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0" w:rsidRPr="002D58C3" w:rsidRDefault="00BC3740" w:rsidP="00BC3740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BC3740" w:rsidRPr="002D58C3" w:rsidRDefault="00BC3740" w:rsidP="00BC3740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BC3740" w:rsidRPr="002D58C3" w:rsidRDefault="00BC3740" w:rsidP="00BC3740">
      <w:pPr>
        <w:pStyle w:val="a4"/>
        <w:spacing w:after="0"/>
        <w:ind w:firstLine="709"/>
        <w:jc w:val="center"/>
        <w:rPr>
          <w:b/>
        </w:rPr>
      </w:pPr>
    </w:p>
    <w:p w:rsidR="00BC3740" w:rsidRPr="002D58C3" w:rsidRDefault="00BC3740" w:rsidP="00A97177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 w:rsidR="0012155C">
        <w:rPr>
          <w:sz w:val="24"/>
          <w:szCs w:val="24"/>
        </w:rPr>
        <w:t>5</w:t>
      </w:r>
      <w:r w:rsidRPr="002D58C3">
        <w:rPr>
          <w:sz w:val="24"/>
          <w:szCs w:val="24"/>
        </w:rPr>
        <w:t xml:space="preserve"> от 2</w:t>
      </w:r>
      <w:r w:rsidR="0012155C">
        <w:rPr>
          <w:sz w:val="24"/>
          <w:szCs w:val="24"/>
        </w:rPr>
        <w:t>5</w:t>
      </w:r>
      <w:r w:rsidRPr="002D58C3">
        <w:rPr>
          <w:sz w:val="24"/>
          <w:szCs w:val="24"/>
        </w:rPr>
        <w:t xml:space="preserve"> </w:t>
      </w:r>
      <w:r w:rsidR="0012155C">
        <w:rPr>
          <w:sz w:val="24"/>
          <w:szCs w:val="24"/>
        </w:rPr>
        <w:t>октя</w:t>
      </w:r>
      <w:r w:rsidRPr="002D58C3">
        <w:rPr>
          <w:sz w:val="24"/>
          <w:szCs w:val="24"/>
        </w:rPr>
        <w:t>бря 2021 года</w:t>
      </w:r>
    </w:p>
    <w:p w:rsidR="00BC3740" w:rsidRPr="004F5054" w:rsidRDefault="00BC3740" w:rsidP="00A97177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кабинет 711а</w:t>
      </w:r>
    </w:p>
    <w:p w:rsidR="00BC3740" w:rsidRPr="00100F79" w:rsidRDefault="00BC3740" w:rsidP="00BC3740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BC3740" w:rsidRPr="00F85A40" w:rsidTr="004D68B5">
        <w:tc>
          <w:tcPr>
            <w:tcW w:w="588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BC3740" w:rsidRPr="00F85A40" w:rsidRDefault="00BC3740" w:rsidP="004D68B5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BC3740" w:rsidRPr="00F85A40" w:rsidRDefault="00BC3740" w:rsidP="004D68B5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1B66BD"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BC3740" w:rsidRPr="00F85A40" w:rsidTr="004D68B5">
        <w:tc>
          <w:tcPr>
            <w:tcW w:w="588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3740" w:rsidRPr="00F85A40" w:rsidRDefault="00BC3740" w:rsidP="004D68B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C3740" w:rsidRPr="00F85A40" w:rsidRDefault="00BC3740" w:rsidP="004D68B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BC3740" w:rsidRPr="00F85A40" w:rsidRDefault="00BC3740" w:rsidP="004D68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BC3740" w:rsidRPr="0012155C" w:rsidTr="004D68B5">
        <w:tc>
          <w:tcPr>
            <w:tcW w:w="588" w:type="dxa"/>
          </w:tcPr>
          <w:p w:rsidR="00BC3740" w:rsidRPr="0012155C" w:rsidRDefault="00BC3740" w:rsidP="0012155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3740" w:rsidRPr="0012155C" w:rsidRDefault="0012155C" w:rsidP="0012155C">
            <w:pPr>
              <w:widowControl w:val="0"/>
              <w:ind w:right="-108"/>
            </w:pPr>
            <w:r w:rsidRPr="0012155C">
              <w:t xml:space="preserve">О </w:t>
            </w:r>
            <w:proofErr w:type="gramStart"/>
            <w:r w:rsidRPr="0012155C">
              <w:t>проекте</w:t>
            </w:r>
            <w:proofErr w:type="gramEnd"/>
            <w:r w:rsidRPr="0012155C">
              <w:t xml:space="preserve"> областного закона № 7/659 </w:t>
            </w:r>
            <w:r>
              <w:br/>
            </w:r>
            <w:r w:rsidRPr="0012155C">
              <w:t xml:space="preserve">«О внесении изменений в областной закон </w:t>
            </w:r>
            <w:r>
              <w:br/>
            </w:r>
            <w:r w:rsidRPr="0012155C">
              <w:t xml:space="preserve">«О регулировании отношений в сфере сохранения, использования, популяризации </w:t>
            </w:r>
            <w:r>
              <w:br/>
            </w:r>
            <w:r w:rsidRPr="0012155C">
              <w:t xml:space="preserve">и государственной охраны объектов культурного наследия (памятников истории </w:t>
            </w:r>
            <w:r>
              <w:br/>
            </w:r>
            <w:r w:rsidRPr="0012155C">
              <w:t>и культуры) народов Российской Федерации на территории Архангельской области»</w:t>
            </w:r>
          </w:p>
        </w:tc>
        <w:tc>
          <w:tcPr>
            <w:tcW w:w="2268" w:type="dxa"/>
          </w:tcPr>
          <w:p w:rsidR="00575AF2" w:rsidRPr="0012155C" w:rsidRDefault="00575AF2" w:rsidP="0012155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 w:rsidRPr="0012155C">
              <w:rPr>
                <w:sz w:val="24"/>
                <w:szCs w:val="24"/>
              </w:rPr>
              <w:t>Цыбульский</w:t>
            </w:r>
            <w:proofErr w:type="spellEnd"/>
            <w:r w:rsidRPr="0012155C">
              <w:rPr>
                <w:sz w:val="24"/>
                <w:szCs w:val="24"/>
              </w:rPr>
              <w:t xml:space="preserve"> А.В./</w:t>
            </w:r>
            <w:r w:rsidR="0012155C" w:rsidRPr="0012155C">
              <w:rPr>
                <w:sz w:val="24"/>
                <w:szCs w:val="24"/>
              </w:rPr>
              <w:t xml:space="preserve"> </w:t>
            </w:r>
            <w:r w:rsidR="0012155C" w:rsidRPr="0012155C">
              <w:rPr>
                <w:color w:val="020202"/>
                <w:sz w:val="24"/>
                <w:szCs w:val="24"/>
              </w:rPr>
              <w:t>начальник о</w:t>
            </w:r>
            <w:r w:rsidR="0012155C" w:rsidRPr="0012155C">
              <w:rPr>
                <w:color w:val="020202"/>
                <w:sz w:val="24"/>
                <w:szCs w:val="24"/>
              </w:rPr>
              <w:t>т</w:t>
            </w:r>
            <w:r w:rsidR="0012155C" w:rsidRPr="0012155C">
              <w:rPr>
                <w:color w:val="020202"/>
                <w:sz w:val="24"/>
                <w:szCs w:val="24"/>
              </w:rPr>
              <w:t>дела законопроектной деятельности правового департ</w:t>
            </w:r>
            <w:r w:rsidR="0012155C" w:rsidRPr="0012155C">
              <w:rPr>
                <w:color w:val="020202"/>
                <w:sz w:val="24"/>
                <w:szCs w:val="24"/>
              </w:rPr>
              <w:t>а</w:t>
            </w:r>
            <w:r w:rsidR="0012155C" w:rsidRPr="0012155C">
              <w:rPr>
                <w:color w:val="020202"/>
                <w:sz w:val="24"/>
                <w:szCs w:val="24"/>
              </w:rPr>
              <w:t>мента администрации Г</w:t>
            </w:r>
            <w:r w:rsidR="0012155C" w:rsidRPr="0012155C">
              <w:rPr>
                <w:color w:val="020202"/>
                <w:sz w:val="24"/>
                <w:szCs w:val="24"/>
              </w:rPr>
              <w:t>у</w:t>
            </w:r>
            <w:r w:rsidR="0012155C" w:rsidRPr="0012155C">
              <w:rPr>
                <w:color w:val="020202"/>
                <w:sz w:val="24"/>
                <w:szCs w:val="24"/>
              </w:rPr>
              <w:t>бернатора Архангельской о</w:t>
            </w:r>
            <w:r w:rsidR="0012155C" w:rsidRPr="0012155C">
              <w:rPr>
                <w:color w:val="020202"/>
                <w:sz w:val="24"/>
                <w:szCs w:val="24"/>
              </w:rPr>
              <w:t>б</w:t>
            </w:r>
            <w:r w:rsidR="0012155C" w:rsidRPr="0012155C">
              <w:rPr>
                <w:color w:val="020202"/>
                <w:sz w:val="24"/>
                <w:szCs w:val="24"/>
              </w:rPr>
              <w:t>ласти и Правительства Архангельской обла</w:t>
            </w:r>
            <w:r w:rsidR="0012155C" w:rsidRPr="0012155C">
              <w:rPr>
                <w:color w:val="020202"/>
                <w:sz w:val="24"/>
                <w:szCs w:val="24"/>
              </w:rPr>
              <w:t>с</w:t>
            </w:r>
            <w:r w:rsidR="0012155C" w:rsidRPr="0012155C">
              <w:rPr>
                <w:color w:val="020202"/>
                <w:sz w:val="24"/>
                <w:szCs w:val="24"/>
              </w:rPr>
              <w:t>ти</w:t>
            </w:r>
            <w:r w:rsidR="0012155C" w:rsidRPr="0012155C">
              <w:rPr>
                <w:sz w:val="24"/>
                <w:szCs w:val="24"/>
              </w:rPr>
              <w:t xml:space="preserve"> </w:t>
            </w:r>
            <w:r w:rsidR="0012155C">
              <w:rPr>
                <w:color w:val="020202"/>
                <w:sz w:val="24"/>
                <w:szCs w:val="24"/>
              </w:rPr>
              <w:t>Соколов </w:t>
            </w:r>
            <w:r w:rsidR="0012155C" w:rsidRPr="0012155C">
              <w:rPr>
                <w:color w:val="020202"/>
                <w:sz w:val="24"/>
                <w:szCs w:val="24"/>
              </w:rPr>
              <w:t>А.С.</w:t>
            </w:r>
          </w:p>
        </w:tc>
        <w:tc>
          <w:tcPr>
            <w:tcW w:w="5245" w:type="dxa"/>
          </w:tcPr>
          <w:p w:rsidR="0012155C" w:rsidRPr="0012155C" w:rsidRDefault="0012155C" w:rsidP="0012155C">
            <w:pPr>
              <w:autoSpaceDE w:val="0"/>
              <w:autoSpaceDN w:val="0"/>
              <w:adjustRightInd w:val="0"/>
              <w:ind w:firstLine="317"/>
            </w:pPr>
            <w:r w:rsidRPr="0012155C">
              <w:rPr>
                <w:color w:val="000000"/>
              </w:rPr>
              <w:t xml:space="preserve">Комитет рассмотрел </w:t>
            </w:r>
            <w:r w:rsidRPr="0012155C">
              <w:t>проект областного закона № пз</w:t>
            </w:r>
            <w:proofErr w:type="gramStart"/>
            <w:r w:rsidRPr="0012155C">
              <w:t>7</w:t>
            </w:r>
            <w:proofErr w:type="gramEnd"/>
            <w:r w:rsidRPr="0012155C">
              <w:t xml:space="preserve">/659 </w:t>
            </w:r>
            <w:r w:rsidRPr="0012155C">
              <w:rPr>
                <w:bCs/>
                <w:color w:val="000000"/>
              </w:rPr>
              <w:t xml:space="preserve">«О внесении изменений </w:t>
            </w:r>
            <w:r>
              <w:rPr>
                <w:bCs/>
                <w:color w:val="000000"/>
              </w:rPr>
              <w:br/>
            </w:r>
            <w:r w:rsidRPr="0012155C">
              <w:rPr>
                <w:bCs/>
                <w:color w:val="000000"/>
              </w:rPr>
              <w:t>в областной закон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</w:t>
            </w:r>
            <w:r w:rsidRPr="0012155C">
              <w:t xml:space="preserve"> (далее – законопроект</w:t>
            </w:r>
            <w:r>
              <w:t>)</w:t>
            </w:r>
            <w:r w:rsidRPr="0012155C">
              <w:t>.</w:t>
            </w:r>
          </w:p>
          <w:p w:rsidR="0012155C" w:rsidRPr="0012155C" w:rsidRDefault="0012155C" w:rsidP="0012155C">
            <w:pPr>
              <w:widowControl w:val="0"/>
              <w:ind w:firstLine="317"/>
            </w:pPr>
            <w:r w:rsidRPr="0012155C">
              <w:t xml:space="preserve">Законопроект разработан в </w:t>
            </w:r>
            <w:proofErr w:type="gramStart"/>
            <w:r w:rsidRPr="0012155C">
              <w:t>целях</w:t>
            </w:r>
            <w:proofErr w:type="gramEnd"/>
            <w:r w:rsidRPr="0012155C">
              <w:t xml:space="preserve"> реализации в областном законе положений следующих федеральных законов:</w:t>
            </w:r>
          </w:p>
          <w:p w:rsidR="0012155C" w:rsidRPr="0012155C" w:rsidRDefault="0012155C" w:rsidP="0012155C">
            <w:pPr>
              <w:ind w:firstLine="317"/>
            </w:pPr>
            <w:r w:rsidRPr="0012155C">
              <w:t xml:space="preserve">от 11 июня 2021 г. № 193-ФЗ «О </w:t>
            </w:r>
            <w:proofErr w:type="gramStart"/>
            <w:r w:rsidRPr="0012155C">
              <w:t>внесении</w:t>
            </w:r>
            <w:proofErr w:type="gramEnd"/>
            <w:r w:rsidRPr="0012155C">
              <w:t xml:space="preserve"> изменений в отдельные законодательные акты Российской Федерации» (далее – Федеральный закон № 193-ФЗ), вступающего в силу 1 января 2022 г.;</w:t>
            </w:r>
          </w:p>
          <w:p w:rsidR="0012155C" w:rsidRPr="0012155C" w:rsidRDefault="0012155C" w:rsidP="0012155C">
            <w:pPr>
              <w:ind w:firstLine="317"/>
            </w:pPr>
            <w:r w:rsidRPr="0012155C">
              <w:t xml:space="preserve">от 2 июля 2021 г. № 346-ФЗ «О </w:t>
            </w:r>
            <w:proofErr w:type="gramStart"/>
            <w:r w:rsidRPr="0012155C">
              <w:t>внесении</w:t>
            </w:r>
            <w:proofErr w:type="gramEnd"/>
            <w:r w:rsidRPr="0012155C">
              <w:t xml:space="preserve"> изменений в статьи 20 и 26 Федерального закона «Об объектах культурного наследия памятниках истории и культуры) народов Российской Федерации» (далее – Федеральный закон № 346-ФЗ), вступающего в силу 30 декабря 2021 г. </w:t>
            </w:r>
          </w:p>
          <w:p w:rsidR="0012155C" w:rsidRPr="0012155C" w:rsidRDefault="0012155C" w:rsidP="0012155C">
            <w:pPr>
              <w:autoSpaceDE w:val="0"/>
              <w:autoSpaceDN w:val="0"/>
              <w:adjustRightInd w:val="0"/>
              <w:ind w:right="-108" w:firstLine="317"/>
              <w:rPr>
                <w:rFonts w:eastAsiaTheme="minorHAnsi"/>
                <w:lang w:eastAsia="en-US"/>
              </w:rPr>
            </w:pPr>
            <w:r w:rsidRPr="0012155C">
              <w:lastRenderedPageBreak/>
              <w:t xml:space="preserve">Федеральным законом № 193-ФЗ органы государственной власти субъектов Российской Федерации, территории которых примыкают </w:t>
            </w:r>
            <w:r w:rsidRPr="0012155C">
              <w:br/>
              <w:t>к внутренним морским водам Российской Федерации и территориальному морю Российской Федерации, наделены полномочиями в сфере сохранения, использования, популяризации и государственной охраны объектов культурного наследия в акваториях внутренних морских вод Российской Федерации и территориального моря Российской Федерации.</w:t>
            </w:r>
          </w:p>
          <w:p w:rsidR="0012155C" w:rsidRPr="0012155C" w:rsidRDefault="0012155C" w:rsidP="0012155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r w:rsidRPr="0012155C">
              <w:t xml:space="preserve">Вопросы, урегулированные Федеральным законом № 193-ФЗ, актуальны для Архангельской области, </w:t>
            </w:r>
            <w:proofErr w:type="gramStart"/>
            <w:r w:rsidRPr="0012155C">
              <w:t>территория</w:t>
            </w:r>
            <w:proofErr w:type="gramEnd"/>
            <w:r w:rsidRPr="0012155C">
              <w:t xml:space="preserve"> которой примыкает к акваториям внутренних морских вод Российской Федерации и территориального моря Российской Федерации.</w:t>
            </w:r>
          </w:p>
          <w:p w:rsidR="0012155C" w:rsidRPr="0012155C" w:rsidRDefault="0012155C" w:rsidP="0012155C">
            <w:pPr>
              <w:ind w:firstLine="317"/>
            </w:pPr>
            <w:proofErr w:type="gramStart"/>
            <w:r w:rsidRPr="0012155C">
              <w:t xml:space="preserve">Также законопроектом предлагается наделить инспекцию по охране объектов культурного наследия Архангельской области полномочием по выдаче из реестра объектов культурного наследия (памятников истории </w:t>
            </w:r>
            <w:r>
              <w:br/>
            </w:r>
            <w:r w:rsidRPr="0012155C">
              <w:t xml:space="preserve">и культуры) народов Российской Федерации (далее – реестр) выписки, содержащей сведения, указанные в пункте 1 статьи 26 Федерального закона № 73-ФЗ, в форме и порядке, установленных федеральным органом охраны объектов культурного наследия </w:t>
            </w:r>
            <w:r>
              <w:br/>
            </w:r>
            <w:r w:rsidRPr="0012155C">
              <w:t xml:space="preserve">и совершенствуют механизм выдачи из реестра выписки. </w:t>
            </w:r>
            <w:proofErr w:type="gramEnd"/>
          </w:p>
          <w:p w:rsidR="00BC3740" w:rsidRPr="0012155C" w:rsidRDefault="0012155C" w:rsidP="0012155C">
            <w:pPr>
              <w:ind w:firstLine="317"/>
            </w:pPr>
            <w:proofErr w:type="gramStart"/>
            <w:r w:rsidRPr="0012155C">
              <w:rPr>
                <w:rFonts w:eastAsiaTheme="minorHAnsi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</w:t>
            </w:r>
            <w:r w:rsidRPr="0012155C">
              <w:t xml:space="preserve"> Управления Министерства юстиции Российской Федерации по Архангельской области и Ненецкому автономному округу</w:t>
            </w:r>
            <w:r w:rsidRPr="0012155C">
              <w:rPr>
                <w:rFonts w:eastAsiaTheme="minorHAnsi"/>
                <w:lang w:eastAsia="en-US"/>
              </w:rPr>
              <w:t xml:space="preserve">, </w:t>
            </w:r>
            <w:r w:rsidRPr="0012155C">
              <w:t xml:space="preserve">отзывы об отсутствии замечаний и предложений </w:t>
            </w:r>
            <w:r w:rsidRPr="0012155C">
              <w:lastRenderedPageBreak/>
              <w:t>от администраций городских округов Архангельской области «Мирный», «Город Коряжма», Собраний депутатов муниципальных образований Архангельской области Вельский муниципальный район и Вилегодский муниципальный округ</w:t>
            </w:r>
            <w:r w:rsidR="00E56DBA">
              <w:t>.</w:t>
            </w:r>
            <w:proofErr w:type="gramEnd"/>
          </w:p>
        </w:tc>
        <w:tc>
          <w:tcPr>
            <w:tcW w:w="2127" w:type="dxa"/>
          </w:tcPr>
          <w:p w:rsidR="00BC3740" w:rsidRPr="0012155C" w:rsidRDefault="00BC3740" w:rsidP="0012155C">
            <w:r w:rsidRPr="0012155C">
              <w:lastRenderedPageBreak/>
              <w:t>Вне плана</w:t>
            </w:r>
          </w:p>
        </w:tc>
        <w:tc>
          <w:tcPr>
            <w:tcW w:w="2550" w:type="dxa"/>
          </w:tcPr>
          <w:p w:rsidR="00BC3740" w:rsidRPr="0012155C" w:rsidRDefault="0012155C" w:rsidP="0012155C">
            <w:pPr>
              <w:pStyle w:val="ConsPlusNormal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1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принять </w:t>
            </w:r>
            <w:r w:rsidRPr="0012155C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в </w:t>
            </w:r>
            <w:proofErr w:type="gramStart"/>
            <w:r w:rsidRPr="0012155C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gramEnd"/>
            <w:r w:rsidRPr="0012155C">
              <w:rPr>
                <w:rFonts w:ascii="Times New Roman" w:hAnsi="Times New Roman" w:cs="Times New Roman"/>
                <w:sz w:val="24"/>
                <w:szCs w:val="24"/>
              </w:rPr>
              <w:t xml:space="preserve"> чтении </w:t>
            </w:r>
            <w:r w:rsidRPr="00121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девятой сессии </w:t>
            </w:r>
            <w:r w:rsidRPr="0012155C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="00E56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430" w:rsidRPr="00F34BE1" w:rsidTr="004D68B5">
        <w:tc>
          <w:tcPr>
            <w:tcW w:w="588" w:type="dxa"/>
          </w:tcPr>
          <w:p w:rsidR="009B7430" w:rsidRPr="00F34BE1" w:rsidRDefault="009B7430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9B7430" w:rsidRDefault="009B7430" w:rsidP="00E740A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</w:t>
            </w:r>
            <w:r w:rsidRPr="002D58C3">
              <w:rPr>
                <w:color w:val="000000"/>
                <w:sz w:val="24"/>
                <w:szCs w:val="24"/>
              </w:rPr>
              <w:t>проекте областного закона № пз</w:t>
            </w:r>
            <w:proofErr w:type="gramStart"/>
            <w:r w:rsidRPr="002D58C3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2D58C3">
              <w:rPr>
                <w:color w:val="000000"/>
                <w:sz w:val="24"/>
                <w:szCs w:val="24"/>
              </w:rPr>
              <w:t xml:space="preserve">/633 </w:t>
            </w:r>
            <w:r>
              <w:rPr>
                <w:color w:val="000000"/>
                <w:sz w:val="24"/>
                <w:szCs w:val="24"/>
              </w:rPr>
              <w:br/>
            </w:r>
            <w:r w:rsidRPr="002D58C3">
              <w:rPr>
                <w:sz w:val="24"/>
                <w:szCs w:val="24"/>
              </w:rPr>
              <w:t xml:space="preserve">«О внесении изменений </w:t>
            </w:r>
            <w:r w:rsidRPr="002D58C3">
              <w:rPr>
                <w:sz w:val="24"/>
                <w:szCs w:val="24"/>
              </w:rPr>
              <w:br/>
              <w:t xml:space="preserve">в областной закон </w:t>
            </w:r>
            <w:r>
              <w:rPr>
                <w:sz w:val="24"/>
                <w:szCs w:val="24"/>
              </w:rPr>
              <w:br/>
            </w:r>
            <w:r w:rsidRPr="002D58C3">
              <w:rPr>
                <w:sz w:val="24"/>
                <w:szCs w:val="24"/>
              </w:rPr>
              <w:t>«О музеях и музейном деле в Архангельской области»</w:t>
            </w:r>
          </w:p>
          <w:p w:rsidR="00FE6FE9" w:rsidRPr="002D58C3" w:rsidRDefault="00FE6FE9" w:rsidP="00E740A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75AF2"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9B7430" w:rsidRDefault="009B7430" w:rsidP="00E740A0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509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Виткова О.К., Матевосян Т.П., Седунова Т.Н.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E509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Чесноков И.А./</w:t>
            </w:r>
          </w:p>
          <w:p w:rsidR="009B7430" w:rsidRPr="00E509C1" w:rsidRDefault="009B7430" w:rsidP="009B743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E509C1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E509C1">
              <w:rPr>
                <w:rStyle w:val="speakername"/>
                <w:sz w:val="24"/>
                <w:szCs w:val="24"/>
              </w:rPr>
              <w:t xml:space="preserve"> </w:t>
            </w:r>
            <w:r w:rsidRPr="00E509C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E509C1">
              <w:rPr>
                <w:sz w:val="24"/>
                <w:szCs w:val="24"/>
              </w:rPr>
              <w:t>и науке Виткова О.К.</w:t>
            </w:r>
          </w:p>
        </w:tc>
        <w:tc>
          <w:tcPr>
            <w:tcW w:w="5245" w:type="dxa"/>
          </w:tcPr>
          <w:p w:rsidR="003644F5" w:rsidRPr="00D14097" w:rsidRDefault="003644F5" w:rsidP="003644F5">
            <w:pPr>
              <w:autoSpaceDE w:val="0"/>
              <w:autoSpaceDN w:val="0"/>
              <w:adjustRightInd w:val="0"/>
              <w:ind w:right="-108" w:firstLine="318"/>
              <w:rPr>
                <w:szCs w:val="28"/>
              </w:rPr>
            </w:pPr>
            <w:r w:rsidRPr="00AD6133">
              <w:rPr>
                <w:color w:val="000000"/>
                <w:szCs w:val="28"/>
              </w:rPr>
              <w:t xml:space="preserve">Комитет рассмотрел 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 xml:space="preserve">проект областного закона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№ 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пз</w:t>
            </w:r>
            <w:proofErr w:type="gramStart"/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/63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 xml:space="preserve"> «</w:t>
            </w:r>
            <w:r w:rsidRPr="005F44E3">
              <w:rPr>
                <w:szCs w:val="28"/>
              </w:rPr>
              <w:t>О внесении изменений в областной закон «О музеях и музейном деле в Архангельской области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 xml:space="preserve">» (далее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–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 xml:space="preserve"> законопроект), </w:t>
            </w:r>
            <w:r w:rsidRPr="00D14097">
              <w:rPr>
                <w:szCs w:val="28"/>
              </w:rPr>
              <w:t>принятый в первом чтении 22 сентября 2021 года на двадцать восьмой сессии Архангельского областного Собрания депутатов.</w:t>
            </w:r>
          </w:p>
          <w:p w:rsidR="009B7430" w:rsidRPr="00B8295D" w:rsidRDefault="003644F5" w:rsidP="003644F5">
            <w:pPr>
              <w:ind w:firstLine="318"/>
              <w:rPr>
                <w:rFonts w:eastAsiaTheme="minorHAnsi"/>
                <w:lang w:eastAsia="en-US"/>
              </w:rPr>
            </w:pPr>
            <w:r w:rsidRPr="00AE70CF">
              <w:rPr>
                <w:szCs w:val="28"/>
              </w:rPr>
              <w:t>К законопроекту поступили поправки Губернатора Арханге</w:t>
            </w:r>
            <w:r>
              <w:rPr>
                <w:szCs w:val="28"/>
              </w:rPr>
              <w:t xml:space="preserve">льской области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А.В., депутата Архангельского областного Собрания депутатов Витковой О.К., с которыми комитет согласился</w:t>
            </w:r>
            <w:r w:rsidR="00E56DBA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9B7430" w:rsidRPr="004B7E71" w:rsidRDefault="009B7430" w:rsidP="00E740A0">
            <w:r w:rsidRPr="004B7E71">
              <w:t>Вне плана</w:t>
            </w:r>
          </w:p>
        </w:tc>
        <w:tc>
          <w:tcPr>
            <w:tcW w:w="2550" w:type="dxa"/>
          </w:tcPr>
          <w:p w:rsidR="009B7430" w:rsidRDefault="003644F5" w:rsidP="00974D6E">
            <w:r w:rsidRPr="00D14097">
              <w:rPr>
                <w:color w:val="000000"/>
                <w:szCs w:val="28"/>
              </w:rPr>
              <w:t xml:space="preserve">Комитет предлагает депутатам областного Собрания принять </w:t>
            </w:r>
            <w:r w:rsidRPr="00D14097">
              <w:rPr>
                <w:szCs w:val="28"/>
              </w:rPr>
              <w:t xml:space="preserve">указанный законопроект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 w:rsidRPr="00D14097">
              <w:rPr>
                <w:color w:val="000000"/>
                <w:szCs w:val="28"/>
              </w:rPr>
              <w:t xml:space="preserve">на двадцать девятой сессии </w:t>
            </w:r>
            <w:r w:rsidRPr="00D14097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</w:t>
            </w:r>
            <w:r w:rsidR="00974D6E">
              <w:rPr>
                <w:szCs w:val="28"/>
              </w:rPr>
              <w:t>, одобренных комитетом</w:t>
            </w:r>
            <w:r w:rsidR="00E56DBA">
              <w:rPr>
                <w:szCs w:val="28"/>
              </w:rPr>
              <w:t>.</w:t>
            </w:r>
          </w:p>
        </w:tc>
      </w:tr>
      <w:tr w:rsidR="009B7430" w:rsidRPr="00F34BE1" w:rsidTr="004D68B5">
        <w:tc>
          <w:tcPr>
            <w:tcW w:w="588" w:type="dxa"/>
          </w:tcPr>
          <w:p w:rsidR="009B7430" w:rsidRDefault="009B7430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9B7430" w:rsidRDefault="009B7430" w:rsidP="00F6098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</w:t>
            </w:r>
            <w:r w:rsidRPr="00575AF2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75AF2">
              <w:rPr>
                <w:color w:val="000000"/>
                <w:sz w:val="24"/>
                <w:szCs w:val="24"/>
              </w:rPr>
              <w:t xml:space="preserve"> областного закона № пз</w:t>
            </w:r>
            <w:proofErr w:type="gramStart"/>
            <w:r w:rsidRPr="00575AF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575AF2">
              <w:rPr>
                <w:color w:val="000000"/>
                <w:sz w:val="24"/>
                <w:szCs w:val="24"/>
              </w:rPr>
              <w:t xml:space="preserve">/625 </w:t>
            </w:r>
            <w:r>
              <w:rPr>
                <w:color w:val="000000"/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 xml:space="preserve">«О внесении изменений </w:t>
            </w:r>
            <w:r w:rsidRPr="00575AF2">
              <w:rPr>
                <w:sz w:val="24"/>
                <w:szCs w:val="24"/>
              </w:rPr>
              <w:br/>
              <w:t xml:space="preserve">в статью 11 областного закона «О библиотеках и библиотечном деле </w:t>
            </w:r>
            <w:r w:rsidRPr="00575AF2">
              <w:rPr>
                <w:sz w:val="24"/>
                <w:szCs w:val="24"/>
              </w:rPr>
              <w:br/>
              <w:t xml:space="preserve">в Архангельской области» и областной закон «О туризме </w:t>
            </w:r>
            <w:r>
              <w:rPr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 xml:space="preserve">и туристкой деятельности </w:t>
            </w:r>
            <w:r>
              <w:rPr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>в Архангельской области»</w:t>
            </w:r>
          </w:p>
          <w:p w:rsidR="00FE6FE9" w:rsidRPr="00575AF2" w:rsidRDefault="00FE6FE9" w:rsidP="00F6098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75AF2">
              <w:rPr>
                <w:sz w:val="24"/>
                <w:szCs w:val="24"/>
              </w:rPr>
              <w:lastRenderedPageBreak/>
              <w:t>(второе чтение)</w:t>
            </w:r>
          </w:p>
        </w:tc>
        <w:tc>
          <w:tcPr>
            <w:tcW w:w="2268" w:type="dxa"/>
          </w:tcPr>
          <w:p w:rsidR="009B7430" w:rsidRPr="00C6212C" w:rsidRDefault="009B7430" w:rsidP="00F6098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C6212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Исполняющий</w:t>
            </w:r>
            <w:proofErr w:type="gramEnd"/>
            <w:r w:rsidRPr="00C6212C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Pr="00C621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Губернатора Архангельской области </w:t>
            </w:r>
            <w:proofErr w:type="spellStart"/>
            <w:r w:rsidRPr="00C621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Алсуфьев</w:t>
            </w:r>
            <w:proofErr w:type="spellEnd"/>
            <w:r w:rsidRPr="00C621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А.В</w:t>
            </w:r>
            <w:r w:rsidRPr="00C6212C">
              <w:rPr>
                <w:sz w:val="24"/>
                <w:szCs w:val="24"/>
              </w:rPr>
              <w:t>./</w:t>
            </w:r>
          </w:p>
          <w:p w:rsidR="009B7430" w:rsidRDefault="009B7430" w:rsidP="00F6098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</w:t>
            </w:r>
            <w:r w:rsidRPr="00F34BE1">
              <w:rPr>
                <w:sz w:val="24"/>
                <w:szCs w:val="24"/>
              </w:rPr>
              <w:lastRenderedPageBreak/>
              <w:t xml:space="preserve">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3644F5" w:rsidRPr="00D14097" w:rsidRDefault="003644F5" w:rsidP="003644F5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D14097">
              <w:rPr>
                <w:color w:val="000000"/>
                <w:szCs w:val="28"/>
              </w:rPr>
              <w:lastRenderedPageBreak/>
              <w:t xml:space="preserve">Комитет рассмотрел проект </w:t>
            </w:r>
            <w:r w:rsidRPr="00D14097">
              <w:rPr>
                <w:szCs w:val="28"/>
              </w:rPr>
              <w:t xml:space="preserve">областного закона </w:t>
            </w:r>
            <w:r w:rsidRPr="00D14097">
              <w:rPr>
                <w:color w:val="000000"/>
                <w:szCs w:val="28"/>
              </w:rPr>
              <w:t>№ пз</w:t>
            </w:r>
            <w:proofErr w:type="gramStart"/>
            <w:r w:rsidRPr="00D14097">
              <w:rPr>
                <w:color w:val="000000"/>
                <w:szCs w:val="28"/>
              </w:rPr>
              <w:t>7</w:t>
            </w:r>
            <w:proofErr w:type="gramEnd"/>
            <w:r w:rsidRPr="00D14097">
              <w:rPr>
                <w:color w:val="000000"/>
                <w:szCs w:val="28"/>
              </w:rPr>
              <w:t>/625</w:t>
            </w:r>
            <w:r w:rsidRPr="00D14097">
              <w:rPr>
                <w:szCs w:val="28"/>
              </w:rPr>
              <w:t xml:space="preserve"> «О внесении изменений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 xml:space="preserve">в статью 11 областного закона «О библиотеках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 xml:space="preserve">и библиотечном деле в Архангельской области» и областной закон «О туризме и туристской деятельности в Архангельской области» (далее – законопроект), принятый в первом чтении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>22 сентября 2021 года на двадцать восьмой сессии Архангельского областного Собрания депутатов.</w:t>
            </w:r>
          </w:p>
          <w:p w:rsidR="009B7430" w:rsidRPr="006A63AD" w:rsidRDefault="003644F5" w:rsidP="003644F5">
            <w:pPr>
              <w:ind w:firstLine="317"/>
              <w:rPr>
                <w:rFonts w:eastAsiaTheme="minorHAnsi"/>
                <w:lang w:eastAsia="en-US"/>
              </w:rPr>
            </w:pPr>
            <w:proofErr w:type="gramStart"/>
            <w:r w:rsidRPr="00B518E8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B518E8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ие</w:t>
            </w:r>
            <w:r w:rsidRPr="00B518E8">
              <w:rPr>
                <w:szCs w:val="28"/>
              </w:rPr>
              <w:t xml:space="preserve"> поправк</w:t>
            </w:r>
            <w:r>
              <w:rPr>
                <w:szCs w:val="28"/>
              </w:rPr>
              <w:t>и</w:t>
            </w:r>
            <w:r w:rsidRPr="00B518E8">
              <w:rPr>
                <w:szCs w:val="28"/>
              </w:rPr>
              <w:t xml:space="preserve"> депутата областного Собрания депутатов Витковой О.К., с котор</w:t>
            </w:r>
            <w:r>
              <w:rPr>
                <w:szCs w:val="28"/>
              </w:rPr>
              <w:t xml:space="preserve">ыми </w:t>
            </w:r>
            <w:r>
              <w:rPr>
                <w:szCs w:val="28"/>
              </w:rPr>
              <w:lastRenderedPageBreak/>
              <w:t>комитет согласился</w:t>
            </w:r>
            <w:r w:rsidR="00E56DBA">
              <w:rPr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9B7430" w:rsidRPr="004B7E71" w:rsidRDefault="009B7430" w:rsidP="00F60980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9B7430" w:rsidRDefault="003644F5" w:rsidP="003644F5">
            <w:r w:rsidRPr="00D14097">
              <w:rPr>
                <w:color w:val="000000"/>
                <w:szCs w:val="28"/>
              </w:rPr>
              <w:t xml:space="preserve">Комитет предлагает депутатам областного Собрания принять </w:t>
            </w:r>
            <w:r w:rsidRPr="00D14097">
              <w:rPr>
                <w:szCs w:val="28"/>
              </w:rPr>
              <w:t xml:space="preserve">указанный законопроект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 w:rsidRPr="00D14097">
              <w:rPr>
                <w:color w:val="000000"/>
                <w:szCs w:val="28"/>
              </w:rPr>
              <w:t xml:space="preserve">на двадцать девятой сессии </w:t>
            </w:r>
            <w:r w:rsidRPr="00D14097">
              <w:rPr>
                <w:szCs w:val="28"/>
              </w:rPr>
              <w:t>Архангельского областного Собрания депутатов</w:t>
            </w:r>
            <w:r w:rsidR="00974D6E">
              <w:rPr>
                <w:szCs w:val="28"/>
              </w:rPr>
              <w:t xml:space="preserve"> с учетом поправок, одобренных комитетом</w:t>
            </w:r>
            <w:r w:rsidR="00E56DBA">
              <w:rPr>
                <w:szCs w:val="28"/>
              </w:rPr>
              <w:t>.</w:t>
            </w:r>
          </w:p>
        </w:tc>
      </w:tr>
      <w:tr w:rsidR="00866E6A" w:rsidRPr="00F34BE1" w:rsidTr="004D68B5">
        <w:tc>
          <w:tcPr>
            <w:tcW w:w="588" w:type="dxa"/>
          </w:tcPr>
          <w:p w:rsidR="00866E6A" w:rsidRDefault="00866E6A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866E6A" w:rsidRDefault="00866E6A" w:rsidP="00F2594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</w:t>
            </w:r>
            <w:r w:rsidRPr="00575AF2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75AF2">
              <w:rPr>
                <w:color w:val="000000"/>
                <w:sz w:val="24"/>
                <w:szCs w:val="24"/>
              </w:rPr>
              <w:t xml:space="preserve"> областного закона № пз</w:t>
            </w:r>
            <w:proofErr w:type="gramStart"/>
            <w:r w:rsidRPr="00575AF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575AF2">
              <w:rPr>
                <w:color w:val="000000"/>
                <w:sz w:val="24"/>
                <w:szCs w:val="24"/>
              </w:rPr>
              <w:t xml:space="preserve">/635 </w:t>
            </w:r>
            <w:r>
              <w:rPr>
                <w:color w:val="000000"/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 xml:space="preserve">«О внесении изменения </w:t>
            </w:r>
            <w:r w:rsidRPr="00575AF2">
              <w:rPr>
                <w:sz w:val="24"/>
                <w:szCs w:val="24"/>
              </w:rPr>
              <w:br/>
              <w:t xml:space="preserve">в статью 40 областного закона «Об образовании </w:t>
            </w:r>
            <w:r>
              <w:rPr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>в Архангельской области»</w:t>
            </w:r>
          </w:p>
          <w:p w:rsidR="00FE6FE9" w:rsidRPr="00575AF2" w:rsidRDefault="00FE6FE9" w:rsidP="00F2594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75AF2"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866E6A" w:rsidRPr="00575AF2" w:rsidRDefault="00866E6A" w:rsidP="008A785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75AF2">
              <w:rPr>
                <w:sz w:val="24"/>
                <w:szCs w:val="24"/>
              </w:rPr>
              <w:t>Прокуратура Архангельской области /</w:t>
            </w:r>
            <w:r w:rsidR="008A7851">
              <w:rPr>
                <w:sz w:val="24"/>
                <w:szCs w:val="24"/>
              </w:rPr>
              <w:t xml:space="preserve"> </w:t>
            </w:r>
            <w:r w:rsidR="008A7851">
              <w:rPr>
                <w:sz w:val="24"/>
                <w:szCs w:val="24"/>
              </w:rPr>
              <w:t>п</w:t>
            </w:r>
            <w:r w:rsidR="008A7851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8A7851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8A7851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8A7851">
              <w:rPr>
                <w:sz w:val="24"/>
                <w:szCs w:val="24"/>
              </w:rPr>
              <w:br/>
              <w:t>и науке Виткова </w:t>
            </w:r>
            <w:r w:rsidR="008A7851" w:rsidRPr="00F34BE1">
              <w:rPr>
                <w:sz w:val="24"/>
                <w:szCs w:val="24"/>
              </w:rPr>
              <w:t>О.К</w:t>
            </w:r>
            <w:r w:rsidR="008A785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D5C12" w:rsidRPr="00E22A71" w:rsidRDefault="009D5C12" w:rsidP="009D5C1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715B64">
              <w:rPr>
                <w:color w:val="000000"/>
                <w:szCs w:val="28"/>
              </w:rPr>
              <w:t xml:space="preserve">Комитет рассмотрел </w:t>
            </w:r>
            <w:r w:rsidRPr="00715B64">
              <w:rPr>
                <w:szCs w:val="28"/>
              </w:rPr>
              <w:t xml:space="preserve">проект областного закона </w:t>
            </w:r>
            <w:r w:rsidRPr="005C4DC3">
              <w:rPr>
                <w:szCs w:val="28"/>
              </w:rPr>
              <w:t>№ пз</w:t>
            </w:r>
            <w:proofErr w:type="gramStart"/>
            <w:r w:rsidRPr="005C4DC3">
              <w:rPr>
                <w:szCs w:val="28"/>
              </w:rPr>
              <w:t>7</w:t>
            </w:r>
            <w:proofErr w:type="gramEnd"/>
            <w:r w:rsidRPr="005C4DC3">
              <w:rPr>
                <w:szCs w:val="28"/>
              </w:rPr>
              <w:t xml:space="preserve">/635 </w:t>
            </w:r>
            <w:r w:rsidRPr="005C4DC3">
              <w:rPr>
                <w:bCs/>
                <w:szCs w:val="28"/>
              </w:rPr>
              <w:t>«</w:t>
            </w:r>
            <w:r w:rsidRPr="005C4DC3">
              <w:rPr>
                <w:szCs w:val="28"/>
              </w:rPr>
              <w:t xml:space="preserve">О внесении изменения </w:t>
            </w:r>
            <w:r>
              <w:rPr>
                <w:szCs w:val="28"/>
              </w:rPr>
              <w:br/>
            </w:r>
            <w:r w:rsidRPr="005C4DC3">
              <w:rPr>
                <w:szCs w:val="28"/>
              </w:rPr>
              <w:t>в статью 40 областного закона «Об образовании в Архангельской области»</w:t>
            </w:r>
            <w:r w:rsidR="00E56DBA">
              <w:rPr>
                <w:szCs w:val="28"/>
              </w:rPr>
              <w:t xml:space="preserve">, принятый </w:t>
            </w:r>
            <w:r>
              <w:rPr>
                <w:szCs w:val="28"/>
              </w:rPr>
              <w:t xml:space="preserve"> </w:t>
            </w:r>
            <w:r w:rsidRPr="006A6F34">
              <w:rPr>
                <w:szCs w:val="28"/>
              </w:rPr>
              <w:t xml:space="preserve">в первом чтении </w:t>
            </w:r>
            <w:r>
              <w:rPr>
                <w:szCs w:val="28"/>
              </w:rPr>
              <w:t xml:space="preserve">22 сентября </w:t>
            </w:r>
            <w:r w:rsidRPr="006A6F34">
              <w:rPr>
                <w:szCs w:val="28"/>
              </w:rPr>
              <w:t xml:space="preserve">2021 года на двадцать </w:t>
            </w:r>
            <w:r>
              <w:rPr>
                <w:szCs w:val="28"/>
              </w:rPr>
              <w:t>восьмой</w:t>
            </w:r>
            <w:r w:rsidRPr="006A6F34">
              <w:rPr>
                <w:szCs w:val="28"/>
              </w:rPr>
              <w:t xml:space="preserve"> сессии </w:t>
            </w:r>
            <w:r w:rsidRPr="00E22A71">
              <w:rPr>
                <w:szCs w:val="28"/>
              </w:rPr>
              <w:t>Архангельского областного Собрания депутатов.</w:t>
            </w:r>
          </w:p>
          <w:p w:rsidR="00866E6A" w:rsidRPr="009D5C12" w:rsidRDefault="009D5C12" w:rsidP="009D5C12">
            <w:pPr>
              <w:ind w:firstLine="317"/>
              <w:rPr>
                <w:szCs w:val="28"/>
              </w:rPr>
            </w:pPr>
            <w:proofErr w:type="gramStart"/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</w:t>
            </w:r>
            <w:r w:rsidRPr="00F33BE5">
              <w:rPr>
                <w:szCs w:val="28"/>
              </w:rPr>
              <w:t>депутата областного Собрания депутатов Витковой О.К.</w:t>
            </w:r>
            <w:r>
              <w:rPr>
                <w:szCs w:val="28"/>
              </w:rPr>
              <w:t xml:space="preserve">, </w:t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ой</w:t>
            </w:r>
            <w:r w:rsidRPr="00F33BE5">
              <w:rPr>
                <w:szCs w:val="28"/>
              </w:rPr>
              <w:t xml:space="preserve"> комитет согласился</w:t>
            </w:r>
            <w:r w:rsidR="00E56DBA">
              <w:rPr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866E6A" w:rsidRPr="004B7E71" w:rsidRDefault="00866E6A" w:rsidP="00F25946">
            <w:r w:rsidRPr="00F25426">
              <w:t>Вне плана</w:t>
            </w:r>
          </w:p>
        </w:tc>
        <w:tc>
          <w:tcPr>
            <w:tcW w:w="2550" w:type="dxa"/>
          </w:tcPr>
          <w:p w:rsidR="00866E6A" w:rsidRDefault="009D5C12" w:rsidP="003E77DB"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двадцать девятой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поправки, одобренной комитетом</w:t>
            </w:r>
            <w:r w:rsidR="00E56DBA">
              <w:rPr>
                <w:szCs w:val="28"/>
              </w:rPr>
              <w:t>.</w:t>
            </w:r>
          </w:p>
        </w:tc>
      </w:tr>
      <w:tr w:rsidR="00866E6A" w:rsidRPr="00F34BE1" w:rsidTr="004D68B5">
        <w:tc>
          <w:tcPr>
            <w:tcW w:w="588" w:type="dxa"/>
          </w:tcPr>
          <w:p w:rsidR="00866E6A" w:rsidRDefault="00866E6A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866E6A" w:rsidRDefault="00866E6A" w:rsidP="00755FB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</w:t>
            </w:r>
            <w:r w:rsidRPr="00575AF2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75AF2">
              <w:rPr>
                <w:color w:val="000000"/>
                <w:sz w:val="24"/>
                <w:szCs w:val="24"/>
              </w:rPr>
              <w:t xml:space="preserve"> областного закона № пз</w:t>
            </w:r>
            <w:proofErr w:type="gramStart"/>
            <w:r w:rsidRPr="00575AF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575AF2">
              <w:rPr>
                <w:color w:val="000000"/>
                <w:sz w:val="24"/>
                <w:szCs w:val="24"/>
              </w:rPr>
              <w:t xml:space="preserve">/640 </w:t>
            </w:r>
            <w:r>
              <w:rPr>
                <w:color w:val="000000"/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 xml:space="preserve">«О внесении изменений </w:t>
            </w:r>
            <w:r w:rsidRPr="00575AF2">
              <w:rPr>
                <w:sz w:val="24"/>
                <w:szCs w:val="24"/>
              </w:rPr>
              <w:br/>
              <w:t xml:space="preserve">в областной закон </w:t>
            </w:r>
            <w:r>
              <w:rPr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 xml:space="preserve">«Об образовании </w:t>
            </w:r>
            <w:r>
              <w:rPr>
                <w:sz w:val="24"/>
                <w:szCs w:val="24"/>
              </w:rPr>
              <w:br/>
            </w:r>
            <w:r w:rsidRPr="00575AF2">
              <w:rPr>
                <w:sz w:val="24"/>
                <w:szCs w:val="24"/>
              </w:rPr>
              <w:t>в Архангельской области»</w:t>
            </w:r>
          </w:p>
          <w:p w:rsidR="00FE6FE9" w:rsidRPr="00575AF2" w:rsidRDefault="00FE6FE9" w:rsidP="00755FB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75AF2"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866E6A" w:rsidRPr="00F15FFD" w:rsidRDefault="00866E6A" w:rsidP="008A785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  <w:r w:rsidR="008A7851">
              <w:rPr>
                <w:sz w:val="24"/>
                <w:szCs w:val="24"/>
              </w:rPr>
              <w:t xml:space="preserve"> </w:t>
            </w:r>
            <w:r w:rsidR="008A7851">
              <w:rPr>
                <w:sz w:val="24"/>
                <w:szCs w:val="24"/>
              </w:rPr>
              <w:t>п</w:t>
            </w:r>
            <w:r w:rsidR="008A7851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8A7851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8A7851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8A7851">
              <w:rPr>
                <w:sz w:val="24"/>
                <w:szCs w:val="24"/>
              </w:rPr>
              <w:br/>
              <w:t>и науке Виткова </w:t>
            </w:r>
            <w:r w:rsidR="008A7851" w:rsidRPr="00F34BE1">
              <w:rPr>
                <w:sz w:val="24"/>
                <w:szCs w:val="24"/>
              </w:rPr>
              <w:t>О.К</w:t>
            </w:r>
            <w:r w:rsidR="008A785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56DBA" w:rsidRPr="00E22A71" w:rsidRDefault="00E56DBA" w:rsidP="00E56DBA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715B64">
              <w:rPr>
                <w:color w:val="000000"/>
                <w:szCs w:val="28"/>
              </w:rPr>
              <w:t xml:space="preserve">Комитет рассмотрел </w:t>
            </w:r>
            <w:r w:rsidRPr="00715B64">
              <w:rPr>
                <w:szCs w:val="28"/>
              </w:rPr>
              <w:t>проект областного закона № пз</w:t>
            </w:r>
            <w:proofErr w:type="gramStart"/>
            <w:r w:rsidRPr="00715B64">
              <w:rPr>
                <w:szCs w:val="28"/>
              </w:rPr>
              <w:t>7</w:t>
            </w:r>
            <w:proofErr w:type="gramEnd"/>
            <w:r w:rsidRPr="00715B64">
              <w:rPr>
                <w:szCs w:val="28"/>
              </w:rPr>
              <w:t>/6</w:t>
            </w:r>
            <w:r>
              <w:rPr>
                <w:szCs w:val="28"/>
              </w:rPr>
              <w:t>40</w:t>
            </w:r>
            <w:r w:rsidRPr="00715B64">
              <w:rPr>
                <w:szCs w:val="28"/>
              </w:rPr>
              <w:t xml:space="preserve"> «О внесении изменений </w:t>
            </w:r>
            <w:r>
              <w:rPr>
                <w:szCs w:val="28"/>
              </w:rPr>
              <w:br/>
            </w:r>
            <w:r w:rsidRPr="00715B64">
              <w:rPr>
                <w:szCs w:val="28"/>
              </w:rPr>
              <w:t>в областной закон «О</w:t>
            </w:r>
            <w:r>
              <w:rPr>
                <w:szCs w:val="28"/>
              </w:rPr>
              <w:t xml:space="preserve">б образовании </w:t>
            </w:r>
            <w:r>
              <w:rPr>
                <w:szCs w:val="28"/>
              </w:rPr>
              <w:br/>
              <w:t>в Архангельской области</w:t>
            </w:r>
            <w:r w:rsidRPr="00715B64">
              <w:rPr>
                <w:szCs w:val="28"/>
              </w:rPr>
              <w:t>»</w:t>
            </w:r>
            <w:r>
              <w:rPr>
                <w:szCs w:val="28"/>
              </w:rPr>
              <w:t xml:space="preserve">, принятый </w:t>
            </w:r>
            <w:r w:rsidRPr="006A6F34">
              <w:rPr>
                <w:szCs w:val="28"/>
              </w:rPr>
              <w:t xml:space="preserve">в первом чтении </w:t>
            </w:r>
            <w:r>
              <w:rPr>
                <w:szCs w:val="28"/>
              </w:rPr>
              <w:t xml:space="preserve">22 сентября </w:t>
            </w:r>
            <w:r w:rsidRPr="006A6F34">
              <w:rPr>
                <w:szCs w:val="28"/>
              </w:rPr>
              <w:t xml:space="preserve">2021 года на двадцать </w:t>
            </w:r>
            <w:r>
              <w:rPr>
                <w:szCs w:val="28"/>
              </w:rPr>
              <w:t>восьмой</w:t>
            </w:r>
            <w:r w:rsidRPr="006A6F34">
              <w:rPr>
                <w:szCs w:val="28"/>
              </w:rPr>
              <w:t xml:space="preserve"> сессии </w:t>
            </w:r>
            <w:r w:rsidRPr="00E22A71">
              <w:rPr>
                <w:szCs w:val="28"/>
              </w:rPr>
              <w:t>Архангельского областного Собрания депутатов.</w:t>
            </w:r>
          </w:p>
          <w:p w:rsidR="00866E6A" w:rsidRPr="00B7202E" w:rsidRDefault="00E56DBA" w:rsidP="00E56DBA">
            <w:pPr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F33BE5">
              <w:rPr>
                <w:szCs w:val="28"/>
              </w:rPr>
              <w:t xml:space="preserve">К законопроекту </w:t>
            </w:r>
            <w:r>
              <w:rPr>
                <w:szCs w:val="28"/>
              </w:rPr>
              <w:t xml:space="preserve">поправок не </w:t>
            </w:r>
            <w:r w:rsidRPr="00F33BE5">
              <w:rPr>
                <w:szCs w:val="28"/>
              </w:rPr>
              <w:t>поступил</w:t>
            </w:r>
            <w:r>
              <w:rPr>
                <w:szCs w:val="28"/>
              </w:rPr>
              <w:t>о.</w:t>
            </w:r>
          </w:p>
        </w:tc>
        <w:tc>
          <w:tcPr>
            <w:tcW w:w="2127" w:type="dxa"/>
          </w:tcPr>
          <w:p w:rsidR="00866E6A" w:rsidRPr="004B7E71" w:rsidRDefault="00866E6A" w:rsidP="00755FBB">
            <w:r w:rsidRPr="00F25426">
              <w:t>Вне плана</w:t>
            </w:r>
          </w:p>
        </w:tc>
        <w:tc>
          <w:tcPr>
            <w:tcW w:w="2550" w:type="dxa"/>
          </w:tcPr>
          <w:p w:rsidR="00866E6A" w:rsidRDefault="00E56DBA" w:rsidP="00E56DBA"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двадцать девятой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</w:tc>
      </w:tr>
      <w:tr w:rsidR="00866E6A" w:rsidRPr="00F34BE1" w:rsidTr="004D68B5">
        <w:tc>
          <w:tcPr>
            <w:tcW w:w="588" w:type="dxa"/>
          </w:tcPr>
          <w:p w:rsidR="00866E6A" w:rsidRDefault="00866E6A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866E6A" w:rsidRPr="005B64E4" w:rsidRDefault="005B64E4" w:rsidP="002D58C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64E4">
              <w:rPr>
                <w:color w:val="000000"/>
                <w:sz w:val="24"/>
                <w:szCs w:val="24"/>
              </w:rPr>
              <w:t xml:space="preserve">О поддержке </w:t>
            </w:r>
            <w:proofErr w:type="gramStart"/>
            <w:r w:rsidRPr="005B64E4">
              <w:rPr>
                <w:rFonts w:eastAsiaTheme="minorHAnsi"/>
                <w:sz w:val="24"/>
                <w:szCs w:val="24"/>
                <w:lang w:eastAsia="en-US"/>
              </w:rPr>
              <w:t xml:space="preserve">обращений </w:t>
            </w:r>
            <w:r w:rsidRPr="005B64E4">
              <w:rPr>
                <w:sz w:val="24"/>
                <w:szCs w:val="24"/>
              </w:rPr>
              <w:t xml:space="preserve">законодательных органов государственной власти </w:t>
            </w:r>
            <w:r w:rsidRPr="005B64E4">
              <w:rPr>
                <w:sz w:val="24"/>
                <w:szCs w:val="24"/>
              </w:rP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2268" w:type="dxa"/>
          </w:tcPr>
          <w:p w:rsidR="00866E6A" w:rsidRPr="00F15FFD" w:rsidRDefault="005B64E4" w:rsidP="004D68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lastRenderedPageBreak/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E754E" w:rsidRPr="002E754E" w:rsidRDefault="002E754E" w:rsidP="002E754E">
            <w:pPr>
              <w:autoSpaceDE w:val="0"/>
              <w:autoSpaceDN w:val="0"/>
              <w:adjustRightInd w:val="0"/>
              <w:ind w:firstLine="317"/>
              <w:rPr>
                <w:color w:val="000000"/>
              </w:rPr>
            </w:pPr>
            <w:proofErr w:type="gramStart"/>
            <w:r w:rsidRPr="002E754E">
              <w:lastRenderedPageBreak/>
              <w:t xml:space="preserve">В Архангельское областное Собрание депутатов поступило обращение </w:t>
            </w:r>
            <w:r w:rsidRPr="002E754E">
              <w:rPr>
                <w:color w:val="000000"/>
              </w:rPr>
              <w:t xml:space="preserve">Законодательного Собрания города Севастополя с предложением поддержать законодательную инициативу по внесению в Государственную </w:t>
            </w:r>
            <w:r w:rsidRPr="002E754E">
              <w:rPr>
                <w:color w:val="000000"/>
              </w:rPr>
              <w:lastRenderedPageBreak/>
              <w:t xml:space="preserve">Думу Федерального Собрания Российской Федерации проекта федерального закона </w:t>
            </w:r>
            <w:r>
              <w:rPr>
                <w:color w:val="000000"/>
              </w:rPr>
              <w:br/>
            </w:r>
            <w:r w:rsidRPr="002E754E">
              <w:rPr>
                <w:color w:val="000000"/>
              </w:rPr>
              <w:t xml:space="preserve">«О внесении изменений в статью 6 Федерального закона «О дополнительных гарантиях по социальной поддержке детей-сирот и детей, оставшихся без попечения родителей» и Федеральный закон </w:t>
            </w:r>
            <w:r>
              <w:rPr>
                <w:color w:val="000000"/>
              </w:rPr>
              <w:br/>
            </w:r>
            <w:r w:rsidRPr="002E754E">
              <w:rPr>
                <w:color w:val="000000"/>
              </w:rPr>
              <w:t xml:space="preserve">«Об образовании в Российской Федерации». </w:t>
            </w:r>
            <w:proofErr w:type="gramEnd"/>
          </w:p>
          <w:p w:rsidR="002E754E" w:rsidRPr="002E754E" w:rsidRDefault="002E754E" w:rsidP="002E754E">
            <w:pPr>
              <w:autoSpaceDE w:val="0"/>
              <w:autoSpaceDN w:val="0"/>
              <w:adjustRightInd w:val="0"/>
              <w:ind w:firstLine="317"/>
              <w:rPr>
                <w:color w:val="000000"/>
              </w:rPr>
            </w:pPr>
            <w:r w:rsidRPr="002E754E">
              <w:rPr>
                <w:color w:val="000000"/>
              </w:rPr>
              <w:t xml:space="preserve">Указанный законопроект подготовлен </w:t>
            </w:r>
            <w:r>
              <w:rPr>
                <w:color w:val="000000"/>
              </w:rPr>
              <w:br/>
            </w:r>
            <w:r w:rsidRPr="002E754E">
              <w:rPr>
                <w:color w:val="000000"/>
              </w:rPr>
              <w:t xml:space="preserve">с целью наделения отдельных категорий граждан особыми правами при приеме </w:t>
            </w:r>
            <w:r>
              <w:rPr>
                <w:color w:val="000000"/>
              </w:rPr>
              <w:br/>
            </w:r>
            <w:r w:rsidRPr="002E754E">
              <w:rPr>
                <w:color w:val="000000"/>
              </w:rPr>
              <w:t>на обучение по образовательным программам среднего профессионального образования, в том числе таких социально незащищенных групп, как дети-сироты и дети, оставшиеся без попечения родителей.</w:t>
            </w:r>
          </w:p>
          <w:p w:rsidR="00866E6A" w:rsidRPr="002E754E" w:rsidRDefault="002E754E" w:rsidP="00E0590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Комитетом направлено обращение </w:t>
            </w:r>
            <w:r>
              <w:rPr>
                <w:color w:val="000000"/>
              </w:rPr>
              <w:br/>
              <w:t xml:space="preserve">в министерство образования Архангельской области с просьбой </w:t>
            </w:r>
            <w:proofErr w:type="gramStart"/>
            <w:r>
              <w:rPr>
                <w:color w:val="000000"/>
              </w:rPr>
              <w:t>проинформировать</w:t>
            </w:r>
            <w:proofErr w:type="gramEnd"/>
            <w:r w:rsidRPr="002E75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2E754E">
              <w:rPr>
                <w:color w:val="000000"/>
              </w:rPr>
              <w:t xml:space="preserve">о наличии трудностей у детей-сирот и детей, оставшихся без попечения родителей, при приеме на обучение по образовательным программам среднего профессионального образования в Архангельской области, </w:t>
            </w:r>
            <w:r w:rsidR="00E05903">
              <w:rPr>
                <w:color w:val="000000"/>
              </w:rPr>
              <w:br/>
            </w:r>
            <w:r w:rsidRPr="002E754E">
              <w:rPr>
                <w:color w:val="000000"/>
              </w:rPr>
              <w:t xml:space="preserve">и высказать позицию министерства образования о необходимости внесения предлагаемых Законодательным Собранием города Севастополя изменений. </w:t>
            </w:r>
          </w:p>
        </w:tc>
        <w:tc>
          <w:tcPr>
            <w:tcW w:w="2127" w:type="dxa"/>
          </w:tcPr>
          <w:p w:rsidR="00866E6A" w:rsidRPr="004B7E71" w:rsidRDefault="001D0F28" w:rsidP="004D68B5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866E6A" w:rsidRDefault="001D0F28" w:rsidP="004D68B5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866E6A" w:rsidRPr="00F34BE1" w:rsidTr="004D68B5">
        <w:tc>
          <w:tcPr>
            <w:tcW w:w="588" w:type="dxa"/>
          </w:tcPr>
          <w:p w:rsidR="00866E6A" w:rsidRPr="00866E6A" w:rsidRDefault="00866E6A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66E6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866E6A" w:rsidRPr="005B64E4" w:rsidRDefault="005B64E4" w:rsidP="004D68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64E4">
              <w:rPr>
                <w:sz w:val="24"/>
                <w:szCs w:val="24"/>
              </w:rPr>
              <w:t xml:space="preserve">О </w:t>
            </w:r>
            <w:proofErr w:type="gramStart"/>
            <w:r w:rsidRPr="005B64E4">
              <w:rPr>
                <w:sz w:val="24"/>
                <w:szCs w:val="24"/>
              </w:rPr>
              <w:t>предложениях</w:t>
            </w:r>
            <w:proofErr w:type="gramEnd"/>
            <w:r w:rsidRPr="005B64E4">
              <w:rPr>
                <w:sz w:val="24"/>
                <w:szCs w:val="24"/>
              </w:rPr>
              <w:t xml:space="preserve"> в </w:t>
            </w:r>
            <w:r w:rsidRPr="005B64E4">
              <w:rPr>
                <w:bCs/>
                <w:sz w:val="24"/>
                <w:szCs w:val="24"/>
              </w:rPr>
              <w:t xml:space="preserve">план работы Координационного Совета представительных органов муниципальных образований Архангельской области </w:t>
            </w:r>
            <w:r w:rsidRPr="005B64E4">
              <w:rPr>
                <w:bCs/>
                <w:sz w:val="24"/>
                <w:szCs w:val="24"/>
              </w:rPr>
              <w:lastRenderedPageBreak/>
              <w:t>при Архангельском областном Собрании депутатов на 2022 год</w:t>
            </w:r>
          </w:p>
        </w:tc>
        <w:tc>
          <w:tcPr>
            <w:tcW w:w="2268" w:type="dxa"/>
          </w:tcPr>
          <w:p w:rsidR="00866E6A" w:rsidRPr="00866E6A" w:rsidRDefault="005B64E4" w:rsidP="002D58C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 xml:space="preserve">и науке </w:t>
            </w:r>
            <w:r>
              <w:rPr>
                <w:sz w:val="24"/>
                <w:szCs w:val="24"/>
              </w:rPr>
              <w:lastRenderedPageBreak/>
              <w:t>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66E6A" w:rsidRDefault="00E05903" w:rsidP="00E0590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Для рассмотрения в </w:t>
            </w:r>
            <w:r>
              <w:rPr>
                <w:rFonts w:eastAsiaTheme="minorHAnsi"/>
                <w:color w:val="000000"/>
                <w:lang w:val="en-US" w:eastAsia="en-US"/>
              </w:rPr>
              <w:t>I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полугодии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2022 года (июнь) в Красноборске комитетом предложены следующие вопросы:</w:t>
            </w:r>
          </w:p>
          <w:p w:rsidR="00E05903" w:rsidRDefault="00E05903" w:rsidP="00E05903">
            <w:pPr>
              <w:autoSpaceDE w:val="0"/>
              <w:autoSpaceDN w:val="0"/>
              <w:adjustRightInd w:val="0"/>
              <w:ind w:firstLine="317"/>
            </w:pPr>
            <w:r>
              <w:t xml:space="preserve">о реализации муниципальными образованиями Архангельской области мер </w:t>
            </w:r>
            <w:r>
              <w:br/>
              <w:t>по развитию приоритетных направлений туризма, как фактора комплексного развития территорий Архангельской области;</w:t>
            </w:r>
          </w:p>
          <w:p w:rsidR="00E05903" w:rsidRDefault="00E05903" w:rsidP="00E05903">
            <w:pPr>
              <w:autoSpaceDE w:val="0"/>
              <w:autoSpaceDN w:val="0"/>
              <w:adjustRightInd w:val="0"/>
              <w:ind w:firstLine="317"/>
            </w:pPr>
            <w:r>
              <w:t>о</w:t>
            </w:r>
            <w:r w:rsidRPr="00D3135A">
              <w:t xml:space="preserve"> реализации областного закона «О музеях </w:t>
            </w:r>
            <w:r>
              <w:br/>
            </w:r>
            <w:r w:rsidRPr="00D3135A">
              <w:lastRenderedPageBreak/>
              <w:t>и музейном деле в Архангельской области</w:t>
            </w:r>
            <w:r w:rsidRPr="00D3135A">
              <w:rPr>
                <w:rFonts w:eastAsiaTheme="minorHAnsi"/>
                <w:color w:val="000000"/>
                <w:lang w:eastAsia="en-US"/>
              </w:rPr>
              <w:t>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в части </w:t>
            </w:r>
            <w:r w:rsidRPr="00D3135A">
              <w:t>совершенствовани</w:t>
            </w:r>
            <w:r>
              <w:t>я</w:t>
            </w:r>
            <w:r w:rsidRPr="00D3135A">
              <w:t xml:space="preserve"> музейного дела</w:t>
            </w:r>
            <w:r>
              <w:t xml:space="preserve"> </w:t>
            </w:r>
            <w:r>
              <w:br/>
            </w:r>
            <w:r w:rsidRPr="00D3135A">
              <w:t xml:space="preserve">в </w:t>
            </w:r>
            <w:r>
              <w:t xml:space="preserve">муниципальных образованиях </w:t>
            </w:r>
            <w:r w:rsidRPr="00D3135A">
              <w:t>Архангельской област</w:t>
            </w:r>
            <w:r>
              <w:t>и.</w:t>
            </w:r>
          </w:p>
          <w:p w:rsidR="00E05903" w:rsidRDefault="00E05903" w:rsidP="00E05903">
            <w:pPr>
              <w:autoSpaceDE w:val="0"/>
              <w:autoSpaceDN w:val="0"/>
              <w:adjustRightInd w:val="0"/>
              <w:ind w:firstLine="317"/>
            </w:pPr>
            <w:r>
              <w:t xml:space="preserve">Для рассмотрения во </w:t>
            </w:r>
            <w:r>
              <w:rPr>
                <w:lang w:val="en-US"/>
              </w:rPr>
              <w:t>II</w:t>
            </w:r>
            <w:r>
              <w:t xml:space="preserve"> полугодии 2022 года (сентябрь</w:t>
            </w:r>
            <w:r w:rsidR="00F342D5">
              <w:t xml:space="preserve"> – </w:t>
            </w:r>
            <w:r>
              <w:t xml:space="preserve">октябрь) в </w:t>
            </w:r>
            <w:proofErr w:type="spellStart"/>
            <w:r>
              <w:t>Няндоме</w:t>
            </w:r>
            <w:proofErr w:type="spellEnd"/>
            <w:r>
              <w:t xml:space="preserve"> предложены следующие вопросы:</w:t>
            </w:r>
          </w:p>
          <w:p w:rsidR="00E05903" w:rsidRDefault="00E05903" w:rsidP="00E05903">
            <w:pPr>
              <w:autoSpaceDE w:val="0"/>
              <w:autoSpaceDN w:val="0"/>
              <w:adjustRightInd w:val="0"/>
              <w:ind w:firstLine="317"/>
            </w:pPr>
            <w:r>
              <w:t xml:space="preserve">о межведомственном взаимодействии при реализации областного закона «О молодежной политике в Архангельской области» </w:t>
            </w:r>
            <w:r>
              <w:br/>
              <w:t>и государственной программы Архангельской области «Молодежь Поморья» в части р</w:t>
            </w:r>
            <w:r w:rsidRPr="00F16788">
              <w:t>азвити</w:t>
            </w:r>
            <w:r>
              <w:t>я</w:t>
            </w:r>
            <w:r w:rsidRPr="00F16788">
              <w:t xml:space="preserve"> системы патриотического воспитания молодежи в Архангельской област</w:t>
            </w:r>
            <w:r>
              <w:t>и;</w:t>
            </w:r>
          </w:p>
          <w:p w:rsidR="00E05903" w:rsidRPr="00E05903" w:rsidRDefault="00E05903" w:rsidP="00E0590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>
              <w:t>о</w:t>
            </w:r>
            <w:r w:rsidRPr="00D60476">
              <w:t xml:space="preserve">б исполнении поручения Президента Российской Федерации по </w:t>
            </w:r>
            <w:r w:rsidRPr="00D60476">
              <w:rPr>
                <w:iCs/>
                <w:color w:val="000000"/>
              </w:rPr>
              <w:t>организации бесплатного здорового горячего питания для обучающихся, осваивающих образовательные программы начального общего образования</w:t>
            </w:r>
            <w:r>
              <w:rPr>
                <w:iCs/>
                <w:color w:val="000000"/>
              </w:rPr>
              <w:t>,</w:t>
            </w:r>
            <w:r w:rsidRPr="00D6047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 w:rsidRPr="00D60476">
              <w:rPr>
                <w:iCs/>
                <w:color w:val="000000"/>
              </w:rPr>
              <w:t xml:space="preserve">в муниципальных общеобразовательных организациях Архангельской области, а также установлении льгот по оплате питания </w:t>
            </w:r>
            <w:r>
              <w:rPr>
                <w:iCs/>
                <w:color w:val="000000"/>
              </w:rPr>
              <w:t>для</w:t>
            </w:r>
            <w:r w:rsidRPr="00D60476">
              <w:rPr>
                <w:iCs/>
                <w:color w:val="000000"/>
              </w:rPr>
              <w:t xml:space="preserve"> отдельных </w:t>
            </w:r>
            <w:proofErr w:type="gramStart"/>
            <w:r w:rsidRPr="00D60476">
              <w:rPr>
                <w:iCs/>
                <w:color w:val="000000"/>
              </w:rPr>
              <w:t>категорий</w:t>
            </w:r>
            <w:proofErr w:type="gramEnd"/>
            <w:r w:rsidRPr="00D60476">
              <w:rPr>
                <w:iCs/>
                <w:color w:val="000000"/>
              </w:rPr>
              <w:t xml:space="preserve"> обучающихся </w:t>
            </w:r>
            <w:r>
              <w:rPr>
                <w:iCs/>
                <w:color w:val="000000"/>
              </w:rPr>
              <w:br/>
            </w:r>
            <w:r w:rsidRPr="00D60476">
              <w:rPr>
                <w:iCs/>
                <w:color w:val="000000"/>
              </w:rPr>
              <w:t>в муниципальных образованиях Архангельской област</w:t>
            </w:r>
            <w:r>
              <w:rPr>
                <w:iCs/>
                <w:color w:val="000000"/>
              </w:rPr>
              <w:t>и.</w:t>
            </w:r>
          </w:p>
        </w:tc>
        <w:tc>
          <w:tcPr>
            <w:tcW w:w="2127" w:type="dxa"/>
          </w:tcPr>
          <w:p w:rsidR="00866E6A" w:rsidRPr="00866E6A" w:rsidRDefault="0069571D" w:rsidP="004D68B5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866E6A" w:rsidRDefault="00581385" w:rsidP="00581385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 надлежащим образом и направлены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 </w:t>
            </w:r>
          </w:p>
        </w:tc>
      </w:tr>
      <w:tr w:rsidR="005B64E4" w:rsidRPr="0084384C" w:rsidTr="004D68B5">
        <w:tc>
          <w:tcPr>
            <w:tcW w:w="588" w:type="dxa"/>
          </w:tcPr>
          <w:p w:rsidR="005B64E4" w:rsidRPr="0084384C" w:rsidRDefault="005B64E4" w:rsidP="0084384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4384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5B64E4" w:rsidRPr="0004008E" w:rsidRDefault="005B64E4" w:rsidP="00C77A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</w:t>
            </w:r>
            <w:proofErr w:type="gramStart"/>
            <w:r w:rsidRPr="0004008E">
              <w:rPr>
                <w:sz w:val="24"/>
                <w:szCs w:val="24"/>
              </w:rPr>
              <w:t>рассмотрении</w:t>
            </w:r>
            <w:proofErr w:type="gramEnd"/>
            <w:r w:rsidRPr="0004008E">
              <w:rPr>
                <w:sz w:val="24"/>
                <w:szCs w:val="24"/>
              </w:rPr>
              <w:t xml:space="preserve">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5B64E4" w:rsidRPr="00F25426" w:rsidRDefault="005B64E4" w:rsidP="00C77A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5B64E4" w:rsidRPr="00F25426" w:rsidRDefault="005B64E4" w:rsidP="00C77A3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5B64E4" w:rsidRPr="00F25426" w:rsidRDefault="005B64E4" w:rsidP="00C77A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5B64E4" w:rsidRPr="00E24E07" w:rsidRDefault="005B64E4" w:rsidP="00C77A3D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BC3740" w:rsidRDefault="00BC3740" w:rsidP="00BC3740">
      <w:pPr>
        <w:jc w:val="center"/>
      </w:pPr>
    </w:p>
    <w:p w:rsidR="00BC3740" w:rsidRDefault="00BC3740" w:rsidP="00BC3740">
      <w:pPr>
        <w:jc w:val="center"/>
      </w:pPr>
      <w:r>
        <w:t>____</w:t>
      </w:r>
      <w:r w:rsidR="00A97177">
        <w:softHyphen/>
      </w:r>
      <w:r>
        <w:t>_____________</w:t>
      </w:r>
    </w:p>
    <w:sectPr w:rsidR="00BC3740" w:rsidSect="000A24C5">
      <w:headerReference w:type="default" r:id="rId6"/>
      <w:pgSz w:w="16838" w:h="11906" w:orient="landscape"/>
      <w:pgMar w:top="1021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7B" w:rsidRDefault="0073127B" w:rsidP="005437F4">
      <w:r>
        <w:separator/>
      </w:r>
    </w:p>
  </w:endnote>
  <w:endnote w:type="continuationSeparator" w:id="0">
    <w:p w:rsidR="0073127B" w:rsidRDefault="0073127B" w:rsidP="0054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7B" w:rsidRDefault="0073127B" w:rsidP="005437F4">
      <w:r>
        <w:separator/>
      </w:r>
    </w:p>
  </w:footnote>
  <w:footnote w:type="continuationSeparator" w:id="0">
    <w:p w:rsidR="0073127B" w:rsidRDefault="0073127B" w:rsidP="0054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37F4" w:rsidRPr="005437F4" w:rsidRDefault="00FA6FD7">
        <w:pPr>
          <w:pStyle w:val="a9"/>
          <w:jc w:val="center"/>
          <w:rPr>
            <w:sz w:val="20"/>
            <w:szCs w:val="20"/>
          </w:rPr>
        </w:pPr>
        <w:r w:rsidRPr="005437F4">
          <w:rPr>
            <w:sz w:val="20"/>
            <w:szCs w:val="20"/>
          </w:rPr>
          <w:fldChar w:fldCharType="begin"/>
        </w:r>
        <w:r w:rsidR="005437F4" w:rsidRPr="005437F4">
          <w:rPr>
            <w:sz w:val="20"/>
            <w:szCs w:val="20"/>
          </w:rPr>
          <w:instrText xml:space="preserve"> PAGE   \* MERGEFORMAT </w:instrText>
        </w:r>
        <w:r w:rsidRPr="005437F4">
          <w:rPr>
            <w:sz w:val="20"/>
            <w:szCs w:val="20"/>
          </w:rPr>
          <w:fldChar w:fldCharType="separate"/>
        </w:r>
        <w:r w:rsidR="00F342D5">
          <w:rPr>
            <w:noProof/>
            <w:sz w:val="20"/>
            <w:szCs w:val="20"/>
          </w:rPr>
          <w:t>6</w:t>
        </w:r>
        <w:r w:rsidRPr="005437F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740"/>
    <w:rsid w:val="00081962"/>
    <w:rsid w:val="000A24C5"/>
    <w:rsid w:val="000F47AB"/>
    <w:rsid w:val="001079CC"/>
    <w:rsid w:val="00114BE0"/>
    <w:rsid w:val="0012155C"/>
    <w:rsid w:val="001840D3"/>
    <w:rsid w:val="001B66BD"/>
    <w:rsid w:val="001D0F28"/>
    <w:rsid w:val="001F1704"/>
    <w:rsid w:val="002D58C3"/>
    <w:rsid w:val="002E754E"/>
    <w:rsid w:val="00303AA1"/>
    <w:rsid w:val="00320F6C"/>
    <w:rsid w:val="00350FF9"/>
    <w:rsid w:val="00352FD8"/>
    <w:rsid w:val="003644F5"/>
    <w:rsid w:val="003C624F"/>
    <w:rsid w:val="003E77DB"/>
    <w:rsid w:val="004447B6"/>
    <w:rsid w:val="004B1BC7"/>
    <w:rsid w:val="005437F4"/>
    <w:rsid w:val="00575AF2"/>
    <w:rsid w:val="00581385"/>
    <w:rsid w:val="005B64E4"/>
    <w:rsid w:val="00601574"/>
    <w:rsid w:val="006530BB"/>
    <w:rsid w:val="00687860"/>
    <w:rsid w:val="0069571D"/>
    <w:rsid w:val="006A63AD"/>
    <w:rsid w:val="006B2937"/>
    <w:rsid w:val="006D1FA7"/>
    <w:rsid w:val="00712C5C"/>
    <w:rsid w:val="0073127B"/>
    <w:rsid w:val="00794342"/>
    <w:rsid w:val="007B2DA0"/>
    <w:rsid w:val="0084384C"/>
    <w:rsid w:val="00857378"/>
    <w:rsid w:val="00866E6A"/>
    <w:rsid w:val="008A7851"/>
    <w:rsid w:val="008F1532"/>
    <w:rsid w:val="00900449"/>
    <w:rsid w:val="00974D6E"/>
    <w:rsid w:val="00975F5D"/>
    <w:rsid w:val="009A6850"/>
    <w:rsid w:val="009B7430"/>
    <w:rsid w:val="009D5C12"/>
    <w:rsid w:val="00A26540"/>
    <w:rsid w:val="00A97177"/>
    <w:rsid w:val="00AA6AD3"/>
    <w:rsid w:val="00B8295D"/>
    <w:rsid w:val="00BA04EC"/>
    <w:rsid w:val="00BC3740"/>
    <w:rsid w:val="00C6212C"/>
    <w:rsid w:val="00CC35D5"/>
    <w:rsid w:val="00CE325A"/>
    <w:rsid w:val="00D15BF3"/>
    <w:rsid w:val="00D31E03"/>
    <w:rsid w:val="00E0254A"/>
    <w:rsid w:val="00E05903"/>
    <w:rsid w:val="00E469C3"/>
    <w:rsid w:val="00E509C1"/>
    <w:rsid w:val="00E55EA3"/>
    <w:rsid w:val="00E56DBA"/>
    <w:rsid w:val="00E74D43"/>
    <w:rsid w:val="00EF4FD0"/>
    <w:rsid w:val="00F342D5"/>
    <w:rsid w:val="00FA6FD7"/>
    <w:rsid w:val="00FE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C3740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BC37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C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BC374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C3740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BC3740"/>
  </w:style>
  <w:style w:type="paragraph" w:customStyle="1" w:styleId="ConsPlusNormal">
    <w:name w:val="ConsPlusNormal"/>
    <w:rsid w:val="00BC3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C3740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Body Text"/>
    <w:basedOn w:val="a"/>
    <w:link w:val="a8"/>
    <w:uiPriority w:val="99"/>
    <w:semiHidden/>
    <w:unhideWhenUsed/>
    <w:rsid w:val="00BC37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C3740"/>
  </w:style>
  <w:style w:type="paragraph" w:styleId="a9">
    <w:name w:val="header"/>
    <w:basedOn w:val="a"/>
    <w:link w:val="aa"/>
    <w:uiPriority w:val="99"/>
    <w:unhideWhenUsed/>
    <w:rsid w:val="005437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7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3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27</cp:revision>
  <dcterms:created xsi:type="dcterms:W3CDTF">2021-10-27T05:52:00Z</dcterms:created>
  <dcterms:modified xsi:type="dcterms:W3CDTF">2021-10-27T07:27:00Z</dcterms:modified>
</cp:coreProperties>
</file>