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68" w:rsidRPr="00065358" w:rsidRDefault="00817568" w:rsidP="00817568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ЗАСЕДАНИЕ КОМИТЕТА </w:t>
      </w:r>
    </w:p>
    <w:p w:rsidR="00817568" w:rsidRPr="004F5054" w:rsidRDefault="00817568" w:rsidP="00817568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817568" w:rsidRPr="008C5006" w:rsidRDefault="00817568" w:rsidP="00817568">
      <w:pPr>
        <w:pStyle w:val="a4"/>
        <w:spacing w:after="0"/>
        <w:ind w:firstLine="709"/>
        <w:jc w:val="center"/>
        <w:rPr>
          <w:b/>
        </w:rPr>
      </w:pPr>
    </w:p>
    <w:p w:rsidR="00817568" w:rsidRDefault="00817568" w:rsidP="00817568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>
        <w:rPr>
          <w:sz w:val="24"/>
          <w:szCs w:val="24"/>
        </w:rPr>
        <w:t xml:space="preserve"> 4 от 2 марта</w:t>
      </w:r>
      <w:r w:rsidRPr="00FC019C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FC019C">
        <w:rPr>
          <w:sz w:val="24"/>
          <w:szCs w:val="24"/>
        </w:rPr>
        <w:t xml:space="preserve"> года</w:t>
      </w:r>
    </w:p>
    <w:p w:rsidR="00817568" w:rsidRPr="004F5054" w:rsidRDefault="00817568" w:rsidP="00817568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  <w:r>
        <w:rPr>
          <w:sz w:val="24"/>
          <w:szCs w:val="24"/>
        </w:rPr>
        <w:t>кабинет 711 а</w:t>
      </w:r>
    </w:p>
    <w:p w:rsidR="00817568" w:rsidRPr="00100F79" w:rsidRDefault="00817568" w:rsidP="00817568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2268"/>
        <w:gridCol w:w="5245"/>
        <w:gridCol w:w="2127"/>
        <w:gridCol w:w="2550"/>
      </w:tblGrid>
      <w:tr w:rsidR="00817568" w:rsidRPr="00F85A40" w:rsidTr="009B648C">
        <w:tc>
          <w:tcPr>
            <w:tcW w:w="588" w:type="dxa"/>
            <w:vAlign w:val="center"/>
          </w:tcPr>
          <w:p w:rsidR="00817568" w:rsidRPr="00F85A40" w:rsidRDefault="00817568" w:rsidP="009B648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5A40">
              <w:rPr>
                <w:b/>
                <w:sz w:val="24"/>
                <w:szCs w:val="24"/>
              </w:rPr>
              <w:t>/</w:t>
            </w:r>
            <w:proofErr w:type="spell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817568" w:rsidRPr="00F85A40" w:rsidRDefault="00817568" w:rsidP="009B648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817568" w:rsidRPr="00F85A40" w:rsidRDefault="00817568" w:rsidP="009B648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817568" w:rsidRPr="00F85A40" w:rsidRDefault="00817568" w:rsidP="009B648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817568" w:rsidRPr="00F85A40" w:rsidRDefault="00817568" w:rsidP="009B648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817568" w:rsidRPr="00F85A40" w:rsidRDefault="00817568" w:rsidP="009B648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245" w:type="dxa"/>
            <w:vAlign w:val="center"/>
          </w:tcPr>
          <w:p w:rsidR="00817568" w:rsidRPr="00F85A40" w:rsidRDefault="00817568" w:rsidP="009B648C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817568" w:rsidRPr="00F85A40" w:rsidRDefault="00817568" w:rsidP="009B648C">
            <w:pPr>
              <w:pStyle w:val="a3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 xml:space="preserve">примерной программе законопроектной и нормотворческой работы </w:t>
            </w:r>
            <w:r w:rsidRPr="00147075">
              <w:rPr>
                <w:b/>
                <w:sz w:val="22"/>
                <w:szCs w:val="22"/>
              </w:rPr>
              <w:t>на 2020 год</w:t>
            </w:r>
          </w:p>
        </w:tc>
        <w:tc>
          <w:tcPr>
            <w:tcW w:w="2550" w:type="dxa"/>
            <w:vAlign w:val="center"/>
          </w:tcPr>
          <w:p w:rsidR="00817568" w:rsidRPr="00F85A40" w:rsidRDefault="00817568" w:rsidP="009B648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817568" w:rsidRPr="00F85A40" w:rsidTr="009B648C">
        <w:tc>
          <w:tcPr>
            <w:tcW w:w="588" w:type="dxa"/>
          </w:tcPr>
          <w:p w:rsidR="00817568" w:rsidRPr="00F85A40" w:rsidRDefault="00817568" w:rsidP="009B64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817568" w:rsidRPr="00F85A40" w:rsidRDefault="00817568" w:rsidP="009B64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17568" w:rsidRPr="00F85A40" w:rsidRDefault="00817568" w:rsidP="009B648C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17568" w:rsidRPr="00F85A40" w:rsidRDefault="00817568" w:rsidP="009B648C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2127" w:type="dxa"/>
          </w:tcPr>
          <w:p w:rsidR="00817568" w:rsidRPr="00F85A40" w:rsidRDefault="00817568" w:rsidP="009B648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817568" w:rsidRPr="00F85A40" w:rsidRDefault="00817568" w:rsidP="009B64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  <w:tr w:rsidR="00817568" w:rsidRPr="00F34BE1" w:rsidTr="009B648C">
        <w:tc>
          <w:tcPr>
            <w:tcW w:w="588" w:type="dxa"/>
          </w:tcPr>
          <w:p w:rsidR="00817568" w:rsidRPr="00F34BE1" w:rsidRDefault="00817568" w:rsidP="009B648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817568" w:rsidRPr="00D574BA" w:rsidRDefault="00D574BA" w:rsidP="00D574BA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D574BA">
              <w:rPr>
                <w:sz w:val="24"/>
                <w:szCs w:val="24"/>
              </w:rPr>
              <w:t xml:space="preserve">Об организации детского отдыха </w:t>
            </w:r>
            <w:r>
              <w:rPr>
                <w:sz w:val="24"/>
                <w:szCs w:val="24"/>
              </w:rPr>
              <w:br/>
            </w:r>
            <w:r w:rsidRPr="00D574BA">
              <w:rPr>
                <w:sz w:val="24"/>
                <w:szCs w:val="24"/>
              </w:rPr>
              <w:t>в Архангельской области</w:t>
            </w:r>
          </w:p>
        </w:tc>
        <w:tc>
          <w:tcPr>
            <w:tcW w:w="2268" w:type="dxa"/>
          </w:tcPr>
          <w:p w:rsidR="00817568" w:rsidRDefault="00817568" w:rsidP="009B648C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О.К.</w:t>
            </w:r>
            <w:r>
              <w:rPr>
                <w:sz w:val="24"/>
                <w:szCs w:val="24"/>
              </w:rPr>
              <w:t>/</w:t>
            </w:r>
          </w:p>
          <w:p w:rsidR="00817568" w:rsidRPr="00F34BE1" w:rsidRDefault="00817568" w:rsidP="009B648C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A7AC9" w:rsidRPr="00DD3858" w:rsidRDefault="00EA7AC9" w:rsidP="00DD3858">
            <w:pPr>
              <w:pStyle w:val="a7"/>
              <w:ind w:left="3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DD3858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Информация министерства труда</w:t>
            </w:r>
            <w:r w:rsidR="00612881" w:rsidRPr="00DD3858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,</w:t>
            </w:r>
            <w:r w:rsidRPr="00DD3858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 занятости </w:t>
            </w:r>
            <w:r w:rsidR="00612881" w:rsidRPr="00DD3858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br/>
            </w:r>
            <w:r w:rsidRPr="00DD3858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и социального развития Архангельской области.</w:t>
            </w:r>
          </w:p>
          <w:p w:rsidR="00817568" w:rsidRPr="00DD3858" w:rsidRDefault="00817568" w:rsidP="00DD3858">
            <w:pPr>
              <w:pStyle w:val="a7"/>
              <w:ind w:left="3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D385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В </w:t>
            </w:r>
            <w:proofErr w:type="gramStart"/>
            <w:r w:rsidRPr="00DD3858">
              <w:rPr>
                <w:rFonts w:ascii="Times New Roman" w:hAnsi="Times New Roman" w:cs="Times New Roman"/>
                <w:i w:val="0"/>
                <w:sz w:val="22"/>
                <w:szCs w:val="22"/>
              </w:rPr>
              <w:t>соответствии</w:t>
            </w:r>
            <w:proofErr w:type="gramEnd"/>
            <w:r w:rsidRPr="00DD385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с Санитарно-эпидемиологическими правилами</w:t>
            </w:r>
            <w:r w:rsidR="00612881" w:rsidRPr="00DD385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DD385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СП 3.1/2.4.3598-20 в 2021 действуют ограничения на организацию отдыха </w:t>
            </w:r>
            <w:r w:rsidRPr="00DD3858">
              <w:rPr>
                <w:rFonts w:ascii="Times New Roman" w:hAnsi="Times New Roman" w:cs="Times New Roman"/>
                <w:i w:val="0"/>
                <w:sz w:val="22"/>
                <w:szCs w:val="22"/>
              </w:rPr>
              <w:br/>
              <w:t xml:space="preserve">и оздоровления детей на территории Архангельской области. </w:t>
            </w:r>
          </w:p>
          <w:p w:rsidR="00817568" w:rsidRPr="00DD3858" w:rsidRDefault="00817568" w:rsidP="00DD3858">
            <w:pPr>
              <w:pStyle w:val="a7"/>
              <w:ind w:left="3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D385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Отдых и оздоровление детей разрешены </w:t>
            </w:r>
            <w:r w:rsidR="00612881" w:rsidRPr="00DD3858">
              <w:rPr>
                <w:rFonts w:ascii="Times New Roman" w:hAnsi="Times New Roman" w:cs="Times New Roman"/>
                <w:i w:val="0"/>
                <w:sz w:val="22"/>
                <w:szCs w:val="22"/>
              </w:rPr>
              <w:br/>
            </w:r>
            <w:r w:rsidRPr="00DD385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в </w:t>
            </w:r>
            <w:proofErr w:type="gramStart"/>
            <w:r w:rsidRPr="00DD3858">
              <w:rPr>
                <w:rFonts w:ascii="Times New Roman" w:hAnsi="Times New Roman" w:cs="Times New Roman"/>
                <w:i w:val="0"/>
                <w:sz w:val="22"/>
                <w:szCs w:val="22"/>
              </w:rPr>
              <w:t>организациях</w:t>
            </w:r>
            <w:proofErr w:type="gramEnd"/>
            <w:r w:rsidRPr="00DD385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отдыха в пределах субъекта по месту фактического проживания</w:t>
            </w:r>
            <w:r w:rsidR="00612881" w:rsidRPr="00DD385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DD3858">
              <w:rPr>
                <w:rFonts w:ascii="Times New Roman" w:hAnsi="Times New Roman" w:cs="Times New Roman"/>
                <w:i w:val="0"/>
                <w:sz w:val="22"/>
                <w:szCs w:val="22"/>
              </w:rPr>
              <w:t>в следующих типах лагерей:</w:t>
            </w:r>
          </w:p>
          <w:p w:rsidR="00817568" w:rsidRPr="00DD3858" w:rsidRDefault="00817568" w:rsidP="00DD3858">
            <w:pPr>
              <w:pStyle w:val="a7"/>
              <w:ind w:left="3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D3858"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</w:rPr>
              <w:t xml:space="preserve">в </w:t>
            </w:r>
            <w:proofErr w:type="gramStart"/>
            <w:r w:rsidRPr="00DD3858"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</w:rPr>
              <w:t>лагерях</w:t>
            </w:r>
            <w:proofErr w:type="gramEnd"/>
            <w:r w:rsidRPr="00DD3858"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</w:rPr>
              <w:t xml:space="preserve"> с дневным пребыванием детей</w:t>
            </w:r>
            <w:r w:rsidRPr="00DD385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при соблюдении следующих санитарно-эпидемиологических требований:</w:t>
            </w:r>
          </w:p>
          <w:p w:rsidR="00817568" w:rsidRPr="00DD3858" w:rsidRDefault="00817568" w:rsidP="00DD3858">
            <w:pPr>
              <w:pStyle w:val="a7"/>
              <w:ind w:left="3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D385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медицинское обследование при приходе детей </w:t>
            </w:r>
            <w:r w:rsidR="00D574BA" w:rsidRPr="00DD3858">
              <w:rPr>
                <w:rFonts w:ascii="Times New Roman" w:hAnsi="Times New Roman" w:cs="Times New Roman"/>
                <w:i w:val="0"/>
                <w:sz w:val="22"/>
                <w:szCs w:val="22"/>
              </w:rPr>
              <w:br/>
            </w:r>
            <w:r w:rsidRPr="00DD3858">
              <w:rPr>
                <w:rFonts w:ascii="Times New Roman" w:hAnsi="Times New Roman" w:cs="Times New Roman"/>
                <w:i w:val="0"/>
                <w:sz w:val="22"/>
                <w:szCs w:val="22"/>
              </w:rPr>
              <w:t>в лагерь с использованием бесконтактных термометров;</w:t>
            </w:r>
          </w:p>
          <w:p w:rsidR="00817568" w:rsidRPr="00DD3858" w:rsidRDefault="00817568" w:rsidP="00DD3858">
            <w:pPr>
              <w:pStyle w:val="a7"/>
              <w:ind w:left="3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D3858">
              <w:rPr>
                <w:rFonts w:ascii="Times New Roman" w:hAnsi="Times New Roman" w:cs="Times New Roman"/>
                <w:i w:val="0"/>
                <w:sz w:val="22"/>
                <w:szCs w:val="22"/>
              </w:rPr>
              <w:t>масочный режим для работников пищеблока;</w:t>
            </w:r>
          </w:p>
          <w:p w:rsidR="00817568" w:rsidRPr="00DD3858" w:rsidRDefault="00817568" w:rsidP="00DD3858">
            <w:pPr>
              <w:pStyle w:val="a7"/>
              <w:ind w:left="3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D3858">
              <w:rPr>
                <w:rFonts w:ascii="Times New Roman" w:hAnsi="Times New Roman" w:cs="Times New Roman"/>
                <w:i w:val="0"/>
                <w:sz w:val="22"/>
                <w:szCs w:val="22"/>
              </w:rPr>
              <w:t>дополнительная дезинфекция помещений;</w:t>
            </w:r>
          </w:p>
          <w:p w:rsidR="00817568" w:rsidRPr="00DD3858" w:rsidRDefault="00817568" w:rsidP="00DD3858">
            <w:pPr>
              <w:pStyle w:val="a7"/>
              <w:ind w:left="3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D3858"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</w:rPr>
              <w:t>в стационарных детских оздоровительных лагерях</w:t>
            </w:r>
            <w:r w:rsidRPr="00DD385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при соблюдении следующих санитарно-эпидемиологических требований:</w:t>
            </w:r>
          </w:p>
          <w:p w:rsidR="00817568" w:rsidRPr="00DD3858" w:rsidRDefault="00817568" w:rsidP="00DD3858">
            <w:pPr>
              <w:autoSpaceDE w:val="0"/>
              <w:autoSpaceDN w:val="0"/>
              <w:adjustRightInd w:val="0"/>
              <w:ind w:left="34"/>
              <w:rPr>
                <w:i/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 xml:space="preserve">наполняемость не должна превышать 50% </w:t>
            </w:r>
            <w:r w:rsidR="00D574BA" w:rsidRPr="00DD3858">
              <w:rPr>
                <w:sz w:val="22"/>
                <w:szCs w:val="22"/>
              </w:rPr>
              <w:br/>
            </w:r>
            <w:r w:rsidRPr="00DD3858">
              <w:rPr>
                <w:sz w:val="22"/>
                <w:szCs w:val="22"/>
              </w:rPr>
              <w:t>от проектной вместимости;</w:t>
            </w:r>
          </w:p>
          <w:p w:rsidR="00817568" w:rsidRPr="00DD3858" w:rsidRDefault="00817568" w:rsidP="00DD3858">
            <w:pPr>
              <w:autoSpaceDE w:val="0"/>
              <w:autoSpaceDN w:val="0"/>
              <w:adjustRightInd w:val="0"/>
              <w:ind w:left="34"/>
              <w:rPr>
                <w:i/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lastRenderedPageBreak/>
              <w:t xml:space="preserve">одномоментный заезд и выезд всех детей </w:t>
            </w:r>
            <w:r w:rsidR="00D574BA" w:rsidRPr="00DD3858">
              <w:rPr>
                <w:sz w:val="22"/>
                <w:szCs w:val="22"/>
              </w:rPr>
              <w:br/>
            </w:r>
            <w:r w:rsidRPr="00DD3858">
              <w:rPr>
                <w:sz w:val="22"/>
                <w:szCs w:val="22"/>
              </w:rPr>
              <w:t xml:space="preserve">и сотрудников в организацию отдыха детей </w:t>
            </w:r>
            <w:r w:rsidR="00D574BA" w:rsidRPr="00DD3858">
              <w:rPr>
                <w:sz w:val="22"/>
                <w:szCs w:val="22"/>
              </w:rPr>
              <w:br/>
            </w:r>
            <w:r w:rsidRPr="00DD3858">
              <w:rPr>
                <w:sz w:val="22"/>
                <w:szCs w:val="22"/>
              </w:rPr>
              <w:t>и их оздоровления;</w:t>
            </w:r>
          </w:p>
          <w:p w:rsidR="00817568" w:rsidRPr="00DD3858" w:rsidRDefault="00817568" w:rsidP="00DD3858">
            <w:pPr>
              <w:autoSpaceDE w:val="0"/>
              <w:autoSpaceDN w:val="0"/>
              <w:adjustRightInd w:val="0"/>
              <w:ind w:left="34"/>
              <w:rPr>
                <w:i/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>круглосуточное нахождение медицинских работников;</w:t>
            </w:r>
          </w:p>
          <w:p w:rsidR="00817568" w:rsidRPr="00DD3858" w:rsidRDefault="00817568" w:rsidP="00DD3858">
            <w:pPr>
              <w:autoSpaceDE w:val="0"/>
              <w:autoSpaceDN w:val="0"/>
              <w:adjustRightInd w:val="0"/>
              <w:ind w:left="34"/>
              <w:rPr>
                <w:i/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 xml:space="preserve">наличие алгоритма организации медицинской помощи для госпитализации детей </w:t>
            </w:r>
            <w:r w:rsidR="00D574BA" w:rsidRPr="00DD3858">
              <w:rPr>
                <w:sz w:val="22"/>
                <w:szCs w:val="22"/>
              </w:rPr>
              <w:br/>
            </w:r>
            <w:r w:rsidRPr="00DD3858">
              <w:rPr>
                <w:sz w:val="22"/>
                <w:szCs w:val="22"/>
              </w:rPr>
              <w:t>и сотрудников в случае осложнения эпидемической ситуации;</w:t>
            </w:r>
          </w:p>
          <w:p w:rsidR="00817568" w:rsidRPr="00DD3858" w:rsidRDefault="00817568" w:rsidP="00DD3858">
            <w:pPr>
              <w:autoSpaceDE w:val="0"/>
              <w:autoSpaceDN w:val="0"/>
              <w:adjustRightInd w:val="0"/>
              <w:ind w:left="34"/>
              <w:rPr>
                <w:i/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 xml:space="preserve">дополнительная дезинфекция помещений </w:t>
            </w:r>
            <w:r w:rsidR="00D574BA" w:rsidRPr="00DD3858">
              <w:rPr>
                <w:sz w:val="22"/>
                <w:szCs w:val="22"/>
              </w:rPr>
              <w:br/>
            </w:r>
            <w:r w:rsidRPr="00DD3858">
              <w:rPr>
                <w:sz w:val="22"/>
                <w:szCs w:val="22"/>
              </w:rPr>
              <w:t xml:space="preserve">и медицинские обследования в течение дня. </w:t>
            </w:r>
          </w:p>
          <w:p w:rsidR="00817568" w:rsidRPr="00DD3858" w:rsidRDefault="00817568" w:rsidP="00DD3858">
            <w:pPr>
              <w:pStyle w:val="a7"/>
              <w:ind w:left="3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D385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По состоянию на 1 марта 2021 г. в реестр включено 408 организаций отдыха детей </w:t>
            </w:r>
            <w:r w:rsidR="00D574BA" w:rsidRPr="00DD3858">
              <w:rPr>
                <w:rFonts w:ascii="Times New Roman" w:hAnsi="Times New Roman" w:cs="Times New Roman"/>
                <w:i w:val="0"/>
                <w:sz w:val="22"/>
                <w:szCs w:val="22"/>
              </w:rPr>
              <w:br/>
            </w:r>
            <w:r w:rsidRPr="00DD3858">
              <w:rPr>
                <w:rFonts w:ascii="Times New Roman" w:hAnsi="Times New Roman" w:cs="Times New Roman"/>
                <w:i w:val="0"/>
                <w:sz w:val="22"/>
                <w:szCs w:val="22"/>
              </w:rPr>
              <w:t>и их оздоровления, фактически расположенных на территории Архангельской области, из них:</w:t>
            </w:r>
          </w:p>
          <w:p w:rsidR="00817568" w:rsidRPr="00DD3858" w:rsidRDefault="00817568" w:rsidP="00DD3858">
            <w:pPr>
              <w:autoSpaceDE w:val="0"/>
              <w:autoSpaceDN w:val="0"/>
              <w:adjustRightInd w:val="0"/>
              <w:ind w:left="34"/>
              <w:rPr>
                <w:i/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>23 загородных стационарных детских оздоровительных лагеря (в т.ч. 2 – на базе санаториев, 4 – на базе загородных баз детских домов);</w:t>
            </w:r>
          </w:p>
          <w:p w:rsidR="00817568" w:rsidRPr="00DD3858" w:rsidRDefault="00817568" w:rsidP="00DD3858">
            <w:pPr>
              <w:autoSpaceDE w:val="0"/>
              <w:autoSpaceDN w:val="0"/>
              <w:adjustRightInd w:val="0"/>
              <w:ind w:left="34"/>
              <w:rPr>
                <w:i/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>18 лагерей с дневным пребыванием;</w:t>
            </w:r>
          </w:p>
          <w:p w:rsidR="00817568" w:rsidRPr="00DD3858" w:rsidRDefault="00817568" w:rsidP="00DD3858">
            <w:pPr>
              <w:ind w:left="34"/>
              <w:rPr>
                <w:i/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 xml:space="preserve">367 лагерей с дневным пребыванием, из них: </w:t>
            </w:r>
          </w:p>
          <w:p w:rsidR="00817568" w:rsidRPr="00DD3858" w:rsidRDefault="00817568" w:rsidP="00DD3858">
            <w:pPr>
              <w:ind w:left="34"/>
              <w:rPr>
                <w:i/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 xml:space="preserve">354 – на базе образовательных организаций, </w:t>
            </w:r>
            <w:r w:rsidR="00D574BA" w:rsidRPr="00DD3858">
              <w:rPr>
                <w:sz w:val="22"/>
                <w:szCs w:val="22"/>
              </w:rPr>
              <w:br/>
            </w:r>
            <w:r w:rsidRPr="00DD3858">
              <w:rPr>
                <w:sz w:val="22"/>
                <w:szCs w:val="22"/>
              </w:rPr>
              <w:t xml:space="preserve">в т.ч. организаций, предоставляющих дополнительное образование, </w:t>
            </w:r>
          </w:p>
          <w:p w:rsidR="00817568" w:rsidRPr="00DD3858" w:rsidRDefault="00817568" w:rsidP="00DD3858">
            <w:pPr>
              <w:pStyle w:val="a7"/>
              <w:ind w:left="3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D385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7 лагерей </w:t>
            </w:r>
            <w:proofErr w:type="gramStart"/>
            <w:r w:rsidRPr="00DD3858">
              <w:rPr>
                <w:rFonts w:ascii="Times New Roman" w:hAnsi="Times New Roman" w:cs="Times New Roman"/>
                <w:i w:val="0"/>
                <w:sz w:val="22"/>
                <w:szCs w:val="22"/>
              </w:rPr>
              <w:t>организованы</w:t>
            </w:r>
            <w:proofErr w:type="gramEnd"/>
            <w:r w:rsidRPr="00DD385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на базе государственных организаций Архангельской области;</w:t>
            </w:r>
          </w:p>
          <w:p w:rsidR="00817568" w:rsidRPr="00DD3858" w:rsidRDefault="00817568" w:rsidP="00DD3858">
            <w:pPr>
              <w:pStyle w:val="a7"/>
              <w:ind w:left="3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D3858">
              <w:rPr>
                <w:rFonts w:ascii="Times New Roman" w:hAnsi="Times New Roman" w:cs="Times New Roman"/>
                <w:i w:val="0"/>
                <w:sz w:val="22"/>
                <w:szCs w:val="22"/>
              </w:rPr>
              <w:t>6 частных лагерей в пяти муниципальных образованиях (г. Архангельск, г. Коряжма, Красноборский район, г. Северодвинск, Новодвинск).</w:t>
            </w:r>
          </w:p>
          <w:p w:rsidR="00817568" w:rsidRPr="00DD3858" w:rsidRDefault="00817568" w:rsidP="00DD3858">
            <w:pPr>
              <w:autoSpaceDE w:val="0"/>
              <w:autoSpaceDN w:val="0"/>
              <w:adjustRightInd w:val="0"/>
              <w:ind w:left="34"/>
              <w:rPr>
                <w:i/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 xml:space="preserve">По состоянию на 1 марта 2021 г. к работе </w:t>
            </w:r>
            <w:r w:rsidR="00D574BA" w:rsidRPr="00DD3858">
              <w:rPr>
                <w:sz w:val="22"/>
                <w:szCs w:val="22"/>
              </w:rPr>
              <w:br/>
            </w:r>
            <w:r w:rsidRPr="00DD3858">
              <w:rPr>
                <w:sz w:val="22"/>
                <w:szCs w:val="22"/>
              </w:rPr>
              <w:t xml:space="preserve">в летний период планируется открытие </w:t>
            </w:r>
            <w:r w:rsidR="00D574BA" w:rsidRPr="00DD3858">
              <w:rPr>
                <w:sz w:val="22"/>
                <w:szCs w:val="22"/>
              </w:rPr>
              <w:br/>
            </w:r>
            <w:r w:rsidRPr="00DD3858">
              <w:rPr>
                <w:sz w:val="22"/>
                <w:szCs w:val="22"/>
              </w:rPr>
              <w:t>349 лагерей с общим числом детей 30 206 человек:</w:t>
            </w:r>
          </w:p>
          <w:p w:rsidR="00817568" w:rsidRPr="00DD3858" w:rsidRDefault="00817568" w:rsidP="00DD3858">
            <w:pPr>
              <w:autoSpaceDE w:val="0"/>
              <w:autoSpaceDN w:val="0"/>
              <w:adjustRightInd w:val="0"/>
              <w:ind w:left="34"/>
              <w:rPr>
                <w:i/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>21 стационарный детский оздоровительный лагерь (в т.ч. 1 – на базе санатория, 4 – на базе загородных баз детских домов) – 7 326 детей;</w:t>
            </w:r>
          </w:p>
          <w:p w:rsidR="00817568" w:rsidRPr="00DD3858" w:rsidRDefault="00817568" w:rsidP="00DD3858">
            <w:pPr>
              <w:autoSpaceDE w:val="0"/>
              <w:autoSpaceDN w:val="0"/>
              <w:adjustRightInd w:val="0"/>
              <w:ind w:left="34"/>
              <w:rPr>
                <w:i/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>313 лагерей с дневным пребыванием детей – 21 067 детей;</w:t>
            </w:r>
          </w:p>
          <w:p w:rsidR="00817568" w:rsidRPr="00DD3858" w:rsidRDefault="00817568" w:rsidP="00DD3858">
            <w:pPr>
              <w:ind w:left="34"/>
              <w:rPr>
                <w:i/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 xml:space="preserve">15 лагерей палаточного типа – </w:t>
            </w:r>
            <w:r w:rsidR="00D574BA" w:rsidRPr="00DD3858">
              <w:rPr>
                <w:b/>
                <w:sz w:val="22"/>
                <w:szCs w:val="22"/>
              </w:rPr>
              <w:t xml:space="preserve">в </w:t>
            </w:r>
            <w:proofErr w:type="gramStart"/>
            <w:r w:rsidR="00D574BA" w:rsidRPr="00DD3858">
              <w:rPr>
                <w:b/>
                <w:sz w:val="22"/>
                <w:szCs w:val="22"/>
              </w:rPr>
              <w:t>случае</w:t>
            </w:r>
            <w:proofErr w:type="gramEnd"/>
            <w:r w:rsidR="00D574BA" w:rsidRPr="00DD3858">
              <w:rPr>
                <w:b/>
                <w:sz w:val="22"/>
                <w:szCs w:val="22"/>
              </w:rPr>
              <w:t xml:space="preserve"> отмены</w:t>
            </w:r>
            <w:r w:rsidRPr="00DD3858">
              <w:rPr>
                <w:sz w:val="22"/>
                <w:szCs w:val="22"/>
              </w:rPr>
              <w:t xml:space="preserve"> </w:t>
            </w:r>
            <w:r w:rsidRPr="00DD3858">
              <w:rPr>
                <w:sz w:val="22"/>
                <w:szCs w:val="22"/>
              </w:rPr>
              <w:lastRenderedPageBreak/>
              <w:t>Санитарно-эпидемиологических правил СП 3.1/2.4.3598-20 – 1 813 детей.</w:t>
            </w:r>
          </w:p>
          <w:p w:rsidR="00817568" w:rsidRPr="00DD3858" w:rsidRDefault="00817568" w:rsidP="00DD3858">
            <w:pPr>
              <w:ind w:left="34"/>
              <w:rPr>
                <w:i/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 xml:space="preserve">В </w:t>
            </w:r>
            <w:proofErr w:type="gramStart"/>
            <w:r w:rsidRPr="00DD3858">
              <w:rPr>
                <w:sz w:val="22"/>
                <w:szCs w:val="22"/>
              </w:rPr>
              <w:t>соответствии</w:t>
            </w:r>
            <w:proofErr w:type="gramEnd"/>
            <w:r w:rsidRPr="00DD3858">
              <w:rPr>
                <w:sz w:val="22"/>
                <w:szCs w:val="22"/>
              </w:rPr>
              <w:t xml:space="preserve"> с Санитарно-эпидемиологическими правилами</w:t>
            </w:r>
            <w:r w:rsidR="00612881" w:rsidRPr="00DD3858">
              <w:rPr>
                <w:sz w:val="22"/>
                <w:szCs w:val="22"/>
              </w:rPr>
              <w:t xml:space="preserve"> </w:t>
            </w:r>
            <w:r w:rsidRPr="00DD3858">
              <w:rPr>
                <w:sz w:val="22"/>
                <w:szCs w:val="22"/>
              </w:rPr>
              <w:t xml:space="preserve">СП 3.1/2.4.3598-20 в 2021 в организациях отдыха детей и их оздоровления, расположенных </w:t>
            </w:r>
            <w:r w:rsidR="00612881" w:rsidRPr="00DD3858">
              <w:rPr>
                <w:sz w:val="22"/>
                <w:szCs w:val="22"/>
              </w:rPr>
              <w:br/>
            </w:r>
            <w:r w:rsidRPr="00DD3858">
              <w:rPr>
                <w:sz w:val="22"/>
                <w:szCs w:val="22"/>
              </w:rPr>
              <w:t xml:space="preserve">за пределами Архангельской области, разрешен отдых и оздоровление детей, проживающих </w:t>
            </w:r>
            <w:r w:rsidR="00612881" w:rsidRPr="00DD3858">
              <w:rPr>
                <w:sz w:val="22"/>
                <w:szCs w:val="22"/>
              </w:rPr>
              <w:br/>
            </w:r>
            <w:r w:rsidRPr="00DD3858">
              <w:rPr>
                <w:sz w:val="22"/>
                <w:szCs w:val="22"/>
              </w:rPr>
              <w:t xml:space="preserve">на территории Арктической зоны. В 2019 году число таких детей составило 92 % от общего числа детей, выехавших за пределы региона. </w:t>
            </w:r>
          </w:p>
          <w:p w:rsidR="00817568" w:rsidRPr="00DD3858" w:rsidRDefault="00817568" w:rsidP="00DD3858">
            <w:pPr>
              <w:ind w:left="34"/>
              <w:rPr>
                <w:i/>
                <w:sz w:val="22"/>
                <w:szCs w:val="22"/>
              </w:rPr>
            </w:pPr>
            <w:r w:rsidRPr="00DD3858">
              <w:rPr>
                <w:rFonts w:eastAsia="Calibri"/>
                <w:sz w:val="22"/>
                <w:szCs w:val="22"/>
              </w:rPr>
              <w:t>17 марта 2021 года</w:t>
            </w:r>
            <w:r w:rsidRPr="00DD3858">
              <w:rPr>
                <w:bCs/>
                <w:sz w:val="22"/>
                <w:szCs w:val="22"/>
              </w:rPr>
              <w:t xml:space="preserve"> министерством проводится конкурс </w:t>
            </w:r>
            <w:r w:rsidRPr="00DD3858">
              <w:rPr>
                <w:rFonts w:eastAsia="Calibri"/>
                <w:sz w:val="22"/>
                <w:szCs w:val="22"/>
              </w:rPr>
              <w:t xml:space="preserve">в </w:t>
            </w:r>
            <w:proofErr w:type="gramStart"/>
            <w:r w:rsidRPr="00DD3858">
              <w:rPr>
                <w:rFonts w:eastAsia="Calibri"/>
                <w:sz w:val="22"/>
                <w:szCs w:val="22"/>
              </w:rPr>
              <w:t>целях</w:t>
            </w:r>
            <w:proofErr w:type="gramEnd"/>
            <w:r w:rsidRPr="00DD3858">
              <w:rPr>
                <w:rFonts w:eastAsia="Calibri"/>
                <w:sz w:val="22"/>
                <w:szCs w:val="22"/>
              </w:rPr>
              <w:t xml:space="preserve"> предоставления </w:t>
            </w:r>
            <w:r w:rsidRPr="00DD3858">
              <w:rPr>
                <w:sz w:val="22"/>
                <w:szCs w:val="22"/>
              </w:rPr>
              <w:t xml:space="preserve">субсидии (грантов в форме субсидии) на финансовое обеспечение (возмещение) затрат юридическим лицам </w:t>
            </w:r>
            <w:r w:rsidR="00612881" w:rsidRPr="00DD3858">
              <w:rPr>
                <w:sz w:val="22"/>
                <w:szCs w:val="22"/>
              </w:rPr>
              <w:br/>
            </w:r>
            <w:r w:rsidRPr="00DD3858">
              <w:rPr>
                <w:sz w:val="22"/>
                <w:szCs w:val="22"/>
              </w:rPr>
              <w:t xml:space="preserve">и индивидуальным предпринимателям, оказывающим услуги в сфере отдыха </w:t>
            </w:r>
            <w:r w:rsidR="00612881" w:rsidRPr="00DD3858">
              <w:rPr>
                <w:sz w:val="22"/>
                <w:szCs w:val="22"/>
              </w:rPr>
              <w:br/>
            </w:r>
            <w:r w:rsidRPr="00DD3858">
              <w:rPr>
                <w:sz w:val="22"/>
                <w:szCs w:val="22"/>
              </w:rPr>
              <w:t>и оздоровления детей, связанных с оплатой сертификатов за счет средств областного бюджета.</w:t>
            </w:r>
          </w:p>
          <w:p w:rsidR="00817568" w:rsidRPr="00DD3858" w:rsidRDefault="00817568" w:rsidP="00DD3858">
            <w:pPr>
              <w:ind w:left="34"/>
              <w:rPr>
                <w:i/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 xml:space="preserve">Заявления приняты от 47 организаций отдыха детей и их оздоровления и 6 организаций, организующих проезд и сопровождение детей к месту отдыха </w:t>
            </w:r>
            <w:r w:rsidR="00612881" w:rsidRPr="00DD3858">
              <w:rPr>
                <w:sz w:val="22"/>
                <w:szCs w:val="22"/>
              </w:rPr>
              <w:br/>
            </w:r>
            <w:r w:rsidRPr="00DD3858">
              <w:rPr>
                <w:sz w:val="22"/>
                <w:szCs w:val="22"/>
              </w:rPr>
              <w:t>и обратно, из них:</w:t>
            </w:r>
          </w:p>
          <w:p w:rsidR="00817568" w:rsidRPr="00DD3858" w:rsidRDefault="00817568" w:rsidP="00DD3858">
            <w:pPr>
              <w:ind w:left="34"/>
              <w:rPr>
                <w:i/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 xml:space="preserve">организации отдыха, расположенные </w:t>
            </w:r>
            <w:r w:rsidR="00D574BA" w:rsidRPr="00DD3858">
              <w:rPr>
                <w:sz w:val="22"/>
                <w:szCs w:val="22"/>
              </w:rPr>
              <w:br/>
            </w:r>
            <w:r w:rsidRPr="00DD3858">
              <w:rPr>
                <w:sz w:val="22"/>
                <w:szCs w:val="22"/>
              </w:rPr>
              <w:t>на территории Архангельской области – 26;</w:t>
            </w:r>
          </w:p>
          <w:p w:rsidR="00817568" w:rsidRPr="00DD3858" w:rsidRDefault="00817568" w:rsidP="00DD3858">
            <w:pPr>
              <w:ind w:left="34"/>
              <w:rPr>
                <w:i/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>стационарные организации отдыха, расположенные за пределами Архангельской области – 21 (Краснодарский Край – 9, Республика Крым – 10, Вологодская область – 1, Ярославская область – 1).</w:t>
            </w:r>
          </w:p>
          <w:p w:rsidR="00817568" w:rsidRPr="00DD3858" w:rsidRDefault="00817568" w:rsidP="00DD3858">
            <w:pPr>
              <w:autoSpaceDE w:val="0"/>
              <w:autoSpaceDN w:val="0"/>
              <w:adjustRightInd w:val="0"/>
              <w:ind w:left="34"/>
              <w:rPr>
                <w:bCs/>
                <w:i/>
                <w:sz w:val="22"/>
                <w:szCs w:val="22"/>
              </w:rPr>
            </w:pPr>
            <w:proofErr w:type="gramStart"/>
            <w:r w:rsidRPr="00DD3858">
              <w:rPr>
                <w:sz w:val="22"/>
                <w:szCs w:val="22"/>
              </w:rPr>
              <w:t xml:space="preserve">Министерством подготовлен проект постановления Правительства Архангельской области </w:t>
            </w:r>
            <w:r w:rsidR="00612881" w:rsidRPr="00DD3858">
              <w:rPr>
                <w:sz w:val="22"/>
                <w:szCs w:val="22"/>
              </w:rPr>
              <w:br/>
            </w:r>
            <w:r w:rsidRPr="00DD3858">
              <w:rPr>
                <w:sz w:val="22"/>
                <w:szCs w:val="22"/>
              </w:rPr>
              <w:t xml:space="preserve">«Об установлении на 2021 год </w:t>
            </w:r>
            <w:r w:rsidRPr="00DD3858">
              <w:rPr>
                <w:color w:val="000000"/>
                <w:sz w:val="22"/>
                <w:szCs w:val="22"/>
              </w:rPr>
              <w:t xml:space="preserve">размеров </w:t>
            </w:r>
            <w:r w:rsidRPr="00DD3858">
              <w:rPr>
                <w:bCs/>
                <w:color w:val="000000"/>
                <w:sz w:val="22"/>
                <w:szCs w:val="22"/>
              </w:rPr>
              <w:t xml:space="preserve">полной </w:t>
            </w:r>
            <w:r w:rsidR="00612881" w:rsidRPr="00DD3858">
              <w:rPr>
                <w:bCs/>
                <w:color w:val="000000"/>
                <w:sz w:val="22"/>
                <w:szCs w:val="22"/>
              </w:rPr>
              <w:br/>
            </w:r>
            <w:r w:rsidRPr="00DD3858">
              <w:rPr>
                <w:bCs/>
                <w:color w:val="000000"/>
                <w:sz w:val="22"/>
                <w:szCs w:val="22"/>
              </w:rPr>
              <w:t xml:space="preserve">или частичной оплаты за счет средств областного бюджета </w:t>
            </w:r>
            <w:r w:rsidRPr="00DD3858">
              <w:rPr>
                <w:color w:val="000000"/>
                <w:sz w:val="22"/>
                <w:szCs w:val="22"/>
              </w:rPr>
              <w:t xml:space="preserve">стоимости путевок на санаторно-курортное оздоровление или отдых и оздоровление детей, проезда к месту отдыха и оздоровления детей </w:t>
            </w:r>
            <w:r w:rsidR="00612881" w:rsidRPr="00DD3858">
              <w:rPr>
                <w:color w:val="000000"/>
                <w:sz w:val="22"/>
                <w:szCs w:val="22"/>
              </w:rPr>
              <w:br/>
            </w:r>
            <w:r w:rsidRPr="00DD3858">
              <w:rPr>
                <w:color w:val="000000"/>
                <w:sz w:val="22"/>
                <w:szCs w:val="22"/>
              </w:rPr>
              <w:t xml:space="preserve">в составе организованной группы детей и обратно, услуг лиц, сопровождающих детей к месту </w:t>
            </w:r>
            <w:r w:rsidR="00D574BA" w:rsidRPr="00DD3858">
              <w:rPr>
                <w:color w:val="000000"/>
                <w:sz w:val="22"/>
                <w:szCs w:val="22"/>
              </w:rPr>
              <w:br/>
            </w:r>
            <w:r w:rsidRPr="00DD3858">
              <w:rPr>
                <w:color w:val="000000"/>
                <w:sz w:val="22"/>
                <w:szCs w:val="22"/>
              </w:rPr>
              <w:t>их санаторно-курортного оздоровления или отдыха и оздоровления в</w:t>
            </w:r>
            <w:proofErr w:type="gramEnd"/>
            <w:r w:rsidRPr="00DD385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D3858">
              <w:rPr>
                <w:color w:val="000000"/>
                <w:sz w:val="22"/>
                <w:szCs w:val="22"/>
              </w:rPr>
              <w:t>составе</w:t>
            </w:r>
            <w:proofErr w:type="gramEnd"/>
            <w:r w:rsidRPr="00DD3858">
              <w:rPr>
                <w:color w:val="000000"/>
                <w:sz w:val="22"/>
                <w:szCs w:val="22"/>
              </w:rPr>
              <w:t xml:space="preserve"> организованной группы </w:t>
            </w:r>
            <w:r w:rsidRPr="00DD3858">
              <w:rPr>
                <w:color w:val="000000"/>
                <w:sz w:val="22"/>
                <w:szCs w:val="22"/>
              </w:rPr>
              <w:lastRenderedPageBreak/>
              <w:t xml:space="preserve">детей и обратно». </w:t>
            </w:r>
          </w:p>
          <w:p w:rsidR="00817568" w:rsidRPr="00DD3858" w:rsidRDefault="00817568" w:rsidP="00DD3858">
            <w:pPr>
              <w:autoSpaceDE w:val="0"/>
              <w:autoSpaceDN w:val="0"/>
              <w:adjustRightInd w:val="0"/>
              <w:ind w:left="34"/>
              <w:outlineLvl w:val="0"/>
              <w:rPr>
                <w:spacing w:val="-6"/>
                <w:sz w:val="22"/>
                <w:szCs w:val="22"/>
              </w:rPr>
            </w:pPr>
            <w:r w:rsidRPr="00DD3858">
              <w:rPr>
                <w:spacing w:val="-6"/>
                <w:sz w:val="22"/>
                <w:szCs w:val="22"/>
              </w:rPr>
              <w:t xml:space="preserve">Размер средств, предусмотренных в областном </w:t>
            </w:r>
            <w:proofErr w:type="gramStart"/>
            <w:r w:rsidRPr="00DD3858">
              <w:rPr>
                <w:spacing w:val="-6"/>
                <w:sz w:val="22"/>
                <w:szCs w:val="22"/>
              </w:rPr>
              <w:t>бюджете</w:t>
            </w:r>
            <w:proofErr w:type="gramEnd"/>
            <w:r w:rsidRPr="00DD3858">
              <w:rPr>
                <w:spacing w:val="-6"/>
                <w:sz w:val="22"/>
                <w:szCs w:val="22"/>
              </w:rPr>
              <w:t xml:space="preserve"> министерству труда, занятости </w:t>
            </w:r>
            <w:r w:rsidR="00D574BA" w:rsidRPr="00DD3858">
              <w:rPr>
                <w:spacing w:val="-6"/>
                <w:sz w:val="22"/>
                <w:szCs w:val="22"/>
              </w:rPr>
              <w:br/>
            </w:r>
            <w:r w:rsidRPr="00DD3858">
              <w:rPr>
                <w:spacing w:val="-6"/>
                <w:sz w:val="22"/>
                <w:szCs w:val="22"/>
              </w:rPr>
              <w:t xml:space="preserve">и социального развития Архангельской области </w:t>
            </w:r>
            <w:r w:rsidR="00D574BA" w:rsidRPr="00DD3858">
              <w:rPr>
                <w:spacing w:val="-6"/>
                <w:sz w:val="22"/>
                <w:szCs w:val="22"/>
              </w:rPr>
              <w:br/>
            </w:r>
            <w:r w:rsidRPr="00DD3858">
              <w:rPr>
                <w:spacing w:val="-6"/>
                <w:sz w:val="22"/>
                <w:szCs w:val="22"/>
              </w:rPr>
              <w:t xml:space="preserve">на предоставление мер социальной поддержки </w:t>
            </w:r>
            <w:r w:rsidR="00D574BA" w:rsidRPr="00DD3858">
              <w:rPr>
                <w:spacing w:val="-6"/>
                <w:sz w:val="22"/>
                <w:szCs w:val="22"/>
              </w:rPr>
              <w:br/>
            </w:r>
            <w:r w:rsidRPr="00DD3858">
              <w:rPr>
                <w:spacing w:val="-6"/>
                <w:sz w:val="22"/>
                <w:szCs w:val="22"/>
              </w:rPr>
              <w:t xml:space="preserve">в сфере отдыха и оздоровления на 2021 года, </w:t>
            </w:r>
            <w:r w:rsidR="00D574BA" w:rsidRPr="00DD3858">
              <w:rPr>
                <w:spacing w:val="-6"/>
                <w:sz w:val="22"/>
                <w:szCs w:val="22"/>
              </w:rPr>
              <w:br/>
            </w:r>
            <w:r w:rsidRPr="00DD3858">
              <w:rPr>
                <w:spacing w:val="-6"/>
                <w:sz w:val="22"/>
                <w:szCs w:val="22"/>
              </w:rPr>
              <w:t xml:space="preserve">не превышает уровень средств, выделенных </w:t>
            </w:r>
            <w:r w:rsidR="00D574BA" w:rsidRPr="00DD3858">
              <w:rPr>
                <w:spacing w:val="-6"/>
                <w:sz w:val="22"/>
                <w:szCs w:val="22"/>
              </w:rPr>
              <w:br/>
            </w:r>
            <w:r w:rsidRPr="00DD3858">
              <w:rPr>
                <w:spacing w:val="-6"/>
                <w:sz w:val="22"/>
                <w:szCs w:val="22"/>
              </w:rPr>
              <w:t>в 2020 году.</w:t>
            </w:r>
            <w:bookmarkStart w:id="0" w:name="_GoBack"/>
            <w:bookmarkEnd w:id="0"/>
          </w:p>
          <w:p w:rsidR="00EA7AC9" w:rsidRPr="00DD3858" w:rsidRDefault="00EA7AC9" w:rsidP="00DD3858">
            <w:pPr>
              <w:autoSpaceDE w:val="0"/>
              <w:autoSpaceDN w:val="0"/>
              <w:adjustRightInd w:val="0"/>
              <w:ind w:left="34"/>
              <w:outlineLvl w:val="0"/>
              <w:rPr>
                <w:spacing w:val="-6"/>
                <w:sz w:val="22"/>
                <w:szCs w:val="22"/>
              </w:rPr>
            </w:pPr>
          </w:p>
          <w:p w:rsidR="00EA7AC9" w:rsidRPr="00DD3858" w:rsidRDefault="00EA7AC9" w:rsidP="00DD3858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pacing w:val="-6"/>
                <w:sz w:val="22"/>
                <w:szCs w:val="22"/>
              </w:rPr>
            </w:pPr>
            <w:r w:rsidRPr="00DD3858">
              <w:rPr>
                <w:b/>
                <w:spacing w:val="-6"/>
                <w:sz w:val="22"/>
                <w:szCs w:val="22"/>
              </w:rPr>
              <w:t>Информация министерства образования Архангельской области.</w:t>
            </w:r>
          </w:p>
          <w:p w:rsidR="00EA7AC9" w:rsidRPr="00DD3858" w:rsidRDefault="00EA7AC9" w:rsidP="00DD3858">
            <w:pPr>
              <w:ind w:left="34"/>
              <w:rPr>
                <w:sz w:val="22"/>
                <w:szCs w:val="22"/>
              </w:rPr>
            </w:pPr>
            <w:proofErr w:type="gramStart"/>
            <w:r w:rsidRPr="00DD3858">
              <w:rPr>
                <w:sz w:val="22"/>
                <w:szCs w:val="22"/>
              </w:rPr>
              <w:t xml:space="preserve">В соответствии с областным законом </w:t>
            </w:r>
            <w:r w:rsidRPr="00DD3858">
              <w:rPr>
                <w:sz w:val="22"/>
                <w:szCs w:val="22"/>
              </w:rPr>
              <w:br/>
              <w:t xml:space="preserve">«Об организации и обеспечении отдыха, оздоровления и занятости детей» от 30 сентября 2011 года № 326-24-ОЗ министерство образования Архангельской области (далее – министерство) осуществляет информационно-методическое обеспечение деятельности организаций отдыха </w:t>
            </w:r>
            <w:r w:rsidRPr="00DD3858">
              <w:rPr>
                <w:sz w:val="22"/>
                <w:szCs w:val="22"/>
              </w:rPr>
              <w:br/>
              <w:t xml:space="preserve">и оздоровления детей и организацию отдыха </w:t>
            </w:r>
            <w:r w:rsidRPr="00DD3858">
              <w:rPr>
                <w:sz w:val="22"/>
                <w:szCs w:val="22"/>
              </w:rPr>
              <w:br/>
              <w:t xml:space="preserve">и оздоровления детей-сирот и детей, оставшихся без попечения родителей, обучающихся </w:t>
            </w:r>
            <w:r w:rsidRPr="00DD3858">
              <w:rPr>
                <w:sz w:val="22"/>
                <w:szCs w:val="22"/>
              </w:rPr>
              <w:br/>
              <w:t xml:space="preserve">и воспитывающихся в государственных образовательных организациях Архангельской области. </w:t>
            </w:r>
            <w:proofErr w:type="gramEnd"/>
          </w:p>
          <w:p w:rsidR="00EA7AC9" w:rsidRPr="00DD3858" w:rsidRDefault="00EA7AC9" w:rsidP="00DD3858">
            <w:pPr>
              <w:ind w:left="34"/>
              <w:rPr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 xml:space="preserve">В </w:t>
            </w:r>
            <w:proofErr w:type="gramStart"/>
            <w:r w:rsidRPr="00DD3858">
              <w:rPr>
                <w:sz w:val="22"/>
                <w:szCs w:val="22"/>
              </w:rPr>
              <w:t>рамках</w:t>
            </w:r>
            <w:proofErr w:type="gramEnd"/>
            <w:r w:rsidRPr="00DD3858">
              <w:rPr>
                <w:sz w:val="22"/>
                <w:szCs w:val="22"/>
              </w:rPr>
              <w:t xml:space="preserve"> информационно-методического сопровождения предпринимается ряд мер </w:t>
            </w:r>
            <w:r w:rsidRPr="00DD3858">
              <w:rPr>
                <w:sz w:val="22"/>
                <w:szCs w:val="22"/>
              </w:rPr>
              <w:br/>
              <w:t>по совершенствованию содержания и форм работы при организации детской оздоровительной кампании.</w:t>
            </w:r>
          </w:p>
          <w:p w:rsidR="00EA7AC9" w:rsidRPr="00DD3858" w:rsidRDefault="00EA7AC9" w:rsidP="00DD3858">
            <w:pPr>
              <w:ind w:left="34"/>
              <w:rPr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>Министерством разработан П</w:t>
            </w:r>
            <w:r w:rsidRPr="00DD3858">
              <w:rPr>
                <w:color w:val="000000"/>
                <w:sz w:val="22"/>
                <w:szCs w:val="22"/>
              </w:rPr>
              <w:t xml:space="preserve">орядок проведения </w:t>
            </w:r>
            <w:r w:rsidRPr="00DD3858">
              <w:rPr>
                <w:color w:val="000000"/>
                <w:sz w:val="22"/>
                <w:szCs w:val="22"/>
              </w:rPr>
              <w:br/>
              <w:t>и критерии оценки программ о</w:t>
            </w:r>
            <w:r w:rsidRPr="00DD3858">
              <w:rPr>
                <w:color w:val="000000"/>
                <w:spacing w:val="-4"/>
                <w:sz w:val="22"/>
                <w:szCs w:val="22"/>
              </w:rPr>
              <w:t xml:space="preserve">тдыха детей </w:t>
            </w:r>
            <w:r w:rsidRPr="00DD3858">
              <w:rPr>
                <w:color w:val="000000"/>
                <w:spacing w:val="-4"/>
                <w:sz w:val="22"/>
                <w:szCs w:val="22"/>
              </w:rPr>
              <w:br/>
              <w:t xml:space="preserve">и их оздоровления, планируемых к реализации </w:t>
            </w:r>
            <w:r w:rsidRPr="00DD3858">
              <w:rPr>
                <w:color w:val="000000"/>
                <w:spacing w:val="-4"/>
                <w:sz w:val="22"/>
                <w:szCs w:val="22"/>
              </w:rPr>
              <w:br/>
              <w:t xml:space="preserve">и (или) реализуемых организациями отдыха детей и их оздоровления, претендующими на предоставление государственной поддержки, утвержденный постановлением Правительства Архангельской области </w:t>
            </w:r>
            <w:r w:rsidRPr="00DD3858">
              <w:rPr>
                <w:rFonts w:eastAsia="Calibri"/>
                <w:bCs/>
                <w:color w:val="000000"/>
                <w:sz w:val="22"/>
                <w:szCs w:val="22"/>
              </w:rPr>
              <w:t xml:space="preserve">от 21 февраля 2017 года № 85-пп. Ежегодно организуется проведение оценки программ экспертной комиссией. В состав экспертной </w:t>
            </w:r>
            <w:r w:rsidRPr="00DD3858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 xml:space="preserve">комиссии входят представители </w:t>
            </w:r>
            <w:r w:rsidRPr="00DD3858">
              <w:rPr>
                <w:color w:val="000000"/>
                <w:sz w:val="22"/>
                <w:szCs w:val="22"/>
              </w:rPr>
              <w:t>м</w:t>
            </w:r>
            <w:r w:rsidRPr="00DD3858">
              <w:rPr>
                <w:color w:val="000000"/>
                <w:spacing w:val="-4"/>
                <w:sz w:val="22"/>
                <w:szCs w:val="22"/>
              </w:rPr>
              <w:t>инистерства, министерства труда, занятости и социального развития Архангельской области</w:t>
            </w:r>
            <w:r w:rsidRPr="00DD3858">
              <w:rPr>
                <w:color w:val="000000"/>
                <w:spacing w:val="-6"/>
                <w:sz w:val="22"/>
                <w:szCs w:val="22"/>
              </w:rPr>
              <w:t>, министерства</w:t>
            </w:r>
            <w:r w:rsidRPr="00DD3858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DD3858">
              <w:rPr>
                <w:color w:val="000000"/>
                <w:spacing w:val="-6"/>
                <w:sz w:val="22"/>
                <w:szCs w:val="22"/>
              </w:rPr>
              <w:t>здравоохранения Архангельской области, департамента по внутренней политике</w:t>
            </w:r>
            <w:r w:rsidRPr="00DD3858">
              <w:rPr>
                <w:color w:val="000000"/>
                <w:spacing w:val="-4"/>
                <w:sz w:val="22"/>
                <w:szCs w:val="22"/>
              </w:rPr>
              <w:t xml:space="preserve"> администрации Губернатора Архангельской области и Правительства Архангельской области, аппарата уполномоченного </w:t>
            </w:r>
            <w:r w:rsidRPr="00DD3858">
              <w:rPr>
                <w:color w:val="000000"/>
                <w:spacing w:val="-4"/>
                <w:sz w:val="22"/>
                <w:szCs w:val="22"/>
              </w:rPr>
              <w:br/>
              <w:t>при Губернаторе Архангельской области по правам ребенка.</w:t>
            </w:r>
          </w:p>
          <w:p w:rsidR="00EA7AC9" w:rsidRPr="00DD3858" w:rsidRDefault="00EA7AC9" w:rsidP="00DD3858">
            <w:pPr>
              <w:tabs>
                <w:tab w:val="left" w:pos="0"/>
              </w:tabs>
              <w:ind w:left="34"/>
              <w:rPr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 xml:space="preserve">Для оценки в министерство в 2020 году поступило 69 программ (2018 год </w:t>
            </w:r>
            <w:r w:rsidR="00612881" w:rsidRPr="00DD3858">
              <w:rPr>
                <w:sz w:val="22"/>
                <w:szCs w:val="22"/>
              </w:rPr>
              <w:t>–</w:t>
            </w:r>
            <w:r w:rsidRPr="00DD3858">
              <w:rPr>
                <w:sz w:val="22"/>
                <w:szCs w:val="22"/>
              </w:rPr>
              <w:t xml:space="preserve"> 51 программа, 2019 год – 50 программ). По итогам оценки распоряжением министерства утверждается перечень программ, рекомендованных к реализации в </w:t>
            </w:r>
            <w:proofErr w:type="gramStart"/>
            <w:r w:rsidRPr="00DD3858">
              <w:rPr>
                <w:sz w:val="22"/>
                <w:szCs w:val="22"/>
              </w:rPr>
              <w:t>организациях</w:t>
            </w:r>
            <w:proofErr w:type="gramEnd"/>
            <w:r w:rsidRPr="00DD3858">
              <w:rPr>
                <w:sz w:val="22"/>
                <w:szCs w:val="22"/>
              </w:rPr>
              <w:t xml:space="preserve"> отдыха детей и их оздоровления в Архангельской области. В 2021 году действительным является перечень программ, рекомендованных к реализации в организациях отдыха детей и их оздоровления </w:t>
            </w:r>
            <w:r w:rsidR="00F12EFA" w:rsidRPr="00DD3858">
              <w:rPr>
                <w:sz w:val="22"/>
                <w:szCs w:val="22"/>
              </w:rPr>
              <w:br/>
            </w:r>
            <w:r w:rsidRPr="00DD3858">
              <w:rPr>
                <w:sz w:val="22"/>
                <w:szCs w:val="22"/>
              </w:rPr>
              <w:t xml:space="preserve">в Архангельской области в 2020 году. </w:t>
            </w:r>
          </w:p>
          <w:p w:rsidR="00EA7AC9" w:rsidRPr="00DD3858" w:rsidRDefault="00EA7AC9" w:rsidP="00DD3858">
            <w:pPr>
              <w:tabs>
                <w:tab w:val="left" w:pos="0"/>
              </w:tabs>
              <w:ind w:left="34"/>
              <w:rPr>
                <w:color w:val="000000"/>
                <w:sz w:val="22"/>
                <w:szCs w:val="22"/>
              </w:rPr>
            </w:pPr>
            <w:r w:rsidRPr="00DD3858">
              <w:rPr>
                <w:color w:val="000000"/>
                <w:sz w:val="22"/>
                <w:szCs w:val="22"/>
              </w:rPr>
              <w:t>Помимо оценки программ о</w:t>
            </w:r>
            <w:r w:rsidRPr="00DD3858">
              <w:rPr>
                <w:color w:val="000000"/>
                <w:spacing w:val="-4"/>
                <w:sz w:val="22"/>
                <w:szCs w:val="22"/>
              </w:rPr>
              <w:t xml:space="preserve">тдыха детей </w:t>
            </w:r>
            <w:r w:rsidR="00F12EFA" w:rsidRPr="00DD3858">
              <w:rPr>
                <w:color w:val="000000"/>
                <w:spacing w:val="-4"/>
                <w:sz w:val="22"/>
                <w:szCs w:val="22"/>
              </w:rPr>
              <w:br/>
            </w:r>
            <w:r w:rsidRPr="00DD3858">
              <w:rPr>
                <w:color w:val="000000"/>
                <w:spacing w:val="-4"/>
                <w:sz w:val="22"/>
                <w:szCs w:val="22"/>
              </w:rPr>
              <w:t>и их оздоровления</w:t>
            </w:r>
            <w:r w:rsidRPr="00DD3858">
              <w:rPr>
                <w:color w:val="000000"/>
                <w:sz w:val="22"/>
                <w:szCs w:val="22"/>
              </w:rPr>
              <w:t xml:space="preserve"> ежегодно осенью проводится </w:t>
            </w:r>
            <w:r w:rsidRPr="00DD3858">
              <w:rPr>
                <w:sz w:val="22"/>
                <w:szCs w:val="22"/>
              </w:rPr>
              <w:t>областной конкурс</w:t>
            </w:r>
            <w:r w:rsidRPr="00DD3858">
              <w:rPr>
                <w:rFonts w:eastAsia="Calibri"/>
                <w:sz w:val="22"/>
                <w:szCs w:val="22"/>
              </w:rPr>
              <w:t xml:space="preserve"> </w:t>
            </w:r>
            <w:r w:rsidRPr="00DD3858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DD3858">
              <w:rPr>
                <w:rFonts w:eastAsia="Calibri"/>
                <w:sz w:val="22"/>
                <w:szCs w:val="22"/>
              </w:rPr>
              <w:t>Лучшая программа организации детского отдыха</w:t>
            </w:r>
            <w:r w:rsidRPr="00DD3858">
              <w:rPr>
                <w:rFonts w:eastAsia="Calibri"/>
                <w:color w:val="000000"/>
                <w:sz w:val="22"/>
                <w:szCs w:val="22"/>
              </w:rPr>
              <w:t>»</w:t>
            </w:r>
            <w:r w:rsidRPr="00DD3858">
              <w:rPr>
                <w:color w:val="000000"/>
                <w:sz w:val="22"/>
                <w:szCs w:val="22"/>
              </w:rPr>
              <w:t xml:space="preserve">. </w:t>
            </w:r>
            <w:r w:rsidRPr="00DD3858">
              <w:rPr>
                <w:rFonts w:eastAsia="Calibri"/>
                <w:color w:val="000000"/>
                <w:spacing w:val="-2"/>
                <w:sz w:val="22"/>
                <w:szCs w:val="22"/>
              </w:rPr>
              <w:t>П</w:t>
            </w:r>
            <w:r w:rsidRPr="00DD3858">
              <w:rPr>
                <w:rFonts w:eastAsia="Calibri"/>
                <w:color w:val="000000"/>
                <w:sz w:val="22"/>
                <w:szCs w:val="22"/>
              </w:rPr>
              <w:t xml:space="preserve">роведение Конкурса направлено на совершенствование содержания и форм работы </w:t>
            </w:r>
            <w:r w:rsidR="00F12EFA" w:rsidRPr="00DD3858">
              <w:rPr>
                <w:rFonts w:eastAsia="Calibri"/>
                <w:color w:val="000000"/>
                <w:sz w:val="22"/>
                <w:szCs w:val="22"/>
              </w:rPr>
              <w:br/>
            </w:r>
            <w:r w:rsidRPr="00DD3858">
              <w:rPr>
                <w:rFonts w:eastAsia="Calibri"/>
                <w:color w:val="000000"/>
                <w:sz w:val="22"/>
                <w:szCs w:val="22"/>
              </w:rPr>
              <w:t xml:space="preserve">с детьми, выявление лучших практик в сфере обеспечения отдыха и оздоровления детей, удовлетворение потребности детей и родителей </w:t>
            </w:r>
            <w:r w:rsidR="00F12EFA" w:rsidRPr="00DD3858">
              <w:rPr>
                <w:rFonts w:eastAsia="Calibri"/>
                <w:color w:val="000000"/>
                <w:sz w:val="22"/>
                <w:szCs w:val="22"/>
              </w:rPr>
              <w:br/>
            </w:r>
            <w:r w:rsidRPr="00DD3858">
              <w:rPr>
                <w:rFonts w:eastAsia="Calibri"/>
                <w:color w:val="000000"/>
                <w:sz w:val="22"/>
                <w:szCs w:val="22"/>
              </w:rPr>
              <w:t>в качественном и доступном отдыхе.</w:t>
            </w:r>
          </w:p>
          <w:p w:rsidR="00EA7AC9" w:rsidRPr="00DD3858" w:rsidRDefault="00EA7AC9" w:rsidP="00DD3858">
            <w:pPr>
              <w:ind w:left="34"/>
              <w:rPr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 xml:space="preserve">В 2020 году на конкурс поступило 27 программ (2019 год - 30 программ) от 19 муниципальных образований. </w:t>
            </w:r>
          </w:p>
          <w:p w:rsidR="00EA7AC9" w:rsidRPr="00DD3858" w:rsidRDefault="00EA7AC9" w:rsidP="00DD3858">
            <w:pPr>
              <w:ind w:left="34"/>
              <w:rPr>
                <w:sz w:val="22"/>
                <w:szCs w:val="22"/>
              </w:rPr>
            </w:pPr>
            <w:proofErr w:type="gramStart"/>
            <w:r w:rsidRPr="00DD3858">
              <w:rPr>
                <w:sz w:val="22"/>
                <w:szCs w:val="22"/>
              </w:rPr>
              <w:t xml:space="preserve">Большая часть представленных программ </w:t>
            </w:r>
            <w:r w:rsidR="00F12EFA" w:rsidRPr="00DD3858">
              <w:rPr>
                <w:sz w:val="22"/>
                <w:szCs w:val="22"/>
              </w:rPr>
              <w:br/>
            </w:r>
            <w:r w:rsidRPr="00DD3858">
              <w:rPr>
                <w:sz w:val="22"/>
                <w:szCs w:val="22"/>
              </w:rPr>
              <w:t xml:space="preserve">(22 программы) – программы смен лагерей, организованных образовательными организациями, осуществляющими организацию отдыха </w:t>
            </w:r>
            <w:r w:rsidR="00F12EFA" w:rsidRPr="00DD3858">
              <w:rPr>
                <w:sz w:val="22"/>
                <w:szCs w:val="22"/>
              </w:rPr>
              <w:br/>
            </w:r>
            <w:r w:rsidRPr="00DD3858">
              <w:rPr>
                <w:sz w:val="22"/>
                <w:szCs w:val="22"/>
              </w:rPr>
              <w:t xml:space="preserve">и оздоровления обучающихся в каникулярное время (созданных в качестве юридических лиц </w:t>
            </w:r>
            <w:r w:rsidRPr="00DD3858">
              <w:rPr>
                <w:sz w:val="22"/>
                <w:szCs w:val="22"/>
              </w:rPr>
              <w:br/>
              <w:t xml:space="preserve">или структурных подразделений образовательными организациями, осуществляющими организацию </w:t>
            </w:r>
            <w:r w:rsidRPr="00DD3858">
              <w:rPr>
                <w:sz w:val="22"/>
                <w:szCs w:val="22"/>
              </w:rPr>
              <w:lastRenderedPageBreak/>
              <w:t xml:space="preserve">отдыха и оздоровления обучающихся </w:t>
            </w:r>
            <w:r w:rsidRPr="00DD3858">
              <w:rPr>
                <w:sz w:val="22"/>
                <w:szCs w:val="22"/>
              </w:rPr>
              <w:br/>
              <w:t xml:space="preserve">в каникулярное время (с круглосуточным или дневным пребыванием)). </w:t>
            </w:r>
            <w:proofErr w:type="gramEnd"/>
          </w:p>
          <w:p w:rsidR="00EA7AC9" w:rsidRPr="00DD3858" w:rsidRDefault="00EA7AC9" w:rsidP="00DD3858">
            <w:pPr>
              <w:ind w:left="34"/>
              <w:rPr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 xml:space="preserve">Новацией в 2020 году стали номинации «Программы инклюзивного образования» </w:t>
            </w:r>
            <w:r w:rsidR="00F12EFA" w:rsidRPr="00DD3858">
              <w:rPr>
                <w:sz w:val="22"/>
                <w:szCs w:val="22"/>
              </w:rPr>
              <w:br/>
            </w:r>
            <w:r w:rsidRPr="00DD3858">
              <w:rPr>
                <w:sz w:val="22"/>
                <w:szCs w:val="22"/>
              </w:rPr>
              <w:t xml:space="preserve">и «Программы </w:t>
            </w:r>
            <w:proofErr w:type="spellStart"/>
            <w:r w:rsidRPr="00DD3858">
              <w:rPr>
                <w:sz w:val="22"/>
                <w:szCs w:val="22"/>
              </w:rPr>
              <w:t>онлайн-смен</w:t>
            </w:r>
            <w:proofErr w:type="spellEnd"/>
            <w:r w:rsidRPr="00DD3858">
              <w:rPr>
                <w:sz w:val="22"/>
                <w:szCs w:val="22"/>
              </w:rPr>
              <w:t>».</w:t>
            </w:r>
          </w:p>
          <w:p w:rsidR="00EA7AC9" w:rsidRPr="00DD3858" w:rsidRDefault="00EA7AC9" w:rsidP="00DD3858">
            <w:pPr>
              <w:ind w:left="34"/>
              <w:rPr>
                <w:color w:val="000000"/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 xml:space="preserve">Победителями и призерами в 2020 году стали </w:t>
            </w:r>
            <w:r w:rsidR="00F12EFA" w:rsidRPr="00DD3858">
              <w:rPr>
                <w:sz w:val="22"/>
                <w:szCs w:val="22"/>
              </w:rPr>
              <w:br/>
            </w:r>
            <w:r w:rsidRPr="00DD3858">
              <w:rPr>
                <w:sz w:val="22"/>
                <w:szCs w:val="22"/>
              </w:rPr>
              <w:t>9 программ.</w:t>
            </w:r>
          </w:p>
          <w:p w:rsidR="00EA7AC9" w:rsidRPr="00DD3858" w:rsidRDefault="00EA7AC9" w:rsidP="00DD3858">
            <w:pPr>
              <w:ind w:left="34"/>
              <w:rPr>
                <w:sz w:val="22"/>
                <w:szCs w:val="22"/>
              </w:rPr>
            </w:pPr>
            <w:r w:rsidRPr="00DD3858">
              <w:rPr>
                <w:color w:val="000000"/>
                <w:sz w:val="22"/>
                <w:szCs w:val="22"/>
              </w:rPr>
              <w:t>Кроме вышеназванных мер, с целью совершенствования содержания</w:t>
            </w:r>
            <w:r w:rsidR="00F12EFA" w:rsidRPr="00DD3858">
              <w:rPr>
                <w:color w:val="000000"/>
                <w:sz w:val="22"/>
                <w:szCs w:val="22"/>
              </w:rPr>
              <w:t xml:space="preserve"> </w:t>
            </w:r>
            <w:r w:rsidRPr="00DD3858">
              <w:rPr>
                <w:color w:val="000000"/>
                <w:sz w:val="22"/>
                <w:szCs w:val="22"/>
              </w:rPr>
              <w:t xml:space="preserve">и форм работы </w:t>
            </w:r>
            <w:r w:rsidR="00F12EFA" w:rsidRPr="00DD3858">
              <w:rPr>
                <w:color w:val="000000"/>
                <w:sz w:val="22"/>
                <w:szCs w:val="22"/>
              </w:rPr>
              <w:br/>
            </w:r>
            <w:r w:rsidRPr="00DD3858">
              <w:rPr>
                <w:color w:val="000000"/>
                <w:sz w:val="22"/>
                <w:szCs w:val="22"/>
              </w:rPr>
              <w:t xml:space="preserve">по организации детской оздоровительной кампании </w:t>
            </w:r>
            <w:r w:rsidRPr="00DD3858">
              <w:rPr>
                <w:sz w:val="22"/>
                <w:szCs w:val="22"/>
                <w:shd w:val="clear" w:color="auto" w:fill="FFFFFF"/>
              </w:rPr>
              <w:t>Архангельским областным институтом открытого образования</w:t>
            </w:r>
            <w:r w:rsidRPr="00DD3858">
              <w:rPr>
                <w:sz w:val="22"/>
                <w:szCs w:val="22"/>
              </w:rPr>
              <w:t xml:space="preserve"> реализованы дополнительные профессиональные программы:</w:t>
            </w:r>
          </w:p>
          <w:p w:rsidR="00EA7AC9" w:rsidRPr="00DD3858" w:rsidRDefault="00EA7AC9" w:rsidP="00DD3858">
            <w:pPr>
              <w:ind w:left="34"/>
              <w:rPr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 xml:space="preserve">программа профессиональной переподготовки «Педагогическая деятельность в дополнительном </w:t>
            </w:r>
            <w:proofErr w:type="gramStart"/>
            <w:r w:rsidRPr="00DD3858">
              <w:rPr>
                <w:sz w:val="22"/>
                <w:szCs w:val="22"/>
              </w:rPr>
              <w:t>образовании</w:t>
            </w:r>
            <w:proofErr w:type="gramEnd"/>
            <w:r w:rsidRPr="00DD3858">
              <w:rPr>
                <w:sz w:val="22"/>
                <w:szCs w:val="22"/>
              </w:rPr>
              <w:t xml:space="preserve"> детей и взрослых», обучение прошли 14 педагогов;</w:t>
            </w:r>
          </w:p>
          <w:p w:rsidR="00612881" w:rsidRPr="00DD3858" w:rsidRDefault="00612881" w:rsidP="00DD3858">
            <w:pPr>
              <w:ind w:left="34"/>
              <w:rPr>
                <w:sz w:val="22"/>
                <w:szCs w:val="22"/>
              </w:rPr>
            </w:pPr>
          </w:p>
          <w:p w:rsidR="00EA7AC9" w:rsidRPr="00DD3858" w:rsidRDefault="00EA7AC9" w:rsidP="00DD3858">
            <w:pPr>
              <w:ind w:left="34"/>
              <w:rPr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 xml:space="preserve">программы повышения квалификации: </w:t>
            </w:r>
          </w:p>
          <w:p w:rsidR="00EA7AC9" w:rsidRPr="00DD3858" w:rsidRDefault="00EA7AC9" w:rsidP="00DD3858">
            <w:pPr>
              <w:ind w:left="34"/>
              <w:rPr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 xml:space="preserve">специализированные курсы «Летний отдых детей: интерактивные формы и методы» (40 час.), </w:t>
            </w:r>
            <w:r w:rsidRPr="00DD3858">
              <w:rPr>
                <w:rFonts w:eastAsia="Calibri"/>
                <w:sz w:val="22"/>
                <w:szCs w:val="22"/>
              </w:rPr>
              <w:t xml:space="preserve">«Проектирование программы летнего отдыха </w:t>
            </w:r>
            <w:r w:rsidRPr="00DD3858">
              <w:rPr>
                <w:rFonts w:eastAsia="Calibri"/>
                <w:sz w:val="22"/>
                <w:szCs w:val="22"/>
              </w:rPr>
              <w:br/>
              <w:t>и оздоровления детей»</w:t>
            </w:r>
            <w:r w:rsidRPr="00DD3858">
              <w:rPr>
                <w:sz w:val="22"/>
                <w:szCs w:val="22"/>
              </w:rPr>
              <w:t xml:space="preserve"> (40 час.). Заочно обучение прошли 49 человек; </w:t>
            </w:r>
          </w:p>
          <w:p w:rsidR="00EA7AC9" w:rsidRPr="00DD3858" w:rsidRDefault="00EA7AC9" w:rsidP="00DD3858">
            <w:pPr>
              <w:ind w:left="34"/>
              <w:rPr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>иные курсы повышения квалификации («</w:t>
            </w:r>
            <w:r w:rsidRPr="00DD3858">
              <w:rPr>
                <w:rFonts w:eastAsia="Calibri"/>
                <w:sz w:val="22"/>
                <w:szCs w:val="22"/>
              </w:rPr>
              <w:t>Проектирование образовательного события</w:t>
            </w:r>
            <w:r w:rsidRPr="00DD3858">
              <w:rPr>
                <w:sz w:val="22"/>
                <w:szCs w:val="22"/>
              </w:rPr>
              <w:t>»,</w:t>
            </w:r>
            <w:r w:rsidRPr="00DD3858">
              <w:rPr>
                <w:color w:val="000000"/>
                <w:sz w:val="22"/>
                <w:szCs w:val="22"/>
              </w:rPr>
              <w:t xml:space="preserve"> «</w:t>
            </w:r>
            <w:r w:rsidRPr="00DD3858">
              <w:rPr>
                <w:rFonts w:eastAsia="Calibri"/>
                <w:color w:val="000000"/>
                <w:sz w:val="22"/>
                <w:szCs w:val="22"/>
              </w:rPr>
              <w:t>Технологии в работе с интеллектуально одаренными детьми</w:t>
            </w:r>
            <w:r w:rsidRPr="00DD3858">
              <w:rPr>
                <w:color w:val="000000"/>
                <w:sz w:val="22"/>
                <w:szCs w:val="22"/>
              </w:rPr>
              <w:t>», «</w:t>
            </w:r>
            <w:r w:rsidRPr="00DD3858">
              <w:rPr>
                <w:rFonts w:eastAsia="Calibri"/>
                <w:color w:val="000000"/>
                <w:sz w:val="22"/>
                <w:szCs w:val="22"/>
              </w:rPr>
              <w:t>Управление развитием детского коллектива</w:t>
            </w:r>
            <w:r w:rsidRPr="00DD3858">
              <w:rPr>
                <w:color w:val="000000"/>
                <w:sz w:val="22"/>
                <w:szCs w:val="22"/>
              </w:rPr>
              <w:t>»</w:t>
            </w:r>
            <w:r w:rsidR="00F12EFA" w:rsidRPr="00DD3858">
              <w:rPr>
                <w:color w:val="000000"/>
                <w:sz w:val="22"/>
                <w:szCs w:val="22"/>
              </w:rPr>
              <w:t xml:space="preserve"> </w:t>
            </w:r>
            <w:r w:rsidRPr="00DD3858">
              <w:rPr>
                <w:color w:val="000000"/>
                <w:sz w:val="22"/>
                <w:szCs w:val="22"/>
              </w:rPr>
              <w:t>и другие). Обучение прошли 815 специалистов.</w:t>
            </w:r>
          </w:p>
          <w:p w:rsidR="00EA7AC9" w:rsidRPr="00DD3858" w:rsidRDefault="00EA7AC9" w:rsidP="00DD3858">
            <w:pPr>
              <w:ind w:left="34"/>
              <w:rPr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 xml:space="preserve">В течение 2020 года образовательные организации принимали активное участие в реализации проекта «Экспертно-методический центр по повышению качества отдыха и оздоровления детей «Достояние Архангельской области» (далее – проект). В ходе реализации проекта для специалистов был проведен цикл информационно-методических семинаров: «Информационные технологии на службе летнего </w:t>
            </w:r>
            <w:r w:rsidRPr="00DD3858">
              <w:rPr>
                <w:sz w:val="22"/>
                <w:szCs w:val="22"/>
              </w:rPr>
              <w:lastRenderedPageBreak/>
              <w:t xml:space="preserve">отдыха», «Организация </w:t>
            </w:r>
            <w:proofErr w:type="spellStart"/>
            <w:r w:rsidRPr="00DD3858">
              <w:rPr>
                <w:sz w:val="22"/>
                <w:szCs w:val="22"/>
              </w:rPr>
              <w:t>культурно-досуговой</w:t>
            </w:r>
            <w:proofErr w:type="spellEnd"/>
            <w:r w:rsidRPr="00DD3858">
              <w:rPr>
                <w:sz w:val="22"/>
                <w:szCs w:val="22"/>
              </w:rPr>
              <w:t xml:space="preserve"> деятельности», «Общие требования к качеству подготовки вожатого» и другие. </w:t>
            </w:r>
          </w:p>
          <w:p w:rsidR="00EA7AC9" w:rsidRPr="00DD3858" w:rsidRDefault="00EA7AC9" w:rsidP="00DD3858">
            <w:pPr>
              <w:ind w:left="34"/>
              <w:rPr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>По итогам проекта разработан региональный стандарт летнего отдыха и оздоровления детей.</w:t>
            </w:r>
          </w:p>
          <w:p w:rsidR="00EA7AC9" w:rsidRPr="00DD3858" w:rsidRDefault="00EA7AC9" w:rsidP="00DD3858">
            <w:pPr>
              <w:ind w:left="34"/>
              <w:rPr>
                <w:sz w:val="22"/>
                <w:szCs w:val="22"/>
              </w:rPr>
            </w:pPr>
            <w:r w:rsidRPr="00DD3858">
              <w:rPr>
                <w:bCs/>
                <w:sz w:val="22"/>
                <w:szCs w:val="22"/>
              </w:rPr>
              <w:t xml:space="preserve">В </w:t>
            </w:r>
            <w:proofErr w:type="gramStart"/>
            <w:r w:rsidRPr="00DD3858">
              <w:rPr>
                <w:bCs/>
                <w:sz w:val="22"/>
                <w:szCs w:val="22"/>
              </w:rPr>
              <w:t>условиях</w:t>
            </w:r>
            <w:proofErr w:type="gramEnd"/>
            <w:r w:rsidRPr="00DD3858">
              <w:rPr>
                <w:bCs/>
                <w:sz w:val="22"/>
                <w:szCs w:val="22"/>
              </w:rPr>
              <w:t xml:space="preserve"> ограничительных мер в летний период 2020 года реализован комплекс мероприятий </w:t>
            </w:r>
            <w:r w:rsidR="00F12EFA" w:rsidRPr="00DD3858">
              <w:rPr>
                <w:bCs/>
                <w:sz w:val="22"/>
                <w:szCs w:val="22"/>
              </w:rPr>
              <w:br/>
            </w:r>
            <w:r w:rsidRPr="00DD3858">
              <w:rPr>
                <w:bCs/>
                <w:sz w:val="22"/>
                <w:szCs w:val="22"/>
              </w:rPr>
              <w:t xml:space="preserve">по организации занятости детей, их отдыха </w:t>
            </w:r>
            <w:r w:rsidR="00F12EFA" w:rsidRPr="00DD3858">
              <w:rPr>
                <w:bCs/>
                <w:sz w:val="22"/>
                <w:szCs w:val="22"/>
              </w:rPr>
              <w:br/>
            </w:r>
            <w:r w:rsidRPr="00DD3858">
              <w:rPr>
                <w:bCs/>
                <w:sz w:val="22"/>
                <w:szCs w:val="22"/>
              </w:rPr>
              <w:t xml:space="preserve">и оздоровления, получения ими услуг дополнительного образования реализована система мероприятий комплексного плана. </w:t>
            </w:r>
            <w:proofErr w:type="gramStart"/>
            <w:r w:rsidRPr="00DD3858">
              <w:rPr>
                <w:bCs/>
                <w:sz w:val="22"/>
                <w:szCs w:val="22"/>
              </w:rPr>
              <w:t xml:space="preserve">В рамках плана </w:t>
            </w:r>
            <w:r w:rsidRPr="00DD3858">
              <w:rPr>
                <w:bCs/>
                <w:sz w:val="22"/>
                <w:szCs w:val="22"/>
              </w:rPr>
              <w:br/>
              <w:t xml:space="preserve">в дистанционном формате </w:t>
            </w:r>
            <w:r w:rsidRPr="00DD3858">
              <w:rPr>
                <w:sz w:val="22"/>
                <w:szCs w:val="22"/>
              </w:rPr>
              <w:t xml:space="preserve">реализованы долгосрочные и краткосрочные программы дополнительного образования, программы </w:t>
            </w:r>
            <w:proofErr w:type="spellStart"/>
            <w:r w:rsidRPr="00DD3858">
              <w:rPr>
                <w:sz w:val="22"/>
                <w:szCs w:val="22"/>
              </w:rPr>
              <w:t>досуговой</w:t>
            </w:r>
            <w:proofErr w:type="spellEnd"/>
            <w:r w:rsidRPr="00DD3858">
              <w:rPr>
                <w:sz w:val="22"/>
                <w:szCs w:val="22"/>
              </w:rPr>
              <w:t xml:space="preserve"> и внеурочной деятельности, мероприятия различной воспитательной, в том числе профилактической, направленности. </w:t>
            </w:r>
            <w:proofErr w:type="gramEnd"/>
          </w:p>
          <w:p w:rsidR="00EA7AC9" w:rsidRPr="00DD3858" w:rsidRDefault="00EA7AC9" w:rsidP="00DD3858">
            <w:pPr>
              <w:ind w:left="34"/>
              <w:rPr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 xml:space="preserve">Согласно поручению межведомственной комиссии по организации летнего отдыха детей </w:t>
            </w:r>
            <w:r w:rsidR="00F12EFA" w:rsidRPr="00DD3858">
              <w:rPr>
                <w:sz w:val="22"/>
                <w:szCs w:val="22"/>
              </w:rPr>
              <w:br/>
            </w:r>
            <w:r w:rsidRPr="00DD3858">
              <w:rPr>
                <w:sz w:val="22"/>
                <w:szCs w:val="22"/>
              </w:rPr>
              <w:t xml:space="preserve">и их оздоровлению в апреле 2021 года в рамках </w:t>
            </w:r>
            <w:proofErr w:type="spellStart"/>
            <w:r w:rsidRPr="00DD3858">
              <w:rPr>
                <w:sz w:val="22"/>
                <w:szCs w:val="22"/>
              </w:rPr>
              <w:t>видео-конференц-связи</w:t>
            </w:r>
            <w:proofErr w:type="spellEnd"/>
            <w:r w:rsidRPr="00DD3858">
              <w:rPr>
                <w:sz w:val="22"/>
                <w:szCs w:val="22"/>
              </w:rPr>
              <w:t xml:space="preserve"> запланирована трансляция лучших муниципальных практик организации летнего отдыха детей и их оздоровления </w:t>
            </w:r>
            <w:r w:rsidRPr="00DD3858">
              <w:rPr>
                <w:sz w:val="22"/>
                <w:szCs w:val="22"/>
              </w:rPr>
              <w:br/>
              <w:t>в дистанционном формате.</w:t>
            </w:r>
          </w:p>
          <w:p w:rsidR="00EA7AC9" w:rsidRPr="00DD3858" w:rsidRDefault="00EA7AC9" w:rsidP="00DD3858">
            <w:pPr>
              <w:ind w:left="34"/>
              <w:rPr>
                <w:rStyle w:val="pre"/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>Данная практика по реализации мероприятий комплексного плана в дистанционном формате будет продолжена в летний период 2021 года.</w:t>
            </w:r>
          </w:p>
          <w:p w:rsidR="00EA7AC9" w:rsidRPr="00DD3858" w:rsidRDefault="00EA7AC9" w:rsidP="00DD3858">
            <w:pPr>
              <w:ind w:left="34"/>
              <w:rPr>
                <w:rStyle w:val="pre"/>
                <w:sz w:val="22"/>
                <w:szCs w:val="22"/>
              </w:rPr>
            </w:pPr>
            <w:r w:rsidRPr="00DD3858">
              <w:rPr>
                <w:rStyle w:val="pre"/>
                <w:sz w:val="22"/>
                <w:szCs w:val="22"/>
              </w:rPr>
              <w:t xml:space="preserve">В областном бюджете на организацию отдыха воспитанников учреждений для детей-сирот и детей, оставшихся без попечения родителей, запланированы средства в объеме 39 744 000 рублей, с учетом использования средств, неизрасходованных на конец 2020 года (4 416 000 </w:t>
            </w:r>
            <w:proofErr w:type="gramStart"/>
            <w:r w:rsidRPr="00DD3858">
              <w:rPr>
                <w:rStyle w:val="pre"/>
                <w:sz w:val="22"/>
                <w:szCs w:val="22"/>
              </w:rPr>
              <w:t xml:space="preserve">рублей) </w:t>
            </w:r>
            <w:proofErr w:type="gramEnd"/>
            <w:r w:rsidRPr="00DD3858">
              <w:rPr>
                <w:rStyle w:val="pre"/>
                <w:sz w:val="22"/>
                <w:szCs w:val="22"/>
              </w:rPr>
              <w:t xml:space="preserve">общий объем средств составляет 44 160 000 рублей (пункт 2.5 «Организация отдыха детей-сирот и детей, оставшихся без попечения родителей, воспитывающихся в государственных образовательных </w:t>
            </w:r>
            <w:proofErr w:type="gramStart"/>
            <w:r w:rsidRPr="00DD3858">
              <w:rPr>
                <w:rStyle w:val="pre"/>
                <w:sz w:val="22"/>
                <w:szCs w:val="22"/>
              </w:rPr>
              <w:t>организациях</w:t>
            </w:r>
            <w:proofErr w:type="gramEnd"/>
            <w:r w:rsidRPr="00DD3858">
              <w:rPr>
                <w:rStyle w:val="pre"/>
                <w:sz w:val="22"/>
                <w:szCs w:val="22"/>
              </w:rPr>
              <w:t xml:space="preserve"> Архангельской области» подпрограммы № 4 «Развитие системы </w:t>
            </w:r>
            <w:r w:rsidRPr="00DD3858">
              <w:rPr>
                <w:rStyle w:val="pre"/>
                <w:sz w:val="22"/>
                <w:szCs w:val="22"/>
              </w:rPr>
              <w:lastRenderedPageBreak/>
              <w:t xml:space="preserve">отдыха и оздоровления детей» государственной программы Архангельской области «Социальная поддержка граждан в Архангельской области»). </w:t>
            </w:r>
          </w:p>
          <w:p w:rsidR="00EA7AC9" w:rsidRPr="00DD3858" w:rsidRDefault="00EA7AC9" w:rsidP="00DD3858">
            <w:pPr>
              <w:ind w:left="34"/>
              <w:rPr>
                <w:sz w:val="22"/>
                <w:szCs w:val="22"/>
              </w:rPr>
            </w:pPr>
            <w:r w:rsidRPr="00DD3858">
              <w:rPr>
                <w:rStyle w:val="pre"/>
                <w:sz w:val="22"/>
                <w:szCs w:val="22"/>
              </w:rPr>
              <w:t>На территории Архангельской области расположены 23 организации</w:t>
            </w:r>
            <w:r w:rsidR="00F12EFA" w:rsidRPr="00DD3858">
              <w:rPr>
                <w:rStyle w:val="pre"/>
                <w:sz w:val="22"/>
                <w:szCs w:val="22"/>
              </w:rPr>
              <w:t xml:space="preserve"> </w:t>
            </w:r>
            <w:r w:rsidRPr="00DD3858">
              <w:rPr>
                <w:rStyle w:val="pre"/>
                <w:sz w:val="22"/>
                <w:szCs w:val="22"/>
              </w:rPr>
              <w:t>для детей-сирот и детей, оставшихся без попечения родителей, подведомственных министерству, в 2021 году отдыху и оздоровлению подлежит 712 воспитанников.</w:t>
            </w:r>
          </w:p>
          <w:p w:rsidR="00EA7AC9" w:rsidRPr="00DD3858" w:rsidRDefault="00EA7AC9" w:rsidP="00DD3858">
            <w:pPr>
              <w:ind w:left="34"/>
              <w:rPr>
                <w:rStyle w:val="pre"/>
                <w:sz w:val="22"/>
                <w:szCs w:val="22"/>
              </w:rPr>
            </w:pPr>
            <w:r w:rsidRPr="00DD3858">
              <w:rPr>
                <w:rStyle w:val="pre"/>
                <w:sz w:val="22"/>
                <w:szCs w:val="22"/>
              </w:rPr>
              <w:t xml:space="preserve">При </w:t>
            </w:r>
            <w:r w:rsidRPr="00DD3858">
              <w:rPr>
                <w:sz w:val="22"/>
                <w:szCs w:val="22"/>
              </w:rPr>
              <w:t>нормализации санитарно-эпидемиологической обстановки</w:t>
            </w:r>
            <w:r w:rsidRPr="00DD3858">
              <w:rPr>
                <w:sz w:val="22"/>
                <w:szCs w:val="22"/>
                <w:shd w:val="clear" w:color="auto" w:fill="FFFFFF"/>
              </w:rPr>
              <w:t xml:space="preserve"> в регионе будут организованы подготовительные мероприятия к </w:t>
            </w:r>
            <w:r w:rsidRPr="00DD3858">
              <w:rPr>
                <w:sz w:val="22"/>
                <w:szCs w:val="22"/>
              </w:rPr>
              <w:t>выезду воспитанников детских домов в детские оздоровительные лагеря</w:t>
            </w:r>
            <w:r w:rsidR="00F12EFA" w:rsidRPr="00DD3858">
              <w:rPr>
                <w:sz w:val="22"/>
                <w:szCs w:val="22"/>
              </w:rPr>
              <w:t xml:space="preserve"> </w:t>
            </w:r>
            <w:r w:rsidRPr="00DD3858">
              <w:rPr>
                <w:rStyle w:val="pre"/>
                <w:sz w:val="22"/>
                <w:szCs w:val="22"/>
              </w:rPr>
              <w:t xml:space="preserve">как на территории Архангельской области, так и за ее пределами, </w:t>
            </w:r>
            <w:r w:rsidRPr="00DD3858">
              <w:rPr>
                <w:rStyle w:val="pre"/>
                <w:sz w:val="22"/>
                <w:szCs w:val="22"/>
              </w:rPr>
              <w:br/>
              <w:t>в Центральном Федеральном, Южном Федеральном округах.</w:t>
            </w:r>
          </w:p>
          <w:p w:rsidR="00EA7AC9" w:rsidRPr="00DD3858" w:rsidRDefault="00EA7AC9" w:rsidP="00DD3858">
            <w:pPr>
              <w:ind w:left="34"/>
              <w:rPr>
                <w:rStyle w:val="pre"/>
                <w:sz w:val="22"/>
                <w:szCs w:val="22"/>
              </w:rPr>
            </w:pPr>
            <w:r w:rsidRPr="00DD3858">
              <w:rPr>
                <w:rStyle w:val="pre"/>
                <w:sz w:val="22"/>
                <w:szCs w:val="22"/>
              </w:rPr>
              <w:t xml:space="preserve">Кроме того, планируется открытие летних лагерей на базе четырех государственных бюджетных организаций Архангельской области: Октябрьского, </w:t>
            </w:r>
            <w:proofErr w:type="spellStart"/>
            <w:r w:rsidRPr="00DD3858">
              <w:rPr>
                <w:rStyle w:val="pre"/>
                <w:sz w:val="22"/>
                <w:szCs w:val="22"/>
              </w:rPr>
              <w:t>Ровдинского</w:t>
            </w:r>
            <w:proofErr w:type="spellEnd"/>
            <w:r w:rsidRPr="00DD3858">
              <w:rPr>
                <w:rStyle w:val="pre"/>
                <w:sz w:val="22"/>
                <w:szCs w:val="22"/>
              </w:rPr>
              <w:t xml:space="preserve">, Вельского детских домов, </w:t>
            </w:r>
            <w:proofErr w:type="spellStart"/>
            <w:r w:rsidRPr="00DD3858">
              <w:rPr>
                <w:rStyle w:val="pre"/>
                <w:sz w:val="22"/>
                <w:szCs w:val="22"/>
              </w:rPr>
              <w:t>Коряжемского</w:t>
            </w:r>
            <w:proofErr w:type="spellEnd"/>
            <w:r w:rsidRPr="00DD3858">
              <w:rPr>
                <w:rStyle w:val="pre"/>
                <w:sz w:val="22"/>
                <w:szCs w:val="22"/>
              </w:rPr>
              <w:t xml:space="preserve"> детского дома-школы.</w:t>
            </w:r>
          </w:p>
          <w:p w:rsidR="00EA7AC9" w:rsidRPr="00DD3858" w:rsidRDefault="00EA7AC9" w:rsidP="00DD3858">
            <w:pPr>
              <w:ind w:left="34"/>
              <w:rPr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 xml:space="preserve">На базе 3 </w:t>
            </w:r>
            <w:r w:rsidRPr="00DD3858">
              <w:rPr>
                <w:rStyle w:val="pre"/>
                <w:sz w:val="22"/>
                <w:szCs w:val="22"/>
              </w:rPr>
              <w:t xml:space="preserve">государственных бюджетных организаций </w:t>
            </w:r>
            <w:r w:rsidRPr="00DD3858">
              <w:rPr>
                <w:sz w:val="22"/>
                <w:szCs w:val="22"/>
              </w:rPr>
              <w:t xml:space="preserve">с постоянным пребыванием детей-сирот и детей, оставшихся без попечения родителей: </w:t>
            </w:r>
            <w:r w:rsidRPr="00DD3858">
              <w:rPr>
                <w:sz w:val="22"/>
                <w:szCs w:val="22"/>
              </w:rPr>
              <w:br/>
              <w:t>в июне 2021 года будет организована деятельность трудовых бригад</w:t>
            </w:r>
            <w:r w:rsidR="00F12EFA" w:rsidRPr="00DD3858">
              <w:rPr>
                <w:sz w:val="22"/>
                <w:szCs w:val="22"/>
              </w:rPr>
              <w:t xml:space="preserve"> </w:t>
            </w:r>
            <w:r w:rsidRPr="00DD3858">
              <w:rPr>
                <w:sz w:val="22"/>
                <w:szCs w:val="22"/>
              </w:rPr>
              <w:t>для воспитанников, достигших возр</w:t>
            </w:r>
            <w:bookmarkStart w:id="1" w:name="sub_3003"/>
            <w:r w:rsidRPr="00DD3858">
              <w:rPr>
                <w:sz w:val="22"/>
                <w:szCs w:val="22"/>
              </w:rPr>
              <w:t xml:space="preserve">аста 14 лет. Дата начала работы трудовых бригад – 1 июня 2021 года. В своей деятельности трудовые бригады будут руководствоваться действующим законодательством Российской Федерации, а также локальными актами детских домов – уставом трудовой бригады и положением </w:t>
            </w:r>
            <w:r w:rsidR="00612881" w:rsidRPr="00DD3858">
              <w:rPr>
                <w:sz w:val="22"/>
                <w:szCs w:val="22"/>
              </w:rPr>
              <w:br/>
            </w:r>
            <w:r w:rsidRPr="00DD3858">
              <w:rPr>
                <w:sz w:val="22"/>
                <w:szCs w:val="22"/>
              </w:rPr>
              <w:t>о трудовой бригаде.</w:t>
            </w:r>
          </w:p>
          <w:p w:rsidR="00EA7AC9" w:rsidRPr="00DD3858" w:rsidRDefault="00EA7AC9" w:rsidP="00DD3858">
            <w:pPr>
              <w:ind w:left="34"/>
              <w:rPr>
                <w:sz w:val="22"/>
                <w:szCs w:val="22"/>
              </w:rPr>
            </w:pPr>
            <w:bookmarkStart w:id="2" w:name="sub_3008"/>
            <w:bookmarkEnd w:id="1"/>
            <w:r w:rsidRPr="00DD3858">
              <w:rPr>
                <w:sz w:val="22"/>
                <w:szCs w:val="22"/>
              </w:rPr>
              <w:t xml:space="preserve">Планируется привлечение подростков к следующим видам легких работ: подсобные работы; уборка территории детского дома; реставрация книг </w:t>
            </w:r>
            <w:r w:rsidRPr="00DD3858">
              <w:rPr>
                <w:sz w:val="22"/>
                <w:szCs w:val="22"/>
              </w:rPr>
              <w:br/>
              <w:t>в библиотеке детского дома; косметический ремонт помещений детского дома;</w:t>
            </w:r>
            <w:r w:rsidR="00F12EFA" w:rsidRPr="00DD3858">
              <w:rPr>
                <w:sz w:val="22"/>
                <w:szCs w:val="22"/>
              </w:rPr>
              <w:t xml:space="preserve"> </w:t>
            </w:r>
            <w:r w:rsidRPr="00DD3858">
              <w:rPr>
                <w:sz w:val="22"/>
                <w:szCs w:val="22"/>
              </w:rPr>
              <w:t>работа на приусадебном участке детского дома.</w:t>
            </w:r>
          </w:p>
          <w:p w:rsidR="00EA7AC9" w:rsidRPr="00DD3858" w:rsidRDefault="00EA7AC9" w:rsidP="00DD3858">
            <w:pPr>
              <w:ind w:left="34"/>
              <w:rPr>
                <w:sz w:val="22"/>
                <w:szCs w:val="22"/>
              </w:rPr>
            </w:pPr>
            <w:bookmarkStart w:id="3" w:name="sub_3015"/>
            <w:bookmarkEnd w:id="2"/>
            <w:r w:rsidRPr="00DD3858">
              <w:rPr>
                <w:sz w:val="22"/>
                <w:szCs w:val="22"/>
              </w:rPr>
              <w:lastRenderedPageBreak/>
              <w:t>Обязательные предварительные медицинские осмотры (обследования) воспитанников запланированы на май 2021 года.</w:t>
            </w:r>
          </w:p>
          <w:p w:rsidR="00EA7AC9" w:rsidRPr="00DD3858" w:rsidRDefault="00EA7AC9" w:rsidP="00DD3858">
            <w:pPr>
              <w:ind w:left="34"/>
              <w:rPr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 xml:space="preserve">Запланировано приобретение трудовых </w:t>
            </w:r>
            <w:r w:rsidR="00F12EFA" w:rsidRPr="00DD3858">
              <w:rPr>
                <w:sz w:val="22"/>
                <w:szCs w:val="22"/>
              </w:rPr>
              <w:br/>
            </w:r>
            <w:r w:rsidRPr="00DD3858">
              <w:rPr>
                <w:sz w:val="22"/>
                <w:szCs w:val="22"/>
              </w:rPr>
              <w:t xml:space="preserve">и медицинских книжек, определение фронта работы трудовых бригад, </w:t>
            </w:r>
            <w:bookmarkStart w:id="4" w:name="sub_3017"/>
            <w:bookmarkEnd w:id="3"/>
            <w:r w:rsidRPr="00DD3858">
              <w:rPr>
                <w:sz w:val="22"/>
                <w:szCs w:val="22"/>
              </w:rPr>
              <w:t xml:space="preserve">назначение руководителей трудовых бригад и </w:t>
            </w:r>
            <w:bookmarkEnd w:id="4"/>
            <w:r w:rsidRPr="00DD3858">
              <w:rPr>
                <w:sz w:val="22"/>
                <w:szCs w:val="22"/>
              </w:rPr>
              <w:t xml:space="preserve">разработка их должностных обязанностей. Оплата труда несовершеннолетних будет осуществляться следующим образом: </w:t>
            </w:r>
            <w:r w:rsidRPr="00DD3858">
              <w:rPr>
                <w:sz w:val="22"/>
                <w:szCs w:val="22"/>
              </w:rPr>
              <w:br/>
              <w:t xml:space="preserve">с несовершеннолетними будет заключен трудовой договор, с назначением заработной платы, также </w:t>
            </w:r>
            <w:r w:rsidR="00F12EFA" w:rsidRPr="00DD3858">
              <w:rPr>
                <w:sz w:val="22"/>
                <w:szCs w:val="22"/>
              </w:rPr>
              <w:br/>
            </w:r>
            <w:r w:rsidRPr="00DD3858">
              <w:rPr>
                <w:sz w:val="22"/>
                <w:szCs w:val="22"/>
              </w:rPr>
              <w:t xml:space="preserve">им будет выплачена материальная помощь </w:t>
            </w:r>
            <w:r w:rsidRPr="00DD3858">
              <w:rPr>
                <w:sz w:val="22"/>
                <w:szCs w:val="22"/>
              </w:rPr>
              <w:br/>
              <w:t>от центра занятости населения Архангельской области рамках программы «Содействие занятости населения Архангельской области, улучшения условий и охраны труда (2014-2024 годы)».</w:t>
            </w:r>
          </w:p>
          <w:p w:rsidR="00EA7AC9" w:rsidRPr="00DD3858" w:rsidRDefault="00EA7AC9" w:rsidP="00DD3858">
            <w:pPr>
              <w:ind w:left="34"/>
              <w:rPr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 xml:space="preserve">Кроме того, министерством образования Архангельской области проводится работа </w:t>
            </w:r>
            <w:r w:rsidR="00F12EFA" w:rsidRPr="00DD3858">
              <w:rPr>
                <w:sz w:val="22"/>
                <w:szCs w:val="22"/>
              </w:rPr>
              <w:br/>
            </w:r>
            <w:r w:rsidRPr="00DD3858">
              <w:rPr>
                <w:sz w:val="22"/>
                <w:szCs w:val="22"/>
              </w:rPr>
              <w:t xml:space="preserve">по планированию организациями для детей-сирот </w:t>
            </w:r>
            <w:proofErr w:type="spellStart"/>
            <w:r w:rsidRPr="00DD3858">
              <w:rPr>
                <w:sz w:val="22"/>
                <w:szCs w:val="22"/>
              </w:rPr>
              <w:t>досуговой</w:t>
            </w:r>
            <w:proofErr w:type="spellEnd"/>
            <w:r w:rsidRPr="00DD3858">
              <w:rPr>
                <w:sz w:val="22"/>
                <w:szCs w:val="22"/>
              </w:rPr>
              <w:t xml:space="preserve"> деятельности, по профилактике самовольных уходов,</w:t>
            </w:r>
            <w:r w:rsidR="00F12EFA" w:rsidRPr="00DD3858">
              <w:rPr>
                <w:sz w:val="22"/>
                <w:szCs w:val="22"/>
              </w:rPr>
              <w:t xml:space="preserve"> </w:t>
            </w:r>
            <w:r w:rsidRPr="00DD3858">
              <w:rPr>
                <w:sz w:val="22"/>
                <w:szCs w:val="22"/>
              </w:rPr>
              <w:t xml:space="preserve">по предупреждению совершения правонарушений несовершеннолетними. В </w:t>
            </w:r>
            <w:proofErr w:type="gramStart"/>
            <w:r w:rsidRPr="00DD3858">
              <w:rPr>
                <w:sz w:val="22"/>
                <w:szCs w:val="22"/>
              </w:rPr>
              <w:t>мае</w:t>
            </w:r>
            <w:proofErr w:type="gramEnd"/>
            <w:r w:rsidRPr="00DD3858">
              <w:rPr>
                <w:sz w:val="22"/>
                <w:szCs w:val="22"/>
              </w:rPr>
              <w:t xml:space="preserve"> 2021 года </w:t>
            </w:r>
            <w:r w:rsidR="00F12EFA" w:rsidRPr="00DD3858">
              <w:rPr>
                <w:sz w:val="22"/>
                <w:szCs w:val="22"/>
              </w:rPr>
              <w:br/>
            </w:r>
            <w:r w:rsidRPr="00DD3858">
              <w:rPr>
                <w:sz w:val="22"/>
                <w:szCs w:val="22"/>
              </w:rPr>
              <w:t>в учреждениях будут запрошены утвержденные планы индивидуальной профилактической работы.</w:t>
            </w:r>
          </w:p>
          <w:p w:rsidR="00EA7AC9" w:rsidRPr="00DD3858" w:rsidRDefault="00EA7AC9" w:rsidP="00DD3858">
            <w:pPr>
              <w:ind w:left="34"/>
              <w:rPr>
                <w:sz w:val="22"/>
                <w:szCs w:val="22"/>
              </w:rPr>
            </w:pPr>
            <w:r w:rsidRPr="00DD3858">
              <w:rPr>
                <w:sz w:val="22"/>
                <w:szCs w:val="22"/>
              </w:rPr>
              <w:t>При благоприятной санитарно-эпидемиологической обстановке в летний период при наличии заключений органов опеки и попечительства часть детей будет передана в семьи родственников.</w:t>
            </w:r>
          </w:p>
        </w:tc>
        <w:tc>
          <w:tcPr>
            <w:tcW w:w="2127" w:type="dxa"/>
          </w:tcPr>
          <w:p w:rsidR="00817568" w:rsidRPr="00F34BE1" w:rsidRDefault="00D574BA" w:rsidP="00D574BA">
            <w:r>
              <w:lastRenderedPageBreak/>
              <w:t xml:space="preserve">В соответствие с п. 5.1.3 плана работы комитета </w:t>
            </w:r>
            <w:r w:rsidRPr="00D574BA">
              <w:t xml:space="preserve">Архангельского областного Собрания депутатов </w:t>
            </w:r>
            <w:r w:rsidRPr="00D574BA">
              <w:br/>
              <w:t xml:space="preserve">по культурной политике, образованию </w:t>
            </w:r>
            <w:r w:rsidRPr="00D574BA">
              <w:br/>
              <w:t>и науке</w:t>
            </w:r>
            <w:r>
              <w:t xml:space="preserve"> </w:t>
            </w:r>
            <w:r>
              <w:br/>
              <w:t>на март 2021 года</w:t>
            </w:r>
          </w:p>
        </w:tc>
        <w:tc>
          <w:tcPr>
            <w:tcW w:w="2550" w:type="dxa"/>
          </w:tcPr>
          <w:p w:rsidR="008326DB" w:rsidRDefault="008326DB" w:rsidP="008326DB">
            <w:pPr>
              <w:pStyle w:val="a3"/>
              <w:widowControl w:val="0"/>
              <w:ind w:firstLine="0"/>
              <w:jc w:val="left"/>
              <w:rPr>
                <w:color w:val="020202"/>
                <w:sz w:val="24"/>
                <w:szCs w:val="24"/>
              </w:rPr>
            </w:pPr>
            <w:r w:rsidRPr="008326DB">
              <w:rPr>
                <w:sz w:val="24"/>
                <w:szCs w:val="24"/>
              </w:rPr>
              <w:t>1. Принять информацию</w:t>
            </w:r>
            <w:r>
              <w:rPr>
                <w:sz w:val="24"/>
                <w:szCs w:val="24"/>
              </w:rPr>
              <w:br/>
            </w:r>
            <w:r w:rsidRPr="008326DB">
              <w:rPr>
                <w:sz w:val="24"/>
                <w:szCs w:val="24"/>
              </w:rPr>
              <w:t>к сведению министерства труда, занятости и социального развития Архангельской области</w:t>
            </w:r>
            <w:r>
              <w:rPr>
                <w:color w:val="020202"/>
                <w:sz w:val="24"/>
                <w:szCs w:val="24"/>
              </w:rPr>
              <w:t>.</w:t>
            </w:r>
          </w:p>
          <w:p w:rsidR="008326DB" w:rsidRPr="008326DB" w:rsidRDefault="008326DB" w:rsidP="008326DB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8326DB">
              <w:rPr>
                <w:sz w:val="24"/>
                <w:szCs w:val="24"/>
              </w:rPr>
              <w:t xml:space="preserve">2. Принять </w:t>
            </w:r>
            <w:r>
              <w:rPr>
                <w:sz w:val="24"/>
                <w:szCs w:val="24"/>
              </w:rPr>
              <w:br/>
            </w:r>
            <w:r w:rsidRPr="008326DB">
              <w:rPr>
                <w:sz w:val="24"/>
                <w:szCs w:val="24"/>
              </w:rPr>
              <w:t>к сведению информацию министерства образования и науки Архангельской области.</w:t>
            </w:r>
          </w:p>
          <w:p w:rsidR="008326DB" w:rsidRPr="008326DB" w:rsidRDefault="008326DB" w:rsidP="008326DB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8326DB">
              <w:rPr>
                <w:sz w:val="24"/>
                <w:szCs w:val="24"/>
              </w:rPr>
              <w:t>3. Комитету Архангельского областного Собрания депутатов по культурной политике, образованию и науке:</w:t>
            </w:r>
          </w:p>
          <w:p w:rsidR="008326DB" w:rsidRPr="008326DB" w:rsidRDefault="008326DB" w:rsidP="008326DB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8326DB">
              <w:rPr>
                <w:sz w:val="24"/>
                <w:szCs w:val="24"/>
              </w:rPr>
              <w:t xml:space="preserve">обратиться в </w:t>
            </w:r>
            <w:r w:rsidRPr="008326DB">
              <w:rPr>
                <w:sz w:val="24"/>
                <w:szCs w:val="24"/>
              </w:rPr>
              <w:lastRenderedPageBreak/>
              <w:t xml:space="preserve">региональный оперативный штаб по противодействию распространения </w:t>
            </w:r>
            <w:proofErr w:type="spellStart"/>
            <w:r w:rsidRPr="008326DB">
              <w:rPr>
                <w:sz w:val="24"/>
                <w:szCs w:val="24"/>
              </w:rPr>
              <w:t>коронавирусной</w:t>
            </w:r>
            <w:proofErr w:type="spellEnd"/>
            <w:r w:rsidRPr="008326DB">
              <w:rPr>
                <w:sz w:val="24"/>
                <w:szCs w:val="24"/>
              </w:rPr>
              <w:t xml:space="preserve"> инфекции </w:t>
            </w:r>
            <w:r w:rsidRPr="008326DB">
              <w:rPr>
                <w:sz w:val="24"/>
                <w:szCs w:val="24"/>
                <w:lang w:val="en-US"/>
              </w:rPr>
              <w:t>COVID</w:t>
            </w:r>
            <w:r w:rsidRPr="008326DB">
              <w:rPr>
                <w:sz w:val="24"/>
                <w:szCs w:val="24"/>
              </w:rPr>
              <w:t>-19 (далее – региональный штаб) за официальными разъяснениями о возможностях и условиях организованных поездок детских групп;</w:t>
            </w:r>
          </w:p>
          <w:p w:rsidR="008326DB" w:rsidRPr="008326DB" w:rsidRDefault="008326DB" w:rsidP="008326DB">
            <w:pPr>
              <w:widowControl w:val="0"/>
            </w:pPr>
            <w:r w:rsidRPr="008326DB">
              <w:t>запланировать проведение осенью 2021 года круглого стола по вопросу летнего отдыха и детского туризма.</w:t>
            </w:r>
          </w:p>
          <w:p w:rsidR="008326DB" w:rsidRPr="008326DB" w:rsidRDefault="008326DB" w:rsidP="008326DB">
            <w:pPr>
              <w:widowControl w:val="0"/>
            </w:pPr>
            <w:r w:rsidRPr="008326DB">
              <w:t>4. </w:t>
            </w:r>
            <w:proofErr w:type="gramStart"/>
            <w:r w:rsidRPr="008326DB">
              <w:t>Поручить министерству образования Архангельской области провести</w:t>
            </w:r>
            <w:proofErr w:type="gramEnd"/>
            <w:r w:rsidRPr="008326DB">
              <w:t xml:space="preserve"> разъяснительную работу с органами местного самоуправления, руководителями образовательных организаций о возобновлении возможностей организации летнего </w:t>
            </w:r>
            <w:r w:rsidRPr="008326DB">
              <w:lastRenderedPageBreak/>
              <w:t>отдыха и оздоровления детей, групповых поездок по итогам получения официальных разъяснений от регионального штаба.</w:t>
            </w:r>
          </w:p>
          <w:p w:rsidR="00817568" w:rsidRPr="008326DB" w:rsidRDefault="00817568" w:rsidP="008326DB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</w:tbl>
    <w:p w:rsidR="00817568" w:rsidRDefault="00817568" w:rsidP="00817568">
      <w:pPr>
        <w:jc w:val="center"/>
      </w:pPr>
    </w:p>
    <w:p w:rsidR="006B2937" w:rsidRDefault="00817568" w:rsidP="00817568">
      <w:pPr>
        <w:jc w:val="center"/>
      </w:pPr>
      <w:r>
        <w:t>_________________</w:t>
      </w:r>
    </w:p>
    <w:sectPr w:rsidR="006B2937" w:rsidSect="00DD3858">
      <w:headerReference w:type="default" r:id="rId6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CEE" w:rsidRDefault="00503CEE" w:rsidP="00DD3858">
      <w:r>
        <w:separator/>
      </w:r>
    </w:p>
  </w:endnote>
  <w:endnote w:type="continuationSeparator" w:id="0">
    <w:p w:rsidR="00503CEE" w:rsidRDefault="00503CEE" w:rsidP="00DD3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CEE" w:rsidRDefault="00503CEE" w:rsidP="00DD3858">
      <w:r>
        <w:separator/>
      </w:r>
    </w:p>
  </w:footnote>
  <w:footnote w:type="continuationSeparator" w:id="0">
    <w:p w:rsidR="00503CEE" w:rsidRDefault="00503CEE" w:rsidP="00DD3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8422"/>
      <w:docPartObj>
        <w:docPartGallery w:val="Page Numbers (Top of Page)"/>
        <w:docPartUnique/>
      </w:docPartObj>
    </w:sdtPr>
    <w:sdtContent>
      <w:p w:rsidR="00DD3858" w:rsidRDefault="00DD3858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D3858" w:rsidRDefault="00DD3858" w:rsidP="00DD3858">
    <w:pPr>
      <w:pStyle w:val="a8"/>
      <w:tabs>
        <w:tab w:val="clear" w:pos="4677"/>
        <w:tab w:val="clear" w:pos="9355"/>
        <w:tab w:val="left" w:pos="883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568"/>
    <w:rsid w:val="00081962"/>
    <w:rsid w:val="00264DFC"/>
    <w:rsid w:val="00352B8E"/>
    <w:rsid w:val="00503CEE"/>
    <w:rsid w:val="00612881"/>
    <w:rsid w:val="006B2937"/>
    <w:rsid w:val="007C7D7D"/>
    <w:rsid w:val="00817568"/>
    <w:rsid w:val="008326DB"/>
    <w:rsid w:val="00841176"/>
    <w:rsid w:val="00B927F6"/>
    <w:rsid w:val="00BC0825"/>
    <w:rsid w:val="00C76019"/>
    <w:rsid w:val="00D574BA"/>
    <w:rsid w:val="00D935B7"/>
    <w:rsid w:val="00DD3858"/>
    <w:rsid w:val="00EA6389"/>
    <w:rsid w:val="00EA7AC9"/>
    <w:rsid w:val="00F1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17568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81756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8175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81756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17568"/>
    <w:pPr>
      <w:widowControl w:val="0"/>
      <w:shd w:val="clear" w:color="auto" w:fill="FFFFFF"/>
      <w:spacing w:line="314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speakername">
    <w:name w:val="speaker_name"/>
    <w:basedOn w:val="a0"/>
    <w:rsid w:val="00817568"/>
  </w:style>
  <w:style w:type="character" w:customStyle="1" w:styleId="fe-comment-title4">
    <w:name w:val="fe-comment-title4"/>
    <w:basedOn w:val="a0"/>
    <w:rsid w:val="00817568"/>
  </w:style>
  <w:style w:type="paragraph" w:customStyle="1" w:styleId="ConsPlusNormal">
    <w:name w:val="ConsPlusNormal"/>
    <w:rsid w:val="008175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17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817568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character" w:customStyle="1" w:styleId="pre">
    <w:name w:val="pre"/>
    <w:basedOn w:val="a0"/>
    <w:rsid w:val="00EA7AC9"/>
  </w:style>
  <w:style w:type="paragraph" w:styleId="a8">
    <w:name w:val="header"/>
    <w:basedOn w:val="a"/>
    <w:link w:val="a9"/>
    <w:uiPriority w:val="99"/>
    <w:unhideWhenUsed/>
    <w:rsid w:val="00DD38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3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D38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D38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4</cp:revision>
  <dcterms:created xsi:type="dcterms:W3CDTF">2021-03-17T12:09:00Z</dcterms:created>
  <dcterms:modified xsi:type="dcterms:W3CDTF">2021-03-24T07:33:00Z</dcterms:modified>
</cp:coreProperties>
</file>