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5E4E10" w:rsidRDefault="001D12E7" w:rsidP="005E4E10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 w:rsidRPr="00846159">
        <w:rPr>
          <w:rStyle w:val="s7"/>
          <w:szCs w:val="28"/>
        </w:rPr>
        <w:t>«</w:t>
      </w:r>
      <w:r w:rsidR="005E4E10" w:rsidRPr="005E4E10">
        <w:rPr>
          <w:szCs w:val="28"/>
        </w:rPr>
        <w:t>Практика реализации Указа Президента РФ от 21.07.2020 № 474 в сфер</w:t>
      </w:r>
      <w:r w:rsidR="009F2118">
        <w:rPr>
          <w:szCs w:val="28"/>
        </w:rPr>
        <w:t>е</w:t>
      </w:r>
      <w:r w:rsidR="005E4E10" w:rsidRPr="005E4E10">
        <w:rPr>
          <w:szCs w:val="28"/>
        </w:rPr>
        <w:t xml:space="preserve"> культуры </w:t>
      </w:r>
    </w:p>
    <w:p w:rsidR="003C16E0" w:rsidRPr="005E4E10" w:rsidRDefault="005E4E10" w:rsidP="005E4E10">
      <w:pPr>
        <w:pStyle w:val="a3"/>
        <w:widowControl w:val="0"/>
        <w:ind w:firstLine="0"/>
        <w:jc w:val="center"/>
        <w:rPr>
          <w:szCs w:val="28"/>
        </w:rPr>
      </w:pPr>
      <w:r w:rsidRPr="005E4E10">
        <w:rPr>
          <w:szCs w:val="28"/>
        </w:rPr>
        <w:t>в муниципальном образовании «</w:t>
      </w:r>
      <w:r w:rsidR="009F2118">
        <w:rPr>
          <w:szCs w:val="28"/>
        </w:rPr>
        <w:t>Вель</w:t>
      </w:r>
      <w:r w:rsidRPr="005E4E10">
        <w:rPr>
          <w:szCs w:val="28"/>
        </w:rPr>
        <w:t>ский муниципальный район»</w:t>
      </w:r>
    </w:p>
    <w:p w:rsidR="00B30864" w:rsidRDefault="004F5054" w:rsidP="00C108F2">
      <w:pPr>
        <w:pStyle w:val="a5"/>
        <w:spacing w:after="0"/>
        <w:ind w:right="-31" w:firstLine="709"/>
        <w:jc w:val="right"/>
      </w:pPr>
      <w:r w:rsidRPr="00B234E1">
        <w:t>№</w:t>
      </w:r>
      <w:r>
        <w:t xml:space="preserve"> </w:t>
      </w:r>
      <w:r w:rsidR="009F2118">
        <w:t>4</w:t>
      </w:r>
    </w:p>
    <w:p w:rsidR="004F5054" w:rsidRDefault="009F2118" w:rsidP="00C108F2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4 – 5 апреля</w:t>
      </w:r>
      <w:r w:rsidR="004F5054" w:rsidRPr="00FC019C">
        <w:rPr>
          <w:sz w:val="24"/>
          <w:szCs w:val="24"/>
        </w:rPr>
        <w:t xml:space="preserve"> 20</w:t>
      </w:r>
      <w:r w:rsidR="001D12E7">
        <w:rPr>
          <w:sz w:val="24"/>
          <w:szCs w:val="24"/>
        </w:rPr>
        <w:t>2</w:t>
      </w:r>
      <w:r w:rsidR="005E4E10">
        <w:rPr>
          <w:sz w:val="24"/>
          <w:szCs w:val="24"/>
        </w:rPr>
        <w:t>2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C108F2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  <w:r w:rsidR="00C108F2">
        <w:rPr>
          <w:sz w:val="24"/>
          <w:szCs w:val="24"/>
        </w:rPr>
        <w:t xml:space="preserve"> </w:t>
      </w:r>
      <w:r w:rsidRPr="004F5054">
        <w:rPr>
          <w:sz w:val="24"/>
          <w:szCs w:val="24"/>
        </w:rPr>
        <w:t>«</w:t>
      </w:r>
      <w:r w:rsidR="00B4071D">
        <w:rPr>
          <w:sz w:val="24"/>
          <w:szCs w:val="24"/>
        </w:rPr>
        <w:t>Вель</w:t>
      </w:r>
      <w:r w:rsidR="00177988">
        <w:rPr>
          <w:sz w:val="24"/>
          <w:szCs w:val="24"/>
        </w:rPr>
        <w:t>с</w:t>
      </w:r>
      <w:r w:rsidRPr="004F5054">
        <w:rPr>
          <w:sz w:val="24"/>
          <w:szCs w:val="24"/>
        </w:rPr>
        <w:t>кий муниципальный район»</w:t>
      </w: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1701"/>
        <w:gridCol w:w="6095"/>
        <w:gridCol w:w="2126"/>
        <w:gridCol w:w="2836"/>
      </w:tblGrid>
      <w:tr w:rsidR="004F5054" w:rsidRPr="001B4174" w:rsidTr="00181369">
        <w:tc>
          <w:tcPr>
            <w:tcW w:w="588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174">
              <w:rPr>
                <w:b/>
                <w:sz w:val="24"/>
                <w:szCs w:val="24"/>
              </w:rPr>
              <w:t>/</w:t>
            </w:r>
            <w:proofErr w:type="spellStart"/>
            <w:r w:rsidRPr="001B417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2" w:type="dxa"/>
            <w:vAlign w:val="center"/>
          </w:tcPr>
          <w:p w:rsidR="00A41240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1B4174" w:rsidRDefault="004F5054" w:rsidP="00181369">
            <w:pPr>
              <w:pStyle w:val="a3"/>
              <w:ind w:left="-57" w:right="-108"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6095" w:type="dxa"/>
            <w:vAlign w:val="center"/>
          </w:tcPr>
          <w:p w:rsidR="004F5054" w:rsidRPr="007525EF" w:rsidRDefault="004F5054" w:rsidP="007525EF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7525E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1B4174" w:rsidRDefault="004F5054" w:rsidP="00AD67F5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1B4174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B4174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ме </w:t>
            </w:r>
            <w:r w:rsidRPr="001B4174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 </w:t>
            </w:r>
            <w:r w:rsidRPr="001B4174">
              <w:rPr>
                <w:b/>
                <w:bCs/>
                <w:sz w:val="22"/>
                <w:szCs w:val="22"/>
              </w:rPr>
              <w:t xml:space="preserve">работы </w:t>
            </w:r>
            <w:r w:rsidRPr="001B4174">
              <w:rPr>
                <w:b/>
                <w:sz w:val="22"/>
                <w:szCs w:val="22"/>
              </w:rPr>
              <w:t>на 20</w:t>
            </w:r>
            <w:r w:rsidR="00EA633B" w:rsidRPr="001B4174">
              <w:rPr>
                <w:b/>
                <w:sz w:val="22"/>
                <w:szCs w:val="22"/>
              </w:rPr>
              <w:t>2</w:t>
            </w:r>
            <w:r w:rsidR="00AD67F5">
              <w:rPr>
                <w:b/>
                <w:sz w:val="22"/>
                <w:szCs w:val="22"/>
              </w:rPr>
              <w:t>2</w:t>
            </w:r>
            <w:r w:rsidR="00EA633B" w:rsidRPr="001B4174">
              <w:rPr>
                <w:b/>
                <w:sz w:val="22"/>
                <w:szCs w:val="22"/>
              </w:rPr>
              <w:t xml:space="preserve"> </w:t>
            </w:r>
            <w:r w:rsidRPr="001B41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836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1B4174" w:rsidTr="00181369">
        <w:tc>
          <w:tcPr>
            <w:tcW w:w="588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1B4174" w:rsidRDefault="004F5054" w:rsidP="005945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F5054" w:rsidRPr="007525EF" w:rsidRDefault="004F5054" w:rsidP="007525E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7525E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F5054" w:rsidRPr="001B4174" w:rsidRDefault="004F5054" w:rsidP="0059451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6</w:t>
            </w:r>
          </w:p>
        </w:tc>
      </w:tr>
      <w:tr w:rsidR="00AD67F5" w:rsidRPr="00681472" w:rsidTr="00181369">
        <w:tc>
          <w:tcPr>
            <w:tcW w:w="588" w:type="dxa"/>
          </w:tcPr>
          <w:p w:rsidR="00AD67F5" w:rsidRPr="00681472" w:rsidRDefault="00B4071D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AD67F5" w:rsidRPr="005B46C9" w:rsidRDefault="00AD67F5" w:rsidP="00B4071D">
            <w:pPr>
              <w:ind w:right="-113"/>
            </w:pPr>
            <w:r w:rsidRPr="005B46C9">
              <w:t xml:space="preserve">О </w:t>
            </w:r>
            <w:r w:rsidR="00676423" w:rsidRPr="00B3737D">
              <w:rPr>
                <w:szCs w:val="28"/>
              </w:rPr>
              <w:t xml:space="preserve">реализации мероприятий </w:t>
            </w:r>
            <w:r w:rsidR="00B4071D">
              <w:rPr>
                <w:szCs w:val="28"/>
              </w:rPr>
              <w:br/>
            </w:r>
            <w:r w:rsidR="00676423" w:rsidRPr="00B3737D">
              <w:rPr>
                <w:szCs w:val="28"/>
              </w:rPr>
              <w:t xml:space="preserve">национального проекта «Культура» </w:t>
            </w:r>
            <w:r w:rsidR="00676423" w:rsidRPr="00B3737D">
              <w:rPr>
                <w:szCs w:val="28"/>
              </w:rPr>
              <w:br/>
              <w:t>в муниципально</w:t>
            </w:r>
            <w:r w:rsidR="00B4071D">
              <w:rPr>
                <w:szCs w:val="28"/>
              </w:rPr>
              <w:t>м</w:t>
            </w:r>
            <w:r w:rsidR="00676423" w:rsidRPr="00B3737D">
              <w:rPr>
                <w:szCs w:val="28"/>
              </w:rPr>
              <w:t xml:space="preserve"> образовани</w:t>
            </w:r>
            <w:r w:rsidR="00B4071D">
              <w:rPr>
                <w:szCs w:val="28"/>
              </w:rPr>
              <w:t>и</w:t>
            </w:r>
            <w:r w:rsidR="00676423" w:rsidRPr="00B3737D">
              <w:rPr>
                <w:szCs w:val="28"/>
              </w:rPr>
              <w:t xml:space="preserve"> </w:t>
            </w:r>
            <w:r w:rsidR="00B4071D">
              <w:rPr>
                <w:szCs w:val="28"/>
              </w:rPr>
              <w:t xml:space="preserve">Архангельской области </w:t>
            </w:r>
            <w:r w:rsidR="00676423" w:rsidRPr="00B3737D">
              <w:rPr>
                <w:szCs w:val="28"/>
              </w:rPr>
              <w:t>«</w:t>
            </w:r>
            <w:r w:rsidR="00B4071D">
              <w:rPr>
                <w:szCs w:val="28"/>
              </w:rPr>
              <w:t>Вель</w:t>
            </w:r>
            <w:r w:rsidR="00676423" w:rsidRPr="00B3737D">
              <w:rPr>
                <w:szCs w:val="28"/>
              </w:rPr>
              <w:t>ский муниципальный район</w:t>
            </w:r>
            <w:r w:rsidR="00676423">
              <w:rPr>
                <w:szCs w:val="28"/>
              </w:rPr>
              <w:t>»</w:t>
            </w:r>
          </w:p>
        </w:tc>
        <w:tc>
          <w:tcPr>
            <w:tcW w:w="1701" w:type="dxa"/>
          </w:tcPr>
          <w:p w:rsidR="00B4071D" w:rsidRDefault="00AD67F5" w:rsidP="00B4071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4071D">
              <w:rPr>
                <w:sz w:val="22"/>
                <w:szCs w:val="22"/>
              </w:rPr>
              <w:t xml:space="preserve">Председатель комитета по культурной политике, образованию </w:t>
            </w:r>
            <w:r w:rsidRPr="00B4071D">
              <w:rPr>
                <w:sz w:val="22"/>
                <w:szCs w:val="22"/>
              </w:rPr>
              <w:br/>
              <w:t xml:space="preserve">и науке </w:t>
            </w:r>
          </w:p>
          <w:p w:rsidR="00B4071D" w:rsidRPr="00B4071D" w:rsidRDefault="00AD67F5" w:rsidP="00B4071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4071D">
              <w:rPr>
                <w:sz w:val="22"/>
                <w:szCs w:val="22"/>
              </w:rPr>
              <w:t xml:space="preserve">Виткова О.К./ </w:t>
            </w:r>
            <w:r w:rsidR="005B46C9" w:rsidRPr="00B4071D">
              <w:rPr>
                <w:sz w:val="22"/>
                <w:szCs w:val="22"/>
              </w:rPr>
              <w:t xml:space="preserve">заместитель начальника управления культуры </w:t>
            </w:r>
            <w:r w:rsidR="00B4071D">
              <w:rPr>
                <w:sz w:val="22"/>
                <w:szCs w:val="22"/>
              </w:rPr>
              <w:br/>
            </w:r>
            <w:r w:rsidR="005B46C9" w:rsidRPr="00B4071D">
              <w:rPr>
                <w:sz w:val="22"/>
                <w:szCs w:val="22"/>
              </w:rPr>
              <w:t>и искусства министерства культуры Архангельской области Фофанова А.Б.</w:t>
            </w:r>
            <w:r w:rsidR="00676423" w:rsidRPr="00B4071D">
              <w:rPr>
                <w:sz w:val="22"/>
                <w:szCs w:val="22"/>
              </w:rPr>
              <w:t xml:space="preserve">, </w:t>
            </w:r>
            <w:r w:rsidR="00B4071D" w:rsidRPr="00B4071D">
              <w:rPr>
                <w:sz w:val="22"/>
                <w:szCs w:val="22"/>
              </w:rPr>
              <w:t xml:space="preserve">начальник управления культуры, туризма и по делам молодежи </w:t>
            </w:r>
            <w:r w:rsidR="00B4071D" w:rsidRPr="00B4071D">
              <w:rPr>
                <w:sz w:val="22"/>
                <w:szCs w:val="22"/>
              </w:rPr>
              <w:lastRenderedPageBreak/>
              <w:t>администрации муниципального образования «Вельский муниципальный район»</w:t>
            </w:r>
            <w:r w:rsidR="00B4071D">
              <w:rPr>
                <w:sz w:val="22"/>
                <w:szCs w:val="22"/>
              </w:rPr>
              <w:t xml:space="preserve"> </w:t>
            </w:r>
            <w:r w:rsidR="00B4071D" w:rsidRPr="00B4071D">
              <w:rPr>
                <w:sz w:val="22"/>
                <w:szCs w:val="22"/>
              </w:rPr>
              <w:t>Аверьянова Н.В.;</w:t>
            </w:r>
          </w:p>
          <w:p w:rsidR="00AD67F5" w:rsidRPr="00B4071D" w:rsidRDefault="00B4071D" w:rsidP="00B4071D">
            <w:pPr>
              <w:pStyle w:val="a3"/>
              <w:ind w:left="-57" w:right="-57" w:firstLine="0"/>
              <w:jc w:val="left"/>
              <w:rPr>
                <w:sz w:val="22"/>
                <w:szCs w:val="22"/>
              </w:rPr>
            </w:pPr>
            <w:r w:rsidRPr="00B4071D">
              <w:rPr>
                <w:sz w:val="22"/>
                <w:szCs w:val="22"/>
              </w:rPr>
              <w:t xml:space="preserve">директор муниципального бюджетного учреждения культуры «Вельская библиотечная система» </w:t>
            </w:r>
            <w:proofErr w:type="spellStart"/>
            <w:r w:rsidRPr="00B4071D">
              <w:rPr>
                <w:sz w:val="22"/>
                <w:szCs w:val="22"/>
              </w:rPr>
              <w:t>Поталюнас</w:t>
            </w:r>
            <w:proofErr w:type="spellEnd"/>
            <w:r w:rsidRPr="00B4071D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6095" w:type="dxa"/>
          </w:tcPr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lastRenderedPageBreak/>
              <w:t>1. В течение 2021 года в Поморье было введено в эксплуатацию пять новых детских садов и завершено строительство двух школ, отремонтировано порядка 40 учебных заведений. Отметим, что власти Архангельской области продолжат развивать сеть образовательных организаций, создавая новые места для юных северян.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Уходящий год запомнится и появлением первого в Поморье школьного технопарка «</w:t>
            </w:r>
            <w:proofErr w:type="spellStart"/>
            <w:r w:rsidRPr="005320AA">
              <w:rPr>
                <w:sz w:val="22"/>
                <w:szCs w:val="22"/>
              </w:rPr>
              <w:t>Кванториум</w:t>
            </w:r>
            <w:proofErr w:type="spellEnd"/>
            <w:r w:rsidRPr="005320AA">
              <w:rPr>
                <w:sz w:val="22"/>
                <w:szCs w:val="22"/>
              </w:rPr>
              <w:t xml:space="preserve">». Он открылся на базе архангельской школы №77. И в </w:t>
            </w:r>
            <w:proofErr w:type="gramStart"/>
            <w:r w:rsidRPr="005320AA">
              <w:rPr>
                <w:sz w:val="22"/>
                <w:szCs w:val="22"/>
              </w:rPr>
              <w:t>этом</w:t>
            </w:r>
            <w:proofErr w:type="gramEnd"/>
            <w:r w:rsidRPr="005320AA">
              <w:rPr>
                <w:sz w:val="22"/>
                <w:szCs w:val="22"/>
              </w:rPr>
              <w:t xml:space="preserve"> тоже особенность проекта, поскольку доступ к новым технологиям и оборудованию получили ребята, которые живут в удаленном от центра столицы Поморья округе.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Школьников со всей Архангельской области призван объединить центр выявления и поддержки одаренных детей «Созвездие», который также начал работать в 2021 году. Его можно назвать региональным аналогом известного центра «Сириус» из Сочи.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«Созвездие» объединит в себе лучшие практики работы с одаренными детьми, которые уже существуют в Поморье. Ребята – ученики пятых – одиннадцатых классов – будут обучаться по нескольким направлениям. 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 xml:space="preserve">Но сделать первый шаг в мир новых технологий юные </w:t>
            </w:r>
            <w:r w:rsidRPr="005320AA">
              <w:rPr>
                <w:sz w:val="22"/>
                <w:szCs w:val="22"/>
              </w:rPr>
              <w:lastRenderedPageBreak/>
              <w:t xml:space="preserve">северяне могут в своих </w:t>
            </w:r>
            <w:proofErr w:type="gramStart"/>
            <w:r w:rsidRPr="005320AA">
              <w:rPr>
                <w:sz w:val="22"/>
                <w:szCs w:val="22"/>
              </w:rPr>
              <w:t>школах</w:t>
            </w:r>
            <w:proofErr w:type="gramEnd"/>
            <w:r w:rsidRPr="005320AA">
              <w:rPr>
                <w:sz w:val="22"/>
                <w:szCs w:val="22"/>
              </w:rPr>
              <w:t xml:space="preserve">. Для этого в учебных заведениях открывают центры </w:t>
            </w:r>
            <w:proofErr w:type="spellStart"/>
            <w:r w:rsidRPr="005320AA">
              <w:rPr>
                <w:sz w:val="22"/>
                <w:szCs w:val="22"/>
              </w:rPr>
              <w:t>естественно-научной</w:t>
            </w:r>
            <w:proofErr w:type="spellEnd"/>
            <w:r w:rsidRPr="005320AA">
              <w:rPr>
                <w:sz w:val="22"/>
                <w:szCs w:val="22"/>
              </w:rPr>
              <w:t xml:space="preserve"> и </w:t>
            </w:r>
            <w:proofErr w:type="gramStart"/>
            <w:r w:rsidRPr="005320AA">
              <w:rPr>
                <w:sz w:val="22"/>
                <w:szCs w:val="22"/>
              </w:rPr>
              <w:t>технологической</w:t>
            </w:r>
            <w:proofErr w:type="gramEnd"/>
            <w:r w:rsidRPr="005320AA">
              <w:rPr>
                <w:sz w:val="22"/>
                <w:szCs w:val="22"/>
              </w:rPr>
              <w:t xml:space="preserve"> направленностей «Точка роста». В 2021 году они появились в 30 школах Поморья, </w:t>
            </w:r>
            <w:r w:rsidRPr="005320AA">
              <w:rPr>
                <w:sz w:val="22"/>
                <w:szCs w:val="22"/>
              </w:rPr>
              <w:br/>
              <w:t>а всего таких «точек» создано уже 95.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Важно отметить, что обновляются не только образовательные пространства, также идет работа и по повышению качества перевозок школьников. В Архангельской области более восьми тысяч детей пользуются услугами школьных автобусов. Подвоз их на занятия обеспечивают около 300 специализированных машин.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Правительство Поморья ежегодно обновляет технику этого автопарка. В 2021 году в Архангельскую область поступила самая крупная за последние пять лет партия новых автобусов: школы региона получили более 100 машин.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 xml:space="preserve">Свой обучающий центр создали и для педагогов области. </w:t>
            </w:r>
            <w:r w:rsidRPr="005320AA">
              <w:rPr>
                <w:sz w:val="22"/>
                <w:szCs w:val="22"/>
              </w:rPr>
              <w:br/>
              <w:t>1 сентября 2021 года открылся центр непрерывного повышения профессионального мастерства. Среди его приоритетных задач можно отметить работу по индивидуальному сопровождению педагогов, повышающих уровень и качество своих компетенций. Для каждого наставника подберут что-то особенное, то, что нужно именно конкретному учителю. Центр полностью соответствует требованиям современного цифрового образовательного пространства.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 xml:space="preserve">В 2022 году в 82 общеобразовательные организации была поставлена новая компьютерная техника: ноутбуки и </w:t>
            </w:r>
            <w:proofErr w:type="spellStart"/>
            <w:proofErr w:type="gramStart"/>
            <w:r w:rsidRPr="005320AA">
              <w:rPr>
                <w:sz w:val="22"/>
                <w:szCs w:val="22"/>
              </w:rPr>
              <w:t>многофункцио-нальные</w:t>
            </w:r>
            <w:proofErr w:type="spellEnd"/>
            <w:proofErr w:type="gramEnd"/>
            <w:r w:rsidRPr="005320AA">
              <w:rPr>
                <w:sz w:val="22"/>
                <w:szCs w:val="22"/>
              </w:rPr>
              <w:t xml:space="preserve"> устройства. На эти цели было выделено более 155 млн</w:t>
            </w:r>
            <w:proofErr w:type="gramStart"/>
            <w:r w:rsidRPr="005320AA">
              <w:rPr>
                <w:sz w:val="22"/>
                <w:szCs w:val="22"/>
              </w:rPr>
              <w:t>.р</w:t>
            </w:r>
            <w:proofErr w:type="gramEnd"/>
            <w:r w:rsidRPr="005320AA">
              <w:rPr>
                <w:sz w:val="22"/>
                <w:szCs w:val="22"/>
              </w:rPr>
              <w:t>уб.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 xml:space="preserve">Уже в </w:t>
            </w:r>
            <w:proofErr w:type="gramStart"/>
            <w:r w:rsidRPr="005320AA">
              <w:rPr>
                <w:sz w:val="22"/>
                <w:szCs w:val="22"/>
              </w:rPr>
              <w:t>этом</w:t>
            </w:r>
            <w:proofErr w:type="gramEnd"/>
            <w:r w:rsidRPr="005320AA">
              <w:rPr>
                <w:sz w:val="22"/>
                <w:szCs w:val="22"/>
              </w:rPr>
              <w:t xml:space="preserve"> учебном году шестеро школьников и студентов </w:t>
            </w:r>
            <w:proofErr w:type="spellStart"/>
            <w:r w:rsidRPr="005320AA">
              <w:rPr>
                <w:sz w:val="22"/>
                <w:szCs w:val="22"/>
              </w:rPr>
              <w:t>профтеха</w:t>
            </w:r>
            <w:proofErr w:type="spellEnd"/>
            <w:r w:rsidRPr="005320AA">
              <w:rPr>
                <w:sz w:val="22"/>
                <w:szCs w:val="22"/>
              </w:rPr>
              <w:t xml:space="preserve"> стали победителями всероссийского конкурса «Большая перемена». Педагоги Поморья смогли добиться успехов на российских конкурсах. И это тоже знаковые итоги уходящего года для сферы регионального образования.</w:t>
            </w:r>
          </w:p>
          <w:p w:rsidR="00B33CBE" w:rsidRPr="005320AA" w:rsidRDefault="00B33CBE" w:rsidP="005320AA">
            <w:pPr>
              <w:shd w:val="clear" w:color="auto" w:fill="FFFFFF"/>
              <w:ind w:right="-57" w:firstLine="318"/>
              <w:rPr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2022-й принесет с собой масштабную программу по капитальному ремонту школ. В Архангельской области по этому направлению модернизации сферы общего образования в ближайшие два года будет направлено почти два миллиарда рублей.</w:t>
            </w:r>
          </w:p>
          <w:p w:rsidR="00681228" w:rsidRPr="005320AA" w:rsidRDefault="00681228" w:rsidP="005320AA">
            <w:pPr>
              <w:pStyle w:val="ConsPlusTitle"/>
              <w:ind w:right="-57" w:firstLine="318"/>
              <w:rPr>
                <w:b w:val="0"/>
                <w:color w:val="000000"/>
                <w:sz w:val="22"/>
                <w:szCs w:val="22"/>
              </w:rPr>
            </w:pPr>
          </w:p>
          <w:p w:rsidR="005320AA" w:rsidRPr="005320AA" w:rsidRDefault="00B33CBE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 w:rsidRPr="005320AA">
              <w:rPr>
                <w:b/>
                <w:color w:val="000000"/>
                <w:sz w:val="22"/>
                <w:szCs w:val="22"/>
              </w:rPr>
              <w:lastRenderedPageBreak/>
              <w:t xml:space="preserve">2. </w:t>
            </w:r>
            <w:r w:rsidR="005320AA" w:rsidRPr="005320AA">
              <w:rPr>
                <w:rStyle w:val="ad648440fe3178e5bumpedfont15"/>
                <w:sz w:val="22"/>
                <w:szCs w:val="22"/>
              </w:rPr>
              <w:t xml:space="preserve">В </w:t>
            </w:r>
            <w:proofErr w:type="gramStart"/>
            <w:r w:rsidR="005320AA" w:rsidRPr="005320AA">
              <w:rPr>
                <w:rStyle w:val="ad648440fe3178e5bumpedfont15"/>
                <w:sz w:val="22"/>
                <w:szCs w:val="22"/>
              </w:rPr>
              <w:t>рамках</w:t>
            </w:r>
            <w:proofErr w:type="gramEnd"/>
            <w:r w:rsidR="005320AA" w:rsidRPr="005320AA">
              <w:rPr>
                <w:rStyle w:val="ad648440fe3178e5bumpedfont15"/>
                <w:sz w:val="22"/>
                <w:szCs w:val="22"/>
              </w:rPr>
              <w:t xml:space="preserve"> федерального проекта «Культурная среда» </w:t>
            </w:r>
            <w:r w:rsidR="005320AA">
              <w:rPr>
                <w:rStyle w:val="ad648440fe3178e5bumpedfont15"/>
                <w:sz w:val="22"/>
                <w:szCs w:val="22"/>
              </w:rPr>
              <w:br/>
            </w:r>
            <w:r w:rsidR="005320AA" w:rsidRPr="005320AA">
              <w:rPr>
                <w:rStyle w:val="ad648440fe3178e5bumpedfont15"/>
                <w:sz w:val="22"/>
                <w:szCs w:val="22"/>
              </w:rPr>
              <w:t>в Вельском районе: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>
              <w:rPr>
                <w:rStyle w:val="ad648440fe3178e5bumpedfont15"/>
                <w:sz w:val="22"/>
                <w:szCs w:val="22"/>
              </w:rPr>
              <w:t>в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2019 году проведен капитальный кровли ремонт двух обособленных структурных подразделений муниципального бюджетного учреждения культу</w:t>
            </w:r>
            <w:r>
              <w:rPr>
                <w:rStyle w:val="ad648440fe3178e5bumpedfont15"/>
                <w:sz w:val="22"/>
                <w:szCs w:val="22"/>
              </w:rPr>
              <w:t xml:space="preserve">ры «Районный культурный центр»: 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Усть-Шоношский</w:t>
            </w:r>
            <w:proofErr w:type="spellEnd"/>
            <w:r>
              <w:rPr>
                <w:rStyle w:val="ad648440fe3178e5bumpedfont15"/>
                <w:sz w:val="22"/>
                <w:szCs w:val="22"/>
              </w:rPr>
              <w:t xml:space="preserve"> 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сельский дом культуры (на сумму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1 123,68 тыс. рублей) и 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ХозьминскийДом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 культуры (на сумму 340,1 тыс. рублей). 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>
              <w:rPr>
                <w:rStyle w:val="ad648440fe3178e5bumpedfont15"/>
                <w:sz w:val="22"/>
                <w:szCs w:val="22"/>
              </w:rPr>
              <w:t>в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2020 году проведен капитальный ремонт здания муниципального бюджетного учреждения дополнительного образования «Детская школа искусств № 39» (на сумму 432,03 тыс. рублей). 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>
              <w:rPr>
                <w:rStyle w:val="ad648440fe3178e5bumpedfont15"/>
                <w:sz w:val="22"/>
                <w:szCs w:val="22"/>
              </w:rPr>
              <w:t>в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2021 году</w:t>
            </w:r>
            <w:r>
              <w:rPr>
                <w:rStyle w:val="ad648440fe3178e5bumpedfont15"/>
                <w:sz w:val="22"/>
                <w:szCs w:val="22"/>
              </w:rPr>
              <w:t xml:space="preserve"> 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приобретены музыкальные инструменты для муниципального бюджетного учреждения дополнительного образования «Вельская детская школа искусств» (на сумму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9 042,17 тыс. рублей)</w:t>
            </w:r>
            <w:r>
              <w:rPr>
                <w:rStyle w:val="ad648440fe3178e5bumpedfont15"/>
                <w:sz w:val="22"/>
                <w:szCs w:val="22"/>
              </w:rPr>
              <w:t xml:space="preserve"> и 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переоснащена по модельному стандарту детская библиотека муниципального бюджетного учреждения культура </w:t>
            </w:r>
            <w:r>
              <w:rPr>
                <w:rStyle w:val="ad648440fe3178e5bumpedfont15"/>
                <w:sz w:val="22"/>
                <w:szCs w:val="22"/>
              </w:rPr>
              <w:t>«Вельская библиотечная система»</w:t>
            </w:r>
            <w:r w:rsidRPr="005320AA">
              <w:rPr>
                <w:rStyle w:val="ad648440fe3178e5bumpedfont15"/>
                <w:sz w:val="22"/>
                <w:szCs w:val="22"/>
              </w:rPr>
              <w:t>.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 xml:space="preserve">На 2022 год в рамках национального проекта «Культура» запланирован капитальный ремонт трех зданий (из 14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в Архангельской области), структурных подразделений муниципального бюджетного учреждения</w:t>
            </w:r>
            <w:r>
              <w:rPr>
                <w:rStyle w:val="ad648440fe3178e5bumpedfont15"/>
                <w:sz w:val="22"/>
                <w:szCs w:val="22"/>
              </w:rPr>
              <w:t xml:space="preserve"> </w:t>
            </w:r>
            <w:r w:rsidRPr="005320AA">
              <w:rPr>
                <w:rStyle w:val="ad648440fe3178e5bumpedfont15"/>
                <w:sz w:val="22"/>
                <w:szCs w:val="22"/>
              </w:rPr>
              <w:t>культура «Районный культурный центр»: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Низовский</w:t>
            </w:r>
            <w:proofErr w:type="spellEnd"/>
            <w:r>
              <w:rPr>
                <w:rStyle w:val="ad648440fe3178e5bumpedfont15"/>
                <w:sz w:val="22"/>
                <w:szCs w:val="22"/>
              </w:rPr>
              <w:t xml:space="preserve"> </w:t>
            </w:r>
            <w:r w:rsidRPr="005320AA">
              <w:rPr>
                <w:rStyle w:val="ad648440fe3178e5bumpedfont15"/>
                <w:sz w:val="22"/>
                <w:szCs w:val="22"/>
              </w:rPr>
              <w:t>сельский дом культуры» (на сумму 2 807,3 тыс. рублей),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Долматовский</w:t>
            </w:r>
            <w:proofErr w:type="spellEnd"/>
            <w:r>
              <w:rPr>
                <w:rStyle w:val="ad648440fe3178e5bumpedfont15"/>
                <w:sz w:val="22"/>
                <w:szCs w:val="22"/>
              </w:rPr>
              <w:t xml:space="preserve"> </w:t>
            </w:r>
            <w:r w:rsidRPr="005320AA">
              <w:rPr>
                <w:rStyle w:val="ad648440fe3178e5bumpedfont15"/>
                <w:sz w:val="22"/>
                <w:szCs w:val="22"/>
              </w:rPr>
              <w:t>сельский дом культуры» структурного подразделения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Пуйскаяклубная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 система» (на сумму 7346,4 тыс. рублей)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и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Попонаволоцкая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> клубная система» (на сумму 4 920,8 тыс. рублей).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 xml:space="preserve">В рамках проекта «Творческие люди» – обучение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с 2019 года 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прошли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 обучение и повысили свою квалификацию 47 специалистов в сфере культура, в 2022 году эта цифра увеличится еще на 15 специалистов и составит 63 человека.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 xml:space="preserve">Также государственную поддержку лучших учреждений культуры, находящихся на территории сельских поселений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в Архангельской области в Вельском районе получили следующие дома культуры: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 xml:space="preserve">2021 год - </w:t>
            </w:r>
            <w:r>
              <w:rPr>
                <w:rStyle w:val="ad648440fe3178e5bumpedfont15"/>
                <w:sz w:val="22"/>
                <w:szCs w:val="22"/>
              </w:rPr>
              <w:t>с</w:t>
            </w:r>
            <w:r w:rsidRPr="005320AA">
              <w:rPr>
                <w:rStyle w:val="ad648440fe3178e5bumpedfont15"/>
                <w:sz w:val="22"/>
                <w:szCs w:val="22"/>
              </w:rPr>
              <w:t>труктурное подразделение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Низовский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> сельский дом культуры» - 119474,31 руб.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>2022 год – структурное подразделение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Пежемская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> клубная система» - 119474,31 руб.</w:t>
            </w:r>
          </w:p>
          <w:p w:rsidR="005320AA" w:rsidRP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lastRenderedPageBreak/>
              <w:t>В Вельском районе в программе популяризации культурных мероприятий среди молодежи «Пушкинская карта» зарегистрированы государственное бюджетное учреждение культуры Архангельской области «Вельский краеведческий музей имени В.Ф. Кулакова» и муниципальные бюджетные учреждения культуры «Районный культурный центр» и «Вельская библиотечная система»,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а также ведутся работы по подключению к Пушкинской карте муниципального бюджетного учреждения дополнительного образования «Вельская детская школа искусств».</w:t>
            </w:r>
            <w:proofErr w:type="gramEnd"/>
          </w:p>
          <w:p w:rsidR="005320AA" w:rsidRPr="005320AA" w:rsidRDefault="005320AA" w:rsidP="005320AA">
            <w:pPr>
              <w:pStyle w:val="d882b6dcbb971e5cs11"/>
              <w:widowControl w:val="0"/>
              <w:spacing w:before="0" w:beforeAutospacing="0" w:after="0" w:afterAutospacing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20AA">
              <w:rPr>
                <w:sz w:val="22"/>
                <w:szCs w:val="22"/>
              </w:rPr>
              <w:t xml:space="preserve"> Вельском районе есть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два дома культуры, находящиеся на территории городских поселений, которым требуется капитальный ремонт кровли и фасадов зданий. Имеются проектно-сметные документации и сметы с 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госэкспертизой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от 2019 года. Это: </w:t>
            </w:r>
          </w:p>
          <w:p w:rsidR="005320AA" w:rsidRPr="005320AA" w:rsidRDefault="005320AA" w:rsidP="005320AA">
            <w:pPr>
              <w:pStyle w:val="d882b6dcbb971e5cs11"/>
              <w:widowControl w:val="0"/>
              <w:spacing w:before="0" w:beforeAutospacing="0" w:after="0" w:afterAutospacing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>структурное подразделение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Кулойский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 дом культуры» муниципального бюджетного учреждения культуры «Районный культурный центр», в котором 54 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клубных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 формирования с 565 участниками. Здание 1954 года постройки. В 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ценах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 4 квартала 2020 года стоимость ремонта составляет 3,3 млн. рублей;</w:t>
            </w:r>
          </w:p>
          <w:p w:rsidR="005320AA" w:rsidRPr="005320AA" w:rsidRDefault="005320AA" w:rsidP="005320AA">
            <w:pPr>
              <w:pStyle w:val="d882b6dcbb971e5cs11"/>
              <w:widowControl w:val="0"/>
              <w:spacing w:before="0" w:beforeAutospacing="0" w:after="0" w:afterAutospacing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r w:rsidRPr="005320AA">
              <w:rPr>
                <w:rStyle w:val="ad648440fe3178e5bumpedfont15"/>
                <w:sz w:val="22"/>
                <w:szCs w:val="22"/>
              </w:rPr>
              <w:t>муниципальное казенное учреждение культуры «Дворец культуры и спорта», подведомственное администрации городского поселения «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Вельское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», в котором 39 клубных формирований, где занимаются 407 человек. Здание 1991 года постройки. Стоимость капремонта по смете – 3,4 млн. руб.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В 2022 году из резервного фонда Правительства области было выделено 327,0 тыс. руб. на капремонт части кровли (над сценой). Учреждение победило в конкурсе на обновление материально-технической базы и в 2023 году получит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1,25 тыс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.р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уб. на обновление одежды сцены, световой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и звуковой аппаратуры.</w:t>
            </w:r>
          </w:p>
          <w:p w:rsidR="005320AA" w:rsidRPr="005320AA" w:rsidRDefault="005320AA" w:rsidP="005320AA">
            <w:pPr>
              <w:widowControl w:val="0"/>
              <w:ind w:right="-57" w:firstLine="318"/>
              <w:rPr>
                <w:sz w:val="22"/>
                <w:szCs w:val="22"/>
              </w:rPr>
            </w:pPr>
            <w:proofErr w:type="gramStart"/>
            <w:r w:rsidRPr="005320AA">
              <w:rPr>
                <w:color w:val="000000"/>
                <w:sz w:val="22"/>
                <w:szCs w:val="22"/>
                <w:lang w:eastAsia="en-US"/>
              </w:rPr>
              <w:t xml:space="preserve">Данные учреждения также хотели бы принять участие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5320AA">
              <w:rPr>
                <w:color w:val="000000"/>
                <w:sz w:val="22"/>
                <w:szCs w:val="22"/>
                <w:lang w:eastAsia="en-US"/>
              </w:rPr>
              <w:t>в отборе организаций, осуществляющих показ фильмов,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5320AA">
              <w:rPr>
                <w:color w:val="000000"/>
                <w:sz w:val="22"/>
                <w:szCs w:val="22"/>
                <w:lang w:eastAsia="en-US"/>
              </w:rPr>
              <w:t xml:space="preserve">на получение субсидии для реализации мероприятия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5320AA">
              <w:rPr>
                <w:color w:val="000000"/>
                <w:sz w:val="22"/>
                <w:szCs w:val="22"/>
                <w:lang w:eastAsia="en-US"/>
              </w:rPr>
              <w:t xml:space="preserve">по созданию условий для показа национальных фильмов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5320AA">
              <w:rPr>
                <w:color w:val="000000"/>
                <w:sz w:val="22"/>
                <w:szCs w:val="22"/>
                <w:lang w:eastAsia="en-US"/>
              </w:rPr>
              <w:t xml:space="preserve">в кинозалах, расположенных в населенных пунктах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5320AA">
              <w:rPr>
                <w:color w:val="000000"/>
                <w:sz w:val="22"/>
                <w:szCs w:val="22"/>
                <w:lang w:eastAsia="en-US"/>
              </w:rPr>
              <w:t>с численностью населения до 500 тыс. человек, в рамках федерального проекта «Культурная среда» национального проекта «Культура».</w:t>
            </w:r>
            <w:proofErr w:type="gramEnd"/>
          </w:p>
          <w:p w:rsidR="005320AA" w:rsidRPr="005320AA" w:rsidRDefault="005320AA" w:rsidP="005320AA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sz w:val="22"/>
                <w:szCs w:val="22"/>
              </w:rPr>
            </w:pPr>
            <w:r>
              <w:rPr>
                <w:rStyle w:val="ad648440fe3178e5bumpedfont15"/>
                <w:sz w:val="22"/>
                <w:szCs w:val="22"/>
              </w:rPr>
              <w:lastRenderedPageBreak/>
              <w:t>Также с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уществует острая потребность в 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строительстве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 здания для РКЦ в г. Вельске </w:t>
            </w:r>
            <w:r w:rsidRPr="005320AA">
              <w:rPr>
                <w:sz w:val="22"/>
                <w:szCs w:val="22"/>
              </w:rPr>
              <w:t xml:space="preserve">в связи с решением суда </w:t>
            </w:r>
            <w:r>
              <w:rPr>
                <w:sz w:val="22"/>
                <w:szCs w:val="22"/>
              </w:rPr>
              <w:br/>
            </w:r>
            <w:r w:rsidRPr="005320AA">
              <w:rPr>
                <w:sz w:val="22"/>
                <w:szCs w:val="22"/>
              </w:rPr>
              <w:t xml:space="preserve">по передаче Русской православной церкви здания учреждения – бывшего Преображенского Собора до июня 2023 года. Администрация района завершает проведение </w:t>
            </w:r>
            <w:proofErr w:type="spellStart"/>
            <w:r w:rsidRPr="005320AA">
              <w:rPr>
                <w:sz w:val="22"/>
                <w:szCs w:val="22"/>
              </w:rPr>
              <w:t>госэкспертизы</w:t>
            </w:r>
            <w:proofErr w:type="spellEnd"/>
            <w:r w:rsidRPr="005320AA">
              <w:rPr>
                <w:sz w:val="22"/>
                <w:szCs w:val="22"/>
              </w:rPr>
              <w:t xml:space="preserve"> безвозмездно полученного проекта </w:t>
            </w:r>
            <w:proofErr w:type="spellStart"/>
            <w:r w:rsidRPr="005320AA">
              <w:rPr>
                <w:sz w:val="22"/>
                <w:szCs w:val="22"/>
              </w:rPr>
              <w:t>Устьянского</w:t>
            </w:r>
            <w:proofErr w:type="spellEnd"/>
            <w:r w:rsidRPr="005320AA">
              <w:rPr>
                <w:sz w:val="22"/>
                <w:szCs w:val="22"/>
              </w:rPr>
              <w:t xml:space="preserve"> культурного центра </w:t>
            </w:r>
            <w:proofErr w:type="gramStart"/>
            <w:r w:rsidRPr="005320AA">
              <w:rPr>
                <w:sz w:val="22"/>
                <w:szCs w:val="22"/>
              </w:rPr>
              <w:t>с</w:t>
            </w:r>
            <w:proofErr w:type="gramEnd"/>
            <w:r w:rsidRPr="005320AA">
              <w:rPr>
                <w:sz w:val="22"/>
                <w:szCs w:val="22"/>
              </w:rPr>
              <w:t xml:space="preserve"> зрительным залом на 500 мет. Примерная стоимость строительства составит 400 – 500 млн. рублей.</w:t>
            </w:r>
          </w:p>
          <w:p w:rsidR="005320AA" w:rsidRPr="005320AA" w:rsidRDefault="005320AA" w:rsidP="005320AA">
            <w:pPr>
              <w:widowControl w:val="0"/>
              <w:autoSpaceDE w:val="0"/>
              <w:autoSpaceDN w:val="0"/>
              <w:adjustRightInd w:val="0"/>
              <w:ind w:right="-57" w:firstLine="318"/>
              <w:rPr>
                <w:rStyle w:val="ad648440fe3178e5bumpedfont15"/>
                <w:sz w:val="22"/>
                <w:szCs w:val="22"/>
              </w:rPr>
            </w:pPr>
            <w:r w:rsidRPr="005320AA">
              <w:rPr>
                <w:sz w:val="22"/>
                <w:szCs w:val="22"/>
              </w:rPr>
              <w:t>РКЦ</w:t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 объединяет 25 структурных подразделений района, является методическим центром для всех сельских домов культуры и клубных систем. В самом </w:t>
            </w:r>
            <w:proofErr w:type="gramStart"/>
            <w:r w:rsidRPr="005320AA">
              <w:rPr>
                <w:rStyle w:val="ad648440fe3178e5bumpedfont15"/>
                <w:sz w:val="22"/>
                <w:szCs w:val="22"/>
              </w:rPr>
              <w:t>здании</w:t>
            </w:r>
            <w:proofErr w:type="gramEnd"/>
            <w:r w:rsidRPr="005320AA">
              <w:rPr>
                <w:rStyle w:val="ad648440fe3178e5bumpedfont15"/>
                <w:sz w:val="22"/>
                <w:szCs w:val="22"/>
              </w:rPr>
              <w:t xml:space="preserve"> РКЦ работает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 xml:space="preserve">80 клубных </w:t>
            </w:r>
            <w:proofErr w:type="spellStart"/>
            <w:r w:rsidRPr="005320AA">
              <w:rPr>
                <w:rStyle w:val="ad648440fe3178e5bumpedfont15"/>
                <w:sz w:val="22"/>
                <w:szCs w:val="22"/>
              </w:rPr>
              <w:t>формирвоаний</w:t>
            </w:r>
            <w:proofErr w:type="spellEnd"/>
            <w:r w:rsidRPr="005320AA">
              <w:rPr>
                <w:rStyle w:val="ad648440fe3178e5bumpedfont15"/>
                <w:sz w:val="22"/>
                <w:szCs w:val="22"/>
              </w:rPr>
              <w:t xml:space="preserve">, в которых занимается </w:t>
            </w:r>
            <w:r>
              <w:rPr>
                <w:rStyle w:val="ad648440fe3178e5bumpedfont15"/>
                <w:sz w:val="22"/>
                <w:szCs w:val="22"/>
              </w:rPr>
              <w:br/>
            </w:r>
            <w:r w:rsidRPr="005320AA">
              <w:rPr>
                <w:rStyle w:val="ad648440fe3178e5bumpedfont15"/>
                <w:sz w:val="22"/>
                <w:szCs w:val="22"/>
              </w:rPr>
              <w:t>738 участников. За год проводится более 600 культурно-массовых мероприятий, 265 из них на платной основе.</w:t>
            </w:r>
          </w:p>
          <w:p w:rsidR="005320AA" w:rsidRDefault="005320AA" w:rsidP="005320AA">
            <w:pPr>
              <w:pStyle w:val="a87daca6ad965902s6"/>
              <w:widowControl w:val="0"/>
              <w:spacing w:before="0" w:beforeAutospacing="0" w:after="0" w:afterAutospacing="0"/>
              <w:ind w:right="-57" w:firstLine="318"/>
              <w:rPr>
                <w:sz w:val="22"/>
                <w:szCs w:val="22"/>
              </w:rPr>
            </w:pPr>
          </w:p>
          <w:p w:rsidR="00D05F65" w:rsidRPr="00D05F65" w:rsidRDefault="005320AA" w:rsidP="00D05F65">
            <w:pPr>
              <w:pStyle w:val="a9"/>
              <w:shd w:val="clear" w:color="auto" w:fill="FFFFFF"/>
              <w:ind w:firstLine="317"/>
              <w:rPr>
                <w:bCs/>
                <w:sz w:val="22"/>
                <w:szCs w:val="22"/>
              </w:rPr>
            </w:pPr>
            <w:r w:rsidRPr="006206FF">
              <w:rPr>
                <w:sz w:val="22"/>
                <w:szCs w:val="22"/>
              </w:rPr>
              <w:t xml:space="preserve">3. </w:t>
            </w:r>
            <w:r w:rsidR="00D05F65" w:rsidRPr="00D05F65">
              <w:rPr>
                <w:bCs/>
                <w:sz w:val="22"/>
                <w:szCs w:val="22"/>
              </w:rPr>
              <w:t xml:space="preserve">Детская библиотека – «малая» библиотека, одно </w:t>
            </w:r>
            <w:r w:rsidR="00D05F65">
              <w:rPr>
                <w:bCs/>
                <w:sz w:val="22"/>
                <w:szCs w:val="22"/>
              </w:rPr>
              <w:br/>
            </w:r>
            <w:r w:rsidR="00D05F65" w:rsidRPr="00D05F65">
              <w:rPr>
                <w:bCs/>
                <w:sz w:val="22"/>
                <w:szCs w:val="22"/>
              </w:rPr>
              <w:t xml:space="preserve">из 35 структурных подразделений Вельской библиотечной системы. Единственная в системе специализированная детская библиотека, методический центр детского чтения в Вельском районе. </w:t>
            </w:r>
          </w:p>
          <w:p w:rsidR="00D05F65" w:rsidRDefault="006206FF" w:rsidP="00D05F65">
            <w:pPr>
              <w:pStyle w:val="a9"/>
              <w:shd w:val="clear" w:color="auto" w:fill="FFFFFF"/>
              <w:ind w:firstLine="317"/>
              <w:rPr>
                <w:rFonts w:asciiTheme="minorHAnsi" w:eastAsia="+mj-ea" w:hAnsiTheme="minorHAnsi" w:cs="+mj-cs"/>
                <w:bCs/>
                <w:smallCaps/>
                <w:color w:val="575F6D"/>
                <w:kern w:val="24"/>
                <w:position w:val="1"/>
                <w:sz w:val="22"/>
                <w:szCs w:val="22"/>
              </w:rPr>
            </w:pPr>
            <w:r w:rsidRPr="00D05F65">
              <w:rPr>
                <w:sz w:val="22"/>
                <w:szCs w:val="22"/>
              </w:rPr>
              <w:t xml:space="preserve">В 2019 году в детской библиотеке в г. Вельске, расположенном в двухэтажном деревянном здании 1912 года постройки, был  проведен капитальный ремонт и окраска фасадов, ремонт крылец, изготовлены деревянные рамы </w:t>
            </w:r>
            <w:r w:rsidRPr="00D05F65">
              <w:rPr>
                <w:sz w:val="22"/>
                <w:szCs w:val="22"/>
              </w:rPr>
              <w:br/>
              <w:t>на часть окон, новые наличники на окна и двери. В 2021 году библиотека вошла в число победителей дополнительного конкурса нацпроекта «Культура» и получила 5,0 млн. рублей из федерального бюджета на переоснащение по модельному стандарту. 9 декабря 2021 года состоялось открытие обновленной библиотеки.</w:t>
            </w:r>
            <w:r w:rsidR="00D05F65" w:rsidRPr="00D05F65">
              <w:rPr>
                <w:rFonts w:ascii="Century Schoolbook" w:eastAsia="+mj-ea" w:hAnsi="Century Schoolbook" w:cs="+mj-cs"/>
                <w:bCs/>
                <w:smallCaps/>
                <w:color w:val="575F6D"/>
                <w:kern w:val="24"/>
                <w:position w:val="1"/>
                <w:sz w:val="22"/>
                <w:szCs w:val="22"/>
              </w:rPr>
              <w:t xml:space="preserve"> </w:t>
            </w:r>
          </w:p>
          <w:p w:rsidR="00D05F65" w:rsidRPr="00D05F65" w:rsidRDefault="00D05F65" w:rsidP="00D05F65">
            <w:pPr>
              <w:pStyle w:val="a9"/>
              <w:shd w:val="clear" w:color="auto" w:fill="FFFFFF"/>
              <w:ind w:firstLine="317"/>
              <w:rPr>
                <w:bCs/>
                <w:sz w:val="22"/>
                <w:szCs w:val="22"/>
              </w:rPr>
            </w:pPr>
            <w:r w:rsidRPr="00D05F65">
              <w:rPr>
                <w:bCs/>
                <w:sz w:val="22"/>
                <w:szCs w:val="22"/>
              </w:rPr>
              <w:t>Концепция – «</w:t>
            </w:r>
            <w:proofErr w:type="spellStart"/>
            <w:r w:rsidRPr="00D05F65">
              <w:rPr>
                <w:bCs/>
                <w:sz w:val="22"/>
                <w:szCs w:val="22"/>
              </w:rPr>
              <w:t>Книжкин</w:t>
            </w:r>
            <w:proofErr w:type="spellEnd"/>
            <w:r w:rsidRPr="00D05F65">
              <w:rPr>
                <w:bCs/>
                <w:sz w:val="22"/>
                <w:szCs w:val="22"/>
              </w:rPr>
              <w:t xml:space="preserve"> домик-Теремок: основная идея - собрать в библиотеке, как в сказочном домике-Теремке,  разные возрастные и социальные категории населения города Вельска. </w:t>
            </w:r>
            <w:proofErr w:type="gramStart"/>
            <w:r w:rsidRPr="00D05F65">
              <w:rPr>
                <w:bCs/>
                <w:sz w:val="22"/>
                <w:szCs w:val="22"/>
              </w:rPr>
              <w:t>Основные</w:t>
            </w:r>
            <w:proofErr w:type="gramEnd"/>
            <w:r w:rsidRPr="00D05F65">
              <w:rPr>
                <w:bCs/>
                <w:sz w:val="22"/>
                <w:szCs w:val="22"/>
              </w:rPr>
              <w:t xml:space="preserve"> идее:</w:t>
            </w:r>
          </w:p>
          <w:p w:rsidR="00000000" w:rsidRPr="00D05F65" w:rsidRDefault="00D05F65" w:rsidP="00D05F65">
            <w:pPr>
              <w:pStyle w:val="a9"/>
              <w:shd w:val="clear" w:color="auto" w:fill="FFFFFF"/>
              <w:ind w:firstLine="31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и</w:t>
            </w:r>
            <w:r w:rsidR="00112F0B" w:rsidRPr="00D05F65">
              <w:rPr>
                <w:bCs/>
                <w:sz w:val="22"/>
                <w:szCs w:val="22"/>
              </w:rPr>
              <w:t>спользова</w:t>
            </w:r>
            <w:r w:rsidRPr="00D05F65">
              <w:rPr>
                <w:bCs/>
                <w:sz w:val="22"/>
                <w:szCs w:val="22"/>
              </w:rPr>
              <w:t>ние</w:t>
            </w:r>
            <w:r w:rsidR="00112F0B" w:rsidRPr="00D05F65">
              <w:rPr>
                <w:bCs/>
                <w:sz w:val="22"/>
                <w:szCs w:val="22"/>
              </w:rPr>
              <w:t xml:space="preserve"> достоин</w:t>
            </w:r>
            <w:r w:rsidR="00112F0B" w:rsidRPr="00D05F65">
              <w:rPr>
                <w:bCs/>
                <w:sz w:val="22"/>
                <w:szCs w:val="22"/>
              </w:rPr>
              <w:t>ств</w:t>
            </w:r>
            <w:r w:rsidR="00112F0B" w:rsidRPr="00D05F65">
              <w:rPr>
                <w:bCs/>
                <w:sz w:val="22"/>
                <w:szCs w:val="22"/>
              </w:rPr>
              <w:t xml:space="preserve"> помещения - </w:t>
            </w:r>
            <w:r w:rsidR="00112F0B" w:rsidRPr="00D05F65">
              <w:rPr>
                <w:bCs/>
                <w:sz w:val="22"/>
                <w:szCs w:val="22"/>
              </w:rPr>
              <w:t>высокие потолки, большие окна, в помещении много света, сами залы библиотеки просторные, правильной формы, удобны для расстановки фонда и организации пространства;</w:t>
            </w:r>
            <w:proofErr w:type="gramEnd"/>
          </w:p>
          <w:p w:rsidR="00000000" w:rsidRPr="00D05F65" w:rsidRDefault="00D05F65" w:rsidP="00D05F65">
            <w:pPr>
              <w:pStyle w:val="a9"/>
              <w:shd w:val="clear" w:color="auto" w:fill="FFFFFF"/>
              <w:ind w:firstLine="317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э</w:t>
            </w:r>
            <w:r w:rsidR="00112F0B" w:rsidRPr="00D05F65">
              <w:rPr>
                <w:bCs/>
                <w:sz w:val="22"/>
                <w:szCs w:val="22"/>
              </w:rPr>
              <w:t>кологичность</w:t>
            </w:r>
            <w:proofErr w:type="spellEnd"/>
            <w:r w:rsidR="00112F0B" w:rsidRPr="00D05F65">
              <w:rPr>
                <w:bCs/>
                <w:sz w:val="22"/>
                <w:szCs w:val="22"/>
              </w:rPr>
              <w:t xml:space="preserve"> – </w:t>
            </w:r>
            <w:r w:rsidR="00112F0B" w:rsidRPr="00D05F65">
              <w:rPr>
                <w:bCs/>
                <w:sz w:val="22"/>
                <w:szCs w:val="22"/>
              </w:rPr>
              <w:t xml:space="preserve">природные </w:t>
            </w:r>
            <w:r w:rsidR="00112F0B" w:rsidRPr="00D05F65">
              <w:rPr>
                <w:bCs/>
                <w:sz w:val="22"/>
                <w:szCs w:val="22"/>
              </w:rPr>
              <w:t xml:space="preserve">цвета, максимальный отказ от пластика в пользу натуральных материалов, деревянные </w:t>
            </w:r>
            <w:r w:rsidR="00112F0B" w:rsidRPr="00D05F65">
              <w:rPr>
                <w:bCs/>
                <w:sz w:val="22"/>
                <w:szCs w:val="22"/>
              </w:rPr>
              <w:lastRenderedPageBreak/>
              <w:t xml:space="preserve">стеллажи, колонны в </w:t>
            </w:r>
            <w:proofErr w:type="gramStart"/>
            <w:r w:rsidR="00112F0B" w:rsidRPr="00D05F65">
              <w:rPr>
                <w:bCs/>
                <w:sz w:val="22"/>
                <w:szCs w:val="22"/>
              </w:rPr>
              <w:t>виде</w:t>
            </w:r>
            <w:proofErr w:type="gramEnd"/>
            <w:r w:rsidR="00112F0B" w:rsidRPr="00D05F65">
              <w:rPr>
                <w:bCs/>
                <w:sz w:val="22"/>
                <w:szCs w:val="22"/>
              </w:rPr>
              <w:t xml:space="preserve"> деревьев, панно из спилов, уютные места для чтения и работы и т.п.</w:t>
            </w:r>
          </w:p>
          <w:p w:rsidR="00000000" w:rsidRPr="00D05F65" w:rsidRDefault="00D05F65" w:rsidP="00D05F65">
            <w:pPr>
              <w:pStyle w:val="a9"/>
              <w:shd w:val="clear" w:color="auto" w:fill="FFFFFF"/>
              <w:ind w:firstLine="31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112F0B" w:rsidRPr="00D05F65">
              <w:rPr>
                <w:bCs/>
                <w:sz w:val="22"/>
                <w:szCs w:val="22"/>
              </w:rPr>
              <w:t>овременность</w:t>
            </w:r>
            <w:r w:rsidR="00112F0B" w:rsidRPr="00D05F65">
              <w:rPr>
                <w:bCs/>
                <w:sz w:val="22"/>
                <w:szCs w:val="22"/>
              </w:rPr>
              <w:t xml:space="preserve"> – обновленный книжный фонд, замена устаревшего компьютерного парка;</w:t>
            </w:r>
            <w:r w:rsidR="00112F0B" w:rsidRPr="00D05F65">
              <w:rPr>
                <w:bCs/>
                <w:sz w:val="22"/>
                <w:szCs w:val="22"/>
              </w:rPr>
              <w:t xml:space="preserve"> доступ к электронным ресурсам.</w:t>
            </w:r>
            <w:r w:rsidR="00112F0B" w:rsidRPr="00D05F65">
              <w:rPr>
                <w:bCs/>
                <w:sz w:val="22"/>
                <w:szCs w:val="22"/>
              </w:rPr>
              <w:t xml:space="preserve"> </w:t>
            </w:r>
          </w:p>
          <w:p w:rsidR="00B33CBE" w:rsidRPr="005320AA" w:rsidRDefault="006206FF" w:rsidP="00D05F65">
            <w:pPr>
              <w:widowControl w:val="0"/>
              <w:autoSpaceDE w:val="0"/>
              <w:autoSpaceDN w:val="0"/>
              <w:adjustRightInd w:val="0"/>
              <w:ind w:firstLine="317"/>
              <w:rPr>
                <w:b/>
                <w:color w:val="000000"/>
                <w:sz w:val="22"/>
                <w:szCs w:val="22"/>
              </w:rPr>
            </w:pPr>
            <w:r w:rsidRPr="00D05F65">
              <w:rPr>
                <w:bCs/>
                <w:sz w:val="22"/>
                <w:szCs w:val="22"/>
              </w:rPr>
              <w:t>В настоящее время готовят заявку на участие Вельской центральной библиотеки им. А.Ф. Орлова</w:t>
            </w:r>
            <w:r w:rsidRPr="006206FF">
              <w:rPr>
                <w:bCs/>
                <w:sz w:val="22"/>
                <w:szCs w:val="22"/>
              </w:rPr>
              <w:t xml:space="preserve"> в конкурсе 2022 или 2023 года.</w:t>
            </w:r>
          </w:p>
        </w:tc>
        <w:tc>
          <w:tcPr>
            <w:tcW w:w="2126" w:type="dxa"/>
          </w:tcPr>
          <w:p w:rsidR="00AD67F5" w:rsidRPr="003B1502" w:rsidRDefault="00AD67F5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3B1502">
              <w:rPr>
                <w:sz w:val="22"/>
                <w:szCs w:val="22"/>
              </w:rPr>
              <w:t>соответствии</w:t>
            </w:r>
            <w:proofErr w:type="gramEnd"/>
          </w:p>
          <w:p w:rsidR="00AD67F5" w:rsidRPr="003B1502" w:rsidRDefault="00D06297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t>с п. 35</w:t>
            </w:r>
            <w:r w:rsidR="00AD67F5" w:rsidRPr="003B1502">
              <w:rPr>
                <w:sz w:val="22"/>
                <w:szCs w:val="22"/>
              </w:rPr>
              <w:t xml:space="preserve"> примерного плана основных парламентских мероприятий Архангельского областного Собрания депутатов </w:t>
            </w:r>
            <w:r w:rsidR="005B46C9" w:rsidRPr="003B1502">
              <w:rPr>
                <w:sz w:val="22"/>
                <w:szCs w:val="22"/>
              </w:rPr>
              <w:br/>
            </w:r>
            <w:r w:rsidR="00AD67F5" w:rsidRPr="003B1502">
              <w:rPr>
                <w:sz w:val="22"/>
                <w:szCs w:val="22"/>
              </w:rPr>
              <w:t xml:space="preserve">на первое полугодие </w:t>
            </w:r>
            <w:r w:rsidR="00BA5712">
              <w:rPr>
                <w:sz w:val="22"/>
                <w:szCs w:val="22"/>
              </w:rPr>
              <w:br/>
            </w:r>
            <w:r w:rsidR="00AD67F5" w:rsidRPr="003B1502">
              <w:rPr>
                <w:sz w:val="22"/>
                <w:szCs w:val="22"/>
              </w:rPr>
              <w:t>2022 года (распоряжение от 24.12.2021 № 168р)</w:t>
            </w:r>
          </w:p>
        </w:tc>
        <w:tc>
          <w:tcPr>
            <w:tcW w:w="2836" w:type="dxa"/>
          </w:tcPr>
          <w:p w:rsidR="00B33CBE" w:rsidRPr="00B33CBE" w:rsidRDefault="00B33CBE" w:rsidP="00B33CBE">
            <w:pPr>
              <w:widowControl w:val="0"/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B33CBE">
              <w:rPr>
                <w:sz w:val="22"/>
                <w:szCs w:val="22"/>
              </w:rPr>
              <w:t>1. Принять к сведению информацию:</w:t>
            </w:r>
          </w:p>
          <w:p w:rsidR="00B33CBE" w:rsidRPr="00B33CBE" w:rsidRDefault="00B33CBE" w:rsidP="00B33CBE">
            <w:pPr>
              <w:widowControl w:val="0"/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B33CBE">
              <w:rPr>
                <w:sz w:val="22"/>
                <w:szCs w:val="22"/>
              </w:rPr>
              <w:t xml:space="preserve">заместителя начальника управления культуры и искусства министерства культуры Архангельской области </w:t>
            </w:r>
            <w:proofErr w:type="spellStart"/>
            <w:r w:rsidRPr="00B33CBE">
              <w:rPr>
                <w:sz w:val="22"/>
                <w:szCs w:val="22"/>
              </w:rPr>
              <w:t>Фофановой</w:t>
            </w:r>
            <w:proofErr w:type="spellEnd"/>
            <w:r w:rsidRPr="00B33CBE">
              <w:rPr>
                <w:sz w:val="22"/>
                <w:szCs w:val="22"/>
              </w:rPr>
              <w:t xml:space="preserve"> А.Б.</w:t>
            </w:r>
            <w:r>
              <w:rPr>
                <w:sz w:val="22"/>
                <w:szCs w:val="22"/>
              </w:rPr>
              <w:br/>
            </w:r>
            <w:r w:rsidRPr="00B33CBE">
              <w:rPr>
                <w:sz w:val="22"/>
                <w:szCs w:val="22"/>
              </w:rPr>
              <w:t xml:space="preserve"> о реализации национального проекта «Культура» </w:t>
            </w:r>
            <w:r>
              <w:rPr>
                <w:sz w:val="22"/>
                <w:szCs w:val="22"/>
              </w:rPr>
              <w:br/>
            </w:r>
            <w:r w:rsidRPr="00B33CBE">
              <w:rPr>
                <w:sz w:val="22"/>
                <w:szCs w:val="22"/>
              </w:rPr>
              <w:t>в Архангельской области;</w:t>
            </w:r>
          </w:p>
          <w:p w:rsidR="00B33CBE" w:rsidRPr="00B33CBE" w:rsidRDefault="00B33CBE" w:rsidP="00B33CBE">
            <w:pPr>
              <w:widowControl w:val="0"/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B33CBE">
              <w:rPr>
                <w:sz w:val="22"/>
                <w:szCs w:val="22"/>
              </w:rPr>
              <w:t>начальника управления культуры, туризма и по делам молодежи администрации муниципального образования «Вельский муниципальный район» Аверьяновой Н.В.</w:t>
            </w:r>
            <w:r>
              <w:rPr>
                <w:sz w:val="22"/>
                <w:szCs w:val="22"/>
              </w:rPr>
              <w:br/>
            </w:r>
            <w:r w:rsidRPr="00B33CBE">
              <w:rPr>
                <w:sz w:val="22"/>
                <w:szCs w:val="22"/>
              </w:rPr>
              <w:t xml:space="preserve"> о реализации национального проекта «Культура» в Вельском </w:t>
            </w:r>
            <w:r w:rsidRPr="00B33CBE">
              <w:rPr>
                <w:sz w:val="22"/>
                <w:szCs w:val="22"/>
              </w:rPr>
              <w:lastRenderedPageBreak/>
              <w:t>муниципальном районе;</w:t>
            </w:r>
          </w:p>
          <w:p w:rsidR="00B33CBE" w:rsidRPr="00B33CBE" w:rsidRDefault="00B33CBE" w:rsidP="00B33CBE">
            <w:pPr>
              <w:pStyle w:val="ConsPlusNormal"/>
              <w:widowControl w:val="0"/>
              <w:ind w:firstLine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B33CB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муниципального бюджетного учреждения культуры «Вельская библиотечная система» </w:t>
            </w:r>
            <w:proofErr w:type="spellStart"/>
            <w:r w:rsidRPr="00B33CBE">
              <w:rPr>
                <w:rFonts w:ascii="Times New Roman" w:hAnsi="Times New Roman" w:cs="Times New Roman"/>
                <w:sz w:val="22"/>
                <w:szCs w:val="22"/>
              </w:rPr>
              <w:t>Поталюнас</w:t>
            </w:r>
            <w:proofErr w:type="spellEnd"/>
            <w:r w:rsidRPr="00B33CBE">
              <w:rPr>
                <w:rFonts w:ascii="Times New Roman" w:hAnsi="Times New Roman" w:cs="Times New Roman"/>
                <w:sz w:val="22"/>
                <w:szCs w:val="22"/>
              </w:rPr>
              <w:t xml:space="preserve"> Е.А. о создании муниципальных модельных библиотек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33CBE">
              <w:rPr>
                <w:rFonts w:ascii="Times New Roman" w:hAnsi="Times New Roman" w:cs="Times New Roman"/>
                <w:sz w:val="22"/>
                <w:szCs w:val="22"/>
              </w:rPr>
              <w:t>в Вельском муниципальном районе.</w:t>
            </w:r>
          </w:p>
          <w:p w:rsidR="00B33CBE" w:rsidRPr="00B33CBE" w:rsidRDefault="00B33CBE" w:rsidP="00B33CBE">
            <w:pPr>
              <w:pStyle w:val="a3"/>
              <w:widowControl w:val="0"/>
              <w:ind w:firstLine="176"/>
              <w:jc w:val="left"/>
              <w:rPr>
                <w:b/>
                <w:sz w:val="22"/>
                <w:szCs w:val="22"/>
              </w:rPr>
            </w:pPr>
            <w:r w:rsidRPr="00B33CBE">
              <w:rPr>
                <w:sz w:val="22"/>
                <w:szCs w:val="22"/>
                <w:shd w:val="clear" w:color="auto" w:fill="FFFFFF"/>
              </w:rPr>
              <w:t xml:space="preserve">2. Учесть высказанные участниками заседания предложения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B33CBE">
              <w:rPr>
                <w:sz w:val="22"/>
                <w:szCs w:val="22"/>
                <w:shd w:val="clear" w:color="auto" w:fill="FFFFFF"/>
              </w:rPr>
              <w:t xml:space="preserve">в </w:t>
            </w:r>
            <w:proofErr w:type="gramStart"/>
            <w:r w:rsidRPr="00B33CBE">
              <w:rPr>
                <w:sz w:val="22"/>
                <w:szCs w:val="22"/>
                <w:shd w:val="clear" w:color="auto" w:fill="FFFFFF"/>
              </w:rPr>
              <w:t>рекомендациях</w:t>
            </w:r>
            <w:proofErr w:type="gramEnd"/>
            <w:r w:rsidRPr="00B33CBE">
              <w:rPr>
                <w:sz w:val="22"/>
                <w:szCs w:val="22"/>
              </w:rPr>
              <w:t xml:space="preserve"> круглого стола на тему «Актуальные вопросы реализации национального проекта «Культура» (на примере муниципального образования «Вельский муниципальный район»)».</w:t>
            </w:r>
          </w:p>
          <w:p w:rsidR="00AD67F5" w:rsidRPr="00B33CBE" w:rsidRDefault="00B33CBE" w:rsidP="00B33CBE">
            <w:pPr>
              <w:widowControl w:val="0"/>
              <w:ind w:firstLine="176"/>
              <w:rPr>
                <w:sz w:val="22"/>
                <w:szCs w:val="22"/>
              </w:rPr>
            </w:pPr>
            <w:r w:rsidRPr="00B33CBE">
              <w:rPr>
                <w:sz w:val="22"/>
                <w:szCs w:val="22"/>
                <w:shd w:val="clear" w:color="auto" w:fill="FFFFFF"/>
              </w:rPr>
              <w:t>3. Направить обращение в</w:t>
            </w:r>
            <w:r w:rsidRPr="00B33CBE">
              <w:rPr>
                <w:sz w:val="22"/>
                <w:szCs w:val="22"/>
              </w:rPr>
              <w:t xml:space="preserve"> Архангельский филиал акционерного общества «Почта России» </w:t>
            </w:r>
            <w:r>
              <w:rPr>
                <w:sz w:val="22"/>
                <w:szCs w:val="22"/>
              </w:rPr>
              <w:br/>
            </w:r>
            <w:r w:rsidRPr="00B33CBE">
              <w:rPr>
                <w:sz w:val="22"/>
                <w:szCs w:val="22"/>
              </w:rPr>
              <w:t>по вопросам</w:t>
            </w:r>
            <w:r w:rsidRPr="00B33CB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33CBE">
              <w:rPr>
                <w:rStyle w:val="s7"/>
                <w:sz w:val="22"/>
                <w:szCs w:val="22"/>
              </w:rPr>
              <w:t xml:space="preserve">получения «Пушкинской карты» </w:t>
            </w:r>
            <w:r>
              <w:rPr>
                <w:rStyle w:val="s7"/>
                <w:sz w:val="22"/>
                <w:szCs w:val="22"/>
              </w:rPr>
              <w:br/>
            </w:r>
            <w:r w:rsidRPr="00B33CBE">
              <w:rPr>
                <w:rStyle w:val="s7"/>
                <w:sz w:val="22"/>
                <w:szCs w:val="22"/>
              </w:rPr>
              <w:t xml:space="preserve">в пластиковом </w:t>
            </w:r>
            <w:proofErr w:type="gramStart"/>
            <w:r w:rsidRPr="00B33CBE">
              <w:rPr>
                <w:rStyle w:val="s7"/>
                <w:sz w:val="22"/>
                <w:szCs w:val="22"/>
              </w:rPr>
              <w:t>исполнении</w:t>
            </w:r>
            <w:proofErr w:type="gramEnd"/>
            <w:r w:rsidRPr="00B33CBE">
              <w:rPr>
                <w:rStyle w:val="s7"/>
                <w:sz w:val="22"/>
                <w:szCs w:val="22"/>
              </w:rPr>
              <w:t xml:space="preserve"> в отделениях «Почта Банк»</w:t>
            </w:r>
            <w:r w:rsidRPr="00B33CBE">
              <w:rPr>
                <w:color w:val="000000"/>
                <w:sz w:val="22"/>
                <w:szCs w:val="22"/>
              </w:rPr>
              <w:t>.</w:t>
            </w:r>
          </w:p>
        </w:tc>
      </w:tr>
      <w:tr w:rsidR="00D06297" w:rsidRPr="00681472" w:rsidTr="00181369">
        <w:tc>
          <w:tcPr>
            <w:tcW w:w="588" w:type="dxa"/>
          </w:tcPr>
          <w:p w:rsidR="00D06297" w:rsidRDefault="00D06297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072" w:type="dxa"/>
          </w:tcPr>
          <w:p w:rsidR="00D06297" w:rsidRPr="002952D6" w:rsidRDefault="00D06297" w:rsidP="00B4071D">
            <w:pPr>
              <w:ind w:right="-113"/>
              <w:rPr>
                <w:sz w:val="22"/>
                <w:szCs w:val="22"/>
              </w:rPr>
            </w:pPr>
            <w:r w:rsidRPr="002952D6">
              <w:rPr>
                <w:sz w:val="22"/>
                <w:szCs w:val="22"/>
              </w:rPr>
              <w:t>О реализации мероприятий по модернизации школьных систем образования в муниципальном образовании «Вельский муниципальный район»</w:t>
            </w:r>
          </w:p>
        </w:tc>
        <w:tc>
          <w:tcPr>
            <w:tcW w:w="1701" w:type="dxa"/>
          </w:tcPr>
          <w:p w:rsidR="00D06297" w:rsidRPr="002952D6" w:rsidRDefault="00D06297" w:rsidP="00E566E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952D6">
              <w:rPr>
                <w:sz w:val="22"/>
                <w:szCs w:val="22"/>
              </w:rPr>
              <w:t>инистр образования Архангельской области Русинов О.В.;</w:t>
            </w:r>
          </w:p>
          <w:p w:rsidR="00D06297" w:rsidRPr="002952D6" w:rsidRDefault="00D06297" w:rsidP="00E566E1">
            <w:pPr>
              <w:widowControl w:val="0"/>
              <w:rPr>
                <w:sz w:val="22"/>
                <w:szCs w:val="22"/>
              </w:rPr>
            </w:pPr>
            <w:r w:rsidRPr="002952D6">
              <w:rPr>
                <w:sz w:val="22"/>
                <w:szCs w:val="22"/>
              </w:rPr>
              <w:t>заместитель директора государственного казенного учреждения Архангельской области «Проектная дирекция министерства образования Архангельской области» Окулов Н.А.</w:t>
            </w:r>
          </w:p>
        </w:tc>
        <w:tc>
          <w:tcPr>
            <w:tcW w:w="6095" w:type="dxa"/>
          </w:tcPr>
          <w:p w:rsidR="005E35AB" w:rsidRPr="005E35AB" w:rsidRDefault="005E35AB" w:rsidP="005E35AB">
            <w:pPr>
              <w:pStyle w:val="a3"/>
              <w:widowControl w:val="0"/>
              <w:tabs>
                <w:tab w:val="left" w:pos="993"/>
              </w:tabs>
              <w:ind w:firstLine="317"/>
              <w:jc w:val="left"/>
              <w:rPr>
                <w:sz w:val="22"/>
                <w:szCs w:val="22"/>
              </w:rPr>
            </w:pPr>
            <w:r w:rsidRPr="005E35AB">
              <w:rPr>
                <w:sz w:val="22"/>
                <w:szCs w:val="22"/>
              </w:rPr>
              <w:t xml:space="preserve">Архангельская область принимает участие в реализации федерального проекта «Модернизация школьных систем образования» в рамках государственной программы Российской Федерации «Развитие образования РФ». </w:t>
            </w:r>
            <w:r w:rsidR="00285C22">
              <w:rPr>
                <w:sz w:val="22"/>
                <w:szCs w:val="22"/>
              </w:rPr>
              <w:br/>
            </w:r>
            <w:r w:rsidRPr="005E35AB">
              <w:rPr>
                <w:sz w:val="22"/>
                <w:szCs w:val="22"/>
              </w:rPr>
              <w:t xml:space="preserve">В 2022 – 2023 </w:t>
            </w:r>
            <w:proofErr w:type="gramStart"/>
            <w:r w:rsidRPr="005E35AB">
              <w:rPr>
                <w:sz w:val="22"/>
                <w:szCs w:val="22"/>
              </w:rPr>
              <w:t>годах</w:t>
            </w:r>
            <w:proofErr w:type="gramEnd"/>
            <w:r w:rsidRPr="005E35AB">
              <w:rPr>
                <w:sz w:val="22"/>
                <w:szCs w:val="22"/>
              </w:rPr>
              <w:t xml:space="preserve"> капитальный ремонт, оснащение новым оборудованием и средствами обучения будут проведены на 26 объектах общеобразовательных организаций </w:t>
            </w:r>
            <w:r w:rsidR="00285C22">
              <w:rPr>
                <w:sz w:val="22"/>
                <w:szCs w:val="22"/>
              </w:rPr>
              <w:br/>
            </w:r>
            <w:r w:rsidRPr="005E35AB">
              <w:rPr>
                <w:sz w:val="22"/>
                <w:szCs w:val="22"/>
              </w:rPr>
              <w:t xml:space="preserve">в 24 муниципальных образованиях региона, три из которых расположены в Вельском районе. На реализацию первого этапа область получила 1,6 млрд. рублей. </w:t>
            </w:r>
            <w:proofErr w:type="gramStart"/>
            <w:r w:rsidRPr="005E35AB">
              <w:rPr>
                <w:sz w:val="22"/>
                <w:szCs w:val="22"/>
              </w:rPr>
              <w:t>Это самый большой объем средств среди всех регионов Северо-Западного федерального округа.</w:t>
            </w:r>
            <w:proofErr w:type="gramEnd"/>
            <w:r w:rsidRPr="005E35AB">
              <w:rPr>
                <w:sz w:val="22"/>
                <w:szCs w:val="22"/>
              </w:rPr>
              <w:t xml:space="preserve"> Также одобрена дополнительная заявка на 10 объектов, два из которых также находятся в Вельском районе.</w:t>
            </w:r>
          </w:p>
          <w:p w:rsidR="005E35AB" w:rsidRPr="005E35AB" w:rsidRDefault="00285C22" w:rsidP="005E35AB">
            <w:pPr>
              <w:pStyle w:val="a3"/>
              <w:widowControl w:val="0"/>
              <w:tabs>
                <w:tab w:val="left" w:pos="993"/>
              </w:tabs>
              <w:ind w:firstLine="3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5AB" w:rsidRPr="005E35AB">
              <w:rPr>
                <w:sz w:val="22"/>
                <w:szCs w:val="22"/>
              </w:rPr>
              <w:t xml:space="preserve">ажно обеспечить постоянный </w:t>
            </w:r>
            <w:proofErr w:type="gramStart"/>
            <w:r w:rsidR="005E35AB" w:rsidRPr="005E35AB">
              <w:rPr>
                <w:sz w:val="22"/>
                <w:szCs w:val="22"/>
              </w:rPr>
              <w:t>контроль за</w:t>
            </w:r>
            <w:proofErr w:type="gramEnd"/>
            <w:r w:rsidR="005E35AB" w:rsidRPr="005E35AB">
              <w:rPr>
                <w:sz w:val="22"/>
                <w:szCs w:val="22"/>
              </w:rPr>
              <w:t xml:space="preserve"> ходом ремонтных работ как со стороны министерства, главы муниципального образования, так и со стороны общественности: проверять качество и соответствие реальных сроков заявленным графикам производства работ. Нужно проводить информационную кампанию для родителей, привлекать обучающихся к визуализации помещений школы, разработке </w:t>
            </w:r>
            <w:proofErr w:type="spellStart"/>
            <w:proofErr w:type="gramStart"/>
            <w:r w:rsidR="005E35AB" w:rsidRPr="005E35AB">
              <w:rPr>
                <w:sz w:val="22"/>
                <w:szCs w:val="22"/>
              </w:rPr>
              <w:t>дизайн-проектов</w:t>
            </w:r>
            <w:proofErr w:type="spellEnd"/>
            <w:proofErr w:type="gramEnd"/>
            <w:r w:rsidR="005E35AB" w:rsidRPr="005E35AB">
              <w:rPr>
                <w:sz w:val="22"/>
                <w:szCs w:val="22"/>
              </w:rPr>
              <w:t xml:space="preserve">. </w:t>
            </w:r>
          </w:p>
          <w:p w:rsidR="005E35AB" w:rsidRPr="005E35AB" w:rsidRDefault="005E35AB" w:rsidP="005E35AB">
            <w:pPr>
              <w:pStyle w:val="a9"/>
              <w:widowControl w:val="0"/>
              <w:shd w:val="clear" w:color="auto" w:fill="FFFFFF"/>
              <w:ind w:firstLine="317"/>
              <w:rPr>
                <w:sz w:val="22"/>
                <w:szCs w:val="22"/>
              </w:rPr>
            </w:pPr>
            <w:r w:rsidRPr="005E35AB">
              <w:rPr>
                <w:sz w:val="22"/>
                <w:szCs w:val="22"/>
              </w:rPr>
              <w:t xml:space="preserve">С учетом необходимости комплексного подхода к реализации проекта в бюджете Архангельской области предусмотрены дополнительные средства на приведение отремонтированных школ в соответствие с требованиями антитеррористической защищенности в размере </w:t>
            </w:r>
            <w:r w:rsidR="00285C22">
              <w:rPr>
                <w:sz w:val="22"/>
                <w:szCs w:val="22"/>
              </w:rPr>
              <w:br/>
            </w:r>
            <w:r w:rsidRPr="005E35AB">
              <w:rPr>
                <w:sz w:val="22"/>
                <w:szCs w:val="22"/>
              </w:rPr>
              <w:t xml:space="preserve">25,0 млн. рублей. Также предусмотрены средства </w:t>
            </w:r>
            <w:r w:rsidR="00285C22">
              <w:rPr>
                <w:sz w:val="22"/>
                <w:szCs w:val="22"/>
              </w:rPr>
              <w:br/>
            </w:r>
            <w:r w:rsidRPr="005E35AB">
              <w:rPr>
                <w:sz w:val="22"/>
                <w:szCs w:val="22"/>
              </w:rPr>
              <w:t xml:space="preserve">на оборудование: каждая школа получит от 50% до 150% </w:t>
            </w:r>
            <w:r w:rsidR="00285C22">
              <w:rPr>
                <w:sz w:val="22"/>
                <w:szCs w:val="22"/>
              </w:rPr>
              <w:br/>
            </w:r>
            <w:r w:rsidRPr="005E35AB">
              <w:rPr>
                <w:sz w:val="22"/>
                <w:szCs w:val="22"/>
              </w:rPr>
              <w:t xml:space="preserve">от суммы 6,6 млн. рублей. Централизованная закупка не предусмотрена. Будет увеличена и субсидия муниципальным образованиям на учебники и учебные пособия для </w:t>
            </w:r>
            <w:r w:rsidRPr="005E35AB">
              <w:rPr>
                <w:sz w:val="22"/>
                <w:szCs w:val="22"/>
              </w:rPr>
              <w:lastRenderedPageBreak/>
              <w:t>модернизированных школ.</w:t>
            </w:r>
          </w:p>
          <w:p w:rsidR="005E35AB" w:rsidRPr="005E35AB" w:rsidRDefault="00285C22" w:rsidP="005E35AB">
            <w:pPr>
              <w:pStyle w:val="a9"/>
              <w:widowControl w:val="0"/>
              <w:shd w:val="clear" w:color="auto" w:fill="FFFFFF"/>
              <w:ind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E35AB" w:rsidRPr="005E35AB">
              <w:rPr>
                <w:sz w:val="22"/>
                <w:szCs w:val="22"/>
              </w:rPr>
              <w:t xml:space="preserve">ктивная фаза ремонтов начнется в середине мая, обучающиеся будут доучиваться в дистанционном формате. Работы должны быть завершены в </w:t>
            </w:r>
            <w:proofErr w:type="gramStart"/>
            <w:r w:rsidR="005E35AB" w:rsidRPr="005E35AB">
              <w:rPr>
                <w:sz w:val="22"/>
                <w:szCs w:val="22"/>
              </w:rPr>
              <w:t>конце</w:t>
            </w:r>
            <w:proofErr w:type="gramEnd"/>
            <w:r w:rsidR="005E35AB" w:rsidRPr="005E35AB">
              <w:rPr>
                <w:sz w:val="22"/>
                <w:szCs w:val="22"/>
              </w:rPr>
              <w:t xml:space="preserve"> августа к началу нового учебного года.</w:t>
            </w:r>
          </w:p>
          <w:p w:rsidR="00D06297" w:rsidRPr="005E35AB" w:rsidRDefault="00285C22" w:rsidP="005E35AB">
            <w:pPr>
              <w:pStyle w:val="a9"/>
              <w:widowControl w:val="0"/>
              <w:shd w:val="clear" w:color="auto" w:fill="FFFFFF"/>
              <w:ind w:firstLine="317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E35AB" w:rsidRPr="005E35AB">
              <w:rPr>
                <w:sz w:val="22"/>
                <w:szCs w:val="22"/>
              </w:rPr>
              <w:t xml:space="preserve"> модернизированных </w:t>
            </w:r>
            <w:proofErr w:type="gramStart"/>
            <w:r w:rsidR="005E35AB" w:rsidRPr="005E35AB">
              <w:rPr>
                <w:sz w:val="22"/>
                <w:szCs w:val="22"/>
              </w:rPr>
              <w:t>школах</w:t>
            </w:r>
            <w:proofErr w:type="gramEnd"/>
            <w:r w:rsidR="005E35AB" w:rsidRPr="005E35AB">
              <w:rPr>
                <w:sz w:val="22"/>
                <w:szCs w:val="22"/>
              </w:rPr>
              <w:t xml:space="preserve"> приветствуется создание музеев Победы, проведение мероприятий по дополнительному образованию обучающихся.</w:t>
            </w:r>
          </w:p>
        </w:tc>
        <w:tc>
          <w:tcPr>
            <w:tcW w:w="2126" w:type="dxa"/>
          </w:tcPr>
          <w:p w:rsidR="00D06297" w:rsidRPr="003B1502" w:rsidRDefault="00D06297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3B1502">
              <w:rPr>
                <w:sz w:val="22"/>
                <w:szCs w:val="22"/>
              </w:rPr>
              <w:t>соответствии</w:t>
            </w:r>
            <w:proofErr w:type="gramEnd"/>
          </w:p>
          <w:p w:rsidR="00D06297" w:rsidRPr="003B1502" w:rsidRDefault="00D06297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t xml:space="preserve">с п. 35 примерного плана основных парламентских мероприятий Архангельского областного Собрания депутатов </w:t>
            </w:r>
            <w:r w:rsidRPr="003B1502">
              <w:rPr>
                <w:sz w:val="22"/>
                <w:szCs w:val="22"/>
              </w:rPr>
              <w:br/>
              <w:t xml:space="preserve">на первое полугодие </w:t>
            </w:r>
            <w:r w:rsidR="00BA5712">
              <w:rPr>
                <w:sz w:val="22"/>
                <w:szCs w:val="22"/>
              </w:rPr>
              <w:br/>
            </w:r>
            <w:r w:rsidRPr="003B1502">
              <w:rPr>
                <w:sz w:val="22"/>
                <w:szCs w:val="22"/>
              </w:rPr>
              <w:t>2022 года (распоряжение от 24.12.2021 № 168р)</w:t>
            </w:r>
          </w:p>
        </w:tc>
        <w:tc>
          <w:tcPr>
            <w:tcW w:w="2836" w:type="dxa"/>
          </w:tcPr>
          <w:p w:rsidR="00D06297" w:rsidRPr="00AA04B3" w:rsidRDefault="00AA04B3" w:rsidP="00AA04B3">
            <w:pPr>
              <w:pStyle w:val="a3"/>
              <w:widowControl w:val="0"/>
              <w:tabs>
                <w:tab w:val="left" w:pos="993"/>
              </w:tabs>
              <w:ind w:right="-57" w:firstLine="176"/>
              <w:jc w:val="left"/>
              <w:rPr>
                <w:sz w:val="22"/>
                <w:szCs w:val="22"/>
              </w:rPr>
            </w:pPr>
            <w:r w:rsidRPr="00AA04B3">
              <w:rPr>
                <w:sz w:val="22"/>
                <w:szCs w:val="22"/>
              </w:rPr>
              <w:t>Принять к сведению информацию Русинова О.В. и Окулова Н.А.</w:t>
            </w:r>
          </w:p>
        </w:tc>
      </w:tr>
      <w:tr w:rsidR="00D06297" w:rsidRPr="001E7EEA" w:rsidTr="00181369">
        <w:tc>
          <w:tcPr>
            <w:tcW w:w="588" w:type="dxa"/>
          </w:tcPr>
          <w:p w:rsidR="00D06297" w:rsidRPr="001E7EEA" w:rsidRDefault="00D06297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72" w:type="dxa"/>
          </w:tcPr>
          <w:p w:rsidR="00D06297" w:rsidRPr="002952D6" w:rsidRDefault="00D06297" w:rsidP="002952D6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2952D6">
              <w:rPr>
                <w:sz w:val="22"/>
                <w:szCs w:val="22"/>
                <w:shd w:val="clear" w:color="auto" w:fill="FFFFFF"/>
              </w:rPr>
              <w:t xml:space="preserve">Об итогах проведения выездного заседания комитета в </w:t>
            </w:r>
            <w:r w:rsidRPr="002952D6">
              <w:rPr>
                <w:sz w:val="22"/>
                <w:szCs w:val="22"/>
              </w:rPr>
              <w:t>муниципальном образовании «Вельский муниципальный район</w:t>
            </w:r>
          </w:p>
        </w:tc>
        <w:tc>
          <w:tcPr>
            <w:tcW w:w="1701" w:type="dxa"/>
          </w:tcPr>
          <w:p w:rsidR="00D06297" w:rsidRPr="002952D6" w:rsidRDefault="00D06297" w:rsidP="00E566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2952D6">
              <w:rPr>
                <w:sz w:val="22"/>
                <w:szCs w:val="22"/>
              </w:rPr>
              <w:t xml:space="preserve">Председатель комитета по культурной политике, образованию </w:t>
            </w:r>
            <w:r w:rsidRPr="002952D6">
              <w:rPr>
                <w:sz w:val="22"/>
                <w:szCs w:val="22"/>
              </w:rPr>
              <w:br/>
              <w:t xml:space="preserve">и науке </w:t>
            </w:r>
          </w:p>
          <w:p w:rsidR="00D06297" w:rsidRPr="002952D6" w:rsidRDefault="00D06297" w:rsidP="00E566E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2952D6">
              <w:rPr>
                <w:sz w:val="22"/>
                <w:szCs w:val="22"/>
              </w:rPr>
              <w:t>Виткова О.К.</w:t>
            </w:r>
          </w:p>
        </w:tc>
        <w:tc>
          <w:tcPr>
            <w:tcW w:w="6095" w:type="dxa"/>
          </w:tcPr>
          <w:p w:rsidR="00D06297" w:rsidRPr="001843F1" w:rsidRDefault="00D06297" w:rsidP="00044B2D">
            <w:pPr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>В ходе выездного заседания члены комитета посетили следующие учреждения культуры Вельского района: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>– МБУК «Районный культурный центр» и его структурные подразделения: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 xml:space="preserve">Дом культуры в пос. </w:t>
            </w:r>
            <w:proofErr w:type="spellStart"/>
            <w:r w:rsidRPr="001843F1">
              <w:rPr>
                <w:sz w:val="22"/>
                <w:szCs w:val="22"/>
              </w:rPr>
              <w:t>Пасьва</w:t>
            </w:r>
            <w:proofErr w:type="spellEnd"/>
            <w:r w:rsidRPr="001843F1">
              <w:rPr>
                <w:sz w:val="22"/>
                <w:szCs w:val="22"/>
              </w:rPr>
              <w:t xml:space="preserve"> структурного подразделения «</w:t>
            </w:r>
            <w:proofErr w:type="spellStart"/>
            <w:r w:rsidRPr="001843F1">
              <w:rPr>
                <w:sz w:val="22"/>
                <w:szCs w:val="22"/>
              </w:rPr>
              <w:t>Попонаволоцкая</w:t>
            </w:r>
            <w:proofErr w:type="spellEnd"/>
            <w:r w:rsidRPr="001843F1">
              <w:rPr>
                <w:sz w:val="22"/>
                <w:szCs w:val="22"/>
              </w:rPr>
              <w:t xml:space="preserve"> клубная система»;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>«</w:t>
            </w:r>
            <w:proofErr w:type="spellStart"/>
            <w:r w:rsidRPr="001843F1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матовский</w:t>
            </w:r>
            <w:proofErr w:type="spellEnd"/>
            <w:r>
              <w:rPr>
                <w:sz w:val="22"/>
                <w:szCs w:val="22"/>
              </w:rPr>
              <w:t xml:space="preserve"> сельский дом культуры»</w:t>
            </w:r>
            <w:r w:rsidRPr="001843F1">
              <w:rPr>
                <w:sz w:val="22"/>
                <w:szCs w:val="22"/>
              </w:rPr>
              <w:t xml:space="preserve"> </w:t>
            </w:r>
            <w:proofErr w:type="gramStart"/>
            <w:r w:rsidRPr="001843F1">
              <w:rPr>
                <w:sz w:val="22"/>
                <w:szCs w:val="22"/>
              </w:rPr>
              <w:t>структурного</w:t>
            </w:r>
            <w:proofErr w:type="gramEnd"/>
            <w:r w:rsidRPr="001843F1">
              <w:rPr>
                <w:sz w:val="22"/>
                <w:szCs w:val="22"/>
              </w:rPr>
              <w:t xml:space="preserve"> подразделение «</w:t>
            </w:r>
            <w:proofErr w:type="spellStart"/>
            <w:r w:rsidRPr="001843F1">
              <w:rPr>
                <w:sz w:val="22"/>
                <w:szCs w:val="22"/>
              </w:rPr>
              <w:t>Пуйская</w:t>
            </w:r>
            <w:proofErr w:type="spellEnd"/>
            <w:r w:rsidRPr="001843F1">
              <w:rPr>
                <w:sz w:val="22"/>
                <w:szCs w:val="22"/>
              </w:rPr>
              <w:t xml:space="preserve"> клубная система»;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>«</w:t>
            </w:r>
            <w:proofErr w:type="spellStart"/>
            <w:r w:rsidRPr="001843F1">
              <w:rPr>
                <w:sz w:val="22"/>
                <w:szCs w:val="22"/>
              </w:rPr>
              <w:t>Низовский</w:t>
            </w:r>
            <w:proofErr w:type="spellEnd"/>
            <w:r w:rsidRPr="001843F1">
              <w:rPr>
                <w:sz w:val="22"/>
                <w:szCs w:val="22"/>
              </w:rPr>
              <w:t xml:space="preserve"> дом культуры»;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 xml:space="preserve">научно-образовательный культурный центр «Дом </w:t>
            </w:r>
            <w:proofErr w:type="spellStart"/>
            <w:r w:rsidRPr="001843F1">
              <w:rPr>
                <w:sz w:val="22"/>
                <w:szCs w:val="22"/>
              </w:rPr>
              <w:t>Карпеченко</w:t>
            </w:r>
            <w:proofErr w:type="spellEnd"/>
            <w:r w:rsidRPr="001843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D06297" w:rsidRPr="001843F1" w:rsidRDefault="00D06297" w:rsidP="000F22CA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  <w:shd w:val="clear" w:color="auto" w:fill="FFFFFF"/>
              </w:rPr>
            </w:pPr>
            <w:r w:rsidRPr="001843F1">
              <w:rPr>
                <w:sz w:val="22"/>
                <w:szCs w:val="22"/>
                <w:shd w:val="clear" w:color="auto" w:fill="FFFFFF"/>
              </w:rPr>
              <w:t>– ГБУК АО «Вельский</w:t>
            </w:r>
            <w:r>
              <w:rPr>
                <w:sz w:val="22"/>
                <w:szCs w:val="22"/>
                <w:shd w:val="clear" w:color="auto" w:fill="FFFFFF"/>
              </w:rPr>
              <w:t xml:space="preserve"> краеведческий музей имени В.Ф. </w:t>
            </w:r>
            <w:r w:rsidRPr="001843F1">
              <w:rPr>
                <w:sz w:val="22"/>
                <w:szCs w:val="22"/>
                <w:shd w:val="clear" w:color="auto" w:fill="FFFFFF"/>
              </w:rPr>
              <w:t>Кулакова»;</w:t>
            </w:r>
          </w:p>
          <w:p w:rsidR="00D06297" w:rsidRPr="001843F1" w:rsidRDefault="00D06297" w:rsidP="000F22CA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  <w:shd w:val="clear" w:color="auto" w:fill="FFFFFF"/>
              </w:rPr>
              <w:t xml:space="preserve">– </w:t>
            </w:r>
            <w:r w:rsidRPr="001843F1">
              <w:rPr>
                <w:sz w:val="22"/>
                <w:szCs w:val="22"/>
              </w:rPr>
              <w:t>МБУК «Вельская библиотечная система», в том числе:</w:t>
            </w:r>
          </w:p>
          <w:p w:rsidR="00D06297" w:rsidRPr="001843F1" w:rsidRDefault="00D06297" w:rsidP="000F22CA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  <w:shd w:val="clear" w:color="auto" w:fill="FFFFFF"/>
              </w:rPr>
            </w:pPr>
            <w:r w:rsidRPr="001843F1">
              <w:rPr>
                <w:sz w:val="22"/>
                <w:szCs w:val="22"/>
              </w:rPr>
              <w:t>детскую библиотеку;</w:t>
            </w:r>
          </w:p>
          <w:p w:rsidR="00D06297" w:rsidRPr="001843F1" w:rsidRDefault="00D06297" w:rsidP="000F22CA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>Вельскую центральную библиотеку им. А.Ф. Орлова;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 xml:space="preserve">– </w:t>
            </w:r>
            <w:hyperlink r:id="rId8" w:history="1">
              <w:r w:rsidRPr="001843F1">
                <w:rPr>
                  <w:bCs/>
                  <w:sz w:val="22"/>
                  <w:szCs w:val="22"/>
                  <w:shd w:val="clear" w:color="auto" w:fill="FFFFFF"/>
                </w:rPr>
                <w:t xml:space="preserve">Дом ремесел </w:t>
              </w:r>
              <w:proofErr w:type="spellStart"/>
              <w:proofErr w:type="gramStart"/>
              <w:r w:rsidRPr="001843F1">
                <w:rPr>
                  <w:bCs/>
                  <w:sz w:val="22"/>
                  <w:szCs w:val="22"/>
                  <w:shd w:val="clear" w:color="auto" w:fill="FFFFFF"/>
                </w:rPr>
                <w:t>c</w:t>
              </w:r>
              <w:proofErr w:type="gramEnd"/>
              <w:r w:rsidRPr="001843F1">
                <w:rPr>
                  <w:bCs/>
                  <w:sz w:val="22"/>
                  <w:szCs w:val="22"/>
                  <w:shd w:val="clear" w:color="auto" w:fill="FFFFFF"/>
                </w:rPr>
                <w:t>емьи</w:t>
              </w:r>
              <w:proofErr w:type="spellEnd"/>
              <w:r w:rsidRPr="001843F1">
                <w:rPr>
                  <w:bCs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1843F1">
                <w:rPr>
                  <w:bCs/>
                  <w:sz w:val="22"/>
                  <w:szCs w:val="22"/>
                  <w:shd w:val="clear" w:color="auto" w:fill="FFFFFF"/>
                </w:rPr>
                <w:t>Кулёминых</w:t>
              </w:r>
              <w:proofErr w:type="spellEnd"/>
            </w:hyperlink>
            <w:r w:rsidRPr="001843F1">
              <w:rPr>
                <w:sz w:val="22"/>
                <w:szCs w:val="22"/>
              </w:rPr>
              <w:t>;</w:t>
            </w:r>
          </w:p>
          <w:p w:rsidR="00D06297" w:rsidRPr="001843F1" w:rsidRDefault="00D06297" w:rsidP="00044B2D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 xml:space="preserve">– </w:t>
            </w:r>
            <w:proofErr w:type="spellStart"/>
            <w:r w:rsidRPr="001843F1">
              <w:rPr>
                <w:sz w:val="22"/>
                <w:szCs w:val="22"/>
              </w:rPr>
              <w:t>Эко-дом</w:t>
            </w:r>
            <w:proofErr w:type="spellEnd"/>
            <w:r w:rsidRPr="001843F1">
              <w:rPr>
                <w:sz w:val="22"/>
                <w:szCs w:val="22"/>
              </w:rPr>
              <w:t xml:space="preserve"> «Клевер».</w:t>
            </w:r>
          </w:p>
          <w:p w:rsidR="00D06297" w:rsidRPr="001843F1" w:rsidRDefault="00D06297" w:rsidP="007E07F3">
            <w:pPr>
              <w:widowControl w:val="0"/>
              <w:autoSpaceDE w:val="0"/>
              <w:autoSpaceDN w:val="0"/>
              <w:adjustRightInd w:val="0"/>
              <w:ind w:left="-57" w:right="-113" w:firstLine="232"/>
              <w:rPr>
                <w:sz w:val="22"/>
                <w:szCs w:val="22"/>
              </w:rPr>
            </w:pPr>
            <w:r w:rsidRPr="001843F1">
              <w:rPr>
                <w:sz w:val="22"/>
                <w:szCs w:val="22"/>
              </w:rPr>
              <w:t xml:space="preserve">В ходе проведения встреч с руководителями и коллективами учреждений культуры обсуждались вопросы реализации Указа Президента РФ от 21.07.2020 № 474 в сфере культуры </w:t>
            </w:r>
            <w:r w:rsidRPr="001843F1">
              <w:rPr>
                <w:sz w:val="22"/>
                <w:szCs w:val="22"/>
              </w:rPr>
              <w:br/>
              <w:t>в Вельском районе Архангельской области.</w:t>
            </w:r>
          </w:p>
        </w:tc>
        <w:tc>
          <w:tcPr>
            <w:tcW w:w="2126" w:type="dxa"/>
          </w:tcPr>
          <w:p w:rsidR="00D06297" w:rsidRPr="003B1502" w:rsidRDefault="00D06297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t xml:space="preserve">В </w:t>
            </w:r>
            <w:proofErr w:type="gramStart"/>
            <w:r w:rsidRPr="003B1502">
              <w:rPr>
                <w:sz w:val="22"/>
                <w:szCs w:val="22"/>
              </w:rPr>
              <w:t>соответствии</w:t>
            </w:r>
            <w:proofErr w:type="gramEnd"/>
          </w:p>
          <w:p w:rsidR="00D06297" w:rsidRPr="003B1502" w:rsidRDefault="00D06297" w:rsidP="003B150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B1502">
              <w:rPr>
                <w:sz w:val="22"/>
                <w:szCs w:val="22"/>
              </w:rPr>
              <w:t xml:space="preserve">с п. 35 примерного плана основных парламентских мероприятий Архангельского областного Собрания депутатов </w:t>
            </w:r>
            <w:r w:rsidRPr="003B1502">
              <w:rPr>
                <w:sz w:val="22"/>
                <w:szCs w:val="22"/>
              </w:rPr>
              <w:br/>
              <w:t xml:space="preserve">на первое полугодие </w:t>
            </w:r>
            <w:r w:rsidR="00BA5712">
              <w:rPr>
                <w:sz w:val="22"/>
                <w:szCs w:val="22"/>
              </w:rPr>
              <w:br/>
            </w:r>
            <w:r w:rsidRPr="003B1502">
              <w:rPr>
                <w:sz w:val="22"/>
                <w:szCs w:val="22"/>
              </w:rPr>
              <w:t>2022 года (распоряжение от 24.12.2021 № 168р)</w:t>
            </w:r>
          </w:p>
        </w:tc>
        <w:tc>
          <w:tcPr>
            <w:tcW w:w="2836" w:type="dxa"/>
          </w:tcPr>
          <w:p w:rsidR="00D06297" w:rsidRPr="004D2A22" w:rsidRDefault="00D06297" w:rsidP="004D2A22">
            <w:pPr>
              <w:pStyle w:val="a3"/>
              <w:widowControl w:val="0"/>
              <w:tabs>
                <w:tab w:val="left" w:pos="993"/>
              </w:tabs>
              <w:ind w:right="-57" w:firstLine="176"/>
              <w:jc w:val="left"/>
              <w:rPr>
                <w:sz w:val="22"/>
                <w:szCs w:val="22"/>
              </w:rPr>
            </w:pPr>
            <w:r w:rsidRPr="004D2A22">
              <w:rPr>
                <w:sz w:val="22"/>
                <w:szCs w:val="22"/>
              </w:rPr>
              <w:t xml:space="preserve">1. Принять к сведению информацию председателя комитета Архангельского областного Собрания депутатов по культурной политике, образованию </w:t>
            </w:r>
            <w:r>
              <w:rPr>
                <w:sz w:val="22"/>
                <w:szCs w:val="22"/>
              </w:rPr>
              <w:br/>
            </w:r>
            <w:r w:rsidRPr="004D2A22">
              <w:rPr>
                <w:sz w:val="22"/>
                <w:szCs w:val="22"/>
              </w:rPr>
              <w:t xml:space="preserve">и науке Витковой О.К. </w:t>
            </w:r>
            <w:r>
              <w:rPr>
                <w:sz w:val="22"/>
                <w:szCs w:val="22"/>
              </w:rPr>
              <w:br/>
            </w:r>
            <w:r w:rsidRPr="004D2A22">
              <w:rPr>
                <w:sz w:val="22"/>
                <w:szCs w:val="22"/>
              </w:rPr>
              <w:t xml:space="preserve">о посещении учреждений культуры, расположенных на территории муниципального образования Архангельской области «Вельский муниципальный район», </w:t>
            </w:r>
            <w:r>
              <w:rPr>
                <w:sz w:val="22"/>
                <w:szCs w:val="22"/>
              </w:rPr>
              <w:br/>
            </w:r>
            <w:r w:rsidRPr="004D2A22">
              <w:rPr>
                <w:sz w:val="22"/>
                <w:szCs w:val="22"/>
              </w:rPr>
              <w:t>в рамках выездного заседания комитета.</w:t>
            </w:r>
          </w:p>
          <w:p w:rsidR="00D06297" w:rsidRPr="004D2A22" w:rsidRDefault="00D06297" w:rsidP="004D2A22">
            <w:pPr>
              <w:widowControl w:val="0"/>
              <w:ind w:right="-108" w:firstLine="176"/>
              <w:rPr>
                <w:sz w:val="22"/>
                <w:szCs w:val="22"/>
              </w:rPr>
            </w:pPr>
            <w:r w:rsidRPr="004D2A22">
              <w:rPr>
                <w:sz w:val="22"/>
                <w:szCs w:val="22"/>
              </w:rPr>
              <w:t>2. Одобрить проект рекомендаций круглого стола (материалы прилагаются).</w:t>
            </w:r>
          </w:p>
          <w:p w:rsidR="00D06297" w:rsidRPr="004D2A22" w:rsidRDefault="00D06297" w:rsidP="004D2A22">
            <w:pPr>
              <w:pStyle w:val="a3"/>
              <w:widowControl w:val="0"/>
              <w:tabs>
                <w:tab w:val="left" w:pos="993"/>
              </w:tabs>
              <w:ind w:firstLine="176"/>
              <w:jc w:val="left"/>
              <w:rPr>
                <w:sz w:val="22"/>
                <w:szCs w:val="22"/>
              </w:rPr>
            </w:pPr>
            <w:r w:rsidRPr="004D2A22">
              <w:rPr>
                <w:sz w:val="22"/>
                <w:szCs w:val="22"/>
              </w:rPr>
              <w:t xml:space="preserve">Направить замечания </w:t>
            </w:r>
            <w:r>
              <w:rPr>
                <w:sz w:val="22"/>
                <w:szCs w:val="22"/>
              </w:rPr>
              <w:br/>
            </w:r>
            <w:r w:rsidRPr="004D2A22">
              <w:rPr>
                <w:sz w:val="22"/>
                <w:szCs w:val="22"/>
              </w:rPr>
              <w:t xml:space="preserve">и предложения в проект рекомендаций в адрес комитета в срок </w:t>
            </w:r>
            <w:r>
              <w:rPr>
                <w:sz w:val="22"/>
                <w:szCs w:val="22"/>
              </w:rPr>
              <w:br/>
            </w:r>
            <w:r w:rsidRPr="004D2A22">
              <w:rPr>
                <w:sz w:val="22"/>
                <w:szCs w:val="22"/>
              </w:rPr>
              <w:t>до 8 апреля 2022 года.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</w:t>
      </w:r>
    </w:p>
    <w:sectPr w:rsidR="006B2937" w:rsidSect="00C108F2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0B" w:rsidRDefault="00112F0B" w:rsidP="00001236">
      <w:r>
        <w:separator/>
      </w:r>
    </w:p>
  </w:endnote>
  <w:endnote w:type="continuationSeparator" w:id="0">
    <w:p w:rsidR="00112F0B" w:rsidRDefault="00112F0B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0B" w:rsidRDefault="00112F0B" w:rsidP="00001236">
      <w:r>
        <w:separator/>
      </w:r>
    </w:p>
  </w:footnote>
  <w:footnote w:type="continuationSeparator" w:id="0">
    <w:p w:rsidR="00112F0B" w:rsidRDefault="00112F0B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275E0A" w:rsidRDefault="00EF28C1">
        <w:pPr>
          <w:pStyle w:val="ac"/>
          <w:jc w:val="center"/>
        </w:pPr>
        <w:fldSimple w:instr=" PAGE   \* MERGEFORMAT ">
          <w:r w:rsidR="00D05F65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955EC"/>
    <w:multiLevelType w:val="hybridMultilevel"/>
    <w:tmpl w:val="128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2949"/>
    <w:multiLevelType w:val="hybridMultilevel"/>
    <w:tmpl w:val="3766B6B2"/>
    <w:lvl w:ilvl="0" w:tplc="637877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697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ACA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2A7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227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AFE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A6D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28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C7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36534"/>
    <w:multiLevelType w:val="hybridMultilevel"/>
    <w:tmpl w:val="00A88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37388"/>
    <w:rsid w:val="00044B2D"/>
    <w:rsid w:val="0006044D"/>
    <w:rsid w:val="00081935"/>
    <w:rsid w:val="000A71EC"/>
    <w:rsid w:val="000C17C2"/>
    <w:rsid w:val="000D59FA"/>
    <w:rsid w:val="000E0094"/>
    <w:rsid w:val="000F22CA"/>
    <w:rsid w:val="00107CD3"/>
    <w:rsid w:val="00112F0B"/>
    <w:rsid w:val="00113D42"/>
    <w:rsid w:val="00132BA9"/>
    <w:rsid w:val="0013734E"/>
    <w:rsid w:val="0014034A"/>
    <w:rsid w:val="00147075"/>
    <w:rsid w:val="00166D94"/>
    <w:rsid w:val="00177988"/>
    <w:rsid w:val="00181369"/>
    <w:rsid w:val="001843F1"/>
    <w:rsid w:val="00186B18"/>
    <w:rsid w:val="00191EA9"/>
    <w:rsid w:val="001A156F"/>
    <w:rsid w:val="001B4174"/>
    <w:rsid w:val="001B67F0"/>
    <w:rsid w:val="001D12E7"/>
    <w:rsid w:val="001D2A5C"/>
    <w:rsid w:val="001E4AFA"/>
    <w:rsid w:val="001E7EEA"/>
    <w:rsid w:val="001F1191"/>
    <w:rsid w:val="001F433F"/>
    <w:rsid w:val="002049C6"/>
    <w:rsid w:val="00212681"/>
    <w:rsid w:val="00231B92"/>
    <w:rsid w:val="00241909"/>
    <w:rsid w:val="002723B5"/>
    <w:rsid w:val="0027594D"/>
    <w:rsid w:val="00275E0A"/>
    <w:rsid w:val="002803F2"/>
    <w:rsid w:val="00282220"/>
    <w:rsid w:val="00285C22"/>
    <w:rsid w:val="00285D81"/>
    <w:rsid w:val="0028722D"/>
    <w:rsid w:val="00291399"/>
    <w:rsid w:val="002952D6"/>
    <w:rsid w:val="002B5ABF"/>
    <w:rsid w:val="002C0ACB"/>
    <w:rsid w:val="002D0AA0"/>
    <w:rsid w:val="002E65E2"/>
    <w:rsid w:val="002F7B80"/>
    <w:rsid w:val="00312953"/>
    <w:rsid w:val="00345C98"/>
    <w:rsid w:val="003528E8"/>
    <w:rsid w:val="00361CA4"/>
    <w:rsid w:val="003841D7"/>
    <w:rsid w:val="003A00E5"/>
    <w:rsid w:val="003A186E"/>
    <w:rsid w:val="003A407D"/>
    <w:rsid w:val="003B1502"/>
    <w:rsid w:val="003B22D2"/>
    <w:rsid w:val="003B4796"/>
    <w:rsid w:val="003C16E0"/>
    <w:rsid w:val="003C2A1A"/>
    <w:rsid w:val="003D1163"/>
    <w:rsid w:val="003F1464"/>
    <w:rsid w:val="003F66E1"/>
    <w:rsid w:val="00411DA6"/>
    <w:rsid w:val="004204C4"/>
    <w:rsid w:val="00423E76"/>
    <w:rsid w:val="004412C1"/>
    <w:rsid w:val="00442F60"/>
    <w:rsid w:val="00480DB9"/>
    <w:rsid w:val="004839EC"/>
    <w:rsid w:val="004A164B"/>
    <w:rsid w:val="004B4768"/>
    <w:rsid w:val="004B5967"/>
    <w:rsid w:val="004C2C45"/>
    <w:rsid w:val="004D2A22"/>
    <w:rsid w:val="004E4506"/>
    <w:rsid w:val="004F150D"/>
    <w:rsid w:val="004F5054"/>
    <w:rsid w:val="00515AA4"/>
    <w:rsid w:val="00515E7A"/>
    <w:rsid w:val="005320AA"/>
    <w:rsid w:val="00541CCD"/>
    <w:rsid w:val="005744B4"/>
    <w:rsid w:val="00581955"/>
    <w:rsid w:val="0059451A"/>
    <w:rsid w:val="005A57E8"/>
    <w:rsid w:val="005B46C9"/>
    <w:rsid w:val="005C3097"/>
    <w:rsid w:val="005E35AB"/>
    <w:rsid w:val="005E4E10"/>
    <w:rsid w:val="005E72C2"/>
    <w:rsid w:val="005F13C8"/>
    <w:rsid w:val="005F7369"/>
    <w:rsid w:val="00614B99"/>
    <w:rsid w:val="006206FF"/>
    <w:rsid w:val="00620CD9"/>
    <w:rsid w:val="00644F46"/>
    <w:rsid w:val="0065006F"/>
    <w:rsid w:val="00654CA4"/>
    <w:rsid w:val="00657507"/>
    <w:rsid w:val="00663961"/>
    <w:rsid w:val="00674B22"/>
    <w:rsid w:val="00676423"/>
    <w:rsid w:val="00681228"/>
    <w:rsid w:val="00681472"/>
    <w:rsid w:val="0068152F"/>
    <w:rsid w:val="00693A89"/>
    <w:rsid w:val="00697582"/>
    <w:rsid w:val="006B2937"/>
    <w:rsid w:val="006B5FFD"/>
    <w:rsid w:val="006C4BA9"/>
    <w:rsid w:val="006E3D9F"/>
    <w:rsid w:val="006E5C65"/>
    <w:rsid w:val="0070187D"/>
    <w:rsid w:val="007160E4"/>
    <w:rsid w:val="007525EF"/>
    <w:rsid w:val="0076000C"/>
    <w:rsid w:val="0076406F"/>
    <w:rsid w:val="00764B7E"/>
    <w:rsid w:val="007817C0"/>
    <w:rsid w:val="00783FD1"/>
    <w:rsid w:val="0078655C"/>
    <w:rsid w:val="00793F31"/>
    <w:rsid w:val="007B27A9"/>
    <w:rsid w:val="007C0125"/>
    <w:rsid w:val="007D26A8"/>
    <w:rsid w:val="007D2C82"/>
    <w:rsid w:val="007D58A5"/>
    <w:rsid w:val="007E07F3"/>
    <w:rsid w:val="008034BF"/>
    <w:rsid w:val="00813103"/>
    <w:rsid w:val="00840D4E"/>
    <w:rsid w:val="00846159"/>
    <w:rsid w:val="00857381"/>
    <w:rsid w:val="00882AE9"/>
    <w:rsid w:val="008876C6"/>
    <w:rsid w:val="008B763D"/>
    <w:rsid w:val="00914779"/>
    <w:rsid w:val="00915268"/>
    <w:rsid w:val="00924251"/>
    <w:rsid w:val="00927586"/>
    <w:rsid w:val="009277AD"/>
    <w:rsid w:val="0094199A"/>
    <w:rsid w:val="00945C82"/>
    <w:rsid w:val="00955FE6"/>
    <w:rsid w:val="00974534"/>
    <w:rsid w:val="00982045"/>
    <w:rsid w:val="00990527"/>
    <w:rsid w:val="009A085D"/>
    <w:rsid w:val="009A67A1"/>
    <w:rsid w:val="009B6EB0"/>
    <w:rsid w:val="009D650D"/>
    <w:rsid w:val="009E4305"/>
    <w:rsid w:val="009E5082"/>
    <w:rsid w:val="009E557A"/>
    <w:rsid w:val="009E6EDF"/>
    <w:rsid w:val="009F2118"/>
    <w:rsid w:val="00A066E4"/>
    <w:rsid w:val="00A20B3E"/>
    <w:rsid w:val="00A306B6"/>
    <w:rsid w:val="00A37E2F"/>
    <w:rsid w:val="00A41240"/>
    <w:rsid w:val="00A46EF8"/>
    <w:rsid w:val="00A4789B"/>
    <w:rsid w:val="00A47BAD"/>
    <w:rsid w:val="00A73908"/>
    <w:rsid w:val="00AA04B3"/>
    <w:rsid w:val="00AD3176"/>
    <w:rsid w:val="00AD58D7"/>
    <w:rsid w:val="00AD67F5"/>
    <w:rsid w:val="00AF79AF"/>
    <w:rsid w:val="00B30864"/>
    <w:rsid w:val="00B33CBE"/>
    <w:rsid w:val="00B4071D"/>
    <w:rsid w:val="00B445A8"/>
    <w:rsid w:val="00B51115"/>
    <w:rsid w:val="00B56111"/>
    <w:rsid w:val="00B61790"/>
    <w:rsid w:val="00B62009"/>
    <w:rsid w:val="00B70465"/>
    <w:rsid w:val="00B72AE0"/>
    <w:rsid w:val="00B82659"/>
    <w:rsid w:val="00B82C9E"/>
    <w:rsid w:val="00B859A4"/>
    <w:rsid w:val="00BA446F"/>
    <w:rsid w:val="00BA5712"/>
    <w:rsid w:val="00BB2490"/>
    <w:rsid w:val="00BD3681"/>
    <w:rsid w:val="00C108F2"/>
    <w:rsid w:val="00C109EB"/>
    <w:rsid w:val="00C170D2"/>
    <w:rsid w:val="00C335C7"/>
    <w:rsid w:val="00C46741"/>
    <w:rsid w:val="00C519F7"/>
    <w:rsid w:val="00C52391"/>
    <w:rsid w:val="00C540B7"/>
    <w:rsid w:val="00C62430"/>
    <w:rsid w:val="00C724E8"/>
    <w:rsid w:val="00CB116C"/>
    <w:rsid w:val="00CC34B4"/>
    <w:rsid w:val="00CD5A96"/>
    <w:rsid w:val="00CF35E2"/>
    <w:rsid w:val="00D04726"/>
    <w:rsid w:val="00D05F65"/>
    <w:rsid w:val="00D06297"/>
    <w:rsid w:val="00D12457"/>
    <w:rsid w:val="00D52963"/>
    <w:rsid w:val="00D57395"/>
    <w:rsid w:val="00D641C7"/>
    <w:rsid w:val="00D85945"/>
    <w:rsid w:val="00D94806"/>
    <w:rsid w:val="00DD782A"/>
    <w:rsid w:val="00DF2FFD"/>
    <w:rsid w:val="00E06754"/>
    <w:rsid w:val="00E136A3"/>
    <w:rsid w:val="00E20942"/>
    <w:rsid w:val="00E21838"/>
    <w:rsid w:val="00E566E1"/>
    <w:rsid w:val="00E628B0"/>
    <w:rsid w:val="00E74F56"/>
    <w:rsid w:val="00E8517F"/>
    <w:rsid w:val="00E9166D"/>
    <w:rsid w:val="00EA633B"/>
    <w:rsid w:val="00EB263A"/>
    <w:rsid w:val="00EB7422"/>
    <w:rsid w:val="00EC79BD"/>
    <w:rsid w:val="00ED700F"/>
    <w:rsid w:val="00EF0844"/>
    <w:rsid w:val="00EF28C1"/>
    <w:rsid w:val="00EF72B8"/>
    <w:rsid w:val="00F01536"/>
    <w:rsid w:val="00F13CFE"/>
    <w:rsid w:val="00F65399"/>
    <w:rsid w:val="00F765DB"/>
    <w:rsid w:val="00F85A40"/>
    <w:rsid w:val="00FD428E"/>
    <w:rsid w:val="00FD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8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4F5054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1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  <w:style w:type="character" w:styleId="af1">
    <w:name w:val="Strong"/>
    <w:basedOn w:val="a0"/>
    <w:uiPriority w:val="22"/>
    <w:qFormat/>
    <w:rsid w:val="004C2C45"/>
    <w:rPr>
      <w:b/>
      <w:bCs/>
    </w:rPr>
  </w:style>
  <w:style w:type="character" w:customStyle="1" w:styleId="211pt">
    <w:name w:val="Основной текст (2) + 11 pt"/>
    <w:uiPriority w:val="99"/>
    <w:rsid w:val="00644F46"/>
    <w:rPr>
      <w:rFonts w:ascii="Times New Roman" w:hAnsi="Times New Roman" w:cs="Times New Roman"/>
      <w:sz w:val="22"/>
      <w:szCs w:val="22"/>
      <w:u w:val="none"/>
    </w:rPr>
  </w:style>
  <w:style w:type="paragraph" w:customStyle="1" w:styleId="BodyTextIndent21">
    <w:name w:val="Body Text Indent 21"/>
    <w:basedOn w:val="a"/>
    <w:rsid w:val="00EB7422"/>
    <w:pPr>
      <w:snapToGrid w:val="0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93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Bullet 2"/>
    <w:basedOn w:val="a"/>
    <w:autoRedefine/>
    <w:rsid w:val="00241909"/>
    <w:pPr>
      <w:tabs>
        <w:tab w:val="left" w:pos="426"/>
      </w:tabs>
      <w:spacing w:line="276" w:lineRule="auto"/>
      <w:ind w:firstLine="426"/>
      <w:jc w:val="both"/>
    </w:pPr>
    <w:rPr>
      <w:sz w:val="28"/>
      <w:szCs w:val="28"/>
    </w:rPr>
  </w:style>
  <w:style w:type="paragraph" w:customStyle="1" w:styleId="a87daca6ad965902s6">
    <w:name w:val="a87daca6ad965902s6"/>
    <w:basedOn w:val="a"/>
    <w:rsid w:val="005320AA"/>
    <w:pPr>
      <w:spacing w:before="100" w:beforeAutospacing="1" w:after="100" w:afterAutospacing="1"/>
    </w:pPr>
    <w:rPr>
      <w:rFonts w:eastAsiaTheme="minorHAnsi"/>
    </w:rPr>
  </w:style>
  <w:style w:type="character" w:customStyle="1" w:styleId="ad648440fe3178e5bumpedfont15">
    <w:name w:val="ad648440fe3178e5bumpedfont15"/>
    <w:basedOn w:val="a0"/>
    <w:rsid w:val="005320AA"/>
  </w:style>
  <w:style w:type="paragraph" w:customStyle="1" w:styleId="d882b6dcbb971e5cs11">
    <w:name w:val="d882b6dcbb971e5cs11"/>
    <w:basedOn w:val="a"/>
    <w:rsid w:val="005320A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rland.travel/what-to-see/dom-remyesel-cemi-kulyeminykh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A022-03B1-4D0A-BDCA-EFC7E21C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25</cp:revision>
  <dcterms:created xsi:type="dcterms:W3CDTF">2022-04-14T07:35:00Z</dcterms:created>
  <dcterms:modified xsi:type="dcterms:W3CDTF">2022-04-14T12:43:00Z</dcterms:modified>
</cp:coreProperties>
</file>