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2C" w:rsidRDefault="00E21C2C" w:rsidP="00E21C2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E21C2C" w:rsidRPr="00D10BDD" w:rsidRDefault="00E21C2C" w:rsidP="00E21C2C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политике,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>здравоохранению и спорту</w:t>
      </w:r>
    </w:p>
    <w:p w:rsidR="00E21C2C" w:rsidRDefault="00E21C2C" w:rsidP="00E21C2C">
      <w:pPr>
        <w:pStyle w:val="a3"/>
        <w:ind w:firstLine="11700"/>
        <w:rPr>
          <w:b/>
          <w:sz w:val="24"/>
          <w:szCs w:val="24"/>
        </w:rPr>
      </w:pPr>
    </w:p>
    <w:p w:rsidR="00E21C2C" w:rsidRPr="00D10BDD" w:rsidRDefault="00994E34" w:rsidP="00E21C2C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от «</w:t>
      </w:r>
      <w:r w:rsidR="00B06FCB">
        <w:rPr>
          <w:sz w:val="24"/>
          <w:szCs w:val="24"/>
        </w:rPr>
        <w:t>9</w:t>
      </w:r>
      <w:r w:rsidR="00E21C2C" w:rsidRPr="00D10BDD">
        <w:rPr>
          <w:sz w:val="24"/>
          <w:szCs w:val="24"/>
        </w:rPr>
        <w:t xml:space="preserve">» </w:t>
      </w:r>
      <w:r w:rsidR="00B06FCB">
        <w:rPr>
          <w:sz w:val="24"/>
          <w:szCs w:val="24"/>
        </w:rPr>
        <w:t>дека</w:t>
      </w:r>
      <w:r>
        <w:rPr>
          <w:sz w:val="24"/>
          <w:szCs w:val="24"/>
        </w:rPr>
        <w:t>бря</w:t>
      </w:r>
      <w:r w:rsidR="00E21C2C">
        <w:rPr>
          <w:sz w:val="24"/>
          <w:szCs w:val="24"/>
        </w:rPr>
        <w:t xml:space="preserve"> 2019</w:t>
      </w:r>
      <w:r w:rsidR="00E21C2C" w:rsidRPr="00D10BDD">
        <w:rPr>
          <w:sz w:val="24"/>
          <w:szCs w:val="24"/>
        </w:rPr>
        <w:t xml:space="preserve"> года</w:t>
      </w:r>
    </w:p>
    <w:p w:rsidR="00E21C2C" w:rsidRPr="00D10BDD" w:rsidRDefault="00E21C2C" w:rsidP="00E21C2C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E21C2C" w:rsidRDefault="00E21C2C" w:rsidP="00E21C2C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E21C2C" w:rsidRDefault="00E21C2C" w:rsidP="00E21C2C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E21C2C" w:rsidRPr="00100F79" w:rsidRDefault="00B06FCB" w:rsidP="00E21C2C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каб. 505</w:t>
      </w:r>
    </w:p>
    <w:p w:rsidR="00E21C2C" w:rsidRDefault="00E21C2C" w:rsidP="00E21C2C">
      <w:pPr>
        <w:pStyle w:val="a3"/>
        <w:ind w:firstLine="11700"/>
        <w:rPr>
          <w:b/>
          <w:sz w:val="24"/>
          <w:szCs w:val="24"/>
        </w:rPr>
      </w:pPr>
    </w:p>
    <w:tbl>
      <w:tblPr>
        <w:tblW w:w="15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2976"/>
        <w:gridCol w:w="4110"/>
        <w:gridCol w:w="2268"/>
        <w:gridCol w:w="2766"/>
      </w:tblGrid>
      <w:tr w:rsidR="00E21C2C" w:rsidTr="00994E34">
        <w:tc>
          <w:tcPr>
            <w:tcW w:w="534" w:type="dxa"/>
            <w:vAlign w:val="center"/>
          </w:tcPr>
          <w:p w:rsidR="00E21C2C" w:rsidRPr="005366CD" w:rsidRDefault="00E21C2C" w:rsidP="00BA736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E21C2C" w:rsidRPr="005366CD" w:rsidRDefault="00E21C2C" w:rsidP="00BA736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E21C2C" w:rsidRPr="005366CD" w:rsidRDefault="00E21C2C" w:rsidP="00BA736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976" w:type="dxa"/>
            <w:vAlign w:val="center"/>
          </w:tcPr>
          <w:p w:rsidR="00E21C2C" w:rsidRPr="005366CD" w:rsidRDefault="00E21C2C" w:rsidP="00BA736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E21C2C" w:rsidRPr="005366CD" w:rsidRDefault="00E21C2C" w:rsidP="00BA736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E21C2C" w:rsidRPr="005366CD" w:rsidRDefault="00E21C2C" w:rsidP="00BA736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E21C2C" w:rsidRPr="005366CD" w:rsidRDefault="00E21C2C" w:rsidP="00BA736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E21C2C" w:rsidRPr="005366CD" w:rsidRDefault="00E21C2C" w:rsidP="00BA736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E21C2C" w:rsidRPr="005366CD" w:rsidRDefault="00E21C2C" w:rsidP="00BA736D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E21C2C" w:rsidRDefault="00E21C2C" w:rsidP="00BA736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E21C2C" w:rsidRPr="007F1B93" w:rsidRDefault="00E21C2C" w:rsidP="00BA736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E21C2C" w:rsidRDefault="00E21C2C" w:rsidP="00BA736D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E21C2C" w:rsidRPr="007F1B93" w:rsidRDefault="00E21C2C" w:rsidP="00BA736D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E21C2C" w:rsidRPr="005366CD" w:rsidRDefault="00E21C2C" w:rsidP="00BA736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2019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E21C2C" w:rsidRPr="005366CD" w:rsidRDefault="00E21C2C" w:rsidP="00BA736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E21C2C" w:rsidRPr="00B27A37" w:rsidTr="00994E34">
        <w:tc>
          <w:tcPr>
            <w:tcW w:w="534" w:type="dxa"/>
          </w:tcPr>
          <w:p w:rsidR="00E21C2C" w:rsidRPr="005366CD" w:rsidRDefault="00E21C2C" w:rsidP="00BA736D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835" w:type="dxa"/>
          </w:tcPr>
          <w:p w:rsidR="00E21C2C" w:rsidRPr="005366CD" w:rsidRDefault="00E21C2C" w:rsidP="00BA736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E21C2C" w:rsidRPr="005366CD" w:rsidRDefault="00E21C2C" w:rsidP="00BA736D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E21C2C" w:rsidRPr="00EE4528" w:rsidRDefault="00E21C2C" w:rsidP="00BA736D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E21C2C" w:rsidRPr="005366CD" w:rsidRDefault="00E21C2C" w:rsidP="00BA736D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E21C2C" w:rsidRPr="005366CD" w:rsidRDefault="00E21C2C" w:rsidP="00BA736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E21C2C" w:rsidRPr="007414DB" w:rsidTr="00994E34">
        <w:tc>
          <w:tcPr>
            <w:tcW w:w="534" w:type="dxa"/>
          </w:tcPr>
          <w:p w:rsidR="00E21C2C" w:rsidRPr="007414DB" w:rsidRDefault="00E21C2C" w:rsidP="00BA736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CB2631" w:rsidRPr="00CB2631" w:rsidRDefault="00CB2631" w:rsidP="00CB2631">
            <w:pPr>
              <w:jc w:val="both"/>
            </w:pPr>
            <w:r>
              <w:t>Проект</w:t>
            </w:r>
            <w:r w:rsidRPr="00CB2631">
              <w:t xml:space="preserve"> областного закона </w:t>
            </w:r>
            <w:r w:rsidRPr="00CB2631">
              <w:rPr>
                <w:color w:val="000000"/>
              </w:rPr>
              <w:t>«О внесении изменений в областной закон «О государственной социальной помощи на территории Архангельской области».</w:t>
            </w:r>
          </w:p>
          <w:p w:rsidR="00E21C2C" w:rsidRPr="00CB2631" w:rsidRDefault="00E21C2C" w:rsidP="00CB2631">
            <w:pPr>
              <w:ind w:firstLine="708"/>
              <w:jc w:val="both"/>
            </w:pPr>
          </w:p>
        </w:tc>
        <w:tc>
          <w:tcPr>
            <w:tcW w:w="2976" w:type="dxa"/>
          </w:tcPr>
          <w:p w:rsidR="002B7A98" w:rsidRDefault="002B7A98" w:rsidP="002B7A98">
            <w:pPr>
              <w:pStyle w:val="2"/>
              <w:spacing w:after="0" w:line="240" w:lineRule="auto"/>
              <w:jc w:val="both"/>
              <w:rPr>
                <w:b/>
              </w:rPr>
            </w:pPr>
            <w:r w:rsidRPr="002B7A98">
              <w:rPr>
                <w:b/>
              </w:rPr>
              <w:t>Инициатор внесения:</w:t>
            </w:r>
            <w:r>
              <w:t xml:space="preserve"> Губернатор Архангельской области Орлов</w:t>
            </w:r>
            <w:r w:rsidRPr="00CB2631">
              <w:t xml:space="preserve"> И.А.</w:t>
            </w:r>
          </w:p>
          <w:p w:rsidR="00CB2631" w:rsidRPr="00CB2631" w:rsidRDefault="00CB2631" w:rsidP="00CB2631">
            <w:pPr>
              <w:jc w:val="both"/>
            </w:pPr>
            <w:r w:rsidRPr="00CB2631">
              <w:rPr>
                <w:b/>
              </w:rPr>
              <w:t xml:space="preserve">Докладчик: </w:t>
            </w:r>
            <w:r w:rsidRPr="00CB2631">
              <w:t>Кузьменко Михаил Николаевич – заместитель министра</w:t>
            </w:r>
            <w:r w:rsidRPr="00CB2631">
              <w:rPr>
                <w:b/>
              </w:rPr>
              <w:t xml:space="preserve"> </w:t>
            </w:r>
            <w:r w:rsidRPr="00CB2631">
              <w:t>труда, занятости и социального развития Архангельской области.</w:t>
            </w:r>
          </w:p>
          <w:p w:rsidR="00E21C2C" w:rsidRPr="007414DB" w:rsidRDefault="00E21C2C" w:rsidP="008F5314">
            <w:pPr>
              <w:jc w:val="both"/>
            </w:pPr>
          </w:p>
        </w:tc>
        <w:tc>
          <w:tcPr>
            <w:tcW w:w="4110" w:type="dxa"/>
          </w:tcPr>
          <w:p w:rsidR="00CB2631" w:rsidRPr="00CB2631" w:rsidRDefault="002B7A98" w:rsidP="002B7A98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="00CB2631" w:rsidRPr="00CB2631">
              <w:t>Законопроектом предлагается:</w:t>
            </w:r>
          </w:p>
          <w:p w:rsidR="00CB2631" w:rsidRPr="00CB2631" w:rsidRDefault="00CB2631" w:rsidP="00CB2631">
            <w:pPr>
              <w:pStyle w:val="2"/>
              <w:spacing w:after="0" w:line="240" w:lineRule="auto"/>
              <w:ind w:firstLine="709"/>
              <w:jc w:val="both"/>
              <w:rPr>
                <w:b/>
              </w:rPr>
            </w:pPr>
            <w:r w:rsidRPr="00CB2631">
              <w:t>- расширить перечень категорий социально уязвимых граждан, которым государственная социальная помощь предоставляется в первоочередном порядке;</w:t>
            </w:r>
          </w:p>
          <w:p w:rsidR="00CB2631" w:rsidRPr="00CB2631" w:rsidRDefault="00CB2631" w:rsidP="00CB2631">
            <w:pPr>
              <w:pStyle w:val="2"/>
              <w:spacing w:after="0" w:line="240" w:lineRule="auto"/>
              <w:ind w:firstLine="709"/>
              <w:jc w:val="both"/>
              <w:rPr>
                <w:b/>
              </w:rPr>
            </w:pPr>
            <w:r w:rsidRPr="00CB2631">
              <w:t>- увеличить размер государственной помощи, оказываемой в денежной форме на основании социального контракта в течение года, с 25 000 рублей          до 80 000 рублей.</w:t>
            </w:r>
          </w:p>
          <w:p w:rsidR="00CB2631" w:rsidRPr="00CB2631" w:rsidRDefault="00CB2631" w:rsidP="00CB2631">
            <w:pPr>
              <w:pStyle w:val="2"/>
              <w:spacing w:after="0" w:line="240" w:lineRule="auto"/>
              <w:ind w:firstLine="709"/>
              <w:jc w:val="both"/>
              <w:rPr>
                <w:b/>
              </w:rPr>
            </w:pPr>
            <w:r w:rsidRPr="00CB2631">
              <w:t>- определить перечень мероприятий, обязательных для реализации получателями государственной социальной помощи;</w:t>
            </w:r>
          </w:p>
          <w:p w:rsidR="00CB2631" w:rsidRPr="00CB2631" w:rsidRDefault="00CB2631" w:rsidP="00CB2631">
            <w:pPr>
              <w:pStyle w:val="2"/>
              <w:spacing w:after="0" w:line="240" w:lineRule="auto"/>
              <w:ind w:firstLine="709"/>
              <w:jc w:val="both"/>
              <w:rPr>
                <w:b/>
              </w:rPr>
            </w:pPr>
            <w:r w:rsidRPr="00CB2631">
              <w:t xml:space="preserve">- установить периодичность </w:t>
            </w:r>
            <w:r w:rsidRPr="00CB2631">
              <w:lastRenderedPageBreak/>
              <w:t>предоставления государственной социальной помощи на основании социального контракта.</w:t>
            </w:r>
          </w:p>
          <w:p w:rsidR="00CB2631" w:rsidRPr="00CB2631" w:rsidRDefault="002B7A98" w:rsidP="002B7A98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="00CB2631" w:rsidRPr="00CB2631">
              <w:t>Принятие законопроекта позволит усовершенствовать механизм оказания гражданам государственной социальной помощи на основании социального контракта, будет способствовать снижению уровня бедности в Архангельской области, обеспечит устойчивый рост материальных и натуральных видов доходов граждан.</w:t>
            </w:r>
          </w:p>
          <w:p w:rsidR="00E21C2C" w:rsidRPr="00CB2631" w:rsidRDefault="00E21C2C" w:rsidP="00CB2631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E21C2C" w:rsidRPr="00CB2631" w:rsidRDefault="00CB2631" w:rsidP="00CB263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B2631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CB2631" w:rsidRPr="00CB2631" w:rsidRDefault="00CB2631" w:rsidP="00CB2631">
            <w:pPr>
              <w:pStyle w:val="aa"/>
              <w:jc w:val="both"/>
              <w:rPr>
                <w:b/>
              </w:rPr>
            </w:pPr>
            <w:r w:rsidRPr="00CB2631">
              <w:rPr>
                <w:b/>
              </w:rPr>
              <w:t>РЕШИЛИ:</w:t>
            </w:r>
          </w:p>
          <w:p w:rsidR="00CB2631" w:rsidRPr="00CB2631" w:rsidRDefault="002B7A98" w:rsidP="002B7A98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="00CB2631" w:rsidRPr="00CB2631">
              <w:t xml:space="preserve">На основании дефиса первого абзаца второго пункта 2 статьи 16 областного закона № 62-8-ОЗ «О порядке разработки, принятия и вступления в силу законов Архангельской области» </w:t>
            </w:r>
            <w:r>
              <w:t>предложить</w:t>
            </w:r>
            <w:r w:rsidR="00CB2631" w:rsidRPr="00CB2631">
              <w:t xml:space="preserve"> депутатам областного Собрания депутатов рассмотреть          и принять законопрое</w:t>
            </w:r>
            <w:proofErr w:type="gramStart"/>
            <w:r w:rsidR="00CB2631" w:rsidRPr="00CB2631">
              <w:t xml:space="preserve">кт </w:t>
            </w:r>
            <w:r w:rsidR="00CB2631" w:rsidRPr="00CB2631">
              <w:rPr>
                <w:b/>
              </w:rPr>
              <w:t>в дв</w:t>
            </w:r>
            <w:proofErr w:type="gramEnd"/>
            <w:r w:rsidR="00CB2631" w:rsidRPr="00CB2631">
              <w:rPr>
                <w:b/>
              </w:rPr>
              <w:t xml:space="preserve">ух чтениях </w:t>
            </w:r>
            <w:r w:rsidR="00CB2631" w:rsidRPr="00CB2631">
              <w:t xml:space="preserve">на тринадцатой сессии Архангельского областного Собрания </w:t>
            </w:r>
            <w:r w:rsidR="00CB2631" w:rsidRPr="00CB2631">
              <w:lastRenderedPageBreak/>
              <w:t>депутатов (11 – 12 декабря 2019 года).</w:t>
            </w:r>
          </w:p>
          <w:p w:rsidR="00CB2631" w:rsidRPr="00CB2631" w:rsidRDefault="00CB2631" w:rsidP="00CB2631">
            <w:pPr>
              <w:pStyle w:val="aa"/>
              <w:jc w:val="both"/>
              <w:rPr>
                <w:b/>
              </w:rPr>
            </w:pPr>
          </w:p>
          <w:p w:rsidR="00E21C2C" w:rsidRPr="00CB2631" w:rsidRDefault="00E21C2C" w:rsidP="00CB2631">
            <w:pPr>
              <w:pStyle w:val="2"/>
              <w:spacing w:after="0" w:line="240" w:lineRule="auto"/>
              <w:jc w:val="both"/>
            </w:pPr>
          </w:p>
        </w:tc>
      </w:tr>
      <w:tr w:rsidR="00E21C2C" w:rsidRPr="007414DB" w:rsidTr="00994E34">
        <w:tc>
          <w:tcPr>
            <w:tcW w:w="534" w:type="dxa"/>
          </w:tcPr>
          <w:p w:rsidR="00E21C2C" w:rsidRPr="007414DB" w:rsidRDefault="00E21C2C" w:rsidP="00BA736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:rsidR="00CB2631" w:rsidRPr="00CB2631" w:rsidRDefault="00CB2631" w:rsidP="00CB2631">
            <w:pPr>
              <w:jc w:val="both"/>
              <w:rPr>
                <w:color w:val="000000"/>
              </w:rPr>
            </w:pPr>
            <w:r>
              <w:t>Проект</w:t>
            </w:r>
            <w:r w:rsidRPr="00CB2631">
              <w:t xml:space="preserve"> областного закона </w:t>
            </w:r>
            <w:r w:rsidRPr="00CB2631">
              <w:rPr>
                <w:color w:val="000000"/>
              </w:rPr>
              <w:t xml:space="preserve">«О внесении изменений в областной закон «О мерах социальной поддержки ветеранов, граждан, пострадавших от политических репрессий, и иных категорий граждан» и  о признании </w:t>
            </w:r>
            <w:proofErr w:type="gramStart"/>
            <w:r w:rsidRPr="00CB2631">
              <w:rPr>
                <w:color w:val="000000"/>
              </w:rPr>
              <w:t>утратившими</w:t>
            </w:r>
            <w:proofErr w:type="gramEnd"/>
            <w:r w:rsidRPr="00CB2631">
              <w:rPr>
                <w:color w:val="000000"/>
              </w:rPr>
              <w:t xml:space="preserve"> силу отдельных областных законов и положений областных законов».</w:t>
            </w:r>
          </w:p>
          <w:p w:rsidR="00E21C2C" w:rsidRPr="00CB2631" w:rsidRDefault="00E21C2C" w:rsidP="00CB2631">
            <w:pPr>
              <w:ind w:firstLine="709"/>
              <w:jc w:val="both"/>
            </w:pPr>
          </w:p>
        </w:tc>
        <w:tc>
          <w:tcPr>
            <w:tcW w:w="2976" w:type="dxa"/>
          </w:tcPr>
          <w:p w:rsidR="002B7A98" w:rsidRDefault="002B7A98" w:rsidP="002B7A98">
            <w:pPr>
              <w:pStyle w:val="2"/>
              <w:spacing w:after="0" w:line="240" w:lineRule="auto"/>
              <w:jc w:val="both"/>
              <w:rPr>
                <w:b/>
              </w:rPr>
            </w:pPr>
            <w:r w:rsidRPr="002B7A98">
              <w:rPr>
                <w:b/>
              </w:rPr>
              <w:t>Инициатор внесения:</w:t>
            </w:r>
            <w:r>
              <w:t xml:space="preserve"> Губернатор Архангельской области Орлов</w:t>
            </w:r>
            <w:r w:rsidRPr="00CB2631">
              <w:t xml:space="preserve"> И.А.</w:t>
            </w:r>
          </w:p>
          <w:p w:rsidR="00CB2631" w:rsidRPr="00CB2631" w:rsidRDefault="00CB2631" w:rsidP="00CB2631">
            <w:pPr>
              <w:jc w:val="both"/>
            </w:pPr>
            <w:r w:rsidRPr="00CB2631">
              <w:rPr>
                <w:b/>
              </w:rPr>
              <w:t xml:space="preserve">Докладчик: </w:t>
            </w:r>
            <w:r w:rsidRPr="00CB2631">
              <w:t>Кузьменко Михаил Николаевич – заместитель министра</w:t>
            </w:r>
            <w:r w:rsidRPr="00CB2631">
              <w:rPr>
                <w:b/>
              </w:rPr>
              <w:t xml:space="preserve"> </w:t>
            </w:r>
            <w:r w:rsidRPr="00CB2631">
              <w:t>труда, занятости и социального развития Архангельской области.</w:t>
            </w:r>
          </w:p>
          <w:p w:rsidR="00E21C2C" w:rsidRPr="007414DB" w:rsidRDefault="00E21C2C" w:rsidP="00602B80">
            <w:pPr>
              <w:pStyle w:val="aa"/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B7A98" w:rsidRPr="002B7A98" w:rsidRDefault="002B7A98" w:rsidP="002B7A98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B7A98">
              <w:rPr>
                <w:sz w:val="24"/>
                <w:szCs w:val="24"/>
              </w:rPr>
              <w:t>В целях повышения уровня жизни граждан, награжденных государственными наградами и являющихся получателями материального обеспечения, законопроектом предлагается с 1 января 2020 года повысить размер материального обеспечения граждан, награжденных:</w:t>
            </w:r>
          </w:p>
          <w:p w:rsidR="002B7A98" w:rsidRPr="002B7A98" w:rsidRDefault="002B7A98" w:rsidP="002B7A98">
            <w:pPr>
              <w:pStyle w:val="ConsPlusNormal"/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2B7A98">
              <w:rPr>
                <w:sz w:val="24"/>
                <w:szCs w:val="24"/>
              </w:rPr>
              <w:t xml:space="preserve">- двумя орденами СССР и Российской Федерации – с 1351 рубля </w:t>
            </w:r>
            <w:r w:rsidRPr="002B7A98">
              <w:rPr>
                <w:sz w:val="24"/>
                <w:szCs w:val="24"/>
              </w:rPr>
              <w:br/>
              <w:t>до 3 000 рублей;</w:t>
            </w:r>
          </w:p>
          <w:p w:rsidR="002B7A98" w:rsidRPr="002B7A98" w:rsidRDefault="002B7A98" w:rsidP="002B7A98">
            <w:pPr>
              <w:pStyle w:val="ConsPlusNormal"/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2B7A98">
              <w:rPr>
                <w:sz w:val="24"/>
                <w:szCs w:val="24"/>
              </w:rPr>
              <w:t>- тремя и более орденами СССР и Российской Федерации – с 3 000 рублей до 6 000 рублей.</w:t>
            </w:r>
          </w:p>
          <w:p w:rsidR="00E21C2C" w:rsidRPr="007414DB" w:rsidRDefault="00E21C2C" w:rsidP="00602B80">
            <w:pPr>
              <w:pStyle w:val="aa"/>
              <w:ind w:firstLine="458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E21C2C" w:rsidRPr="007414DB" w:rsidRDefault="00CB2631" w:rsidP="0081617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CB2631" w:rsidRDefault="00CB2631" w:rsidP="00CB2631">
            <w:pPr>
              <w:pStyle w:val="aa"/>
              <w:jc w:val="both"/>
              <w:rPr>
                <w:b/>
              </w:rPr>
            </w:pPr>
            <w:r w:rsidRPr="00B06FCB">
              <w:rPr>
                <w:b/>
              </w:rPr>
              <w:t>РЕШИЛИ:</w:t>
            </w:r>
          </w:p>
          <w:p w:rsidR="002B7A98" w:rsidRPr="00CB2631" w:rsidRDefault="002B7A98" w:rsidP="002B7A98">
            <w:pPr>
              <w:autoSpaceDE w:val="0"/>
              <w:autoSpaceDN w:val="0"/>
              <w:adjustRightInd w:val="0"/>
              <w:jc w:val="both"/>
            </w:pPr>
            <w:r w:rsidRPr="00CB2631">
              <w:t xml:space="preserve">На основании дефиса первого абзаца второго пункта 2 статьи 16 областного закона № 62-8-ОЗ «О порядке разработки, принятия и вступления в силу законов Архангельской области» </w:t>
            </w:r>
            <w:r>
              <w:t>предложить</w:t>
            </w:r>
            <w:r w:rsidRPr="00CB2631">
              <w:t xml:space="preserve"> депутатам областного Собрания депутатов рассмотреть          и принять законопрое</w:t>
            </w:r>
            <w:proofErr w:type="gramStart"/>
            <w:r w:rsidRPr="00CB2631">
              <w:t xml:space="preserve">кт </w:t>
            </w:r>
            <w:r w:rsidRPr="00CB2631">
              <w:rPr>
                <w:b/>
              </w:rPr>
              <w:t>в дв</w:t>
            </w:r>
            <w:proofErr w:type="gramEnd"/>
            <w:r w:rsidRPr="00CB2631">
              <w:rPr>
                <w:b/>
              </w:rPr>
              <w:t xml:space="preserve">ух чтениях </w:t>
            </w:r>
            <w:r w:rsidRPr="00CB2631">
              <w:t>на тринадцатой сессии Архангельского областного Собрания депутатов (11 – 12 декабря 2019 года).</w:t>
            </w:r>
          </w:p>
          <w:p w:rsidR="00E21C2C" w:rsidRPr="007414DB" w:rsidRDefault="00E21C2C" w:rsidP="002B7A98">
            <w:pPr>
              <w:pStyle w:val="aa"/>
              <w:jc w:val="both"/>
            </w:pPr>
          </w:p>
        </w:tc>
      </w:tr>
      <w:tr w:rsidR="00E21C2C" w:rsidRPr="007414DB" w:rsidTr="00994E34">
        <w:tc>
          <w:tcPr>
            <w:tcW w:w="534" w:type="dxa"/>
          </w:tcPr>
          <w:p w:rsidR="00E21C2C" w:rsidRPr="007414DB" w:rsidRDefault="00E21C2C" w:rsidP="00BA736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CB2631" w:rsidRPr="00CB2631" w:rsidRDefault="00CB2631" w:rsidP="00CB2631">
            <w:pPr>
              <w:jc w:val="both"/>
              <w:rPr>
                <w:color w:val="000000"/>
              </w:rPr>
            </w:pPr>
            <w:r>
              <w:t>Проект</w:t>
            </w:r>
            <w:r w:rsidRPr="00CB2631">
              <w:t xml:space="preserve"> областного закона</w:t>
            </w:r>
            <w:r w:rsidRPr="00CB2631">
              <w:rPr>
                <w:color w:val="000000"/>
              </w:rPr>
              <w:t xml:space="preserve"> «</w:t>
            </w:r>
            <w:r w:rsidRPr="00CB2631">
              <w:t xml:space="preserve">О внесении </w:t>
            </w:r>
            <w:r w:rsidRPr="00CB2631">
              <w:lastRenderedPageBreak/>
              <w:t xml:space="preserve">изменений в статью 12 областного закона «О3. социальной поддержке семей, воспитывающих детей, в Архангельской области» и изменения в статью 11 областного закона </w:t>
            </w:r>
            <w:r w:rsidRPr="00CB2631">
              <w:rPr>
                <w:color w:val="000000"/>
              </w:rPr>
              <w:t>«О внесении изменений в отдельные областные законы в сфере предоставления мер социальной поддержки и охраны здоровья».</w:t>
            </w:r>
          </w:p>
          <w:p w:rsidR="00E21C2C" w:rsidRPr="00CB2631" w:rsidRDefault="00E21C2C" w:rsidP="00CB2631">
            <w:pPr>
              <w:ind w:firstLine="709"/>
              <w:jc w:val="both"/>
            </w:pPr>
          </w:p>
        </w:tc>
        <w:tc>
          <w:tcPr>
            <w:tcW w:w="2976" w:type="dxa"/>
          </w:tcPr>
          <w:p w:rsidR="002B7A98" w:rsidRDefault="002B7A98" w:rsidP="002B7A98">
            <w:pPr>
              <w:pStyle w:val="2"/>
              <w:spacing w:after="0" w:line="240" w:lineRule="auto"/>
              <w:jc w:val="both"/>
              <w:rPr>
                <w:b/>
              </w:rPr>
            </w:pPr>
            <w:r w:rsidRPr="002B7A98">
              <w:rPr>
                <w:b/>
              </w:rPr>
              <w:lastRenderedPageBreak/>
              <w:t>Инициатор внесения:</w:t>
            </w:r>
            <w:r>
              <w:t xml:space="preserve"> и.о. Губернатора </w:t>
            </w:r>
            <w:r>
              <w:lastRenderedPageBreak/>
              <w:t xml:space="preserve">Архангельской области </w:t>
            </w:r>
            <w:proofErr w:type="spellStart"/>
            <w:r>
              <w:t>Алсуфьев</w:t>
            </w:r>
            <w:proofErr w:type="spellEnd"/>
            <w:r>
              <w:t xml:space="preserve"> А.В.</w:t>
            </w:r>
          </w:p>
          <w:p w:rsidR="00CB2631" w:rsidRPr="00CB2631" w:rsidRDefault="00CB2631" w:rsidP="00CB2631">
            <w:pPr>
              <w:jc w:val="both"/>
            </w:pPr>
            <w:r w:rsidRPr="00CB2631">
              <w:rPr>
                <w:b/>
              </w:rPr>
              <w:t xml:space="preserve">Докладчик: </w:t>
            </w:r>
            <w:r w:rsidRPr="00CB2631">
              <w:t>Кузьменко Михаил Николаевич – заместитель министра</w:t>
            </w:r>
            <w:r w:rsidRPr="00CB2631">
              <w:rPr>
                <w:b/>
              </w:rPr>
              <w:t xml:space="preserve"> </w:t>
            </w:r>
            <w:r w:rsidRPr="00CB2631">
              <w:t>труда, занятости и социального развития Архангельской области.</w:t>
            </w:r>
          </w:p>
          <w:p w:rsidR="00E21C2C" w:rsidRPr="007414DB" w:rsidRDefault="00E21C2C" w:rsidP="00994E34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B7A98" w:rsidRPr="002B7A98" w:rsidRDefault="002B7A98" w:rsidP="002B7A98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  </w:t>
            </w:r>
            <w:r w:rsidRPr="002B7A98">
              <w:t xml:space="preserve">Законопроект разработан в целях обеспечения гарантий прав </w:t>
            </w:r>
            <w:r w:rsidRPr="002B7A98">
              <w:lastRenderedPageBreak/>
              <w:t xml:space="preserve">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инвалидом, на меры социальной поддержки в виде компенсации 50 процентов расходов, связанных с внесением платы за обращение с твердыми коммунальными отходами. </w:t>
            </w:r>
          </w:p>
          <w:p w:rsidR="00E21C2C" w:rsidRPr="007414DB" w:rsidRDefault="00E21C2C" w:rsidP="00602B80">
            <w:pPr>
              <w:pStyle w:val="aa"/>
              <w:ind w:firstLine="458"/>
              <w:jc w:val="both"/>
            </w:pPr>
          </w:p>
        </w:tc>
        <w:tc>
          <w:tcPr>
            <w:tcW w:w="2268" w:type="dxa"/>
          </w:tcPr>
          <w:p w:rsidR="00E21C2C" w:rsidRPr="007414DB" w:rsidRDefault="00CB2631" w:rsidP="0081617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CB2631" w:rsidRDefault="00CB2631" w:rsidP="00CB2631">
            <w:pPr>
              <w:pStyle w:val="aa"/>
              <w:jc w:val="both"/>
              <w:rPr>
                <w:b/>
              </w:rPr>
            </w:pPr>
            <w:r w:rsidRPr="00B06FCB">
              <w:rPr>
                <w:b/>
              </w:rPr>
              <w:t>РЕШИЛИ:</w:t>
            </w:r>
          </w:p>
          <w:p w:rsidR="002B7A98" w:rsidRPr="00CB2631" w:rsidRDefault="002B7A98" w:rsidP="002B7A98">
            <w:pPr>
              <w:autoSpaceDE w:val="0"/>
              <w:autoSpaceDN w:val="0"/>
              <w:adjustRightInd w:val="0"/>
              <w:jc w:val="both"/>
            </w:pPr>
            <w:r w:rsidRPr="00CB2631">
              <w:t xml:space="preserve">На основании дефиса </w:t>
            </w:r>
            <w:r w:rsidRPr="00CB2631">
              <w:lastRenderedPageBreak/>
              <w:t xml:space="preserve">первого абзаца второго пункта 2 статьи 16 областного закона № 62-8-ОЗ «О порядке разработки, принятия и вступления в силу законов Архангельской области» </w:t>
            </w:r>
            <w:r>
              <w:t>предложить</w:t>
            </w:r>
            <w:r w:rsidRPr="00CB2631">
              <w:t xml:space="preserve"> депутатам областного Собрания депутатов рассмотреть          и принять законопрое</w:t>
            </w:r>
            <w:proofErr w:type="gramStart"/>
            <w:r w:rsidRPr="00CB2631">
              <w:t xml:space="preserve">кт </w:t>
            </w:r>
            <w:r w:rsidRPr="00CB2631">
              <w:rPr>
                <w:b/>
              </w:rPr>
              <w:t>в дв</w:t>
            </w:r>
            <w:proofErr w:type="gramEnd"/>
            <w:r w:rsidRPr="00CB2631">
              <w:rPr>
                <w:b/>
              </w:rPr>
              <w:t xml:space="preserve">ух чтениях </w:t>
            </w:r>
            <w:r w:rsidRPr="00CB2631">
              <w:t>на тринадцатой сессии Архангельского областного Собрания депутатов (11 – 12 декабря 2019 года).</w:t>
            </w:r>
          </w:p>
          <w:p w:rsidR="00E21C2C" w:rsidRPr="007414DB" w:rsidRDefault="00E21C2C" w:rsidP="00BA736D">
            <w:pPr>
              <w:pStyle w:val="2"/>
              <w:spacing w:after="0" w:line="240" w:lineRule="auto"/>
              <w:jc w:val="both"/>
            </w:pPr>
          </w:p>
        </w:tc>
      </w:tr>
      <w:tr w:rsidR="00CB2631" w:rsidRPr="007414DB" w:rsidTr="00994E34">
        <w:tc>
          <w:tcPr>
            <w:tcW w:w="534" w:type="dxa"/>
          </w:tcPr>
          <w:p w:rsidR="00CB2631" w:rsidRPr="007414DB" w:rsidRDefault="00CB2631" w:rsidP="00BA736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</w:tcPr>
          <w:p w:rsidR="00CB2631" w:rsidRPr="00CB2631" w:rsidRDefault="00CB2631" w:rsidP="00CB2631">
            <w:pPr>
              <w:jc w:val="both"/>
            </w:pPr>
            <w:r>
              <w:t>Проект</w:t>
            </w:r>
            <w:r w:rsidRPr="00CB2631">
              <w:t xml:space="preserve"> областного закона «О внесении изменений в областной закон «О внесении изменений в областной закон «О социальной поддержке семей, воспитывающих детей, в Архангельской области».</w:t>
            </w:r>
          </w:p>
          <w:p w:rsidR="00CB2631" w:rsidRPr="00CB2631" w:rsidRDefault="00CB2631" w:rsidP="00CB2631">
            <w:pPr>
              <w:ind w:firstLine="709"/>
              <w:jc w:val="both"/>
            </w:pPr>
          </w:p>
        </w:tc>
        <w:tc>
          <w:tcPr>
            <w:tcW w:w="2976" w:type="dxa"/>
          </w:tcPr>
          <w:p w:rsidR="002B7A98" w:rsidRDefault="002B7A98" w:rsidP="002B7A98">
            <w:pPr>
              <w:pStyle w:val="2"/>
              <w:spacing w:after="0" w:line="240" w:lineRule="auto"/>
              <w:jc w:val="both"/>
              <w:rPr>
                <w:b/>
              </w:rPr>
            </w:pPr>
            <w:r w:rsidRPr="002B7A98">
              <w:rPr>
                <w:b/>
              </w:rPr>
              <w:t>Инициатор внесения:</w:t>
            </w:r>
            <w:r>
              <w:t xml:space="preserve"> и.о. Губернатора Архангельской области </w:t>
            </w:r>
            <w:proofErr w:type="spellStart"/>
            <w:r>
              <w:t>Алсуфьев</w:t>
            </w:r>
            <w:proofErr w:type="spellEnd"/>
            <w:r>
              <w:t xml:space="preserve"> А.В.</w:t>
            </w:r>
          </w:p>
          <w:p w:rsidR="00CB2631" w:rsidRPr="00CB2631" w:rsidRDefault="00CB2631" w:rsidP="00CB2631">
            <w:pPr>
              <w:jc w:val="both"/>
            </w:pPr>
            <w:r w:rsidRPr="00CB2631">
              <w:rPr>
                <w:b/>
              </w:rPr>
              <w:t>Докладчик:</w:t>
            </w:r>
            <w:r w:rsidRPr="00CB2631">
              <w:t xml:space="preserve"> 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области.</w:t>
            </w:r>
          </w:p>
          <w:p w:rsidR="00CB2631" w:rsidRPr="007414DB" w:rsidRDefault="00CB2631" w:rsidP="00994E34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B7A98" w:rsidRPr="002B7A98" w:rsidRDefault="002B7A98" w:rsidP="002B7A98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   </w:t>
            </w:r>
            <w:r w:rsidRPr="002B7A98">
              <w:rPr>
                <w:spacing w:val="-4"/>
              </w:rPr>
              <w:t>Законопроектом предлагается исключить из статьи 25.2 областного закона      № 496-30-ОЗ «О социальной поддержке семей, воспитывающих детей,                         в Архангельской области» следующие условия предоставления ежемесячной денежной выплаты при рождении третьего ребенка или последующих детей:</w:t>
            </w:r>
          </w:p>
          <w:p w:rsidR="002B7A98" w:rsidRPr="002B7A98" w:rsidRDefault="002B7A98" w:rsidP="002B7A98">
            <w:pPr>
              <w:ind w:firstLine="709"/>
              <w:jc w:val="both"/>
              <w:rPr>
                <w:spacing w:val="-4"/>
              </w:rPr>
            </w:pPr>
            <w:r w:rsidRPr="002B7A98">
              <w:rPr>
                <w:spacing w:val="-4"/>
              </w:rPr>
              <w:t>- наличие гражданства Российской Федерации у ребенка, на которого выплачивается ежемесячная денежная выплата;</w:t>
            </w:r>
          </w:p>
          <w:p w:rsidR="002B7A98" w:rsidRPr="002B7A98" w:rsidRDefault="002B7A98" w:rsidP="002B7A98">
            <w:pPr>
              <w:ind w:firstLine="709"/>
              <w:jc w:val="both"/>
              <w:rPr>
                <w:spacing w:val="-4"/>
              </w:rPr>
            </w:pPr>
            <w:r w:rsidRPr="002B7A98">
              <w:rPr>
                <w:spacing w:val="-4"/>
              </w:rPr>
              <w:t xml:space="preserve">- наличие статуса многодетной семьи; </w:t>
            </w:r>
          </w:p>
          <w:p w:rsidR="002B7A98" w:rsidRPr="002B7A98" w:rsidRDefault="002B7A98" w:rsidP="002B7A98">
            <w:pPr>
              <w:ind w:firstLine="709"/>
              <w:jc w:val="both"/>
              <w:rPr>
                <w:spacing w:val="-4"/>
              </w:rPr>
            </w:pPr>
            <w:r w:rsidRPr="002B7A98">
              <w:rPr>
                <w:spacing w:val="-4"/>
              </w:rPr>
              <w:t xml:space="preserve">- многодетной семьей ранее не реализовано право на получение </w:t>
            </w:r>
            <w:r w:rsidRPr="002B7A98">
              <w:rPr>
                <w:spacing w:val="-4"/>
              </w:rPr>
              <w:lastRenderedPageBreak/>
              <w:t xml:space="preserve">ежемесячной денежной выплаты в соответствии со статьей 25.2 или статьей 25.3 данного областного закона. </w:t>
            </w:r>
          </w:p>
          <w:p w:rsidR="002B7A98" w:rsidRPr="002B7A98" w:rsidRDefault="002B7A98" w:rsidP="002B7A98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   </w:t>
            </w:r>
            <w:r w:rsidRPr="002B7A98">
              <w:rPr>
                <w:spacing w:val="-4"/>
              </w:rPr>
              <w:t>Кроме того, предлагается исключить статью 25.3 областного закона                 № 496-30-ОЗ «О социальной поддержке семей, воспитывающих детей,                          в Архангельской области». На сегодняшний день данной статьей предусмотрено предоставление ежемесячной денежной выплаты при рождении третьего ребенка или последующих детей семьям с тремя и более детьми, в том числе до достижения возраста 21 года.</w:t>
            </w:r>
          </w:p>
          <w:p w:rsidR="002B7A98" w:rsidRPr="002B7A98" w:rsidRDefault="002B7A98" w:rsidP="002B7A98">
            <w:pPr>
              <w:jc w:val="both"/>
              <w:outlineLvl w:val="0"/>
              <w:rPr>
                <w:bCs/>
              </w:rPr>
            </w:pPr>
            <w:r>
              <w:rPr>
                <w:spacing w:val="-4"/>
              </w:rPr>
              <w:t xml:space="preserve">   </w:t>
            </w:r>
            <w:proofErr w:type="gramStart"/>
            <w:r w:rsidRPr="002B7A98">
              <w:rPr>
                <w:spacing w:val="-4"/>
              </w:rPr>
              <w:t>Таким образом, п</w:t>
            </w:r>
            <w:r w:rsidRPr="002B7A98">
              <w:rPr>
                <w:bCs/>
              </w:rPr>
              <w:t>роектом областного закона предлагается привести условия предоставления семьям ежемесячной денежной выплаты при рождении третьего ребенка или последующих детей, предусмотренные областным законом                 от 5 декабря 2016 года № 496-30-ОЗ «О социальной поддержке семей, воспитывающих детей, в Архангельской области» (в редакции областного закона от 30 сентября 2019 года № 143-10-ОЗ), в соответствие с условиями предоставления ежемесячной денежной выплаты, установленными Указом Президента Российской</w:t>
            </w:r>
            <w:proofErr w:type="gramEnd"/>
            <w:r w:rsidRPr="002B7A98">
              <w:rPr>
                <w:bCs/>
              </w:rPr>
              <w:t xml:space="preserve"> Федерации от 7 мая 2012 года № 606 «О мерах                  по реализации демографической политики </w:t>
            </w:r>
            <w:r w:rsidRPr="002B7A98">
              <w:rPr>
                <w:bCs/>
              </w:rPr>
              <w:lastRenderedPageBreak/>
              <w:t>Российской Федерации».</w:t>
            </w:r>
          </w:p>
          <w:p w:rsidR="00CB2631" w:rsidRPr="007414DB" w:rsidRDefault="00CB2631" w:rsidP="00602B80">
            <w:pPr>
              <w:pStyle w:val="aa"/>
              <w:ind w:firstLine="458"/>
              <w:jc w:val="both"/>
            </w:pPr>
          </w:p>
        </w:tc>
        <w:tc>
          <w:tcPr>
            <w:tcW w:w="2268" w:type="dxa"/>
          </w:tcPr>
          <w:p w:rsidR="00CB2631" w:rsidRPr="007414DB" w:rsidRDefault="00CB2631" w:rsidP="0081617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CB2631" w:rsidRDefault="00CB2631" w:rsidP="00CB2631">
            <w:pPr>
              <w:pStyle w:val="aa"/>
              <w:jc w:val="both"/>
              <w:rPr>
                <w:b/>
              </w:rPr>
            </w:pPr>
            <w:r w:rsidRPr="00B06FCB">
              <w:rPr>
                <w:b/>
              </w:rPr>
              <w:t>РЕШИЛИ:</w:t>
            </w:r>
          </w:p>
          <w:p w:rsidR="002B7A98" w:rsidRPr="00CB2631" w:rsidRDefault="002B7A98" w:rsidP="002B7A98">
            <w:pPr>
              <w:autoSpaceDE w:val="0"/>
              <w:autoSpaceDN w:val="0"/>
              <w:adjustRightInd w:val="0"/>
              <w:jc w:val="both"/>
            </w:pPr>
            <w:r w:rsidRPr="00CB2631">
              <w:t xml:space="preserve">На основании дефиса первого абзаца второго пункта 2 статьи 16 областного закона № 62-8-ОЗ «О порядке разработки, принятия и вступления в силу законов Архангельской области» </w:t>
            </w:r>
            <w:r>
              <w:t>предложить</w:t>
            </w:r>
            <w:r w:rsidRPr="00CB2631">
              <w:t xml:space="preserve"> депутатам областного Собрания депутатов рассмотреть          и принять законопрое</w:t>
            </w:r>
            <w:proofErr w:type="gramStart"/>
            <w:r w:rsidRPr="00CB2631">
              <w:t xml:space="preserve">кт </w:t>
            </w:r>
            <w:r w:rsidRPr="00CB2631">
              <w:rPr>
                <w:b/>
              </w:rPr>
              <w:t>в дв</w:t>
            </w:r>
            <w:proofErr w:type="gramEnd"/>
            <w:r w:rsidRPr="00CB2631">
              <w:rPr>
                <w:b/>
              </w:rPr>
              <w:t xml:space="preserve">ух чтениях </w:t>
            </w:r>
            <w:r w:rsidRPr="00CB2631">
              <w:t xml:space="preserve">на тринадцатой сессии Архангельского областного Собрания </w:t>
            </w:r>
            <w:r w:rsidRPr="00CB2631">
              <w:lastRenderedPageBreak/>
              <w:t>депутатов (11 – 12 декабря 2019 года).</w:t>
            </w:r>
          </w:p>
          <w:p w:rsidR="002B7A98" w:rsidRPr="00B06FCB" w:rsidRDefault="002B7A98" w:rsidP="00CB2631">
            <w:pPr>
              <w:pStyle w:val="aa"/>
              <w:jc w:val="both"/>
              <w:rPr>
                <w:b/>
              </w:rPr>
            </w:pPr>
          </w:p>
          <w:p w:rsidR="00CB2631" w:rsidRPr="007414DB" w:rsidRDefault="00CB2631" w:rsidP="00BA736D">
            <w:pPr>
              <w:pStyle w:val="2"/>
              <w:spacing w:after="0" w:line="240" w:lineRule="auto"/>
              <w:jc w:val="both"/>
            </w:pPr>
          </w:p>
        </w:tc>
      </w:tr>
      <w:tr w:rsidR="00CB2631" w:rsidRPr="007414DB" w:rsidTr="00994E34">
        <w:tc>
          <w:tcPr>
            <w:tcW w:w="534" w:type="dxa"/>
          </w:tcPr>
          <w:p w:rsidR="00CB2631" w:rsidRPr="007414DB" w:rsidRDefault="00CB2631" w:rsidP="00BA736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</w:tcPr>
          <w:p w:rsidR="00CB2631" w:rsidRPr="00CB2631" w:rsidRDefault="00CB2631" w:rsidP="00CB2631">
            <w:pPr>
              <w:jc w:val="both"/>
              <w:rPr>
                <w:color w:val="000000"/>
              </w:rPr>
            </w:pPr>
            <w:r>
              <w:t>Проект</w:t>
            </w:r>
            <w:r w:rsidRPr="00CB2631">
              <w:t xml:space="preserve"> областного закона «</w:t>
            </w:r>
            <w:r w:rsidRPr="00CB2631">
              <w:rPr>
                <w:color w:val="000000"/>
              </w:rPr>
              <w:t>Об установлении лиц, имеющих право на льготы в области обращения с твердыми коммунальными отходами, оснований для предоставления таких льгот и порядка компенсации выпадающих доходов организаций, осуществляющих регулируемые виды деятельности в области  обращения с твердыми коммунальными отходами»</w:t>
            </w:r>
          </w:p>
          <w:p w:rsidR="00CB2631" w:rsidRPr="00CB2631" w:rsidRDefault="00CB2631" w:rsidP="00CB2631">
            <w:pPr>
              <w:ind w:firstLine="708"/>
              <w:jc w:val="both"/>
            </w:pPr>
          </w:p>
        </w:tc>
        <w:tc>
          <w:tcPr>
            <w:tcW w:w="2976" w:type="dxa"/>
          </w:tcPr>
          <w:p w:rsidR="002B7A98" w:rsidRDefault="002B7A98" w:rsidP="002B7A98">
            <w:pPr>
              <w:pStyle w:val="2"/>
              <w:spacing w:after="0" w:line="240" w:lineRule="auto"/>
              <w:jc w:val="both"/>
              <w:rPr>
                <w:b/>
              </w:rPr>
            </w:pPr>
            <w:r w:rsidRPr="002B7A98">
              <w:rPr>
                <w:b/>
              </w:rPr>
              <w:t>Инициатор внесения:</w:t>
            </w:r>
            <w:r>
              <w:t xml:space="preserve"> и.о. Губернатора Архангельской области </w:t>
            </w:r>
            <w:proofErr w:type="spellStart"/>
            <w:r>
              <w:t>Алсуфьев</w:t>
            </w:r>
            <w:proofErr w:type="spellEnd"/>
            <w:r>
              <w:t xml:space="preserve"> А.В.</w:t>
            </w:r>
          </w:p>
          <w:p w:rsidR="00CB2631" w:rsidRPr="00CB2631" w:rsidRDefault="00CB2631" w:rsidP="00CB2631">
            <w:pPr>
              <w:jc w:val="both"/>
              <w:rPr>
                <w:color w:val="000000"/>
              </w:rPr>
            </w:pPr>
            <w:r w:rsidRPr="00CB2631">
              <w:rPr>
                <w:b/>
              </w:rPr>
              <w:t xml:space="preserve">Докладчик: </w:t>
            </w:r>
            <w:r w:rsidR="002B7A98" w:rsidRPr="002B7A98">
              <w:rPr>
                <w:rFonts w:eastAsiaTheme="minorHAnsi"/>
                <w:lang w:eastAsia="en-US"/>
              </w:rPr>
              <w:t xml:space="preserve">Попова Елена </w:t>
            </w:r>
            <w:r w:rsidR="002B7A98">
              <w:rPr>
                <w:rFonts w:eastAsiaTheme="minorHAnsi"/>
                <w:lang w:eastAsia="en-US"/>
              </w:rPr>
              <w:t xml:space="preserve">Алексеевна – </w:t>
            </w:r>
            <w:r w:rsidR="002B7A98" w:rsidRPr="002B7A98">
              <w:rPr>
                <w:rFonts w:eastAsiaTheme="minorHAnsi"/>
                <w:lang w:eastAsia="en-US"/>
              </w:rPr>
              <w:t xml:space="preserve"> руководитель агентства </w:t>
            </w:r>
            <w:r w:rsidR="002B7A98" w:rsidRPr="002B7A98">
              <w:rPr>
                <w:rFonts w:eastAsiaTheme="minorHAnsi"/>
                <w:lang w:eastAsia="en-US"/>
              </w:rPr>
              <w:br/>
              <w:t xml:space="preserve">по тарифам и ценам Архангельской области </w:t>
            </w:r>
          </w:p>
          <w:p w:rsidR="00CB2631" w:rsidRPr="007414DB" w:rsidRDefault="00CB2631" w:rsidP="00994E34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B7A98" w:rsidRPr="002B7A98" w:rsidRDefault="002B7A98" w:rsidP="002B7A9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2B7A98">
              <w:t>Проектом областного закона предлагается ввести правовую основу             для установления льготных тарифов в области обращения с твердыми коммунальными отходами для населения и потребителей, приравненных                к населению.</w:t>
            </w:r>
          </w:p>
          <w:p w:rsidR="00CB2631" w:rsidRPr="007414DB" w:rsidRDefault="00CB2631" w:rsidP="00602B80">
            <w:pPr>
              <w:pStyle w:val="aa"/>
              <w:ind w:firstLine="458"/>
              <w:jc w:val="both"/>
            </w:pPr>
          </w:p>
        </w:tc>
        <w:tc>
          <w:tcPr>
            <w:tcW w:w="2268" w:type="dxa"/>
          </w:tcPr>
          <w:p w:rsidR="00CB2631" w:rsidRPr="007414DB" w:rsidRDefault="00CB2631" w:rsidP="0081617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CB2631" w:rsidRDefault="00CB2631" w:rsidP="00CB2631">
            <w:pPr>
              <w:pStyle w:val="aa"/>
              <w:jc w:val="both"/>
              <w:rPr>
                <w:b/>
              </w:rPr>
            </w:pPr>
            <w:r w:rsidRPr="00B06FCB">
              <w:rPr>
                <w:b/>
              </w:rPr>
              <w:t>РЕШИЛИ:</w:t>
            </w:r>
          </w:p>
          <w:p w:rsidR="002B7A98" w:rsidRPr="00CB2631" w:rsidRDefault="002B7A98" w:rsidP="002B7A98">
            <w:pPr>
              <w:autoSpaceDE w:val="0"/>
              <w:autoSpaceDN w:val="0"/>
              <w:adjustRightInd w:val="0"/>
              <w:jc w:val="both"/>
            </w:pPr>
            <w:r w:rsidRPr="00CB2631">
              <w:t xml:space="preserve">На основании дефиса первого абзаца второго пункта 2 статьи 16 областного закона № 62-8-ОЗ «О порядке разработки, принятия и вступления в силу законов Архангельской области» </w:t>
            </w:r>
            <w:r>
              <w:t>предложить</w:t>
            </w:r>
            <w:r w:rsidRPr="00CB2631">
              <w:t xml:space="preserve"> депутатам областного Собрания депутатов рассмотреть          и принять законопрое</w:t>
            </w:r>
            <w:proofErr w:type="gramStart"/>
            <w:r w:rsidRPr="00CB2631">
              <w:t xml:space="preserve">кт </w:t>
            </w:r>
            <w:r w:rsidRPr="00CB2631">
              <w:rPr>
                <w:b/>
              </w:rPr>
              <w:t>в дв</w:t>
            </w:r>
            <w:proofErr w:type="gramEnd"/>
            <w:r w:rsidRPr="00CB2631">
              <w:rPr>
                <w:b/>
              </w:rPr>
              <w:t xml:space="preserve">ух чтениях </w:t>
            </w:r>
            <w:r w:rsidRPr="00CB2631">
              <w:t>на тринадцатой сессии Архангельского областного Собрания депутатов (11 – 12 декабря 2019 года).</w:t>
            </w:r>
          </w:p>
          <w:p w:rsidR="00CB2631" w:rsidRPr="007414DB" w:rsidRDefault="00CB2631" w:rsidP="00BA736D">
            <w:pPr>
              <w:pStyle w:val="2"/>
              <w:spacing w:after="0" w:line="240" w:lineRule="auto"/>
              <w:jc w:val="both"/>
            </w:pPr>
          </w:p>
        </w:tc>
      </w:tr>
      <w:tr w:rsidR="007414DB" w:rsidRPr="007414DB" w:rsidTr="00994E34">
        <w:tc>
          <w:tcPr>
            <w:tcW w:w="534" w:type="dxa"/>
          </w:tcPr>
          <w:p w:rsidR="007414DB" w:rsidRPr="007414DB" w:rsidRDefault="00CB2631" w:rsidP="00BA736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414DB" w:rsidRPr="007414D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14DB" w:rsidRPr="007414DB" w:rsidRDefault="00B06FCB" w:rsidP="007414DB">
            <w:pPr>
              <w:pStyle w:val="aa"/>
              <w:jc w:val="both"/>
            </w:pPr>
            <w:r>
              <w:t>Проект</w:t>
            </w:r>
            <w:r w:rsidR="007414DB" w:rsidRPr="007414DB">
              <w:t xml:space="preserve"> постановления «Об исполнении бюджета территориального фонда обязательного медицинского страхования Архангельской области за </w:t>
            </w:r>
            <w:r>
              <w:t>9 месяцев</w:t>
            </w:r>
            <w:r w:rsidR="007414DB" w:rsidRPr="007414DB">
              <w:t xml:space="preserve"> 2019 года»</w:t>
            </w:r>
            <w:r>
              <w:t xml:space="preserve"> </w:t>
            </w:r>
          </w:p>
          <w:p w:rsidR="007414DB" w:rsidRPr="007414DB" w:rsidRDefault="007414DB" w:rsidP="007414DB">
            <w:pPr>
              <w:jc w:val="both"/>
            </w:pPr>
          </w:p>
          <w:p w:rsidR="007414DB" w:rsidRPr="007414DB" w:rsidRDefault="007414DB" w:rsidP="007414DB">
            <w:pPr>
              <w:pStyle w:val="ae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414DB" w:rsidRPr="007414DB" w:rsidRDefault="007414DB" w:rsidP="007414DB">
            <w:pPr>
              <w:jc w:val="both"/>
              <w:rPr>
                <w:b/>
              </w:rPr>
            </w:pPr>
            <w:r w:rsidRPr="007414DB">
              <w:rPr>
                <w:b/>
              </w:rPr>
              <w:t>Инициатор внесения:</w:t>
            </w:r>
          </w:p>
          <w:p w:rsidR="007414DB" w:rsidRPr="007414DB" w:rsidRDefault="007414DB" w:rsidP="007414DB">
            <w:pPr>
              <w:jc w:val="both"/>
            </w:pPr>
            <w:r w:rsidRPr="007414DB">
              <w:t>Правительство Архангельской области</w:t>
            </w:r>
          </w:p>
          <w:p w:rsidR="007414DB" w:rsidRPr="007414DB" w:rsidRDefault="007414DB" w:rsidP="007414DB">
            <w:pPr>
              <w:jc w:val="both"/>
              <w:rPr>
                <w:b/>
              </w:rPr>
            </w:pPr>
            <w:r w:rsidRPr="007414DB">
              <w:rPr>
                <w:b/>
              </w:rPr>
              <w:t xml:space="preserve">Докладчик: </w:t>
            </w:r>
          </w:p>
          <w:p w:rsidR="007414DB" w:rsidRPr="007414DB" w:rsidRDefault="007414DB" w:rsidP="007414DB">
            <w:pPr>
              <w:jc w:val="both"/>
              <w:rPr>
                <w:b/>
              </w:rPr>
            </w:pPr>
            <w:r w:rsidRPr="007414DB">
              <w:t xml:space="preserve">Ясько Наталья Николаевна – директор территориального фонда обязательного медицинского страхования Архангельской области            </w:t>
            </w:r>
          </w:p>
          <w:p w:rsidR="007414DB" w:rsidRPr="007414DB" w:rsidRDefault="007414DB" w:rsidP="00602B80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B06FCB" w:rsidRPr="00B06FCB" w:rsidRDefault="00B06FCB" w:rsidP="00B06FCB">
            <w:pPr>
              <w:pStyle w:val="aa"/>
              <w:ind w:firstLine="318"/>
              <w:jc w:val="both"/>
            </w:pPr>
            <w:r w:rsidRPr="00B06FCB">
              <w:t xml:space="preserve">Отчет об исполнении бюджета территориального фонда обязательного медицинского страхования Архангельской области  за девять месяцев 2019 года (далее – Отчет) утвержден распоряжением Правительства Архангельской области от 7 ноября 2019 года </w:t>
            </w:r>
            <w:r>
              <w:t xml:space="preserve">                          </w:t>
            </w:r>
            <w:r w:rsidRPr="00B06FCB">
              <w:t>№ 511-рп.</w:t>
            </w:r>
          </w:p>
          <w:p w:rsidR="00B06FCB" w:rsidRPr="00B06FCB" w:rsidRDefault="00B06FCB" w:rsidP="00B06FCB">
            <w:pPr>
              <w:pStyle w:val="aa"/>
              <w:ind w:firstLine="318"/>
              <w:jc w:val="both"/>
            </w:pPr>
            <w:r w:rsidRPr="00B06FCB">
              <w:t xml:space="preserve">Контрольно-счетная палата Архангельской области по результатам проведения экспертно-аналитических мероприятий Отчета установила, что при исполнении </w:t>
            </w:r>
            <w:r w:rsidRPr="00B06FCB">
              <w:lastRenderedPageBreak/>
              <w:t>бюджета территориального фонда обязательного медицинского страхования (далее – ОМС) за 9 месяцев 2019 года соблюдены принципы бюджетной системы РФ, установленные статьей 28 Бюджетного кодекса РФ.</w:t>
            </w:r>
          </w:p>
          <w:p w:rsidR="00B06FCB" w:rsidRPr="00B06FCB" w:rsidRDefault="00B06FCB" w:rsidP="00B06FCB">
            <w:pPr>
              <w:pStyle w:val="aa"/>
              <w:ind w:firstLine="318"/>
              <w:jc w:val="both"/>
              <w:rPr>
                <w:spacing w:val="-2"/>
              </w:rPr>
            </w:pPr>
            <w:r w:rsidRPr="00B06FCB">
              <w:rPr>
                <w:rFonts w:eastAsiaTheme="minorHAnsi"/>
              </w:rPr>
              <w:t>Доходы, поступившие в бюджет территориального фонда ОМС,                                 и направление расходов за девять месяцев 2019 года соответствуют статье                            146 Бюджетного кодекса РФ и пунктам 4, 5 статьи 26 Федерального закона                       от 29 ноября 2010 года № 326-ФЗ «Об обязательном медицинском страховании                                     в Российской Федерации».</w:t>
            </w:r>
            <w:r w:rsidRPr="00B06FCB">
              <w:rPr>
                <w:spacing w:val="-2"/>
              </w:rPr>
              <w:t xml:space="preserve"> </w:t>
            </w:r>
          </w:p>
          <w:p w:rsidR="00B06FCB" w:rsidRPr="00B06FCB" w:rsidRDefault="00B06FCB" w:rsidP="00B06FCB">
            <w:pPr>
              <w:pStyle w:val="aa"/>
              <w:ind w:firstLine="318"/>
              <w:jc w:val="both"/>
              <w:rPr>
                <w:spacing w:val="-2"/>
              </w:rPr>
            </w:pPr>
            <w:r w:rsidRPr="00B06FCB">
              <w:rPr>
                <w:spacing w:val="-2"/>
              </w:rPr>
              <w:t>По итогам работы за девять месяцев 2019 года бюджет территориального фонда ОМС исполнен по доходам в сумме 17 070,7 млн. рублей или на 75 %                     от утвержденного показателя, по расходам в сумме 14 877,8 млн. рублей                                 или на 64,9 %, с превышением доходов над расходами в сумме                                        2 193,0 млн. рублей.</w:t>
            </w:r>
          </w:p>
          <w:p w:rsidR="00B06FCB" w:rsidRPr="00B06FCB" w:rsidRDefault="00B06FCB" w:rsidP="00B06FCB">
            <w:pPr>
              <w:pStyle w:val="aa"/>
              <w:ind w:firstLine="318"/>
              <w:jc w:val="both"/>
              <w:rPr>
                <w:rFonts w:eastAsia="Arial Unicode MS"/>
              </w:rPr>
            </w:pPr>
            <w:r w:rsidRPr="00B06FCB">
              <w:rPr>
                <w:rFonts w:eastAsia="Arial Unicode MS"/>
              </w:rPr>
              <w:t>Выполнение объемов медицинской помощи по территориальной программе ОМС</w:t>
            </w:r>
            <w:r w:rsidRPr="00B06FCB">
              <w:rPr>
                <w:rFonts w:eastAsiaTheme="minorHAnsi"/>
                <w:lang w:eastAsia="en-US"/>
              </w:rPr>
              <w:t xml:space="preserve"> в отчетном периоде  составило от 65,52 % до 73,79 %                                     (за 9 месяцев 2018 года от 69,85 % до 76,27 %),</w:t>
            </w:r>
            <w:r w:rsidRPr="00B06FCB">
              <w:rPr>
                <w:rFonts w:eastAsia="Arial Unicode MS"/>
              </w:rPr>
              <w:t xml:space="preserve"> в том числе:</w:t>
            </w:r>
          </w:p>
          <w:p w:rsidR="00B06FCB" w:rsidRPr="00B06FCB" w:rsidRDefault="00B06FCB" w:rsidP="00B06FCB">
            <w:pPr>
              <w:pStyle w:val="aa"/>
              <w:ind w:firstLine="318"/>
              <w:jc w:val="both"/>
              <w:rPr>
                <w:rFonts w:eastAsia="Arial Unicode MS"/>
              </w:rPr>
            </w:pPr>
            <w:r w:rsidRPr="00B06FCB">
              <w:rPr>
                <w:rFonts w:eastAsia="Arial Unicode MS"/>
              </w:rPr>
              <w:t xml:space="preserve">- в амбулаторных условиях: с </w:t>
            </w:r>
            <w:r w:rsidRPr="00B06FCB">
              <w:rPr>
                <w:rFonts w:eastAsia="Arial Unicode MS"/>
              </w:rPr>
              <w:lastRenderedPageBreak/>
              <w:t>профилактической целью 71,65 %, в том числе профилактические медосмотры (диспансеризация) 61,85 %, неотложная помощь 65,52%, обращения в связи с заболеваниями 69,89 %;</w:t>
            </w:r>
          </w:p>
          <w:p w:rsidR="00B06FCB" w:rsidRPr="00B06FCB" w:rsidRDefault="00B06FCB" w:rsidP="00B06FCB">
            <w:pPr>
              <w:pStyle w:val="aa"/>
              <w:ind w:firstLine="318"/>
              <w:jc w:val="both"/>
              <w:rPr>
                <w:rFonts w:eastAsia="Arial Unicode MS"/>
              </w:rPr>
            </w:pPr>
            <w:r w:rsidRPr="00B06FCB">
              <w:rPr>
                <w:rFonts w:eastAsia="Arial Unicode MS"/>
              </w:rPr>
              <w:t xml:space="preserve">- в стационарных условиях 73,79 %, в том числе по профилю «онкология» 80,34%, «медицинская реабилитация» 65,09 %; </w:t>
            </w:r>
          </w:p>
          <w:p w:rsidR="00B06FCB" w:rsidRPr="00B06FCB" w:rsidRDefault="00B06FCB" w:rsidP="00B06FCB">
            <w:pPr>
              <w:pStyle w:val="aa"/>
              <w:ind w:firstLine="318"/>
              <w:jc w:val="both"/>
              <w:rPr>
                <w:rFonts w:eastAsia="Arial Unicode MS"/>
              </w:rPr>
            </w:pPr>
            <w:r w:rsidRPr="00B06FCB">
              <w:rPr>
                <w:rFonts w:eastAsia="Arial Unicode MS"/>
              </w:rPr>
              <w:t>- в условиях дневных стационаров 70,94 %, в том числе по профилю «онкология» 68,61%, при экстракорпоральном оплодотворении 91,23 %;</w:t>
            </w:r>
          </w:p>
          <w:p w:rsidR="00B06FCB" w:rsidRPr="00B06FCB" w:rsidRDefault="00B06FCB" w:rsidP="00B06FCB">
            <w:pPr>
              <w:pStyle w:val="aa"/>
              <w:ind w:firstLine="318"/>
              <w:jc w:val="both"/>
              <w:rPr>
                <w:rFonts w:eastAsia="Arial Unicode MS"/>
              </w:rPr>
            </w:pPr>
            <w:r w:rsidRPr="00B06FCB">
              <w:rPr>
                <w:rFonts w:eastAsia="Arial Unicode MS"/>
              </w:rPr>
              <w:t>- скорой медицинской помощи 70,02 %.</w:t>
            </w:r>
          </w:p>
          <w:p w:rsidR="00B06FCB" w:rsidRPr="00B06FCB" w:rsidRDefault="00B06FCB" w:rsidP="00B06FCB">
            <w:pPr>
              <w:pStyle w:val="aa"/>
              <w:ind w:firstLine="318"/>
              <w:jc w:val="both"/>
              <w:rPr>
                <w:rFonts w:eastAsia="Arial Unicode MS"/>
              </w:rPr>
            </w:pPr>
          </w:p>
          <w:p w:rsidR="00B06FCB" w:rsidRPr="00B06FCB" w:rsidRDefault="00B06FCB" w:rsidP="00B06FCB">
            <w:pPr>
              <w:pStyle w:val="aa"/>
              <w:ind w:firstLine="318"/>
              <w:jc w:val="both"/>
              <w:rPr>
                <w:rFonts w:eastAsia="Arial Unicode MS"/>
              </w:rPr>
            </w:pPr>
            <w:r w:rsidRPr="00B06FCB">
              <w:rPr>
                <w:rFonts w:eastAsia="Arial Unicode MS"/>
              </w:rPr>
              <w:t>Стоимостное исполнение территориальной программы ОМС за период                      с января по сентябрь 2019 года составило 14 954,2 млн. рублей, 68,35 %</w:t>
            </w:r>
            <w:r w:rsidRPr="00B06FCB">
              <w:rPr>
                <w:rFonts w:eastAsiaTheme="minorHAnsi"/>
              </w:rPr>
              <w:t xml:space="preserve">                           от утвержденной стоимости территориальной программы. </w:t>
            </w:r>
            <w:r w:rsidRPr="00B06FCB">
              <w:rPr>
                <w:rFonts w:eastAsia="Arial Unicode MS"/>
              </w:rPr>
              <w:t xml:space="preserve"> </w:t>
            </w:r>
          </w:p>
          <w:p w:rsidR="00B06FCB" w:rsidRPr="00B06FCB" w:rsidRDefault="00B06FCB" w:rsidP="00B06FCB">
            <w:pPr>
              <w:pStyle w:val="aa"/>
              <w:ind w:firstLine="318"/>
              <w:jc w:val="both"/>
              <w:rPr>
                <w:rFonts w:eastAsiaTheme="minorHAnsi"/>
              </w:rPr>
            </w:pPr>
            <w:r w:rsidRPr="00B06FCB">
              <w:rPr>
                <w:rFonts w:eastAsia="Arial Unicode MS"/>
              </w:rPr>
              <w:t>По видам и условиям оказания медицинской помощи исполнение                           от 65,62% до 73,62%</w:t>
            </w:r>
            <w:r w:rsidRPr="00B06FCB">
              <w:rPr>
                <w:rFonts w:eastAsiaTheme="minorHAnsi"/>
              </w:rPr>
              <w:t>, в том числе:</w:t>
            </w:r>
          </w:p>
          <w:p w:rsidR="00B06FCB" w:rsidRPr="00B06FCB" w:rsidRDefault="00B06FCB" w:rsidP="00B06FCB">
            <w:pPr>
              <w:pStyle w:val="aa"/>
              <w:ind w:firstLine="318"/>
              <w:jc w:val="both"/>
              <w:rPr>
                <w:rFonts w:eastAsia="Arial Unicode MS"/>
              </w:rPr>
            </w:pPr>
            <w:r w:rsidRPr="00B06FCB">
              <w:rPr>
                <w:rFonts w:eastAsia="Arial Unicode MS"/>
              </w:rPr>
              <w:t>- в амбулаторных условиях 68,94 % (</w:t>
            </w:r>
            <w:r w:rsidRPr="00B06FCB">
              <w:rPr>
                <w:rFonts w:eastAsiaTheme="minorHAnsi"/>
                <w:lang w:eastAsia="en-US"/>
              </w:rPr>
              <w:t xml:space="preserve">за 9 месяцев 2018 года </w:t>
            </w:r>
            <w:r w:rsidRPr="00B06FCB">
              <w:rPr>
                <w:rFonts w:eastAsia="Arial Unicode MS"/>
              </w:rPr>
              <w:t>69,95 %);</w:t>
            </w:r>
          </w:p>
          <w:p w:rsidR="00B06FCB" w:rsidRPr="00B06FCB" w:rsidRDefault="00B06FCB" w:rsidP="00B06FCB">
            <w:pPr>
              <w:pStyle w:val="aa"/>
              <w:ind w:firstLine="318"/>
              <w:jc w:val="both"/>
              <w:rPr>
                <w:rFonts w:eastAsia="Arial Unicode MS"/>
              </w:rPr>
            </w:pPr>
            <w:r w:rsidRPr="00B06FCB">
              <w:rPr>
                <w:rFonts w:eastAsia="Arial Unicode MS"/>
              </w:rPr>
              <w:t>- в стационарных условиях 66,14 % (</w:t>
            </w:r>
            <w:r w:rsidRPr="00B06FCB">
              <w:rPr>
                <w:rFonts w:eastAsiaTheme="minorHAnsi"/>
                <w:lang w:eastAsia="en-US"/>
              </w:rPr>
              <w:t xml:space="preserve">за 9 месяцев 2018 года </w:t>
            </w:r>
            <w:r w:rsidRPr="00B06FCB">
              <w:rPr>
                <w:rFonts w:eastAsia="Arial Unicode MS"/>
              </w:rPr>
              <w:t xml:space="preserve">70,17 %); </w:t>
            </w:r>
          </w:p>
          <w:p w:rsidR="00B06FCB" w:rsidRPr="00B06FCB" w:rsidRDefault="00B06FCB" w:rsidP="00B06FCB">
            <w:pPr>
              <w:pStyle w:val="aa"/>
              <w:ind w:firstLine="318"/>
              <w:jc w:val="both"/>
              <w:rPr>
                <w:rFonts w:eastAsia="Arial Unicode MS"/>
              </w:rPr>
            </w:pPr>
            <w:r w:rsidRPr="00B06FCB">
              <w:rPr>
                <w:rFonts w:eastAsia="Arial Unicode MS"/>
              </w:rPr>
              <w:t>- в условиях дневных стационаров 65,62 % (</w:t>
            </w:r>
            <w:r w:rsidRPr="00B06FCB">
              <w:rPr>
                <w:rFonts w:eastAsiaTheme="minorHAnsi"/>
                <w:lang w:eastAsia="en-US"/>
              </w:rPr>
              <w:t xml:space="preserve">за 9 месяцев 2018 года </w:t>
            </w:r>
            <w:r w:rsidRPr="00B06FCB">
              <w:rPr>
                <w:rFonts w:eastAsia="Arial Unicode MS"/>
              </w:rPr>
              <w:t>71,71%);</w:t>
            </w:r>
          </w:p>
          <w:p w:rsidR="00B06FCB" w:rsidRPr="00B06FCB" w:rsidRDefault="00B06FCB" w:rsidP="00B06FCB">
            <w:pPr>
              <w:pStyle w:val="aa"/>
              <w:ind w:firstLine="318"/>
              <w:jc w:val="both"/>
              <w:rPr>
                <w:rFonts w:eastAsia="Arial Unicode MS"/>
              </w:rPr>
            </w:pPr>
            <w:r w:rsidRPr="00B06FCB">
              <w:rPr>
                <w:rFonts w:eastAsia="Arial Unicode MS"/>
              </w:rPr>
              <w:t>- скорой медицинской помощи 72,54 % (</w:t>
            </w:r>
            <w:r w:rsidRPr="00B06FCB">
              <w:rPr>
                <w:rFonts w:eastAsiaTheme="minorHAnsi"/>
                <w:lang w:eastAsia="en-US"/>
              </w:rPr>
              <w:t xml:space="preserve">за 9 месяцев 2018 года </w:t>
            </w:r>
            <w:r w:rsidRPr="00B06FCB">
              <w:rPr>
                <w:rFonts w:eastAsia="Arial Unicode MS"/>
              </w:rPr>
              <w:t xml:space="preserve">73,83 </w:t>
            </w:r>
            <w:r w:rsidRPr="00B06FCB">
              <w:rPr>
                <w:rFonts w:eastAsia="Arial Unicode MS"/>
              </w:rPr>
              <w:lastRenderedPageBreak/>
              <w:t>%).</w:t>
            </w:r>
          </w:p>
          <w:p w:rsidR="00B06FCB" w:rsidRPr="00B06FCB" w:rsidRDefault="00B06FCB" w:rsidP="00B06FCB">
            <w:pPr>
              <w:pStyle w:val="aa"/>
              <w:ind w:firstLine="318"/>
              <w:jc w:val="both"/>
              <w:rPr>
                <w:spacing w:val="-2"/>
              </w:rPr>
            </w:pPr>
          </w:p>
          <w:p w:rsidR="00B06FCB" w:rsidRPr="00B06FCB" w:rsidRDefault="00B06FCB" w:rsidP="00B06FCB">
            <w:pPr>
              <w:pStyle w:val="aa"/>
              <w:ind w:firstLine="318"/>
              <w:jc w:val="both"/>
              <w:rPr>
                <w:spacing w:val="-2"/>
              </w:rPr>
            </w:pPr>
            <w:r w:rsidRPr="00B06FCB">
              <w:rPr>
                <w:spacing w:val="-2"/>
              </w:rPr>
              <w:t xml:space="preserve">Согласно данным министерства здравоохранения Архангельской области                     и территориального фонда ОМС, по состоянию на 1 октября 2019 года просроченная кредиторская задолженность медицинских организаций                                  по средствам ОМС составила 182,7 млн. рублей. </w:t>
            </w:r>
          </w:p>
          <w:p w:rsidR="00B06FCB" w:rsidRPr="00B06FCB" w:rsidRDefault="00B06FCB" w:rsidP="00B06FCB">
            <w:pPr>
              <w:pStyle w:val="aa"/>
              <w:ind w:firstLine="318"/>
              <w:jc w:val="both"/>
              <w:rPr>
                <w:spacing w:val="-2"/>
              </w:rPr>
            </w:pPr>
            <w:r w:rsidRPr="00B06FCB">
              <w:rPr>
                <w:spacing w:val="-2"/>
              </w:rPr>
              <w:t xml:space="preserve">За 3 квартал 2019 года просроченная кредиторская задолженность снизилась на 21,7 млн. рублей, при этом количество медицинских организаций, имеющих просроченную кредиторскую задолженность, увеличилось с 15 до 20 организаций. </w:t>
            </w:r>
          </w:p>
          <w:p w:rsidR="00B06FCB" w:rsidRPr="00B06FCB" w:rsidRDefault="00B06FCB" w:rsidP="00B06FCB">
            <w:pPr>
              <w:pStyle w:val="aa"/>
              <w:ind w:firstLine="318"/>
              <w:jc w:val="both"/>
            </w:pPr>
            <w:r w:rsidRPr="00B06FCB">
              <w:t xml:space="preserve">Снижение просроченной кредиторской задолженности достигнуто                             11 медицинскими организациями на общую сумму 99,621 млн. рублей, в том числе 2 медицинские организации полностью избавились от просроченной кредиторской задолженности: </w:t>
            </w:r>
          </w:p>
          <w:p w:rsidR="00B06FCB" w:rsidRPr="00B06FCB" w:rsidRDefault="00B06FCB" w:rsidP="00B06FCB">
            <w:pPr>
              <w:pStyle w:val="aa"/>
              <w:ind w:firstLine="318"/>
              <w:jc w:val="both"/>
            </w:pPr>
            <w:r w:rsidRPr="00B06FCB">
              <w:t>ГБУЗ Архангельской области «Архангельская областная клиническая станция скорой медицинской помощи»;</w:t>
            </w:r>
          </w:p>
          <w:p w:rsidR="00B06FCB" w:rsidRPr="00B06FCB" w:rsidRDefault="00B06FCB" w:rsidP="00B06FCB">
            <w:pPr>
              <w:pStyle w:val="aa"/>
              <w:ind w:firstLine="318"/>
              <w:jc w:val="both"/>
            </w:pPr>
            <w:r w:rsidRPr="00B06FCB">
              <w:t xml:space="preserve"> ГБУЗ Архангельской области «Коношская центральная районная больница».</w:t>
            </w:r>
          </w:p>
          <w:p w:rsidR="00B06FCB" w:rsidRPr="00B06FCB" w:rsidRDefault="00B06FCB" w:rsidP="00B06FCB">
            <w:pPr>
              <w:pStyle w:val="aa"/>
              <w:ind w:firstLine="318"/>
              <w:jc w:val="both"/>
            </w:pPr>
            <w:r w:rsidRPr="00B06FCB">
              <w:t xml:space="preserve">У 11 медицинских организаций </w:t>
            </w:r>
            <w:r w:rsidRPr="00B06FCB">
              <w:lastRenderedPageBreak/>
              <w:t>просроченная кредиторская задолженность увеличилась на 77,863 млн. рублей, в том числе в</w:t>
            </w:r>
            <w:r w:rsidRPr="00B06FCB">
              <w:rPr>
                <w:spacing w:val="-2"/>
              </w:rPr>
              <w:t xml:space="preserve"> 7 центральных районных больницах просроченная кредиторская задолженность образовалась в период                                   с июля по сентябрь (на 1.07.2019 отсутствовала) на общую сумму                                           50,5 млн. рублей, среди них: </w:t>
            </w:r>
          </w:p>
          <w:p w:rsidR="00B06FCB" w:rsidRPr="00B06FCB" w:rsidRDefault="00B06FCB" w:rsidP="00B06FCB">
            <w:pPr>
              <w:pStyle w:val="aa"/>
              <w:ind w:firstLine="318"/>
              <w:jc w:val="both"/>
            </w:pPr>
            <w:r w:rsidRPr="00B06FCB">
              <w:t xml:space="preserve">«Северодвинска городская клиническая больница № 2 скорой медицинской помощи» </w:t>
            </w:r>
            <w:r w:rsidRPr="00B06FCB">
              <w:rPr>
                <w:spacing w:val="-2"/>
              </w:rPr>
              <w:t>–</w:t>
            </w:r>
            <w:r w:rsidRPr="00B06FCB">
              <w:t xml:space="preserve"> 4,86 млн. рублей;</w:t>
            </w:r>
          </w:p>
          <w:p w:rsidR="00B06FCB" w:rsidRPr="00B06FCB" w:rsidRDefault="00B06FCB" w:rsidP="00B06FCB">
            <w:pPr>
              <w:pStyle w:val="aa"/>
              <w:ind w:firstLine="318"/>
              <w:jc w:val="both"/>
            </w:pPr>
            <w:r w:rsidRPr="00B06FCB">
              <w:t xml:space="preserve">«Плесецкая центральная районная больница» </w:t>
            </w:r>
            <w:r w:rsidRPr="00B06FCB">
              <w:rPr>
                <w:spacing w:val="-2"/>
              </w:rPr>
              <w:t>–</w:t>
            </w:r>
            <w:r w:rsidRPr="00B06FCB">
              <w:t xml:space="preserve"> 9,99 млн. рублей;</w:t>
            </w:r>
          </w:p>
          <w:p w:rsidR="00B06FCB" w:rsidRPr="00B06FCB" w:rsidRDefault="00B06FCB" w:rsidP="00B06FCB">
            <w:pPr>
              <w:pStyle w:val="aa"/>
              <w:ind w:firstLine="318"/>
              <w:jc w:val="both"/>
            </w:pPr>
            <w:r w:rsidRPr="00B06FCB">
              <w:t xml:space="preserve">«Вельская центральная районная больница» </w:t>
            </w:r>
            <w:r w:rsidRPr="00B06FCB">
              <w:rPr>
                <w:spacing w:val="-2"/>
              </w:rPr>
              <w:t xml:space="preserve">– </w:t>
            </w:r>
            <w:r w:rsidRPr="00B06FCB">
              <w:t>22,03 млн. рублей;</w:t>
            </w:r>
          </w:p>
          <w:p w:rsidR="00B06FCB" w:rsidRPr="00B06FCB" w:rsidRDefault="00B06FCB" w:rsidP="00B06FCB">
            <w:pPr>
              <w:pStyle w:val="aa"/>
              <w:ind w:firstLine="318"/>
              <w:jc w:val="both"/>
            </w:pPr>
            <w:r w:rsidRPr="00B06FCB">
              <w:t xml:space="preserve">«Приморская центральная районная больница» </w:t>
            </w:r>
            <w:r w:rsidRPr="00B06FCB">
              <w:rPr>
                <w:spacing w:val="-2"/>
              </w:rPr>
              <w:t>–</w:t>
            </w:r>
            <w:r w:rsidRPr="00B06FCB">
              <w:t xml:space="preserve"> 2,26 млн. рублей;</w:t>
            </w:r>
          </w:p>
          <w:p w:rsidR="00B06FCB" w:rsidRPr="00B06FCB" w:rsidRDefault="00B06FCB" w:rsidP="00B06FCB">
            <w:pPr>
              <w:pStyle w:val="aa"/>
              <w:ind w:firstLine="318"/>
              <w:jc w:val="both"/>
            </w:pPr>
            <w:r w:rsidRPr="00B06FCB">
              <w:t xml:space="preserve">«Няндомская центральная районная больница» </w:t>
            </w:r>
            <w:r w:rsidRPr="00B06FCB">
              <w:rPr>
                <w:spacing w:val="-2"/>
              </w:rPr>
              <w:t xml:space="preserve">– </w:t>
            </w:r>
            <w:r w:rsidRPr="00B06FCB">
              <w:t>5,82 млн. рублей;</w:t>
            </w:r>
          </w:p>
          <w:p w:rsidR="00B06FCB" w:rsidRPr="00B06FCB" w:rsidRDefault="00B06FCB" w:rsidP="00B06FCB">
            <w:pPr>
              <w:pStyle w:val="aa"/>
              <w:ind w:firstLine="318"/>
              <w:jc w:val="both"/>
            </w:pPr>
            <w:r w:rsidRPr="00B06FCB">
              <w:t xml:space="preserve">«Яренская центральная районная больница» </w:t>
            </w:r>
            <w:r w:rsidRPr="00B06FCB">
              <w:rPr>
                <w:spacing w:val="-2"/>
              </w:rPr>
              <w:t xml:space="preserve">– </w:t>
            </w:r>
            <w:r w:rsidRPr="00B06FCB">
              <w:t>4,3 млн. рублей;</w:t>
            </w:r>
          </w:p>
          <w:p w:rsidR="00B06FCB" w:rsidRPr="00B06FCB" w:rsidRDefault="00B06FCB" w:rsidP="00B06FCB">
            <w:pPr>
              <w:pStyle w:val="aa"/>
              <w:ind w:firstLine="318"/>
              <w:jc w:val="both"/>
            </w:pPr>
            <w:r w:rsidRPr="00B06FCB">
              <w:t xml:space="preserve">«Виноградовская центральная районная больница» </w:t>
            </w:r>
            <w:r w:rsidRPr="00B06FCB">
              <w:rPr>
                <w:spacing w:val="-2"/>
              </w:rPr>
              <w:t xml:space="preserve">– </w:t>
            </w:r>
            <w:r w:rsidRPr="00B06FCB">
              <w:t>1,26 млн. рублей.</w:t>
            </w:r>
          </w:p>
          <w:p w:rsidR="00B06FCB" w:rsidRPr="00B06FCB" w:rsidRDefault="00B06FCB" w:rsidP="00B06FCB">
            <w:pPr>
              <w:pStyle w:val="aa"/>
              <w:ind w:firstLine="318"/>
              <w:jc w:val="both"/>
              <w:rPr>
                <w:rFonts w:eastAsiaTheme="minorHAnsi"/>
                <w:lang w:eastAsia="en-US"/>
              </w:rPr>
            </w:pPr>
            <w:r w:rsidRPr="00B06FCB">
              <w:rPr>
                <w:rFonts w:eastAsiaTheme="minorHAnsi"/>
                <w:lang w:eastAsia="en-US"/>
              </w:rPr>
              <w:t xml:space="preserve">Основными причинами образования кредиторской задолженности, согласно пояснениям министерства здравоохранения Архангельской области и территориального фонда ОМС, являются: </w:t>
            </w:r>
          </w:p>
          <w:p w:rsidR="00B06FCB" w:rsidRPr="00B06FCB" w:rsidRDefault="00B06FCB" w:rsidP="00B06FCB">
            <w:pPr>
              <w:pStyle w:val="aa"/>
              <w:ind w:firstLine="318"/>
              <w:jc w:val="both"/>
              <w:rPr>
                <w:rFonts w:eastAsiaTheme="minorHAnsi"/>
                <w:lang w:eastAsia="en-US"/>
              </w:rPr>
            </w:pPr>
            <w:r w:rsidRPr="00B06FCB">
              <w:rPr>
                <w:rFonts w:eastAsiaTheme="minorHAnsi"/>
                <w:lang w:eastAsia="en-US"/>
              </w:rPr>
              <w:t xml:space="preserve">- невыполнение объемов оказания медицинской помощи в рамках ОМС                       </w:t>
            </w:r>
            <w:r w:rsidRPr="00B06FCB">
              <w:rPr>
                <w:rFonts w:eastAsiaTheme="minorHAnsi"/>
                <w:lang w:eastAsia="en-US"/>
              </w:rPr>
              <w:lastRenderedPageBreak/>
              <w:t>в связи с кадровым дефицитом;</w:t>
            </w:r>
          </w:p>
          <w:p w:rsidR="00B06FCB" w:rsidRPr="00B06FCB" w:rsidRDefault="00B06FCB" w:rsidP="00B06FCB">
            <w:pPr>
              <w:pStyle w:val="aa"/>
              <w:ind w:firstLine="318"/>
              <w:jc w:val="both"/>
            </w:pPr>
            <w:r w:rsidRPr="00B06FCB">
              <w:rPr>
                <w:rFonts w:eastAsiaTheme="minorHAnsi"/>
                <w:lang w:eastAsia="en-US"/>
              </w:rPr>
              <w:t xml:space="preserve">- </w:t>
            </w:r>
            <w:r w:rsidRPr="00B06FCB">
              <w:t>рост показателей среднемесячной заработной платы по отдельным категориям в связи с увеличением размера среднемесячного дохода от трудовой деятельности в Архангельской области на 2019 год (с 40 457 рублей                                 до 41 428,50 рублей, в соответствии с письмом министерства экономического развития Архангельской области от 05.08.2019 № 206-02/1175). Увеличение роста среднемесячной заработной платы не предусмотрено в объеме субвенций, предоставляемых ФФОМС в 2019 году бюджетам ТФОМС;</w:t>
            </w:r>
          </w:p>
          <w:p w:rsidR="00B06FCB" w:rsidRPr="00B06FCB" w:rsidRDefault="00B06FCB" w:rsidP="00B06FCB">
            <w:pPr>
              <w:pStyle w:val="aa"/>
              <w:ind w:firstLine="318"/>
              <w:jc w:val="both"/>
              <w:rPr>
                <w:rFonts w:eastAsiaTheme="minorHAnsi"/>
                <w:lang w:eastAsia="en-US"/>
              </w:rPr>
            </w:pPr>
            <w:r w:rsidRPr="00B06FCB">
              <w:t xml:space="preserve">- увеличение в 2019 году расходов на оплату медикаментов, коммунальных услуг, продуктов питания и прочих услуг. </w:t>
            </w:r>
          </w:p>
          <w:p w:rsidR="00B06FCB" w:rsidRPr="00B06FCB" w:rsidRDefault="00B06FCB" w:rsidP="00B06FCB">
            <w:pPr>
              <w:pStyle w:val="ad"/>
              <w:tabs>
                <w:tab w:val="left" w:pos="567"/>
              </w:tabs>
              <w:ind w:left="0" w:firstLine="318"/>
              <w:jc w:val="both"/>
            </w:pPr>
            <w:r w:rsidRPr="00B06FCB">
              <w:rPr>
                <w:rFonts w:eastAsiaTheme="minorHAnsi"/>
                <w:lang w:eastAsia="en-US"/>
              </w:rPr>
              <w:t xml:space="preserve">Следует отметить, что комитет неоднократно в течение 2019 года </w:t>
            </w:r>
            <w:r w:rsidRPr="00B06FCB">
              <w:t xml:space="preserve">обращал внимание на финансовую ситуацию, которая сложилась в здравоохранении Архангельской области в связи с изменениями, внесенными с 2019 года                             в методику распределения субвенций, утвержденную постановлением Правительства Российской Федерации № 462, и </w:t>
            </w:r>
            <w:r w:rsidRPr="00B06FCB">
              <w:rPr>
                <w:rFonts w:eastAsiaTheme="minorHAnsi"/>
                <w:lang w:eastAsia="en-US"/>
              </w:rPr>
              <w:t xml:space="preserve">выражал опасение того, что финансовая ситуация в здравоохранении будет усугубляться </w:t>
            </w:r>
            <w:r w:rsidRPr="00B06FCB">
              <w:t xml:space="preserve">и приведет                             к снижению финансового обеспечения </w:t>
            </w:r>
            <w:r w:rsidRPr="00B06FCB">
              <w:lastRenderedPageBreak/>
              <w:t>центральных районных больниц и других медицинских организаций, преимущественно тех, которые оказывают медицинскую помощь первого уровня.</w:t>
            </w:r>
          </w:p>
          <w:p w:rsidR="007414DB" w:rsidRPr="007414DB" w:rsidRDefault="007414DB" w:rsidP="00B06FCB">
            <w:pPr>
              <w:pStyle w:val="aa"/>
              <w:ind w:firstLine="318"/>
              <w:jc w:val="both"/>
            </w:pPr>
          </w:p>
        </w:tc>
        <w:tc>
          <w:tcPr>
            <w:tcW w:w="2268" w:type="dxa"/>
          </w:tcPr>
          <w:p w:rsidR="007414DB" w:rsidRPr="007414DB" w:rsidRDefault="00FA0B2E" w:rsidP="00B06FC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14DB">
              <w:rPr>
                <w:sz w:val="24"/>
                <w:szCs w:val="24"/>
              </w:rPr>
              <w:lastRenderedPageBreak/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</w:t>
            </w:r>
            <w:r w:rsidR="00B06FCB">
              <w:rPr>
                <w:sz w:val="24"/>
                <w:szCs w:val="24"/>
              </w:rPr>
              <w:t>декабрь</w:t>
            </w:r>
            <w:r>
              <w:rPr>
                <w:sz w:val="24"/>
                <w:szCs w:val="24"/>
              </w:rPr>
              <w:t xml:space="preserve"> 2019 г.</w:t>
            </w:r>
          </w:p>
        </w:tc>
        <w:tc>
          <w:tcPr>
            <w:tcW w:w="2766" w:type="dxa"/>
          </w:tcPr>
          <w:p w:rsidR="00B06FCB" w:rsidRPr="00B06FCB" w:rsidRDefault="00B06FCB" w:rsidP="00B06FCB">
            <w:pPr>
              <w:pStyle w:val="aa"/>
              <w:jc w:val="both"/>
              <w:rPr>
                <w:b/>
              </w:rPr>
            </w:pPr>
            <w:r w:rsidRPr="00B06FCB">
              <w:rPr>
                <w:b/>
              </w:rPr>
              <w:t>РЕШИЛИ:</w:t>
            </w:r>
          </w:p>
          <w:p w:rsidR="00B06FCB" w:rsidRPr="00B06FCB" w:rsidRDefault="00B06FCB" w:rsidP="00B06FCB">
            <w:pPr>
              <w:pStyle w:val="aa"/>
              <w:jc w:val="both"/>
            </w:pPr>
            <w:r>
              <w:t>Рекомендовать</w:t>
            </w:r>
            <w:r w:rsidRPr="00B06FCB">
              <w:t>:</w:t>
            </w:r>
          </w:p>
          <w:p w:rsidR="00B06FCB" w:rsidRPr="00B06FCB" w:rsidRDefault="00B06FCB" w:rsidP="00B06FCB">
            <w:pPr>
              <w:pStyle w:val="aa"/>
              <w:jc w:val="both"/>
            </w:pPr>
            <w:r w:rsidRPr="00B06FCB">
              <w:t>1) депутатам областного Собрания принять отчет об исполнении бюджета территориального фонда обязательного медицинского страхования Архангельской области за девять месяцев 2019 года к сведению,</w:t>
            </w:r>
            <w:r w:rsidRPr="00B06FCB">
              <w:rPr>
                <w:b/>
              </w:rPr>
              <w:t xml:space="preserve"> </w:t>
            </w:r>
            <w:r w:rsidRPr="00B06FCB">
              <w:t xml:space="preserve">приняв соответствующий проект постановления </w:t>
            </w:r>
            <w:r w:rsidRPr="00B06FCB">
              <w:lastRenderedPageBreak/>
              <w:t>Архангельского областного Собрания депутатов на тринадцатой сессии областного Собрания депутатов.</w:t>
            </w:r>
          </w:p>
          <w:p w:rsidR="00B06FCB" w:rsidRPr="00B06FCB" w:rsidRDefault="00B06FCB" w:rsidP="00B06FCB">
            <w:pPr>
              <w:pStyle w:val="aa"/>
              <w:jc w:val="both"/>
              <w:rPr>
                <w:spacing w:val="-2"/>
              </w:rPr>
            </w:pPr>
            <w:r w:rsidRPr="00B06FCB">
              <w:rPr>
                <w:spacing w:val="-2"/>
              </w:rPr>
              <w:t>2) Правительству Архангельской области:</w:t>
            </w:r>
          </w:p>
          <w:p w:rsidR="00B06FCB" w:rsidRPr="00B06FCB" w:rsidRDefault="00B06FCB" w:rsidP="00B06FCB">
            <w:pPr>
              <w:pStyle w:val="aa"/>
              <w:ind w:firstLine="318"/>
              <w:jc w:val="both"/>
              <w:rPr>
                <w:spacing w:val="-2"/>
              </w:rPr>
            </w:pPr>
            <w:r w:rsidRPr="00B06FCB">
              <w:rPr>
                <w:spacing w:val="-2"/>
              </w:rPr>
              <w:t xml:space="preserve"> рассмотреть вопрос о разработке дополнительных мер, направленных                        на улучшение кадровой обеспеченности медицинскими и фармацевтическими работниками на территории Архангельской области;</w:t>
            </w:r>
          </w:p>
          <w:p w:rsidR="00B06FCB" w:rsidRPr="00B06FCB" w:rsidRDefault="00B06FCB" w:rsidP="00B06FCB">
            <w:pPr>
              <w:pStyle w:val="aa"/>
              <w:ind w:firstLine="318"/>
              <w:jc w:val="both"/>
              <w:rPr>
                <w:spacing w:val="-2"/>
              </w:rPr>
            </w:pPr>
            <w:r w:rsidRPr="00B06FCB">
              <w:rPr>
                <w:spacing w:val="-2"/>
              </w:rPr>
              <w:t>рассмотреть вопрос систематического обновления                                           лечебно-диагностического оборудования государственных медицинских организаций с целью своевременности, доступности и повышения качества оказания медицинской помощи;</w:t>
            </w:r>
          </w:p>
          <w:p w:rsidR="00B06FCB" w:rsidRPr="00B06FCB" w:rsidRDefault="00B06FCB" w:rsidP="00B06FCB">
            <w:pPr>
              <w:pStyle w:val="aa"/>
              <w:ind w:firstLine="318"/>
              <w:jc w:val="both"/>
              <w:rPr>
                <w:spacing w:val="-2"/>
              </w:rPr>
            </w:pPr>
            <w:r w:rsidRPr="00B06FCB">
              <w:rPr>
                <w:spacing w:val="-2"/>
              </w:rPr>
              <w:t xml:space="preserve">обеспечить принятие своевременных и оперативных решений                                 по перераспределению </w:t>
            </w:r>
            <w:r w:rsidRPr="00B06FCB">
              <w:rPr>
                <w:spacing w:val="-2"/>
              </w:rPr>
              <w:lastRenderedPageBreak/>
              <w:t xml:space="preserve">объемов медицинской помощи между медицинскими организациями. </w:t>
            </w:r>
          </w:p>
          <w:p w:rsidR="00B06FCB" w:rsidRPr="00B06FCB" w:rsidRDefault="00B06FCB" w:rsidP="00B06FCB">
            <w:pPr>
              <w:pStyle w:val="aa"/>
              <w:jc w:val="both"/>
            </w:pPr>
            <w:r w:rsidRPr="00B06FCB">
              <w:rPr>
                <w:spacing w:val="-2"/>
              </w:rPr>
              <w:t xml:space="preserve">3) министерству здравоохранения Архангельской области                                           и территориальному фонду обязательного медицинского страхования Архангельской области разработать действенный комплекс мер, направленный на снижение медицинскими организациями просроченной кредиторской задолженности. </w:t>
            </w:r>
          </w:p>
          <w:p w:rsidR="007414DB" w:rsidRPr="007414DB" w:rsidRDefault="007414DB" w:rsidP="00B06FCB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E21C2C" w:rsidRPr="007414DB" w:rsidRDefault="00E21C2C" w:rsidP="00E21C2C"/>
    <w:p w:rsidR="00E21C2C" w:rsidRPr="007414DB" w:rsidRDefault="00E21C2C" w:rsidP="00E21C2C"/>
    <w:p w:rsidR="00E21C2C" w:rsidRPr="007414DB" w:rsidRDefault="00E21C2C" w:rsidP="00E21C2C"/>
    <w:p w:rsidR="00E21C2C" w:rsidRPr="007414DB" w:rsidRDefault="00E21C2C" w:rsidP="00E21C2C"/>
    <w:p w:rsidR="00E21C2C" w:rsidRPr="007414DB" w:rsidRDefault="00E21C2C" w:rsidP="00E21C2C"/>
    <w:p w:rsidR="00E21C2C" w:rsidRPr="007414DB" w:rsidRDefault="00E21C2C" w:rsidP="00E21C2C"/>
    <w:p w:rsidR="00E21C2C" w:rsidRPr="007414DB" w:rsidRDefault="00E21C2C" w:rsidP="00E21C2C"/>
    <w:p w:rsidR="00E21C2C" w:rsidRPr="007414DB" w:rsidRDefault="00E21C2C" w:rsidP="00E21C2C"/>
    <w:p w:rsidR="00E21C2C" w:rsidRPr="007414DB" w:rsidRDefault="00E21C2C" w:rsidP="00E21C2C"/>
    <w:p w:rsidR="00E21C2C" w:rsidRPr="007414DB" w:rsidRDefault="00E21C2C" w:rsidP="00E21C2C"/>
    <w:p w:rsidR="00E21C2C" w:rsidRPr="007414DB" w:rsidRDefault="00E21C2C" w:rsidP="00E21C2C"/>
    <w:p w:rsidR="00E21C2C" w:rsidRDefault="00E21C2C" w:rsidP="00E21C2C"/>
    <w:p w:rsidR="00E21C2C" w:rsidRDefault="00E21C2C" w:rsidP="00E21C2C"/>
    <w:p w:rsidR="00E21C2C" w:rsidRDefault="00E21C2C" w:rsidP="00E21C2C"/>
    <w:p w:rsidR="00E21C2C" w:rsidRDefault="00E21C2C" w:rsidP="00E21C2C"/>
    <w:p w:rsidR="00E21C2C" w:rsidRDefault="00E21C2C" w:rsidP="00E21C2C"/>
    <w:p w:rsidR="00E21C2C" w:rsidRDefault="00E21C2C" w:rsidP="00E21C2C"/>
    <w:p w:rsidR="00E21C2C" w:rsidRDefault="00E21C2C" w:rsidP="00E21C2C"/>
    <w:p w:rsidR="00E21C2C" w:rsidRDefault="00E21C2C" w:rsidP="00E21C2C"/>
    <w:p w:rsidR="00E21C2C" w:rsidRDefault="00E21C2C" w:rsidP="00E21C2C"/>
    <w:p w:rsidR="00E21C2C" w:rsidRDefault="00E21C2C" w:rsidP="00E21C2C"/>
    <w:p w:rsidR="00E21C2C" w:rsidRDefault="00E21C2C" w:rsidP="00E21C2C"/>
    <w:p w:rsidR="00E21C2C" w:rsidRDefault="00E21C2C" w:rsidP="00E21C2C"/>
    <w:p w:rsidR="00E21C2C" w:rsidRDefault="00E21C2C" w:rsidP="00E21C2C"/>
    <w:p w:rsidR="00E21C2C" w:rsidRDefault="00E21C2C" w:rsidP="00E21C2C"/>
    <w:p w:rsidR="00E21C2C" w:rsidRDefault="00E21C2C" w:rsidP="00E21C2C"/>
    <w:p w:rsidR="00E21C2C" w:rsidRDefault="00E21C2C" w:rsidP="00E21C2C"/>
    <w:p w:rsidR="00B33BB9" w:rsidRDefault="00B33BB9"/>
    <w:sectPr w:rsidR="00B33BB9" w:rsidSect="00C52032">
      <w:headerReference w:type="even" r:id="rId7"/>
      <w:headerReference w:type="default" r:id="rId8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D83" w:rsidRDefault="00093D83" w:rsidP="003C5475">
      <w:r>
        <w:separator/>
      </w:r>
    </w:p>
  </w:endnote>
  <w:endnote w:type="continuationSeparator" w:id="0">
    <w:p w:rsidR="00093D83" w:rsidRDefault="00093D83" w:rsidP="003C5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D83" w:rsidRDefault="00093D83" w:rsidP="003C5475">
      <w:r>
        <w:separator/>
      </w:r>
    </w:p>
  </w:footnote>
  <w:footnote w:type="continuationSeparator" w:id="0">
    <w:p w:rsidR="00093D83" w:rsidRDefault="00093D83" w:rsidP="003C5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AA6F52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741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093D8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AA6F52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741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494A">
      <w:rPr>
        <w:rStyle w:val="a7"/>
        <w:noProof/>
      </w:rPr>
      <w:t>2</w:t>
    </w:r>
    <w:r>
      <w:rPr>
        <w:rStyle w:val="a7"/>
      </w:rPr>
      <w:fldChar w:fldCharType="end"/>
    </w:r>
  </w:p>
  <w:p w:rsidR="00C52032" w:rsidRDefault="00093D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9735B"/>
    <w:multiLevelType w:val="hybridMultilevel"/>
    <w:tmpl w:val="1A2ED2F2"/>
    <w:lvl w:ilvl="0" w:tplc="252A1034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BA44C3"/>
    <w:multiLevelType w:val="hybridMultilevel"/>
    <w:tmpl w:val="9D80D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A37E2"/>
    <w:multiLevelType w:val="multilevel"/>
    <w:tmpl w:val="E0CA6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C2C"/>
    <w:rsid w:val="00093D83"/>
    <w:rsid w:val="000C55DA"/>
    <w:rsid w:val="00213A25"/>
    <w:rsid w:val="002B7A98"/>
    <w:rsid w:val="002F4C39"/>
    <w:rsid w:val="002F7E67"/>
    <w:rsid w:val="0035494A"/>
    <w:rsid w:val="00376733"/>
    <w:rsid w:val="00384F94"/>
    <w:rsid w:val="003C5475"/>
    <w:rsid w:val="003E3610"/>
    <w:rsid w:val="0045359E"/>
    <w:rsid w:val="00494257"/>
    <w:rsid w:val="00500F52"/>
    <w:rsid w:val="00545C88"/>
    <w:rsid w:val="005536EE"/>
    <w:rsid w:val="00602B80"/>
    <w:rsid w:val="00685B62"/>
    <w:rsid w:val="006A250E"/>
    <w:rsid w:val="006C55DB"/>
    <w:rsid w:val="007414DB"/>
    <w:rsid w:val="00773BAE"/>
    <w:rsid w:val="00816175"/>
    <w:rsid w:val="00865C20"/>
    <w:rsid w:val="008B5A9A"/>
    <w:rsid w:val="008F5314"/>
    <w:rsid w:val="00930899"/>
    <w:rsid w:val="00994E34"/>
    <w:rsid w:val="009A3C8E"/>
    <w:rsid w:val="009E5E3F"/>
    <w:rsid w:val="00A163B7"/>
    <w:rsid w:val="00AA6F52"/>
    <w:rsid w:val="00B06FCB"/>
    <w:rsid w:val="00B33BB9"/>
    <w:rsid w:val="00C102E7"/>
    <w:rsid w:val="00C741E7"/>
    <w:rsid w:val="00CB2631"/>
    <w:rsid w:val="00E21C2C"/>
    <w:rsid w:val="00E708E9"/>
    <w:rsid w:val="00F12B82"/>
    <w:rsid w:val="00F76DB1"/>
    <w:rsid w:val="00FA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3B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E21C2C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E21C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21C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21C2C"/>
  </w:style>
  <w:style w:type="paragraph" w:styleId="2">
    <w:name w:val="Body Text 2"/>
    <w:basedOn w:val="a"/>
    <w:link w:val="20"/>
    <w:uiPriority w:val="99"/>
    <w:unhideWhenUsed/>
    <w:rsid w:val="00E21C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21C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E21C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1"/>
    <w:rsid w:val="00E21C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E21C2C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customStyle="1" w:styleId="a9">
    <w:name w:val="Мой стиль"/>
    <w:basedOn w:val="a"/>
    <w:rsid w:val="00E21C2C"/>
    <w:pPr>
      <w:ind w:firstLine="709"/>
      <w:jc w:val="both"/>
    </w:pPr>
    <w:rPr>
      <w:sz w:val="28"/>
      <w:szCs w:val="20"/>
    </w:rPr>
  </w:style>
  <w:style w:type="paragraph" w:customStyle="1" w:styleId="21">
    <w:name w:val="Основной текст2"/>
    <w:basedOn w:val="a"/>
    <w:rsid w:val="00E21C2C"/>
    <w:pPr>
      <w:widowControl w:val="0"/>
      <w:shd w:val="clear" w:color="auto" w:fill="FFFFFF"/>
      <w:spacing w:line="302" w:lineRule="exact"/>
      <w:jc w:val="center"/>
    </w:pPr>
    <w:rPr>
      <w:color w:val="000000"/>
      <w:sz w:val="27"/>
      <w:szCs w:val="27"/>
    </w:rPr>
  </w:style>
  <w:style w:type="character" w:customStyle="1" w:styleId="FontStyle31">
    <w:name w:val="Font Style31"/>
    <w:uiPriority w:val="99"/>
    <w:rsid w:val="00E21C2C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ConsPlusTitle">
    <w:name w:val="ConsPlusTitle"/>
    <w:rsid w:val="00E21C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a">
    <w:name w:val="No Spacing"/>
    <w:uiPriority w:val="1"/>
    <w:qFormat/>
    <w:rsid w:val="00E21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16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5C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5C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Основной текст3"/>
    <w:basedOn w:val="a"/>
    <w:rsid w:val="00865C20"/>
    <w:pPr>
      <w:widowControl w:val="0"/>
      <w:shd w:val="clear" w:color="auto" w:fill="FFFFFF"/>
      <w:spacing w:before="540" w:after="660" w:line="0" w:lineRule="atLeast"/>
      <w:jc w:val="both"/>
    </w:pPr>
    <w:rPr>
      <w:color w:val="000000"/>
      <w:sz w:val="25"/>
      <w:szCs w:val="25"/>
    </w:rPr>
  </w:style>
  <w:style w:type="character" w:customStyle="1" w:styleId="22">
    <w:name w:val="Основной текст (2)"/>
    <w:basedOn w:val="a0"/>
    <w:rsid w:val="00865C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1 Знак"/>
    <w:basedOn w:val="a0"/>
    <w:link w:val="1"/>
    <w:rsid w:val="00A163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02B8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02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94E34"/>
    <w:pPr>
      <w:ind w:left="720"/>
      <w:contextualSpacing/>
    </w:pPr>
  </w:style>
  <w:style w:type="paragraph" w:customStyle="1" w:styleId="ConsPlusNonformat">
    <w:name w:val="ConsPlusNonformat"/>
    <w:rsid w:val="00994E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f"/>
    <w:uiPriority w:val="99"/>
    <w:unhideWhenUsed/>
    <w:rsid w:val="007414D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7414DB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3</cp:revision>
  <dcterms:created xsi:type="dcterms:W3CDTF">2019-12-13T11:56:00Z</dcterms:created>
  <dcterms:modified xsi:type="dcterms:W3CDTF">2019-12-16T08:45:00Z</dcterms:modified>
</cp:coreProperties>
</file>