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A" w:rsidRDefault="00CF6EDA" w:rsidP="00CF6EDA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F6EDA" w:rsidRPr="00D10BDD" w:rsidRDefault="00CF6EDA" w:rsidP="00CF6EDA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CF6EDA" w:rsidRDefault="00CF6EDA" w:rsidP="00CF6EDA">
      <w:pPr>
        <w:pStyle w:val="a3"/>
        <w:ind w:firstLine="11700"/>
        <w:rPr>
          <w:b/>
          <w:sz w:val="24"/>
          <w:szCs w:val="24"/>
        </w:rPr>
      </w:pPr>
    </w:p>
    <w:p w:rsidR="00CF6EDA" w:rsidRPr="00D10BDD" w:rsidRDefault="00674304" w:rsidP="00CF6EDA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от «22</w:t>
      </w:r>
      <w:r w:rsidR="00CF6EDA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="00CF6EDA">
        <w:rPr>
          <w:sz w:val="24"/>
          <w:szCs w:val="24"/>
        </w:rPr>
        <w:t xml:space="preserve"> 2019</w:t>
      </w:r>
      <w:r w:rsidR="00CF6EDA" w:rsidRPr="00D10BDD">
        <w:rPr>
          <w:sz w:val="24"/>
          <w:szCs w:val="24"/>
        </w:rPr>
        <w:t xml:space="preserve"> года</w:t>
      </w:r>
    </w:p>
    <w:p w:rsidR="00CF6EDA" w:rsidRPr="00D10BDD" w:rsidRDefault="00CF6EDA" w:rsidP="00CF6EDA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674304"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 w:rsidR="00674304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CF6EDA" w:rsidRDefault="00CF6EDA" w:rsidP="00CF6EDA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CF6EDA" w:rsidRDefault="00CF6EDA" w:rsidP="00CF6ED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CF6EDA" w:rsidRPr="00100F79" w:rsidRDefault="00CF6EDA" w:rsidP="00CF6ED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CF6EDA" w:rsidRDefault="00CF6EDA" w:rsidP="00CF6EDA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CF6EDA" w:rsidTr="004A5483">
        <w:tc>
          <w:tcPr>
            <w:tcW w:w="534" w:type="dxa"/>
            <w:vAlign w:val="center"/>
          </w:tcPr>
          <w:p w:rsidR="00CF6EDA" w:rsidRPr="005366CD" w:rsidRDefault="00CF6EDA" w:rsidP="004A54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CF6EDA" w:rsidRPr="005366CD" w:rsidRDefault="00CF6EDA" w:rsidP="004A54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F6EDA" w:rsidRPr="005366CD" w:rsidRDefault="00CF6EDA" w:rsidP="004A54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CF6EDA" w:rsidRPr="005366CD" w:rsidRDefault="00CF6EDA" w:rsidP="004A54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F6EDA" w:rsidRPr="005366CD" w:rsidRDefault="00CF6EDA" w:rsidP="004A54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F6EDA" w:rsidRPr="005366CD" w:rsidRDefault="00CF6EDA" w:rsidP="004A54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F6EDA" w:rsidRPr="005366CD" w:rsidRDefault="00CF6EDA" w:rsidP="004A54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F6EDA" w:rsidRPr="005366CD" w:rsidRDefault="00CF6EDA" w:rsidP="004A54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CF6EDA" w:rsidRPr="005366CD" w:rsidRDefault="00CF6EDA" w:rsidP="004A548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CF6EDA" w:rsidRDefault="00CF6EDA" w:rsidP="004A548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CF6EDA" w:rsidRPr="007F1B93" w:rsidRDefault="00CF6EDA" w:rsidP="004A548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CF6EDA" w:rsidRDefault="00CF6EDA" w:rsidP="004A5483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CF6EDA" w:rsidRPr="007F1B93" w:rsidRDefault="00CF6EDA" w:rsidP="004A5483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CF6EDA" w:rsidRPr="005366CD" w:rsidRDefault="00CF6EDA" w:rsidP="004A548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CF6EDA" w:rsidRPr="005366CD" w:rsidRDefault="00CF6EDA" w:rsidP="004A54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F6EDA" w:rsidRPr="00B27A37" w:rsidTr="004A5483">
        <w:tc>
          <w:tcPr>
            <w:tcW w:w="534" w:type="dxa"/>
          </w:tcPr>
          <w:p w:rsidR="00CF6EDA" w:rsidRPr="005366CD" w:rsidRDefault="00CF6EDA" w:rsidP="004A548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CF6EDA" w:rsidRPr="005366CD" w:rsidRDefault="00CF6EDA" w:rsidP="004A54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F6EDA" w:rsidRPr="005366CD" w:rsidRDefault="00CF6EDA" w:rsidP="004A548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CF6EDA" w:rsidRPr="00EE4528" w:rsidRDefault="00CF6EDA" w:rsidP="004A548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F6EDA" w:rsidRPr="005366CD" w:rsidRDefault="00CF6EDA" w:rsidP="004A548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CF6EDA" w:rsidRPr="005366CD" w:rsidRDefault="00CF6EDA" w:rsidP="004A54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F6EDA" w:rsidRPr="00B27A37" w:rsidTr="004A5483">
        <w:tc>
          <w:tcPr>
            <w:tcW w:w="534" w:type="dxa"/>
          </w:tcPr>
          <w:p w:rsidR="00CF6EDA" w:rsidRPr="005366CD" w:rsidRDefault="00CF6EDA" w:rsidP="004A548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CF6EDA" w:rsidRPr="00D36040" w:rsidRDefault="00674304" w:rsidP="004A5483">
            <w:pPr>
              <w:jc w:val="both"/>
            </w:pPr>
            <w:r>
              <w:t>Об информации Правительства Архангельской области</w:t>
            </w:r>
            <w:r w:rsidRPr="00544299">
              <w:rPr>
                <w:bCs/>
                <w:szCs w:val="28"/>
              </w:rPr>
              <w:t xml:space="preserve"> </w:t>
            </w:r>
            <w:r w:rsidRPr="009F33CC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Pr="007A53DF">
              <w:rPr>
                <w:szCs w:val="28"/>
              </w:rPr>
              <w:t xml:space="preserve">реализации прав граждан на дополнительное </w:t>
            </w:r>
            <w:r>
              <w:rPr>
                <w:szCs w:val="28"/>
              </w:rPr>
              <w:t xml:space="preserve">               </w:t>
            </w:r>
            <w:r w:rsidRPr="007A53DF">
              <w:rPr>
                <w:szCs w:val="28"/>
              </w:rPr>
              <w:t>и льготное лекарственное обеспечение</w:t>
            </w:r>
            <w:r>
              <w:t>.</w:t>
            </w:r>
          </w:p>
        </w:tc>
        <w:tc>
          <w:tcPr>
            <w:tcW w:w="2977" w:type="dxa"/>
          </w:tcPr>
          <w:p w:rsidR="00CF6EDA" w:rsidRPr="00674304" w:rsidRDefault="00CF6EDA" w:rsidP="004A5483">
            <w:pPr>
              <w:jc w:val="both"/>
            </w:pPr>
            <w:r w:rsidRPr="00D36040">
              <w:rPr>
                <w:b/>
              </w:rPr>
              <w:t xml:space="preserve">Докладчик: </w:t>
            </w:r>
            <w:proofErr w:type="spellStart"/>
            <w:r w:rsidR="00674304">
              <w:t>Карпунов</w:t>
            </w:r>
            <w:proofErr w:type="spellEnd"/>
            <w:r w:rsidR="00674304">
              <w:t xml:space="preserve"> Антон Александрович – министр здравоохранения Архангельской области</w:t>
            </w:r>
          </w:p>
          <w:p w:rsidR="00CF6EDA" w:rsidRPr="00D36040" w:rsidRDefault="00CF6EDA" w:rsidP="00CF6EDA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674304" w:rsidRPr="00674304" w:rsidRDefault="00674304" w:rsidP="00674304">
            <w:pPr>
              <w:suppressAutoHyphens/>
              <w:jc w:val="both"/>
            </w:pPr>
            <w:r>
              <w:t xml:space="preserve">   </w:t>
            </w:r>
            <w:r w:rsidRPr="00674304">
              <w:t>Граждане, имеющие право на получение государственной социальной помощи в виде набора социальных услуг (федеральные льготники), обеспечиваются лекарственными препаратами, медицинскими изделиями и специализированным лечебным питанием для детей-инвалидов на территории Архангельской области в пределах финансовых средств, выделенных из федерального бюджета на реализацию делегированных полномочий (439,8 млн. рублей на 2019 год).</w:t>
            </w:r>
          </w:p>
          <w:p w:rsidR="00674304" w:rsidRPr="00674304" w:rsidRDefault="00674304" w:rsidP="00674304">
            <w:pPr>
              <w:jc w:val="both"/>
            </w:pPr>
            <w:r>
              <w:t xml:space="preserve">   </w:t>
            </w:r>
            <w:r w:rsidRPr="00674304">
              <w:t xml:space="preserve">По данным территориальных отделов Пенсионного фонда по Архангельской области, на 17 мая </w:t>
            </w:r>
            <w:r w:rsidRPr="00674304">
              <w:lastRenderedPageBreak/>
              <w:t>2019 г. имели право на лекарственную составляющую набора социальных услуг 34 593 человек (32,8 процента от общей численности федеральных льготников).</w:t>
            </w:r>
          </w:p>
          <w:p w:rsidR="00674304" w:rsidRPr="00674304" w:rsidRDefault="00674304" w:rsidP="00674304">
            <w:pPr>
              <w:jc w:val="both"/>
            </w:pPr>
            <w:r>
              <w:t xml:space="preserve">   </w:t>
            </w:r>
            <w:r w:rsidRPr="00674304">
              <w:t>Выписку льготных рецептов осуществляют 46 учреждений здравоохранения, отпуск товара – 86 аптечных организаций.</w:t>
            </w:r>
          </w:p>
          <w:p w:rsidR="00674304" w:rsidRPr="00674304" w:rsidRDefault="00674304" w:rsidP="00674304">
            <w:pPr>
              <w:jc w:val="both"/>
            </w:pPr>
            <w:r>
              <w:t xml:space="preserve">   </w:t>
            </w:r>
            <w:r w:rsidRPr="00674304">
              <w:t xml:space="preserve">По состоянию на 17 мая 2019 г. выписано 189 013 льготных рецептов, обслужено 188 999 рецептов на общую сумму 172,7 млн. рублей. Средняя стоимость одного рецепта составила 913,77 рублей. </w:t>
            </w:r>
          </w:p>
          <w:p w:rsidR="00674304" w:rsidRPr="00674304" w:rsidRDefault="00674304" w:rsidP="00674304">
            <w:pPr>
              <w:pStyle w:val="a9"/>
              <w:kinsoku w:val="0"/>
              <w:overflowPunct w:val="0"/>
              <w:jc w:val="both"/>
              <w:textAlignment w:val="baseline"/>
              <w:rPr>
                <w:rFonts w:ascii="Calibri" w:hAnsi="Arial"/>
                <w:b/>
                <w:bCs/>
                <w:color w:val="FF0066"/>
                <w:kern w:val="24"/>
              </w:rPr>
            </w:pPr>
            <w:r>
              <w:t xml:space="preserve">   </w:t>
            </w:r>
            <w:proofErr w:type="gramStart"/>
            <w:r w:rsidRPr="00674304">
              <w:t>В соответствии с областным законом от 18 марта 2013 г</w:t>
            </w:r>
            <w:r w:rsidR="00505B29">
              <w:t xml:space="preserve">ода          </w:t>
            </w:r>
            <w:r w:rsidRPr="00674304">
              <w:t xml:space="preserve"> № 629-38</w:t>
            </w:r>
            <w:r>
              <w:t xml:space="preserve">-ОЗ </w:t>
            </w:r>
            <w:r w:rsidRPr="00674304">
              <w:t>«О реализации государственных полномочий Архангельской области в сфере охраны здоровья граждан» (в ред. от 19.02.2018) граждане, проживающие на территории Архангельской области, страдающие отдельными заболеваниями, получают лекарственные препараты и медицинские изделия по рецептам врача бесплатно за счет средств областного бюджета (1488,4 млн. рублей на 2019 год).</w:t>
            </w:r>
            <w:proofErr w:type="gramEnd"/>
            <w:r w:rsidRPr="00674304">
              <w:t xml:space="preserve"> Объем выделенных средств на 2019 год из областного бюджета по сравнению с 2018 годом увеличен на 43% (447,88 млн. руб.).</w:t>
            </w:r>
          </w:p>
          <w:p w:rsidR="00674304" w:rsidRPr="00674304" w:rsidRDefault="00674304" w:rsidP="00674304">
            <w:pPr>
              <w:jc w:val="both"/>
            </w:pPr>
            <w:r>
              <w:t xml:space="preserve">   </w:t>
            </w:r>
            <w:r w:rsidRPr="00674304">
              <w:t xml:space="preserve">В региональный регистр указанной категории граждан включен </w:t>
            </w:r>
            <w:r w:rsidRPr="00674304">
              <w:br/>
            </w:r>
            <w:r w:rsidRPr="00674304">
              <w:lastRenderedPageBreak/>
              <w:t>168 229 человек (по состоянию на 17 мая 2019 г.), выписано 324 897 льготных рецептов, обслужено 324 827 рецептов на сумму 505,39 млн. рублей. Средняя стоимость одного рецепта составила 1 555,87 рублей.</w:t>
            </w:r>
          </w:p>
          <w:p w:rsidR="00674304" w:rsidRPr="00674304" w:rsidRDefault="00674304" w:rsidP="00674304">
            <w:pPr>
              <w:jc w:val="both"/>
            </w:pPr>
            <w:r>
              <w:t xml:space="preserve">   </w:t>
            </w:r>
            <w:proofErr w:type="gramStart"/>
            <w:r w:rsidRPr="00674304">
              <w:t>Закупки лекарственных препаратов, медицинских изделий и специализированного лечебного питания для детей по заявкам медицинских организаций на 2019 год произведены в рамках выделенных средств федерального и областного бюджетов.</w:t>
            </w:r>
            <w:proofErr w:type="gramEnd"/>
          </w:p>
          <w:p w:rsidR="00674304" w:rsidRPr="00674304" w:rsidRDefault="00674304" w:rsidP="00674304">
            <w:pPr>
              <w:suppressAutoHyphens/>
              <w:jc w:val="both"/>
              <w:rPr>
                <w:rFonts w:ascii="Times New Roman CYR" w:hAnsi="Times New Roman CYR"/>
              </w:rPr>
            </w:pPr>
            <w:r>
              <w:t xml:space="preserve">   </w:t>
            </w:r>
            <w:proofErr w:type="gramStart"/>
            <w:r w:rsidRPr="00674304">
              <w:t xml:space="preserve">Граждане, страдающие гемофилией, </w:t>
            </w:r>
            <w:proofErr w:type="spellStart"/>
            <w:r w:rsidRPr="00674304">
              <w:t>муковисцидозом</w:t>
            </w:r>
            <w:proofErr w:type="spellEnd"/>
            <w:r w:rsidRPr="00674304">
              <w:t xml:space="preserve">, гипофизарным нанизмом, болезнью Гоше, злокачественными новообразованиями лимфоидной, кроветворной и родственной им тканей, рассеянным склерозом, </w:t>
            </w:r>
            <w:proofErr w:type="spellStart"/>
            <w:r w:rsidRPr="00674304">
              <w:t>гемолитико-уремическим</w:t>
            </w:r>
            <w:proofErr w:type="spellEnd"/>
            <w:r w:rsidRPr="00674304">
              <w:t xml:space="preserve"> синдромом, юношеским артритом с системным началом, </w:t>
            </w:r>
            <w:proofErr w:type="spellStart"/>
            <w:r w:rsidRPr="00674304">
              <w:t>мукополисахаридозом</w:t>
            </w:r>
            <w:proofErr w:type="spellEnd"/>
            <w:r w:rsidRPr="00674304">
              <w:t xml:space="preserve"> </w:t>
            </w:r>
            <w:r w:rsidRPr="00674304">
              <w:rPr>
                <w:lang w:val="en-US"/>
              </w:rPr>
              <w:t>I</w:t>
            </w:r>
            <w:r w:rsidRPr="00674304">
              <w:t xml:space="preserve">, </w:t>
            </w:r>
            <w:r w:rsidRPr="00674304">
              <w:rPr>
                <w:lang w:val="en-US"/>
              </w:rPr>
              <w:t>II</w:t>
            </w:r>
            <w:r w:rsidRPr="00674304">
              <w:t xml:space="preserve">, </w:t>
            </w:r>
            <w:r w:rsidRPr="00674304">
              <w:rPr>
                <w:lang w:val="en-US"/>
              </w:rPr>
              <w:t>IV</w:t>
            </w:r>
            <w:r w:rsidRPr="00674304">
              <w:t xml:space="preserve"> типов, лиц после трансплантации органов и (или) тканей обеспечиваются лекарственными препаратами, централизованно закупаемыми за счет средств федерального бюджета (далее – программа «12 нозологий»).</w:t>
            </w:r>
            <w:proofErr w:type="gramEnd"/>
          </w:p>
          <w:p w:rsidR="00674304" w:rsidRPr="00674304" w:rsidRDefault="00674304" w:rsidP="00674304">
            <w:pPr>
              <w:jc w:val="both"/>
            </w:pPr>
            <w:r>
              <w:t xml:space="preserve">   </w:t>
            </w:r>
            <w:r w:rsidRPr="00674304">
              <w:t>Централизованные поставки лекарст</w:t>
            </w:r>
            <w:r>
              <w:t xml:space="preserve">венных препаратов по программе </w:t>
            </w:r>
            <w:r w:rsidRPr="00674304">
              <w:t xml:space="preserve">«12 нозологий» осуществляются согласно утвержденным заявкам </w:t>
            </w:r>
            <w:r w:rsidRPr="00674304">
              <w:lastRenderedPageBreak/>
              <w:t xml:space="preserve">Архангельской области на 2019 год. Получает лечение 931 пациент, выписано 1 485 льготных рецептов, обслужено 1 485 рецептов на сумму 100,27 млн. рублей. Средняя стоимость одного рецепта составляет 67 526,85 рублей. </w:t>
            </w:r>
          </w:p>
          <w:p w:rsidR="00674304" w:rsidRPr="00674304" w:rsidRDefault="00674304" w:rsidP="00674304">
            <w:pPr>
              <w:jc w:val="both"/>
            </w:pPr>
            <w:r>
              <w:t xml:space="preserve">   </w:t>
            </w:r>
            <w:r w:rsidRPr="00674304">
              <w:t xml:space="preserve">Министерство здравоохранения Архангельской области осуществляет еженедельный мониторинг доступности льготных лекарственных препаратов для отдельных категорий граждан с рассмотрением оперативных данных о закупках и поставках льготных товаров, </w:t>
            </w:r>
            <w:proofErr w:type="spellStart"/>
            <w:r w:rsidRPr="00674304">
              <w:t>дефектуре</w:t>
            </w:r>
            <w:proofErr w:type="spellEnd"/>
            <w:r w:rsidRPr="00674304">
              <w:t xml:space="preserve"> лекарственных препаратов, количестве выписанных и обслуженных рецептов.</w:t>
            </w:r>
          </w:p>
          <w:p w:rsidR="00CF6EDA" w:rsidRPr="00D36040" w:rsidRDefault="00CF6EDA" w:rsidP="00CF6EDA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t xml:space="preserve">   </w:t>
            </w:r>
            <w:r w:rsidRPr="00D36040">
              <w:t xml:space="preserve">  </w:t>
            </w:r>
          </w:p>
        </w:tc>
        <w:tc>
          <w:tcPr>
            <w:tcW w:w="2268" w:type="dxa"/>
          </w:tcPr>
          <w:p w:rsidR="00CF6EDA" w:rsidRPr="003206AE" w:rsidRDefault="00CF6EDA" w:rsidP="004A54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CF6EDA" w:rsidRDefault="00CF6EDA" w:rsidP="004A54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</w:t>
            </w:r>
          </w:p>
          <w:p w:rsidR="00CF6EDA" w:rsidRPr="00D36040" w:rsidRDefault="00235B91" w:rsidP="004A54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п.5.1.3</w:t>
            </w:r>
            <w:r w:rsidR="00CF6EDA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CF6EDA" w:rsidRDefault="00CF6EDA" w:rsidP="004A5483">
            <w:pPr>
              <w:pStyle w:val="2"/>
              <w:spacing w:after="0" w:line="240" w:lineRule="auto"/>
              <w:jc w:val="both"/>
            </w:pPr>
            <w:r w:rsidRPr="00D36040">
              <w:t>Решили:</w:t>
            </w:r>
          </w:p>
          <w:p w:rsidR="00674304" w:rsidRPr="00674304" w:rsidRDefault="00674304" w:rsidP="00674304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74304">
              <w:rPr>
                <w:rFonts w:ascii="Times New Roman" w:hAnsi="Times New Roman" w:cs="Times New Roman"/>
              </w:rPr>
              <w:t xml:space="preserve">1. Информацию Правительства Архангельской области </w:t>
            </w:r>
            <w:r w:rsidRPr="00674304">
              <w:rPr>
                <w:rFonts w:ascii="Times New Roman" w:hAnsi="Times New Roman" w:cs="Times New Roman"/>
                <w:bCs/>
              </w:rPr>
              <w:t xml:space="preserve">о </w:t>
            </w:r>
            <w:r w:rsidRPr="00674304">
              <w:rPr>
                <w:rFonts w:ascii="Times New Roman" w:hAnsi="Times New Roman" w:cs="Times New Roman"/>
              </w:rPr>
              <w:t>реализации прав граждан на дополнительное и льготное лекарственное обеспечение принять к сведению.</w:t>
            </w:r>
          </w:p>
          <w:p w:rsidR="00674304" w:rsidRPr="00674304" w:rsidRDefault="00674304" w:rsidP="006743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674304">
              <w:rPr>
                <w:rFonts w:ascii="Times New Roman" w:hAnsi="Times New Roman" w:cs="Times New Roman"/>
                <w:b w:val="0"/>
                <w:sz w:val="24"/>
                <w:szCs w:val="24"/>
              </w:rPr>
              <w:t>2. Рекомендовать Правительству Архангельской области:</w:t>
            </w:r>
          </w:p>
          <w:p w:rsidR="00674304" w:rsidRPr="00674304" w:rsidRDefault="00674304" w:rsidP="006743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6743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в ходе исполнения областного бюджета в случае необходимости изыскать возможность увеличения </w:t>
            </w:r>
            <w:r w:rsidRPr="0067430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финансирования на реализацию мероприятий по льготному лекарственному обеспечению отдельных категорий граждан не позднее второго квартала 2019 года;</w:t>
            </w:r>
          </w:p>
          <w:p w:rsidR="00674304" w:rsidRPr="00674304" w:rsidRDefault="00674304" w:rsidP="006743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6743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обратиться в адрес Правительства Российской Федерации с просьбой рассмотреть вопрос о финансировании за счет средств федерального бюджета лекарственного обеспечения лиц, страдающих </w:t>
            </w:r>
            <w:proofErr w:type="spellStart"/>
            <w:r w:rsidRPr="0067430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орфанными</w:t>
            </w:r>
            <w:proofErr w:type="spellEnd"/>
            <w:r w:rsidRPr="006743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заболеваниями, в полном объеме;</w:t>
            </w:r>
          </w:p>
          <w:p w:rsidR="00674304" w:rsidRPr="00674304" w:rsidRDefault="00674304" w:rsidP="00674304">
            <w:pPr>
              <w:jc w:val="both"/>
            </w:pPr>
            <w:r>
              <w:t xml:space="preserve">   </w:t>
            </w:r>
            <w:r w:rsidRPr="00674304">
              <w:t>3. Обратить внимание министерства здравоохранения Архангельской области на недопустимость сбоев в обеспечении жизненно важными лекарственными препаратами отдельных категорий граждан.</w:t>
            </w:r>
          </w:p>
          <w:p w:rsidR="00674304" w:rsidRPr="00674304" w:rsidRDefault="00674304" w:rsidP="006743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6743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Рекомендовать министерству здравоохранения Архангельской области: </w:t>
            </w:r>
          </w:p>
          <w:p w:rsidR="00674304" w:rsidRPr="00674304" w:rsidRDefault="00674304" w:rsidP="006743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74304">
              <w:t xml:space="preserve">1) обратить особое </w:t>
            </w:r>
            <w:r w:rsidRPr="00674304">
              <w:lastRenderedPageBreak/>
              <w:t>внимание на реализацию мероприятий федерального проекта «Борьба с онкологическими заболеваниями»  национального проекта «Здравоохранение» в части лекарственного обеспечения лиц, страдающих онкологическими заболеваниями;</w:t>
            </w:r>
          </w:p>
          <w:p w:rsidR="00674304" w:rsidRPr="00674304" w:rsidRDefault="00674304" w:rsidP="006743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74304">
              <w:t>2) в целях повышения доступности и качества лекарственного обеспечения отдельных категорий граждан:</w:t>
            </w:r>
          </w:p>
          <w:p w:rsidR="00674304" w:rsidRPr="00674304" w:rsidRDefault="00674304" w:rsidP="006743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74304">
              <w:t xml:space="preserve">- обеспечить </w:t>
            </w:r>
            <w:proofErr w:type="gramStart"/>
            <w:r w:rsidRPr="00674304">
              <w:t>контроль за</w:t>
            </w:r>
            <w:proofErr w:type="gramEnd"/>
            <w:r w:rsidRPr="00674304">
              <w:t xml:space="preserve"> работой врачебных комиссий государственных медицинских организаций Архангельской области по отбору пациентов, нуждающихся в выписке оригинальных препаратов;</w:t>
            </w:r>
          </w:p>
          <w:p w:rsidR="00674304" w:rsidRPr="00674304" w:rsidRDefault="00674304" w:rsidP="006743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74304">
              <w:t xml:space="preserve">- принять необходимые меры по укомплектованию должностей клинических фармакологов в государственных </w:t>
            </w:r>
            <w:r w:rsidRPr="00674304">
              <w:lastRenderedPageBreak/>
              <w:t>медицинских организациях Архангельской области;</w:t>
            </w:r>
          </w:p>
          <w:p w:rsidR="00674304" w:rsidRPr="00674304" w:rsidRDefault="00674304" w:rsidP="00674304">
            <w:pPr>
              <w:jc w:val="both"/>
            </w:pPr>
            <w:r>
              <w:t xml:space="preserve">   </w:t>
            </w:r>
            <w:r w:rsidRPr="00674304">
              <w:t>3) обеспечить необходимое информирование медицинских работников и населения по вопросам лекарственного обеспечения отдельных категорий граждан.</w:t>
            </w:r>
          </w:p>
          <w:p w:rsidR="00674304" w:rsidRDefault="00674304" w:rsidP="004A5483">
            <w:pPr>
              <w:pStyle w:val="2"/>
              <w:spacing w:after="0" w:line="240" w:lineRule="auto"/>
              <w:jc w:val="both"/>
            </w:pPr>
          </w:p>
          <w:p w:rsidR="00674304" w:rsidRDefault="00674304" w:rsidP="004A5483">
            <w:pPr>
              <w:pStyle w:val="2"/>
              <w:spacing w:after="0" w:line="240" w:lineRule="auto"/>
              <w:jc w:val="both"/>
            </w:pPr>
          </w:p>
          <w:p w:rsidR="00CF6EDA" w:rsidRPr="00D36040" w:rsidRDefault="00CF6EDA" w:rsidP="004A5483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CF6EDA" w:rsidRPr="00D36040" w:rsidRDefault="00CF6EDA" w:rsidP="004A5483">
            <w:pPr>
              <w:pStyle w:val="2"/>
              <w:spacing w:after="0" w:line="240" w:lineRule="auto"/>
              <w:jc w:val="both"/>
            </w:pPr>
          </w:p>
          <w:p w:rsidR="00CF6EDA" w:rsidRPr="00D36040" w:rsidRDefault="00CF6EDA" w:rsidP="004A5483">
            <w:pPr>
              <w:pStyle w:val="2"/>
              <w:spacing w:after="0" w:line="240" w:lineRule="auto"/>
              <w:jc w:val="both"/>
            </w:pPr>
          </w:p>
        </w:tc>
      </w:tr>
      <w:tr w:rsidR="003C5A1C" w:rsidRPr="00B27A37" w:rsidTr="004A5483">
        <w:tc>
          <w:tcPr>
            <w:tcW w:w="534" w:type="dxa"/>
          </w:tcPr>
          <w:p w:rsidR="003C5A1C" w:rsidRDefault="003C5A1C" w:rsidP="004A548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2693" w:type="dxa"/>
          </w:tcPr>
          <w:p w:rsidR="003C5A1C" w:rsidRPr="00816175" w:rsidRDefault="003C5A1C" w:rsidP="00D20B10">
            <w:pPr>
              <w:jc w:val="both"/>
            </w:pPr>
            <w:r>
              <w:t>П</w:t>
            </w:r>
            <w:r w:rsidRPr="00816175">
              <w:t xml:space="preserve">роект областного закона </w:t>
            </w:r>
            <w:r w:rsidRPr="00816175">
              <w:rPr>
                <w:color w:val="000000"/>
              </w:rPr>
              <w:t xml:space="preserve">«О внесении изменений </w:t>
            </w:r>
            <w:r w:rsidRPr="00816175">
              <w:rPr>
                <w:color w:val="000000"/>
              </w:rPr>
              <w:br/>
              <w:t xml:space="preserve">в отдельные областные законы в сфере организации отдыха и оздоровления </w:t>
            </w:r>
            <w:r w:rsidRPr="00816175">
              <w:rPr>
                <w:color w:val="000000"/>
              </w:rPr>
              <w:br/>
              <w:t>детей</w:t>
            </w:r>
            <w:r>
              <w:rPr>
                <w:color w:val="000000"/>
              </w:rPr>
              <w:t>»</w:t>
            </w:r>
            <w:r w:rsidRPr="00816175">
              <w:rPr>
                <w:color w:val="000000"/>
              </w:rPr>
              <w:t xml:space="preserve"> </w:t>
            </w:r>
            <w:r w:rsidRPr="003C5A1C">
              <w:rPr>
                <w:b/>
                <w:color w:val="000000"/>
              </w:rPr>
              <w:t>(второе чтение</w:t>
            </w:r>
            <w:r>
              <w:rPr>
                <w:color w:val="000000"/>
              </w:rPr>
              <w:t>).</w:t>
            </w:r>
            <w:r w:rsidRPr="00816175">
              <w:rPr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3C5A1C" w:rsidRPr="00816175" w:rsidRDefault="003C5A1C" w:rsidP="00D20B10">
            <w:pPr>
              <w:jc w:val="both"/>
              <w:rPr>
                <w:b/>
              </w:rPr>
            </w:pPr>
            <w:r w:rsidRPr="00816175">
              <w:rPr>
                <w:b/>
              </w:rPr>
              <w:t>Инициатор внесения:</w:t>
            </w:r>
          </w:p>
          <w:p w:rsidR="003C5A1C" w:rsidRPr="00816175" w:rsidRDefault="003C5A1C" w:rsidP="00D20B10">
            <w:pPr>
              <w:jc w:val="both"/>
            </w:pPr>
            <w:proofErr w:type="gramStart"/>
            <w:r w:rsidRPr="00816175">
              <w:t>Исполняющий</w:t>
            </w:r>
            <w:proofErr w:type="gramEnd"/>
            <w:r w:rsidRPr="00816175">
              <w:t xml:space="preserve"> обязанности Губернатора Архангельской области  А.В. </w:t>
            </w:r>
            <w:proofErr w:type="spellStart"/>
            <w:r w:rsidRPr="00816175">
              <w:t>Алсуфьев</w:t>
            </w:r>
            <w:proofErr w:type="spellEnd"/>
            <w:r w:rsidRPr="00816175">
              <w:t>.</w:t>
            </w:r>
          </w:p>
          <w:p w:rsidR="003C5A1C" w:rsidRPr="00816175" w:rsidRDefault="003C5A1C" w:rsidP="00D20B10">
            <w:pPr>
              <w:jc w:val="both"/>
              <w:rPr>
                <w:b/>
              </w:rPr>
            </w:pPr>
            <w:r w:rsidRPr="00816175">
              <w:rPr>
                <w:b/>
              </w:rPr>
              <w:t xml:space="preserve">Докладчик: </w:t>
            </w:r>
            <w:r w:rsidR="00F04862"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3C5A1C" w:rsidRPr="00816175" w:rsidRDefault="003C5A1C" w:rsidP="00D20B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C5A1C" w:rsidRPr="00816175" w:rsidRDefault="003C5A1C" w:rsidP="00D20B10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16175">
              <w:rPr>
                <w:sz w:val="24"/>
                <w:szCs w:val="24"/>
              </w:rPr>
              <w:t xml:space="preserve">Законопроект разработан в целях обеспечения гарантий прав детей </w:t>
            </w:r>
            <w:r w:rsidRPr="00816175">
              <w:rPr>
                <w:sz w:val="24"/>
                <w:szCs w:val="24"/>
              </w:rPr>
              <w:br/>
              <w:t>на отдых и оздоровление в Архангельской области по следующим основаниям.</w:t>
            </w:r>
          </w:p>
          <w:p w:rsidR="003C5A1C" w:rsidRPr="00816175" w:rsidRDefault="003C5A1C" w:rsidP="00D20B1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16175">
              <w:rPr>
                <w:sz w:val="24"/>
                <w:szCs w:val="24"/>
              </w:rPr>
              <w:t xml:space="preserve">1. </w:t>
            </w:r>
            <w:proofErr w:type="gramStart"/>
            <w:r w:rsidRPr="00816175">
              <w:rPr>
                <w:sz w:val="24"/>
                <w:szCs w:val="24"/>
              </w:rPr>
              <w:t xml:space="preserve">Учитывая многообразие видов организаций отдыха детей </w:t>
            </w:r>
            <w:r w:rsidRPr="00816175">
              <w:rPr>
                <w:sz w:val="24"/>
                <w:szCs w:val="24"/>
              </w:rPr>
              <w:br/>
              <w:t>и их оздоровления законопроектом предлагается</w:t>
            </w:r>
            <w:proofErr w:type="gramEnd"/>
            <w:r w:rsidRPr="00816175">
              <w:rPr>
                <w:sz w:val="24"/>
                <w:szCs w:val="24"/>
              </w:rPr>
              <w:t xml:space="preserve"> в областных законах вместо указания конкретных видов организаций отдыха детей и их оздоровления использовать понятие «организации отдыха детей и их оздоровления». Это позволит учесть все возможные виды организаций отдыха детей, которые осуществляют свою деятельность на территории Архангельской области.</w:t>
            </w:r>
          </w:p>
          <w:p w:rsidR="003C5A1C" w:rsidRPr="00816175" w:rsidRDefault="003C5A1C" w:rsidP="00D20B1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proofErr w:type="gramStart"/>
            <w:r w:rsidRPr="00816175">
              <w:rPr>
                <w:sz w:val="24"/>
                <w:szCs w:val="24"/>
              </w:rPr>
              <w:t xml:space="preserve">Реализация указанных изменений, обусловленных законопроектом, позволит создать правовую основу для реализации права детей, проживающих </w:t>
            </w:r>
            <w:r w:rsidRPr="00816175">
              <w:rPr>
                <w:sz w:val="24"/>
                <w:szCs w:val="24"/>
              </w:rPr>
              <w:br/>
              <w:t>в Архангельской области, на отдых и оздоровление не только в оздоровительных лагерях и иных конкретных видах организаций отдыха детей и их оздоровления, предусмотренных в настоящее время в областных законах, но и в организациях отдыха и оздоровления иных видов, предусмотренных законодательством Российской Федерации в данной сфере.</w:t>
            </w:r>
            <w:proofErr w:type="gramEnd"/>
          </w:p>
          <w:p w:rsidR="003C5A1C" w:rsidRPr="00816175" w:rsidRDefault="003C5A1C" w:rsidP="00D20B1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16175">
              <w:rPr>
                <w:sz w:val="24"/>
                <w:szCs w:val="24"/>
              </w:rPr>
              <w:t xml:space="preserve">2. В целях </w:t>
            </w:r>
            <w:proofErr w:type="gramStart"/>
            <w:r w:rsidRPr="00816175">
              <w:rPr>
                <w:sz w:val="24"/>
                <w:szCs w:val="24"/>
              </w:rPr>
              <w:t>обеспечения деятел</w:t>
            </w:r>
            <w:r>
              <w:rPr>
                <w:sz w:val="24"/>
                <w:szCs w:val="24"/>
              </w:rPr>
              <w:t>ьности организаций отдыха детей</w:t>
            </w:r>
            <w:proofErr w:type="gramEnd"/>
            <w:r>
              <w:rPr>
                <w:sz w:val="24"/>
                <w:szCs w:val="24"/>
              </w:rPr>
              <w:t xml:space="preserve"> и их оздоровления </w:t>
            </w:r>
            <w:r w:rsidRPr="00816175">
              <w:rPr>
                <w:sz w:val="24"/>
                <w:szCs w:val="24"/>
              </w:rPr>
              <w:t>разных видов и форм собственности в Архангельской области законопроектом предлагается внести изменения в областные законы, предусмотрев:</w:t>
            </w:r>
          </w:p>
          <w:p w:rsidR="003C5A1C" w:rsidRPr="00816175" w:rsidRDefault="003C5A1C" w:rsidP="00D20B1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816175">
              <w:rPr>
                <w:sz w:val="24"/>
                <w:szCs w:val="24"/>
              </w:rPr>
              <w:t xml:space="preserve">- предоставление из областного бюджета местным бюджетам муниципальных образований субвенций на осуществление финансового обеспечения оплаты стоимости набора продуктов питания для детей не только       в организованных органами местного самоуправления оздоровительных лагерях    с дневным пребыванием детей в каникулярное время, но и в иных организациях отдыха детей и их оздоровления с дневным </w:t>
            </w:r>
            <w:r w:rsidRPr="00816175">
              <w:rPr>
                <w:sz w:val="24"/>
                <w:szCs w:val="24"/>
              </w:rPr>
              <w:lastRenderedPageBreak/>
              <w:t xml:space="preserve">пребыванием детей </w:t>
            </w:r>
            <w:r w:rsidRPr="00816175">
              <w:rPr>
                <w:sz w:val="24"/>
                <w:szCs w:val="24"/>
              </w:rPr>
              <w:br/>
              <w:t>в каникулярное время.</w:t>
            </w:r>
            <w:proofErr w:type="gramEnd"/>
            <w:r w:rsidRPr="00816175">
              <w:rPr>
                <w:sz w:val="24"/>
                <w:szCs w:val="24"/>
              </w:rPr>
              <w:t xml:space="preserve"> Это позволит учесть интересы детей, получающих услуги по обеспечению отдыха и оздоровления в организациях отдыха детей </w:t>
            </w:r>
            <w:r w:rsidRPr="00816175">
              <w:rPr>
                <w:sz w:val="24"/>
                <w:szCs w:val="24"/>
              </w:rPr>
              <w:br/>
              <w:t>и их оздоровления, находящихся вне ведения органов местного самоуправления;</w:t>
            </w:r>
          </w:p>
          <w:p w:rsidR="003C5A1C" w:rsidRPr="00816175" w:rsidRDefault="003C5A1C" w:rsidP="00D20B1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816175">
              <w:rPr>
                <w:sz w:val="24"/>
                <w:szCs w:val="24"/>
              </w:rPr>
              <w:t>- выделение субсидий из областного бюджета также юридическим лицам (кроме государственных учреждений Архангельской области и муниципальных учреждений), индивидуальным предпринимателям, физическим лицам, оказывающим услуги по обеспечению отдыха и оздоровления детей, проживающих на территории Архангельской области, в целях частичной оплаты расходов, связанных с финансовым обеспечением затрат на укрепление материально-технической базы находящихся у них на праве собственности         или ином законном праве и расположенных на</w:t>
            </w:r>
            <w:proofErr w:type="gramEnd"/>
            <w:r w:rsidRPr="00816175">
              <w:rPr>
                <w:sz w:val="24"/>
                <w:szCs w:val="24"/>
              </w:rPr>
              <w:t xml:space="preserve"> территории Архангельской области организаций отдыха детей и их оздоровления, в порядке, установленном постановлением Правительства Архангельской области. Это обеспечит развитие материально-технической базы большего количества организаций отдыха детей       и их оздоровления, находящихся на территории </w:t>
            </w:r>
            <w:r w:rsidRPr="00816175">
              <w:rPr>
                <w:sz w:val="24"/>
                <w:szCs w:val="24"/>
              </w:rPr>
              <w:lastRenderedPageBreak/>
              <w:t>Архангельской области.</w:t>
            </w:r>
          </w:p>
          <w:p w:rsidR="003C5A1C" w:rsidRPr="00816175" w:rsidRDefault="003C5A1C" w:rsidP="00D20B1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16175">
              <w:rPr>
                <w:sz w:val="24"/>
                <w:szCs w:val="24"/>
              </w:rPr>
              <w:t>3. Законопроектом предлагается выделять субсидии из областного бюджета в целях частичной оплаты расходов, связанных с финансовым обеспечением затрат на укрепление материально-технической базы только организаций отдыха детей и их оздоровления, которые находятся на территории Архангельской области и предоставляют услуги по обеспечению отдыха и оздоровления детям, проживающим на территории Архангельской области.</w:t>
            </w:r>
          </w:p>
          <w:p w:rsidR="003C5A1C" w:rsidRPr="00816175" w:rsidRDefault="003C5A1C" w:rsidP="00D20B1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16175">
              <w:rPr>
                <w:sz w:val="24"/>
                <w:szCs w:val="24"/>
              </w:rPr>
              <w:t xml:space="preserve">4. </w:t>
            </w:r>
            <w:proofErr w:type="gramStart"/>
            <w:r w:rsidRPr="00816175">
              <w:rPr>
                <w:sz w:val="24"/>
                <w:szCs w:val="24"/>
              </w:rPr>
              <w:t>В целях обеспечения права на отдых и оздоровление как детей-сирот, обучающихся и воспитывающихся в государственных образовательных организациях Архангельской области, так и детей-сирот, помещенных под надзор в государственные медицинские организации Архангельской области, государственные организации социального обслуживания Архангельской области, законопроектом предлагается наделить министерство образования и науки Архангельской области полномочием по организации отдыха и оздоровления детей-сирот, помещенных под надзор в государственные организации Архангельской</w:t>
            </w:r>
            <w:proofErr w:type="gramEnd"/>
            <w:r w:rsidRPr="00816175">
              <w:rPr>
                <w:sz w:val="24"/>
                <w:szCs w:val="24"/>
              </w:rPr>
              <w:t xml:space="preserve"> области для детей-сирот.</w:t>
            </w:r>
          </w:p>
          <w:p w:rsidR="003C5A1C" w:rsidRPr="00816175" w:rsidRDefault="003C5A1C" w:rsidP="00D20B10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816175">
              <w:rPr>
                <w:sz w:val="24"/>
                <w:szCs w:val="24"/>
              </w:rPr>
              <w:t>На данный законопроект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поступили</w:t>
            </w:r>
            <w:proofErr w:type="gramStart"/>
            <w:r w:rsidRPr="00816175">
              <w:rPr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оправки</w:t>
            </w:r>
            <w:r w:rsidRPr="003C5A1C">
              <w:rPr>
                <w:sz w:val="24"/>
                <w:szCs w:val="24"/>
              </w:rPr>
              <w:t xml:space="preserve"> Губернат</w:t>
            </w:r>
            <w:r>
              <w:rPr>
                <w:sz w:val="24"/>
                <w:szCs w:val="24"/>
              </w:rPr>
              <w:t>ора</w:t>
            </w:r>
            <w:r w:rsidRPr="003C5A1C">
              <w:rPr>
                <w:sz w:val="24"/>
                <w:szCs w:val="24"/>
              </w:rPr>
              <w:t xml:space="preserve"> Архангельской области </w:t>
            </w:r>
            <w:r>
              <w:rPr>
                <w:sz w:val="24"/>
                <w:szCs w:val="24"/>
              </w:rPr>
              <w:t>Орлова</w:t>
            </w:r>
            <w:r w:rsidRPr="003C5A1C">
              <w:rPr>
                <w:sz w:val="24"/>
                <w:szCs w:val="24"/>
              </w:rPr>
              <w:t xml:space="preserve"> И.А. </w:t>
            </w:r>
            <w:r>
              <w:rPr>
                <w:sz w:val="24"/>
                <w:szCs w:val="24"/>
              </w:rPr>
              <w:t xml:space="preserve">и депутата АОСД </w:t>
            </w:r>
            <w:proofErr w:type="spellStart"/>
            <w:r>
              <w:rPr>
                <w:sz w:val="24"/>
                <w:szCs w:val="24"/>
              </w:rPr>
              <w:t>Эммануилова</w:t>
            </w:r>
            <w:proofErr w:type="spellEnd"/>
            <w:r w:rsidRPr="003C5A1C">
              <w:rPr>
                <w:sz w:val="24"/>
                <w:szCs w:val="24"/>
              </w:rPr>
              <w:t xml:space="preserve"> С.Д.</w:t>
            </w:r>
          </w:p>
          <w:p w:rsidR="003C5A1C" w:rsidRPr="00816175" w:rsidRDefault="003C5A1C" w:rsidP="00D20B10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C5A1C" w:rsidRPr="003206AE" w:rsidRDefault="003C5A1C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3C5A1C" w:rsidRDefault="003C5A1C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</w:t>
            </w:r>
          </w:p>
          <w:p w:rsidR="003C5A1C" w:rsidRPr="005E6D91" w:rsidRDefault="003C5A1C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1.1.3.</w:t>
            </w:r>
          </w:p>
        </w:tc>
        <w:tc>
          <w:tcPr>
            <w:tcW w:w="2766" w:type="dxa"/>
          </w:tcPr>
          <w:p w:rsidR="003C5A1C" w:rsidRDefault="003C5A1C" w:rsidP="00D20B10">
            <w:pPr>
              <w:pStyle w:val="2"/>
              <w:spacing w:after="0" w:line="240" w:lineRule="auto"/>
              <w:jc w:val="both"/>
            </w:pPr>
            <w:r w:rsidRPr="005E6D91">
              <w:t>Решили:</w:t>
            </w:r>
          </w:p>
          <w:p w:rsidR="003C5A1C" w:rsidRPr="005E6D91" w:rsidRDefault="003C5A1C" w:rsidP="00D20B10">
            <w:pPr>
              <w:pStyle w:val="2"/>
              <w:spacing w:after="0" w:line="240" w:lineRule="auto"/>
              <w:jc w:val="both"/>
            </w:pPr>
            <w:r>
              <w:t xml:space="preserve">1. Согласиться со всеми поправками, внесенными Губернатором Архангельской области Орловым И.А. и депутатом АОСД </w:t>
            </w:r>
            <w:proofErr w:type="spellStart"/>
            <w:r>
              <w:t>Эммануиловым</w:t>
            </w:r>
            <w:proofErr w:type="spellEnd"/>
            <w:r>
              <w:t xml:space="preserve"> С.Д.</w:t>
            </w:r>
          </w:p>
          <w:p w:rsidR="003C5A1C" w:rsidRPr="005E6D91" w:rsidRDefault="003C5A1C" w:rsidP="00D20B10">
            <w:pPr>
              <w:pStyle w:val="2"/>
              <w:spacing w:after="0" w:line="240" w:lineRule="auto"/>
              <w:jc w:val="both"/>
            </w:pPr>
            <w:r>
              <w:t>2. Предложить</w:t>
            </w:r>
            <w:r w:rsidRPr="005E6D91">
              <w:t xml:space="preserve"> депутатам областного Собрания депутатов указанный проект обл</w:t>
            </w:r>
            <w:r>
              <w:t>астного  закона принять во втором</w:t>
            </w:r>
            <w:r w:rsidRPr="005E6D91">
              <w:t xml:space="preserve"> чтении.</w:t>
            </w:r>
          </w:p>
          <w:p w:rsidR="003C5A1C" w:rsidRPr="005E6D91" w:rsidRDefault="003C5A1C" w:rsidP="00D20B10">
            <w:pPr>
              <w:pStyle w:val="2"/>
              <w:spacing w:after="0" w:line="240" w:lineRule="auto"/>
              <w:jc w:val="both"/>
            </w:pPr>
          </w:p>
        </w:tc>
      </w:tr>
    </w:tbl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CF6EDA" w:rsidRDefault="00CF6EDA" w:rsidP="00CF6EDA"/>
    <w:p w:rsidR="00206411" w:rsidRDefault="00206411"/>
    <w:sectPr w:rsidR="00206411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04" w:rsidRDefault="00492104" w:rsidP="00F7565A">
      <w:r>
        <w:separator/>
      </w:r>
    </w:p>
  </w:endnote>
  <w:endnote w:type="continuationSeparator" w:id="0">
    <w:p w:rsidR="00492104" w:rsidRDefault="00492104" w:rsidP="00F7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04" w:rsidRDefault="00492104" w:rsidP="00F7565A">
      <w:r>
        <w:separator/>
      </w:r>
    </w:p>
  </w:footnote>
  <w:footnote w:type="continuationSeparator" w:id="0">
    <w:p w:rsidR="00492104" w:rsidRDefault="00492104" w:rsidP="00F75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565E27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39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4921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565E27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39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4862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4921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EDA"/>
    <w:rsid w:val="000413C4"/>
    <w:rsid w:val="00164A26"/>
    <w:rsid w:val="00202119"/>
    <w:rsid w:val="00206411"/>
    <w:rsid w:val="00235B91"/>
    <w:rsid w:val="003C5A1C"/>
    <w:rsid w:val="00492104"/>
    <w:rsid w:val="00505B29"/>
    <w:rsid w:val="00565E27"/>
    <w:rsid w:val="00582057"/>
    <w:rsid w:val="0062658D"/>
    <w:rsid w:val="00674304"/>
    <w:rsid w:val="006828CA"/>
    <w:rsid w:val="006A3942"/>
    <w:rsid w:val="00840F7E"/>
    <w:rsid w:val="00CD1030"/>
    <w:rsid w:val="00CF6EDA"/>
    <w:rsid w:val="00DD6FFF"/>
    <w:rsid w:val="00F04862"/>
    <w:rsid w:val="00F7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CF6EDA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CF6E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6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F6EDA"/>
  </w:style>
  <w:style w:type="paragraph" w:styleId="2">
    <w:name w:val="Body Text 2"/>
    <w:basedOn w:val="a"/>
    <w:link w:val="20"/>
    <w:uiPriority w:val="99"/>
    <w:unhideWhenUsed/>
    <w:rsid w:val="00CF6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F6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CF6E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CF6E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F6EDA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rmal (Web)"/>
    <w:basedOn w:val="a"/>
    <w:uiPriority w:val="99"/>
    <w:unhideWhenUsed/>
    <w:rsid w:val="00CF6EDA"/>
  </w:style>
  <w:style w:type="character" w:styleId="aa">
    <w:name w:val="Hyperlink"/>
    <w:rsid w:val="00CF6EDA"/>
    <w:rPr>
      <w:color w:val="0000FF"/>
      <w:u w:val="single"/>
    </w:rPr>
  </w:style>
  <w:style w:type="paragraph" w:customStyle="1" w:styleId="21">
    <w:name w:val="Основной текст2"/>
    <w:basedOn w:val="a"/>
    <w:rsid w:val="00CF6EDA"/>
    <w:pPr>
      <w:widowControl w:val="0"/>
      <w:shd w:val="clear" w:color="auto" w:fill="FFFFFF"/>
      <w:spacing w:after="240" w:line="302" w:lineRule="exact"/>
      <w:jc w:val="center"/>
    </w:pPr>
    <w:rPr>
      <w:sz w:val="25"/>
      <w:szCs w:val="25"/>
      <w:lang w:eastAsia="en-US"/>
    </w:rPr>
  </w:style>
  <w:style w:type="character" w:customStyle="1" w:styleId="0pt">
    <w:name w:val="Основной текст + Полужирный;Интервал 0 pt"/>
    <w:basedOn w:val="a8"/>
    <w:rsid w:val="00CF6EDA"/>
    <w:rPr>
      <w:b/>
      <w:bCs/>
      <w:color w:val="000000"/>
      <w:spacing w:val="10"/>
      <w:w w:val="100"/>
      <w:position w:val="0"/>
      <w:sz w:val="25"/>
      <w:szCs w:val="25"/>
      <w:lang w:val="ru-RU"/>
    </w:rPr>
  </w:style>
  <w:style w:type="paragraph" w:customStyle="1" w:styleId="ConsPlusTitle">
    <w:name w:val="ConsPlusTitle"/>
    <w:rsid w:val="00674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743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C5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7</cp:revision>
  <dcterms:created xsi:type="dcterms:W3CDTF">2019-05-28T10:58:00Z</dcterms:created>
  <dcterms:modified xsi:type="dcterms:W3CDTF">2019-05-29T06:51:00Z</dcterms:modified>
</cp:coreProperties>
</file>