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1E" w:rsidRDefault="004F4D1E" w:rsidP="004F4D1E">
      <w:pPr>
        <w:jc w:val="center"/>
      </w:pPr>
      <w:r>
        <w:rPr>
          <w:noProof/>
          <w:lang w:eastAsia="ru-RU"/>
        </w:rPr>
        <w:drawing>
          <wp:inline distT="0" distB="0" distL="0" distR="0">
            <wp:extent cx="590550" cy="685800"/>
            <wp:effectExtent l="19050" t="0" r="0" b="0"/>
            <wp:docPr id="1" name="Рисунок 29"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ArhObl(чб)"/>
                    <pic:cNvPicPr>
                      <a:picLocks noChangeAspect="1" noChangeArrowheads="1"/>
                    </pic:cNvPicPr>
                  </pic:nvPicPr>
                  <pic:blipFill>
                    <a:blip r:embed="rId5"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4F4D1E" w:rsidRDefault="004F4D1E" w:rsidP="004F4D1E">
      <w:pPr>
        <w:pStyle w:val="a5"/>
        <w:ind w:firstLine="0"/>
        <w:jc w:val="center"/>
        <w:rPr>
          <w:b/>
        </w:rPr>
      </w:pPr>
      <w:r>
        <w:rPr>
          <w:b/>
        </w:rPr>
        <w:t>АРХАНГЕЛЬСКОЕ ОБЛАСТНОЕ СОБРАНИЕ ДЕПУТАТОВ</w:t>
      </w:r>
    </w:p>
    <w:p w:rsidR="004F4D1E" w:rsidRDefault="004F4D1E" w:rsidP="004F4D1E">
      <w:pPr>
        <w:pStyle w:val="a5"/>
        <w:ind w:firstLine="0"/>
        <w:jc w:val="center"/>
        <w:rPr>
          <w:b/>
          <w:sz w:val="24"/>
        </w:rPr>
      </w:pPr>
      <w:r>
        <w:rPr>
          <w:b/>
        </w:rPr>
        <w:t>седьмого созыва</w:t>
      </w:r>
    </w:p>
    <w:p w:rsidR="004F4D1E" w:rsidRDefault="004F4D1E" w:rsidP="004F4D1E">
      <w:pPr>
        <w:pStyle w:val="a5"/>
        <w:ind w:firstLine="0"/>
        <w:jc w:val="center"/>
        <w:rPr>
          <w:b/>
          <w:sz w:val="24"/>
        </w:rPr>
      </w:pPr>
    </w:p>
    <w:p w:rsidR="004F4D1E" w:rsidRDefault="004F4D1E" w:rsidP="004F4D1E">
      <w:pPr>
        <w:pStyle w:val="a5"/>
        <w:ind w:firstLine="0"/>
        <w:jc w:val="center"/>
        <w:rPr>
          <w:b/>
        </w:rPr>
      </w:pPr>
      <w:r>
        <w:rPr>
          <w:b/>
        </w:rPr>
        <w:t>КОМИТЕТ</w:t>
      </w:r>
    </w:p>
    <w:p w:rsidR="004F4D1E" w:rsidRDefault="004F4D1E" w:rsidP="004F4D1E">
      <w:pPr>
        <w:pStyle w:val="a5"/>
        <w:ind w:firstLine="0"/>
        <w:jc w:val="center"/>
        <w:rPr>
          <w:b/>
          <w:iCs/>
          <w:sz w:val="32"/>
        </w:rPr>
      </w:pPr>
      <w:r>
        <w:rPr>
          <w:b/>
          <w:iCs/>
          <w:sz w:val="24"/>
        </w:rPr>
        <w:t>ПО СОЦИАЛЬНОЙ ПОЛИТИКЕ, ЗДРАВООХРАНЕНИЮ И СПОРТУ</w:t>
      </w:r>
    </w:p>
    <w:p w:rsidR="004F4D1E" w:rsidRDefault="004F4D1E" w:rsidP="004F4D1E">
      <w:pPr>
        <w:pStyle w:val="a5"/>
        <w:ind w:firstLine="0"/>
        <w:jc w:val="center"/>
        <w:rPr>
          <w:b/>
          <w:sz w:val="24"/>
          <w:szCs w:val="24"/>
        </w:rPr>
      </w:pPr>
      <w:r>
        <w:rPr>
          <w:b/>
          <w:sz w:val="20"/>
        </w:rPr>
        <w:t>пл. Ленина, 1, г. Архангельск, 163000, тел.: (8182) 28-69-22,</w:t>
      </w:r>
      <w:r>
        <w:rPr>
          <w:sz w:val="20"/>
        </w:rPr>
        <w:t xml:space="preserve"> </w:t>
      </w:r>
      <w:r>
        <w:rPr>
          <w:b/>
          <w:bCs/>
          <w:sz w:val="20"/>
        </w:rPr>
        <w:t xml:space="preserve">факс: (8182) 20-03-43, </w:t>
      </w:r>
      <w:proofErr w:type="gramStart"/>
      <w:r>
        <w:rPr>
          <w:b/>
          <w:bCs/>
          <w:sz w:val="20"/>
        </w:rPr>
        <w:t>е</w:t>
      </w:r>
      <w:proofErr w:type="gramEnd"/>
      <w:r>
        <w:rPr>
          <w:b/>
          <w:bCs/>
          <w:sz w:val="20"/>
        </w:rPr>
        <w:t>-</w:t>
      </w:r>
      <w:r>
        <w:rPr>
          <w:b/>
          <w:bCs/>
          <w:sz w:val="20"/>
          <w:lang w:val="en-US"/>
        </w:rPr>
        <w:t>mail</w:t>
      </w:r>
      <w:r w:rsidRPr="00A56BE3">
        <w:rPr>
          <w:b/>
          <w:bCs/>
          <w:sz w:val="20"/>
        </w:rPr>
        <w:t xml:space="preserve">: </w:t>
      </w:r>
      <w:hyperlink r:id="rId6" w:history="1">
        <w:r w:rsidRPr="005A4941">
          <w:rPr>
            <w:rStyle w:val="a7"/>
            <w:b/>
            <w:sz w:val="20"/>
          </w:rPr>
          <w:t>social@aosd.ru</w:t>
        </w:r>
      </w:hyperlink>
    </w:p>
    <w:p w:rsidR="004F4D1E" w:rsidRDefault="004F4D1E" w:rsidP="004F4D1E">
      <w:pPr>
        <w:pStyle w:val="a5"/>
        <w:ind w:firstLine="0"/>
        <w:jc w:val="center"/>
        <w:rPr>
          <w:b/>
          <w:sz w:val="20"/>
        </w:rPr>
      </w:pPr>
    </w:p>
    <w:p w:rsidR="004F4D1E" w:rsidRDefault="004F4D1E" w:rsidP="004F4D1E">
      <w:pPr>
        <w:pStyle w:val="a4"/>
        <w:ind w:firstLine="0"/>
        <w:rPr>
          <w:sz w:val="24"/>
        </w:rPr>
      </w:pPr>
      <w:r w:rsidRPr="0090272F">
        <w:rPr>
          <w:szCs w:val="28"/>
        </w:rPr>
        <w:t xml:space="preserve">от </w:t>
      </w:r>
      <w:r w:rsidR="00065E88" w:rsidRPr="00065E88">
        <w:rPr>
          <w:szCs w:val="28"/>
        </w:rPr>
        <w:t>10 июня 2019 г.</w:t>
      </w:r>
      <w:r w:rsidR="00065E88">
        <w:rPr>
          <w:szCs w:val="28"/>
          <w:u w:val="single"/>
        </w:rPr>
        <w:t xml:space="preserve"> </w:t>
      </w:r>
      <w:r>
        <w:rPr>
          <w:sz w:val="24"/>
        </w:rPr>
        <w:t>№ ____________</w:t>
      </w:r>
    </w:p>
    <w:p w:rsidR="004F4D1E" w:rsidRPr="004F4D1E" w:rsidRDefault="004F4D1E" w:rsidP="004F4D1E">
      <w:pPr>
        <w:pStyle w:val="a4"/>
        <w:ind w:firstLine="0"/>
        <w:rPr>
          <w:szCs w:val="28"/>
        </w:rPr>
      </w:pPr>
      <w:r>
        <w:rPr>
          <w:szCs w:val="28"/>
        </w:rPr>
        <w:t xml:space="preserve">на № </w:t>
      </w:r>
      <w:proofErr w:type="spellStart"/>
      <w:r>
        <w:rPr>
          <w:szCs w:val="28"/>
        </w:rPr>
        <w:t>_______</w:t>
      </w:r>
      <w:r w:rsidRPr="009A68BB">
        <w:rPr>
          <w:szCs w:val="28"/>
        </w:rPr>
        <w:t>от</w:t>
      </w:r>
      <w:proofErr w:type="spellEnd"/>
      <w:r w:rsidRPr="009A68BB">
        <w:rPr>
          <w:szCs w:val="28"/>
        </w:rPr>
        <w:t xml:space="preserve"> </w:t>
      </w:r>
      <w:r w:rsidRPr="004F4D1E">
        <w:rPr>
          <w:szCs w:val="28"/>
        </w:rPr>
        <w:t>__________</w:t>
      </w:r>
    </w:p>
    <w:p w:rsidR="004F4D1E" w:rsidRDefault="004F4D1E" w:rsidP="004F4D1E">
      <w:pPr>
        <w:pStyle w:val="a4"/>
        <w:ind w:firstLine="0"/>
        <w:rPr>
          <w:szCs w:val="28"/>
          <w:u w:val="single"/>
        </w:rPr>
      </w:pPr>
    </w:p>
    <w:p w:rsidR="004F4D1E" w:rsidRDefault="004F4D1E" w:rsidP="004F4D1E">
      <w:pPr>
        <w:pStyle w:val="a4"/>
        <w:ind w:firstLine="0"/>
        <w:rPr>
          <w:szCs w:val="28"/>
          <w:u w:val="single"/>
        </w:rPr>
      </w:pPr>
    </w:p>
    <w:p w:rsidR="004F4D1E" w:rsidRPr="004F5CEF" w:rsidRDefault="004F4D1E" w:rsidP="004F4D1E">
      <w:pPr>
        <w:pStyle w:val="a5"/>
        <w:ind w:firstLine="0"/>
        <w:jc w:val="center"/>
        <w:rPr>
          <w:b/>
          <w:szCs w:val="28"/>
        </w:rPr>
      </w:pPr>
      <w:r w:rsidRPr="004F5CEF">
        <w:rPr>
          <w:b/>
          <w:szCs w:val="28"/>
        </w:rPr>
        <w:t>РЕШЕНИЕ</w:t>
      </w:r>
    </w:p>
    <w:p w:rsidR="004F4D1E" w:rsidRPr="007536F5" w:rsidRDefault="004F4D1E" w:rsidP="004F4D1E">
      <w:pPr>
        <w:pStyle w:val="a4"/>
        <w:ind w:firstLine="0"/>
        <w:jc w:val="center"/>
        <w:rPr>
          <w:b/>
          <w:szCs w:val="28"/>
        </w:rPr>
      </w:pPr>
      <w:proofErr w:type="gramStart"/>
      <w:r>
        <w:rPr>
          <w:b/>
          <w:szCs w:val="28"/>
        </w:rPr>
        <w:t xml:space="preserve">комитета </w:t>
      </w:r>
      <w:r w:rsidR="00746806">
        <w:rPr>
          <w:b/>
          <w:szCs w:val="28"/>
        </w:rPr>
        <w:t xml:space="preserve">по вопросу </w:t>
      </w:r>
      <w:r w:rsidR="007536F5" w:rsidRPr="007536F5">
        <w:rPr>
          <w:b/>
          <w:szCs w:val="28"/>
        </w:rPr>
        <w:t>«О мерах, направленных на совершенствование системы правового регулирования определения размера субвенции,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на осуществление переданных органам государственной власти Архангельской области полномочий в сфере обязательного медицинского страхования в рамках реализации в 2019 году территориальной программы государственных гарантий бесплатного оказания гражданам медицинской помощи в Архангельской области».</w:t>
      </w:r>
      <w:proofErr w:type="gramEnd"/>
    </w:p>
    <w:p w:rsidR="004F4D1E" w:rsidRPr="0056641C" w:rsidRDefault="004F4D1E" w:rsidP="004F4D1E">
      <w:pPr>
        <w:pStyle w:val="a4"/>
        <w:ind w:firstLine="0"/>
        <w:rPr>
          <w:szCs w:val="28"/>
          <w:u w:val="single"/>
        </w:rPr>
      </w:pPr>
    </w:p>
    <w:p w:rsidR="007536F5" w:rsidRDefault="007536F5" w:rsidP="007536F5">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Комитет</w:t>
      </w:r>
      <w:proofErr w:type="gramEnd"/>
      <w:r>
        <w:rPr>
          <w:rFonts w:ascii="Times New Roman" w:hAnsi="Times New Roman" w:cs="Times New Roman"/>
          <w:sz w:val="28"/>
          <w:szCs w:val="28"/>
        </w:rPr>
        <w:t xml:space="preserve"> в рамках р</w:t>
      </w:r>
      <w:r w:rsidR="00085E33">
        <w:rPr>
          <w:rFonts w:ascii="Times New Roman" w:hAnsi="Times New Roman" w:cs="Times New Roman"/>
          <w:sz w:val="28"/>
          <w:szCs w:val="28"/>
        </w:rPr>
        <w:t>асширенного заседания рассмотрев</w:t>
      </w:r>
      <w:r>
        <w:rPr>
          <w:rFonts w:ascii="Times New Roman" w:hAnsi="Times New Roman" w:cs="Times New Roman"/>
          <w:sz w:val="28"/>
          <w:szCs w:val="28"/>
        </w:rPr>
        <w:t xml:space="preserve"> вопрос</w:t>
      </w:r>
      <w:r w:rsidR="00E70138" w:rsidRPr="00E70138">
        <w:rPr>
          <w:rFonts w:ascii="Times New Roman" w:hAnsi="Times New Roman" w:cs="Times New Roman"/>
          <w:sz w:val="28"/>
          <w:szCs w:val="28"/>
        </w:rPr>
        <w:t xml:space="preserve"> «О мерах, направленных на совершенствование системы правового регулирования определения размера субвенции,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на осуществление переданных органам государственной власти Архангельской области полномочий в сфере обязательного медицинского страхования в рамках реализации в 2019 году территориальной программы государственных гарантий бесплатного оказания гражданам медицинской </w:t>
      </w:r>
      <w:r>
        <w:rPr>
          <w:rFonts w:ascii="Times New Roman" w:hAnsi="Times New Roman" w:cs="Times New Roman"/>
          <w:sz w:val="28"/>
          <w:szCs w:val="28"/>
        </w:rPr>
        <w:t xml:space="preserve">помощи в Архангельской области» и </w:t>
      </w:r>
      <w:r w:rsidR="00085E33">
        <w:rPr>
          <w:rFonts w:ascii="Times New Roman" w:hAnsi="Times New Roman" w:cs="Times New Roman"/>
          <w:sz w:val="28"/>
          <w:szCs w:val="28"/>
        </w:rPr>
        <w:t xml:space="preserve">обращение заместителя председателя Правительства Архангельской области                                         А.В. Вахрушева от 18 апреля 2019 г. </w:t>
      </w:r>
      <w:proofErr w:type="spellStart"/>
      <w:r w:rsidR="00085E33">
        <w:rPr>
          <w:rFonts w:ascii="Times New Roman" w:hAnsi="Times New Roman" w:cs="Times New Roman"/>
          <w:sz w:val="28"/>
          <w:szCs w:val="28"/>
        </w:rPr>
        <w:t>вх</w:t>
      </w:r>
      <w:proofErr w:type="spellEnd"/>
      <w:r w:rsidR="00085E33">
        <w:rPr>
          <w:rFonts w:ascii="Times New Roman" w:hAnsi="Times New Roman" w:cs="Times New Roman"/>
          <w:sz w:val="28"/>
          <w:szCs w:val="28"/>
        </w:rPr>
        <w:t xml:space="preserve">. № 02-06/440, </w:t>
      </w:r>
      <w:r>
        <w:rPr>
          <w:rFonts w:ascii="Times New Roman" w:hAnsi="Times New Roman" w:cs="Times New Roman"/>
          <w:sz w:val="28"/>
          <w:szCs w:val="28"/>
        </w:rPr>
        <w:t>решил:</w:t>
      </w:r>
    </w:p>
    <w:p w:rsidR="007536F5" w:rsidRDefault="007536F5" w:rsidP="007536F5">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Принять информацию министерства здравоохранения Архангельской области и территориального фонда обязательного медицинского страхования Архангельской о</w:t>
      </w:r>
      <w:r w:rsidR="00240BFE">
        <w:rPr>
          <w:rFonts w:ascii="Times New Roman" w:hAnsi="Times New Roman" w:cs="Times New Roman"/>
          <w:sz w:val="28"/>
          <w:szCs w:val="28"/>
        </w:rPr>
        <w:t>бласти к сведению.</w:t>
      </w:r>
    </w:p>
    <w:p w:rsidR="00F91621" w:rsidRPr="00BE3C74" w:rsidRDefault="007536F5" w:rsidP="00F91621">
      <w:pPr>
        <w:pStyle w:val="a3"/>
        <w:numPr>
          <w:ilvl w:val="0"/>
          <w:numId w:val="4"/>
        </w:numPr>
        <w:ind w:left="0" w:firstLine="709"/>
        <w:jc w:val="both"/>
        <w:rPr>
          <w:rFonts w:ascii="Times New Roman" w:hAnsi="Times New Roman" w:cs="Times New Roman"/>
          <w:sz w:val="28"/>
          <w:szCs w:val="28"/>
        </w:rPr>
      </w:pPr>
      <w:r w:rsidRPr="00BE3C74">
        <w:rPr>
          <w:rFonts w:ascii="Times New Roman" w:hAnsi="Times New Roman" w:cs="Times New Roman"/>
          <w:sz w:val="28"/>
          <w:szCs w:val="28"/>
        </w:rPr>
        <w:t>Рекомендовать Правительству Архангельской области</w:t>
      </w:r>
      <w:r w:rsidR="00F91621" w:rsidRPr="00BE3C74">
        <w:rPr>
          <w:rFonts w:ascii="Times New Roman" w:hAnsi="Times New Roman" w:cs="Times New Roman"/>
          <w:sz w:val="28"/>
          <w:szCs w:val="28"/>
        </w:rPr>
        <w:t xml:space="preserve"> с целью достижения целевых показателей уровня средней заработной платы отдельных категорий медицинских работников в соответствии с Указом Президента РФ от 07.05.2012 № 597 «О мероприятиях по реализации государственной социальной </w:t>
      </w:r>
      <w:r w:rsidR="00F91621" w:rsidRPr="00BE3C74">
        <w:rPr>
          <w:rFonts w:ascii="Times New Roman" w:hAnsi="Times New Roman" w:cs="Times New Roman"/>
          <w:sz w:val="28"/>
          <w:szCs w:val="28"/>
        </w:rPr>
        <w:lastRenderedPageBreak/>
        <w:t>политики», целевых показателей национальных проектов «Здравоохранение» и «Демография»</w:t>
      </w:r>
      <w:r w:rsidR="00BE3C74">
        <w:rPr>
          <w:rFonts w:ascii="Times New Roman" w:hAnsi="Times New Roman" w:cs="Times New Roman"/>
          <w:sz w:val="28"/>
          <w:szCs w:val="28"/>
        </w:rPr>
        <w:t>:</w:t>
      </w:r>
    </w:p>
    <w:p w:rsidR="00F91621" w:rsidRPr="00BE3C74" w:rsidRDefault="00F91621" w:rsidP="00F916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E3C74">
        <w:rPr>
          <w:rFonts w:ascii="Times New Roman" w:hAnsi="Times New Roman" w:cs="Times New Roman"/>
          <w:sz w:val="28"/>
          <w:szCs w:val="28"/>
        </w:rPr>
        <w:t xml:space="preserve">- </w:t>
      </w:r>
      <w:r w:rsidR="00BE3C74" w:rsidRPr="00BE3C74">
        <w:rPr>
          <w:rFonts w:ascii="Times New Roman" w:hAnsi="Times New Roman" w:cs="Times New Roman"/>
          <w:sz w:val="28"/>
          <w:szCs w:val="28"/>
        </w:rPr>
        <w:t xml:space="preserve">изыскать возможность </w:t>
      </w:r>
      <w:r w:rsidRPr="00BE3C74">
        <w:rPr>
          <w:rFonts w:ascii="Times New Roman" w:hAnsi="Times New Roman" w:cs="Times New Roman"/>
          <w:sz w:val="28"/>
          <w:szCs w:val="28"/>
        </w:rPr>
        <w:t xml:space="preserve">финансирования расходов на предоставление мер социальной поддержки специалистов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 за счет средств субсидии из областного бюджета, </w:t>
      </w:r>
      <w:r w:rsidR="00BE3C74">
        <w:rPr>
          <w:rFonts w:ascii="Times New Roman" w:hAnsi="Times New Roman" w:cs="Times New Roman"/>
          <w:sz w:val="28"/>
          <w:szCs w:val="28"/>
        </w:rPr>
        <w:t>внеся</w:t>
      </w:r>
      <w:r w:rsidRPr="00BE3C74">
        <w:rPr>
          <w:rFonts w:ascii="Times New Roman" w:hAnsi="Times New Roman" w:cs="Times New Roman"/>
          <w:sz w:val="28"/>
          <w:szCs w:val="28"/>
        </w:rPr>
        <w:t xml:space="preserve"> соответствующие изменения в областной закон от 22.06.2005 № 52-4-ОЗ «О мерах социальной поддержки отдельных категорий квалифицированных специалистов, проживающих и работающих в сельских населенных</w:t>
      </w:r>
      <w:proofErr w:type="gramEnd"/>
      <w:r w:rsidRPr="00BE3C74">
        <w:rPr>
          <w:rFonts w:ascii="Times New Roman" w:hAnsi="Times New Roman" w:cs="Times New Roman"/>
          <w:sz w:val="28"/>
          <w:szCs w:val="28"/>
        </w:rPr>
        <w:t xml:space="preserve"> </w:t>
      </w:r>
      <w:proofErr w:type="gramStart"/>
      <w:r w:rsidRPr="00BE3C74">
        <w:rPr>
          <w:rFonts w:ascii="Times New Roman" w:hAnsi="Times New Roman" w:cs="Times New Roman"/>
          <w:sz w:val="28"/>
          <w:szCs w:val="28"/>
        </w:rPr>
        <w:t>пунктах</w:t>
      </w:r>
      <w:proofErr w:type="gramEnd"/>
      <w:r w:rsidRPr="00BE3C74">
        <w:rPr>
          <w:rFonts w:ascii="Times New Roman" w:hAnsi="Times New Roman" w:cs="Times New Roman"/>
          <w:sz w:val="28"/>
          <w:szCs w:val="28"/>
        </w:rPr>
        <w:t>, рабочих поселках (поселках городского типа)»;</w:t>
      </w:r>
    </w:p>
    <w:p w:rsidR="00BE3C74" w:rsidRDefault="00BE3C74" w:rsidP="00BE3C74">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7112F">
        <w:rPr>
          <w:rFonts w:ascii="Times New Roman" w:hAnsi="Times New Roman" w:cs="Times New Roman"/>
          <w:sz w:val="28"/>
          <w:szCs w:val="28"/>
        </w:rPr>
        <w:t xml:space="preserve">рассмотреть вопрос о </w:t>
      </w:r>
      <w:r>
        <w:rPr>
          <w:rFonts w:ascii="Times New Roman" w:hAnsi="Times New Roman" w:cs="Times New Roman"/>
          <w:sz w:val="28"/>
          <w:szCs w:val="28"/>
        </w:rPr>
        <w:t xml:space="preserve">возможности </w:t>
      </w:r>
      <w:r w:rsidRPr="00F7112F">
        <w:rPr>
          <w:rFonts w:ascii="Times New Roman" w:hAnsi="Times New Roman" w:cs="Times New Roman"/>
          <w:sz w:val="28"/>
          <w:szCs w:val="28"/>
        </w:rPr>
        <w:t>выделени</w:t>
      </w:r>
      <w:r>
        <w:rPr>
          <w:rFonts w:ascii="Times New Roman" w:hAnsi="Times New Roman" w:cs="Times New Roman"/>
          <w:sz w:val="28"/>
          <w:szCs w:val="28"/>
        </w:rPr>
        <w:t>я</w:t>
      </w:r>
      <w:r w:rsidRPr="00F7112F">
        <w:rPr>
          <w:rFonts w:ascii="Times New Roman" w:hAnsi="Times New Roman" w:cs="Times New Roman"/>
          <w:sz w:val="28"/>
          <w:szCs w:val="28"/>
        </w:rPr>
        <w:t xml:space="preserve"> </w:t>
      </w:r>
      <w:r>
        <w:rPr>
          <w:rFonts w:ascii="Times New Roman" w:hAnsi="Times New Roman" w:cs="Times New Roman"/>
          <w:sz w:val="28"/>
          <w:szCs w:val="28"/>
        </w:rPr>
        <w:t>в 2019 году межбюджетного трансферта из</w:t>
      </w:r>
      <w:r w:rsidRPr="00F7112F">
        <w:rPr>
          <w:rFonts w:ascii="Times New Roman" w:hAnsi="Times New Roman" w:cs="Times New Roman"/>
          <w:sz w:val="28"/>
          <w:szCs w:val="28"/>
        </w:rPr>
        <w:t xml:space="preserve"> областного бюджета на финансовое обеспечение и реализацию территориальной программы обязательного медицинского страхования в части расходов государственных медицинских организаций Архангельской области, превышающих размер субвенции бюджет</w:t>
      </w:r>
      <w:r>
        <w:rPr>
          <w:rFonts w:ascii="Times New Roman" w:hAnsi="Times New Roman" w:cs="Times New Roman"/>
          <w:sz w:val="28"/>
          <w:szCs w:val="28"/>
        </w:rPr>
        <w:t>у</w:t>
      </w:r>
      <w:r w:rsidRPr="00F7112F">
        <w:rPr>
          <w:rFonts w:ascii="Times New Roman" w:hAnsi="Times New Roman" w:cs="Times New Roman"/>
          <w:sz w:val="28"/>
          <w:szCs w:val="28"/>
        </w:rPr>
        <w:t xml:space="preserve"> территориальн</w:t>
      </w:r>
      <w:r>
        <w:rPr>
          <w:rFonts w:ascii="Times New Roman" w:hAnsi="Times New Roman" w:cs="Times New Roman"/>
          <w:sz w:val="28"/>
          <w:szCs w:val="28"/>
        </w:rPr>
        <w:t>ого</w:t>
      </w:r>
      <w:r w:rsidRPr="00F7112F">
        <w:rPr>
          <w:rFonts w:ascii="Times New Roman" w:hAnsi="Times New Roman" w:cs="Times New Roman"/>
          <w:sz w:val="28"/>
          <w:szCs w:val="28"/>
        </w:rPr>
        <w:t xml:space="preserve"> фонд</w:t>
      </w:r>
      <w:r>
        <w:rPr>
          <w:rFonts w:ascii="Times New Roman" w:hAnsi="Times New Roman" w:cs="Times New Roman"/>
          <w:sz w:val="28"/>
          <w:szCs w:val="28"/>
        </w:rPr>
        <w:t>а</w:t>
      </w:r>
      <w:r w:rsidRPr="00F7112F">
        <w:rPr>
          <w:rFonts w:ascii="Times New Roman" w:hAnsi="Times New Roman" w:cs="Times New Roman"/>
          <w:sz w:val="28"/>
          <w:szCs w:val="28"/>
        </w:rPr>
        <w:t xml:space="preserve"> обязате</w:t>
      </w:r>
      <w:r>
        <w:rPr>
          <w:rFonts w:ascii="Times New Roman" w:hAnsi="Times New Roman" w:cs="Times New Roman"/>
          <w:sz w:val="28"/>
          <w:szCs w:val="28"/>
        </w:rPr>
        <w:t xml:space="preserve">льного медицинского страхования, </w:t>
      </w:r>
      <w:r w:rsidRPr="00BE3C74">
        <w:rPr>
          <w:rFonts w:ascii="Times New Roman" w:hAnsi="Times New Roman" w:cs="Times New Roman"/>
          <w:sz w:val="28"/>
          <w:szCs w:val="28"/>
        </w:rPr>
        <w:t>в соответствии с пунктом 2 статьи 8 Федерального закона от 29.11.2010 № 326 «Об обязательном медицинском страховании в Российской Федерации».</w:t>
      </w:r>
      <w:proofErr w:type="gramEnd"/>
    </w:p>
    <w:p w:rsidR="00240BFE" w:rsidRDefault="000F29CC" w:rsidP="00BE3C7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04F8">
        <w:rPr>
          <w:rFonts w:ascii="Times New Roman" w:hAnsi="Times New Roman" w:cs="Times New Roman"/>
          <w:sz w:val="28"/>
          <w:szCs w:val="28"/>
        </w:rPr>
        <w:t xml:space="preserve">принять дополнительные меры, направленные </w:t>
      </w:r>
      <w:r w:rsidR="001B4E8C">
        <w:rPr>
          <w:rFonts w:ascii="Times New Roman" w:hAnsi="Times New Roman" w:cs="Times New Roman"/>
          <w:sz w:val="28"/>
          <w:szCs w:val="28"/>
        </w:rPr>
        <w:t xml:space="preserve">на </w:t>
      </w:r>
      <w:r w:rsidR="003504F8">
        <w:rPr>
          <w:rFonts w:ascii="Times New Roman" w:hAnsi="Times New Roman" w:cs="Times New Roman"/>
          <w:sz w:val="28"/>
          <w:szCs w:val="28"/>
        </w:rPr>
        <w:t xml:space="preserve">совершенствование </w:t>
      </w:r>
      <w:r w:rsidR="00E700B0">
        <w:rPr>
          <w:rFonts w:ascii="Times New Roman" w:hAnsi="Times New Roman" w:cs="Times New Roman"/>
          <w:sz w:val="28"/>
          <w:szCs w:val="28"/>
        </w:rPr>
        <w:t xml:space="preserve">                       </w:t>
      </w:r>
      <w:r w:rsidR="003504F8">
        <w:rPr>
          <w:rFonts w:ascii="Times New Roman" w:hAnsi="Times New Roman" w:cs="Times New Roman"/>
          <w:sz w:val="28"/>
          <w:szCs w:val="28"/>
        </w:rPr>
        <w:t xml:space="preserve">системы правового регулирования предоставления субвенций бюджетам ТФОМС на финансовое обеспечение организации обязательного медицинского страхования </w:t>
      </w:r>
      <w:r>
        <w:rPr>
          <w:rFonts w:ascii="Times New Roman" w:hAnsi="Times New Roman" w:cs="Times New Roman"/>
          <w:sz w:val="28"/>
          <w:szCs w:val="28"/>
        </w:rPr>
        <w:t>на территориях субъектов РФ в целях обеспечения распределения субвенций с учетом полного покрытия расходов на реализацию переданных полномочий</w:t>
      </w:r>
      <w:r w:rsidR="00BE3C7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40BFE" w:rsidRDefault="00240BFE" w:rsidP="00E700B0">
      <w:pPr>
        <w:pStyle w:val="a3"/>
        <w:ind w:firstLine="709"/>
        <w:jc w:val="both"/>
        <w:rPr>
          <w:rFonts w:ascii="Times New Roman" w:hAnsi="Times New Roman" w:cs="Times New Roman"/>
          <w:sz w:val="28"/>
          <w:szCs w:val="28"/>
        </w:rPr>
      </w:pPr>
    </w:p>
    <w:p w:rsidR="00E700B0" w:rsidRDefault="00E700B0" w:rsidP="004F4D1E">
      <w:pPr>
        <w:pStyle w:val="a3"/>
        <w:ind w:firstLine="709"/>
        <w:jc w:val="both"/>
        <w:rPr>
          <w:rFonts w:ascii="Times New Roman" w:hAnsi="Times New Roman" w:cs="Times New Roman"/>
          <w:sz w:val="28"/>
          <w:szCs w:val="28"/>
        </w:rPr>
      </w:pPr>
    </w:p>
    <w:p w:rsidR="00746806" w:rsidRDefault="00746806" w:rsidP="00746806">
      <w:pPr>
        <w:pStyle w:val="a3"/>
        <w:jc w:val="both"/>
        <w:rPr>
          <w:rFonts w:ascii="Times New Roman" w:hAnsi="Times New Roman" w:cs="Times New Roman"/>
          <w:sz w:val="28"/>
          <w:szCs w:val="28"/>
        </w:rPr>
      </w:pPr>
      <w:r>
        <w:rPr>
          <w:rFonts w:ascii="Times New Roman" w:hAnsi="Times New Roman" w:cs="Times New Roman"/>
          <w:sz w:val="28"/>
          <w:szCs w:val="28"/>
        </w:rPr>
        <w:t>Председатель                                                                                    С.Д. Эммануилов</w:t>
      </w:r>
    </w:p>
    <w:p w:rsidR="002F6544" w:rsidRDefault="002F6544">
      <w:pPr>
        <w:rPr>
          <w:rFonts w:ascii="Times New Roman" w:hAnsi="Times New Roman" w:cs="Times New Roman"/>
          <w:sz w:val="28"/>
          <w:szCs w:val="28"/>
        </w:rPr>
      </w:pPr>
    </w:p>
    <w:p w:rsidR="006B4B60" w:rsidRDefault="006B4B60" w:rsidP="002F6544">
      <w:pPr>
        <w:pStyle w:val="a3"/>
        <w:ind w:firstLine="709"/>
        <w:jc w:val="both"/>
        <w:rPr>
          <w:rFonts w:ascii="Times New Roman" w:hAnsi="Times New Roman" w:cs="Times New Roman"/>
          <w:sz w:val="28"/>
          <w:szCs w:val="28"/>
        </w:rPr>
      </w:pPr>
    </w:p>
    <w:p w:rsidR="006B4B60" w:rsidRPr="002F6544" w:rsidRDefault="006B4B60" w:rsidP="002F6544">
      <w:pPr>
        <w:pStyle w:val="a3"/>
        <w:ind w:firstLine="709"/>
        <w:jc w:val="both"/>
        <w:rPr>
          <w:rFonts w:ascii="Times New Roman" w:hAnsi="Times New Roman" w:cs="Times New Roman"/>
          <w:sz w:val="28"/>
          <w:szCs w:val="28"/>
        </w:rPr>
      </w:pPr>
    </w:p>
    <w:sectPr w:rsidR="006B4B60" w:rsidRPr="002F6544" w:rsidSect="00817D1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FC8"/>
    <w:multiLevelType w:val="hybridMultilevel"/>
    <w:tmpl w:val="C2E41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81BE7"/>
    <w:multiLevelType w:val="hybridMultilevel"/>
    <w:tmpl w:val="C7C8D622"/>
    <w:lvl w:ilvl="0" w:tplc="DA2A0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5D4BB4"/>
    <w:multiLevelType w:val="hybridMultilevel"/>
    <w:tmpl w:val="64E2BF0C"/>
    <w:lvl w:ilvl="0" w:tplc="BB80A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4D430E"/>
    <w:multiLevelType w:val="hybridMultilevel"/>
    <w:tmpl w:val="EA3828CA"/>
    <w:lvl w:ilvl="0" w:tplc="36280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E88"/>
    <w:rsid w:val="00065E88"/>
    <w:rsid w:val="00074D8C"/>
    <w:rsid w:val="00085E33"/>
    <w:rsid w:val="000977C7"/>
    <w:rsid w:val="000F29CC"/>
    <w:rsid w:val="0010264E"/>
    <w:rsid w:val="001371A1"/>
    <w:rsid w:val="001B4E8C"/>
    <w:rsid w:val="001F678E"/>
    <w:rsid w:val="00225925"/>
    <w:rsid w:val="00240BFE"/>
    <w:rsid w:val="00265365"/>
    <w:rsid w:val="002F6544"/>
    <w:rsid w:val="0034657D"/>
    <w:rsid w:val="003504F8"/>
    <w:rsid w:val="003E4ED3"/>
    <w:rsid w:val="0049029F"/>
    <w:rsid w:val="004B4134"/>
    <w:rsid w:val="004F4D1E"/>
    <w:rsid w:val="006B4B60"/>
    <w:rsid w:val="00746806"/>
    <w:rsid w:val="007536F5"/>
    <w:rsid w:val="007C5A5F"/>
    <w:rsid w:val="00817D17"/>
    <w:rsid w:val="0083109F"/>
    <w:rsid w:val="0086383C"/>
    <w:rsid w:val="00897CED"/>
    <w:rsid w:val="008B6F54"/>
    <w:rsid w:val="00954188"/>
    <w:rsid w:val="00995023"/>
    <w:rsid w:val="009E2E88"/>
    <w:rsid w:val="009E65BC"/>
    <w:rsid w:val="00A36EB2"/>
    <w:rsid w:val="00B91879"/>
    <w:rsid w:val="00BC2BD3"/>
    <w:rsid w:val="00BE3C74"/>
    <w:rsid w:val="00BE621D"/>
    <w:rsid w:val="00C47465"/>
    <w:rsid w:val="00C56345"/>
    <w:rsid w:val="00CD6E8E"/>
    <w:rsid w:val="00D43631"/>
    <w:rsid w:val="00D90300"/>
    <w:rsid w:val="00DC1373"/>
    <w:rsid w:val="00E22BBE"/>
    <w:rsid w:val="00E30FA2"/>
    <w:rsid w:val="00E3310E"/>
    <w:rsid w:val="00E700B0"/>
    <w:rsid w:val="00E70138"/>
    <w:rsid w:val="00F20AE3"/>
    <w:rsid w:val="00F91621"/>
    <w:rsid w:val="00FA7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basedOn w:val="a0"/>
    <w:rsid w:val="00DC1373"/>
    <w:rPr>
      <w:rFonts w:ascii="Times New Roman" w:hAnsi="Times New Roman" w:cs="Times New Roman"/>
      <w:b/>
      <w:bCs/>
      <w:sz w:val="26"/>
      <w:szCs w:val="26"/>
    </w:rPr>
  </w:style>
  <w:style w:type="character" w:customStyle="1" w:styleId="FontStyle25">
    <w:name w:val="Font Style25"/>
    <w:basedOn w:val="a0"/>
    <w:rsid w:val="00DC1373"/>
    <w:rPr>
      <w:rFonts w:ascii="Times New Roman" w:hAnsi="Times New Roman" w:cs="Times New Roman"/>
      <w:sz w:val="26"/>
      <w:szCs w:val="26"/>
    </w:rPr>
  </w:style>
  <w:style w:type="paragraph" w:styleId="a3">
    <w:name w:val="No Spacing"/>
    <w:uiPriority w:val="1"/>
    <w:qFormat/>
    <w:rsid w:val="00DC1373"/>
    <w:pPr>
      <w:spacing w:after="0" w:line="240" w:lineRule="auto"/>
    </w:pPr>
  </w:style>
  <w:style w:type="paragraph" w:customStyle="1" w:styleId="a4">
    <w:name w:val="Мой стиль"/>
    <w:basedOn w:val="a"/>
    <w:rsid w:val="00DC137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5">
    <w:name w:val="СтильМой"/>
    <w:basedOn w:val="a"/>
    <w:link w:val="a6"/>
    <w:rsid w:val="004F4D1E"/>
    <w:pPr>
      <w:spacing w:after="0" w:line="240" w:lineRule="auto"/>
      <w:ind w:firstLine="709"/>
      <w:jc w:val="both"/>
    </w:pPr>
    <w:rPr>
      <w:rFonts w:ascii="Times New Roman" w:eastAsia="Times New Roman" w:hAnsi="Times New Roman" w:cs="Times New Roman"/>
      <w:sz w:val="28"/>
      <w:szCs w:val="20"/>
      <w:lang w:eastAsia="ru-RU"/>
    </w:rPr>
  </w:style>
  <w:style w:type="character" w:styleId="a7">
    <w:name w:val="Hyperlink"/>
    <w:rsid w:val="004F4D1E"/>
    <w:rPr>
      <w:color w:val="0000FF"/>
      <w:u w:val="single"/>
    </w:rPr>
  </w:style>
  <w:style w:type="character" w:customStyle="1" w:styleId="a6">
    <w:name w:val="СтильМой Знак"/>
    <w:basedOn w:val="a0"/>
    <w:link w:val="a5"/>
    <w:rsid w:val="004F4D1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F4D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4D1E"/>
    <w:rPr>
      <w:rFonts w:ascii="Tahoma" w:hAnsi="Tahoma" w:cs="Tahoma"/>
      <w:sz w:val="16"/>
      <w:szCs w:val="16"/>
    </w:rPr>
  </w:style>
  <w:style w:type="paragraph" w:styleId="aa">
    <w:name w:val="List Paragraph"/>
    <w:basedOn w:val="a"/>
    <w:uiPriority w:val="34"/>
    <w:qFormat/>
    <w:rsid w:val="00F91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aosd.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АОСД</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a.golovina</dc:creator>
  <cp:lastModifiedBy>Головина</cp:lastModifiedBy>
  <cp:revision>12</cp:revision>
  <cp:lastPrinted>2019-06-20T11:19:00Z</cp:lastPrinted>
  <dcterms:created xsi:type="dcterms:W3CDTF">2019-06-10T09:11:00Z</dcterms:created>
  <dcterms:modified xsi:type="dcterms:W3CDTF">2019-06-24T08:18:00Z</dcterms:modified>
</cp:coreProperties>
</file>