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B1" w:rsidRDefault="00A041B1" w:rsidP="00A041B1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041B1" w:rsidRPr="00D10BDD" w:rsidRDefault="00A041B1" w:rsidP="00A041B1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A041B1" w:rsidRDefault="00A041B1" w:rsidP="00A041B1">
      <w:pPr>
        <w:pStyle w:val="a3"/>
        <w:ind w:firstLine="11700"/>
        <w:rPr>
          <w:b/>
          <w:sz w:val="24"/>
          <w:szCs w:val="24"/>
        </w:rPr>
      </w:pPr>
    </w:p>
    <w:p w:rsidR="00A041B1" w:rsidRPr="00D10BDD" w:rsidRDefault="00A041B1" w:rsidP="00A041B1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F37A3">
        <w:rPr>
          <w:sz w:val="24"/>
          <w:szCs w:val="24"/>
        </w:rPr>
        <w:t xml:space="preserve"> от «12</w:t>
      </w:r>
      <w:r w:rsidRPr="00D10BDD">
        <w:rPr>
          <w:sz w:val="24"/>
          <w:szCs w:val="24"/>
        </w:rPr>
        <w:t xml:space="preserve">» </w:t>
      </w:r>
      <w:r w:rsidR="000F37A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2020</w:t>
      </w:r>
      <w:r w:rsidRPr="00D10BDD">
        <w:rPr>
          <w:sz w:val="24"/>
          <w:szCs w:val="24"/>
        </w:rPr>
        <w:t xml:space="preserve"> года</w:t>
      </w:r>
    </w:p>
    <w:p w:rsidR="00A041B1" w:rsidRPr="00D10BDD" w:rsidRDefault="00A041B1" w:rsidP="00A041B1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041B1" w:rsidRDefault="00A041B1" w:rsidP="00A041B1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041B1" w:rsidRDefault="00A041B1" w:rsidP="00A041B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041B1" w:rsidRPr="00100F79" w:rsidRDefault="000F37A3" w:rsidP="00A041B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</w:t>
      </w:r>
      <w:r w:rsidR="00A041B1">
        <w:rPr>
          <w:sz w:val="24"/>
          <w:szCs w:val="24"/>
        </w:rPr>
        <w:t>5</w:t>
      </w:r>
      <w:r>
        <w:rPr>
          <w:sz w:val="24"/>
          <w:szCs w:val="24"/>
        </w:rPr>
        <w:t>б</w:t>
      </w:r>
    </w:p>
    <w:p w:rsidR="00A041B1" w:rsidRDefault="00A041B1" w:rsidP="00A041B1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A041B1" w:rsidTr="000B1764">
        <w:tc>
          <w:tcPr>
            <w:tcW w:w="534" w:type="dxa"/>
            <w:vAlign w:val="center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041B1" w:rsidRPr="005366CD" w:rsidRDefault="00A041B1" w:rsidP="000B1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041B1" w:rsidRDefault="00A041B1" w:rsidP="000B1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041B1" w:rsidRPr="007F1B93" w:rsidRDefault="00A041B1" w:rsidP="000B176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041B1" w:rsidRDefault="00A041B1" w:rsidP="000B1764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041B1" w:rsidRPr="007F1B93" w:rsidRDefault="00A041B1" w:rsidP="000B1764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041B1" w:rsidRPr="005366CD" w:rsidRDefault="000F37A3" w:rsidP="000B1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A041B1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41B1" w:rsidRPr="00B27A37" w:rsidTr="000B1764">
        <w:tc>
          <w:tcPr>
            <w:tcW w:w="534" w:type="dxa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041B1" w:rsidRPr="005366CD" w:rsidRDefault="00A041B1" w:rsidP="000B1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041B1" w:rsidRPr="00EE4528" w:rsidRDefault="00A041B1" w:rsidP="000B1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041B1" w:rsidRPr="005366CD" w:rsidRDefault="00A041B1" w:rsidP="000B1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041B1" w:rsidRPr="005366CD" w:rsidRDefault="00A041B1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F01A2" w:rsidRPr="009875C5" w:rsidRDefault="001F01A2" w:rsidP="000B1764">
            <w:pPr>
              <w:jc w:val="both"/>
            </w:pPr>
            <w:r>
              <w:t>П</w:t>
            </w:r>
            <w:r w:rsidRPr="009875C5">
              <w:t>роект областного закона № пз</w:t>
            </w:r>
            <w:proofErr w:type="gramStart"/>
            <w:r w:rsidRPr="009875C5">
              <w:t>7</w:t>
            </w:r>
            <w:proofErr w:type="gramEnd"/>
            <w:r w:rsidRPr="009875C5">
              <w:t>/292 «</w:t>
            </w:r>
            <w:r w:rsidRPr="009875C5">
              <w:rPr>
                <w:color w:val="000000"/>
              </w:rPr>
              <w:t xml:space="preserve">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</w:t>
            </w:r>
            <w:r w:rsidRPr="009875C5">
              <w:rPr>
                <w:color w:val="000000"/>
              </w:rPr>
              <w:lastRenderedPageBreak/>
              <w:t>Федерации»</w:t>
            </w:r>
            <w:r>
              <w:rPr>
                <w:color w:val="000000"/>
              </w:rPr>
              <w:t xml:space="preserve"> (второе чтение)</w:t>
            </w:r>
            <w:r w:rsidRPr="009875C5">
              <w:rPr>
                <w:color w:val="000000"/>
              </w:rPr>
              <w:t>.</w:t>
            </w:r>
          </w:p>
        </w:tc>
        <w:tc>
          <w:tcPr>
            <w:tcW w:w="2836" w:type="dxa"/>
          </w:tcPr>
          <w:p w:rsidR="001F01A2" w:rsidRPr="009875C5" w:rsidRDefault="001F01A2" w:rsidP="000B1764">
            <w:pPr>
              <w:jc w:val="both"/>
              <w:rPr>
                <w:b/>
              </w:rPr>
            </w:pPr>
            <w:r w:rsidRPr="009875C5">
              <w:rPr>
                <w:b/>
              </w:rPr>
              <w:lastRenderedPageBreak/>
              <w:t>Инициатор внесения:</w:t>
            </w:r>
          </w:p>
          <w:p w:rsidR="001F01A2" w:rsidRDefault="001F01A2" w:rsidP="000B1764">
            <w:pPr>
              <w:jc w:val="both"/>
              <w:rPr>
                <w:b/>
              </w:rPr>
            </w:pPr>
            <w:r w:rsidRPr="009875C5">
              <w:t>Губернатор Архангельской области                      Орлов И.А.</w:t>
            </w:r>
          </w:p>
          <w:p w:rsidR="001F01A2" w:rsidRPr="009875C5" w:rsidRDefault="001F01A2" w:rsidP="000B1764">
            <w:pPr>
              <w:jc w:val="both"/>
              <w:rPr>
                <w:bCs/>
              </w:rPr>
            </w:pPr>
            <w:r w:rsidRPr="009875C5">
              <w:rPr>
                <w:b/>
              </w:rPr>
              <w:t>Докладчик:</w:t>
            </w:r>
            <w:r w:rsidRPr="009875C5">
              <w:t xml:space="preserve"> Эммануилов Сергей Дмитриевич – председатель комитета по социальной политике, здравоохранению и спорту.</w:t>
            </w:r>
          </w:p>
          <w:p w:rsidR="001F01A2" w:rsidRPr="009875C5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F01A2" w:rsidRPr="00300CF4" w:rsidRDefault="001F01A2" w:rsidP="000B176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300CF4">
              <w:t>Законопроект подготовлен в целях реализации положений Федерального закона от 2 декабря 2019 года № 408-ФЗ «О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Федерации».</w:t>
            </w:r>
          </w:p>
          <w:p w:rsidR="001F01A2" w:rsidRPr="00300CF4" w:rsidRDefault="001F01A2" w:rsidP="000B176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300CF4">
              <w:rPr>
                <w:color w:val="000000"/>
                <w:sz w:val="24"/>
                <w:szCs w:val="24"/>
              </w:rPr>
              <w:t xml:space="preserve">Законопроектом предусматривается внесение изменений в ряд областных законов в части установления правовых норм, согласно которым реализация исполнительными органами государственной власти </w:t>
            </w:r>
            <w:r w:rsidRPr="00300CF4">
              <w:rPr>
                <w:color w:val="000000"/>
                <w:sz w:val="24"/>
                <w:szCs w:val="24"/>
              </w:rPr>
              <w:lastRenderedPageBreak/>
              <w:t>Архангельской области переданных полномочий Российской Федерации осуществляется                        в соответствии с обязательными для исполнения методическими указаниями     по их осуществлению, издаваемыми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                  в соответствующей сфере управления.</w:t>
            </w:r>
            <w:proofErr w:type="gramEnd"/>
          </w:p>
          <w:p w:rsidR="001F01A2" w:rsidRPr="00300CF4" w:rsidRDefault="001F01A2" w:rsidP="000B17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Поправок к законопроекту не поступило.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1F01A2" w:rsidRDefault="001F01A2" w:rsidP="000B1764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1F01A2" w:rsidRPr="00846B84" w:rsidRDefault="001F01A2" w:rsidP="000B1764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1F01A2" w:rsidRPr="009875C5" w:rsidRDefault="001F01A2" w:rsidP="000B1764">
            <w:pPr>
              <w:jc w:val="both"/>
            </w:pPr>
            <w:r>
              <w:t>Проект</w:t>
            </w:r>
            <w:r w:rsidRPr="009875C5">
              <w:t xml:space="preserve"> областного закона</w:t>
            </w:r>
            <w:r w:rsidRPr="009875C5">
              <w:rPr>
                <w:color w:val="000000"/>
              </w:rPr>
              <w:t xml:space="preserve"> № пз</w:t>
            </w:r>
            <w:proofErr w:type="gramStart"/>
            <w:r w:rsidRPr="009875C5">
              <w:rPr>
                <w:color w:val="000000"/>
              </w:rPr>
              <w:t>7</w:t>
            </w:r>
            <w:proofErr w:type="gramEnd"/>
            <w:r w:rsidRPr="009875C5">
              <w:rPr>
                <w:color w:val="000000"/>
              </w:rPr>
              <w:t>/306 «О внесении изменений в областной закон «О реализации государственных полномочий Архангельской области в сфере охраны здоровья граждан»</w:t>
            </w:r>
            <w:r>
              <w:rPr>
                <w:color w:val="000000"/>
              </w:rPr>
              <w:t xml:space="preserve"> (второе чтение)</w:t>
            </w:r>
            <w:r w:rsidRPr="009875C5">
              <w:rPr>
                <w:color w:val="000000"/>
              </w:rPr>
              <w:t>.</w:t>
            </w:r>
          </w:p>
          <w:p w:rsidR="001F01A2" w:rsidRPr="009875C5" w:rsidRDefault="001F01A2" w:rsidP="000B1764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F01A2" w:rsidRPr="009875C5" w:rsidRDefault="001F01A2" w:rsidP="000B1764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</w:p>
          <w:p w:rsidR="001F01A2" w:rsidRDefault="001F01A2" w:rsidP="000B1764">
            <w:pPr>
              <w:jc w:val="both"/>
              <w:rPr>
                <w:b/>
              </w:rPr>
            </w:pPr>
            <w:r w:rsidRPr="009875C5">
              <w:t>Губернатор Архангельской области                      Орлов И.А.</w:t>
            </w:r>
          </w:p>
          <w:p w:rsidR="001F01A2" w:rsidRPr="009875C5" w:rsidRDefault="001F01A2" w:rsidP="000B176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5C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9875C5">
              <w:t xml:space="preserve"> </w:t>
            </w:r>
            <w:r w:rsidRPr="001F01A2">
              <w:rPr>
                <w:rFonts w:ascii="Times New Roman" w:hAnsi="Times New Roman"/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1F01A2" w:rsidRPr="009875C5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F01A2" w:rsidRPr="00300CF4" w:rsidRDefault="001F01A2" w:rsidP="000B176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00CF4">
              <w:rPr>
                <w:color w:val="000000"/>
                <w:sz w:val="24"/>
                <w:szCs w:val="24"/>
              </w:rPr>
              <w:t>Законопроект предусматривает внесение изменений в областной закон      в части:</w:t>
            </w:r>
          </w:p>
          <w:p w:rsidR="001F01A2" w:rsidRPr="00300CF4" w:rsidRDefault="001F01A2" w:rsidP="000B176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300CF4">
              <w:rPr>
                <w:color w:val="000000"/>
              </w:rPr>
              <w:t>- расширения перечня заболеваний, лечение которых обеспечивается лекарственными препаратами, закупаемыми централизованно;</w:t>
            </w:r>
          </w:p>
          <w:p w:rsidR="001F01A2" w:rsidRPr="00300CF4" w:rsidRDefault="001F01A2" w:rsidP="000B176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 w:rsidRPr="00300CF4">
              <w:rPr>
                <w:color w:val="000000"/>
              </w:rPr>
              <w:t xml:space="preserve">- изменения полномочий Правительства Архангельской области                 и уполномоченных органов исполнительной власти Архангельской области        в отношении определения перечня медицинских организаций, оказывающих    за счет областного бюджета высокотехнологичную медицинскую помощь,       не включенную в базовую программу обязательного медицинского </w:t>
            </w:r>
            <w:r w:rsidRPr="00300CF4">
              <w:rPr>
                <w:color w:val="000000"/>
              </w:rPr>
              <w:lastRenderedPageBreak/>
              <w:t>страхования, а также установления предельных размеров оптовых надбавок       и предельных размеров розничных надбавок к фактическим отпускным ценам на жизненно необходимые и важнейшие лекарственные препараты, включая надбавки, устанавливаемые</w:t>
            </w:r>
            <w:proofErr w:type="gramEnd"/>
            <w:r w:rsidRPr="00300CF4">
              <w:rPr>
                <w:color w:val="000000"/>
              </w:rPr>
              <w:t xml:space="preserve"> дополнительными субъектами указанной торговли - медицинскими организациями, имеющими лицензию на фармацевтическую деятельность, и их обособленными подразделениями, расположенными              в сельских населенных пунктах, в которых отсутствуют аптечные организации;</w:t>
            </w:r>
          </w:p>
          <w:p w:rsidR="001F01A2" w:rsidRPr="00300CF4" w:rsidRDefault="001F01A2" w:rsidP="000B176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300CF4">
              <w:rPr>
                <w:color w:val="000000"/>
              </w:rPr>
              <w:t>- изменения организационной формы медицинской противотуберкулезной организации;</w:t>
            </w:r>
          </w:p>
          <w:p w:rsidR="001F01A2" w:rsidRPr="00300CF4" w:rsidRDefault="001F01A2" w:rsidP="000B1764">
            <w:pPr>
              <w:pStyle w:val="1"/>
              <w:shd w:val="clear" w:color="auto" w:fill="auto"/>
              <w:spacing w:line="240" w:lineRule="auto"/>
              <w:ind w:firstLine="708"/>
              <w:jc w:val="both"/>
              <w:rPr>
                <w:sz w:val="24"/>
                <w:szCs w:val="24"/>
              </w:rPr>
            </w:pPr>
            <w:r w:rsidRPr="00300CF4">
              <w:rPr>
                <w:sz w:val="24"/>
                <w:szCs w:val="24"/>
              </w:rPr>
              <w:t xml:space="preserve">- </w:t>
            </w:r>
            <w:r w:rsidRPr="00300CF4">
              <w:rPr>
                <w:color w:val="000000"/>
                <w:sz w:val="24"/>
                <w:szCs w:val="24"/>
              </w:rPr>
              <w:t>внедрения реестровой модели предоставления государственных услуг по лицензированию медицинской деятельности;</w:t>
            </w:r>
          </w:p>
          <w:p w:rsidR="001F01A2" w:rsidRDefault="001F01A2" w:rsidP="000B1764">
            <w:pPr>
              <w:pStyle w:val="1"/>
              <w:shd w:val="clear" w:color="auto" w:fill="auto"/>
              <w:spacing w:line="24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300CF4">
              <w:rPr>
                <w:sz w:val="24"/>
                <w:szCs w:val="24"/>
              </w:rPr>
              <w:t xml:space="preserve">- </w:t>
            </w:r>
            <w:r w:rsidRPr="00300CF4">
              <w:rPr>
                <w:color w:val="000000"/>
                <w:sz w:val="24"/>
                <w:szCs w:val="24"/>
              </w:rPr>
              <w:t>размещения на официальных сайтах исполнительных органов</w:t>
            </w:r>
            <w:r w:rsidRPr="00300CF4">
              <w:rPr>
                <w:sz w:val="24"/>
                <w:szCs w:val="24"/>
              </w:rPr>
              <w:t xml:space="preserve"> </w:t>
            </w:r>
            <w:r w:rsidRPr="00300CF4">
              <w:rPr>
                <w:color w:val="000000"/>
                <w:sz w:val="24"/>
                <w:szCs w:val="24"/>
              </w:rPr>
              <w:t>государственной</w:t>
            </w:r>
            <w:r w:rsidRPr="00300CF4">
              <w:rPr>
                <w:color w:val="000000"/>
                <w:sz w:val="24"/>
                <w:szCs w:val="24"/>
              </w:rPr>
              <w:tab/>
              <w:t xml:space="preserve">   власти   Архангельской</w:t>
            </w:r>
            <w:r w:rsidRPr="00300CF4">
              <w:rPr>
                <w:color w:val="000000"/>
                <w:sz w:val="24"/>
                <w:szCs w:val="24"/>
              </w:rPr>
              <w:tab/>
              <w:t>области</w:t>
            </w:r>
            <w:r w:rsidRPr="00300CF4">
              <w:rPr>
                <w:sz w:val="24"/>
                <w:szCs w:val="24"/>
              </w:rPr>
              <w:t xml:space="preserve"> </w:t>
            </w:r>
            <w:r w:rsidRPr="00300CF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00CF4">
              <w:rPr>
                <w:color w:val="000000"/>
                <w:sz w:val="24"/>
                <w:szCs w:val="24"/>
              </w:rPr>
              <w:t>информационно-телекоммуникаци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0CF4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00CF4">
              <w:rPr>
                <w:color w:val="000000"/>
                <w:sz w:val="24"/>
                <w:szCs w:val="24"/>
              </w:rPr>
              <w:t xml:space="preserve"> сети «Интернет» информации о зарегистрированных предельных отпускных ценах на жизненно необходимые и важнейшие лекарственные препараты и установлении предельных размеров надбавок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00CF4">
              <w:rPr>
                <w:color w:val="000000"/>
                <w:sz w:val="24"/>
                <w:szCs w:val="24"/>
              </w:rPr>
              <w:t>к ним.</w:t>
            </w:r>
          </w:p>
          <w:p w:rsidR="001F01A2" w:rsidRPr="00300CF4" w:rsidRDefault="001F01A2" w:rsidP="001F01A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01A2">
              <w:rPr>
                <w:color w:val="000000"/>
                <w:sz w:val="24"/>
                <w:szCs w:val="24"/>
              </w:rPr>
              <w:lastRenderedPageBreak/>
              <w:t>Поправок к законопроекту не поступило</w:t>
            </w:r>
            <w:r>
              <w:rPr>
                <w:color w:val="000000"/>
              </w:rPr>
              <w:t>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1F01A2" w:rsidRDefault="001F01A2" w:rsidP="000B1764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1F01A2" w:rsidRPr="00846B84" w:rsidRDefault="001F01A2" w:rsidP="000B1764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1F01A2" w:rsidRPr="001F01A2" w:rsidRDefault="001F01A2" w:rsidP="001F01A2">
            <w:pPr>
              <w:jc w:val="both"/>
            </w:pPr>
            <w:r>
              <w:t>Проект</w:t>
            </w:r>
            <w:r w:rsidRPr="001F01A2">
              <w:t xml:space="preserve"> областного закона</w:t>
            </w:r>
            <w:r w:rsidRPr="001F01A2">
              <w:rPr>
                <w:color w:val="000000"/>
              </w:rPr>
              <w:t xml:space="preserve"> № пз</w:t>
            </w:r>
            <w:proofErr w:type="gramStart"/>
            <w:r w:rsidRPr="001F01A2">
              <w:rPr>
                <w:color w:val="000000"/>
              </w:rPr>
              <w:t>7</w:t>
            </w:r>
            <w:proofErr w:type="gramEnd"/>
            <w:r w:rsidRPr="001F01A2">
              <w:rPr>
                <w:color w:val="000000"/>
              </w:rPr>
              <w:t>/298 «</w:t>
            </w:r>
            <w:r w:rsidRPr="001F01A2">
              <w:t>О внесении изменений в областной закон «Об организации и обеспечении отдыха, оздоровления и занятости детей».</w:t>
            </w:r>
          </w:p>
          <w:p w:rsidR="001F01A2" w:rsidRPr="001F01A2" w:rsidRDefault="001F01A2" w:rsidP="001F01A2">
            <w:pPr>
              <w:pStyle w:val="ad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717438" w:rsidRPr="00717438" w:rsidRDefault="000F37A3" w:rsidP="000F37A3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0F37A3">
              <w:rPr>
                <w:b/>
              </w:rPr>
              <w:t>Инициатор внесения:</w:t>
            </w:r>
            <w:r w:rsidRPr="00717438">
              <w:t xml:space="preserve"> </w:t>
            </w:r>
            <w:r w:rsidR="00717438" w:rsidRPr="00717438">
              <w:t>Губерна</w:t>
            </w:r>
            <w:r>
              <w:t>тор Архангельской области Орлов</w:t>
            </w:r>
            <w:r w:rsidR="00717438" w:rsidRPr="00717438">
              <w:t xml:space="preserve"> И.А.</w:t>
            </w:r>
          </w:p>
          <w:p w:rsidR="001F01A2" w:rsidRPr="00717438" w:rsidRDefault="001F01A2" w:rsidP="007174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38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717438">
              <w:rPr>
                <w:rFonts w:ascii="Times New Roman" w:hAnsi="Times New Roman"/>
                <w:sz w:val="24"/>
                <w:szCs w:val="24"/>
              </w:rPr>
              <w:t>Андреечев Игорь Сергеевич –</w:t>
            </w:r>
            <w:r w:rsidRPr="007174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7438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1F01A2" w:rsidRPr="00717438" w:rsidRDefault="001F01A2" w:rsidP="0071743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7438" w:rsidRPr="00717438" w:rsidRDefault="00717438" w:rsidP="00717438">
            <w:pPr>
              <w:widowControl w:val="0"/>
              <w:shd w:val="clear" w:color="auto" w:fill="FFFFFF"/>
              <w:ind w:firstLine="708"/>
              <w:jc w:val="both"/>
            </w:pPr>
            <w:r w:rsidRPr="00717438">
              <w:rPr>
                <w:color w:val="000000"/>
              </w:rPr>
              <w:t>Законопроект разработан в целях реализации положений Федерального закона от 27 декабря 2019 года № 514-ФЗ «</w:t>
            </w:r>
            <w:r w:rsidRPr="00717438">
              <w:rPr>
                <w:rStyle w:val="ressmall"/>
                <w:bCs/>
              </w:rPr>
              <w:t>О внесении изменений                       в Федеральный закон «Об основных гарантиях прав ребенка в Российской Федерации» в части создания дополнительных гарантий безопасности в сфере организации отдыха и оздоровления детей</w:t>
            </w:r>
            <w:r w:rsidRPr="00717438">
              <w:rPr>
                <w:color w:val="000000"/>
              </w:rPr>
              <w:t xml:space="preserve">».               </w:t>
            </w:r>
          </w:p>
          <w:p w:rsidR="00717438" w:rsidRPr="00717438" w:rsidRDefault="000F37A3" w:rsidP="000F37A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717438" w:rsidRPr="00717438">
              <w:t xml:space="preserve">Учитывая изменения законодательства Российской Федерации                   в указанной сфере, законопроектом предлагается ввести в областной закон </w:t>
            </w:r>
            <w:r w:rsidR="00717438" w:rsidRPr="00717438">
              <w:br/>
              <w:t xml:space="preserve">от 30 сентября 2011 года № 326-24-ОЗ «Об организации и обеспечении отдыха, оздоровления и занятости детей» (далее – областной закон </w:t>
            </w:r>
            <w:r>
              <w:t xml:space="preserve">      </w:t>
            </w:r>
            <w:r w:rsidR="00717438" w:rsidRPr="00717438">
              <w:t>№ 326-24-ОЗ) отдельную статью, регламентирующую вопросы создания и деятельности межведомственной комиссии.</w:t>
            </w:r>
          </w:p>
          <w:p w:rsidR="00717438" w:rsidRPr="00717438" w:rsidRDefault="000F37A3" w:rsidP="000F37A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717438" w:rsidRPr="00717438">
              <w:t xml:space="preserve">Согласно законопроекту Губернатор Архангельской области </w:t>
            </w:r>
            <w:proofErr w:type="gramStart"/>
            <w:r w:rsidR="00717438" w:rsidRPr="00717438">
              <w:t>принимает решение о создании межведомственной комиссии и утверждает</w:t>
            </w:r>
            <w:proofErr w:type="gramEnd"/>
            <w:r w:rsidR="00717438" w:rsidRPr="00717438">
              <w:t xml:space="preserve"> регламент деятельности этой комиссии.</w:t>
            </w:r>
          </w:p>
          <w:p w:rsidR="00717438" w:rsidRPr="00717438" w:rsidRDefault="000F37A3" w:rsidP="000F37A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717438" w:rsidRPr="00717438">
              <w:t xml:space="preserve">В соответствии с областным законом № 326-24-ОЗ министерство труда, занятости и социального развития Архангельской области </w:t>
            </w:r>
            <w:r w:rsidR="00717438" w:rsidRPr="00717438">
              <w:lastRenderedPageBreak/>
              <w:t xml:space="preserve">осуществляет функции уполномоченного исполнительного органа государственной власти Архангельской области в сфере организации отдыха и оздоровления детей. </w:t>
            </w:r>
            <w:r w:rsidR="00717438" w:rsidRPr="00717438">
              <w:br/>
            </w:r>
            <w:r>
              <w:t xml:space="preserve">   </w:t>
            </w:r>
            <w:r w:rsidR="00717438" w:rsidRPr="00717438">
              <w:t>В связи с этим законопроектом предлагается наделить министерство полномочиями по организационному сопровождению деятельности межведомственной комиссии и рассмотрению предложений этой комиссии      по исключения организаций отдыха детей и их оздоровления и реестра организаций отдыха детей и их оздоровления.</w:t>
            </w:r>
          </w:p>
          <w:p w:rsidR="00717438" w:rsidRPr="00717438" w:rsidRDefault="000F37A3" w:rsidP="000F37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17438" w:rsidRPr="00717438">
              <w:rPr>
                <w:color w:val="000000"/>
              </w:rPr>
              <w:t xml:space="preserve">На данный проект областного закона поступило положительное заключение </w:t>
            </w:r>
            <w:r w:rsidR="00717438" w:rsidRPr="00717438">
              <w:t>Управления Министерства юстиции Российской Федерации            по Архангельской области и Ненецкому автономному округу.</w:t>
            </w:r>
          </w:p>
          <w:p w:rsidR="001F01A2" w:rsidRPr="00717438" w:rsidRDefault="001F01A2" w:rsidP="00717438">
            <w:pPr>
              <w:pStyle w:val="a9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1F01A2" w:rsidRDefault="001F01A2" w:rsidP="001F01A2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1F01A2" w:rsidRPr="00846B84" w:rsidRDefault="001F01A2" w:rsidP="001F01A2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 первом</w:t>
            </w:r>
            <w:r w:rsidRPr="00846B84">
              <w:rPr>
                <w:szCs w:val="28"/>
              </w:rPr>
              <w:t xml:space="preserve"> чтении.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1F01A2" w:rsidRPr="001F01A2" w:rsidRDefault="001F01A2" w:rsidP="001F01A2">
            <w:pPr>
              <w:ind w:left="57" w:right="57"/>
              <w:jc w:val="both"/>
              <w:rPr>
                <w:color w:val="000000"/>
              </w:rPr>
            </w:pPr>
            <w:r>
              <w:t>Проект</w:t>
            </w:r>
            <w:r w:rsidRPr="001F01A2">
              <w:t xml:space="preserve"> областного закона</w:t>
            </w:r>
            <w:r w:rsidRPr="001F01A2">
              <w:rPr>
                <w:color w:val="000000"/>
              </w:rPr>
              <w:t xml:space="preserve"> № пз</w:t>
            </w:r>
            <w:proofErr w:type="gramStart"/>
            <w:r w:rsidRPr="001F01A2">
              <w:rPr>
                <w:color w:val="000000"/>
              </w:rPr>
              <w:t>7</w:t>
            </w:r>
            <w:proofErr w:type="gramEnd"/>
            <w:r w:rsidRPr="001F01A2">
              <w:rPr>
                <w:color w:val="000000"/>
              </w:rPr>
              <w:t xml:space="preserve">/330 «О внесении изменений в статью 3 областного закона «О внесении изменений в областной закон «О социальной защите инвалидов боевых действий в Афганистане, на Северном Кавказе и членов семей погибших (умерших) </w:t>
            </w:r>
            <w:r w:rsidRPr="001F01A2">
              <w:rPr>
                <w:color w:val="000000"/>
              </w:rPr>
              <w:lastRenderedPageBreak/>
              <w:t xml:space="preserve">военнослужащих» и статью 2 областного закона «О дополнительном ежемесячном материальном обеспечении граждан, имеющих государственные награды» и статью 3 областного закона «О внесении изменений в областной закон «О мерах социальной поддержки ветеранов, граждан, пострадавших от политических репрессий, и иных категорий граждан» и о признании </w:t>
            </w:r>
            <w:proofErr w:type="gramStart"/>
            <w:r w:rsidRPr="001F01A2">
              <w:rPr>
                <w:color w:val="000000"/>
              </w:rPr>
              <w:t>утратившими</w:t>
            </w:r>
            <w:proofErr w:type="gramEnd"/>
            <w:r w:rsidRPr="001F01A2">
              <w:rPr>
                <w:color w:val="000000"/>
              </w:rPr>
              <w:t xml:space="preserve"> силу отдельных областных законов и положений областных законов».</w:t>
            </w:r>
          </w:p>
          <w:p w:rsidR="001F01A2" w:rsidRPr="001F01A2" w:rsidRDefault="001F01A2" w:rsidP="001F01A2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7438" w:rsidRPr="00717438" w:rsidRDefault="000F37A3" w:rsidP="001F01A2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="00717438" w:rsidRPr="0071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438" w:rsidRPr="00717438">
              <w:rPr>
                <w:rFonts w:ascii="Times New Roman" w:hAnsi="Times New Roman"/>
                <w:sz w:val="24"/>
                <w:szCs w:val="24"/>
              </w:rPr>
              <w:t>обязанности Губернатора Арханг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ельской области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Алсуфьев</w:t>
            </w:r>
            <w:proofErr w:type="spellEnd"/>
            <w:r w:rsidR="00717438" w:rsidRPr="0071743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1F01A2" w:rsidRPr="00717438" w:rsidRDefault="001F01A2" w:rsidP="001F01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38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717438">
              <w:rPr>
                <w:rFonts w:ascii="Times New Roman" w:hAnsi="Times New Roman"/>
                <w:sz w:val="24"/>
                <w:szCs w:val="24"/>
              </w:rPr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1F01A2" w:rsidRPr="00717438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7438" w:rsidRPr="00717438" w:rsidRDefault="000F37A3" w:rsidP="000F37A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7438" w:rsidRPr="00717438">
              <w:rPr>
                <w:sz w:val="24"/>
                <w:szCs w:val="24"/>
              </w:rPr>
              <w:t>Законопроект разработан в целях совершенствования законодательства Архангельской области в сфере предоставления мер социальной поддержки отдельным категориям граждан. Реализация положения законопроекта позволит учесть интересы граждан, которые имели право на дополнительное материальное обеспечение до 1 января 2018 года, но не обратились                    за его назначением и предоставлением.</w:t>
            </w:r>
          </w:p>
          <w:p w:rsidR="001F01A2" w:rsidRPr="00717438" w:rsidRDefault="001F01A2" w:rsidP="000B1764">
            <w:pPr>
              <w:pStyle w:val="a9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1F01A2" w:rsidRDefault="001F01A2" w:rsidP="001F01A2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1F01A2" w:rsidRPr="00846B84" w:rsidRDefault="001F01A2" w:rsidP="001F01A2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 первом</w:t>
            </w:r>
            <w:r w:rsidRPr="00846B84">
              <w:rPr>
                <w:szCs w:val="28"/>
              </w:rPr>
              <w:t xml:space="preserve"> чтении.</w:t>
            </w:r>
          </w:p>
          <w:p w:rsidR="001F01A2" w:rsidRPr="009875C5" w:rsidRDefault="001F01A2" w:rsidP="000B1764">
            <w:pPr>
              <w:pStyle w:val="a9"/>
              <w:jc w:val="both"/>
            </w:pP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1F01A2" w:rsidRPr="001F01A2" w:rsidRDefault="00717438" w:rsidP="007174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F01A2" w:rsidRPr="001F01A2">
              <w:rPr>
                <w:rFonts w:ascii="Times New Roman" w:hAnsi="Times New Roman"/>
                <w:sz w:val="24"/>
                <w:szCs w:val="24"/>
              </w:rPr>
              <w:t xml:space="preserve"> постановления Архангельского областного Собрания депутатов</w:t>
            </w:r>
            <w:r w:rsidR="000F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7A3" w:rsidRPr="000F37A3">
              <w:rPr>
                <w:rFonts w:ascii="Times New Roman" w:hAnsi="Times New Roman"/>
                <w:sz w:val="24"/>
                <w:szCs w:val="24"/>
              </w:rPr>
              <w:t>№ пп</w:t>
            </w:r>
            <w:proofErr w:type="gramStart"/>
            <w:r w:rsidR="000F37A3" w:rsidRPr="000F37A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0F37A3" w:rsidRPr="000F37A3">
              <w:rPr>
                <w:rFonts w:ascii="Times New Roman" w:hAnsi="Times New Roman"/>
                <w:sz w:val="24"/>
                <w:szCs w:val="24"/>
              </w:rPr>
              <w:t>/208</w:t>
            </w:r>
            <w:r w:rsidR="000F37A3">
              <w:rPr>
                <w:szCs w:val="28"/>
              </w:rPr>
              <w:t xml:space="preserve"> </w:t>
            </w:r>
            <w:r w:rsidR="001F01A2" w:rsidRPr="001F01A2">
              <w:rPr>
                <w:rFonts w:ascii="Times New Roman" w:hAnsi="Times New Roman"/>
                <w:sz w:val="24"/>
                <w:szCs w:val="24"/>
              </w:rPr>
              <w:t xml:space="preserve"> «О законодательной инициативе Архангельского областного Собрания депутатов по внесению проекта федерального закона «О внесении изменений в статью 33</w:t>
            </w:r>
            <w:r w:rsidR="001F01A2" w:rsidRPr="001F01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1F01A2" w:rsidRPr="001F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1A2" w:rsidRPr="001F01A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«Об обязательном пенсионном страховании в Российской Федерации» и статью 30 Федерального закона «О страховых пенсиях».</w:t>
            </w:r>
          </w:p>
          <w:p w:rsidR="001F01A2" w:rsidRPr="001F01A2" w:rsidRDefault="001F01A2" w:rsidP="001F01A2">
            <w:pPr>
              <w:pStyle w:val="ad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F01A2" w:rsidRPr="001F01A2" w:rsidRDefault="001F01A2" w:rsidP="007174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Докладчик: </w:t>
            </w:r>
            <w:r w:rsidRPr="001F01A2">
              <w:rPr>
                <w:rFonts w:ascii="Times New Roman" w:hAnsi="Times New Roman"/>
                <w:sz w:val="24"/>
                <w:szCs w:val="24"/>
              </w:rPr>
              <w:t>Пивков Сергей Анатольевич – депутат Архангельского областного Собрания депутатов.</w:t>
            </w:r>
          </w:p>
          <w:p w:rsidR="001F01A2" w:rsidRPr="001F01A2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7438" w:rsidRPr="00717438" w:rsidRDefault="00717438" w:rsidP="0071743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717438">
              <w:t>Проектом предлагается внести изменения в статью 33</w:t>
            </w:r>
            <w:r w:rsidRPr="00717438">
              <w:rPr>
                <w:vertAlign w:val="superscript"/>
              </w:rPr>
              <w:t>2</w:t>
            </w:r>
            <w:r w:rsidRPr="00717438">
              <w:t xml:space="preserve"> Федерального закона «Об обязательном пенсионном страховании в Российской Федерации»    и статью 30 Федерального закона «О страховых пенсиях», которые предусматривают исчисление общего стажа работы на должностях Государственной противопожарной службы, дающего право     на досрочное назначение </w:t>
            </w:r>
            <w:r w:rsidRPr="00717438">
              <w:lastRenderedPageBreak/>
              <w:t>страховой пенсии по старости, с учетом как стажа работы                  в федеральной противопожарной службе, так и стажа работы                               в противопожарной службе</w:t>
            </w:r>
            <w:proofErr w:type="gramEnd"/>
            <w:r w:rsidRPr="00717438">
              <w:t xml:space="preserve"> субъекта Российской Федерации, а также исчисление общего стажа работы спасателей профессиональных аварийно-спасательных служб, формирований для досрочного назначения страховой пенсии по старости.</w:t>
            </w:r>
          </w:p>
          <w:p w:rsidR="00717438" w:rsidRPr="00717438" w:rsidRDefault="00717438" w:rsidP="0071743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717438">
              <w:t>На представленный проект постановления имеется положительное заключение Губернатора Архангельской области  Орлова И.А.</w:t>
            </w:r>
          </w:p>
          <w:p w:rsidR="00717438" w:rsidRPr="00717438" w:rsidRDefault="00717438" w:rsidP="0071743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717438">
              <w:rPr>
                <w:color w:val="000000"/>
                <w:sz w:val="24"/>
                <w:szCs w:val="24"/>
              </w:rPr>
              <w:t>Представители Правительства Архангельской области приняли активное участие в подготовке проекта федерального закона, в том числе в обсуждении подходов его реализации совместно с представителями государственного учреждения – Отделения Пенсионного фонда Российской Федерации                 по Архангельской области.</w:t>
            </w:r>
          </w:p>
          <w:p w:rsidR="00717438" w:rsidRPr="00717438" w:rsidRDefault="00717438" w:rsidP="0071743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17438">
              <w:rPr>
                <w:color w:val="000000"/>
                <w:sz w:val="24"/>
                <w:szCs w:val="24"/>
              </w:rPr>
              <w:t xml:space="preserve">Реализация положений проекта федерального закона позволит обеспечить единые подходы к предоставлению пенсионных прав работникам федеральной противопожарной службы и работникам противопожарной службы субъектов Российской Федерации, предусмотренные </w:t>
            </w:r>
            <w:r w:rsidRPr="00717438">
              <w:rPr>
                <w:color w:val="000000"/>
                <w:sz w:val="24"/>
                <w:szCs w:val="24"/>
              </w:rPr>
              <w:lastRenderedPageBreak/>
              <w:t>Федеральным законом от 21 декабря 1994 года № 69-ФЗ «О пожарной безопасности», а также спасателям профессиональных аварийно-спасательных служб, формирований, находящимся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proofErr w:type="gramEnd"/>
            <w:r w:rsidRPr="00717438">
              <w:rPr>
                <w:color w:val="000000"/>
                <w:sz w:val="24"/>
                <w:szCs w:val="24"/>
              </w:rPr>
              <w:t xml:space="preserve"> и исполнительных органов государственной власти субъектов Российской Федерации.</w:t>
            </w:r>
          </w:p>
          <w:p w:rsidR="001F01A2" w:rsidRPr="009875C5" w:rsidRDefault="001F01A2" w:rsidP="00717438">
            <w:pPr>
              <w:ind w:firstLine="697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717438" w:rsidRDefault="00717438" w:rsidP="00717438">
            <w:pPr>
              <w:jc w:val="both"/>
              <w:rPr>
                <w:bCs/>
              </w:rPr>
            </w:pPr>
            <w:r>
              <w:rPr>
                <w:bCs/>
              </w:rPr>
              <w:t>Решили:</w:t>
            </w:r>
          </w:p>
          <w:p w:rsidR="00717438" w:rsidRPr="00717438" w:rsidRDefault="000F37A3" w:rsidP="00717438">
            <w:pPr>
              <w:jc w:val="both"/>
            </w:pPr>
            <w:r>
              <w:rPr>
                <w:bCs/>
              </w:rPr>
              <w:t>Поддержать</w:t>
            </w:r>
            <w:r w:rsidR="00717438" w:rsidRPr="00717438">
              <w:rPr>
                <w:bCs/>
              </w:rPr>
              <w:t xml:space="preserve"> данную законодательную инициативу и </w:t>
            </w:r>
            <w:r>
              <w:t>предложить</w:t>
            </w:r>
            <w:r w:rsidR="00717438" w:rsidRPr="00717438">
              <w:t xml:space="preserve"> депутатам областного Собрания депутатов принять предложенный проект постановления.</w:t>
            </w:r>
          </w:p>
          <w:p w:rsidR="001F01A2" w:rsidRPr="009875C5" w:rsidRDefault="001F01A2" w:rsidP="000B1764">
            <w:pPr>
              <w:pStyle w:val="2"/>
              <w:spacing w:after="0" w:line="240" w:lineRule="auto"/>
              <w:jc w:val="both"/>
            </w:pP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717438" w:rsidRPr="00717438" w:rsidRDefault="001F01A2" w:rsidP="00717438">
            <w:pPr>
              <w:jc w:val="both"/>
            </w:pPr>
            <w:proofErr w:type="gramStart"/>
            <w:r w:rsidRPr="00717438">
              <w:rPr>
                <w:bCs/>
              </w:rPr>
              <w:t xml:space="preserve">Проект федерального закона № </w:t>
            </w:r>
            <w:r w:rsidR="00717438" w:rsidRPr="00717438">
              <w:rPr>
                <w:bCs/>
              </w:rPr>
              <w:t xml:space="preserve">897520-7 «О внесении изменений в Федеральный закон «О государственной социальной помощи»      (в части предоставления права на получение государственной социальной помощи на основании социального контракта многодетным семьям независимо от величины их среднедушевого дохода), </w:t>
            </w:r>
            <w:r w:rsidR="00717438" w:rsidRPr="00717438">
              <w:t xml:space="preserve">внесенный  членами Совета Федерации </w:t>
            </w:r>
            <w:proofErr w:type="spellStart"/>
            <w:r w:rsidR="00717438" w:rsidRPr="00717438">
              <w:t>Кареловой</w:t>
            </w:r>
            <w:proofErr w:type="spellEnd"/>
            <w:r w:rsidR="00717438" w:rsidRPr="00717438">
              <w:t xml:space="preserve"> Г.Н., Святенко И.Ю., </w:t>
            </w:r>
            <w:proofErr w:type="spellStart"/>
            <w:r w:rsidR="00717438" w:rsidRPr="00717438">
              <w:t>Бибиковой</w:t>
            </w:r>
            <w:proofErr w:type="spellEnd"/>
            <w:r w:rsidR="00717438" w:rsidRPr="00717438">
              <w:t xml:space="preserve"> Е.В. (выписка                из протокола заседания Совета Государственной Думы ФС РФ от </w:t>
            </w:r>
            <w:r w:rsidR="00717438" w:rsidRPr="00717438">
              <w:lastRenderedPageBreak/>
              <w:t xml:space="preserve">04.03.2020 года № 150). </w:t>
            </w:r>
            <w:proofErr w:type="gramEnd"/>
          </w:p>
          <w:p w:rsidR="001F01A2" w:rsidRPr="00717438" w:rsidRDefault="001F01A2" w:rsidP="00717438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F01A2" w:rsidRPr="00717438" w:rsidRDefault="001F01A2" w:rsidP="00717438">
            <w:pPr>
              <w:jc w:val="both"/>
              <w:rPr>
                <w:bCs/>
              </w:rPr>
            </w:pPr>
            <w:r w:rsidRPr="00717438">
              <w:rPr>
                <w:b/>
              </w:rPr>
              <w:lastRenderedPageBreak/>
              <w:t xml:space="preserve">Докладчик: </w:t>
            </w:r>
            <w:r w:rsidRPr="00717438">
              <w:t>Эммануилов Сергей Дмитриевич – председатель комитета по</w:t>
            </w:r>
            <w:r w:rsidR="00E21016" w:rsidRPr="009875C5">
              <w:t xml:space="preserve"> социальной политике, здравоохранению и спорту</w:t>
            </w:r>
            <w:r w:rsidRPr="00717438">
              <w:t>.</w:t>
            </w:r>
          </w:p>
          <w:p w:rsidR="001F01A2" w:rsidRPr="00717438" w:rsidRDefault="001F01A2" w:rsidP="0071743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7438" w:rsidRPr="00717438" w:rsidRDefault="00717438" w:rsidP="00717438">
            <w:pPr>
              <w:jc w:val="both"/>
            </w:pPr>
            <w:r>
              <w:t xml:space="preserve">   </w:t>
            </w:r>
            <w:r w:rsidRPr="00717438">
              <w:t xml:space="preserve">Президент Российской Федерации Путин В.В. в своем Послании                к Федеральному Собранию Российской Федерации от 15 января 2020 года обратил особое внимание на необходимость </w:t>
            </w:r>
            <w:proofErr w:type="spellStart"/>
            <w:proofErr w:type="gramStart"/>
            <w:r w:rsidRPr="00717438">
              <w:t>совершенство</w:t>
            </w:r>
            <w:r>
              <w:t>-</w:t>
            </w:r>
            <w:r w:rsidRPr="00717438">
              <w:t>вания</w:t>
            </w:r>
            <w:proofErr w:type="spellEnd"/>
            <w:proofErr w:type="gramEnd"/>
            <w:r w:rsidRPr="00717438">
              <w:t xml:space="preserve"> практики применения социального контракта и повышения его эффективности. </w:t>
            </w:r>
          </w:p>
          <w:p w:rsidR="00717438" w:rsidRPr="00717438" w:rsidRDefault="00717438" w:rsidP="00717438">
            <w:pPr>
              <w:jc w:val="both"/>
            </w:pPr>
            <w:r>
              <w:t xml:space="preserve">   </w:t>
            </w:r>
            <w:r w:rsidRPr="00717438">
              <w:t xml:space="preserve">Данный </w:t>
            </w:r>
            <w:hyperlink r:id="rId6" w:history="1">
              <w:r w:rsidRPr="00717438">
                <w:t>проект</w:t>
              </w:r>
            </w:hyperlink>
            <w:r w:rsidRPr="00717438">
              <w:t xml:space="preserve"> федерального закона предусматривает предоставление семьям, имеющим трех и более детей, права на заключение социального контракта и получение социальных услуг независимо от величины                    их среднедушевого дохода.</w:t>
            </w:r>
          </w:p>
          <w:p w:rsidR="00717438" w:rsidRPr="00717438" w:rsidRDefault="00717438" w:rsidP="00717438">
            <w:pPr>
              <w:jc w:val="both"/>
            </w:pPr>
            <w:r>
              <w:t xml:space="preserve">   </w:t>
            </w:r>
            <w:proofErr w:type="gramStart"/>
            <w:r w:rsidRPr="00717438">
              <w:t xml:space="preserve">Указанные изменения позволят семьям, имеющим трех и более детей,         в том числе и тем, чей доход, как правило, незначительно превышает величину прожиточного минимума, установленного в </w:t>
            </w:r>
            <w:r w:rsidRPr="00717438">
              <w:lastRenderedPageBreak/>
              <w:t>соответствующем субъекте Российской Федерации, заключать социальный контракт и собственными усилиями при поддержке государства преодолеть трудную жизненную ситуацию и создавать достойные условия для содержания и воспитания детей.</w:t>
            </w:r>
            <w:proofErr w:type="gramEnd"/>
          </w:p>
          <w:p w:rsidR="001F01A2" w:rsidRPr="00717438" w:rsidRDefault="00717438" w:rsidP="00717438">
            <w:pPr>
              <w:jc w:val="both"/>
            </w:pPr>
            <w:r>
              <w:t xml:space="preserve">   </w:t>
            </w:r>
          </w:p>
        </w:tc>
        <w:tc>
          <w:tcPr>
            <w:tcW w:w="2268" w:type="dxa"/>
          </w:tcPr>
          <w:p w:rsidR="001F01A2" w:rsidRPr="00717438" w:rsidRDefault="001F01A2" w:rsidP="007174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7438">
              <w:rPr>
                <w:sz w:val="24"/>
                <w:szCs w:val="24"/>
              </w:rPr>
              <w:lastRenderedPageBreak/>
              <w:t>Вне плана</w:t>
            </w:r>
          </w:p>
          <w:p w:rsidR="001F01A2" w:rsidRPr="00717438" w:rsidRDefault="001F01A2" w:rsidP="007174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1F01A2" w:rsidRPr="00717438" w:rsidRDefault="001F01A2" w:rsidP="00717438">
            <w:pPr>
              <w:pStyle w:val="2"/>
              <w:spacing w:after="0" w:line="240" w:lineRule="auto"/>
              <w:jc w:val="both"/>
            </w:pPr>
            <w:r w:rsidRPr="00717438">
              <w:t>Решили:</w:t>
            </w:r>
          </w:p>
          <w:p w:rsidR="001F01A2" w:rsidRPr="00717438" w:rsidRDefault="001F01A2" w:rsidP="00717438">
            <w:pPr>
              <w:pStyle w:val="2"/>
              <w:spacing w:after="0" w:line="240" w:lineRule="auto"/>
              <w:jc w:val="both"/>
            </w:pPr>
            <w:r w:rsidRPr="00717438">
              <w:t>Предложить депутатам областного Собрания депутатов поддержать проект федерального закона</w:t>
            </w:r>
            <w:r w:rsidRPr="00717438">
              <w:rPr>
                <w:bCs/>
              </w:rPr>
              <w:t xml:space="preserve"> № </w:t>
            </w:r>
            <w:r w:rsidR="00717438" w:rsidRPr="00717438">
              <w:rPr>
                <w:bCs/>
              </w:rPr>
              <w:t xml:space="preserve">897520-7 «О внесении изменений в Федеральный закон                      «О государственной социальной помощи».      </w:t>
            </w: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717438" w:rsidRPr="00717438" w:rsidRDefault="001F01A2" w:rsidP="00717438">
            <w:pPr>
              <w:jc w:val="both"/>
            </w:pPr>
            <w:r w:rsidRPr="00717438">
              <w:rPr>
                <w:bCs/>
              </w:rPr>
              <w:t>П</w:t>
            </w:r>
            <w:r w:rsidR="00717438" w:rsidRPr="00717438">
              <w:rPr>
                <w:bCs/>
              </w:rPr>
              <w:t xml:space="preserve">роект федерального закона № 902475-7 «О внесении изменений      в Федеральный закон «О страховых пенсиях» (о восстановлении индексации страховых пенсий работающим пенсионерам), </w:t>
            </w:r>
            <w:r w:rsidR="00717438" w:rsidRPr="00717438">
              <w:t xml:space="preserve">внесенный  членом Совета Федерации Иконниковым В.Н. (выписка из протокола заседания Совета Государственной Думы ФС РФ от 04.03.2020 года № 250). </w:t>
            </w:r>
          </w:p>
          <w:p w:rsidR="001F01A2" w:rsidRPr="00717438" w:rsidRDefault="001F01A2" w:rsidP="000B1764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F01A2" w:rsidRPr="00717438" w:rsidRDefault="001F01A2" w:rsidP="000B1764">
            <w:pPr>
              <w:jc w:val="both"/>
              <w:rPr>
                <w:bCs/>
              </w:rPr>
            </w:pPr>
            <w:r w:rsidRPr="00717438">
              <w:rPr>
                <w:b/>
              </w:rPr>
              <w:t xml:space="preserve">Докладчик: </w:t>
            </w:r>
            <w:r w:rsidRPr="00717438">
              <w:t>Эммануилов Сергей Дмитриевич – председатель комитета по</w:t>
            </w:r>
            <w:r w:rsidR="00E21016" w:rsidRPr="009875C5">
              <w:t xml:space="preserve"> социальной политике, здравоохранению и спорту</w:t>
            </w:r>
            <w:r w:rsidRPr="00717438">
              <w:t>.</w:t>
            </w:r>
          </w:p>
          <w:p w:rsidR="001F01A2" w:rsidRPr="00717438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7438" w:rsidRPr="00717438" w:rsidRDefault="00717438" w:rsidP="00717438">
            <w:pPr>
              <w:jc w:val="both"/>
            </w:pPr>
            <w:r w:rsidRPr="00717438">
              <w:t xml:space="preserve">   </w:t>
            </w:r>
            <w:hyperlink r:id="rId7" w:history="1">
              <w:r w:rsidRPr="00717438">
                <w:t>Законопроект</w:t>
              </w:r>
            </w:hyperlink>
            <w:r w:rsidRPr="00717438">
              <w:t xml:space="preserve"> направлен на восстановление с 2020 года механизма индексации страховых пенсий работающим пенсионерам, действовавшего до 2016 года.</w:t>
            </w:r>
          </w:p>
          <w:p w:rsidR="00717438" w:rsidRPr="00717438" w:rsidRDefault="00717438" w:rsidP="00717438">
            <w:pPr>
              <w:jc w:val="both"/>
            </w:pPr>
            <w:r w:rsidRPr="00717438">
              <w:t xml:space="preserve">   Актуальность представленного </w:t>
            </w:r>
            <w:hyperlink r:id="rId8" w:history="1">
              <w:r w:rsidRPr="00717438">
                <w:t>законопроекта</w:t>
              </w:r>
            </w:hyperlink>
            <w:r w:rsidRPr="00717438">
              <w:t xml:space="preserve"> обусловлена внесением Президентом Российской Федерации поправок в </w:t>
            </w:r>
            <w:hyperlink r:id="rId9" w:history="1">
              <w:r w:rsidRPr="00717438">
                <w:t>Конституцию</w:t>
              </w:r>
            </w:hyperlink>
            <w:r w:rsidRPr="00717438">
              <w:t xml:space="preserve"> Российской Федерации, предусматривающих регулярную индексацию размера пенсий.</w:t>
            </w:r>
          </w:p>
          <w:p w:rsidR="00717438" w:rsidRPr="00717438" w:rsidRDefault="00717438" w:rsidP="00717438">
            <w:pPr>
              <w:jc w:val="both"/>
            </w:pPr>
            <w:r w:rsidRPr="00717438">
              <w:t xml:space="preserve">   Кроме того, в адрес Архангельского областного Собрания депутатов поступают многочисленные обращения по вопросам индексации пенсий гражданам, являющимся:</w:t>
            </w:r>
          </w:p>
          <w:p w:rsidR="00717438" w:rsidRPr="00717438" w:rsidRDefault="00717438" w:rsidP="00717438">
            <w:pPr>
              <w:ind w:firstLine="708"/>
              <w:jc w:val="both"/>
            </w:pPr>
            <w:r w:rsidRPr="00717438">
              <w:t xml:space="preserve">-  приемными родителями; </w:t>
            </w:r>
          </w:p>
          <w:p w:rsidR="00717438" w:rsidRPr="00717438" w:rsidRDefault="00717438" w:rsidP="00717438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17438">
              <w:rPr>
                <w:rFonts w:eastAsia="Calibri"/>
                <w:lang w:eastAsia="en-US"/>
              </w:rPr>
              <w:t>- руководителями территориального общественного самоуправления, зарегистрированного в качестве юридического лица;</w:t>
            </w:r>
          </w:p>
          <w:p w:rsidR="00717438" w:rsidRPr="00717438" w:rsidRDefault="00717438" w:rsidP="00717438">
            <w:pPr>
              <w:jc w:val="both"/>
            </w:pPr>
            <w:r w:rsidRPr="00717438">
              <w:rPr>
                <w:rFonts w:eastAsia="Calibri"/>
                <w:lang w:eastAsia="en-US"/>
              </w:rPr>
              <w:t xml:space="preserve"> </w:t>
            </w:r>
            <w:r w:rsidRPr="00717438">
              <w:rPr>
                <w:rFonts w:eastAsia="Calibri"/>
                <w:lang w:eastAsia="en-US"/>
              </w:rPr>
              <w:tab/>
              <w:t xml:space="preserve">- членами </w:t>
            </w:r>
            <w:r w:rsidRPr="00717438">
              <w:t>добровольной пожарной охраны.</w:t>
            </w:r>
          </w:p>
          <w:p w:rsidR="00717438" w:rsidRPr="00717438" w:rsidRDefault="00717438" w:rsidP="00717438">
            <w:pPr>
              <w:ind w:firstLine="697"/>
              <w:jc w:val="both"/>
            </w:pPr>
            <w:r w:rsidRPr="00717438">
              <w:t xml:space="preserve">Данные категории граждан получают вознаграждение за труд, </w:t>
            </w:r>
            <w:r w:rsidRPr="00717438">
              <w:lastRenderedPageBreak/>
              <w:t xml:space="preserve">которое облагается налогом на доходы физических лиц. В связи с чем, граждане </w:t>
            </w:r>
            <w:proofErr w:type="gramStart"/>
            <w:r w:rsidRPr="00717438">
              <w:t>признаются работающими и им не производится</w:t>
            </w:r>
            <w:proofErr w:type="gramEnd"/>
            <w:r w:rsidRPr="00717438">
              <w:t xml:space="preserve"> индексация пенсий.</w:t>
            </w:r>
          </w:p>
          <w:p w:rsidR="001F01A2" w:rsidRPr="00717438" w:rsidRDefault="001F01A2" w:rsidP="000B1764">
            <w:pPr>
              <w:spacing w:after="1" w:line="280" w:lineRule="atLeast"/>
              <w:jc w:val="both"/>
            </w:pPr>
          </w:p>
        </w:tc>
        <w:tc>
          <w:tcPr>
            <w:tcW w:w="2268" w:type="dxa"/>
          </w:tcPr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75C5">
              <w:rPr>
                <w:sz w:val="24"/>
                <w:szCs w:val="24"/>
              </w:rPr>
              <w:lastRenderedPageBreak/>
              <w:t>Вне плана</w:t>
            </w:r>
          </w:p>
          <w:p w:rsidR="001F01A2" w:rsidRPr="009875C5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1F01A2" w:rsidRPr="00717438" w:rsidRDefault="001F01A2" w:rsidP="000B1764">
            <w:pPr>
              <w:pStyle w:val="2"/>
              <w:spacing w:after="0" w:line="240" w:lineRule="auto"/>
              <w:jc w:val="both"/>
            </w:pPr>
            <w:r w:rsidRPr="00717438">
              <w:t>Решили:</w:t>
            </w:r>
          </w:p>
          <w:p w:rsidR="001F01A2" w:rsidRPr="009875C5" w:rsidRDefault="001F01A2" w:rsidP="000B1764">
            <w:pPr>
              <w:pStyle w:val="2"/>
              <w:spacing w:after="0" w:line="240" w:lineRule="auto"/>
              <w:jc w:val="both"/>
            </w:pPr>
            <w:r w:rsidRPr="00717438">
              <w:t>Предложить депутатам областного Собрания депутатов поддержать</w:t>
            </w:r>
            <w:r w:rsidRPr="00717438">
              <w:rPr>
                <w:bCs/>
              </w:rPr>
              <w:t xml:space="preserve"> проект федерального закона № </w:t>
            </w:r>
            <w:r w:rsidR="00717438" w:rsidRPr="00717438">
              <w:rPr>
                <w:bCs/>
              </w:rPr>
              <w:t>902475-7 «О внесении изменений      в Федеральный закон «О страховых пенсиях».</w:t>
            </w:r>
          </w:p>
        </w:tc>
      </w:tr>
      <w:tr w:rsidR="001F01A2" w:rsidRPr="00B27A37" w:rsidTr="000B1764">
        <w:tc>
          <w:tcPr>
            <w:tcW w:w="534" w:type="dxa"/>
          </w:tcPr>
          <w:p w:rsidR="001F01A2" w:rsidRDefault="001F01A2" w:rsidP="000B17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976" w:type="dxa"/>
          </w:tcPr>
          <w:p w:rsidR="001F01A2" w:rsidRPr="00834FB3" w:rsidRDefault="000F37A3" w:rsidP="000F37A3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Почетной грамотой</w:t>
            </w:r>
            <w:r w:rsidR="001F01A2"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1F01A2" w:rsidRPr="00BA7EB3" w:rsidRDefault="001F01A2" w:rsidP="000B1764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</w:t>
            </w:r>
            <w:r w:rsidR="00E21016" w:rsidRPr="009875C5">
              <w:t xml:space="preserve"> социальной политике, здравоохранению и спорту</w:t>
            </w:r>
            <w:r w:rsidRPr="00BA7EB3">
              <w:t>.</w:t>
            </w:r>
          </w:p>
          <w:p w:rsidR="001F01A2" w:rsidRPr="00801659" w:rsidRDefault="001F01A2" w:rsidP="000B17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F01A2" w:rsidRPr="00BA7EB3" w:rsidRDefault="001F01A2" w:rsidP="000B1764">
            <w:pPr>
              <w:jc w:val="both"/>
            </w:pPr>
          </w:p>
        </w:tc>
        <w:tc>
          <w:tcPr>
            <w:tcW w:w="2268" w:type="dxa"/>
          </w:tcPr>
          <w:p w:rsidR="001F01A2" w:rsidRPr="003206AE" w:rsidRDefault="001F01A2" w:rsidP="000B1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1F01A2" w:rsidRPr="00E530F6" w:rsidRDefault="001F01A2" w:rsidP="000B1764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1F01A2" w:rsidRDefault="001F01A2" w:rsidP="000B1764">
            <w:pPr>
              <w:pStyle w:val="2"/>
              <w:spacing w:after="0" w:line="240" w:lineRule="auto"/>
              <w:jc w:val="both"/>
            </w:pPr>
            <w:r>
              <w:t>Рекомендовать наг</w:t>
            </w:r>
            <w:r w:rsidR="000F37A3">
              <w:t>радить Почетной грамотой АОСД</w:t>
            </w:r>
          </w:p>
          <w:p w:rsidR="000F37A3" w:rsidRDefault="000F37A3" w:rsidP="000B1764">
            <w:pPr>
              <w:pStyle w:val="2"/>
              <w:spacing w:after="0" w:line="240" w:lineRule="auto"/>
              <w:jc w:val="both"/>
            </w:pPr>
            <w:r>
              <w:t>Чередниченко М.В.</w:t>
            </w:r>
          </w:p>
          <w:p w:rsidR="001F01A2" w:rsidRPr="00AE329A" w:rsidRDefault="001F01A2" w:rsidP="000F37A3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</w:tbl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A041B1" w:rsidRDefault="00A041B1" w:rsidP="00A041B1"/>
    <w:p w:rsidR="00425563" w:rsidRDefault="00425563"/>
    <w:sectPr w:rsidR="00425563" w:rsidSect="00C52032">
      <w:headerReference w:type="even" r:id="rId10"/>
      <w:headerReference w:type="default" r:id="rId11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A9" w:rsidRDefault="008A54A9" w:rsidP="00B172E9">
      <w:r>
        <w:separator/>
      </w:r>
    </w:p>
  </w:endnote>
  <w:endnote w:type="continuationSeparator" w:id="0">
    <w:p w:rsidR="008A54A9" w:rsidRDefault="008A54A9" w:rsidP="00B1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A9" w:rsidRDefault="008A54A9" w:rsidP="00B172E9">
      <w:r>
        <w:separator/>
      </w:r>
    </w:p>
  </w:footnote>
  <w:footnote w:type="continuationSeparator" w:id="0">
    <w:p w:rsidR="008A54A9" w:rsidRDefault="008A54A9" w:rsidP="00B1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172E9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37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8A54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172E9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37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016"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8A54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1B1"/>
    <w:rsid w:val="00006877"/>
    <w:rsid w:val="000075AB"/>
    <w:rsid w:val="00046286"/>
    <w:rsid w:val="00053FB0"/>
    <w:rsid w:val="00064D36"/>
    <w:rsid w:val="000F37A3"/>
    <w:rsid w:val="00154212"/>
    <w:rsid w:val="00156EAB"/>
    <w:rsid w:val="001F01A2"/>
    <w:rsid w:val="0020498F"/>
    <w:rsid w:val="002C5182"/>
    <w:rsid w:val="00344DDA"/>
    <w:rsid w:val="003763B0"/>
    <w:rsid w:val="003A4EA4"/>
    <w:rsid w:val="00425563"/>
    <w:rsid w:val="004429C7"/>
    <w:rsid w:val="005210ED"/>
    <w:rsid w:val="00595595"/>
    <w:rsid w:val="006604A7"/>
    <w:rsid w:val="00707019"/>
    <w:rsid w:val="00717438"/>
    <w:rsid w:val="007218C3"/>
    <w:rsid w:val="007243FD"/>
    <w:rsid w:val="007545E1"/>
    <w:rsid w:val="00827821"/>
    <w:rsid w:val="00890792"/>
    <w:rsid w:val="008A54A9"/>
    <w:rsid w:val="008C0D43"/>
    <w:rsid w:val="00A041B1"/>
    <w:rsid w:val="00B172E9"/>
    <w:rsid w:val="00B40228"/>
    <w:rsid w:val="00B91A8B"/>
    <w:rsid w:val="00BC407A"/>
    <w:rsid w:val="00CB3763"/>
    <w:rsid w:val="00D312E2"/>
    <w:rsid w:val="00DA4DD1"/>
    <w:rsid w:val="00DA7586"/>
    <w:rsid w:val="00E21016"/>
    <w:rsid w:val="00E8551D"/>
    <w:rsid w:val="00EA3467"/>
    <w:rsid w:val="00EC2676"/>
    <w:rsid w:val="00EE56AC"/>
    <w:rsid w:val="00EE58CD"/>
    <w:rsid w:val="00F469BE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041B1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041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41B1"/>
  </w:style>
  <w:style w:type="paragraph" w:styleId="2">
    <w:name w:val="Body Text 2"/>
    <w:basedOn w:val="a"/>
    <w:link w:val="20"/>
    <w:uiPriority w:val="99"/>
    <w:unhideWhenUsed/>
    <w:rsid w:val="00A041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04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A041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041B1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A0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041B1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04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Мой стиль"/>
    <w:basedOn w:val="a"/>
    <w:rsid w:val="00A041B1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link w:val="ae"/>
    <w:uiPriority w:val="99"/>
    <w:unhideWhenUsed/>
    <w:rsid w:val="00A041B1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A041B1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717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71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4749A58014A976A3EF65624CE2B8C05EBB425D49C41F492D5D4795FFEC5AA496FB4D8FFBC1C178FE348EB6C73B8D03D923358FE53E49FPD2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C4749A58014A976A3EF65624CE2B8C05EBB425D49C41F492D5D4795FFEC5AA496FB4D8FFBC1C178FE348EB6C73B8D03D923358FE53E49FPD2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7ED3001D9BB6386F7A893B5427002F27DEFF7E363EF0E79B297E4AD00F9656D429F47DBBE7F4DB1C2EB15CD2423BBACAF6F7F25EF37E0LFF8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C4749A58014A976A3EEA4539CE2B8C06EAB229DBCD16F6C380DA7C57AE9FBA5F26B8D0E1BC1F098CE81EPB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2020-03-20T11:48:00Z</dcterms:created>
  <dcterms:modified xsi:type="dcterms:W3CDTF">2020-04-21T11:44:00Z</dcterms:modified>
</cp:coreProperties>
</file>