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E0" w:rsidRDefault="00177AE0" w:rsidP="00177AE0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177AE0" w:rsidRPr="00D10BDD" w:rsidRDefault="00177AE0" w:rsidP="00177AE0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177AE0" w:rsidRDefault="00177AE0" w:rsidP="00177AE0">
      <w:pPr>
        <w:pStyle w:val="a3"/>
        <w:ind w:firstLine="11700"/>
        <w:rPr>
          <w:b/>
          <w:sz w:val="24"/>
          <w:szCs w:val="24"/>
        </w:rPr>
      </w:pPr>
    </w:p>
    <w:p w:rsidR="00177AE0" w:rsidRPr="00D10BDD" w:rsidRDefault="0017799B" w:rsidP="00177AE0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«17</w:t>
      </w:r>
      <w:r w:rsidR="00177AE0" w:rsidRPr="00D10BDD">
        <w:rPr>
          <w:sz w:val="24"/>
          <w:szCs w:val="24"/>
        </w:rPr>
        <w:t xml:space="preserve">» </w:t>
      </w:r>
      <w:r w:rsidR="00177AE0">
        <w:rPr>
          <w:sz w:val="24"/>
          <w:szCs w:val="24"/>
        </w:rPr>
        <w:t>ноября 2021</w:t>
      </w:r>
      <w:r w:rsidR="00177AE0" w:rsidRPr="00D10BDD">
        <w:rPr>
          <w:sz w:val="24"/>
          <w:szCs w:val="24"/>
        </w:rPr>
        <w:t xml:space="preserve"> года</w:t>
      </w:r>
    </w:p>
    <w:p w:rsidR="00177AE0" w:rsidRPr="00D10BDD" w:rsidRDefault="00177AE0" w:rsidP="00177AE0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17799B">
        <w:rPr>
          <w:sz w:val="24"/>
          <w:szCs w:val="24"/>
        </w:rPr>
        <w:t>0</w:t>
      </w:r>
      <w:r w:rsidRPr="00D10BDD">
        <w:rPr>
          <w:sz w:val="24"/>
          <w:szCs w:val="24"/>
        </w:rPr>
        <w:t>.</w:t>
      </w:r>
      <w:r w:rsidR="0017799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177AE0" w:rsidRDefault="00177AE0" w:rsidP="00177AE0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177AE0" w:rsidRDefault="00177AE0" w:rsidP="00177AE0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177AE0" w:rsidRPr="00100F79" w:rsidRDefault="00177AE0" w:rsidP="00177AE0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177AE0" w:rsidRDefault="00177AE0" w:rsidP="00177AE0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177AE0" w:rsidTr="00C75049">
        <w:tc>
          <w:tcPr>
            <w:tcW w:w="534" w:type="dxa"/>
            <w:vAlign w:val="center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177AE0" w:rsidRPr="005366CD" w:rsidRDefault="00177AE0" w:rsidP="00C7504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177AE0" w:rsidRDefault="00177AE0" w:rsidP="00C7504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177AE0" w:rsidRPr="007F1B93" w:rsidRDefault="00177AE0" w:rsidP="00C7504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177AE0" w:rsidRDefault="00177AE0" w:rsidP="00C75049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177AE0" w:rsidRPr="007F1B93" w:rsidRDefault="00177AE0" w:rsidP="00C75049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177AE0" w:rsidRPr="005366CD" w:rsidRDefault="00177AE0" w:rsidP="00C7504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77AE0" w:rsidRPr="00B27A37" w:rsidTr="00C75049">
        <w:tc>
          <w:tcPr>
            <w:tcW w:w="534" w:type="dxa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77AE0" w:rsidRPr="005366CD" w:rsidRDefault="00177AE0" w:rsidP="00C7504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177AE0" w:rsidRPr="00EE4528" w:rsidRDefault="00177AE0" w:rsidP="00C7504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77AE0" w:rsidRPr="005366CD" w:rsidRDefault="00177AE0" w:rsidP="00C7504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177AE0" w:rsidRPr="005366CD" w:rsidRDefault="00177AE0" w:rsidP="00C750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77AE0" w:rsidRPr="00B27A37" w:rsidTr="00C75049">
        <w:tc>
          <w:tcPr>
            <w:tcW w:w="534" w:type="dxa"/>
          </w:tcPr>
          <w:p w:rsidR="00177AE0" w:rsidRDefault="00177AE0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77AE0" w:rsidRPr="00774C77" w:rsidRDefault="00177AE0" w:rsidP="00C75049">
            <w:pPr>
              <w:pStyle w:val="aa"/>
              <w:ind w:firstLine="0"/>
              <w:rPr>
                <w:sz w:val="24"/>
                <w:szCs w:val="24"/>
              </w:rPr>
            </w:pPr>
            <w:r w:rsidRPr="00332382">
              <w:rPr>
                <w:color w:val="000000"/>
                <w:sz w:val="24"/>
                <w:szCs w:val="24"/>
              </w:rPr>
              <w:t xml:space="preserve">О проекте областного </w:t>
            </w:r>
            <w:r>
              <w:rPr>
                <w:color w:val="000000"/>
                <w:sz w:val="24"/>
                <w:szCs w:val="24"/>
              </w:rPr>
              <w:t xml:space="preserve">закона </w:t>
            </w:r>
            <w:r w:rsidR="00F87895" w:rsidRPr="00F87895">
              <w:rPr>
                <w:sz w:val="24"/>
                <w:szCs w:val="24"/>
              </w:rPr>
              <w:t>«Об областном бюджете на 2022 год             и на плановый период 2023 и 2024 годов»</w:t>
            </w:r>
            <w:r w:rsidR="005613DE">
              <w:rPr>
                <w:sz w:val="24"/>
                <w:szCs w:val="24"/>
              </w:rPr>
              <w:t xml:space="preserve"> (раздел «Социальная политика» </w:t>
            </w:r>
            <w:proofErr w:type="gramStart"/>
            <w:r w:rsidR="00F87895" w:rsidRPr="00F87895">
              <w:rPr>
                <w:sz w:val="24"/>
                <w:szCs w:val="24"/>
              </w:rPr>
              <w:t>государствен</w:t>
            </w:r>
            <w:r w:rsidR="005613DE">
              <w:rPr>
                <w:sz w:val="24"/>
                <w:szCs w:val="24"/>
              </w:rPr>
              <w:t>-</w:t>
            </w:r>
            <w:r w:rsidR="00F87895" w:rsidRPr="00F87895">
              <w:rPr>
                <w:sz w:val="24"/>
                <w:szCs w:val="24"/>
              </w:rPr>
              <w:t>ные</w:t>
            </w:r>
            <w:proofErr w:type="gramEnd"/>
            <w:r w:rsidR="00F87895" w:rsidRPr="00F87895">
              <w:rPr>
                <w:sz w:val="24"/>
                <w:szCs w:val="24"/>
              </w:rPr>
              <w:t xml:space="preserve"> программы «Социальная поддержка граждан в Архангельской области» и «Содействие занятости населения Архангельской области, улу</w:t>
            </w:r>
            <w:r w:rsidR="0095125C">
              <w:rPr>
                <w:sz w:val="24"/>
                <w:szCs w:val="24"/>
              </w:rPr>
              <w:t>чшение условий и охраны труда»).</w:t>
            </w:r>
          </w:p>
          <w:p w:rsidR="00177AE0" w:rsidRPr="00FC3D91" w:rsidRDefault="00177AE0" w:rsidP="00C75049">
            <w:pPr>
              <w:pStyle w:val="aa"/>
              <w:ind w:firstLine="0"/>
            </w:pPr>
          </w:p>
        </w:tc>
        <w:tc>
          <w:tcPr>
            <w:tcW w:w="2836" w:type="dxa"/>
          </w:tcPr>
          <w:p w:rsidR="00177AE0" w:rsidRPr="00FC3D91" w:rsidRDefault="00177AE0" w:rsidP="00C75049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177AE0" w:rsidRPr="00FC3D91" w:rsidRDefault="00177AE0" w:rsidP="00C75049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="00F87895" w:rsidRPr="00F87895">
              <w:t>Свиридов Сергей Анатольевич – министр труда, занятости и социального развития Архангельской области.</w:t>
            </w:r>
          </w:p>
          <w:p w:rsidR="00177AE0" w:rsidRPr="00FC3D91" w:rsidRDefault="00177AE0" w:rsidP="00C7504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D0CEC" w:rsidRDefault="00177AE0" w:rsidP="0017799B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color w:val="000000"/>
                <w:lang w:bidi="ru-RU"/>
              </w:rPr>
              <w:t xml:space="preserve"> </w:t>
            </w:r>
            <w:r w:rsidR="003D0CEC" w:rsidRPr="008C5622">
              <w:rPr>
                <w:bCs/>
                <w:szCs w:val="28"/>
              </w:rPr>
              <w:t xml:space="preserve">Расходы </w:t>
            </w:r>
            <w:r w:rsidR="003D0CEC" w:rsidRPr="008C5622">
              <w:rPr>
                <w:szCs w:val="28"/>
              </w:rPr>
              <w:t xml:space="preserve">на реализацию государственной программы Архангельской области «Социальная поддержка граждан в Архангельской области»  в 2022 году запланированы в сумме 17 691,1 млн. рублей, включая средства федерального бюджета в сумме 6 987,3 млн. рублей. </w:t>
            </w:r>
            <w:r w:rsidR="003D0CEC">
              <w:rPr>
                <w:bCs/>
                <w:szCs w:val="28"/>
              </w:rPr>
              <w:t xml:space="preserve">По сравнению  </w:t>
            </w:r>
            <w:r w:rsidR="003D0CEC" w:rsidRPr="008C5622">
              <w:rPr>
                <w:bCs/>
                <w:szCs w:val="28"/>
              </w:rPr>
              <w:t>с 2021 годом объем средств на реализацию данной программы увеличит</w:t>
            </w:r>
            <w:r w:rsidR="003D0CEC">
              <w:rPr>
                <w:bCs/>
                <w:szCs w:val="28"/>
              </w:rPr>
              <w:t xml:space="preserve">ся  </w:t>
            </w:r>
            <w:r w:rsidR="003D0CEC" w:rsidRPr="008C5622">
              <w:rPr>
                <w:bCs/>
                <w:szCs w:val="28"/>
              </w:rPr>
              <w:t xml:space="preserve">на 391,4 млн. рублей или на 2,3 %. </w:t>
            </w:r>
          </w:p>
          <w:p w:rsidR="003D0CEC" w:rsidRPr="008C5622" w:rsidRDefault="003D0CEC" w:rsidP="003D0C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8C5622">
              <w:rPr>
                <w:szCs w:val="28"/>
              </w:rPr>
              <w:t xml:space="preserve">Снижение объема расходов по подпрограмме «Доступная среда» обусловлено увеличением количества объектов социальной </w:t>
            </w:r>
            <w:proofErr w:type="spellStart"/>
            <w:proofErr w:type="gramStart"/>
            <w:r w:rsidRPr="008C5622">
              <w:rPr>
                <w:szCs w:val="28"/>
              </w:rPr>
              <w:t>инфраструк</w:t>
            </w:r>
            <w:r>
              <w:rPr>
                <w:szCs w:val="28"/>
              </w:rPr>
              <w:t>-</w:t>
            </w:r>
            <w:r w:rsidRPr="008C5622">
              <w:rPr>
                <w:szCs w:val="28"/>
              </w:rPr>
              <w:t>туры</w:t>
            </w:r>
            <w:proofErr w:type="spellEnd"/>
            <w:proofErr w:type="gramEnd"/>
            <w:r w:rsidRPr="008C5622">
              <w:rPr>
                <w:szCs w:val="28"/>
              </w:rPr>
              <w:t xml:space="preserve">, в которых уже имеется беспрепятственный доступ для </w:t>
            </w:r>
            <w:r w:rsidRPr="008C5622">
              <w:rPr>
                <w:szCs w:val="28"/>
              </w:rPr>
              <w:lastRenderedPageBreak/>
              <w:t>инвалидов.</w:t>
            </w:r>
          </w:p>
          <w:p w:rsidR="003D0CEC" w:rsidRPr="008C5622" w:rsidRDefault="003D0CEC" w:rsidP="003D0C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8C5622">
              <w:rPr>
                <w:szCs w:val="28"/>
              </w:rPr>
              <w:t>Снижение объема расходов по подпрограмме «Право быть равным» обусловлено сокращением количества выездных социально-реабилитационных мероприятий из-за риска продления ограничительных мероприятий в связи с эпидемиологической ситуацией на территории Архангельской области.</w:t>
            </w:r>
          </w:p>
          <w:p w:rsidR="003D0CEC" w:rsidRDefault="003D0CEC" w:rsidP="0017799B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bCs/>
                <w:szCs w:val="28"/>
              </w:rPr>
              <w:t xml:space="preserve">   </w:t>
            </w:r>
            <w:r w:rsidRPr="008C5622">
              <w:rPr>
                <w:bCs/>
                <w:szCs w:val="28"/>
              </w:rPr>
              <w:t xml:space="preserve">Расходы </w:t>
            </w:r>
            <w:r w:rsidRPr="008C5622">
              <w:rPr>
                <w:szCs w:val="28"/>
              </w:rPr>
              <w:t xml:space="preserve">на реализацию государственной программы Архангельской области </w:t>
            </w:r>
            <w:r w:rsidRPr="00C050BC">
              <w:rPr>
                <w:szCs w:val="28"/>
              </w:rPr>
              <w:t>«Содействие занятости населения Архангельской области, улучшение условий и охраны труда»</w:t>
            </w:r>
            <w:r w:rsidRPr="008C5622">
              <w:rPr>
                <w:b/>
                <w:szCs w:val="28"/>
              </w:rPr>
              <w:t xml:space="preserve"> </w:t>
            </w:r>
            <w:r w:rsidRPr="008C5622">
              <w:rPr>
                <w:szCs w:val="28"/>
              </w:rPr>
              <w:t xml:space="preserve">с учетом межбюджетных трансфертов из федерального бюджета в 2022 году составят 1 674,1 млн. рублей.  </w:t>
            </w:r>
            <w:r w:rsidRPr="008C5622">
              <w:rPr>
                <w:bCs/>
                <w:szCs w:val="28"/>
              </w:rPr>
              <w:t>По сравнению с 2021 годом объем средств на реализацию данной программы в 2022 году уменьшился на 66,1 млн. рублей или на 3,8 %. Средства федерального бюджета запланированы в сумме 771,0 млн. рублей, областного бюджета в сумме 496,3 млн. рублей, внебюджетные средства 406,8 млн. рублей.</w:t>
            </w:r>
            <w:r w:rsidR="00177AE0">
              <w:rPr>
                <w:color w:val="000000"/>
                <w:lang w:bidi="ru-RU"/>
              </w:rPr>
              <w:t xml:space="preserve"> </w:t>
            </w:r>
          </w:p>
          <w:p w:rsidR="003D0CEC" w:rsidRPr="00BC1979" w:rsidRDefault="003D0CEC" w:rsidP="003D0C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BC1979">
              <w:rPr>
                <w:szCs w:val="28"/>
              </w:rPr>
              <w:t>Снижение объема расходов по подпрограмме «</w:t>
            </w:r>
            <w:r w:rsidRPr="00BC1979">
              <w:rPr>
                <w:color w:val="000000"/>
                <w:szCs w:val="28"/>
              </w:rPr>
              <w:t>Активная политика занятости и социальная поддержка безработных граждан</w:t>
            </w:r>
            <w:r w:rsidRPr="00BC1979">
              <w:rPr>
                <w:szCs w:val="28"/>
              </w:rPr>
              <w:t xml:space="preserve">» обусловлено </w:t>
            </w:r>
            <w:r>
              <w:rPr>
                <w:szCs w:val="28"/>
              </w:rPr>
              <w:t xml:space="preserve">уменьшением </w:t>
            </w:r>
            <w:r w:rsidRPr="00BC1979">
              <w:rPr>
                <w:szCs w:val="28"/>
              </w:rPr>
              <w:t xml:space="preserve">средств субвенции из федерального бюджета </w:t>
            </w:r>
            <w:r w:rsidRPr="00B42CF3">
              <w:rPr>
                <w:szCs w:val="28"/>
              </w:rPr>
              <w:t>на выплату пособий и стипендий безработным гражданам Архангельской области</w:t>
            </w:r>
            <w:r>
              <w:rPr>
                <w:szCs w:val="28"/>
              </w:rPr>
              <w:t xml:space="preserve"> в связи со снижением</w:t>
            </w:r>
            <w:r w:rsidRPr="00BC1979">
              <w:rPr>
                <w:szCs w:val="28"/>
              </w:rPr>
              <w:t xml:space="preserve"> </w:t>
            </w:r>
            <w:r w:rsidRPr="00B42CF3">
              <w:rPr>
                <w:szCs w:val="28"/>
              </w:rPr>
              <w:t xml:space="preserve">численности </w:t>
            </w:r>
            <w:r w:rsidRPr="00B42CF3">
              <w:rPr>
                <w:szCs w:val="28"/>
              </w:rPr>
              <w:lastRenderedPageBreak/>
              <w:t>граждан, получающих социальные выплат</w:t>
            </w:r>
            <w:r>
              <w:rPr>
                <w:szCs w:val="28"/>
              </w:rPr>
              <w:t xml:space="preserve">ы </w:t>
            </w:r>
            <w:r>
              <w:rPr>
                <w:szCs w:val="28"/>
              </w:rPr>
              <w:br/>
              <w:t>в виде пособия по безработице.</w:t>
            </w:r>
          </w:p>
          <w:p w:rsidR="003D0CEC" w:rsidRPr="00BC1979" w:rsidRDefault="003D0CEC" w:rsidP="003D0C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BC1979">
              <w:rPr>
                <w:szCs w:val="28"/>
              </w:rPr>
              <w:t>Снижение объема расходов по подпрограмме «</w:t>
            </w:r>
            <w:r w:rsidRPr="00BC1979">
              <w:rPr>
                <w:color w:val="000000"/>
                <w:szCs w:val="28"/>
              </w:rPr>
              <w:t>Оказание содействия добровольному переселению в Архангельскую область соотечественников, проживающих за рубежом</w:t>
            </w:r>
            <w:r w:rsidRPr="00BC1979">
              <w:rPr>
                <w:szCs w:val="28"/>
              </w:rPr>
              <w:t xml:space="preserve">» </w:t>
            </w:r>
            <w:r w:rsidRPr="00B42CF3">
              <w:rPr>
                <w:szCs w:val="28"/>
              </w:rPr>
              <w:t xml:space="preserve">обусловлено </w:t>
            </w:r>
            <w:r>
              <w:rPr>
                <w:szCs w:val="28"/>
              </w:rPr>
              <w:t>уменьш</w:t>
            </w:r>
            <w:r w:rsidRPr="00B42CF3">
              <w:rPr>
                <w:szCs w:val="28"/>
              </w:rPr>
              <w:t>ением целевых показателей по прибывшим соотечественникам</w:t>
            </w:r>
            <w:r w:rsidRPr="00BC1979">
              <w:rPr>
                <w:szCs w:val="28"/>
              </w:rPr>
              <w:t xml:space="preserve"> с 300 до 100 человек.</w:t>
            </w:r>
          </w:p>
          <w:p w:rsidR="00177AE0" w:rsidRPr="001C6534" w:rsidRDefault="00177AE0" w:rsidP="0017799B">
            <w:pPr>
              <w:widowControl w:val="0"/>
              <w:jc w:val="both"/>
            </w:pPr>
            <w:r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:rsidR="00177AE0" w:rsidRPr="009875C5" w:rsidRDefault="00177AE0" w:rsidP="00C750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177AE0" w:rsidRDefault="00177AE0" w:rsidP="00C75049">
            <w:pPr>
              <w:pStyle w:val="a8"/>
              <w:jc w:val="both"/>
            </w:pPr>
            <w:r>
              <w:t>Решили:</w:t>
            </w:r>
          </w:p>
          <w:p w:rsidR="003D0CEC" w:rsidRPr="003E2E74" w:rsidRDefault="003D0CEC" w:rsidP="003D0CEC">
            <w:pPr>
              <w:pStyle w:val="a8"/>
              <w:jc w:val="both"/>
              <w:rPr>
                <w:szCs w:val="28"/>
              </w:rPr>
            </w:pPr>
            <w:r>
              <w:rPr>
                <w:rStyle w:val="s1"/>
                <w:szCs w:val="28"/>
              </w:rPr>
              <w:t xml:space="preserve">   </w:t>
            </w:r>
            <w:r w:rsidRPr="003E2E74">
              <w:rPr>
                <w:rStyle w:val="s1"/>
                <w:szCs w:val="28"/>
              </w:rPr>
              <w:t xml:space="preserve">Рекомендовать </w:t>
            </w:r>
            <w:r w:rsidRPr="003E2E74">
              <w:rPr>
                <w:szCs w:val="28"/>
              </w:rPr>
              <w:t xml:space="preserve">Правительству Архангельской области в ходе исполнения областного бюджета в 2022 году исходя </w:t>
            </w:r>
            <w:proofErr w:type="gramStart"/>
            <w:r w:rsidRPr="003E2E74">
              <w:rPr>
                <w:szCs w:val="28"/>
              </w:rPr>
              <w:t>из</w:t>
            </w:r>
            <w:proofErr w:type="gramEnd"/>
            <w:r w:rsidRPr="003E2E74">
              <w:rPr>
                <w:szCs w:val="28"/>
              </w:rPr>
              <w:t xml:space="preserve"> имеющейся </w:t>
            </w:r>
            <w:proofErr w:type="spellStart"/>
            <w:r w:rsidRPr="003E2E74">
              <w:rPr>
                <w:szCs w:val="28"/>
              </w:rPr>
              <w:t>потребнос</w:t>
            </w:r>
            <w:r>
              <w:rPr>
                <w:szCs w:val="28"/>
              </w:rPr>
              <w:t>-</w:t>
            </w:r>
            <w:r w:rsidRPr="003E2E74">
              <w:rPr>
                <w:szCs w:val="28"/>
              </w:rPr>
              <w:t>ти</w:t>
            </w:r>
            <w:proofErr w:type="spellEnd"/>
            <w:r w:rsidRPr="003E2E74">
              <w:rPr>
                <w:szCs w:val="28"/>
              </w:rPr>
              <w:t xml:space="preserve"> увеличить </w:t>
            </w:r>
            <w:proofErr w:type="spellStart"/>
            <w:r w:rsidRPr="003E2E74">
              <w:rPr>
                <w:szCs w:val="28"/>
              </w:rPr>
              <w:t>ассигнова</w:t>
            </w:r>
            <w:r>
              <w:rPr>
                <w:szCs w:val="28"/>
              </w:rPr>
              <w:t>-</w:t>
            </w:r>
            <w:r w:rsidRPr="003E2E74">
              <w:rPr>
                <w:szCs w:val="28"/>
              </w:rPr>
              <w:t>ния</w:t>
            </w:r>
            <w:proofErr w:type="spellEnd"/>
            <w:r w:rsidRPr="003E2E74">
              <w:rPr>
                <w:szCs w:val="28"/>
              </w:rPr>
              <w:t xml:space="preserve"> на:</w:t>
            </w:r>
          </w:p>
          <w:p w:rsidR="003D0CEC" w:rsidRPr="003E2E74" w:rsidRDefault="003D0CEC" w:rsidP="003D0CEC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E2E74">
              <w:rPr>
                <w:szCs w:val="28"/>
              </w:rPr>
              <w:t xml:space="preserve">- проведение капитальных и текущих ремонтов государственных организаций социального обслуживания населения </w:t>
            </w:r>
            <w:r w:rsidRPr="003E2E74">
              <w:rPr>
                <w:szCs w:val="28"/>
              </w:rPr>
              <w:lastRenderedPageBreak/>
              <w:t>Архангельской области;</w:t>
            </w:r>
          </w:p>
          <w:p w:rsidR="003D0CEC" w:rsidRPr="003E2E74" w:rsidRDefault="003D0CEC" w:rsidP="003D0CEC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E2E74">
              <w:rPr>
                <w:szCs w:val="28"/>
              </w:rPr>
              <w:t>- реализацию мероприятий, предусмотренных подпрограммой «Доступная среда», в том числе приобретение реабилитационного оборудования;</w:t>
            </w:r>
          </w:p>
          <w:p w:rsidR="003D0CEC" w:rsidRPr="003E2E74" w:rsidRDefault="003D0CEC" w:rsidP="003D0CEC">
            <w:pPr>
              <w:pStyle w:val="a8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E2E74">
              <w:rPr>
                <w:szCs w:val="28"/>
              </w:rPr>
              <w:t xml:space="preserve">- субвенцию муниципальным образованиям Архангельской области </w:t>
            </w:r>
            <w:r>
              <w:rPr>
                <w:szCs w:val="28"/>
              </w:rPr>
              <w:t xml:space="preserve">        </w:t>
            </w:r>
            <w:r w:rsidRPr="003E2E74">
              <w:rPr>
                <w:bCs/>
                <w:szCs w:val="28"/>
              </w:rPr>
              <w:t xml:space="preserve">на осуществление государственных полномочий по финансовому обеспечению оплаты стоимости питания детей в организациях отдыха детей                          </w:t>
            </w:r>
            <w:r>
              <w:rPr>
                <w:bCs/>
                <w:szCs w:val="28"/>
              </w:rPr>
              <w:t xml:space="preserve">    </w:t>
            </w:r>
            <w:r w:rsidRPr="003E2E74">
              <w:rPr>
                <w:bCs/>
                <w:szCs w:val="28"/>
              </w:rPr>
              <w:t>и их оздоровления с дневным пребыванием детей в каникулярное время;</w:t>
            </w:r>
          </w:p>
          <w:p w:rsidR="003D0CEC" w:rsidRPr="003E2E74" w:rsidRDefault="003D0CEC" w:rsidP="003D0CEC">
            <w:pPr>
              <w:pStyle w:val="a8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  <w:r w:rsidRPr="003E2E74">
              <w:rPr>
                <w:bCs/>
                <w:szCs w:val="28"/>
              </w:rPr>
              <w:t xml:space="preserve">- </w:t>
            </w:r>
            <w:r w:rsidRPr="003E2E74">
              <w:rPr>
                <w:szCs w:val="28"/>
              </w:rPr>
              <w:t xml:space="preserve">компенсацию поставщикам социальных услуг, не участвующим           </w:t>
            </w:r>
            <w:r>
              <w:rPr>
                <w:szCs w:val="28"/>
              </w:rPr>
              <w:t xml:space="preserve">     </w:t>
            </w:r>
            <w:r w:rsidRPr="003E2E74">
              <w:rPr>
                <w:szCs w:val="28"/>
              </w:rPr>
              <w:t xml:space="preserve">в </w:t>
            </w:r>
            <w:proofErr w:type="gramStart"/>
            <w:r w:rsidRPr="003E2E74">
              <w:rPr>
                <w:szCs w:val="28"/>
              </w:rPr>
              <w:t>выполнении</w:t>
            </w:r>
            <w:proofErr w:type="gramEnd"/>
            <w:r w:rsidRPr="003E2E74">
              <w:rPr>
                <w:szCs w:val="28"/>
              </w:rPr>
              <w:t xml:space="preserve"> государственного задания;</w:t>
            </w:r>
          </w:p>
          <w:p w:rsidR="003D0CEC" w:rsidRPr="003E2E74" w:rsidRDefault="003D0CEC" w:rsidP="003D0CEC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E2E74">
              <w:rPr>
                <w:szCs w:val="28"/>
              </w:rPr>
              <w:t xml:space="preserve">- приобретение автотранспорта для государственных организаций, подведомственных </w:t>
            </w:r>
            <w:r w:rsidRPr="003E2E74">
              <w:rPr>
                <w:szCs w:val="28"/>
              </w:rPr>
              <w:lastRenderedPageBreak/>
              <w:t>министерству труда, занятости и социального развития Архангельской области;</w:t>
            </w:r>
          </w:p>
          <w:p w:rsidR="003D0CEC" w:rsidRPr="003D0CEC" w:rsidRDefault="003D0CEC" w:rsidP="003D0C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E2E74">
              <w:rPr>
                <w:szCs w:val="28"/>
              </w:rPr>
              <w:t xml:space="preserve">- организацию деятельности  государственных организаций социального обслуживания населения Архангельской области с целью наиболее полного удовлетворения  потребностей в услугах социальной </w:t>
            </w:r>
            <w:proofErr w:type="spellStart"/>
            <w:proofErr w:type="gramStart"/>
            <w:r w:rsidRPr="003E2E74">
              <w:rPr>
                <w:szCs w:val="28"/>
              </w:rPr>
              <w:t>реабилита</w:t>
            </w:r>
            <w:r>
              <w:rPr>
                <w:szCs w:val="28"/>
              </w:rPr>
              <w:t>-</w:t>
            </w:r>
            <w:r w:rsidRPr="003E2E74">
              <w:rPr>
                <w:szCs w:val="28"/>
              </w:rPr>
              <w:t>ции</w:t>
            </w:r>
            <w:proofErr w:type="spellEnd"/>
            <w:proofErr w:type="gramEnd"/>
            <w:r w:rsidRPr="003E2E74">
              <w:rPr>
                <w:szCs w:val="28"/>
              </w:rPr>
              <w:t xml:space="preserve"> и </w:t>
            </w:r>
            <w:proofErr w:type="spellStart"/>
            <w:r w:rsidRPr="003E2E74">
              <w:rPr>
                <w:szCs w:val="28"/>
              </w:rPr>
              <w:t>абилитации</w:t>
            </w:r>
            <w:proofErr w:type="spellEnd"/>
            <w:r w:rsidRPr="003E2E74">
              <w:rPr>
                <w:szCs w:val="28"/>
              </w:rPr>
              <w:t xml:space="preserve"> детей-инвалидов, в том числе открытия </w:t>
            </w:r>
            <w:proofErr w:type="spellStart"/>
            <w:r w:rsidRPr="003E2E74">
              <w:rPr>
                <w:szCs w:val="28"/>
              </w:rPr>
              <w:t>дополнитель</w:t>
            </w:r>
            <w:r>
              <w:rPr>
                <w:szCs w:val="28"/>
              </w:rPr>
              <w:t>-</w:t>
            </w:r>
            <w:r w:rsidRPr="003E2E74">
              <w:rPr>
                <w:szCs w:val="28"/>
              </w:rPr>
              <w:t>ных</w:t>
            </w:r>
            <w:proofErr w:type="spellEnd"/>
            <w:r w:rsidRPr="003E2E74">
              <w:rPr>
                <w:szCs w:val="28"/>
              </w:rPr>
              <w:t xml:space="preserve"> групп дневного пребывания для детей-инвалидов с тяжелыми множественными нарушениями.</w:t>
            </w:r>
          </w:p>
          <w:p w:rsidR="00177AE0" w:rsidRDefault="00177AE0" w:rsidP="00C75049">
            <w:pPr>
              <w:pStyle w:val="a8"/>
              <w:jc w:val="both"/>
            </w:pPr>
          </w:p>
        </w:tc>
      </w:tr>
      <w:tr w:rsidR="0017799B" w:rsidRPr="00B27A37" w:rsidTr="00C75049">
        <w:tc>
          <w:tcPr>
            <w:tcW w:w="534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17799B" w:rsidRPr="0070732A" w:rsidRDefault="0017799B" w:rsidP="00843663">
            <w:pPr>
              <w:jc w:val="both"/>
            </w:pPr>
            <w:r>
              <w:rPr>
                <w:color w:val="000000"/>
              </w:rPr>
              <w:t xml:space="preserve">О проекте областного закона </w:t>
            </w:r>
            <w:r w:rsidRPr="00332382">
              <w:rPr>
                <w:color w:val="000000"/>
              </w:rPr>
              <w:t>№ пз</w:t>
            </w:r>
            <w:proofErr w:type="gramStart"/>
            <w:r w:rsidRPr="00332382">
              <w:rPr>
                <w:color w:val="000000"/>
              </w:rPr>
              <w:t>7</w:t>
            </w:r>
            <w:proofErr w:type="gramEnd"/>
            <w:r w:rsidRPr="00332382">
              <w:rPr>
                <w:color w:val="000000"/>
              </w:rPr>
              <w:t xml:space="preserve">/676 </w:t>
            </w:r>
            <w:r>
              <w:rPr>
                <w:color w:val="000000"/>
              </w:rPr>
              <w:t xml:space="preserve">            </w:t>
            </w:r>
            <w:r w:rsidRPr="00332382">
              <w:t xml:space="preserve">«О внесении изменения                </w:t>
            </w:r>
            <w:r>
              <w:t xml:space="preserve">   в статью 4 областного закона «О прожиточном минимуме </w:t>
            </w:r>
            <w:r w:rsidRPr="00332382">
              <w:t xml:space="preserve">в </w:t>
            </w:r>
            <w:proofErr w:type="spellStart"/>
            <w:r w:rsidRPr="00332382">
              <w:t>Архангель</w:t>
            </w:r>
            <w:r>
              <w:t>-</w:t>
            </w:r>
            <w:r w:rsidRPr="00332382">
              <w:t>ской</w:t>
            </w:r>
            <w:proofErr w:type="spellEnd"/>
            <w:r w:rsidRPr="00332382">
              <w:t xml:space="preserve"> области»</w:t>
            </w:r>
            <w:r>
              <w:t xml:space="preserve"> (второе чтение)</w:t>
            </w:r>
            <w:r w:rsidRPr="00332382">
              <w:t>.</w:t>
            </w:r>
          </w:p>
        </w:tc>
        <w:tc>
          <w:tcPr>
            <w:tcW w:w="2836" w:type="dxa"/>
          </w:tcPr>
          <w:p w:rsidR="0017799B" w:rsidRPr="00FC3D91" w:rsidRDefault="0017799B" w:rsidP="00843663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17799B" w:rsidRPr="0070732A" w:rsidRDefault="0017799B" w:rsidP="00843663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</w:tc>
        <w:tc>
          <w:tcPr>
            <w:tcW w:w="4110" w:type="dxa"/>
          </w:tcPr>
          <w:p w:rsidR="0017799B" w:rsidRPr="001A2F79" w:rsidRDefault="0017799B" w:rsidP="0084366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1A2F79">
              <w:t xml:space="preserve">Законопроект подготовлен в целях </w:t>
            </w:r>
            <w:proofErr w:type="gramStart"/>
            <w:r w:rsidRPr="001A2F79">
              <w:t>реализации положений Правил установления величины прожиточного минимума</w:t>
            </w:r>
            <w:proofErr w:type="gramEnd"/>
            <w:r w:rsidRPr="001A2F79">
              <w:t xml:space="preserve"> на душу населения и по основным социально-демографическим группам населения в субъектах Российской Федерации, утвержденных постановлением Правительства Российской Федерации от 26 июня 2021 года № 1022 (далее – Правила).</w:t>
            </w:r>
          </w:p>
          <w:p w:rsidR="0017799B" w:rsidRPr="001A2F79" w:rsidRDefault="0017799B" w:rsidP="008436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1A2F79">
              <w:t xml:space="preserve">Правилами введен механизм </w:t>
            </w:r>
            <w:r w:rsidRPr="001A2F79">
              <w:lastRenderedPageBreak/>
              <w:t xml:space="preserve">установления величины прожиточного минимума на душу населения и по основным социально-демографическим группам населения     в </w:t>
            </w:r>
            <w:proofErr w:type="gramStart"/>
            <w:r w:rsidRPr="001A2F79">
              <w:t>субъектах</w:t>
            </w:r>
            <w:proofErr w:type="gramEnd"/>
            <w:r w:rsidRPr="001A2F79">
              <w:t xml:space="preserve"> Российской Федерации. При этом согласно Правилам 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социально-демографическим группам населения дифференцированно с учетом социально-экономических особенностей и природно-климатических условий местностей, расположенных в данных субъектах Российской Федерации, в порядке, установленном субъектом Российской Федерации.</w:t>
            </w:r>
          </w:p>
          <w:p w:rsidR="0017799B" w:rsidRPr="001C6534" w:rsidRDefault="0017799B" w:rsidP="00843663">
            <w:pPr>
              <w:pStyle w:val="a8"/>
              <w:jc w:val="both"/>
            </w:pPr>
            <w:r>
              <w:rPr>
                <w:rFonts w:eastAsiaTheme="minorHAnsi"/>
                <w:lang w:eastAsia="en-US"/>
              </w:rPr>
              <w:t xml:space="preserve"> Поправок к законопроекту не поступило.</w:t>
            </w:r>
          </w:p>
        </w:tc>
        <w:tc>
          <w:tcPr>
            <w:tcW w:w="2268" w:type="dxa"/>
          </w:tcPr>
          <w:p w:rsidR="0017799B" w:rsidRPr="009875C5" w:rsidRDefault="0017799B" w:rsidP="008436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17799B" w:rsidRDefault="0017799B" w:rsidP="00843663">
            <w:pPr>
              <w:pStyle w:val="a8"/>
              <w:jc w:val="both"/>
            </w:pPr>
            <w:r>
              <w:t>Решили:</w:t>
            </w:r>
          </w:p>
          <w:p w:rsidR="00F87895" w:rsidRDefault="00F87895" w:rsidP="00843663">
            <w:pPr>
              <w:pStyle w:val="a8"/>
              <w:jc w:val="both"/>
            </w:pPr>
            <w:r>
              <w:rPr>
                <w:szCs w:val="28"/>
              </w:rPr>
              <w:t>Предложить</w:t>
            </w:r>
            <w:r w:rsidRPr="00E96F9E">
              <w:rPr>
                <w:szCs w:val="28"/>
              </w:rPr>
              <w:t xml:space="preserve"> депутатам областного Собрания депутатов принять данный проект областного  закона во втором</w:t>
            </w:r>
            <w:r w:rsidRPr="00846B84">
              <w:rPr>
                <w:szCs w:val="28"/>
              </w:rPr>
              <w:t xml:space="preserve"> чтении</w:t>
            </w:r>
          </w:p>
          <w:p w:rsidR="0017799B" w:rsidRPr="001C6534" w:rsidRDefault="0017799B" w:rsidP="00843663">
            <w:pPr>
              <w:pStyle w:val="a8"/>
              <w:jc w:val="both"/>
            </w:pPr>
          </w:p>
        </w:tc>
      </w:tr>
      <w:tr w:rsidR="0017799B" w:rsidRPr="00B27A37" w:rsidTr="00C75049">
        <w:tc>
          <w:tcPr>
            <w:tcW w:w="534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17799B" w:rsidRPr="00774C77" w:rsidRDefault="0017799B" w:rsidP="00843663">
            <w:pPr>
              <w:pStyle w:val="aa"/>
              <w:ind w:firstLine="0"/>
              <w:rPr>
                <w:sz w:val="24"/>
                <w:szCs w:val="24"/>
              </w:rPr>
            </w:pPr>
            <w:r w:rsidRPr="00332382">
              <w:rPr>
                <w:color w:val="000000"/>
                <w:sz w:val="24"/>
                <w:szCs w:val="24"/>
              </w:rPr>
              <w:t xml:space="preserve">О проекте областного </w:t>
            </w:r>
            <w:r>
              <w:rPr>
                <w:color w:val="000000"/>
                <w:sz w:val="24"/>
                <w:szCs w:val="24"/>
              </w:rPr>
              <w:t xml:space="preserve">закона </w:t>
            </w:r>
            <w:r w:rsidRPr="00332382">
              <w:rPr>
                <w:color w:val="000000"/>
                <w:sz w:val="24"/>
                <w:szCs w:val="24"/>
              </w:rPr>
              <w:t>№ пз</w:t>
            </w:r>
            <w:proofErr w:type="gramStart"/>
            <w:r w:rsidRPr="0033238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332382">
              <w:rPr>
                <w:color w:val="000000"/>
                <w:sz w:val="24"/>
                <w:szCs w:val="24"/>
              </w:rPr>
              <w:t xml:space="preserve">/685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332382">
              <w:rPr>
                <w:color w:val="000000"/>
                <w:sz w:val="24"/>
                <w:szCs w:val="24"/>
              </w:rPr>
              <w:t xml:space="preserve">«О внесении изменений                   в областной закон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332382">
              <w:rPr>
                <w:color w:val="000000"/>
                <w:sz w:val="24"/>
                <w:szCs w:val="24"/>
              </w:rPr>
              <w:t>«О государственном управлении охран</w:t>
            </w:r>
            <w:r>
              <w:rPr>
                <w:color w:val="000000"/>
                <w:sz w:val="24"/>
                <w:szCs w:val="24"/>
              </w:rPr>
              <w:t xml:space="preserve">ой труда                     на </w:t>
            </w:r>
            <w:r w:rsidRPr="00332382">
              <w:rPr>
                <w:color w:val="000000"/>
                <w:sz w:val="24"/>
                <w:szCs w:val="24"/>
              </w:rPr>
              <w:t xml:space="preserve">территории </w:t>
            </w:r>
            <w:proofErr w:type="spellStart"/>
            <w:r w:rsidRPr="00332382">
              <w:rPr>
                <w:color w:val="000000"/>
                <w:sz w:val="24"/>
                <w:szCs w:val="24"/>
              </w:rPr>
              <w:t>Архангель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32382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332382">
              <w:rPr>
                <w:color w:val="000000"/>
                <w:sz w:val="24"/>
                <w:szCs w:val="24"/>
              </w:rPr>
              <w:t xml:space="preserve"> области»</w:t>
            </w:r>
            <w:r>
              <w:rPr>
                <w:color w:val="000000"/>
                <w:sz w:val="24"/>
                <w:szCs w:val="24"/>
              </w:rPr>
              <w:t xml:space="preserve"> (второе чтение)</w:t>
            </w:r>
            <w:r w:rsidRPr="00332382">
              <w:rPr>
                <w:color w:val="000000"/>
                <w:sz w:val="24"/>
                <w:szCs w:val="24"/>
              </w:rPr>
              <w:t>.</w:t>
            </w:r>
          </w:p>
          <w:p w:rsidR="0017799B" w:rsidRPr="00FC3D91" w:rsidRDefault="0017799B" w:rsidP="00843663">
            <w:pPr>
              <w:pStyle w:val="aa"/>
              <w:ind w:firstLine="0"/>
            </w:pPr>
          </w:p>
        </w:tc>
        <w:tc>
          <w:tcPr>
            <w:tcW w:w="2836" w:type="dxa"/>
          </w:tcPr>
          <w:p w:rsidR="0017799B" w:rsidRPr="00FC3D91" w:rsidRDefault="0017799B" w:rsidP="00843663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17799B" w:rsidRPr="00FC3D91" w:rsidRDefault="0017799B" w:rsidP="00843663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17799B" w:rsidRPr="00FC3D91" w:rsidRDefault="0017799B" w:rsidP="0084366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799B" w:rsidRPr="001A2F79" w:rsidRDefault="0017799B" w:rsidP="00843663">
            <w:pPr>
              <w:widowControl w:val="0"/>
              <w:jc w:val="both"/>
            </w:pPr>
            <w:r>
              <w:rPr>
                <w:color w:val="000000"/>
                <w:lang w:bidi="ru-RU"/>
              </w:rPr>
              <w:t xml:space="preserve">   </w:t>
            </w:r>
            <w:r w:rsidRPr="001A2F79">
              <w:t xml:space="preserve">Законопроект разработан в </w:t>
            </w:r>
            <w:proofErr w:type="gramStart"/>
            <w:r w:rsidRPr="001A2F79">
              <w:t>целях</w:t>
            </w:r>
            <w:proofErr w:type="gramEnd"/>
            <w:r w:rsidRPr="001A2F79">
              <w:t>:</w:t>
            </w:r>
          </w:p>
          <w:p w:rsidR="0017799B" w:rsidRPr="001A2F79" w:rsidRDefault="0017799B" w:rsidP="00843663">
            <w:pPr>
              <w:widowControl w:val="0"/>
              <w:jc w:val="both"/>
            </w:pPr>
            <w:r>
              <w:t xml:space="preserve">   </w:t>
            </w:r>
            <w:r w:rsidRPr="001A2F79">
              <w:t xml:space="preserve">1) реализации в областном законе от 10 ноября 2005 года № 110-6-ОЗ </w:t>
            </w:r>
            <w:r w:rsidRPr="001A2F79">
              <w:br/>
              <w:t>«О государственном управлении охраной труда на территории Архангельской области» положений Федерального закона от 2 июля 2021 года</w:t>
            </w:r>
            <w:r>
              <w:t xml:space="preserve"> № 311-ФЗ </w:t>
            </w:r>
            <w:r w:rsidRPr="001A2F79">
              <w:t>«О внесении изменен</w:t>
            </w:r>
            <w:r>
              <w:t xml:space="preserve">ий в Трудовой кодекс Российской Федерации» </w:t>
            </w:r>
            <w:r w:rsidRPr="001A2F79">
              <w:t xml:space="preserve">(далее – Федеральный закон № 311-ФЗ), вступающего в силу с 1 марта 2022 года.  </w:t>
            </w:r>
          </w:p>
          <w:p w:rsidR="0017799B" w:rsidRPr="001A2F79" w:rsidRDefault="0017799B" w:rsidP="00843663">
            <w:pPr>
              <w:widowControl w:val="0"/>
              <w:jc w:val="both"/>
            </w:pPr>
            <w:r>
              <w:t xml:space="preserve">   </w:t>
            </w:r>
            <w:r w:rsidRPr="001A2F79">
              <w:t xml:space="preserve">2) совершенствования правового регулирования в сфере охраны труда </w:t>
            </w:r>
            <w:r w:rsidRPr="001A2F79">
              <w:br/>
            </w:r>
            <w:r w:rsidRPr="001A2F79">
              <w:lastRenderedPageBreak/>
              <w:t>на территории Архангельской области.</w:t>
            </w:r>
          </w:p>
          <w:p w:rsidR="0017799B" w:rsidRPr="001A2F79" w:rsidRDefault="0017799B" w:rsidP="008436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1A2F79">
              <w:t xml:space="preserve">С учетом Федерального закона № 311-ФЗ законопроектом корректируются: </w:t>
            </w:r>
          </w:p>
          <w:p w:rsidR="0017799B" w:rsidRPr="001A2F79" w:rsidRDefault="0017799B" w:rsidP="008436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1A2F79">
              <w:t>- понятийный аппарат областного закона;</w:t>
            </w:r>
          </w:p>
          <w:p w:rsidR="0017799B" w:rsidRPr="001A2F79" w:rsidRDefault="0017799B" w:rsidP="008436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1A2F79">
              <w:t>- полномочия органов государственной власти Архангельской области       в сфере охраны труда;</w:t>
            </w:r>
          </w:p>
          <w:p w:rsidR="0017799B" w:rsidRPr="001A2F79" w:rsidRDefault="0017799B" w:rsidP="00843663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A2F79">
              <w:rPr>
                <w:sz w:val="24"/>
                <w:szCs w:val="24"/>
              </w:rPr>
              <w:t xml:space="preserve">- цель государственного управления охраной труда в Архангельской области и назначение координационного совета Архангельской области            по охране труда с учетом положений Трудового кодекса РФ. </w:t>
            </w:r>
          </w:p>
          <w:p w:rsidR="0017799B" w:rsidRPr="001A2F79" w:rsidRDefault="0017799B" w:rsidP="00843663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A2F79">
              <w:rPr>
                <w:sz w:val="24"/>
                <w:szCs w:val="24"/>
              </w:rPr>
              <w:t xml:space="preserve">В соответствии с законопроектом полномочие министерства </w:t>
            </w:r>
            <w:r w:rsidRPr="001A2F79">
              <w:rPr>
                <w:sz w:val="24"/>
                <w:szCs w:val="24"/>
              </w:rPr>
              <w:br/>
              <w:t xml:space="preserve">по осуществлению сбора и обработки информации о состоянии условий             и охраны труда у работодателей заменяется полномочием по осуществлению мониторинга состояния условий и охраны труда у работодателей. </w:t>
            </w:r>
          </w:p>
          <w:p w:rsidR="0017799B" w:rsidRPr="001C6534" w:rsidRDefault="0017799B" w:rsidP="00843663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Поправок к законопроекту не поступило.</w:t>
            </w:r>
          </w:p>
        </w:tc>
        <w:tc>
          <w:tcPr>
            <w:tcW w:w="2268" w:type="dxa"/>
          </w:tcPr>
          <w:p w:rsidR="0017799B" w:rsidRPr="009875C5" w:rsidRDefault="0017799B" w:rsidP="008436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17799B" w:rsidRDefault="0017799B" w:rsidP="00843663">
            <w:pPr>
              <w:pStyle w:val="a8"/>
              <w:jc w:val="both"/>
            </w:pPr>
            <w:r>
              <w:t>Решили:</w:t>
            </w:r>
          </w:p>
          <w:p w:rsidR="00F87895" w:rsidRDefault="00F87895" w:rsidP="00F87895">
            <w:pPr>
              <w:pStyle w:val="a8"/>
              <w:jc w:val="both"/>
            </w:pPr>
            <w:r>
              <w:rPr>
                <w:szCs w:val="28"/>
              </w:rPr>
              <w:t>Предложить</w:t>
            </w:r>
            <w:r w:rsidRPr="00E96F9E">
              <w:rPr>
                <w:szCs w:val="28"/>
              </w:rPr>
              <w:t xml:space="preserve"> депутатам областного Собрания депутатов принять данный проект областного  закона во втором</w:t>
            </w:r>
            <w:r w:rsidRPr="00846B84">
              <w:rPr>
                <w:szCs w:val="28"/>
              </w:rPr>
              <w:t xml:space="preserve"> чтении</w:t>
            </w:r>
          </w:p>
          <w:p w:rsidR="00F87895" w:rsidRDefault="00F87895" w:rsidP="00843663">
            <w:pPr>
              <w:pStyle w:val="a8"/>
              <w:jc w:val="both"/>
            </w:pPr>
          </w:p>
          <w:p w:rsidR="0017799B" w:rsidRDefault="0017799B" w:rsidP="00843663">
            <w:pPr>
              <w:pStyle w:val="a8"/>
              <w:jc w:val="both"/>
            </w:pPr>
          </w:p>
          <w:p w:rsidR="0017799B" w:rsidRDefault="0017799B" w:rsidP="00843663">
            <w:pPr>
              <w:pStyle w:val="a8"/>
              <w:jc w:val="both"/>
            </w:pPr>
          </w:p>
        </w:tc>
      </w:tr>
      <w:tr w:rsidR="0017799B" w:rsidRPr="00B27A37" w:rsidTr="00C75049">
        <w:tc>
          <w:tcPr>
            <w:tcW w:w="534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17799B" w:rsidRPr="00332382" w:rsidRDefault="0017799B" w:rsidP="00843663">
            <w:pPr>
              <w:pStyle w:val="aa"/>
              <w:ind w:firstLine="0"/>
              <w:rPr>
                <w:sz w:val="24"/>
                <w:szCs w:val="24"/>
              </w:rPr>
            </w:pPr>
            <w:r w:rsidRPr="00332382">
              <w:rPr>
                <w:color w:val="000000"/>
                <w:sz w:val="24"/>
                <w:szCs w:val="24"/>
              </w:rPr>
              <w:t>О проекте областного закона № пз</w:t>
            </w:r>
            <w:proofErr w:type="gramStart"/>
            <w:r w:rsidRPr="0033238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332382">
              <w:rPr>
                <w:color w:val="000000"/>
                <w:sz w:val="24"/>
                <w:szCs w:val="24"/>
              </w:rPr>
              <w:t xml:space="preserve">/668 </w:t>
            </w:r>
            <w:r w:rsidRPr="00332382">
              <w:rPr>
                <w:sz w:val="24"/>
                <w:szCs w:val="24"/>
              </w:rPr>
              <w:t xml:space="preserve">«О внесении изменения                </w:t>
            </w:r>
            <w:r>
              <w:rPr>
                <w:sz w:val="24"/>
                <w:szCs w:val="24"/>
              </w:rPr>
              <w:t xml:space="preserve">   в статью 2 областного закона «О социальной поддержке </w:t>
            </w:r>
            <w:r w:rsidRPr="00332382">
              <w:rPr>
                <w:sz w:val="24"/>
                <w:szCs w:val="24"/>
              </w:rPr>
              <w:t>семей, воспитывающих детей, в Архангельской области»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(второе чтение)</w:t>
            </w:r>
            <w:r w:rsidRPr="00332382">
              <w:rPr>
                <w:sz w:val="24"/>
                <w:szCs w:val="24"/>
              </w:rPr>
              <w:t>.</w:t>
            </w:r>
          </w:p>
          <w:p w:rsidR="0017799B" w:rsidRPr="00FC3EF4" w:rsidRDefault="0017799B" w:rsidP="00843663">
            <w:pPr>
              <w:jc w:val="both"/>
            </w:pPr>
          </w:p>
        </w:tc>
        <w:tc>
          <w:tcPr>
            <w:tcW w:w="2836" w:type="dxa"/>
          </w:tcPr>
          <w:p w:rsidR="0017799B" w:rsidRDefault="0017799B" w:rsidP="008436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Цыбульский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17799B" w:rsidRPr="0070732A" w:rsidRDefault="0017799B" w:rsidP="00843663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74C77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 xml:space="preserve">комитета </w:t>
            </w:r>
            <w:r>
              <w:lastRenderedPageBreak/>
              <w:t>по социальной политике и</w:t>
            </w:r>
            <w:r w:rsidRPr="00C613ED">
              <w:t xml:space="preserve"> здравоохранению</w:t>
            </w:r>
          </w:p>
          <w:p w:rsidR="0017799B" w:rsidRPr="0070732A" w:rsidRDefault="0017799B" w:rsidP="0084366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799B" w:rsidRPr="001A2F79" w:rsidRDefault="0017799B" w:rsidP="0084366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1A2F79">
              <w:t xml:space="preserve">Законопроектом предлагается определить критерии, которым должна соответствовать многодетная семья, претендующая на получение специального диплома «Признательность» и единовременного денежного вознаграждения. </w:t>
            </w:r>
          </w:p>
          <w:p w:rsidR="0017799B" w:rsidRPr="001A2F79" w:rsidRDefault="0017799B" w:rsidP="008436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proofErr w:type="gramStart"/>
            <w:r w:rsidRPr="001A2F79">
              <w:t>Согласно законопроекту многодетная семья, досто</w:t>
            </w:r>
            <w:r>
              <w:t xml:space="preserve">йно воспитавшая </w:t>
            </w:r>
            <w:r w:rsidRPr="001A2F79">
              <w:t xml:space="preserve">трех и более детей, – это социально ответственная семья, имеющая (имевшая) </w:t>
            </w:r>
            <w:r>
              <w:t xml:space="preserve"> в своем составе трех и более </w:t>
            </w:r>
            <w:r w:rsidRPr="001A2F79">
              <w:t>несовершеннолетних детей (рожденных, усыновленных, принятых н</w:t>
            </w:r>
            <w:r>
              <w:t xml:space="preserve">а воспитание в приемную семью), </w:t>
            </w:r>
            <w:r w:rsidRPr="001A2F79">
              <w:t>проживающих (проживавших) совместно с родителями (усыновителями, приемными родителями), не имеющими и не имевшими судимости, не подвергающимися       и не подвергавшимися уголовному преследованию (за исключением лиц, уголовное преследование в отношении</w:t>
            </w:r>
            <w:proofErr w:type="gramEnd"/>
            <w:r w:rsidRPr="001A2F79">
              <w:t xml:space="preserve"> </w:t>
            </w:r>
            <w:proofErr w:type="gramStart"/>
            <w:r w:rsidRPr="001A2F79">
              <w:t>которых прекращено                              по реабилитирующим основаниям), не привлекавшимися к административной ответственности за совершение административного правонарушения, предусмотренного статьей 5.35 Кодекса Российской Федерации об административных правонарушениях, ведущими здоровый образ жизни, обеспечивающими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подающими пример в укреплении института семьи           и воспитании детей.</w:t>
            </w:r>
            <w:bookmarkStart w:id="0" w:name="_GoBack"/>
            <w:bookmarkEnd w:id="0"/>
            <w:proofErr w:type="gramEnd"/>
          </w:p>
          <w:p w:rsidR="0017799B" w:rsidRPr="001A2F79" w:rsidRDefault="0017799B" w:rsidP="00843663">
            <w:pPr>
              <w:jc w:val="both"/>
            </w:pPr>
            <w:r>
              <w:t xml:space="preserve">   </w:t>
            </w:r>
            <w:r w:rsidRPr="001A2F79">
              <w:t xml:space="preserve">В основу определения указанного понятия положены критерии, </w:t>
            </w:r>
            <w:r w:rsidRPr="001A2F79">
              <w:lastRenderedPageBreak/>
              <w:t>которым должна отвечать семья для награждения орденом «Родительская слав</w:t>
            </w:r>
            <w:r>
              <w:t xml:space="preserve">а» </w:t>
            </w:r>
            <w:r w:rsidRPr="001A2F79">
              <w:t>(Указ Президента Российской Федерации от 7 сентября 2010 года № 1099).</w:t>
            </w:r>
          </w:p>
          <w:p w:rsidR="0017799B" w:rsidRPr="00F87895" w:rsidRDefault="0017799B" w:rsidP="00843663">
            <w:pPr>
              <w:pStyle w:val="ConsPlusTitle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color w:val="000000"/>
                <w:lang w:bidi="ru-RU"/>
              </w:rPr>
              <w:t xml:space="preserve"> </w:t>
            </w:r>
            <w:r w:rsidR="00F87895" w:rsidRPr="00F87895">
              <w:rPr>
                <w:b w:val="0"/>
                <w:sz w:val="24"/>
                <w:szCs w:val="24"/>
              </w:rPr>
              <w:t xml:space="preserve">К законопроекту поступила поправка депутата Архангельского областного Собрания депутатов </w:t>
            </w:r>
            <w:proofErr w:type="spellStart"/>
            <w:r w:rsidR="00F87895" w:rsidRPr="00F87895">
              <w:rPr>
                <w:b w:val="0"/>
                <w:sz w:val="24"/>
                <w:szCs w:val="24"/>
              </w:rPr>
              <w:t>Эммануилова</w:t>
            </w:r>
            <w:proofErr w:type="spellEnd"/>
            <w:r w:rsidR="00F87895" w:rsidRPr="00F87895">
              <w:rPr>
                <w:b w:val="0"/>
                <w:sz w:val="24"/>
                <w:szCs w:val="24"/>
              </w:rPr>
              <w:t xml:space="preserve"> С.Д., носящая редакционно-технический характер. </w:t>
            </w:r>
            <w:r w:rsidRPr="00F8789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:rsidR="0017799B" w:rsidRPr="009875C5" w:rsidRDefault="0017799B" w:rsidP="008436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F87895" w:rsidRDefault="0017799B" w:rsidP="00F87895">
            <w:pPr>
              <w:pStyle w:val="a8"/>
              <w:jc w:val="both"/>
            </w:pPr>
            <w:r>
              <w:t>Решили:</w:t>
            </w:r>
          </w:p>
          <w:p w:rsidR="00F87895" w:rsidRDefault="00F87895" w:rsidP="00F87895">
            <w:pPr>
              <w:pStyle w:val="a8"/>
              <w:jc w:val="both"/>
            </w:pPr>
            <w:r>
              <w:t xml:space="preserve">1. Согласиться с поправкой депутата </w:t>
            </w:r>
            <w:proofErr w:type="spellStart"/>
            <w:r>
              <w:t>Эммануилова</w:t>
            </w:r>
            <w:proofErr w:type="spellEnd"/>
            <w:r>
              <w:t xml:space="preserve"> С.Д.</w:t>
            </w:r>
          </w:p>
          <w:p w:rsidR="00F87895" w:rsidRDefault="00F87895" w:rsidP="00F87895">
            <w:pPr>
              <w:pStyle w:val="a8"/>
              <w:jc w:val="both"/>
            </w:pPr>
            <w:r>
              <w:rPr>
                <w:szCs w:val="28"/>
              </w:rPr>
              <w:t>2. Предложить</w:t>
            </w:r>
            <w:r w:rsidRPr="00E96F9E">
              <w:rPr>
                <w:szCs w:val="28"/>
              </w:rPr>
              <w:t xml:space="preserve"> депутатам областного Собрания депутатов принять данный проект </w:t>
            </w:r>
            <w:r w:rsidRPr="00E96F9E">
              <w:rPr>
                <w:szCs w:val="28"/>
              </w:rPr>
              <w:lastRenderedPageBreak/>
              <w:t>областного  закона во втором</w:t>
            </w:r>
            <w:r w:rsidRPr="00846B84">
              <w:rPr>
                <w:szCs w:val="28"/>
              </w:rPr>
              <w:t xml:space="preserve"> чтении</w:t>
            </w:r>
          </w:p>
          <w:p w:rsidR="00F87895" w:rsidRDefault="00F87895" w:rsidP="00843663">
            <w:pPr>
              <w:pStyle w:val="a8"/>
              <w:jc w:val="both"/>
            </w:pPr>
          </w:p>
          <w:p w:rsidR="0017799B" w:rsidRDefault="0017799B" w:rsidP="00843663">
            <w:pPr>
              <w:pStyle w:val="a8"/>
              <w:jc w:val="both"/>
            </w:pPr>
          </w:p>
        </w:tc>
      </w:tr>
      <w:tr w:rsidR="0017799B" w:rsidRPr="00B27A37" w:rsidTr="00C75049">
        <w:tc>
          <w:tcPr>
            <w:tcW w:w="534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17799B" w:rsidRPr="00332382" w:rsidRDefault="0017799B" w:rsidP="00C75049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проекте областного закона </w:t>
            </w:r>
            <w:r w:rsidRPr="00332382">
              <w:rPr>
                <w:color w:val="000000"/>
                <w:sz w:val="24"/>
                <w:szCs w:val="24"/>
              </w:rPr>
              <w:t>№ пз</w:t>
            </w:r>
            <w:proofErr w:type="gramStart"/>
            <w:r w:rsidRPr="00332382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332382">
              <w:rPr>
                <w:color w:val="000000"/>
                <w:sz w:val="24"/>
                <w:szCs w:val="24"/>
              </w:rPr>
              <w:t xml:space="preserve">/671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332382">
              <w:rPr>
                <w:color w:val="000000"/>
                <w:sz w:val="24"/>
                <w:szCs w:val="24"/>
              </w:rPr>
              <w:t>«О внесении изменений                  в отдельные областные законы в сфере трудовых отношений»</w:t>
            </w:r>
            <w:r>
              <w:rPr>
                <w:color w:val="000000"/>
                <w:sz w:val="24"/>
                <w:szCs w:val="24"/>
              </w:rPr>
              <w:t xml:space="preserve"> (второе чтение)</w:t>
            </w:r>
            <w:r w:rsidRPr="00332382">
              <w:rPr>
                <w:color w:val="000000"/>
                <w:sz w:val="24"/>
                <w:szCs w:val="24"/>
              </w:rPr>
              <w:t>.</w:t>
            </w:r>
          </w:p>
          <w:p w:rsidR="0017799B" w:rsidRPr="00FC3D91" w:rsidRDefault="0017799B" w:rsidP="00C75049">
            <w:pPr>
              <w:jc w:val="both"/>
            </w:pPr>
          </w:p>
        </w:tc>
        <w:tc>
          <w:tcPr>
            <w:tcW w:w="2836" w:type="dxa"/>
          </w:tcPr>
          <w:p w:rsidR="0017799B" w:rsidRDefault="0017799B" w:rsidP="00C75049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</w:p>
          <w:p w:rsidR="0017799B" w:rsidRDefault="0017799B" w:rsidP="00C75049">
            <w:pPr>
              <w:jc w:val="both"/>
              <w:rPr>
                <w:b/>
              </w:rPr>
            </w:pPr>
            <w:r w:rsidRPr="00FC3D91">
              <w:t xml:space="preserve">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17799B" w:rsidRPr="00FC3D91" w:rsidRDefault="0017799B" w:rsidP="00C75049">
            <w:pPr>
              <w:jc w:val="both"/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17799B" w:rsidRPr="00FC3D91" w:rsidRDefault="0017799B" w:rsidP="00C7504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799B" w:rsidRPr="001A2F79" w:rsidRDefault="0017799B" w:rsidP="00C75049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1A2F79">
              <w:t xml:space="preserve">Законопроект разработан в </w:t>
            </w:r>
            <w:proofErr w:type="gramStart"/>
            <w:r w:rsidRPr="001A2F79">
              <w:t>целях</w:t>
            </w:r>
            <w:proofErr w:type="gramEnd"/>
            <w:r w:rsidRPr="001A2F79">
              <w:t xml:space="preserve"> реализации в законодательстве Архангельской области положений Федеральных законов.</w:t>
            </w:r>
          </w:p>
          <w:p w:rsidR="0017799B" w:rsidRPr="001A2F79" w:rsidRDefault="0017799B" w:rsidP="00C75049">
            <w:pPr>
              <w:widowControl w:val="0"/>
              <w:jc w:val="both"/>
            </w:pPr>
            <w:r>
              <w:t xml:space="preserve">   </w:t>
            </w:r>
            <w:proofErr w:type="gramStart"/>
            <w:r w:rsidRPr="001A2F79">
              <w:t xml:space="preserve">Федеральным законом </w:t>
            </w:r>
            <w:r w:rsidR="00F87895">
              <w:t xml:space="preserve">                    </w:t>
            </w:r>
            <w:r w:rsidRPr="001A2F79">
              <w:t xml:space="preserve">№ от 28 июня 2021 года № 219-ФЗ «О внесении изменений в Закон Российской Федерации «О занятости населения </w:t>
            </w:r>
            <w:r>
              <w:t xml:space="preserve"> </w:t>
            </w:r>
            <w:r w:rsidRPr="001A2F79">
              <w:t xml:space="preserve">в Российской Федерации» и статью 21 Федерального закона «О социальной защите инвалидов в Российской Федерации» (далее – Федеральный закон № 219-ФЗ),  корректируются процедура и условия признания граждан безработными, процедура </w:t>
            </w:r>
            <w:r>
              <w:t xml:space="preserve">оказания государственных услуг </w:t>
            </w:r>
            <w:r w:rsidRPr="001A2F79">
              <w:t>в сфере содействия занятости населения, совершенствуются отдельные полномочия органов государственной власти и</w:t>
            </w:r>
            <w:proofErr w:type="gramEnd"/>
            <w:r w:rsidRPr="001A2F79">
              <w:t xml:space="preserve"> органов местного самоуправления в сфере содействия занятости населения, корректируется механизм определения размеров пособия по безработице отдельным категориям безработных граждан, конкретизируются вопросы </w:t>
            </w:r>
            <w:r w:rsidRPr="001A2F79">
              <w:lastRenderedPageBreak/>
              <w:t>приостановки       и прекращения выплаты такого пособия.</w:t>
            </w:r>
          </w:p>
          <w:p w:rsidR="0017799B" w:rsidRPr="001A2F79" w:rsidRDefault="0017799B" w:rsidP="00C7504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1A2F79">
              <w:t>Учиты</w:t>
            </w:r>
            <w:r>
              <w:t xml:space="preserve">вая Федеральный закон        № 219-ФЗ, </w:t>
            </w:r>
            <w:r w:rsidRPr="001A2F79">
              <w:t xml:space="preserve">законопроектом предлагается внести комплексные изменения в областной закон </w:t>
            </w:r>
            <w:r>
              <w:t xml:space="preserve">            </w:t>
            </w:r>
            <w:r w:rsidRPr="001A2F79">
              <w:t xml:space="preserve">от 2 июля 2012 </w:t>
            </w:r>
            <w:r>
              <w:t xml:space="preserve">года  </w:t>
            </w:r>
            <w:r w:rsidRPr="001A2F79">
              <w:t>№ 503-32-ОЗ «О реализации полномочий органов государственной власти Архангельской области в сфере занятости населения» (далее – областной закон № 503-32-ОЗ) и корреспондирующие изменения в ряд иных областных законов в части:</w:t>
            </w:r>
          </w:p>
          <w:p w:rsidR="0017799B" w:rsidRPr="001A2F79" w:rsidRDefault="0017799B" w:rsidP="00C7504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1A2F79">
              <w:t>- корректировки полномочий органов публичной власти Архангельской области в сфере содействия занятости населения, в том числе переданного полномочия Российской Федерации по осуществлению социальных выплат гражданам, признанным в уста</w:t>
            </w:r>
            <w:r>
              <w:t xml:space="preserve">новленном порядке безработными </w:t>
            </w:r>
            <w:r w:rsidRPr="001A2F79">
              <w:t>(далее – переданное полномочие Российской Федерации);</w:t>
            </w:r>
          </w:p>
          <w:p w:rsidR="0017799B" w:rsidRPr="001A2F79" w:rsidRDefault="0017799B" w:rsidP="00C7504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1A2F79">
              <w:t>- конкретизации п</w:t>
            </w:r>
            <w:r>
              <w:t xml:space="preserve">равовых основ профессионального обучения </w:t>
            </w:r>
            <w:r w:rsidRPr="001A2F79">
              <w:t>и дополнительного профессион</w:t>
            </w:r>
            <w:r>
              <w:t xml:space="preserve">ального образования безработных граждан </w:t>
            </w:r>
            <w:r w:rsidRPr="001A2F79">
              <w:t xml:space="preserve">и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</w:t>
            </w:r>
            <w:r w:rsidRPr="001A2F79">
              <w:lastRenderedPageBreak/>
              <w:t>деятельность (далее соответственно – женщины в период отпуска, незанятые пенсионеры), включая обучения              в другой местности;</w:t>
            </w:r>
            <w:proofErr w:type="gramEnd"/>
          </w:p>
          <w:p w:rsidR="0017799B" w:rsidRPr="001A2F79" w:rsidRDefault="0017799B" w:rsidP="00C750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</w:t>
            </w:r>
            <w:r w:rsidRPr="001A2F79">
              <w:t>- совершенствования механизма р</w:t>
            </w:r>
            <w:r w:rsidRPr="001A2F79">
              <w:rPr>
                <w:bCs/>
              </w:rPr>
              <w:t>асчета и установления количества рабочих мест для приема на работу инвалидов.</w:t>
            </w:r>
          </w:p>
          <w:p w:rsidR="0017799B" w:rsidRDefault="00F87895" w:rsidP="00C75049">
            <w:pPr>
              <w:pStyle w:val="2"/>
              <w:spacing w:after="0" w:line="240" w:lineRule="auto"/>
              <w:jc w:val="both"/>
              <w:rPr>
                <w:color w:val="000000"/>
                <w:lang w:bidi="ru-RU"/>
              </w:rPr>
            </w:pPr>
            <w:r>
              <w:rPr>
                <w:szCs w:val="28"/>
              </w:rPr>
              <w:t xml:space="preserve">   К законопроекту поступила одна поправка</w:t>
            </w:r>
            <w:r w:rsidRPr="00C954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Губернатора Архангельской области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 и одна поправка </w:t>
            </w:r>
            <w:r w:rsidRPr="00C95462">
              <w:rPr>
                <w:szCs w:val="28"/>
              </w:rPr>
              <w:t>депутата Архангельского областного Собрания деп</w:t>
            </w:r>
            <w:r>
              <w:rPr>
                <w:szCs w:val="28"/>
              </w:rPr>
              <w:t xml:space="preserve">утатов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 xml:space="preserve"> С.Д., носящая</w:t>
            </w:r>
            <w:r w:rsidRPr="00C95462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ий характер.</w:t>
            </w:r>
          </w:p>
        </w:tc>
        <w:tc>
          <w:tcPr>
            <w:tcW w:w="2268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ноябрь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17799B" w:rsidRDefault="0017799B" w:rsidP="00C75049">
            <w:pPr>
              <w:pStyle w:val="a8"/>
              <w:jc w:val="both"/>
            </w:pPr>
            <w:r>
              <w:t>Решили:</w:t>
            </w:r>
          </w:p>
          <w:p w:rsidR="00F87895" w:rsidRDefault="00F87895" w:rsidP="00C75049">
            <w:pPr>
              <w:pStyle w:val="a8"/>
              <w:jc w:val="both"/>
            </w:pPr>
            <w:r>
              <w:t>1. Согласиться с поправками.</w:t>
            </w:r>
          </w:p>
          <w:p w:rsidR="00F87895" w:rsidRDefault="00F87895" w:rsidP="00F87895">
            <w:pPr>
              <w:pStyle w:val="a8"/>
              <w:jc w:val="both"/>
            </w:pPr>
            <w:r>
              <w:rPr>
                <w:szCs w:val="28"/>
              </w:rPr>
              <w:t>2. Предложить</w:t>
            </w:r>
            <w:r w:rsidRPr="00E96F9E">
              <w:rPr>
                <w:szCs w:val="28"/>
              </w:rPr>
              <w:t xml:space="preserve"> депутатам областного Собрания депутатов принять данный проект областного  закона во втором</w:t>
            </w:r>
            <w:r w:rsidRPr="00846B84">
              <w:rPr>
                <w:szCs w:val="28"/>
              </w:rPr>
              <w:t xml:space="preserve"> чтении</w:t>
            </w:r>
          </w:p>
          <w:p w:rsidR="00F87895" w:rsidRDefault="00F87895" w:rsidP="00C75049">
            <w:pPr>
              <w:pStyle w:val="a8"/>
              <w:jc w:val="both"/>
            </w:pPr>
          </w:p>
          <w:p w:rsidR="0017799B" w:rsidRDefault="0017799B" w:rsidP="00C75049">
            <w:pPr>
              <w:pStyle w:val="a8"/>
              <w:jc w:val="both"/>
            </w:pPr>
          </w:p>
          <w:p w:rsidR="0017799B" w:rsidRDefault="0017799B" w:rsidP="00C75049">
            <w:pPr>
              <w:pStyle w:val="a8"/>
              <w:jc w:val="both"/>
            </w:pPr>
          </w:p>
        </w:tc>
      </w:tr>
      <w:tr w:rsidR="0017799B" w:rsidRPr="00B27A37" w:rsidTr="00C75049">
        <w:tc>
          <w:tcPr>
            <w:tcW w:w="534" w:type="dxa"/>
          </w:tcPr>
          <w:p w:rsidR="0017799B" w:rsidRDefault="0017799B" w:rsidP="00C750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17799B" w:rsidRPr="00834FB3" w:rsidRDefault="0017799B" w:rsidP="00C75049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17799B" w:rsidRPr="00BA7EB3" w:rsidRDefault="0017799B" w:rsidP="00C75049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17799B" w:rsidRPr="00801659" w:rsidRDefault="0017799B" w:rsidP="00C7504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799B" w:rsidRPr="00BA7EB3" w:rsidRDefault="0017799B" w:rsidP="00C75049">
            <w:pPr>
              <w:jc w:val="both"/>
            </w:pPr>
          </w:p>
        </w:tc>
        <w:tc>
          <w:tcPr>
            <w:tcW w:w="2268" w:type="dxa"/>
          </w:tcPr>
          <w:p w:rsidR="0017799B" w:rsidRPr="003206AE" w:rsidRDefault="0017799B" w:rsidP="00C750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17799B" w:rsidRPr="00E530F6" w:rsidRDefault="0017799B" w:rsidP="00C75049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Трофимову О.Н.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proofErr w:type="spellStart"/>
            <w:r>
              <w:t>Циулину</w:t>
            </w:r>
            <w:proofErr w:type="spellEnd"/>
            <w:r>
              <w:t xml:space="preserve"> Л.Б.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Данилову Л.М.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Бурцеву А.В.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Пашковой В.Ф.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Потехиной Е.Ф.</w:t>
            </w:r>
          </w:p>
          <w:p w:rsidR="0017799B" w:rsidRDefault="0017799B" w:rsidP="00C75049">
            <w:pPr>
              <w:pStyle w:val="2"/>
              <w:spacing w:after="0" w:line="240" w:lineRule="auto"/>
              <w:jc w:val="both"/>
            </w:pPr>
            <w:r>
              <w:t>Маркелову В.С.</w:t>
            </w:r>
          </w:p>
          <w:p w:rsidR="0017799B" w:rsidRPr="00B90912" w:rsidRDefault="0017799B" w:rsidP="00C75049">
            <w:pPr>
              <w:pStyle w:val="2"/>
              <w:spacing w:after="0" w:line="240" w:lineRule="auto"/>
              <w:jc w:val="both"/>
            </w:pPr>
            <w:r>
              <w:t>Сахаровой Т.Н.</w:t>
            </w:r>
          </w:p>
        </w:tc>
      </w:tr>
    </w:tbl>
    <w:p w:rsidR="00177AE0" w:rsidRDefault="00177AE0" w:rsidP="00177AE0"/>
    <w:p w:rsidR="00177AE0" w:rsidRDefault="00177AE0" w:rsidP="00177AE0"/>
    <w:p w:rsidR="00177AE0" w:rsidRDefault="00177AE0" w:rsidP="00177AE0"/>
    <w:p w:rsidR="00177AE0" w:rsidRDefault="00177AE0" w:rsidP="00177AE0"/>
    <w:p w:rsidR="00177AE0" w:rsidRDefault="00177AE0" w:rsidP="00177AE0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44" w:rsidRDefault="006A2644" w:rsidP="00F1151C">
      <w:r>
        <w:separator/>
      </w:r>
    </w:p>
  </w:endnote>
  <w:endnote w:type="continuationSeparator" w:id="0">
    <w:p w:rsidR="006A2644" w:rsidRDefault="006A2644" w:rsidP="00F1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44" w:rsidRDefault="006A2644" w:rsidP="00F1151C">
      <w:r>
        <w:separator/>
      </w:r>
    </w:p>
  </w:footnote>
  <w:footnote w:type="continuationSeparator" w:id="0">
    <w:p w:rsidR="006A2644" w:rsidRDefault="006A2644" w:rsidP="00F11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53EA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A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6A26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53EA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A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25C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6A26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893"/>
    <w:multiLevelType w:val="hybridMultilevel"/>
    <w:tmpl w:val="A1F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AE0"/>
    <w:rsid w:val="00002AE7"/>
    <w:rsid w:val="00006877"/>
    <w:rsid w:val="000075AB"/>
    <w:rsid w:val="00046286"/>
    <w:rsid w:val="00053EA4"/>
    <w:rsid w:val="00053FB0"/>
    <w:rsid w:val="00064D36"/>
    <w:rsid w:val="000D7952"/>
    <w:rsid w:val="00103694"/>
    <w:rsid w:val="0010372B"/>
    <w:rsid w:val="001129BB"/>
    <w:rsid w:val="001500A8"/>
    <w:rsid w:val="00154212"/>
    <w:rsid w:val="00156EAB"/>
    <w:rsid w:val="00174931"/>
    <w:rsid w:val="0017799B"/>
    <w:rsid w:val="00177AE0"/>
    <w:rsid w:val="001D388B"/>
    <w:rsid w:val="001F7EAB"/>
    <w:rsid w:val="0020498F"/>
    <w:rsid w:val="00226F18"/>
    <w:rsid w:val="00286DE0"/>
    <w:rsid w:val="002C5182"/>
    <w:rsid w:val="00326033"/>
    <w:rsid w:val="0033283C"/>
    <w:rsid w:val="0033422C"/>
    <w:rsid w:val="00344DDA"/>
    <w:rsid w:val="003763B0"/>
    <w:rsid w:val="003A4EA4"/>
    <w:rsid w:val="003D0CEC"/>
    <w:rsid w:val="003D0D23"/>
    <w:rsid w:val="003D61CF"/>
    <w:rsid w:val="00425563"/>
    <w:rsid w:val="00427148"/>
    <w:rsid w:val="004429C7"/>
    <w:rsid w:val="00460EB8"/>
    <w:rsid w:val="004A7910"/>
    <w:rsid w:val="004C5942"/>
    <w:rsid w:val="005210ED"/>
    <w:rsid w:val="005613DE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A2644"/>
    <w:rsid w:val="006A5C53"/>
    <w:rsid w:val="006C561D"/>
    <w:rsid w:val="006E6F99"/>
    <w:rsid w:val="007025EE"/>
    <w:rsid w:val="00707019"/>
    <w:rsid w:val="00710808"/>
    <w:rsid w:val="007218C3"/>
    <w:rsid w:val="007243FD"/>
    <w:rsid w:val="007366C4"/>
    <w:rsid w:val="0075305B"/>
    <w:rsid w:val="007545E1"/>
    <w:rsid w:val="007918C8"/>
    <w:rsid w:val="00827821"/>
    <w:rsid w:val="008C0D43"/>
    <w:rsid w:val="008F456A"/>
    <w:rsid w:val="00941457"/>
    <w:rsid w:val="0095125C"/>
    <w:rsid w:val="009B0547"/>
    <w:rsid w:val="009B25ED"/>
    <w:rsid w:val="00A36FD2"/>
    <w:rsid w:val="00AB5C01"/>
    <w:rsid w:val="00AC7BE8"/>
    <w:rsid w:val="00AD1113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7444D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151C"/>
    <w:rsid w:val="00F12543"/>
    <w:rsid w:val="00F348AA"/>
    <w:rsid w:val="00F469BE"/>
    <w:rsid w:val="00F87895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77AE0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77A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7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7AE0"/>
  </w:style>
  <w:style w:type="paragraph" w:styleId="2">
    <w:name w:val="Body Text 2"/>
    <w:basedOn w:val="a"/>
    <w:link w:val="20"/>
    <w:uiPriority w:val="99"/>
    <w:unhideWhenUsed/>
    <w:rsid w:val="00177A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7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77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17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177AE0"/>
    <w:pPr>
      <w:ind w:firstLine="709"/>
      <w:jc w:val="both"/>
    </w:pPr>
    <w:rPr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177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7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77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77A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77A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77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7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0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2021-10-28T14:03:00Z</dcterms:created>
  <dcterms:modified xsi:type="dcterms:W3CDTF">2021-11-22T12:44:00Z</dcterms:modified>
</cp:coreProperties>
</file>