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AD" w:rsidRDefault="00EA24AD" w:rsidP="00EA24A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EA24AD" w:rsidRPr="00D10BDD" w:rsidRDefault="00EA24AD" w:rsidP="00EA24AD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 и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здравоохранению </w:t>
      </w:r>
    </w:p>
    <w:p w:rsidR="00EA24AD" w:rsidRDefault="00EA24AD" w:rsidP="00EA24AD">
      <w:pPr>
        <w:pStyle w:val="a3"/>
        <w:ind w:firstLine="11700"/>
        <w:rPr>
          <w:b/>
          <w:sz w:val="24"/>
          <w:szCs w:val="24"/>
        </w:rPr>
      </w:pPr>
    </w:p>
    <w:p w:rsidR="00EA24AD" w:rsidRPr="00D10BDD" w:rsidRDefault="00EA24AD" w:rsidP="00EA24AD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от «14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2022</w:t>
      </w:r>
      <w:r w:rsidRPr="00D10BDD">
        <w:rPr>
          <w:sz w:val="24"/>
          <w:szCs w:val="24"/>
        </w:rPr>
        <w:t xml:space="preserve"> года</w:t>
      </w:r>
    </w:p>
    <w:p w:rsidR="00EA24AD" w:rsidRPr="00D10BDD" w:rsidRDefault="00EA24AD" w:rsidP="00EA24AD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EA24AD" w:rsidRDefault="00EA24AD" w:rsidP="00EA24AD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EA24AD" w:rsidRDefault="00EA24AD" w:rsidP="00EA24A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EA24AD" w:rsidRPr="00100F79" w:rsidRDefault="00EA24AD" w:rsidP="00EA24A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503</w:t>
      </w:r>
    </w:p>
    <w:p w:rsidR="00EA24AD" w:rsidRDefault="00EA24AD" w:rsidP="00EA24AD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EA24AD" w:rsidTr="00971DC6">
        <w:tc>
          <w:tcPr>
            <w:tcW w:w="534" w:type="dxa"/>
            <w:vAlign w:val="center"/>
          </w:tcPr>
          <w:p w:rsidR="00EA24AD" w:rsidRPr="005366CD" w:rsidRDefault="00EA24AD" w:rsidP="00971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EA24AD" w:rsidRPr="005366CD" w:rsidRDefault="00EA24AD" w:rsidP="00971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EA24AD" w:rsidRPr="005366CD" w:rsidRDefault="00EA24AD" w:rsidP="00971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EA24AD" w:rsidRPr="005366CD" w:rsidRDefault="00EA24AD" w:rsidP="00971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EA24AD" w:rsidRPr="005366CD" w:rsidRDefault="00EA24AD" w:rsidP="00971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EA24AD" w:rsidRPr="005366CD" w:rsidRDefault="00EA24AD" w:rsidP="00971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EA24AD" w:rsidRPr="005366CD" w:rsidRDefault="00EA24AD" w:rsidP="00971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EA24AD" w:rsidRPr="005366CD" w:rsidRDefault="00EA24AD" w:rsidP="00971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EA24AD" w:rsidRPr="005366CD" w:rsidRDefault="00EA24AD" w:rsidP="00971DC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EA24AD" w:rsidRDefault="00EA24AD" w:rsidP="00971DC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EA24AD" w:rsidRPr="007F1B93" w:rsidRDefault="00EA24AD" w:rsidP="00971DC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EA24AD" w:rsidRDefault="00EA24AD" w:rsidP="00971DC6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EA24AD" w:rsidRPr="007F1B93" w:rsidRDefault="00EA24AD" w:rsidP="00971DC6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EA24AD" w:rsidRPr="005366CD" w:rsidRDefault="00EA24AD" w:rsidP="00971DC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2022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EA24AD" w:rsidRPr="005366CD" w:rsidRDefault="00EA24AD" w:rsidP="00971DC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EA24AD" w:rsidRPr="00B27A37" w:rsidTr="00971DC6">
        <w:tc>
          <w:tcPr>
            <w:tcW w:w="534" w:type="dxa"/>
          </w:tcPr>
          <w:p w:rsidR="00EA24AD" w:rsidRPr="005366CD" w:rsidRDefault="00EA24AD" w:rsidP="00971DC6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EA24AD" w:rsidRPr="005366CD" w:rsidRDefault="00EA24AD" w:rsidP="00971D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EA24AD" w:rsidRPr="005366CD" w:rsidRDefault="00EA24AD" w:rsidP="00971DC6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EA24AD" w:rsidRPr="00EE4528" w:rsidRDefault="00EA24AD" w:rsidP="00971DC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A24AD" w:rsidRPr="005366CD" w:rsidRDefault="00EA24AD" w:rsidP="00971DC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EA24AD" w:rsidRPr="005366CD" w:rsidRDefault="00EA24AD" w:rsidP="00971D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EA24AD" w:rsidRPr="00B27A37" w:rsidTr="00971DC6">
        <w:tc>
          <w:tcPr>
            <w:tcW w:w="534" w:type="dxa"/>
          </w:tcPr>
          <w:p w:rsidR="00EA24AD" w:rsidRPr="005366CD" w:rsidRDefault="00EA24AD" w:rsidP="00971DC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A24AD" w:rsidRPr="00E73946" w:rsidRDefault="00EA24AD" w:rsidP="00971DC6">
            <w:pPr>
              <w:pStyle w:val="a3"/>
              <w:ind w:firstLine="0"/>
              <w:rPr>
                <w:sz w:val="24"/>
                <w:szCs w:val="24"/>
              </w:rPr>
            </w:pPr>
            <w:r w:rsidRPr="00E73946">
              <w:rPr>
                <w:sz w:val="24"/>
                <w:szCs w:val="24"/>
              </w:rPr>
              <w:t>О проекте областного закона</w:t>
            </w:r>
            <w:r>
              <w:rPr>
                <w:sz w:val="24"/>
                <w:szCs w:val="24"/>
              </w:rPr>
              <w:t xml:space="preserve"> </w:t>
            </w:r>
            <w:r w:rsidRPr="00E73946">
              <w:rPr>
                <w:color w:val="000000"/>
                <w:sz w:val="24"/>
                <w:szCs w:val="24"/>
              </w:rPr>
              <w:t>№ пз7/706 «</w:t>
            </w:r>
            <w:r w:rsidRPr="00E73946">
              <w:rPr>
                <w:sz w:val="24"/>
                <w:szCs w:val="24"/>
              </w:rPr>
              <w:t xml:space="preserve">О внесении изменений </w:t>
            </w:r>
            <w:r w:rsidRPr="00E73946">
              <w:rPr>
                <w:sz w:val="24"/>
                <w:szCs w:val="24"/>
              </w:rPr>
              <w:br/>
              <w:t>в отдельные областные законы в сфере социального обслужива</w:t>
            </w:r>
            <w:r>
              <w:rPr>
                <w:sz w:val="24"/>
                <w:szCs w:val="24"/>
              </w:rPr>
              <w:t xml:space="preserve">-ния </w:t>
            </w:r>
            <w:r w:rsidRPr="00E73946">
              <w:rPr>
                <w:sz w:val="24"/>
                <w:szCs w:val="24"/>
              </w:rPr>
              <w:t>и социальной защиты граждан</w:t>
            </w:r>
            <w:r w:rsidRPr="00E7394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(второе чтение)</w:t>
            </w:r>
            <w:r w:rsidRPr="00E7394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EA24AD" w:rsidRDefault="00EA24AD" w:rsidP="00971DC6">
            <w:pPr>
              <w:jc w:val="both"/>
            </w:pPr>
            <w:r w:rsidRPr="00FC3D91">
              <w:rPr>
                <w:b/>
              </w:rPr>
              <w:t>Инициатор внесения:</w:t>
            </w:r>
            <w:r w:rsidRPr="00FC3D91">
              <w:t xml:space="preserve"> Губернатор Архангельской области Цыбульский А.В.</w:t>
            </w:r>
          </w:p>
          <w:p w:rsidR="00EA24AD" w:rsidRPr="00FC3D91" w:rsidRDefault="00EA24AD" w:rsidP="00971DC6">
            <w:pPr>
              <w:jc w:val="both"/>
              <w:rPr>
                <w:b/>
              </w:rPr>
            </w:pPr>
            <w:r w:rsidRPr="00007164">
              <w:rPr>
                <w:b/>
              </w:rPr>
              <w:t xml:space="preserve">Докладчик: </w:t>
            </w:r>
            <w:r w:rsidRPr="00EA24AD">
              <w:t>Эммануилов Сергей Дмитриевич</w:t>
            </w:r>
            <w:r w:rsidRPr="00EA24AD">
              <w:rPr>
                <w:b/>
              </w:rPr>
              <w:t xml:space="preserve"> – </w:t>
            </w:r>
            <w:r w:rsidRPr="00EA24AD">
              <w:t>председатель комитета по социальной политике и здравоохранению.</w:t>
            </w:r>
          </w:p>
          <w:p w:rsidR="00EA24AD" w:rsidRPr="005366CD" w:rsidRDefault="00EA24AD" w:rsidP="00971DC6">
            <w:pPr>
              <w:pStyle w:val="a3"/>
              <w:ind w:left="-66" w:firstLine="0"/>
              <w:jc w:val="center"/>
              <w:rPr>
                <w:sz w:val="20"/>
              </w:rPr>
            </w:pPr>
          </w:p>
        </w:tc>
        <w:tc>
          <w:tcPr>
            <w:tcW w:w="4110" w:type="dxa"/>
          </w:tcPr>
          <w:p w:rsidR="00EA24AD" w:rsidRPr="00C305E7" w:rsidRDefault="00EA24AD" w:rsidP="00971DC6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C305E7">
              <w:t>Законопроектом предлагается внести изменения в отдельные областные законы, которыми предусмотрены меры социальной поддержки различных категорий граждан, в части использования Единой государственной информационной системы социального обеспечения (далее – ЕГИССО) и (или) соответствующей государственной информационной системы Архангельской области или муниципальной информационной системы при назначении              и предоставлении соответствующих мер социальной поддержки.</w:t>
            </w:r>
          </w:p>
          <w:p w:rsidR="00EA24AD" w:rsidRPr="00C305E7" w:rsidRDefault="00EA24AD" w:rsidP="00971DC6">
            <w:pPr>
              <w:jc w:val="both"/>
            </w:pPr>
            <w:r>
              <w:t xml:space="preserve">   </w:t>
            </w:r>
            <w:r w:rsidRPr="00C305E7">
              <w:t xml:space="preserve">Кроме того, в соответствии с  положениями Федерального закона            </w:t>
            </w:r>
            <w:r w:rsidRPr="00C305E7">
              <w:lastRenderedPageBreak/>
              <w:t>от 30 декабря 2020 года № 491-ФЗ «О приобретении отдельных видов товаров, работ, услуг с использованием электронного сертификата» законопроектом предлагается внести изменения в областной закон «О государственной социальной помощи на территории Архангельской области», наделив Правительство Архангельской области полномочиями по:</w:t>
            </w:r>
          </w:p>
          <w:p w:rsidR="00EA24AD" w:rsidRPr="00C305E7" w:rsidRDefault="00EA24AD" w:rsidP="00971DC6">
            <w:pPr>
              <w:jc w:val="both"/>
            </w:pPr>
            <w:r>
              <w:t xml:space="preserve">   </w:t>
            </w:r>
            <w:r w:rsidRPr="00C305E7">
              <w:t>- определению уполномоченных исполнительных органов государственной власти Архангельской области в сфере приобретения отдельных видов товаров, работ, услуг с использованием электронного сертификата (далее – уполномоченные исполнительные органы), утверждению положений о них;</w:t>
            </w:r>
          </w:p>
          <w:p w:rsidR="00EA24AD" w:rsidRPr="00C305E7" w:rsidRDefault="00EA24AD" w:rsidP="00971DC6">
            <w:pPr>
              <w:jc w:val="both"/>
            </w:pPr>
            <w:r>
              <w:t xml:space="preserve">   </w:t>
            </w:r>
            <w:r w:rsidRPr="00C305E7">
              <w:t xml:space="preserve">- установлению порядка подачи заявления на предоставление </w:t>
            </w:r>
            <w:r w:rsidRPr="00C305E7">
              <w:br/>
              <w:t>в соответствии с федеральным законодательством мер социальной поддержки     в натуральной форме за счет средств областного бюджета, предусматривающих приобретение отдельных видов товаров, работ, услуг с использованием электронного сертификата, с учетом полномочий, установленных федеральным законодательством для данных мер социальной поддержки;</w:t>
            </w:r>
          </w:p>
          <w:p w:rsidR="00EA24AD" w:rsidRPr="00C305E7" w:rsidRDefault="00EA24AD" w:rsidP="00971DC6">
            <w:pPr>
              <w:jc w:val="both"/>
            </w:pPr>
            <w:r>
              <w:t xml:space="preserve">   </w:t>
            </w:r>
            <w:r w:rsidRPr="00C305E7">
              <w:t xml:space="preserve">- установлению порядка определения предельной стоимости </w:t>
            </w:r>
            <w:r w:rsidRPr="00C305E7">
              <w:lastRenderedPageBreak/>
              <w:t>единицы отдельного вида товара, работы, услуги, приобретаемых с использованием электронного сертификата за счет средств областного бюджета и бюджета территориального государственного внебюджетного фонда;</w:t>
            </w:r>
          </w:p>
          <w:p w:rsidR="00EA24AD" w:rsidRPr="00C305E7" w:rsidRDefault="00EA24AD" w:rsidP="00971DC6">
            <w:pPr>
              <w:jc w:val="both"/>
            </w:pPr>
            <w:r>
              <w:t xml:space="preserve">   </w:t>
            </w:r>
            <w:r w:rsidRPr="00C305E7">
              <w:t>- утверждению перечней отдельных видов товаров, работ, услуг, приобретаемых с использованием электронного сертификата за счет средств областного бюджета и бюджета территориального государственного внебюджетного фонда, в порядке, установленном Правительством Российской Федерации.</w:t>
            </w:r>
          </w:p>
          <w:p w:rsidR="00EA24AD" w:rsidRPr="00C305E7" w:rsidRDefault="00EA24AD" w:rsidP="00971DC6">
            <w:pPr>
              <w:jc w:val="both"/>
            </w:pPr>
            <w:r>
              <w:t xml:space="preserve">   </w:t>
            </w:r>
            <w:r w:rsidRPr="00C305E7">
              <w:t>Принятие данного законопроекта позволит ввести правовую основу       для реализации в Архангельской области механизма предоставления мер социальной поддержки с использованием электронного сертификата.</w:t>
            </w:r>
          </w:p>
          <w:p w:rsidR="00EA24AD" w:rsidRPr="00C305E7" w:rsidRDefault="00EA24AD" w:rsidP="00971DC6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C305E7">
              <w:t>К законопроекту поступило положительное заключение Управления Министерства юстиции Российской Федерации по Архангельской области         и Ненецкому автономному округу.</w:t>
            </w:r>
          </w:p>
          <w:p w:rsidR="00EA24AD" w:rsidRPr="00C305E7" w:rsidRDefault="00EA24AD" w:rsidP="00971DC6">
            <w:pPr>
              <w:jc w:val="both"/>
            </w:pPr>
            <w:r>
              <w:t xml:space="preserve">   </w:t>
            </w:r>
            <w:r w:rsidRPr="00C305E7">
              <w:t>На законопроект поступило замечание прокуратуры Архангельской области. А именно:</w:t>
            </w:r>
          </w:p>
          <w:p w:rsidR="00EA24AD" w:rsidRPr="00C305E7" w:rsidRDefault="00EA24AD" w:rsidP="00971DC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t xml:space="preserve">Пунктом 3 статьи 3 законопроекта областной закон от 5 июня 2001 года № 38-6-ОЗ «О государственной социальной помощи на территории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Архангельской области» предлагается дополнить статьей 3.5, определяющей полномочия органов государственной власти области в сфере приобретения отдельных видов товаров, работ, услуг с использованием электронного сертификата.</w:t>
            </w:r>
          </w:p>
          <w:p w:rsidR="00EA24AD" w:rsidRPr="00C305E7" w:rsidRDefault="00EA24AD" w:rsidP="00971DC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t>В частности, к полномочиям Правительства области предлагается отнести утверждение перечней отдельных видов товаров, работ, услуг, приобретаемых   с использованием электронного сертификата за счет средств областного бюджета и бюджета территориального государственного внебюджетного фонда (подпункт 1 пункта 1 статьи 3.5), к полномочиям исполнительных органов государственной власти области – формирование данных перечней (подпункт 1 пункта 2 статьи 3.5) в порядке, установленном Правительством Российской Федерации.</w:t>
            </w:r>
          </w:p>
          <w:p w:rsidR="00EA24AD" w:rsidRPr="00C305E7" w:rsidRDefault="00EA24AD" w:rsidP="00971DC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t>Данные нормы предполагают принятие Правительством области нормативного правового акта, утверждающего перечень вышеуказанных услуг.</w:t>
            </w:r>
          </w:p>
          <w:p w:rsidR="00EA24AD" w:rsidRPr="00C305E7" w:rsidRDefault="00EA24AD" w:rsidP="00971DC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t xml:space="preserve">Согласно части 6 статьи 3 Федерального закона от 30 декабря 2020 года № 491-ФЗ «О приобретении отдельных видов товаров, работ, услуг                    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 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t xml:space="preserve">с использованием электронного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сертификата» указанные перечни утверждаются уполномоченными органами исполнительной власти субъекта Российской Федерации в порядке, установленном Правительством Российской Федерации.</w:t>
            </w:r>
          </w:p>
          <w:p w:rsidR="00EA24AD" w:rsidRPr="00C305E7" w:rsidRDefault="00EA24AD" w:rsidP="00971DC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t>В соответствии с пунктами 2 – 6 Правил формирования и утверждения перечней отдельных видов товаров, работ, услуг, приобрет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аемых с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t>использованием электронного сертификата за счет средств бюджетов субъектов Российской Федерации и бюджетов территориальных государственных внебюджетных фондов, утвержденных постановлением</w:t>
            </w:r>
            <w:r w:rsidRPr="00C305E7">
              <w:rPr>
                <w:sz w:val="24"/>
                <w:szCs w:val="24"/>
              </w:rPr>
              <w:t xml:space="preserve">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t>Правительства РФ от 23 апреля 2021 года № 631 (далее – Правила), региональные перечни формируются и утверждаются органами исполнительной власти субъекта Российской Федерации, уполномоченными высшим исполнительным органом государственной власти субъекта Российской Федерации, путем формирования в электронной форме                      в государственной информационной системе электронных сертификатов информации по каждому виду товара, работы, услуги.</w:t>
            </w:r>
          </w:p>
          <w:p w:rsidR="00EA24AD" w:rsidRPr="00C305E7" w:rsidRDefault="00EA24AD" w:rsidP="00971DC6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</w:t>
            </w:r>
            <w:r w:rsidRPr="00C305E7">
              <w:rPr>
                <w:color w:val="000000"/>
                <w:lang w:bidi="ru-RU"/>
              </w:rPr>
              <w:t xml:space="preserve">Данная информация, подписанная усиленной квалифицированной электронной подписью уполномоченного лица, образует </w:t>
            </w:r>
            <w:r>
              <w:rPr>
                <w:color w:val="000000"/>
                <w:lang w:bidi="ru-RU"/>
              </w:rPr>
              <w:lastRenderedPageBreak/>
              <w:t xml:space="preserve">реестровую запись, </w:t>
            </w:r>
            <w:r w:rsidRPr="00C305E7">
              <w:rPr>
                <w:color w:val="000000"/>
                <w:lang w:bidi="ru-RU"/>
              </w:rPr>
              <w:t>а совокупность данных записей – утвержденный региональный перечень соответствующего органа исполнительной власти.</w:t>
            </w:r>
          </w:p>
          <w:p w:rsidR="00EA24AD" w:rsidRPr="00C305E7" w:rsidRDefault="00EA24AD" w:rsidP="00971DC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C305E7">
              <w:rPr>
                <w:color w:val="000000"/>
                <w:sz w:val="24"/>
                <w:szCs w:val="24"/>
                <w:lang w:eastAsia="ru-RU" w:bidi="ru-RU"/>
              </w:rPr>
              <w:t>Таким образом, установленные Правительством Российской Федерации Правила не подразумевают утверждение регионального перечня в виде правового акта.</w:t>
            </w:r>
          </w:p>
          <w:p w:rsidR="00EA24AD" w:rsidRDefault="00EA24AD" w:rsidP="00971DC6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   </w:t>
            </w:r>
            <w:r w:rsidRPr="00C305E7">
              <w:rPr>
                <w:color w:val="000000"/>
                <w:lang w:bidi="ru-RU"/>
              </w:rPr>
              <w:t>В связи с изложенным, прокуратурой Архангельской области предлагается в пункте 3 статьи 3 законопроекта к полномочиям Правительства области отнести наделение исполнительных органов государственной власти области полномочиями по формированию и утверждению перечней отдельных видов товаров, работ, услуг, приобретаемых с использованием электронного сертификата за счет средств областного бюджета и бюджета территориального государственного внебюджетного фонда, и, соответственно, уточнить в данной части полномочия указанных исполнительных органов.</w:t>
            </w:r>
          </w:p>
          <w:p w:rsidR="00EA24AD" w:rsidRDefault="0009736E" w:rsidP="00971D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   К законопроекту поступили две поправки</w:t>
            </w:r>
            <w:r w:rsidRPr="00C95462">
              <w:rPr>
                <w:szCs w:val="28"/>
              </w:rPr>
              <w:t xml:space="preserve"> </w:t>
            </w:r>
            <w:r>
              <w:rPr>
                <w:szCs w:val="28"/>
              </w:rPr>
              <w:t>Губернатора Архангельской области Цыбульского А.В</w:t>
            </w:r>
            <w:r w:rsidRPr="00C9546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поправка </w:t>
            </w:r>
            <w:r w:rsidRPr="00C95462">
              <w:rPr>
                <w:szCs w:val="28"/>
              </w:rPr>
              <w:t>депутата Архангельского областного Собрания деп</w:t>
            </w:r>
            <w:r>
              <w:rPr>
                <w:szCs w:val="28"/>
              </w:rPr>
              <w:t>утатов Эммануилова С.Д., носящая</w:t>
            </w:r>
            <w:r w:rsidRPr="00C95462">
              <w:rPr>
                <w:szCs w:val="28"/>
              </w:rPr>
              <w:t xml:space="preserve"> редакционно-</w:t>
            </w:r>
            <w:r w:rsidRPr="00C95462">
              <w:rPr>
                <w:szCs w:val="28"/>
              </w:rPr>
              <w:lastRenderedPageBreak/>
              <w:t>техническ</w:t>
            </w:r>
            <w:r>
              <w:rPr>
                <w:szCs w:val="28"/>
              </w:rPr>
              <w:t>ий характер.</w:t>
            </w:r>
          </w:p>
        </w:tc>
        <w:tc>
          <w:tcPr>
            <w:tcW w:w="2268" w:type="dxa"/>
          </w:tcPr>
          <w:p w:rsidR="00EA24AD" w:rsidRPr="005366CD" w:rsidRDefault="00EA24AD" w:rsidP="00971DC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A61175">
              <w:rPr>
                <w:sz w:val="24"/>
                <w:szCs w:val="24"/>
              </w:rPr>
              <w:lastRenderedPageBreak/>
              <w:t>В соответствии с планом</w:t>
            </w:r>
            <w:r>
              <w:rPr>
                <w:sz w:val="24"/>
                <w:szCs w:val="24"/>
              </w:rPr>
              <w:t xml:space="preserve"> работы комитета на январь - февраль 2022</w:t>
            </w:r>
            <w:r w:rsidRPr="00A6117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6" w:type="dxa"/>
          </w:tcPr>
          <w:p w:rsidR="00EA24AD" w:rsidRDefault="00EA24AD" w:rsidP="00971DC6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09736E" w:rsidRDefault="00871424" w:rsidP="0009736E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09736E">
              <w:rPr>
                <w:szCs w:val="28"/>
              </w:rPr>
              <w:t>1. Согласиться со всеми внесенными к законопроекту поправками.</w:t>
            </w:r>
          </w:p>
          <w:p w:rsidR="0009736E" w:rsidRPr="0009736E" w:rsidRDefault="00871424" w:rsidP="0009736E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</w:t>
            </w:r>
            <w:r w:rsidR="0009736E" w:rsidRPr="0009736E">
              <w:rPr>
                <w:sz w:val="24"/>
                <w:szCs w:val="24"/>
              </w:rPr>
              <w:t>Предложить депутатам областного Собрания депутатов принять данный проект областного  закона во втором чтении</w:t>
            </w:r>
          </w:p>
          <w:p w:rsidR="0009736E" w:rsidRDefault="0009736E" w:rsidP="00971DC6">
            <w:pPr>
              <w:pStyle w:val="2"/>
              <w:spacing w:after="0" w:line="240" w:lineRule="auto"/>
              <w:jc w:val="both"/>
              <w:rPr>
                <w:szCs w:val="28"/>
              </w:rPr>
            </w:pPr>
          </w:p>
          <w:p w:rsidR="00EA24AD" w:rsidRPr="005366CD" w:rsidRDefault="00EA24AD" w:rsidP="00EA24AD">
            <w:pPr>
              <w:pStyle w:val="2"/>
              <w:spacing w:after="0" w:line="240" w:lineRule="auto"/>
              <w:jc w:val="both"/>
            </w:pPr>
          </w:p>
        </w:tc>
      </w:tr>
      <w:tr w:rsidR="00EA24AD" w:rsidRPr="00B27A37" w:rsidTr="00971DC6">
        <w:tc>
          <w:tcPr>
            <w:tcW w:w="534" w:type="dxa"/>
          </w:tcPr>
          <w:p w:rsidR="00EA24AD" w:rsidRDefault="00EA24AD" w:rsidP="00971DC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EA24AD" w:rsidRPr="00EA24AD" w:rsidRDefault="00EA24AD" w:rsidP="00EA24AD">
            <w:pPr>
              <w:jc w:val="both"/>
            </w:pPr>
            <w:r w:rsidRPr="00EA24AD">
              <w:t>О проекте</w:t>
            </w:r>
            <w:r w:rsidRPr="00EA24AD">
              <w:rPr>
                <w:spacing w:val="-4"/>
              </w:rPr>
              <w:t xml:space="preserve"> постановления Архангельского областного Собрания депутатов </w:t>
            </w:r>
            <w:r>
              <w:rPr>
                <w:spacing w:val="-4"/>
              </w:rPr>
              <w:t xml:space="preserve">          </w:t>
            </w:r>
            <w:r w:rsidRPr="00EA24AD">
              <w:rPr>
                <w:spacing w:val="-4"/>
              </w:rPr>
              <w:t>№ пп7/514</w:t>
            </w:r>
            <w:r>
              <w:rPr>
                <w:spacing w:val="-4"/>
              </w:rPr>
              <w:t xml:space="preserve"> </w:t>
            </w:r>
            <w:r w:rsidRPr="00EA24AD">
              <w:rPr>
                <w:spacing w:val="-4"/>
              </w:rPr>
              <w:t xml:space="preserve">«О законодательной инициативе Архангельского областного Собрания депутатов по внесению проекта федерального закона   </w:t>
            </w:r>
            <w:r w:rsidRPr="00EA24AD">
              <w:rPr>
                <w:b/>
                <w:spacing w:val="-4"/>
              </w:rPr>
              <w:t xml:space="preserve">   </w:t>
            </w:r>
            <w:r w:rsidRPr="00EA24AD">
              <w:rPr>
                <w:b/>
                <w:lang w:bidi="ru-RU"/>
              </w:rPr>
              <w:t>«</w:t>
            </w:r>
            <w:r w:rsidRPr="00EA24AD">
              <w:rPr>
                <w:rStyle w:val="FontStyle13"/>
                <w:b w:val="0"/>
                <w:bCs/>
              </w:rPr>
              <w:t>О внесении изменений в статьи 89 и 90 Семейного кодекса Российской Федерации</w:t>
            </w:r>
            <w:r w:rsidRPr="00EA24AD">
              <w:rPr>
                <w:b/>
                <w:lang w:bidi="ru-RU"/>
              </w:rPr>
              <w:t xml:space="preserve">» </w:t>
            </w:r>
            <w:r w:rsidRPr="00EA24AD">
              <w:rPr>
                <w:lang w:bidi="ru-RU"/>
              </w:rPr>
              <w:t>(с учетом заключения</w:t>
            </w:r>
            <w:r w:rsidRPr="00EA24AD">
              <w:rPr>
                <w:rStyle w:val="FontStyle13"/>
                <w:rFonts w:eastAsia="Calibri"/>
                <w:b w:val="0"/>
                <w:bCs/>
              </w:rPr>
              <w:t xml:space="preserve"> Совета законодателей при ФС РФ)</w:t>
            </w:r>
            <w:r w:rsidRPr="00EA24AD">
              <w:rPr>
                <w:b/>
              </w:rPr>
              <w:t>.</w:t>
            </w:r>
          </w:p>
          <w:p w:rsidR="00EA24AD" w:rsidRPr="00EA24AD" w:rsidRDefault="00EA24AD" w:rsidP="00EA24AD">
            <w:pPr>
              <w:ind w:firstLine="708"/>
              <w:jc w:val="both"/>
            </w:pPr>
          </w:p>
        </w:tc>
        <w:tc>
          <w:tcPr>
            <w:tcW w:w="2836" w:type="dxa"/>
          </w:tcPr>
          <w:p w:rsidR="00FD3C2B" w:rsidRDefault="00FD3C2B" w:rsidP="00EA24AD">
            <w:pPr>
              <w:jc w:val="both"/>
              <w:rPr>
                <w:b/>
              </w:rPr>
            </w:pPr>
            <w:r>
              <w:rPr>
                <w:b/>
              </w:rPr>
              <w:t>Инициаторы внесения</w:t>
            </w:r>
            <w:r w:rsidRPr="00FD3C2B">
              <w:rPr>
                <w:b/>
              </w:rPr>
              <w:t>:</w:t>
            </w:r>
          </w:p>
          <w:p w:rsidR="00EA24AD" w:rsidRPr="00EA24AD" w:rsidRDefault="00EA24AD" w:rsidP="00EA24AD">
            <w:pPr>
              <w:jc w:val="both"/>
            </w:pPr>
            <w:r w:rsidRPr="00EA24AD">
              <w:rPr>
                <w:b/>
              </w:rPr>
              <w:t>Докладчик:</w:t>
            </w:r>
            <w:r w:rsidRPr="00EA24AD">
              <w:t xml:space="preserve"> Губанов Георгий Николаевич – депутат Архангельского областного Собрания депутатов.</w:t>
            </w:r>
          </w:p>
          <w:p w:rsidR="00EA24AD" w:rsidRPr="00EA24AD" w:rsidRDefault="00EA24AD" w:rsidP="00971DC6">
            <w:pPr>
              <w:jc w:val="both"/>
            </w:pPr>
          </w:p>
        </w:tc>
        <w:tc>
          <w:tcPr>
            <w:tcW w:w="4110" w:type="dxa"/>
          </w:tcPr>
          <w:p w:rsidR="0009736E" w:rsidRPr="0009736E" w:rsidRDefault="0009736E" w:rsidP="000973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   </w:t>
            </w:r>
            <w:r w:rsidRPr="0009736E">
              <w:rPr>
                <w:rFonts w:eastAsia="Calibri"/>
              </w:rPr>
              <w:t xml:space="preserve">Законопроектом </w:t>
            </w:r>
            <w:r w:rsidRPr="0009736E">
              <w:t xml:space="preserve">предлагается внести изменения в статьи 89 и 90 Семейного кодекса Российской Федерации, указав, что </w:t>
            </w:r>
            <w:r w:rsidRPr="0009736E">
              <w:rPr>
                <w:color w:val="000000"/>
              </w:rPr>
              <w:t xml:space="preserve">супруг </w:t>
            </w:r>
            <w:r w:rsidRPr="0009736E">
              <w:rPr>
                <w:rFonts w:eastAsia="Calibri"/>
              </w:rPr>
              <w:t>(бывший супруг)</w:t>
            </w:r>
            <w:r w:rsidRPr="0009736E">
              <w:rPr>
                <w:color w:val="000000"/>
              </w:rPr>
              <w:t xml:space="preserve">, осуществляющий уход за общим ребенком,  в течение трех лет со дня рождения общего ребенка имеет право требовать </w:t>
            </w:r>
            <w:r w:rsidRPr="0009736E">
              <w:t>предоставления алиментов       в судебном порядке от другого супруга, обладающего необходимыми для этого средствами, в случае отказа от материальной  поддержки и отсутствия соглашения между супругами об уплате алиментов.</w:t>
            </w:r>
          </w:p>
          <w:p w:rsidR="0009736E" w:rsidRPr="0009736E" w:rsidRDefault="0009736E" w:rsidP="0009736E">
            <w:pPr>
              <w:pStyle w:val="1"/>
              <w:ind w:firstLine="0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09736E">
              <w:rPr>
                <w:sz w:val="24"/>
                <w:szCs w:val="24"/>
                <w:lang w:eastAsia="ru-RU" w:bidi="ru-RU"/>
              </w:rPr>
              <w:t>В настоящее время в соответствии с положениями статьи 89 Семейного кодекса Российской Федерации  в случае отказа от материальной поддержки      и отсутствия соглашения между супругами об уплате алиментов жена в период беременности и в течение трех лет со дня рождения общего ребенка имеет право требовать предоставления алиментов в судебном порядке от другого супруга, обладающего необходимыми для этого средствами.</w:t>
            </w:r>
          </w:p>
          <w:p w:rsidR="0009736E" w:rsidRPr="0009736E" w:rsidRDefault="0009736E" w:rsidP="0009736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09736E">
              <w:rPr>
                <w:sz w:val="24"/>
                <w:szCs w:val="24"/>
                <w:lang w:eastAsia="ru-RU" w:bidi="ru-RU"/>
              </w:rPr>
              <w:t xml:space="preserve">Внесение предлагаемых изменений направлено на предоставление равных прав гражданам Российской Федерации и на обеспечение условий жизни, необходимых для развития, воспитания и образования несовершеннолетних детей, а также </w:t>
            </w:r>
            <w:r w:rsidRPr="0009736E">
              <w:rPr>
                <w:sz w:val="24"/>
                <w:szCs w:val="24"/>
                <w:lang w:eastAsia="ru-RU" w:bidi="ru-RU"/>
              </w:rPr>
              <w:lastRenderedPageBreak/>
              <w:t>на предоставление содержания иным членам семьи, нуждающимся в материальной поддержке.</w:t>
            </w:r>
          </w:p>
          <w:p w:rsidR="0009736E" w:rsidRPr="0009736E" w:rsidRDefault="0009736E" w:rsidP="0009736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09736E">
              <w:t xml:space="preserve">На основании пункта 5 статьи 15.2 регламента Архангельского областного Собрания депутатов данный проект федерального закона </w:t>
            </w:r>
            <w:r w:rsidRPr="0009736E">
              <w:rPr>
                <w:lang w:bidi="ru-RU"/>
              </w:rPr>
              <w:t xml:space="preserve">был </w:t>
            </w:r>
            <w:r w:rsidRPr="0009736E">
              <w:t>направлен</w:t>
            </w:r>
            <w:r w:rsidRPr="0009736E">
              <w:rPr>
                <w:lang w:bidi="ru-RU"/>
              </w:rPr>
              <w:t xml:space="preserve"> </w:t>
            </w:r>
            <w:r w:rsidRPr="0009736E">
              <w:t>на рассмотрение в Совет законодателей Российской Ф</w:t>
            </w:r>
            <w:r>
              <w:t xml:space="preserve">едерации </w:t>
            </w:r>
            <w:r w:rsidRPr="0009736E">
              <w:t>при Федеральном Собрании Российской Федерации.</w:t>
            </w:r>
          </w:p>
          <w:p w:rsidR="0009736E" w:rsidRPr="0009736E" w:rsidRDefault="0009736E" w:rsidP="0009736E">
            <w:pPr>
              <w:pStyle w:val="1"/>
              <w:ind w:firstLine="0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9736E">
              <w:rPr>
                <w:sz w:val="24"/>
                <w:szCs w:val="24"/>
              </w:rPr>
              <w:t>В заключении</w:t>
            </w:r>
            <w:r w:rsidRPr="0009736E">
              <w:rPr>
                <w:sz w:val="24"/>
                <w:szCs w:val="24"/>
                <w:lang w:bidi="ru-RU"/>
              </w:rPr>
              <w:t xml:space="preserve"> </w:t>
            </w:r>
            <w:r w:rsidRPr="0009736E">
              <w:rPr>
                <w:sz w:val="24"/>
                <w:szCs w:val="24"/>
                <w:lang w:eastAsia="ru-RU" w:bidi="ru-RU"/>
              </w:rPr>
              <w:t>Комиссии Совета законодателей по вопросам социальной политики</w:t>
            </w:r>
            <w:r w:rsidRPr="0009736E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09736E">
              <w:rPr>
                <w:color w:val="000000"/>
                <w:sz w:val="24"/>
                <w:szCs w:val="24"/>
                <w:lang w:eastAsia="ru-RU" w:bidi="ru-RU"/>
              </w:rPr>
              <w:t xml:space="preserve">указывается на отсутствие в пояснительной записке к проекту федерального закона достаточного обоснования предлагаемых изменений,         в том числе информации по </w:t>
            </w:r>
            <w:r w:rsidRPr="0009736E">
              <w:rPr>
                <w:sz w:val="24"/>
                <w:szCs w:val="24"/>
                <w:lang w:eastAsia="ru-RU" w:bidi="ru-RU"/>
              </w:rPr>
              <w:t>изучению судебной практики.</w:t>
            </w:r>
          </w:p>
          <w:p w:rsidR="0009736E" w:rsidRPr="0009736E" w:rsidRDefault="0009736E" w:rsidP="0009736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09736E">
              <w:rPr>
                <w:color w:val="000000"/>
                <w:sz w:val="24"/>
                <w:szCs w:val="24"/>
                <w:lang w:eastAsia="ru-RU" w:bidi="ru-RU"/>
              </w:rPr>
              <w:t>Профильный Комитет Государственной Думы по вопросам семьи, женщин и детей отмечает, что в случае принятия предлагаемого изменения          в статью 90 Семейного кодекса Российской Федерации с требованием                        о взыскании алиментов в суды смогут обращаться все отцы, которые в силу различных обстоятельств, временно не работают и осуществляют уход за ребенком, независимо от участия матери ребенка в его воспитании                         и содержании.</w:t>
            </w:r>
          </w:p>
          <w:p w:rsidR="0009736E" w:rsidRPr="0009736E" w:rsidRDefault="0009736E" w:rsidP="0009736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</w:t>
            </w:r>
            <w:r w:rsidRPr="0009736E">
              <w:rPr>
                <w:sz w:val="24"/>
                <w:szCs w:val="24"/>
                <w:lang w:eastAsia="ru-RU" w:bidi="ru-RU"/>
              </w:rPr>
              <w:t xml:space="preserve">У Правового управления Аппарата Государственной Думы и Правового </w:t>
            </w:r>
            <w:r w:rsidRPr="0009736E">
              <w:rPr>
                <w:sz w:val="24"/>
                <w:szCs w:val="24"/>
                <w:lang w:eastAsia="ru-RU" w:bidi="ru-RU"/>
              </w:rPr>
              <w:lastRenderedPageBreak/>
              <w:t>управления Аппарата Совета Федерации концептуальных замечаний правового характера по законопроекту не имеется.</w:t>
            </w:r>
          </w:p>
          <w:p w:rsidR="0009736E" w:rsidRPr="0009736E" w:rsidRDefault="0009736E" w:rsidP="0009736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Pr="0009736E">
              <w:rPr>
                <w:lang w:bidi="ru-RU"/>
              </w:rPr>
              <w:t>Комиссия Совета законодателей по вопросам социальной политики рекомендует Архангельскому областному Собранию депутатов доработать проект федерального закона «О внесении изменений в статьи 89 и 90 Семейного кодекса Российской Федерации» и внести его на рассмотрение в Государственную Думу.</w:t>
            </w:r>
          </w:p>
          <w:p w:rsidR="0009736E" w:rsidRPr="0009736E" w:rsidRDefault="0009736E" w:rsidP="0009736E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  </w:t>
            </w:r>
            <w:r w:rsidRPr="0009736E">
              <w:rPr>
                <w:lang w:bidi="ru-RU"/>
              </w:rPr>
              <w:t>С учетом предложений Комиссии Совета законодателей по вопросам социальной политики проект федерального закона доработан и внесен             для рассмотрения на очередной сессии Архангельского областного Собрания депутатов.</w:t>
            </w:r>
          </w:p>
          <w:p w:rsidR="00EA24AD" w:rsidRDefault="00EA24AD" w:rsidP="00971DC6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EA24AD" w:rsidRPr="00A61175" w:rsidRDefault="00EA24AD" w:rsidP="00971DC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A505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A24AD" w:rsidRDefault="00EA24AD" w:rsidP="00EA24AD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Решили:</w:t>
            </w:r>
          </w:p>
          <w:p w:rsidR="0009736E" w:rsidRPr="0009736E" w:rsidRDefault="0009736E" w:rsidP="00EA24AD">
            <w:pPr>
              <w:pStyle w:val="2"/>
              <w:spacing w:after="0" w:line="240" w:lineRule="auto"/>
              <w:jc w:val="both"/>
            </w:pPr>
            <w:r>
              <w:t>Поддержать</w:t>
            </w:r>
            <w:r w:rsidRPr="0009736E">
              <w:t xml:space="preserve"> данную законодательную инициативу                    </w:t>
            </w:r>
            <w:r>
              <w:t>и предложить</w:t>
            </w:r>
            <w:r w:rsidRPr="0009736E">
              <w:t xml:space="preserve"> депутатам областного Собрания депутатов рассмотреть и принять предложенный проект постановления.</w:t>
            </w:r>
          </w:p>
          <w:p w:rsidR="00EA24AD" w:rsidRDefault="00EA24AD" w:rsidP="00971DC6">
            <w:pPr>
              <w:pStyle w:val="2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EA24AD" w:rsidRPr="00B27A37" w:rsidTr="00971DC6">
        <w:tc>
          <w:tcPr>
            <w:tcW w:w="534" w:type="dxa"/>
          </w:tcPr>
          <w:p w:rsidR="00EA24AD" w:rsidRDefault="00EA24AD" w:rsidP="00971DC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976" w:type="dxa"/>
          </w:tcPr>
          <w:p w:rsidR="00FD3C2B" w:rsidRPr="00FD3C2B" w:rsidRDefault="00FD3C2B" w:rsidP="00FD3C2B">
            <w:pPr>
              <w:jc w:val="both"/>
            </w:pPr>
            <w:r w:rsidRPr="00FD3C2B">
              <w:t xml:space="preserve">О проекте областного закона </w:t>
            </w:r>
            <w:r w:rsidRPr="00FD3C2B">
              <w:rPr>
                <w:color w:val="000000"/>
              </w:rPr>
              <w:t xml:space="preserve">№ пз7/714 </w:t>
            </w:r>
            <w:r w:rsidRPr="00FD3C2B">
              <w:t>«О статусе «Дети войны        в Архангельской области».</w:t>
            </w:r>
          </w:p>
          <w:p w:rsidR="00EA24AD" w:rsidRPr="00FD3C2B" w:rsidRDefault="00EA24AD" w:rsidP="00FD3C2B">
            <w:pPr>
              <w:ind w:firstLine="708"/>
              <w:jc w:val="both"/>
            </w:pPr>
          </w:p>
        </w:tc>
        <w:tc>
          <w:tcPr>
            <w:tcW w:w="2836" w:type="dxa"/>
          </w:tcPr>
          <w:p w:rsidR="00FD3C2B" w:rsidRPr="00FD3C2B" w:rsidRDefault="00FD3C2B" w:rsidP="00FD3C2B">
            <w:pPr>
              <w:jc w:val="both"/>
            </w:pPr>
            <w:r>
              <w:rPr>
                <w:b/>
              </w:rPr>
              <w:t>Инициатор внесения</w:t>
            </w:r>
            <w:r w:rsidRPr="00FD3C2B">
              <w:rPr>
                <w:b/>
              </w:rPr>
              <w:t xml:space="preserve">: </w:t>
            </w:r>
            <w:r w:rsidRPr="00FD3C2B">
              <w:t>Новиков Александр Владимирович – депутат Архангельского областного Собрания депутатов.</w:t>
            </w:r>
          </w:p>
          <w:p w:rsidR="00FD3C2B" w:rsidRPr="00FD3C2B" w:rsidRDefault="00FD3C2B" w:rsidP="00FD3C2B">
            <w:pPr>
              <w:jc w:val="both"/>
            </w:pPr>
            <w:r w:rsidRPr="00FD3C2B">
              <w:rPr>
                <w:b/>
              </w:rPr>
              <w:t xml:space="preserve">Докладчик: </w:t>
            </w:r>
            <w:r w:rsidRPr="00FD3C2B">
              <w:t>Новиков Александр Владимирович – депутат Архангельского областного Собрания депутатов.</w:t>
            </w:r>
          </w:p>
          <w:p w:rsidR="00EA24AD" w:rsidRPr="00FD3C2B" w:rsidRDefault="00EA24AD" w:rsidP="00971DC6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09736E" w:rsidRPr="0009736E" w:rsidRDefault="0009736E" w:rsidP="0009736E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lang w:bidi="ru-RU"/>
              </w:rPr>
              <w:t xml:space="preserve">   </w:t>
            </w:r>
            <w:r w:rsidRPr="0009736E">
              <w:rPr>
                <w:lang w:bidi="ru-RU"/>
              </w:rPr>
              <w:t>Законопроект предусматривает установление новой правовой категории   в законодательстве Архангельской области – статуса «Дети войны                      в Архангельской области» (далее также – статус) для граждан Российской Федерации, родившихся в период с 22 июня 1928 года по 3 сентября 1945 года, постоянно проживающих на территории Архангельской области; основания       и порядок присвоения статуса; меру социальной поддержки гражданам, которым присвоен статус.</w:t>
            </w:r>
          </w:p>
          <w:p w:rsidR="0009736E" w:rsidRPr="0009736E" w:rsidRDefault="0009736E" w:rsidP="0009736E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lastRenderedPageBreak/>
              <w:t xml:space="preserve">    </w:t>
            </w:r>
            <w:r w:rsidRPr="0009736E">
              <w:rPr>
                <w:lang w:bidi="ru-RU"/>
              </w:rPr>
              <w:t>По мнению правового</w:t>
            </w:r>
            <w:r w:rsidRPr="0009736E">
              <w:t xml:space="preserve"> управления аппарата Архангельского областного Собрания депутатов</w:t>
            </w:r>
            <w:r w:rsidRPr="0009736E">
              <w:rPr>
                <w:lang w:bidi="ru-RU"/>
              </w:rPr>
              <w:t xml:space="preserve"> статья 4 законопроекта подлежит исключению. </w:t>
            </w:r>
          </w:p>
          <w:p w:rsidR="0009736E" w:rsidRPr="0009736E" w:rsidRDefault="0009736E" w:rsidP="0009736E">
            <w:pPr>
              <w:pStyle w:val="2"/>
              <w:spacing w:after="0" w:line="240" w:lineRule="auto"/>
              <w:jc w:val="both"/>
              <w:rPr>
                <w:b/>
                <w:lang w:bidi="ru-RU"/>
              </w:rPr>
            </w:pPr>
            <w:r>
              <w:rPr>
                <w:lang w:bidi="ru-RU"/>
              </w:rPr>
              <w:t xml:space="preserve">    </w:t>
            </w:r>
            <w:r w:rsidRPr="0009736E">
              <w:rPr>
                <w:lang w:bidi="ru-RU"/>
              </w:rPr>
              <w:t>Согласно данной статье законопроекта гражданам, которым присвоен статус, предоставляется мера социальной поддержки в виде первоочередного приема в организации социального обслуживания, оказывающие социальные услуги в стационарной форме.</w:t>
            </w:r>
          </w:p>
          <w:p w:rsidR="0009736E" w:rsidRPr="0009736E" w:rsidRDefault="0009736E" w:rsidP="0009736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09736E">
              <w:rPr>
                <w:color w:val="000000"/>
                <w:sz w:val="24"/>
                <w:szCs w:val="24"/>
                <w:lang w:eastAsia="ru-RU" w:bidi="ru-RU"/>
              </w:rPr>
              <w:t>При этом согласно пункту 1 части 2 статьи 4 Федерального закона            от 28 декабря 2013 года № 442-ФЗ «Об основах социального обслуживания граждан в Российской Федерации» социальное обслуживание осуществляется на принципе равного, свободного доступа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      и принадлежности к общественным объединениям.</w:t>
            </w:r>
          </w:p>
          <w:p w:rsidR="0009736E" w:rsidRPr="0009736E" w:rsidRDefault="0009736E" w:rsidP="0009736E">
            <w:pPr>
              <w:pStyle w:val="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Pr="0009736E">
              <w:rPr>
                <w:color w:val="000000"/>
                <w:sz w:val="24"/>
                <w:szCs w:val="24"/>
                <w:lang w:eastAsia="ru-RU" w:bidi="ru-RU"/>
              </w:rPr>
              <w:t xml:space="preserve">Федеральное законодательство не предусматривает полномочий органов государственной власти субъектов Российской Федерации в отношении установления категорий лиц, которым может быть предоставлено право внеочередного </w:t>
            </w:r>
            <w:r w:rsidRPr="0009736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(первоочередного) приема в организации социального обслуживания, оказывающие социальные услуги в стационарной форме. Такое право устанавливается федеральными законами (например, Федеральным законом от 12 января 1995 года № 5-ФЗ «О ветеранах», Федеральным законом от 24 ноября 1995 года № 181-ФЗ «О социальной защите инвалидов в Российской Федерации»).</w:t>
            </w:r>
          </w:p>
          <w:p w:rsidR="0009736E" w:rsidRPr="0009736E" w:rsidRDefault="0009736E" w:rsidP="0009736E">
            <w:pPr>
              <w:jc w:val="both"/>
            </w:pPr>
            <w:r>
              <w:t xml:space="preserve">    </w:t>
            </w:r>
            <w:r w:rsidRPr="0009736E">
              <w:t>Кроме того, по мнению членов комитета по социальной политике             и здравоохранению п</w:t>
            </w:r>
            <w:r w:rsidRPr="0009736E">
              <w:rPr>
                <w:color w:val="000000"/>
              </w:rPr>
              <w:t>рисвоение статуса «д</w:t>
            </w:r>
            <w:r>
              <w:rPr>
                <w:color w:val="000000"/>
              </w:rPr>
              <w:t xml:space="preserve">етей войны» связано с событием, </w:t>
            </w:r>
            <w:r w:rsidRPr="0009736E">
              <w:rPr>
                <w:color w:val="000000"/>
              </w:rPr>
              <w:t>имеющим общероссийское значение, следовательно,  условия его присвоения должны быть определены на федеральном уровне и распространяться на всех граждан Российской Федерации, независимо от места их проживания.</w:t>
            </w:r>
          </w:p>
          <w:p w:rsidR="0009736E" w:rsidRPr="0009736E" w:rsidRDefault="0009736E" w:rsidP="0009736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09736E">
              <w:rPr>
                <w:color w:val="000000"/>
                <w:sz w:val="24"/>
                <w:szCs w:val="24"/>
              </w:rPr>
              <w:t>Согласно статье 19 Конституции Российской Федерации государство гарантирует равенство прав и свобод человека и гражданина независимо           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      </w:r>
          </w:p>
          <w:p w:rsidR="0009736E" w:rsidRPr="0009736E" w:rsidRDefault="0009736E" w:rsidP="0009736E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09736E">
              <w:rPr>
                <w:color w:val="000000"/>
                <w:sz w:val="24"/>
                <w:szCs w:val="24"/>
              </w:rPr>
              <w:t xml:space="preserve">Придание статуса «детей войны» </w:t>
            </w:r>
            <w:r w:rsidRPr="0009736E">
              <w:rPr>
                <w:color w:val="000000"/>
                <w:sz w:val="24"/>
                <w:szCs w:val="24"/>
              </w:rPr>
              <w:lastRenderedPageBreak/>
              <w:t>только гражданам, проживающим             на территории Архангельской области, то есть по территориальному признаку, противоречит принципу равенства и социальной справедливости.</w:t>
            </w:r>
          </w:p>
          <w:p w:rsidR="00EA24AD" w:rsidRPr="0009736E" w:rsidRDefault="00EA24AD" w:rsidP="0009736E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EA24AD" w:rsidRPr="0009736E" w:rsidRDefault="00EA24AD" w:rsidP="0009736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9736E">
              <w:rPr>
                <w:sz w:val="24"/>
                <w:szCs w:val="24"/>
              </w:rPr>
              <w:lastRenderedPageBreak/>
              <w:t>В соответствии с планом работы комитета на январь - февраль 2022 года</w:t>
            </w:r>
          </w:p>
        </w:tc>
        <w:tc>
          <w:tcPr>
            <w:tcW w:w="2766" w:type="dxa"/>
          </w:tcPr>
          <w:p w:rsidR="00EA24AD" w:rsidRPr="0009736E" w:rsidRDefault="00EA24AD" w:rsidP="0009736E">
            <w:pPr>
              <w:pStyle w:val="2"/>
              <w:spacing w:after="0" w:line="240" w:lineRule="auto"/>
              <w:jc w:val="both"/>
            </w:pPr>
            <w:r w:rsidRPr="0009736E">
              <w:t>Решили:</w:t>
            </w:r>
          </w:p>
          <w:p w:rsidR="0009736E" w:rsidRPr="0009736E" w:rsidRDefault="0009736E" w:rsidP="0009736E">
            <w:pPr>
              <w:pStyle w:val="2"/>
              <w:spacing w:after="0" w:line="240" w:lineRule="auto"/>
              <w:jc w:val="both"/>
            </w:pPr>
            <w:r w:rsidRPr="0009736E">
              <w:t xml:space="preserve">В соответствии со статьей 15 Закона Архангельской области                     от 19 сентября 2001 года № 62-8-ОЗ «О порядке разработки, принятия                 и вступления в силу законов Архангельской области» </w:t>
            </w:r>
            <w:r>
              <w:t xml:space="preserve">предложить </w:t>
            </w:r>
            <w:r w:rsidRPr="0009736E">
              <w:t xml:space="preserve">направить проект областного закона </w:t>
            </w:r>
            <w:r>
              <w:t xml:space="preserve">          </w:t>
            </w:r>
            <w:r w:rsidRPr="0009736E">
              <w:t xml:space="preserve">№ пз7/714 «О статусе «Дети войны в Архангельской области» </w:t>
            </w:r>
            <w:r w:rsidRPr="0009736E">
              <w:lastRenderedPageBreak/>
              <w:t>инициатору внесения на доработку</w:t>
            </w:r>
            <w:r>
              <w:t>.</w:t>
            </w:r>
          </w:p>
          <w:p w:rsidR="00EA24AD" w:rsidRPr="0009736E" w:rsidRDefault="00EA24AD" w:rsidP="0009736E">
            <w:pPr>
              <w:pStyle w:val="2"/>
              <w:spacing w:after="0" w:line="240" w:lineRule="auto"/>
              <w:jc w:val="both"/>
            </w:pPr>
          </w:p>
        </w:tc>
      </w:tr>
      <w:tr w:rsidR="00EA24AD" w:rsidRPr="00B27A37" w:rsidTr="00971DC6">
        <w:tc>
          <w:tcPr>
            <w:tcW w:w="534" w:type="dxa"/>
          </w:tcPr>
          <w:p w:rsidR="00EA24AD" w:rsidRDefault="00EA24AD" w:rsidP="00971DC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EA24AD" w:rsidRPr="00E73946" w:rsidRDefault="00EA24AD" w:rsidP="00EA24AD">
            <w:pPr>
              <w:pStyle w:val="a8"/>
              <w:ind w:firstLine="0"/>
              <w:rPr>
                <w:sz w:val="24"/>
                <w:szCs w:val="24"/>
              </w:rPr>
            </w:pPr>
            <w:r w:rsidRPr="00E73946">
              <w:rPr>
                <w:sz w:val="24"/>
                <w:szCs w:val="24"/>
              </w:rPr>
              <w:t>О проекте областного закона</w:t>
            </w:r>
            <w:r>
              <w:rPr>
                <w:sz w:val="24"/>
                <w:szCs w:val="24"/>
              </w:rPr>
              <w:t xml:space="preserve"> </w:t>
            </w:r>
            <w:r w:rsidRPr="00BA5053">
              <w:rPr>
                <w:sz w:val="24"/>
                <w:szCs w:val="24"/>
              </w:rPr>
              <w:t xml:space="preserve">№ </w:t>
            </w:r>
            <w:r w:rsidR="00FD3C2B">
              <w:rPr>
                <w:color w:val="000000"/>
                <w:szCs w:val="28"/>
              </w:rPr>
              <w:t>пз</w:t>
            </w:r>
            <w:r w:rsidR="00FD3C2B" w:rsidRPr="00FD3C2B">
              <w:rPr>
                <w:color w:val="000000"/>
                <w:sz w:val="24"/>
                <w:szCs w:val="24"/>
              </w:rPr>
              <w:t>7/726 «О предоставлении меры социальной поддержки в виде компенсации расходов на газификацию расположенных на территории Архангельской области объектов индивидуального жилищного строительства отдельным категориям граждан».</w:t>
            </w:r>
          </w:p>
        </w:tc>
        <w:tc>
          <w:tcPr>
            <w:tcW w:w="2836" w:type="dxa"/>
          </w:tcPr>
          <w:p w:rsidR="00EA24AD" w:rsidRPr="00FC3D91" w:rsidRDefault="00EA24AD" w:rsidP="00971DC6">
            <w:pPr>
              <w:jc w:val="both"/>
              <w:rPr>
                <w:b/>
              </w:rPr>
            </w:pPr>
            <w:r w:rsidRPr="00FC3D91">
              <w:rPr>
                <w:b/>
              </w:rPr>
              <w:t>Инициатор внесения:</w:t>
            </w:r>
            <w:r w:rsidRPr="00FC3D91">
              <w:t xml:space="preserve"> Губернатор Архангельской области Цыбульский А.В.</w:t>
            </w:r>
          </w:p>
          <w:p w:rsidR="00EA24AD" w:rsidRPr="00801659" w:rsidRDefault="00EA24AD" w:rsidP="00971DC6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Pr="00F87895">
              <w:t>Свиридов Сергей Анатольевич – министр труда, занятости и социального развития Архангельской области</w:t>
            </w:r>
            <w:r w:rsidR="0009736E">
              <w:t>.</w:t>
            </w:r>
          </w:p>
        </w:tc>
        <w:tc>
          <w:tcPr>
            <w:tcW w:w="4110" w:type="dxa"/>
          </w:tcPr>
          <w:p w:rsidR="00FD3C2B" w:rsidRPr="00FD3C2B" w:rsidRDefault="00FD3C2B" w:rsidP="00FD3C2B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D3C2B">
              <w:rPr>
                <w:sz w:val="24"/>
                <w:szCs w:val="24"/>
              </w:rPr>
              <w:t xml:space="preserve">Законопроект разработан в целях социальной поддержки отдельных категорий граждан и предусматривает предоставление им компенсации расходов на проектирование и строительство газопровода, включая проектирование и строительство внутренних газопроводов, в границах земельного участка, на котором расположен подлежащий газификации объект индивидуального жилищного строительства, а также на приобретение                и установку газоиспользующего оборудования и приборов учета используемого природного газа </w:t>
            </w:r>
            <w:r w:rsidRPr="00FD3C2B">
              <w:rPr>
                <w:color w:val="000000"/>
                <w:sz w:val="24"/>
                <w:szCs w:val="24"/>
              </w:rPr>
              <w:t>(далее – компенсация)</w:t>
            </w:r>
            <w:r w:rsidRPr="00FD3C2B">
              <w:rPr>
                <w:sz w:val="24"/>
                <w:szCs w:val="24"/>
              </w:rPr>
              <w:t xml:space="preserve">. </w:t>
            </w:r>
          </w:p>
          <w:p w:rsidR="00FD3C2B" w:rsidRPr="00FD3C2B" w:rsidRDefault="00FD3C2B" w:rsidP="00FD3C2B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D3C2B">
              <w:rPr>
                <w:sz w:val="24"/>
                <w:szCs w:val="24"/>
              </w:rPr>
              <w:t xml:space="preserve">В Архангельской области до 2030 года планируется газифицировать </w:t>
            </w:r>
            <w:r w:rsidRPr="00FD3C2B">
              <w:rPr>
                <w:sz w:val="24"/>
                <w:szCs w:val="24"/>
              </w:rPr>
              <w:br/>
            </w:r>
            <w:r w:rsidRPr="00FD3C2B">
              <w:rPr>
                <w:rFonts w:eastAsia="Calibri"/>
                <w:sz w:val="24"/>
                <w:szCs w:val="24"/>
                <w:lang w:eastAsia="en-US"/>
              </w:rPr>
              <w:t xml:space="preserve">276 населенных пунктов (121,6 тыс. квартир и </w:t>
            </w:r>
            <w:r w:rsidRPr="00FD3C2B">
              <w:rPr>
                <w:sz w:val="24"/>
                <w:szCs w:val="24"/>
              </w:rPr>
              <w:t>домовладений).</w:t>
            </w:r>
          </w:p>
          <w:p w:rsidR="00FD3C2B" w:rsidRPr="00FD3C2B" w:rsidRDefault="00FD3C2B" w:rsidP="00FD3C2B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FD3C2B">
              <w:rPr>
                <w:color w:val="000000"/>
                <w:sz w:val="24"/>
                <w:szCs w:val="24"/>
              </w:rPr>
              <w:t xml:space="preserve">Согласно законопроекту право на получение компенсации имеют граждане, являющиеся получателями ежемесячного пособия на ребенка, члены многодетных семей, инвалиды, члены семей, имеющих детей-инвалидов, пенсионеры, </w:t>
            </w:r>
            <w:r w:rsidRPr="00FD3C2B">
              <w:rPr>
                <w:color w:val="000000"/>
                <w:sz w:val="24"/>
                <w:szCs w:val="24"/>
              </w:rPr>
              <w:lastRenderedPageBreak/>
              <w:t>имеющие право на получение региональной социальной доплаты    к пенсии, граждане, являющиеся получателями мер социальной поддержки         в соответствии с областным законом от 10 ноября 2004 года № 262-33-ОЗ                     «О мерах социальной поддержки ветеранов, граждан, пострадавших                          от политических репрессий, и иных категорий граждан» (к примеру, ветераны труда, «труженики тыла», лица, пострадавшие от политических репрессий, одиноко проживающие неработающие собственники жилых помещений, достигшие возраста 70 и 80 лет и некоторые другие категории</w:t>
            </w:r>
            <w:r w:rsidRPr="00FD3C2B">
              <w:rPr>
                <w:sz w:val="24"/>
                <w:szCs w:val="24"/>
              </w:rPr>
              <w:t xml:space="preserve"> граждан).</w:t>
            </w:r>
          </w:p>
          <w:p w:rsidR="00FD3C2B" w:rsidRPr="00FD3C2B" w:rsidRDefault="00FD3C2B" w:rsidP="00FD3C2B">
            <w:pPr>
              <w:widowControl w:val="0"/>
              <w:jc w:val="both"/>
            </w:pPr>
            <w:r>
              <w:t xml:space="preserve">   </w:t>
            </w:r>
            <w:r w:rsidRPr="00FD3C2B">
              <w:t xml:space="preserve">В соответствии с законопроектом компенсация предоставляется государственным учреждением социальной защиты населения Архангельской области </w:t>
            </w:r>
            <w:r w:rsidRPr="00FD3C2B">
              <w:rPr>
                <w:color w:val="000000" w:themeColor="text1"/>
              </w:rPr>
              <w:t xml:space="preserve">однократно в форме единовременной денежной выплаты в размере </w:t>
            </w:r>
            <w:r w:rsidRPr="00FD3C2B">
              <w:rPr>
                <w:color w:val="000000" w:themeColor="text1"/>
              </w:rPr>
              <w:br/>
              <w:t xml:space="preserve">50 процентов фактически понесенных </w:t>
            </w:r>
            <w:r w:rsidRPr="00FD3C2B">
              <w:t xml:space="preserve">расходов на газификацию объектов индивидуального жилищного строительства, но не более 75 тыс. рублей. Законопроектом также определены условия предоставления компенсации. </w:t>
            </w:r>
          </w:p>
          <w:p w:rsidR="00EA24AD" w:rsidRPr="00BA5053" w:rsidRDefault="00EA24AD" w:rsidP="00971DC6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24AD" w:rsidRPr="00BA5053" w:rsidRDefault="00EA24AD" w:rsidP="00971D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A505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EA24AD" w:rsidRPr="00BA5053" w:rsidRDefault="00EA24AD" w:rsidP="00971DC6">
            <w:pPr>
              <w:pStyle w:val="2"/>
              <w:spacing w:after="0" w:line="240" w:lineRule="auto"/>
              <w:jc w:val="both"/>
            </w:pPr>
            <w:r w:rsidRPr="00BA5053">
              <w:t>Решили:</w:t>
            </w:r>
          </w:p>
          <w:p w:rsidR="00EA24AD" w:rsidRPr="00BA5053" w:rsidRDefault="00EA24AD" w:rsidP="00971DC6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BA5053">
              <w:t xml:space="preserve">На основании дефиса первого абзаца второго пункта 2 статьи                   16 областного закона </w:t>
            </w:r>
            <w:r>
              <w:t xml:space="preserve">   </w:t>
            </w:r>
            <w:r w:rsidRPr="00BA5053">
              <w:t xml:space="preserve">№ 62-8-ОЗ «О порядке разработки, принятия                       и вступления в силу законов Архангельской области» комитет по социальной политике и здравоохранению </w:t>
            </w:r>
            <w:r>
              <w:t>предложить</w:t>
            </w:r>
            <w:r w:rsidRPr="00BA5053">
              <w:t xml:space="preserve"> депутатам областного Собрания депутатов данный проект областного закона принять в первом и во втором чтен</w:t>
            </w:r>
            <w:r>
              <w:t>иях на очередной тридцать второй</w:t>
            </w:r>
            <w:r w:rsidRPr="00BA5053">
              <w:t xml:space="preserve"> сессии Архангельского областного Собрания депутатов.</w:t>
            </w:r>
          </w:p>
          <w:p w:rsidR="00EA24AD" w:rsidRPr="00BA5053" w:rsidRDefault="00EA24AD" w:rsidP="00971DC6">
            <w:pPr>
              <w:pStyle w:val="2"/>
              <w:spacing w:after="0" w:line="240" w:lineRule="auto"/>
              <w:jc w:val="both"/>
            </w:pPr>
          </w:p>
        </w:tc>
      </w:tr>
      <w:tr w:rsidR="00EA24AD" w:rsidRPr="00B27A37" w:rsidTr="00971DC6">
        <w:tc>
          <w:tcPr>
            <w:tcW w:w="534" w:type="dxa"/>
          </w:tcPr>
          <w:p w:rsidR="00EA24AD" w:rsidRDefault="00EA24AD" w:rsidP="00971DC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EA24AD" w:rsidRPr="00E73946" w:rsidRDefault="00EA24AD" w:rsidP="00971DC6">
            <w:pPr>
              <w:pStyle w:val="a8"/>
              <w:ind w:firstLine="0"/>
              <w:rPr>
                <w:sz w:val="24"/>
                <w:szCs w:val="24"/>
              </w:rPr>
            </w:pPr>
            <w:r w:rsidRPr="00E73946">
              <w:rPr>
                <w:sz w:val="24"/>
                <w:szCs w:val="24"/>
              </w:rPr>
              <w:t>О проекте областного закона</w:t>
            </w:r>
            <w:r>
              <w:rPr>
                <w:sz w:val="24"/>
                <w:szCs w:val="24"/>
              </w:rPr>
              <w:t xml:space="preserve"> </w:t>
            </w:r>
            <w:r w:rsidRPr="00BA5053">
              <w:rPr>
                <w:sz w:val="24"/>
                <w:szCs w:val="24"/>
              </w:rPr>
              <w:t xml:space="preserve">№ </w:t>
            </w:r>
            <w:r w:rsidR="00FD3C2B" w:rsidRPr="00FD3C2B">
              <w:rPr>
                <w:sz w:val="24"/>
                <w:szCs w:val="24"/>
              </w:rPr>
              <w:t xml:space="preserve">пз7/723 «О социальной поддержке </w:t>
            </w:r>
            <w:r w:rsidR="00FD3C2B" w:rsidRPr="00FD3C2B">
              <w:rPr>
                <w:sz w:val="24"/>
                <w:szCs w:val="24"/>
              </w:rPr>
              <w:lastRenderedPageBreak/>
              <w:t>детей с онкологическими заболеваниями в Архангельской области».</w:t>
            </w:r>
          </w:p>
        </w:tc>
        <w:tc>
          <w:tcPr>
            <w:tcW w:w="2836" w:type="dxa"/>
          </w:tcPr>
          <w:p w:rsidR="00EA24AD" w:rsidRPr="00FC3D91" w:rsidRDefault="00EA24AD" w:rsidP="00971DC6">
            <w:pPr>
              <w:jc w:val="both"/>
              <w:rPr>
                <w:b/>
              </w:rPr>
            </w:pPr>
            <w:r w:rsidRPr="00FC3D91">
              <w:rPr>
                <w:b/>
              </w:rPr>
              <w:lastRenderedPageBreak/>
              <w:t>Инициатор внесения:</w:t>
            </w:r>
            <w:r w:rsidRPr="00FC3D91">
              <w:t xml:space="preserve"> Губернатор Архангельской области </w:t>
            </w:r>
            <w:r w:rsidRPr="00FC3D91">
              <w:lastRenderedPageBreak/>
              <w:t>Цыбульский А.В.</w:t>
            </w:r>
          </w:p>
          <w:p w:rsidR="00EA24AD" w:rsidRPr="00801659" w:rsidRDefault="00EA24AD" w:rsidP="00971DC6">
            <w:pPr>
              <w:jc w:val="both"/>
              <w:rPr>
                <w:b/>
              </w:rPr>
            </w:pPr>
            <w:r w:rsidRPr="00FC3D91">
              <w:rPr>
                <w:b/>
              </w:rPr>
              <w:t>Докладчик:</w:t>
            </w:r>
            <w:r w:rsidRPr="00FC3D91">
              <w:t xml:space="preserve"> </w:t>
            </w:r>
            <w:r w:rsidRPr="00F87895">
              <w:t>Свиридов Сергей Анатольевич – министр труда, занятости и социального развития Архангельской области</w:t>
            </w:r>
            <w:r w:rsidR="0009736E">
              <w:t>.</w:t>
            </w:r>
          </w:p>
        </w:tc>
        <w:tc>
          <w:tcPr>
            <w:tcW w:w="4110" w:type="dxa"/>
          </w:tcPr>
          <w:p w:rsidR="00EA6738" w:rsidRPr="00EA6738" w:rsidRDefault="00EA6738" w:rsidP="00EA6738">
            <w:pPr>
              <w:pStyle w:val="ac"/>
              <w:tabs>
                <w:tab w:val="left" w:pos="709"/>
              </w:tabs>
              <w:ind w:firstLine="175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A67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Законопроектом предлагается с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Pr="00EA67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 апреля 2022 года установить                          для несовершеннолетних детей с </w:t>
            </w:r>
            <w:r w:rsidRPr="00EA673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онкологическими заболеваниями, </w:t>
            </w:r>
            <w:r w:rsidRPr="00EA6738">
              <w:rPr>
                <w:rFonts w:eastAsia="Calibri"/>
                <w:sz w:val="24"/>
                <w:szCs w:val="24"/>
                <w:lang w:eastAsia="en-US"/>
              </w:rPr>
              <w:t>включенными в рубрики С00 – С97 Международной статистической классификации болезней и проблем, связанных со здоровьем, 10-го пересмотра, нуждающихся в специализированной, в том числе высокотехнологичной, медицинской помощи (далее – специализированная медицинская помощь), меру социальной поддержки в форме предоставления:</w:t>
            </w:r>
            <w:proofErr w:type="gramEnd"/>
          </w:p>
          <w:p w:rsidR="00EA6738" w:rsidRPr="00EA6738" w:rsidRDefault="00EA6738" w:rsidP="00EA6738">
            <w:pPr>
              <w:pStyle w:val="ac"/>
              <w:ind w:firstLine="175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6738">
              <w:rPr>
                <w:rFonts w:eastAsia="Calibri"/>
                <w:sz w:val="24"/>
                <w:szCs w:val="24"/>
                <w:lang w:eastAsia="en-US"/>
              </w:rPr>
              <w:t xml:space="preserve">1) денежной выплаты, предназначенной для оплаты проезда </w:t>
            </w:r>
            <w:r w:rsidRPr="00EA6738">
              <w:rPr>
                <w:rFonts w:eastAsia="Calibri"/>
                <w:sz w:val="24"/>
                <w:szCs w:val="24"/>
                <w:lang w:eastAsia="en-US"/>
              </w:rPr>
              <w:br/>
              <w:t xml:space="preserve">в государственное бюджетное учреждение здравоохранения Архангельской области «Архангельская областная детская клиническая больница </w:t>
            </w:r>
            <w:r w:rsidRPr="00EA6738">
              <w:rPr>
                <w:rFonts w:eastAsia="Calibri"/>
                <w:sz w:val="24"/>
                <w:szCs w:val="24"/>
                <w:lang w:eastAsia="en-US"/>
              </w:rPr>
              <w:br/>
              <w:t xml:space="preserve">им. П.Г. </w:t>
            </w:r>
            <w:proofErr w:type="spellStart"/>
            <w:r w:rsidRPr="00EA6738">
              <w:rPr>
                <w:rFonts w:eastAsia="Calibri"/>
                <w:sz w:val="24"/>
                <w:szCs w:val="24"/>
                <w:lang w:eastAsia="en-US"/>
              </w:rPr>
              <w:t>Выжлецова</w:t>
            </w:r>
            <w:proofErr w:type="spellEnd"/>
            <w:r w:rsidRPr="00EA6738">
              <w:rPr>
                <w:rFonts w:eastAsia="Calibri"/>
                <w:sz w:val="24"/>
                <w:szCs w:val="24"/>
                <w:lang w:eastAsia="en-US"/>
              </w:rPr>
              <w:t>» для получения специализированной медицинской помощи и обратно;</w:t>
            </w:r>
          </w:p>
          <w:p w:rsidR="00EA6738" w:rsidRPr="00EA6738" w:rsidRDefault="00EA6738" w:rsidP="00EA6738">
            <w:pPr>
              <w:pStyle w:val="ac"/>
              <w:ind w:firstLine="175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6738">
              <w:rPr>
                <w:rFonts w:eastAsia="Calibri"/>
                <w:sz w:val="24"/>
                <w:szCs w:val="24"/>
                <w:lang w:eastAsia="en-US"/>
              </w:rPr>
              <w:t xml:space="preserve">2) компенсации стоимости проезда по направлениям Архангельской областной детской клинической больницы в медицинские организации, находящиеся в иных субъектах Российской Федерации и оказывающие медицинскую помощь больным с онкологическими заболеваниями, </w:t>
            </w:r>
            <w:r w:rsidRPr="00EA6738">
              <w:rPr>
                <w:rFonts w:eastAsia="Calibri"/>
                <w:sz w:val="24"/>
                <w:szCs w:val="24"/>
                <w:lang w:eastAsia="en-US"/>
              </w:rPr>
              <w:br/>
            </w:r>
            <w:bookmarkStart w:id="0" w:name="_GoBack"/>
            <w:bookmarkEnd w:id="0"/>
            <w:r w:rsidRPr="00EA6738">
              <w:rPr>
                <w:rFonts w:eastAsia="Calibri"/>
                <w:sz w:val="24"/>
                <w:szCs w:val="24"/>
                <w:lang w:eastAsia="en-US"/>
              </w:rPr>
              <w:t>для получения специализированной медицинской помощи и обратно.</w:t>
            </w:r>
          </w:p>
          <w:p w:rsidR="00EA6738" w:rsidRPr="00EA6738" w:rsidRDefault="00EA6738" w:rsidP="00EA6738">
            <w:pPr>
              <w:pStyle w:val="ac"/>
              <w:ind w:firstLine="175"/>
              <w:jc w:val="both"/>
              <w:rPr>
                <w:sz w:val="24"/>
                <w:szCs w:val="24"/>
              </w:rPr>
            </w:pPr>
            <w:r w:rsidRPr="00EA6738">
              <w:rPr>
                <w:sz w:val="24"/>
                <w:szCs w:val="24"/>
              </w:rPr>
              <w:t xml:space="preserve">Право на получение меры социальной поддержки предлагается установить для несовершеннолетних детей с онкологическими </w:t>
            </w:r>
            <w:r w:rsidRPr="00EA6738">
              <w:rPr>
                <w:sz w:val="24"/>
                <w:szCs w:val="24"/>
              </w:rPr>
              <w:lastRenderedPageBreak/>
              <w:t>заболеваниями, нуждающихся в оказании специализированной медицинской помощи, а также для одного из родителей (иных законных представителей) их сопровождающих.</w:t>
            </w:r>
          </w:p>
          <w:p w:rsidR="00EA6738" w:rsidRPr="00EA6738" w:rsidRDefault="00EA6738" w:rsidP="00EA6738">
            <w:pPr>
              <w:pStyle w:val="ac"/>
              <w:ind w:firstLine="175"/>
              <w:jc w:val="both"/>
              <w:rPr>
                <w:sz w:val="24"/>
                <w:szCs w:val="24"/>
              </w:rPr>
            </w:pPr>
            <w:r w:rsidRPr="00EA6738">
              <w:rPr>
                <w:sz w:val="24"/>
                <w:szCs w:val="24"/>
              </w:rPr>
              <w:t xml:space="preserve"> Специализированную медицинскую помощь в условиях круглосуточного стационара в </w:t>
            </w:r>
            <w:r w:rsidRPr="00EA6738">
              <w:rPr>
                <w:bCs/>
                <w:sz w:val="24"/>
                <w:szCs w:val="24"/>
              </w:rPr>
              <w:t>Архангельской областной детской клинической больнице</w:t>
            </w:r>
            <w:r w:rsidRPr="00EA6738">
              <w:rPr>
                <w:sz w:val="24"/>
                <w:szCs w:val="24"/>
              </w:rPr>
              <w:t xml:space="preserve">                          по онкологическим заболеваниям в 2019 году получили 256 детей, в 2020 году – 288 детей, за 9 месяцев 2021 года – 252 ребенка. </w:t>
            </w:r>
          </w:p>
          <w:p w:rsidR="00EA6738" w:rsidRPr="00EA6738" w:rsidRDefault="00EA6738" w:rsidP="00EA6738">
            <w:pPr>
              <w:pStyle w:val="ac"/>
              <w:ind w:firstLine="175"/>
              <w:jc w:val="both"/>
              <w:rPr>
                <w:sz w:val="24"/>
                <w:szCs w:val="24"/>
              </w:rPr>
            </w:pPr>
            <w:r w:rsidRPr="00EA6738">
              <w:rPr>
                <w:sz w:val="24"/>
                <w:szCs w:val="24"/>
              </w:rPr>
              <w:t xml:space="preserve">В федеральные медицинские организации, </w:t>
            </w:r>
            <w:r w:rsidRPr="00EA6738">
              <w:rPr>
                <w:bCs/>
                <w:sz w:val="24"/>
                <w:szCs w:val="24"/>
              </w:rPr>
              <w:t>оказывающие медицинскую помощь больным с онкологическими заболеваниями,</w:t>
            </w:r>
            <w:r w:rsidRPr="00EA6738">
              <w:rPr>
                <w:sz w:val="24"/>
                <w:szCs w:val="24"/>
              </w:rPr>
              <w:t xml:space="preserve"> для получения специализированной медицинской помощи направлены в 2019 году 22 ребенка, в 2020 году – 14 детей, за 9 месяцев 2021 года – 16 детей.</w:t>
            </w:r>
          </w:p>
          <w:p w:rsidR="00EA6738" w:rsidRPr="00EA6738" w:rsidRDefault="00EA6738" w:rsidP="00EA6738">
            <w:pPr>
              <w:pStyle w:val="ac"/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EA6738">
              <w:rPr>
                <w:sz w:val="24"/>
                <w:szCs w:val="24"/>
              </w:rPr>
              <w:t>Согласно финансово-экономическому обоснованию для реализации положений законопроекта потребуются дополнительные расходы областного бюджета в 2022 году</w:t>
            </w:r>
            <w:r w:rsidRPr="00EA6738">
              <w:rPr>
                <w:color w:val="000000"/>
                <w:sz w:val="24"/>
                <w:szCs w:val="24"/>
              </w:rPr>
              <w:t xml:space="preserve"> в размере </w:t>
            </w:r>
            <w:r w:rsidRPr="00EA6738">
              <w:rPr>
                <w:rFonts w:eastAsia="Calibri"/>
                <w:sz w:val="24"/>
                <w:szCs w:val="24"/>
                <w:lang w:eastAsia="en-US"/>
              </w:rPr>
              <w:t xml:space="preserve">1 131 288,01 </w:t>
            </w:r>
            <w:r w:rsidRPr="00EA6738">
              <w:rPr>
                <w:color w:val="000000"/>
                <w:sz w:val="24"/>
                <w:szCs w:val="24"/>
              </w:rPr>
              <w:t xml:space="preserve">рублей, в 2023 году –                               </w:t>
            </w:r>
            <w:r w:rsidRPr="00EA6738">
              <w:rPr>
                <w:rFonts w:eastAsia="Calibri"/>
                <w:sz w:val="24"/>
                <w:szCs w:val="24"/>
                <w:lang w:eastAsia="en-US"/>
              </w:rPr>
              <w:t xml:space="preserve">1 649 892,28 </w:t>
            </w:r>
            <w:r w:rsidRPr="00EA6738">
              <w:rPr>
                <w:color w:val="000000"/>
                <w:sz w:val="24"/>
                <w:szCs w:val="24"/>
              </w:rPr>
              <w:t xml:space="preserve">рублей, в 2024 году расходы областного бюджета составят </w:t>
            </w:r>
            <w:r w:rsidRPr="00EA6738">
              <w:rPr>
                <w:rFonts w:eastAsia="Calibri"/>
                <w:sz w:val="24"/>
                <w:szCs w:val="24"/>
                <w:lang w:eastAsia="en-US"/>
              </w:rPr>
              <w:t xml:space="preserve">1 816 189,50 </w:t>
            </w:r>
            <w:r w:rsidRPr="00EA6738">
              <w:rPr>
                <w:color w:val="000000"/>
                <w:sz w:val="24"/>
                <w:szCs w:val="24"/>
              </w:rPr>
              <w:t xml:space="preserve">рублей. </w:t>
            </w:r>
          </w:p>
          <w:p w:rsidR="00EA6738" w:rsidRPr="00EA6738" w:rsidRDefault="00EA6738" w:rsidP="00EA6738">
            <w:pPr>
              <w:pStyle w:val="ac"/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EA6738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EA6738">
              <w:rPr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EA6738">
              <w:rPr>
                <w:color w:val="000000"/>
                <w:sz w:val="24"/>
                <w:szCs w:val="24"/>
              </w:rPr>
              <w:t xml:space="preserve"> с законопроектом порядок и условия предоставления меры социальной поддержки </w:t>
            </w:r>
            <w:r w:rsidRPr="00EA6738">
              <w:rPr>
                <w:color w:val="000000"/>
                <w:sz w:val="24"/>
                <w:szCs w:val="24"/>
              </w:rPr>
              <w:lastRenderedPageBreak/>
              <w:t xml:space="preserve">определяются постановлением Правительства Архангельской области. </w:t>
            </w:r>
          </w:p>
          <w:p w:rsidR="00EA6738" w:rsidRPr="00EA6738" w:rsidRDefault="00EA6738" w:rsidP="00EA6738">
            <w:pPr>
              <w:pStyle w:val="ac"/>
              <w:ind w:firstLine="175"/>
              <w:jc w:val="both"/>
              <w:rPr>
                <w:color w:val="000000"/>
                <w:sz w:val="24"/>
                <w:szCs w:val="24"/>
              </w:rPr>
            </w:pPr>
            <w:r w:rsidRPr="00EA6738">
              <w:rPr>
                <w:color w:val="000000"/>
                <w:sz w:val="24"/>
                <w:szCs w:val="24"/>
              </w:rPr>
              <w:t>Принятие проекта областного закона потребует внесения изменений в постановления Правительства Архангельской области и в областной закон  от 22 декабря 2021 года № 522-31-ОЗ «Об областном бюджете на 2022 год                      и на плановый период 2023 и 2024 годов».</w:t>
            </w:r>
          </w:p>
          <w:p w:rsidR="00EA6738" w:rsidRPr="00EA6738" w:rsidRDefault="00EA6738" w:rsidP="00EA6738">
            <w:pPr>
              <w:pStyle w:val="ac"/>
              <w:ind w:firstLine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A6738">
              <w:rPr>
                <w:rFonts w:eastAsiaTheme="minorHAnsi"/>
                <w:sz w:val="24"/>
                <w:szCs w:val="24"/>
                <w:lang w:eastAsia="en-US"/>
              </w:rPr>
              <w:t xml:space="preserve">В связи с тем, что проект областного закона внесен в порядке законодательной необходимости в соответствии с требованиями                            </w:t>
            </w:r>
            <w:hyperlink r:id="rId7" w:history="1">
              <w:r w:rsidRPr="00EA6738">
                <w:rPr>
                  <w:rFonts w:eastAsiaTheme="minorHAnsi"/>
                  <w:color w:val="000000" w:themeColor="text1"/>
                  <w:sz w:val="24"/>
                  <w:szCs w:val="24"/>
                  <w:lang w:eastAsia="en-US"/>
                </w:rPr>
                <w:t>пункта 2 статьи 11.1</w:t>
              </w:r>
            </w:hyperlink>
            <w:r w:rsidRPr="00EA6738">
              <w:rPr>
                <w:rFonts w:eastAsiaTheme="minorHAnsi"/>
                <w:sz w:val="24"/>
                <w:szCs w:val="24"/>
                <w:lang w:eastAsia="en-US"/>
              </w:rPr>
              <w:t xml:space="preserve"> областного закона </w:t>
            </w:r>
            <w:r w:rsidRPr="00EA6738">
              <w:rPr>
                <w:color w:val="000000" w:themeColor="text1"/>
                <w:sz w:val="24"/>
                <w:szCs w:val="24"/>
              </w:rPr>
              <w:t>от 19 сентября 2001 года № 62-8-ОЗ «О порядке разработки, принятия и вступления в силу законов Архангельской области»</w:t>
            </w:r>
            <w:r w:rsidRPr="00EA6738">
              <w:rPr>
                <w:rFonts w:eastAsiaTheme="minorHAnsi"/>
                <w:sz w:val="24"/>
                <w:szCs w:val="24"/>
                <w:lang w:eastAsia="en-US"/>
              </w:rPr>
              <w:t>, согласно</w:t>
            </w:r>
            <w:r w:rsidRPr="00EA6738">
              <w:rPr>
                <w:color w:val="000000" w:themeColor="text1"/>
                <w:sz w:val="24"/>
                <w:szCs w:val="24"/>
              </w:rPr>
              <w:t xml:space="preserve"> дефису первому абзаца второго пункта 2 статьи 16 этого                       же закона, законопроект может быть рассмотрен и принят в двух</w:t>
            </w:r>
            <w:proofErr w:type="gramEnd"/>
            <w:r w:rsidRPr="00EA673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A6738">
              <w:rPr>
                <w:color w:val="000000" w:themeColor="text1"/>
                <w:sz w:val="24"/>
                <w:szCs w:val="24"/>
              </w:rPr>
              <w:t>чтениях</w:t>
            </w:r>
            <w:proofErr w:type="gramEnd"/>
            <w:r w:rsidRPr="00EA6738">
              <w:rPr>
                <w:color w:val="000000" w:themeColor="text1"/>
                <w:sz w:val="24"/>
                <w:szCs w:val="24"/>
              </w:rPr>
              <w:t xml:space="preserve">                     на одной сессии Архангельского областного Собрания депутатов.</w:t>
            </w:r>
          </w:p>
          <w:p w:rsidR="00EA24AD" w:rsidRPr="00BA5053" w:rsidRDefault="00EA24AD" w:rsidP="00EA6738">
            <w:pPr>
              <w:pStyle w:val="ac"/>
              <w:ind w:firstLine="175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24AD" w:rsidRPr="00BA5053" w:rsidRDefault="00EA24AD" w:rsidP="00971D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A505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FD3C2B" w:rsidRPr="00E530F6" w:rsidRDefault="00FD3C2B" w:rsidP="00FD3C2B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EA6738" w:rsidRPr="00BA5053" w:rsidRDefault="00EA6738" w:rsidP="00EA6738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proofErr w:type="gramStart"/>
            <w:r w:rsidRPr="00BA5053">
              <w:t xml:space="preserve">На основании дефиса первого абзаца второго </w:t>
            </w:r>
            <w:r w:rsidRPr="00BA5053">
              <w:lastRenderedPageBreak/>
              <w:t xml:space="preserve">пункта 2 статьи                   16 областного закона </w:t>
            </w:r>
            <w:r>
              <w:t xml:space="preserve">   </w:t>
            </w:r>
            <w:r w:rsidRPr="00BA5053">
              <w:t xml:space="preserve">№ 62-8-ОЗ «О порядке разработки, принятия                       и вступления в силу законов Архангельской области» комитет по социальной политике и здравоохранению </w:t>
            </w:r>
            <w:r>
              <w:t>предложить</w:t>
            </w:r>
            <w:r w:rsidRPr="00BA5053">
              <w:t xml:space="preserve"> депутатам областного Собрания депутатов данный проект областного закона принять в первом и во втором чтен</w:t>
            </w:r>
            <w:r>
              <w:t>иях на очередной тридцать второй</w:t>
            </w:r>
            <w:r w:rsidRPr="00BA5053">
              <w:t xml:space="preserve"> сессии Архангельского областного Собрания депутатов.</w:t>
            </w:r>
            <w:proofErr w:type="gramEnd"/>
          </w:p>
          <w:p w:rsidR="00EA24AD" w:rsidRPr="00E530F6" w:rsidRDefault="00EA24AD" w:rsidP="00971DC6">
            <w:pPr>
              <w:pStyle w:val="2"/>
              <w:spacing w:after="0" w:line="240" w:lineRule="auto"/>
              <w:jc w:val="both"/>
            </w:pPr>
          </w:p>
        </w:tc>
      </w:tr>
      <w:tr w:rsidR="00EA24AD" w:rsidRPr="00B27A37" w:rsidTr="00971DC6">
        <w:tc>
          <w:tcPr>
            <w:tcW w:w="534" w:type="dxa"/>
          </w:tcPr>
          <w:p w:rsidR="00EA24AD" w:rsidRDefault="00EA24AD" w:rsidP="00971DC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EA24AD" w:rsidRPr="00834FB3" w:rsidRDefault="00EA24AD" w:rsidP="00971DC6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награждении Почетными грамотами и благодарностями</w:t>
            </w:r>
            <w:r w:rsidRPr="00834FB3">
              <w:rPr>
                <w:sz w:val="24"/>
                <w:szCs w:val="24"/>
              </w:rPr>
              <w:t xml:space="preserve"> Архангельского областного Собрания депутатов</w:t>
            </w:r>
            <w:r w:rsidR="00FD3C2B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EA24AD" w:rsidRPr="00BA7EB3" w:rsidRDefault="00EA24AD" w:rsidP="00971DC6">
            <w:pPr>
              <w:jc w:val="both"/>
              <w:rPr>
                <w:bCs/>
              </w:rPr>
            </w:pPr>
            <w:r w:rsidRPr="00BA7EB3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AA6FA9">
              <w:t>Эммануилов Сергей Дмитриевич</w:t>
            </w:r>
            <w:r>
              <w:rPr>
                <w:b/>
              </w:rPr>
              <w:t xml:space="preserve"> </w:t>
            </w:r>
            <w:r w:rsidRPr="00B06714">
              <w:t>–</w:t>
            </w:r>
            <w:r>
              <w:t>председатель</w:t>
            </w:r>
            <w:r w:rsidRPr="00C613ED">
              <w:t xml:space="preserve"> </w:t>
            </w:r>
            <w:r>
              <w:t>комитета по социальной политике и</w:t>
            </w:r>
            <w:r w:rsidRPr="00C613ED">
              <w:t xml:space="preserve"> здравоохранению</w:t>
            </w:r>
            <w:r>
              <w:t>.</w:t>
            </w:r>
          </w:p>
          <w:p w:rsidR="00EA24AD" w:rsidRPr="00801659" w:rsidRDefault="00EA24AD" w:rsidP="00971DC6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A24AD" w:rsidRPr="00BA7EB3" w:rsidRDefault="00EA24AD" w:rsidP="00971DC6">
            <w:pPr>
              <w:jc w:val="both"/>
            </w:pPr>
          </w:p>
        </w:tc>
        <w:tc>
          <w:tcPr>
            <w:tcW w:w="2268" w:type="dxa"/>
          </w:tcPr>
          <w:p w:rsidR="00EA24AD" w:rsidRPr="003206AE" w:rsidRDefault="00EA24AD" w:rsidP="00971D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EA24AD" w:rsidRPr="00E530F6" w:rsidRDefault="00EA24AD" w:rsidP="00971DC6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EA24AD" w:rsidRDefault="00EA24AD" w:rsidP="00971DC6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Почетной грамотой АОСД:</w:t>
            </w:r>
          </w:p>
          <w:p w:rsidR="00101B8B" w:rsidRDefault="00101B8B" w:rsidP="00971DC6">
            <w:pPr>
              <w:pStyle w:val="2"/>
              <w:spacing w:after="0" w:line="240" w:lineRule="auto"/>
              <w:jc w:val="both"/>
            </w:pPr>
            <w:r>
              <w:t>Дядицину М.В.</w:t>
            </w:r>
          </w:p>
          <w:p w:rsidR="00101B8B" w:rsidRDefault="00101B8B" w:rsidP="00971DC6">
            <w:pPr>
              <w:pStyle w:val="2"/>
              <w:spacing w:after="0" w:line="240" w:lineRule="auto"/>
              <w:jc w:val="both"/>
            </w:pPr>
            <w:r>
              <w:t>Бабицкую Л.Н.</w:t>
            </w:r>
          </w:p>
          <w:p w:rsidR="00101B8B" w:rsidRDefault="00101B8B" w:rsidP="00971DC6">
            <w:pPr>
              <w:pStyle w:val="2"/>
              <w:spacing w:after="0" w:line="240" w:lineRule="auto"/>
              <w:jc w:val="both"/>
            </w:pPr>
            <w:r>
              <w:t>Иванову Т.В.</w:t>
            </w:r>
          </w:p>
          <w:p w:rsidR="00101B8B" w:rsidRDefault="00101B8B" w:rsidP="00971DC6">
            <w:pPr>
              <w:pStyle w:val="2"/>
              <w:spacing w:after="0" w:line="240" w:lineRule="auto"/>
              <w:jc w:val="both"/>
            </w:pPr>
            <w:r>
              <w:t>Ратничкину Н.А.</w:t>
            </w:r>
          </w:p>
          <w:p w:rsidR="00101B8B" w:rsidRDefault="00101B8B" w:rsidP="00971DC6">
            <w:pPr>
              <w:pStyle w:val="2"/>
              <w:spacing w:after="0" w:line="240" w:lineRule="auto"/>
              <w:jc w:val="both"/>
            </w:pPr>
            <w:r>
              <w:t>Козлову М.А.</w:t>
            </w:r>
          </w:p>
          <w:p w:rsidR="00EA24AD" w:rsidRDefault="00EA24AD" w:rsidP="00971DC6">
            <w:pPr>
              <w:pStyle w:val="2"/>
              <w:spacing w:after="0" w:line="240" w:lineRule="auto"/>
              <w:jc w:val="both"/>
            </w:pPr>
            <w:r>
              <w:lastRenderedPageBreak/>
              <w:t>2. Рекомендовать объявить благодарность АОСД:</w:t>
            </w:r>
          </w:p>
          <w:p w:rsidR="00101B8B" w:rsidRDefault="00101B8B" w:rsidP="00971DC6">
            <w:pPr>
              <w:pStyle w:val="2"/>
              <w:spacing w:after="0" w:line="240" w:lineRule="auto"/>
              <w:jc w:val="both"/>
            </w:pPr>
            <w:r>
              <w:t>Болотниковой Т.П.</w:t>
            </w:r>
          </w:p>
          <w:p w:rsidR="00101B8B" w:rsidRDefault="00A44F8B" w:rsidP="00971DC6">
            <w:pPr>
              <w:pStyle w:val="2"/>
              <w:spacing w:after="0" w:line="240" w:lineRule="auto"/>
              <w:jc w:val="both"/>
            </w:pPr>
            <w:r>
              <w:t>Кудашевой М.А.</w:t>
            </w:r>
          </w:p>
          <w:p w:rsidR="00A44F8B" w:rsidRDefault="00A44F8B" w:rsidP="00971DC6">
            <w:pPr>
              <w:pStyle w:val="2"/>
              <w:spacing w:after="0" w:line="240" w:lineRule="auto"/>
              <w:jc w:val="both"/>
            </w:pPr>
            <w:r>
              <w:t>Молчановой С.И.</w:t>
            </w:r>
          </w:p>
          <w:p w:rsidR="00A44F8B" w:rsidRDefault="00A44F8B" w:rsidP="00971DC6">
            <w:pPr>
              <w:pStyle w:val="2"/>
              <w:spacing w:after="0" w:line="240" w:lineRule="auto"/>
              <w:jc w:val="both"/>
            </w:pPr>
            <w:r>
              <w:t>Лепкович С.В.</w:t>
            </w:r>
          </w:p>
          <w:p w:rsidR="00A44F8B" w:rsidRDefault="00A44F8B" w:rsidP="00971DC6">
            <w:pPr>
              <w:pStyle w:val="2"/>
              <w:spacing w:after="0" w:line="240" w:lineRule="auto"/>
              <w:jc w:val="both"/>
            </w:pPr>
            <w:r>
              <w:t>Дьячковой Е.Н.</w:t>
            </w:r>
          </w:p>
          <w:p w:rsidR="00EA24AD" w:rsidRPr="00B90912" w:rsidRDefault="00EA24AD" w:rsidP="00971DC6">
            <w:pPr>
              <w:pStyle w:val="2"/>
              <w:spacing w:after="0" w:line="240" w:lineRule="auto"/>
              <w:jc w:val="both"/>
            </w:pPr>
          </w:p>
        </w:tc>
      </w:tr>
      <w:tr w:rsidR="00EA24AD" w:rsidRPr="00B27A37" w:rsidTr="00971DC6">
        <w:tc>
          <w:tcPr>
            <w:tcW w:w="534" w:type="dxa"/>
          </w:tcPr>
          <w:p w:rsidR="00EA24AD" w:rsidRDefault="00EA24AD" w:rsidP="00971DC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FD3C2B" w:rsidRPr="00FD3C2B" w:rsidRDefault="00FD3C2B" w:rsidP="00FD3C2B">
            <w:pPr>
              <w:jc w:val="both"/>
            </w:pPr>
            <w:r w:rsidRPr="00FD3C2B">
              <w:t>О ходе реализации программы Архангельской области «Модернизация первичного звена здравоохранения» на территории муниципальных образований Архангельской области.</w:t>
            </w:r>
          </w:p>
          <w:p w:rsidR="00EA24AD" w:rsidRPr="00FD3C2B" w:rsidRDefault="00EA24AD" w:rsidP="00FD3C2B">
            <w:pPr>
              <w:ind w:firstLine="708"/>
              <w:jc w:val="both"/>
            </w:pPr>
          </w:p>
        </w:tc>
        <w:tc>
          <w:tcPr>
            <w:tcW w:w="2836" w:type="dxa"/>
          </w:tcPr>
          <w:p w:rsidR="00FD3C2B" w:rsidRPr="00FD3C2B" w:rsidRDefault="00FD3C2B" w:rsidP="00FD3C2B">
            <w:pPr>
              <w:jc w:val="both"/>
            </w:pPr>
            <w:r w:rsidRPr="00FD3C2B">
              <w:rPr>
                <w:b/>
              </w:rPr>
              <w:t xml:space="preserve">Докладчики: </w:t>
            </w:r>
            <w:r w:rsidRPr="00FD3C2B">
              <w:t>Герштанский Александр Сергеевич –</w:t>
            </w:r>
            <w:r w:rsidRPr="00FD3C2B">
              <w:rPr>
                <w:b/>
              </w:rPr>
              <w:t xml:space="preserve"> </w:t>
            </w:r>
            <w:r w:rsidRPr="00FD3C2B">
              <w:t>исполняющий обязанности министра здравоохранения Архангельской области;</w:t>
            </w:r>
          </w:p>
          <w:p w:rsidR="00FD3C2B" w:rsidRPr="00FD3C2B" w:rsidRDefault="00FD3C2B" w:rsidP="00FD3C2B">
            <w:pPr>
              <w:jc w:val="both"/>
            </w:pPr>
            <w:r w:rsidRPr="00FD3C2B">
              <w:rPr>
                <w:rStyle w:val="fe-comment-author"/>
                <w:shd w:val="clear" w:color="auto" w:fill="FFFFFF"/>
              </w:rPr>
              <w:t xml:space="preserve">Полежаев Владимир Геннадьевич – </w:t>
            </w:r>
            <w:r w:rsidRPr="00FD3C2B">
              <w:rPr>
                <w:rStyle w:val="fe-comment-title"/>
                <w:shd w:val="clear" w:color="auto" w:fill="FFFFFF"/>
              </w:rPr>
              <w:t>министр строительства и архитектуры Архангельской области</w:t>
            </w:r>
            <w:r w:rsidR="0009736E">
              <w:rPr>
                <w:rStyle w:val="fe-comment-title"/>
                <w:shd w:val="clear" w:color="auto" w:fill="FFFFFF"/>
              </w:rPr>
              <w:t>.</w:t>
            </w:r>
          </w:p>
          <w:p w:rsidR="00EA24AD" w:rsidRPr="00FD3C2B" w:rsidRDefault="00EA24AD" w:rsidP="00971DC6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EA24AD" w:rsidRPr="00BA7EB3" w:rsidRDefault="00EA6738" w:rsidP="00971DC6">
            <w:pPr>
              <w:jc w:val="both"/>
            </w:pPr>
            <w:r>
              <w:t xml:space="preserve">Заслушали доклад исполняющего обязанности министра здравоохранения Архангельской области </w:t>
            </w:r>
            <w:proofErr w:type="spellStart"/>
            <w:r>
              <w:t>Герштанского</w:t>
            </w:r>
            <w:proofErr w:type="spellEnd"/>
            <w:r>
              <w:t xml:space="preserve"> А.С. </w:t>
            </w:r>
          </w:p>
        </w:tc>
        <w:tc>
          <w:tcPr>
            <w:tcW w:w="2268" w:type="dxa"/>
          </w:tcPr>
          <w:p w:rsidR="00EA24AD" w:rsidRPr="003206AE" w:rsidRDefault="00FD3C2B" w:rsidP="00971DC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FD3C2B" w:rsidRDefault="00FD3C2B" w:rsidP="00FD3C2B">
            <w:pPr>
              <w:pStyle w:val="2"/>
              <w:spacing w:after="0" w:line="240" w:lineRule="auto"/>
              <w:jc w:val="both"/>
            </w:pPr>
            <w:r w:rsidRPr="00E530F6">
              <w:t>Решили:</w:t>
            </w:r>
          </w:p>
          <w:p w:rsidR="00EA6738" w:rsidRPr="00E530F6" w:rsidRDefault="00EA6738" w:rsidP="00FD3C2B">
            <w:pPr>
              <w:pStyle w:val="2"/>
              <w:spacing w:after="0" w:line="240" w:lineRule="auto"/>
              <w:jc w:val="both"/>
            </w:pPr>
            <w:r>
              <w:t>принять информацию к сведению.</w:t>
            </w:r>
          </w:p>
          <w:p w:rsidR="00EA24AD" w:rsidRPr="00B90912" w:rsidRDefault="00EA24AD" w:rsidP="00971DC6">
            <w:pPr>
              <w:pStyle w:val="2"/>
              <w:spacing w:after="0" w:line="240" w:lineRule="auto"/>
              <w:jc w:val="both"/>
            </w:pPr>
          </w:p>
        </w:tc>
      </w:tr>
    </w:tbl>
    <w:p w:rsidR="00EA24AD" w:rsidRDefault="00EA24AD" w:rsidP="00EA24AD"/>
    <w:p w:rsidR="00EA24AD" w:rsidRDefault="00EA24AD" w:rsidP="00EA24AD"/>
    <w:p w:rsidR="00EA24AD" w:rsidRDefault="00EA24AD" w:rsidP="00EA24AD"/>
    <w:p w:rsidR="00EA24AD" w:rsidRDefault="00EA24AD" w:rsidP="00EA24AD"/>
    <w:p w:rsidR="00EA24AD" w:rsidRDefault="00EA24AD" w:rsidP="00EA24AD"/>
    <w:p w:rsidR="00EA24AD" w:rsidRDefault="00EA24AD" w:rsidP="00EA24AD"/>
    <w:p w:rsidR="00EA24AD" w:rsidRDefault="00EA24AD" w:rsidP="00EA24AD"/>
    <w:p w:rsidR="00EA24AD" w:rsidRDefault="00EA24AD" w:rsidP="00EA24AD"/>
    <w:p w:rsidR="00425563" w:rsidRDefault="00425563"/>
    <w:sectPr w:rsidR="00425563" w:rsidSect="00C52032">
      <w:headerReference w:type="even" r:id="rId8"/>
      <w:headerReference w:type="default" r:id="rId9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0D" w:rsidRDefault="004B130D" w:rsidP="008246E0">
      <w:r>
        <w:separator/>
      </w:r>
    </w:p>
  </w:endnote>
  <w:endnote w:type="continuationSeparator" w:id="0">
    <w:p w:rsidR="004B130D" w:rsidRDefault="004B130D" w:rsidP="0082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0D" w:rsidRDefault="004B130D" w:rsidP="008246E0">
      <w:r>
        <w:separator/>
      </w:r>
    </w:p>
  </w:footnote>
  <w:footnote w:type="continuationSeparator" w:id="0">
    <w:p w:rsidR="004B130D" w:rsidRDefault="004B130D" w:rsidP="0082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246E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4F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4B13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8246E0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4F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6738">
      <w:rPr>
        <w:rStyle w:val="a7"/>
        <w:noProof/>
      </w:rPr>
      <w:t>17</w:t>
    </w:r>
    <w:r>
      <w:rPr>
        <w:rStyle w:val="a7"/>
      </w:rPr>
      <w:fldChar w:fldCharType="end"/>
    </w:r>
  </w:p>
  <w:p w:rsidR="00C52032" w:rsidRDefault="004B13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BA9"/>
    <w:multiLevelType w:val="hybridMultilevel"/>
    <w:tmpl w:val="9570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4AD"/>
    <w:rsid w:val="00002AE7"/>
    <w:rsid w:val="00006877"/>
    <w:rsid w:val="000075AB"/>
    <w:rsid w:val="00046286"/>
    <w:rsid w:val="00053FB0"/>
    <w:rsid w:val="00064D36"/>
    <w:rsid w:val="0009736E"/>
    <w:rsid w:val="000D7952"/>
    <w:rsid w:val="00101B8B"/>
    <w:rsid w:val="00103694"/>
    <w:rsid w:val="0010372B"/>
    <w:rsid w:val="00111142"/>
    <w:rsid w:val="001129BB"/>
    <w:rsid w:val="001500A8"/>
    <w:rsid w:val="00154212"/>
    <w:rsid w:val="00156EAB"/>
    <w:rsid w:val="00174931"/>
    <w:rsid w:val="001D388B"/>
    <w:rsid w:val="001F7EAB"/>
    <w:rsid w:val="0020498F"/>
    <w:rsid w:val="00226F18"/>
    <w:rsid w:val="00286DE0"/>
    <w:rsid w:val="002C5182"/>
    <w:rsid w:val="002F1513"/>
    <w:rsid w:val="00326033"/>
    <w:rsid w:val="0033283C"/>
    <w:rsid w:val="0033422C"/>
    <w:rsid w:val="00344DDA"/>
    <w:rsid w:val="003763B0"/>
    <w:rsid w:val="003A4EA4"/>
    <w:rsid w:val="003D0D23"/>
    <w:rsid w:val="003D61CF"/>
    <w:rsid w:val="00425563"/>
    <w:rsid w:val="00427148"/>
    <w:rsid w:val="004429C7"/>
    <w:rsid w:val="00460EB8"/>
    <w:rsid w:val="004A7910"/>
    <w:rsid w:val="004B130D"/>
    <w:rsid w:val="004C5942"/>
    <w:rsid w:val="004D057C"/>
    <w:rsid w:val="005210ED"/>
    <w:rsid w:val="005673F2"/>
    <w:rsid w:val="00594533"/>
    <w:rsid w:val="00595595"/>
    <w:rsid w:val="00603AE1"/>
    <w:rsid w:val="006043F2"/>
    <w:rsid w:val="00611940"/>
    <w:rsid w:val="006604A7"/>
    <w:rsid w:val="0066375A"/>
    <w:rsid w:val="006775BB"/>
    <w:rsid w:val="006A5C53"/>
    <w:rsid w:val="006C561D"/>
    <w:rsid w:val="006E6F99"/>
    <w:rsid w:val="007025EE"/>
    <w:rsid w:val="00707019"/>
    <w:rsid w:val="007218C3"/>
    <w:rsid w:val="007243FD"/>
    <w:rsid w:val="007366C4"/>
    <w:rsid w:val="0075305B"/>
    <w:rsid w:val="007545E1"/>
    <w:rsid w:val="007918C8"/>
    <w:rsid w:val="008246E0"/>
    <w:rsid w:val="00827821"/>
    <w:rsid w:val="00871424"/>
    <w:rsid w:val="008C0D43"/>
    <w:rsid w:val="008F456A"/>
    <w:rsid w:val="009B0547"/>
    <w:rsid w:val="00A36FD2"/>
    <w:rsid w:val="00A44F8B"/>
    <w:rsid w:val="00A77BAE"/>
    <w:rsid w:val="00AB5C01"/>
    <w:rsid w:val="00AC7BE8"/>
    <w:rsid w:val="00AD1113"/>
    <w:rsid w:val="00AD50D7"/>
    <w:rsid w:val="00B15FF0"/>
    <w:rsid w:val="00B40228"/>
    <w:rsid w:val="00B67AC3"/>
    <w:rsid w:val="00B77C0D"/>
    <w:rsid w:val="00B91A8B"/>
    <w:rsid w:val="00BC407A"/>
    <w:rsid w:val="00BD3CD9"/>
    <w:rsid w:val="00C04EF8"/>
    <w:rsid w:val="00C400EB"/>
    <w:rsid w:val="00C505E7"/>
    <w:rsid w:val="00C52F04"/>
    <w:rsid w:val="00C5387C"/>
    <w:rsid w:val="00CB3763"/>
    <w:rsid w:val="00CC6259"/>
    <w:rsid w:val="00D312E2"/>
    <w:rsid w:val="00D3463C"/>
    <w:rsid w:val="00D754BB"/>
    <w:rsid w:val="00DA4DD1"/>
    <w:rsid w:val="00DA7586"/>
    <w:rsid w:val="00DC07F4"/>
    <w:rsid w:val="00DD5729"/>
    <w:rsid w:val="00E06E95"/>
    <w:rsid w:val="00E8551D"/>
    <w:rsid w:val="00EA24AD"/>
    <w:rsid w:val="00EA3467"/>
    <w:rsid w:val="00EA6738"/>
    <w:rsid w:val="00EB5CB7"/>
    <w:rsid w:val="00EC2676"/>
    <w:rsid w:val="00EE56AC"/>
    <w:rsid w:val="00EE58CD"/>
    <w:rsid w:val="00F12543"/>
    <w:rsid w:val="00F348AA"/>
    <w:rsid w:val="00F469BE"/>
    <w:rsid w:val="00F96E86"/>
    <w:rsid w:val="00FA1ECC"/>
    <w:rsid w:val="00FB0222"/>
    <w:rsid w:val="00FD3C2B"/>
    <w:rsid w:val="00FE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A24A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EA2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2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A24AD"/>
  </w:style>
  <w:style w:type="paragraph" w:styleId="2">
    <w:name w:val="Body Text 2"/>
    <w:basedOn w:val="a"/>
    <w:link w:val="20"/>
    <w:uiPriority w:val="99"/>
    <w:unhideWhenUsed/>
    <w:rsid w:val="00EA24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A2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EA24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Мой стиль"/>
    <w:basedOn w:val="a"/>
    <w:rsid w:val="00EA24AD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EA24A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A24AD"/>
    <w:pPr>
      <w:widowControl w:val="0"/>
      <w:ind w:firstLine="400"/>
    </w:pPr>
    <w:rPr>
      <w:sz w:val="28"/>
      <w:szCs w:val="28"/>
      <w:lang w:eastAsia="en-US"/>
    </w:rPr>
  </w:style>
  <w:style w:type="paragraph" w:styleId="aa">
    <w:name w:val="Plain Text"/>
    <w:basedOn w:val="a"/>
    <w:link w:val="ab"/>
    <w:uiPriority w:val="99"/>
    <w:unhideWhenUsed/>
    <w:rsid w:val="00EA24AD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EA24AD"/>
    <w:rPr>
      <w:rFonts w:ascii="Consolas" w:eastAsia="Calibri" w:hAnsi="Consolas" w:cs="Times New Roman"/>
      <w:sz w:val="21"/>
      <w:szCs w:val="21"/>
    </w:rPr>
  </w:style>
  <w:style w:type="paragraph" w:customStyle="1" w:styleId="ConsPlusTitle">
    <w:name w:val="ConsPlusTitle"/>
    <w:rsid w:val="00EA24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uiPriority w:val="99"/>
    <w:rsid w:val="00EA24AD"/>
    <w:rPr>
      <w:rFonts w:ascii="Times New Roman" w:hAnsi="Times New Roman"/>
      <w:b/>
      <w:sz w:val="24"/>
    </w:rPr>
  </w:style>
  <w:style w:type="character" w:customStyle="1" w:styleId="fe-comment-author">
    <w:name w:val="fe-comment-author"/>
    <w:basedOn w:val="a0"/>
    <w:rsid w:val="00FD3C2B"/>
  </w:style>
  <w:style w:type="character" w:customStyle="1" w:styleId="fe-comment-title">
    <w:name w:val="fe-comment-title"/>
    <w:basedOn w:val="a0"/>
    <w:rsid w:val="00FD3C2B"/>
  </w:style>
  <w:style w:type="paragraph" w:styleId="ac">
    <w:name w:val="No Spacing"/>
    <w:link w:val="ad"/>
    <w:uiPriority w:val="1"/>
    <w:qFormat/>
    <w:rsid w:val="00FD3C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09736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7CE0702C9628CBF6B96C6630597CE2B5925FC8D392EC169FE9D894E4665FF5D58AFF3CCB12E2BA32888236AC839907B81A27D37913A209399C5A0N3n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a.golovina</cp:lastModifiedBy>
  <cp:revision>3</cp:revision>
  <dcterms:created xsi:type="dcterms:W3CDTF">2022-02-15T12:41:00Z</dcterms:created>
  <dcterms:modified xsi:type="dcterms:W3CDTF">2022-02-15T12:46:00Z</dcterms:modified>
</cp:coreProperties>
</file>