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B75AE8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12 ноября</w:t>
      </w:r>
      <w:r w:rsidR="00196481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EE6551">
        <w:rPr>
          <w:sz w:val="24"/>
          <w:szCs w:val="24"/>
        </w:rPr>
        <w:t>8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D82FD3">
      <w:pPr>
        <w:pStyle w:val="a3"/>
        <w:ind w:firstLine="11700"/>
        <w:jc w:val="right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B75AE8">
        <w:rPr>
          <w:sz w:val="24"/>
          <w:szCs w:val="24"/>
        </w:rPr>
        <w:t>3</w:t>
      </w:r>
      <w:r w:rsidRPr="00B763D6">
        <w:rPr>
          <w:sz w:val="24"/>
          <w:szCs w:val="24"/>
        </w:rPr>
        <w:t>.</w:t>
      </w:r>
      <w:r w:rsidR="00B75AE8">
        <w:rPr>
          <w:sz w:val="24"/>
          <w:szCs w:val="24"/>
        </w:rPr>
        <w:t>45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675DD7">
        <w:rPr>
          <w:sz w:val="24"/>
          <w:szCs w:val="24"/>
        </w:rPr>
        <w:t>805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F4759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F47594">
              <w:rPr>
                <w:b/>
                <w:sz w:val="20"/>
              </w:rPr>
              <w:t>8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473412" w:rsidRPr="00001E85" w:rsidTr="004A598D">
        <w:trPr>
          <w:trHeight w:val="913"/>
        </w:trPr>
        <w:tc>
          <w:tcPr>
            <w:tcW w:w="588" w:type="dxa"/>
          </w:tcPr>
          <w:p w:rsidR="00473412" w:rsidRDefault="00473412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473412" w:rsidRPr="00B20CCB" w:rsidRDefault="00675DD7" w:rsidP="00ED1CFB">
            <w:pPr>
              <w:pStyle w:val="af3"/>
              <w:ind w:left="0"/>
              <w:jc w:val="both"/>
              <w:rPr>
                <w:spacing w:val="-4"/>
                <w:sz w:val="24"/>
                <w:szCs w:val="24"/>
              </w:rPr>
            </w:pPr>
            <w:r w:rsidRPr="00B20CCB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D1CFB" w:rsidRPr="00B20CCB">
              <w:rPr>
                <w:b/>
                <w:sz w:val="24"/>
                <w:szCs w:val="24"/>
              </w:rPr>
              <w:t>«О внесении изменений в областной закон «Об админ</w:t>
            </w:r>
            <w:r w:rsidR="00ED1CFB" w:rsidRPr="00B20CCB">
              <w:rPr>
                <w:b/>
                <w:sz w:val="24"/>
                <w:szCs w:val="24"/>
              </w:rPr>
              <w:t>и</w:t>
            </w:r>
            <w:r w:rsidR="00ED1CFB" w:rsidRPr="00B20CCB">
              <w:rPr>
                <w:b/>
                <w:sz w:val="24"/>
                <w:szCs w:val="24"/>
              </w:rPr>
              <w:t>стративных правонарушен</w:t>
            </w:r>
            <w:r w:rsidR="00ED1CFB" w:rsidRPr="00B20CCB">
              <w:rPr>
                <w:b/>
                <w:sz w:val="24"/>
                <w:szCs w:val="24"/>
              </w:rPr>
              <w:t>и</w:t>
            </w:r>
            <w:r w:rsidR="00ED1CFB" w:rsidRPr="00B20CCB">
              <w:rPr>
                <w:b/>
                <w:sz w:val="24"/>
                <w:szCs w:val="24"/>
              </w:rPr>
              <w:t xml:space="preserve">ях» </w:t>
            </w:r>
            <w:r w:rsidR="00ED1CFB" w:rsidRPr="00B20CCB">
              <w:rPr>
                <w:color w:val="000000"/>
                <w:sz w:val="24"/>
                <w:szCs w:val="24"/>
              </w:rPr>
              <w:t>(пз</w:t>
            </w:r>
            <w:proofErr w:type="gramStart"/>
            <w:r w:rsidR="00ED1CFB" w:rsidRPr="00B20CCB">
              <w:rPr>
                <w:color w:val="000000"/>
                <w:sz w:val="24"/>
                <w:szCs w:val="24"/>
              </w:rPr>
              <w:t>6</w:t>
            </w:r>
            <w:proofErr w:type="gramEnd"/>
            <w:r w:rsidR="00ED1CFB" w:rsidRPr="00B20CCB">
              <w:rPr>
                <w:color w:val="000000"/>
                <w:sz w:val="24"/>
                <w:szCs w:val="24"/>
              </w:rPr>
              <w:t xml:space="preserve">/582, </w:t>
            </w:r>
            <w:r w:rsidR="00ED1CFB" w:rsidRPr="00B20CCB">
              <w:rPr>
                <w:sz w:val="24"/>
                <w:szCs w:val="24"/>
              </w:rPr>
              <w:t>второе чтение)</w:t>
            </w:r>
          </w:p>
        </w:tc>
        <w:tc>
          <w:tcPr>
            <w:tcW w:w="2136" w:type="dxa"/>
          </w:tcPr>
          <w:p w:rsidR="003853EA" w:rsidRDefault="003853EA" w:rsidP="003853EA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3853EA" w:rsidRDefault="003853EA" w:rsidP="003853EA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 w:rsidR="00675DD7">
              <w:rPr>
                <w:sz w:val="20"/>
              </w:rPr>
              <w:t>закон</w:t>
            </w:r>
            <w:r w:rsidR="00675DD7">
              <w:rPr>
                <w:sz w:val="20"/>
              </w:rPr>
              <w:t>о</w:t>
            </w:r>
            <w:r w:rsidR="00675DD7"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473412" w:rsidRDefault="00675DD7" w:rsidP="003853EA">
            <w:pPr>
              <w:jc w:val="center"/>
            </w:pPr>
            <w:r>
              <w:rPr>
                <w:sz w:val="20"/>
              </w:rPr>
              <w:t>И.А. Чесноков</w:t>
            </w:r>
          </w:p>
        </w:tc>
        <w:tc>
          <w:tcPr>
            <w:tcW w:w="6095" w:type="dxa"/>
          </w:tcPr>
          <w:p w:rsidR="00ED1CFB" w:rsidRPr="00CF2A92" w:rsidRDefault="00ED1CFB" w:rsidP="00ED1CF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CF2A92">
              <w:rPr>
                <w:sz w:val="20"/>
                <w:szCs w:val="20"/>
              </w:rPr>
              <w:t>Законопроект направлен на установление административной о</w:t>
            </w:r>
            <w:r w:rsidRPr="00CF2A92">
              <w:rPr>
                <w:sz w:val="20"/>
                <w:szCs w:val="20"/>
              </w:rPr>
              <w:t>т</w:t>
            </w:r>
            <w:r w:rsidRPr="00CF2A92">
              <w:rPr>
                <w:sz w:val="20"/>
                <w:szCs w:val="20"/>
              </w:rPr>
              <w:t>ветственности за нарушение ограничений розничной продажи нес</w:t>
            </w:r>
            <w:r w:rsidRPr="00CF2A92">
              <w:rPr>
                <w:sz w:val="20"/>
                <w:szCs w:val="20"/>
              </w:rPr>
              <w:t>о</w:t>
            </w:r>
            <w:r w:rsidRPr="00CF2A92">
              <w:rPr>
                <w:sz w:val="20"/>
                <w:szCs w:val="20"/>
              </w:rPr>
              <w:t>вершеннолетним электронных систем доставки никотина, жидк</w:t>
            </w:r>
            <w:r w:rsidRPr="00CF2A92">
              <w:rPr>
                <w:sz w:val="20"/>
                <w:szCs w:val="20"/>
              </w:rPr>
              <w:t>о</w:t>
            </w:r>
            <w:r w:rsidRPr="00CF2A92">
              <w:rPr>
                <w:sz w:val="20"/>
                <w:szCs w:val="20"/>
              </w:rPr>
              <w:t>стей для электронных систем доставки никотина.</w:t>
            </w:r>
          </w:p>
          <w:p w:rsidR="00ED1CFB" w:rsidRPr="00CF2A92" w:rsidRDefault="00ED1CFB" w:rsidP="00ED1CF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CF2A92">
              <w:rPr>
                <w:sz w:val="20"/>
                <w:szCs w:val="20"/>
              </w:rPr>
              <w:t>Внесение проектируемых изменений обусловлено принятием в первом чтении на 44-й сессии Архангельского областного Собрания депутатов 05 июня 2018 года проекта областного закона «Об уст</w:t>
            </w:r>
            <w:r w:rsidRPr="00CF2A92">
              <w:rPr>
                <w:sz w:val="20"/>
                <w:szCs w:val="20"/>
              </w:rPr>
              <w:t>а</w:t>
            </w:r>
            <w:r w:rsidRPr="00CF2A92">
              <w:rPr>
                <w:sz w:val="20"/>
                <w:szCs w:val="20"/>
              </w:rPr>
              <w:t>новлении на территории Архангельской области ограничения ро</w:t>
            </w:r>
            <w:r w:rsidRPr="00CF2A92">
              <w:rPr>
                <w:sz w:val="20"/>
                <w:szCs w:val="20"/>
              </w:rPr>
              <w:t>з</w:t>
            </w:r>
            <w:r w:rsidRPr="00CF2A92">
              <w:rPr>
                <w:sz w:val="20"/>
                <w:szCs w:val="20"/>
              </w:rPr>
              <w:t>ничной продажи несовершеннолетним электронных систем доста</w:t>
            </w:r>
            <w:r w:rsidRPr="00CF2A92">
              <w:rPr>
                <w:sz w:val="20"/>
                <w:szCs w:val="20"/>
              </w:rPr>
              <w:t>в</w:t>
            </w:r>
            <w:r w:rsidRPr="00CF2A92">
              <w:rPr>
                <w:sz w:val="20"/>
                <w:szCs w:val="20"/>
              </w:rPr>
              <w:t>ки никотина, жидкостей для электронных систем доставки никот</w:t>
            </w:r>
            <w:r w:rsidRPr="00CF2A92">
              <w:rPr>
                <w:sz w:val="20"/>
                <w:szCs w:val="20"/>
              </w:rPr>
              <w:t>и</w:t>
            </w:r>
            <w:r w:rsidRPr="00CF2A92">
              <w:rPr>
                <w:sz w:val="20"/>
                <w:szCs w:val="20"/>
              </w:rPr>
              <w:t>на». В соответствии с указанным областным законом предлагается установить на территории Архангельской области ограничение ро</w:t>
            </w:r>
            <w:r w:rsidRPr="00CF2A92">
              <w:rPr>
                <w:sz w:val="20"/>
                <w:szCs w:val="20"/>
              </w:rPr>
              <w:t>з</w:t>
            </w:r>
            <w:r w:rsidRPr="00CF2A92">
              <w:rPr>
                <w:sz w:val="20"/>
                <w:szCs w:val="20"/>
              </w:rPr>
              <w:t>ничной продажи несовершеннолетним электронных систем доста</w:t>
            </w:r>
            <w:r w:rsidRPr="00CF2A92">
              <w:rPr>
                <w:sz w:val="20"/>
                <w:szCs w:val="20"/>
              </w:rPr>
              <w:t>в</w:t>
            </w:r>
            <w:r w:rsidRPr="00CF2A92">
              <w:rPr>
                <w:sz w:val="20"/>
                <w:szCs w:val="20"/>
              </w:rPr>
              <w:t>ки никотина, жидкостей для электронных систем доставки никотина в целях защиты их жизни, здоровья и нравственности. За нарушение устанавливаемых областным законом ограничений предусматрив</w:t>
            </w:r>
            <w:r w:rsidRPr="00CF2A92">
              <w:rPr>
                <w:sz w:val="20"/>
                <w:szCs w:val="20"/>
              </w:rPr>
              <w:t>а</w:t>
            </w:r>
            <w:r w:rsidRPr="00CF2A92">
              <w:rPr>
                <w:sz w:val="20"/>
                <w:szCs w:val="20"/>
              </w:rPr>
              <w:t>ется административная ответственность, установленная областным законом «Об административных правонарушениях».</w:t>
            </w:r>
          </w:p>
          <w:p w:rsidR="00ED1CFB" w:rsidRPr="00CF2A92" w:rsidRDefault="00ED1CFB" w:rsidP="00ED1CF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CF2A92">
              <w:rPr>
                <w:sz w:val="20"/>
                <w:szCs w:val="20"/>
              </w:rPr>
              <w:t>Статьей 8.12 предлагается ввести новый состав администрати</w:t>
            </w:r>
            <w:r w:rsidRPr="00CF2A92">
              <w:rPr>
                <w:sz w:val="20"/>
                <w:szCs w:val="20"/>
              </w:rPr>
              <w:t>в</w:t>
            </w:r>
            <w:r w:rsidRPr="00CF2A92">
              <w:rPr>
                <w:sz w:val="20"/>
                <w:szCs w:val="20"/>
              </w:rPr>
              <w:t>ных правонарушений, устанавливающий административную отве</w:t>
            </w:r>
            <w:r w:rsidRPr="00CF2A92">
              <w:rPr>
                <w:sz w:val="20"/>
                <w:szCs w:val="20"/>
              </w:rPr>
              <w:t>т</w:t>
            </w:r>
            <w:r w:rsidRPr="00CF2A92">
              <w:rPr>
                <w:sz w:val="20"/>
                <w:szCs w:val="20"/>
              </w:rPr>
              <w:t>ственность за нарушение ограничений розничной продажи нес</w:t>
            </w:r>
            <w:r w:rsidRPr="00CF2A92">
              <w:rPr>
                <w:sz w:val="20"/>
                <w:szCs w:val="20"/>
              </w:rPr>
              <w:t>о</w:t>
            </w:r>
            <w:r w:rsidRPr="00CF2A92">
              <w:rPr>
                <w:sz w:val="20"/>
                <w:szCs w:val="20"/>
              </w:rPr>
              <w:t>вершеннолетним электронных систем доставки никотина, жидк</w:t>
            </w:r>
            <w:r w:rsidRPr="00CF2A92">
              <w:rPr>
                <w:sz w:val="20"/>
                <w:szCs w:val="20"/>
              </w:rPr>
              <w:t>о</w:t>
            </w:r>
            <w:r w:rsidRPr="00CF2A92">
              <w:rPr>
                <w:sz w:val="20"/>
                <w:szCs w:val="20"/>
              </w:rPr>
              <w:t>стей для электронных систем доставки никотина, в виде наложения административного штрафа на граждан в размере от трех тысяч до пяти тысяч рублей; на должностных лиц – от десяти тысяч до дв</w:t>
            </w:r>
            <w:r w:rsidRPr="00CF2A92">
              <w:rPr>
                <w:sz w:val="20"/>
                <w:szCs w:val="20"/>
              </w:rPr>
              <w:t>а</w:t>
            </w:r>
            <w:r w:rsidRPr="00CF2A92">
              <w:rPr>
                <w:sz w:val="20"/>
                <w:szCs w:val="20"/>
              </w:rPr>
              <w:t>дцати тысяч рублей;</w:t>
            </w:r>
            <w:proofErr w:type="gramEnd"/>
            <w:r w:rsidRPr="00CF2A92">
              <w:rPr>
                <w:sz w:val="20"/>
                <w:szCs w:val="20"/>
              </w:rPr>
              <w:t xml:space="preserve"> на юридических лиц – от тридцати тысяч до пятидесяти тысяч рублей.</w:t>
            </w:r>
          </w:p>
          <w:p w:rsidR="00B75AE8" w:rsidRDefault="00B75AE8" w:rsidP="00B75AE8">
            <w:pPr>
              <w:pStyle w:val="ConsPlusNormal"/>
              <w:tabs>
                <w:tab w:val="left" w:pos="245"/>
              </w:tabs>
              <w:ind w:firstLine="209"/>
              <w:jc w:val="both"/>
              <w:rPr>
                <w:rFonts w:ascii="Times New Roman" w:hAnsi="Times New Roman" w:cs="Times New Roman"/>
              </w:rPr>
            </w:pPr>
          </w:p>
          <w:p w:rsidR="00B75AE8" w:rsidRPr="00B75AE8" w:rsidRDefault="00B75AE8" w:rsidP="00B75AE8">
            <w:pPr>
              <w:pStyle w:val="ConsPlusNormal"/>
              <w:tabs>
                <w:tab w:val="left" w:pos="245"/>
              </w:tabs>
              <w:ind w:firstLine="209"/>
              <w:jc w:val="both"/>
              <w:rPr>
                <w:rFonts w:ascii="Times New Roman" w:hAnsi="Times New Roman" w:cs="Times New Roman"/>
              </w:rPr>
            </w:pPr>
            <w:r w:rsidRPr="00B75AE8">
              <w:rPr>
                <w:rFonts w:ascii="Times New Roman" w:hAnsi="Times New Roman" w:cs="Times New Roman"/>
              </w:rPr>
              <w:t xml:space="preserve">К законопроекту поступила 1 редакционно-техническая поправка депутата областного Собрания И.А. Чеснокова. </w:t>
            </w:r>
          </w:p>
          <w:p w:rsidR="00B75AE8" w:rsidRPr="00B75AE8" w:rsidRDefault="00B75AE8" w:rsidP="00B75AE8">
            <w:pPr>
              <w:tabs>
                <w:tab w:val="left" w:pos="245"/>
              </w:tabs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75AE8">
              <w:rPr>
                <w:sz w:val="20"/>
                <w:szCs w:val="20"/>
              </w:rPr>
              <w:t>олучены положительные заключения Губернатора Архангел</w:t>
            </w:r>
            <w:r w:rsidRPr="00B75AE8">
              <w:rPr>
                <w:sz w:val="20"/>
                <w:szCs w:val="20"/>
              </w:rPr>
              <w:t>ь</w:t>
            </w:r>
            <w:r w:rsidRPr="00B75AE8">
              <w:rPr>
                <w:sz w:val="20"/>
                <w:szCs w:val="20"/>
              </w:rPr>
              <w:t>ской области И.А. Орлова, государственно-правового управления аппарата областного Собрания депутатов, Управления Министерс</w:t>
            </w:r>
            <w:r w:rsidRPr="00B75AE8">
              <w:rPr>
                <w:sz w:val="20"/>
                <w:szCs w:val="20"/>
              </w:rPr>
              <w:t>т</w:t>
            </w:r>
            <w:r w:rsidRPr="00B75AE8">
              <w:rPr>
                <w:sz w:val="20"/>
                <w:szCs w:val="20"/>
              </w:rPr>
              <w:t xml:space="preserve">ва юстиции Российской Федерации по Архангельской области и </w:t>
            </w:r>
            <w:r w:rsidRPr="00B75AE8">
              <w:rPr>
                <w:sz w:val="20"/>
                <w:szCs w:val="20"/>
              </w:rPr>
              <w:lastRenderedPageBreak/>
              <w:t>Ненецкому Автономному округу, Архангельского областного суда, Управления Министерства внутренних дел по Архангельской о</w:t>
            </w:r>
            <w:r w:rsidRPr="00B75AE8">
              <w:rPr>
                <w:sz w:val="20"/>
                <w:szCs w:val="20"/>
              </w:rPr>
              <w:t>б</w:t>
            </w:r>
            <w:r w:rsidRPr="00B75AE8">
              <w:rPr>
                <w:sz w:val="20"/>
                <w:szCs w:val="20"/>
              </w:rPr>
              <w:t xml:space="preserve">ласти; отзывы администраций муниципальных образований «Город Коряжма», «Мирный» об отсутствии замечаний по законопроекту. </w:t>
            </w:r>
          </w:p>
          <w:p w:rsidR="00473412" w:rsidRPr="00CF2A92" w:rsidRDefault="00473412" w:rsidP="00B75AE8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473412" w:rsidRPr="00B837AF" w:rsidRDefault="00293F1B" w:rsidP="007634A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93F1B">
              <w:rPr>
                <w:sz w:val="20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473412" w:rsidRPr="00146532" w:rsidRDefault="00B039E2" w:rsidP="00FD61D1">
            <w:pPr>
              <w:pStyle w:val="a3"/>
              <w:ind w:firstLine="0"/>
              <w:rPr>
                <w:sz w:val="20"/>
              </w:rPr>
            </w:pPr>
            <w:r w:rsidRPr="00146532">
              <w:rPr>
                <w:sz w:val="20"/>
              </w:rPr>
              <w:t>рекомендовать пр</w:t>
            </w:r>
            <w:r w:rsidRPr="00146532">
              <w:rPr>
                <w:sz w:val="20"/>
              </w:rPr>
              <w:t>и</w:t>
            </w:r>
            <w:r w:rsidRPr="00146532">
              <w:rPr>
                <w:sz w:val="20"/>
              </w:rPr>
              <w:t>нять закон во втором чтении</w:t>
            </w:r>
            <w:r>
              <w:rPr>
                <w:sz w:val="20"/>
              </w:rPr>
              <w:t xml:space="preserve"> с учетом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правки, одобренной комитетом</w:t>
            </w:r>
            <w:r w:rsidRPr="00146532">
              <w:rPr>
                <w:sz w:val="20"/>
              </w:rPr>
              <w:t xml:space="preserve"> </w:t>
            </w:r>
          </w:p>
        </w:tc>
      </w:tr>
      <w:tr w:rsidR="00473412" w:rsidRPr="00001E85" w:rsidTr="004A598D">
        <w:trPr>
          <w:trHeight w:val="913"/>
        </w:trPr>
        <w:tc>
          <w:tcPr>
            <w:tcW w:w="588" w:type="dxa"/>
          </w:tcPr>
          <w:p w:rsidR="00473412" w:rsidRDefault="00473412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80" w:type="dxa"/>
          </w:tcPr>
          <w:p w:rsidR="00473412" w:rsidRPr="00B20CCB" w:rsidRDefault="00675DD7" w:rsidP="00ED1CFB">
            <w:pPr>
              <w:pStyle w:val="af3"/>
              <w:ind w:left="0"/>
              <w:jc w:val="both"/>
              <w:rPr>
                <w:sz w:val="24"/>
                <w:szCs w:val="24"/>
              </w:rPr>
            </w:pPr>
            <w:r w:rsidRPr="00B20CCB">
              <w:rPr>
                <w:b/>
                <w:sz w:val="24"/>
                <w:szCs w:val="24"/>
              </w:rPr>
              <w:t xml:space="preserve"> </w:t>
            </w:r>
            <w:r w:rsidR="00ED1CFB" w:rsidRPr="00B20CCB">
              <w:rPr>
                <w:b/>
                <w:color w:val="000000"/>
                <w:sz w:val="24"/>
                <w:szCs w:val="24"/>
              </w:rPr>
              <w:t>«О внесении изменений в о</w:t>
            </w:r>
            <w:r w:rsidR="00ED1CFB" w:rsidRPr="00B20CCB">
              <w:rPr>
                <w:b/>
                <w:color w:val="000000"/>
                <w:sz w:val="24"/>
                <w:szCs w:val="24"/>
              </w:rPr>
              <w:t>т</w:t>
            </w:r>
            <w:r w:rsidR="00ED1CFB" w:rsidRPr="00B20CCB">
              <w:rPr>
                <w:b/>
                <w:color w:val="000000"/>
                <w:sz w:val="24"/>
                <w:szCs w:val="24"/>
              </w:rPr>
              <w:t>дельные областные законы в целях совершенствования государственной политики в сфере противодействия ко</w:t>
            </w:r>
            <w:r w:rsidR="00ED1CFB" w:rsidRPr="00B20CCB">
              <w:rPr>
                <w:b/>
                <w:color w:val="000000"/>
                <w:sz w:val="24"/>
                <w:szCs w:val="24"/>
              </w:rPr>
              <w:t>р</w:t>
            </w:r>
            <w:r w:rsidR="00ED1CFB" w:rsidRPr="00B20CCB">
              <w:rPr>
                <w:b/>
                <w:color w:val="000000"/>
                <w:sz w:val="24"/>
                <w:szCs w:val="24"/>
              </w:rPr>
              <w:t>рупции»</w:t>
            </w:r>
            <w:r w:rsidR="00ED1CFB" w:rsidRPr="00B20CCB">
              <w:rPr>
                <w:b/>
                <w:sz w:val="24"/>
                <w:szCs w:val="24"/>
              </w:rPr>
              <w:t xml:space="preserve"> </w:t>
            </w:r>
            <w:r w:rsidR="00ED1CFB" w:rsidRPr="00B20CCB">
              <w:rPr>
                <w:sz w:val="24"/>
                <w:szCs w:val="24"/>
              </w:rPr>
              <w:t>(пз</w:t>
            </w:r>
            <w:proofErr w:type="gramStart"/>
            <w:r w:rsidR="00ED1CFB" w:rsidRPr="00B20CCB">
              <w:rPr>
                <w:sz w:val="24"/>
                <w:szCs w:val="24"/>
              </w:rPr>
              <w:t>6</w:t>
            </w:r>
            <w:proofErr w:type="gramEnd"/>
            <w:r w:rsidR="00ED1CFB" w:rsidRPr="00B20CCB">
              <w:rPr>
                <w:sz w:val="24"/>
                <w:szCs w:val="24"/>
              </w:rPr>
              <w:t>/586, второе чт</w:t>
            </w:r>
            <w:r w:rsidR="00ED1CFB" w:rsidRPr="00B20CCB">
              <w:rPr>
                <w:sz w:val="24"/>
                <w:szCs w:val="24"/>
              </w:rPr>
              <w:t>е</w:t>
            </w:r>
            <w:r w:rsidR="00ED1CFB" w:rsidRPr="00B20CCB">
              <w:rPr>
                <w:sz w:val="24"/>
                <w:szCs w:val="24"/>
              </w:rPr>
              <w:t>ние)</w:t>
            </w:r>
          </w:p>
        </w:tc>
        <w:tc>
          <w:tcPr>
            <w:tcW w:w="2136" w:type="dxa"/>
          </w:tcPr>
          <w:p w:rsidR="00675DD7" w:rsidRDefault="00675DD7" w:rsidP="00675DD7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675DD7" w:rsidRDefault="00675DD7" w:rsidP="00675DD7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473412" w:rsidRDefault="00675DD7" w:rsidP="00675D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И.А. Чесноков</w:t>
            </w:r>
          </w:p>
        </w:tc>
        <w:tc>
          <w:tcPr>
            <w:tcW w:w="6095" w:type="dxa"/>
          </w:tcPr>
          <w:p w:rsidR="00ED1CFB" w:rsidRPr="00CF2A92" w:rsidRDefault="00ED1CFB" w:rsidP="00ED1CF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CF2A92">
              <w:rPr>
                <w:sz w:val="20"/>
                <w:szCs w:val="20"/>
              </w:rPr>
              <w:t xml:space="preserve">Законопроект разработан в связи с </w:t>
            </w:r>
            <w:r w:rsidR="009432D6" w:rsidRPr="00CF2A92">
              <w:rPr>
                <w:sz w:val="20"/>
                <w:szCs w:val="20"/>
              </w:rPr>
              <w:t>изменениями федерального законодательства</w:t>
            </w:r>
            <w:r w:rsidRPr="00CF2A92">
              <w:rPr>
                <w:sz w:val="20"/>
                <w:szCs w:val="20"/>
              </w:rPr>
              <w:t>.</w:t>
            </w:r>
          </w:p>
          <w:p w:rsidR="00ED1CFB" w:rsidRPr="00CF2A92" w:rsidRDefault="00ED1CFB" w:rsidP="00ED1CFB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CF2A92">
              <w:rPr>
                <w:sz w:val="20"/>
                <w:szCs w:val="20"/>
              </w:rPr>
              <w:t>С учетом внесенных изменений законопроектом предлагается внести изменения в три областных закона:</w:t>
            </w:r>
          </w:p>
          <w:p w:rsidR="00ED1CFB" w:rsidRPr="00CF2A92" w:rsidRDefault="00ED1CFB" w:rsidP="00ED1CFB">
            <w:pPr>
              <w:pStyle w:val="11"/>
              <w:shd w:val="clear" w:color="auto" w:fill="auto"/>
              <w:spacing w:line="240" w:lineRule="auto"/>
              <w:ind w:left="40" w:right="20" w:firstLine="209"/>
              <w:rPr>
                <w:sz w:val="20"/>
                <w:szCs w:val="20"/>
              </w:rPr>
            </w:pPr>
            <w:r w:rsidRPr="00CF2A92">
              <w:rPr>
                <w:sz w:val="20"/>
                <w:szCs w:val="20"/>
              </w:rPr>
              <w:t>- «О правовом регулировании муниципальной службы в Арха</w:t>
            </w:r>
            <w:r w:rsidRPr="00CF2A92">
              <w:rPr>
                <w:sz w:val="20"/>
                <w:szCs w:val="20"/>
              </w:rPr>
              <w:t>н</w:t>
            </w:r>
            <w:r w:rsidRPr="00CF2A92">
              <w:rPr>
                <w:sz w:val="20"/>
                <w:szCs w:val="20"/>
              </w:rPr>
              <w:t>гельской области» (далее - областной закон  № 222-12-ОЗ);</w:t>
            </w:r>
          </w:p>
          <w:p w:rsidR="00ED1CFB" w:rsidRPr="00CF2A92" w:rsidRDefault="00ED1CFB" w:rsidP="00ED1CFB">
            <w:pPr>
              <w:pStyle w:val="11"/>
              <w:shd w:val="clear" w:color="auto" w:fill="auto"/>
              <w:spacing w:line="240" w:lineRule="auto"/>
              <w:ind w:left="40" w:right="20" w:firstLine="209"/>
              <w:rPr>
                <w:sz w:val="20"/>
                <w:szCs w:val="20"/>
              </w:rPr>
            </w:pPr>
            <w:r w:rsidRPr="00CF2A92">
              <w:rPr>
                <w:sz w:val="20"/>
                <w:szCs w:val="20"/>
              </w:rPr>
              <w:t>- «О противодействии коррупции в Архангельской области» (д</w:t>
            </w:r>
            <w:r w:rsidRPr="00CF2A92">
              <w:rPr>
                <w:sz w:val="20"/>
                <w:szCs w:val="20"/>
              </w:rPr>
              <w:t>а</w:t>
            </w:r>
            <w:r w:rsidRPr="00CF2A92">
              <w:rPr>
                <w:sz w:val="20"/>
                <w:szCs w:val="20"/>
              </w:rPr>
              <w:t>лее - областной закон № 626-31-ОЗ);</w:t>
            </w:r>
          </w:p>
          <w:p w:rsidR="00ED1CFB" w:rsidRPr="00CF2A92" w:rsidRDefault="00ED1CFB" w:rsidP="00ED1CFB">
            <w:pPr>
              <w:pStyle w:val="11"/>
              <w:shd w:val="clear" w:color="auto" w:fill="auto"/>
              <w:spacing w:line="240" w:lineRule="auto"/>
              <w:ind w:left="40" w:right="20" w:firstLine="209"/>
              <w:rPr>
                <w:sz w:val="20"/>
                <w:szCs w:val="20"/>
              </w:rPr>
            </w:pPr>
            <w:r w:rsidRPr="00CF2A92">
              <w:rPr>
                <w:sz w:val="20"/>
                <w:szCs w:val="20"/>
              </w:rPr>
              <w:t>- «О статусе лиц, замещающих государственные должности А</w:t>
            </w:r>
            <w:r w:rsidRPr="00CF2A92">
              <w:rPr>
                <w:sz w:val="20"/>
                <w:szCs w:val="20"/>
              </w:rPr>
              <w:t>р</w:t>
            </w:r>
            <w:r w:rsidRPr="00CF2A92">
              <w:rPr>
                <w:sz w:val="20"/>
                <w:szCs w:val="20"/>
              </w:rPr>
              <w:t>хангельской области в исполнительных органах государственной власти Архангельской области» (далее - областной закон                   № 30-3-ОЗ).</w:t>
            </w:r>
          </w:p>
          <w:p w:rsidR="00ED1CFB" w:rsidRPr="00CF2A92" w:rsidRDefault="00ED1CFB" w:rsidP="00ED1CF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CF2A92">
              <w:rPr>
                <w:sz w:val="20"/>
                <w:szCs w:val="20"/>
              </w:rPr>
              <w:t>Согласно предлагаемым изменениям, касающимся порядка пр</w:t>
            </w:r>
            <w:r w:rsidRPr="00CF2A92">
              <w:rPr>
                <w:sz w:val="20"/>
                <w:szCs w:val="20"/>
              </w:rPr>
              <w:t>и</w:t>
            </w:r>
            <w:r w:rsidRPr="00CF2A92">
              <w:rPr>
                <w:sz w:val="20"/>
                <w:szCs w:val="20"/>
              </w:rPr>
              <w:t>влечения к ответственности за совершение коррупционного прав</w:t>
            </w:r>
            <w:r w:rsidRPr="00CF2A92">
              <w:rPr>
                <w:sz w:val="20"/>
                <w:szCs w:val="20"/>
              </w:rPr>
              <w:t>о</w:t>
            </w:r>
            <w:r w:rsidRPr="00CF2A92">
              <w:rPr>
                <w:sz w:val="20"/>
                <w:szCs w:val="20"/>
              </w:rPr>
              <w:t>нарушения лиц, замещающих государственные должности Арха</w:t>
            </w:r>
            <w:r w:rsidRPr="00CF2A92">
              <w:rPr>
                <w:sz w:val="20"/>
                <w:szCs w:val="20"/>
              </w:rPr>
              <w:t>н</w:t>
            </w:r>
            <w:r w:rsidRPr="00CF2A92">
              <w:rPr>
                <w:sz w:val="20"/>
                <w:szCs w:val="20"/>
              </w:rPr>
              <w:t>гельской области в исполнительных органах государственной вл</w:t>
            </w:r>
            <w:r w:rsidRPr="00CF2A92">
              <w:rPr>
                <w:sz w:val="20"/>
                <w:szCs w:val="20"/>
              </w:rPr>
              <w:t>а</w:t>
            </w:r>
            <w:r w:rsidRPr="00CF2A92">
              <w:rPr>
                <w:sz w:val="20"/>
                <w:szCs w:val="20"/>
              </w:rPr>
              <w:t>сти Архангельской области, в пункт 1 статьи 11.3 областного закона № 30-3-ОЗ вносятся изменения, предусматривается положение, с</w:t>
            </w:r>
            <w:r w:rsidRPr="00CF2A92">
              <w:rPr>
                <w:sz w:val="20"/>
                <w:szCs w:val="20"/>
              </w:rPr>
              <w:t>о</w:t>
            </w:r>
            <w:r w:rsidRPr="00CF2A92">
              <w:rPr>
                <w:sz w:val="20"/>
                <w:szCs w:val="20"/>
              </w:rPr>
              <w:t>гласно которому с согласия лица, замещающего государственную должность первого заместителя Губернатора Архангельской обла</w:t>
            </w:r>
            <w:r w:rsidRPr="00CF2A92">
              <w:rPr>
                <w:sz w:val="20"/>
                <w:szCs w:val="20"/>
              </w:rPr>
              <w:t>с</w:t>
            </w:r>
            <w:r w:rsidRPr="00CF2A92">
              <w:rPr>
                <w:sz w:val="20"/>
                <w:szCs w:val="20"/>
              </w:rPr>
              <w:t>ти – председателя Правительства Архангельской области, первого заместителя Губернатора Архангельской области, заместителя</w:t>
            </w:r>
            <w:proofErr w:type="gramEnd"/>
            <w:r w:rsidRPr="00CF2A92">
              <w:rPr>
                <w:sz w:val="20"/>
                <w:szCs w:val="20"/>
              </w:rPr>
              <w:t xml:space="preserve"> </w:t>
            </w:r>
            <w:proofErr w:type="gramStart"/>
            <w:r w:rsidRPr="00CF2A92">
              <w:rPr>
                <w:sz w:val="20"/>
                <w:szCs w:val="20"/>
              </w:rPr>
              <w:t>Г</w:t>
            </w:r>
            <w:r w:rsidRPr="00CF2A92">
              <w:rPr>
                <w:sz w:val="20"/>
                <w:szCs w:val="20"/>
              </w:rPr>
              <w:t>у</w:t>
            </w:r>
            <w:r w:rsidRPr="00CF2A92">
              <w:rPr>
                <w:sz w:val="20"/>
                <w:szCs w:val="20"/>
              </w:rPr>
              <w:t>бернатора Архангельской области, заместителя председателя Пр</w:t>
            </w:r>
            <w:r w:rsidRPr="00CF2A92">
              <w:rPr>
                <w:sz w:val="20"/>
                <w:szCs w:val="20"/>
              </w:rPr>
              <w:t>а</w:t>
            </w:r>
            <w:r w:rsidRPr="00CF2A92">
              <w:rPr>
                <w:sz w:val="20"/>
                <w:szCs w:val="20"/>
              </w:rPr>
              <w:t>вительства Архангельской области, министра Архангельской обла</w:t>
            </w:r>
            <w:r w:rsidRPr="00CF2A92">
              <w:rPr>
                <w:sz w:val="20"/>
                <w:szCs w:val="20"/>
              </w:rPr>
              <w:t>с</w:t>
            </w:r>
            <w:r w:rsidRPr="00CF2A92">
              <w:rPr>
                <w:sz w:val="20"/>
                <w:szCs w:val="20"/>
              </w:rPr>
              <w:t>ти, уполномоченного при Губернаторе Архангельской области по правам ребенка, уполномоченного при Губернаторе Архангельской области по защите прав предпринимателей, и при условии призн</w:t>
            </w:r>
            <w:r w:rsidRPr="00CF2A92">
              <w:rPr>
                <w:sz w:val="20"/>
                <w:szCs w:val="20"/>
              </w:rPr>
              <w:t>а</w:t>
            </w:r>
            <w:r w:rsidRPr="00CF2A92">
              <w:rPr>
                <w:sz w:val="20"/>
                <w:szCs w:val="20"/>
              </w:rPr>
              <w:t>ния им факта совершения коррупционного правонарушения вз</w:t>
            </w:r>
            <w:r w:rsidRPr="00CF2A92">
              <w:rPr>
                <w:sz w:val="20"/>
                <w:szCs w:val="20"/>
              </w:rPr>
              <w:t>ы</w:t>
            </w:r>
            <w:r w:rsidRPr="00CF2A92">
              <w:rPr>
                <w:sz w:val="20"/>
                <w:szCs w:val="20"/>
              </w:rPr>
              <w:t>скание, за исключением увольнения в связи с утратой доверия, м</w:t>
            </w:r>
            <w:r w:rsidRPr="00CF2A92">
              <w:rPr>
                <w:sz w:val="20"/>
                <w:szCs w:val="20"/>
              </w:rPr>
              <w:t>о</w:t>
            </w:r>
            <w:r w:rsidRPr="00CF2A92">
              <w:rPr>
                <w:sz w:val="20"/>
                <w:szCs w:val="20"/>
              </w:rPr>
              <w:t>жет быть применено на основании доклада о результатах проверки, проведенной управлением по вопросам противодействия</w:t>
            </w:r>
            <w:proofErr w:type="gramEnd"/>
            <w:r w:rsidRPr="00CF2A92">
              <w:rPr>
                <w:sz w:val="20"/>
                <w:szCs w:val="20"/>
              </w:rPr>
              <w:t xml:space="preserve"> коррупции администрации Губернатора Архангельской области и Правител</w:t>
            </w:r>
            <w:r w:rsidRPr="00CF2A92">
              <w:rPr>
                <w:sz w:val="20"/>
                <w:szCs w:val="20"/>
              </w:rPr>
              <w:t>ь</w:t>
            </w:r>
            <w:r w:rsidRPr="00CF2A92">
              <w:rPr>
                <w:sz w:val="20"/>
                <w:szCs w:val="20"/>
              </w:rPr>
              <w:t>ства Архангельской области, в котором излагаются фактические обстоятельства совершения коррупционного правонарушения и письменного объяснения такого лица.</w:t>
            </w:r>
          </w:p>
          <w:p w:rsidR="00ED1CFB" w:rsidRPr="00CF2A92" w:rsidRDefault="00ED1CFB" w:rsidP="00ED1CF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CF2A92">
              <w:rPr>
                <w:sz w:val="20"/>
                <w:szCs w:val="20"/>
              </w:rPr>
              <w:t>В связи с изменением федерального закона, законопроектом уточнены положения пункта 17 статьи 11.3 областного закона             № 30-3-ОЗ, касающиеся сроков давности для применения взыск</w:t>
            </w:r>
            <w:r w:rsidRPr="00CF2A92">
              <w:rPr>
                <w:sz w:val="20"/>
                <w:szCs w:val="20"/>
              </w:rPr>
              <w:t>а</w:t>
            </w:r>
            <w:r w:rsidRPr="00CF2A92">
              <w:rPr>
                <w:sz w:val="20"/>
                <w:szCs w:val="20"/>
              </w:rPr>
              <w:t>ний - не позднее трех лет со дня совершения коррупционного пр</w:t>
            </w:r>
            <w:r w:rsidRPr="00CF2A92">
              <w:rPr>
                <w:sz w:val="20"/>
                <w:szCs w:val="20"/>
              </w:rPr>
              <w:t>а</w:t>
            </w:r>
            <w:r w:rsidRPr="00CF2A92">
              <w:rPr>
                <w:sz w:val="20"/>
                <w:szCs w:val="20"/>
              </w:rPr>
              <w:t>вонарушения.</w:t>
            </w:r>
          </w:p>
          <w:p w:rsidR="00ED1CFB" w:rsidRPr="00CF2A92" w:rsidRDefault="00ED1CFB" w:rsidP="00ED1CFB">
            <w:pPr>
              <w:ind w:firstLine="209"/>
              <w:jc w:val="both"/>
              <w:rPr>
                <w:sz w:val="20"/>
                <w:szCs w:val="20"/>
              </w:rPr>
            </w:pPr>
            <w:r w:rsidRPr="00CF2A92">
              <w:rPr>
                <w:sz w:val="20"/>
                <w:szCs w:val="20"/>
              </w:rPr>
              <w:lastRenderedPageBreak/>
              <w:t>Аналогичные изменения по порядку и сроку привлечения к о</w:t>
            </w:r>
            <w:r w:rsidRPr="00CF2A92">
              <w:rPr>
                <w:sz w:val="20"/>
                <w:szCs w:val="20"/>
              </w:rPr>
              <w:t>т</w:t>
            </w:r>
            <w:r w:rsidRPr="00CF2A92">
              <w:rPr>
                <w:sz w:val="20"/>
                <w:szCs w:val="20"/>
              </w:rPr>
              <w:t>ветственности за совершение коррупционного правонарушения м</w:t>
            </w:r>
            <w:r w:rsidRPr="00CF2A92">
              <w:rPr>
                <w:sz w:val="20"/>
                <w:szCs w:val="20"/>
              </w:rPr>
              <w:t>у</w:t>
            </w:r>
            <w:r w:rsidRPr="00CF2A92">
              <w:rPr>
                <w:sz w:val="20"/>
                <w:szCs w:val="20"/>
              </w:rPr>
              <w:t>ниципальными служащими внесены в областной закон                            № 222-12-ОЗ.</w:t>
            </w:r>
          </w:p>
          <w:p w:rsidR="00ED1CFB" w:rsidRPr="00CF2A92" w:rsidRDefault="00ED1CFB" w:rsidP="00ED1CFB">
            <w:pPr>
              <w:ind w:firstLine="209"/>
              <w:jc w:val="both"/>
              <w:rPr>
                <w:sz w:val="20"/>
                <w:szCs w:val="20"/>
              </w:rPr>
            </w:pPr>
            <w:r w:rsidRPr="00CF2A92">
              <w:rPr>
                <w:sz w:val="20"/>
                <w:szCs w:val="20"/>
              </w:rPr>
              <w:t>Также законопроектом вводятся отсылочные и бланкетные но</w:t>
            </w:r>
            <w:r w:rsidRPr="00CF2A92">
              <w:rPr>
                <w:sz w:val="20"/>
                <w:szCs w:val="20"/>
              </w:rPr>
              <w:t>р</w:t>
            </w:r>
            <w:r w:rsidRPr="00CF2A92">
              <w:rPr>
                <w:sz w:val="20"/>
                <w:szCs w:val="20"/>
              </w:rPr>
              <w:t>мы во избежание необходимости внесения изменений в областные законы в случае изменения положений федеральных законов и пр</w:t>
            </w:r>
            <w:r w:rsidRPr="00CF2A92">
              <w:rPr>
                <w:sz w:val="20"/>
                <w:szCs w:val="20"/>
              </w:rPr>
              <w:t>и</w:t>
            </w:r>
            <w:r w:rsidRPr="00CF2A92">
              <w:rPr>
                <w:sz w:val="20"/>
                <w:szCs w:val="20"/>
              </w:rPr>
              <w:t>нятых в соответствии с ними подзаконных актов.</w:t>
            </w:r>
          </w:p>
          <w:p w:rsidR="00B75AE8" w:rsidRDefault="00B75AE8" w:rsidP="00B75AE8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</w:p>
          <w:p w:rsidR="00B75AE8" w:rsidRPr="00B75AE8" w:rsidRDefault="00B75AE8" w:rsidP="00B75AE8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B75AE8">
              <w:rPr>
                <w:rFonts w:ascii="Times New Roman" w:hAnsi="Times New Roman" w:cs="Times New Roman"/>
              </w:rPr>
              <w:t xml:space="preserve">К законопроекту поступила 1 редакционно-техническая поправка депутата областного Собрания И.А. Чеснокова. </w:t>
            </w:r>
          </w:p>
          <w:p w:rsidR="003853EA" w:rsidRPr="00CF2A92" w:rsidRDefault="00B75AE8" w:rsidP="000E49EA">
            <w:pPr>
              <w:ind w:firstLine="209"/>
              <w:jc w:val="both"/>
              <w:rPr>
                <w:sz w:val="20"/>
                <w:szCs w:val="20"/>
              </w:rPr>
            </w:pPr>
            <w:r w:rsidRPr="00B75AE8">
              <w:rPr>
                <w:sz w:val="20"/>
                <w:szCs w:val="20"/>
              </w:rPr>
              <w:t>На законопроект получены положительные заключения Губерн</w:t>
            </w:r>
            <w:r w:rsidRPr="00B75AE8">
              <w:rPr>
                <w:sz w:val="20"/>
                <w:szCs w:val="20"/>
              </w:rPr>
              <w:t>а</w:t>
            </w:r>
            <w:r w:rsidRPr="00B75AE8">
              <w:rPr>
                <w:sz w:val="20"/>
                <w:szCs w:val="20"/>
              </w:rPr>
              <w:t>тора Архангельской области И.А. Орлова, государственно-правового управления аппарата областного Собрания депутатов, Управления Министерства юстиции Российской Федерации по А</w:t>
            </w:r>
            <w:r w:rsidRPr="00B75AE8">
              <w:rPr>
                <w:sz w:val="20"/>
                <w:szCs w:val="20"/>
              </w:rPr>
              <w:t>р</w:t>
            </w:r>
            <w:r w:rsidRPr="00B75AE8">
              <w:rPr>
                <w:sz w:val="20"/>
                <w:szCs w:val="20"/>
              </w:rPr>
              <w:t>хангельской области и Ненецкому Автономному округу, прокур</w:t>
            </w:r>
            <w:r w:rsidRPr="00B75AE8">
              <w:rPr>
                <w:sz w:val="20"/>
                <w:szCs w:val="20"/>
              </w:rPr>
              <w:t>а</w:t>
            </w:r>
            <w:r w:rsidRPr="00B75AE8">
              <w:rPr>
                <w:sz w:val="20"/>
                <w:szCs w:val="20"/>
              </w:rPr>
              <w:t>туры Архангельской области, Управления Министерства внутре</w:t>
            </w:r>
            <w:r w:rsidRPr="00B75AE8">
              <w:rPr>
                <w:sz w:val="20"/>
                <w:szCs w:val="20"/>
              </w:rPr>
              <w:t>н</w:t>
            </w:r>
            <w:r w:rsidRPr="00B75AE8">
              <w:rPr>
                <w:sz w:val="20"/>
                <w:szCs w:val="20"/>
              </w:rPr>
              <w:t>них дел по Архангельской области; отзывы администраций мун</w:t>
            </w:r>
            <w:r w:rsidRPr="00B75AE8">
              <w:rPr>
                <w:sz w:val="20"/>
                <w:szCs w:val="20"/>
              </w:rPr>
              <w:t>и</w:t>
            </w:r>
            <w:r w:rsidRPr="00B75AE8">
              <w:rPr>
                <w:sz w:val="20"/>
                <w:szCs w:val="20"/>
              </w:rPr>
              <w:t>ципальных образований «Город Коряжма», «Мирный», «Вельский муниципальный район», «</w:t>
            </w:r>
            <w:proofErr w:type="spellStart"/>
            <w:r w:rsidRPr="00B75AE8">
              <w:rPr>
                <w:sz w:val="20"/>
                <w:szCs w:val="20"/>
              </w:rPr>
              <w:t>Няндомский</w:t>
            </w:r>
            <w:proofErr w:type="spellEnd"/>
            <w:r w:rsidRPr="00B75AE8">
              <w:rPr>
                <w:sz w:val="20"/>
                <w:szCs w:val="20"/>
              </w:rPr>
              <w:t xml:space="preserve"> муниципальный район», «</w:t>
            </w:r>
            <w:proofErr w:type="spellStart"/>
            <w:r w:rsidRPr="00B75AE8">
              <w:rPr>
                <w:sz w:val="20"/>
                <w:szCs w:val="20"/>
              </w:rPr>
              <w:t>Котласский</w:t>
            </w:r>
            <w:proofErr w:type="spellEnd"/>
            <w:r w:rsidRPr="00B75AE8">
              <w:rPr>
                <w:sz w:val="20"/>
                <w:szCs w:val="20"/>
              </w:rPr>
              <w:t xml:space="preserve"> муниципальный район» об отсутствии замечаний по законопроекту. </w:t>
            </w:r>
          </w:p>
        </w:tc>
        <w:tc>
          <w:tcPr>
            <w:tcW w:w="1430" w:type="dxa"/>
          </w:tcPr>
          <w:p w:rsidR="00473412" w:rsidRDefault="00293F1B" w:rsidP="00545F8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93F1B">
              <w:rPr>
                <w:sz w:val="20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473412" w:rsidRDefault="00B039E2" w:rsidP="00FB11E3">
            <w:pPr>
              <w:pStyle w:val="a3"/>
              <w:ind w:firstLine="0"/>
              <w:rPr>
                <w:sz w:val="24"/>
                <w:szCs w:val="24"/>
              </w:rPr>
            </w:pPr>
            <w:r w:rsidRPr="00146532">
              <w:rPr>
                <w:sz w:val="20"/>
              </w:rPr>
              <w:t>рекомендовать пр</w:t>
            </w:r>
            <w:r w:rsidRPr="00146532">
              <w:rPr>
                <w:sz w:val="20"/>
              </w:rPr>
              <w:t>и</w:t>
            </w:r>
            <w:r w:rsidRPr="00146532">
              <w:rPr>
                <w:sz w:val="20"/>
              </w:rPr>
              <w:t>нять закон во втором чтении</w:t>
            </w:r>
            <w:r>
              <w:rPr>
                <w:sz w:val="20"/>
              </w:rPr>
              <w:t xml:space="preserve"> с учетом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правки, одобренной комитетом</w:t>
            </w:r>
          </w:p>
        </w:tc>
      </w:tr>
      <w:tr w:rsidR="00473412" w:rsidRPr="00001E85" w:rsidTr="004A598D">
        <w:trPr>
          <w:trHeight w:val="913"/>
        </w:trPr>
        <w:tc>
          <w:tcPr>
            <w:tcW w:w="588" w:type="dxa"/>
          </w:tcPr>
          <w:p w:rsidR="00473412" w:rsidRDefault="00473412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80" w:type="dxa"/>
          </w:tcPr>
          <w:p w:rsidR="003853EA" w:rsidRPr="00B20CCB" w:rsidRDefault="00ED1CFB" w:rsidP="00ED1CFB">
            <w:pPr>
              <w:pStyle w:val="af3"/>
              <w:ind w:left="0"/>
              <w:jc w:val="both"/>
              <w:rPr>
                <w:spacing w:val="-4"/>
                <w:sz w:val="24"/>
                <w:szCs w:val="24"/>
              </w:rPr>
            </w:pPr>
            <w:r w:rsidRPr="00B20CCB">
              <w:rPr>
                <w:b/>
                <w:sz w:val="24"/>
                <w:szCs w:val="24"/>
              </w:rPr>
              <w:t>«О внесении изменений в о</w:t>
            </w:r>
            <w:r w:rsidRPr="00B20CCB">
              <w:rPr>
                <w:b/>
                <w:sz w:val="24"/>
                <w:szCs w:val="24"/>
              </w:rPr>
              <w:t>т</w:t>
            </w:r>
            <w:r w:rsidRPr="00B20CCB">
              <w:rPr>
                <w:b/>
                <w:sz w:val="24"/>
                <w:szCs w:val="24"/>
              </w:rPr>
              <w:t>дельные областные законы в связи с принятием Фед</w:t>
            </w:r>
            <w:r w:rsidRPr="00B20CCB">
              <w:rPr>
                <w:b/>
                <w:sz w:val="24"/>
                <w:szCs w:val="24"/>
              </w:rPr>
              <w:t>е</w:t>
            </w:r>
            <w:r w:rsidRPr="00B20CCB">
              <w:rPr>
                <w:b/>
                <w:sz w:val="24"/>
                <w:szCs w:val="24"/>
              </w:rPr>
              <w:t>рального закона «О внесении изменений в отдельные зак</w:t>
            </w:r>
            <w:r w:rsidRPr="00B20CCB">
              <w:rPr>
                <w:b/>
                <w:sz w:val="24"/>
                <w:szCs w:val="24"/>
              </w:rPr>
              <w:t>о</w:t>
            </w:r>
            <w:r w:rsidRPr="00B20CCB">
              <w:rPr>
                <w:b/>
                <w:sz w:val="24"/>
                <w:szCs w:val="24"/>
              </w:rPr>
              <w:t>нодательные акты Росси</w:t>
            </w:r>
            <w:r w:rsidRPr="00B20CCB">
              <w:rPr>
                <w:b/>
                <w:sz w:val="24"/>
                <w:szCs w:val="24"/>
              </w:rPr>
              <w:t>й</w:t>
            </w:r>
            <w:r w:rsidRPr="00B20CCB">
              <w:rPr>
                <w:b/>
                <w:sz w:val="24"/>
                <w:szCs w:val="24"/>
              </w:rPr>
              <w:t>ской Федерации в части с</w:t>
            </w:r>
            <w:r w:rsidRPr="00B20CCB">
              <w:rPr>
                <w:b/>
                <w:sz w:val="24"/>
                <w:szCs w:val="24"/>
              </w:rPr>
              <w:t>о</w:t>
            </w:r>
            <w:r w:rsidRPr="00B20CCB">
              <w:rPr>
                <w:b/>
                <w:sz w:val="24"/>
                <w:szCs w:val="24"/>
              </w:rPr>
              <w:t>вершенствования государс</w:t>
            </w:r>
            <w:r w:rsidRPr="00B20CCB">
              <w:rPr>
                <w:b/>
                <w:sz w:val="24"/>
                <w:szCs w:val="24"/>
              </w:rPr>
              <w:t>т</w:t>
            </w:r>
            <w:r w:rsidRPr="00B20CCB">
              <w:rPr>
                <w:b/>
                <w:sz w:val="24"/>
                <w:szCs w:val="24"/>
              </w:rPr>
              <w:t>венного управления в сфере официального статистич</w:t>
            </w:r>
            <w:r w:rsidRPr="00B20CCB">
              <w:rPr>
                <w:b/>
                <w:sz w:val="24"/>
                <w:szCs w:val="24"/>
              </w:rPr>
              <w:t>е</w:t>
            </w:r>
            <w:r w:rsidRPr="00B20CCB">
              <w:rPr>
                <w:b/>
                <w:sz w:val="24"/>
                <w:szCs w:val="24"/>
              </w:rPr>
              <w:t xml:space="preserve">ского учета» </w:t>
            </w:r>
            <w:r w:rsidRPr="00B20CCB">
              <w:rPr>
                <w:sz w:val="24"/>
                <w:szCs w:val="24"/>
              </w:rPr>
              <w:t>(пз</w:t>
            </w:r>
            <w:proofErr w:type="gramStart"/>
            <w:r w:rsidRPr="00B20CCB">
              <w:rPr>
                <w:sz w:val="24"/>
                <w:szCs w:val="24"/>
              </w:rPr>
              <w:t>6</w:t>
            </w:r>
            <w:proofErr w:type="gramEnd"/>
            <w:r w:rsidRPr="00B20CCB">
              <w:rPr>
                <w:sz w:val="24"/>
                <w:szCs w:val="24"/>
              </w:rPr>
              <w:t>/588, второе чтение)</w:t>
            </w:r>
          </w:p>
        </w:tc>
        <w:tc>
          <w:tcPr>
            <w:tcW w:w="2136" w:type="dxa"/>
          </w:tcPr>
          <w:p w:rsidR="00675DD7" w:rsidRDefault="00675DD7" w:rsidP="00675DD7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675DD7" w:rsidRDefault="00675DD7" w:rsidP="00675DD7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473412" w:rsidRPr="004C57C4" w:rsidRDefault="00675DD7" w:rsidP="00675D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И.А. Чесноков</w:t>
            </w:r>
          </w:p>
        </w:tc>
        <w:tc>
          <w:tcPr>
            <w:tcW w:w="6095" w:type="dxa"/>
          </w:tcPr>
          <w:p w:rsidR="00ED1CFB" w:rsidRPr="00CF2A92" w:rsidRDefault="00ED1CFB" w:rsidP="00ED1CFB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F2A92">
              <w:rPr>
                <w:rFonts w:ascii="Times New Roman" w:hAnsi="Times New Roman" w:cs="Times New Roman"/>
              </w:rPr>
              <w:t>В связи с изменениями в федеральном законодательстве прим</w:t>
            </w:r>
            <w:r w:rsidRPr="00CF2A92">
              <w:rPr>
                <w:rFonts w:ascii="Times New Roman" w:hAnsi="Times New Roman" w:cs="Times New Roman"/>
              </w:rPr>
              <w:t>е</w:t>
            </w:r>
            <w:r w:rsidRPr="00CF2A92">
              <w:rPr>
                <w:rFonts w:ascii="Times New Roman" w:hAnsi="Times New Roman" w:cs="Times New Roman"/>
              </w:rPr>
              <w:t>нительно к Росстату законопроектом предлагается заменить форм</w:t>
            </w:r>
            <w:r w:rsidRPr="00CF2A92">
              <w:rPr>
                <w:rFonts w:ascii="Times New Roman" w:hAnsi="Times New Roman" w:cs="Times New Roman"/>
              </w:rPr>
              <w:t>у</w:t>
            </w:r>
            <w:r w:rsidRPr="00CF2A92">
              <w:rPr>
                <w:rFonts w:ascii="Times New Roman" w:hAnsi="Times New Roman" w:cs="Times New Roman"/>
              </w:rPr>
              <w:t>лировки «федеральный орган исполнительной власти, осущест</w:t>
            </w:r>
            <w:r w:rsidRPr="00CF2A92">
              <w:rPr>
                <w:rFonts w:ascii="Times New Roman" w:hAnsi="Times New Roman" w:cs="Times New Roman"/>
              </w:rPr>
              <w:t>в</w:t>
            </w:r>
            <w:r w:rsidRPr="00CF2A92">
              <w:rPr>
                <w:rFonts w:ascii="Times New Roman" w:hAnsi="Times New Roman" w:cs="Times New Roman"/>
              </w:rPr>
              <w:t>ляющий функции по формированию официальной статистической информации», «территориальный орган исполнительной власти в сфере государственной статистической деятельности», «орган, уполномоченный в сфере государственной статистики» и «фед</w:t>
            </w:r>
            <w:r w:rsidRPr="00CF2A92">
              <w:rPr>
                <w:rFonts w:ascii="Times New Roman" w:hAnsi="Times New Roman" w:cs="Times New Roman"/>
              </w:rPr>
              <w:t>е</w:t>
            </w:r>
            <w:r w:rsidRPr="00CF2A92">
              <w:rPr>
                <w:rFonts w:ascii="Times New Roman" w:hAnsi="Times New Roman" w:cs="Times New Roman"/>
              </w:rPr>
              <w:t>ральный орган по статистике» на единую формулировку – «фед</w:t>
            </w:r>
            <w:r w:rsidRPr="00CF2A92">
              <w:rPr>
                <w:rFonts w:ascii="Times New Roman" w:hAnsi="Times New Roman" w:cs="Times New Roman"/>
              </w:rPr>
              <w:t>е</w:t>
            </w:r>
            <w:r w:rsidRPr="00CF2A92">
              <w:rPr>
                <w:rFonts w:ascii="Times New Roman" w:hAnsi="Times New Roman" w:cs="Times New Roman"/>
              </w:rPr>
              <w:t>ральный орган исполнительной власти, осуществляющий функции по формированию официальной статистической информации о</w:t>
            </w:r>
            <w:proofErr w:type="gramEnd"/>
            <w:r w:rsidRPr="00CF2A92">
              <w:rPr>
                <w:rFonts w:ascii="Times New Roman" w:hAnsi="Times New Roman" w:cs="Times New Roman"/>
              </w:rPr>
              <w:t xml:space="preserve"> с</w:t>
            </w:r>
            <w:r w:rsidRPr="00CF2A92">
              <w:rPr>
                <w:rFonts w:ascii="Times New Roman" w:hAnsi="Times New Roman" w:cs="Times New Roman"/>
              </w:rPr>
              <w:t>о</w:t>
            </w:r>
            <w:r w:rsidRPr="00CF2A92">
              <w:rPr>
                <w:rFonts w:ascii="Times New Roman" w:hAnsi="Times New Roman" w:cs="Times New Roman"/>
              </w:rPr>
              <w:t>циальных, экономических, демографических, экологических и др</w:t>
            </w:r>
            <w:r w:rsidRPr="00CF2A92">
              <w:rPr>
                <w:rFonts w:ascii="Times New Roman" w:hAnsi="Times New Roman" w:cs="Times New Roman"/>
              </w:rPr>
              <w:t>у</w:t>
            </w:r>
            <w:r w:rsidRPr="00CF2A92">
              <w:rPr>
                <w:rFonts w:ascii="Times New Roman" w:hAnsi="Times New Roman" w:cs="Times New Roman"/>
              </w:rPr>
              <w:t>гих общественных процессах в Российской Федерации» в облас</w:t>
            </w:r>
            <w:r w:rsidRPr="00CF2A92">
              <w:rPr>
                <w:rFonts w:ascii="Times New Roman" w:hAnsi="Times New Roman" w:cs="Times New Roman"/>
              </w:rPr>
              <w:t>т</w:t>
            </w:r>
            <w:r w:rsidRPr="00CF2A92">
              <w:rPr>
                <w:rFonts w:ascii="Times New Roman" w:hAnsi="Times New Roman" w:cs="Times New Roman"/>
              </w:rPr>
              <w:t>ных законах:</w:t>
            </w:r>
          </w:p>
          <w:p w:rsidR="00ED1CFB" w:rsidRPr="00CF2A92" w:rsidRDefault="00ED1CFB" w:rsidP="00ED1CFB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</w:rPr>
            </w:pPr>
            <w:r w:rsidRPr="00CF2A92">
              <w:rPr>
                <w:rFonts w:ascii="Times New Roman" w:hAnsi="Times New Roman" w:cs="Times New Roman"/>
              </w:rPr>
              <w:t>- «О государственных гарантиях трудовой занятости инвалидов на территории Архангельской области»;</w:t>
            </w:r>
          </w:p>
          <w:p w:rsidR="00ED1CFB" w:rsidRPr="00CF2A92" w:rsidRDefault="00ED1CFB" w:rsidP="00ED1CFB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</w:rPr>
            </w:pPr>
            <w:r w:rsidRPr="00CF2A92">
              <w:rPr>
                <w:rFonts w:ascii="Times New Roman" w:hAnsi="Times New Roman" w:cs="Times New Roman"/>
              </w:rPr>
              <w:t>- «О прожиточном минимуме в Архангельской области»;</w:t>
            </w:r>
          </w:p>
          <w:p w:rsidR="00ED1CFB" w:rsidRPr="00CF2A92" w:rsidRDefault="00ED1CFB" w:rsidP="00ED1CFB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</w:rPr>
            </w:pPr>
            <w:r w:rsidRPr="00CF2A92">
              <w:rPr>
                <w:rFonts w:ascii="Times New Roman" w:hAnsi="Times New Roman" w:cs="Times New Roman"/>
              </w:rPr>
              <w:t>- «О наделении органов местного самоуправления муниципал</w:t>
            </w:r>
            <w:r w:rsidRPr="00CF2A92">
              <w:rPr>
                <w:rFonts w:ascii="Times New Roman" w:hAnsi="Times New Roman" w:cs="Times New Roman"/>
              </w:rPr>
              <w:t>ь</w:t>
            </w:r>
            <w:r w:rsidRPr="00CF2A92">
              <w:rPr>
                <w:rFonts w:ascii="Times New Roman" w:hAnsi="Times New Roman" w:cs="Times New Roman"/>
              </w:rPr>
              <w:t>ных образований Архангельской области отдельными государс</w:t>
            </w:r>
            <w:r w:rsidRPr="00CF2A92">
              <w:rPr>
                <w:rFonts w:ascii="Times New Roman" w:hAnsi="Times New Roman" w:cs="Times New Roman"/>
              </w:rPr>
              <w:t>т</w:t>
            </w:r>
            <w:r w:rsidRPr="00CF2A92">
              <w:rPr>
                <w:rFonts w:ascii="Times New Roman" w:hAnsi="Times New Roman" w:cs="Times New Roman"/>
              </w:rPr>
              <w:t>венными полномочиями»;</w:t>
            </w:r>
          </w:p>
          <w:p w:rsidR="00ED1CFB" w:rsidRPr="00CF2A92" w:rsidRDefault="00ED1CFB" w:rsidP="00ED1CFB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</w:rPr>
            </w:pPr>
            <w:r w:rsidRPr="00CF2A92">
              <w:rPr>
                <w:rFonts w:ascii="Times New Roman" w:hAnsi="Times New Roman" w:cs="Times New Roman"/>
              </w:rPr>
              <w:t>- «Об административно-территориальном устройстве Арха</w:t>
            </w:r>
            <w:r w:rsidRPr="00CF2A92">
              <w:rPr>
                <w:rFonts w:ascii="Times New Roman" w:hAnsi="Times New Roman" w:cs="Times New Roman"/>
              </w:rPr>
              <w:t>н</w:t>
            </w:r>
            <w:r w:rsidRPr="00CF2A92">
              <w:rPr>
                <w:rFonts w:ascii="Times New Roman" w:hAnsi="Times New Roman" w:cs="Times New Roman"/>
              </w:rPr>
              <w:t>гельской области»;</w:t>
            </w:r>
          </w:p>
          <w:p w:rsidR="00ED1CFB" w:rsidRPr="00CF2A92" w:rsidRDefault="00ED1CFB" w:rsidP="00ED1CFB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</w:rPr>
            </w:pPr>
            <w:r w:rsidRPr="00CF2A92">
              <w:rPr>
                <w:rFonts w:ascii="Times New Roman" w:hAnsi="Times New Roman" w:cs="Times New Roman"/>
              </w:rPr>
              <w:t>- «О реализации государственных полномочий Архангельской области в сфере регулирования торговой деятельности»;</w:t>
            </w:r>
          </w:p>
          <w:p w:rsidR="00ED1CFB" w:rsidRPr="00CF2A92" w:rsidRDefault="00ED1CFB" w:rsidP="00ED1CFB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</w:rPr>
            </w:pPr>
            <w:r w:rsidRPr="00CF2A92">
              <w:rPr>
                <w:rFonts w:ascii="Times New Roman" w:hAnsi="Times New Roman" w:cs="Times New Roman"/>
              </w:rPr>
              <w:lastRenderedPageBreak/>
              <w:t>- «О социальной поддержке детей-сирот и детей, оставшихся без попечения родителей, лиц из числа детей-сирот и детей, оста</w:t>
            </w:r>
            <w:r w:rsidRPr="00CF2A92">
              <w:rPr>
                <w:rFonts w:ascii="Times New Roman" w:hAnsi="Times New Roman" w:cs="Times New Roman"/>
              </w:rPr>
              <w:t>в</w:t>
            </w:r>
            <w:r w:rsidRPr="00CF2A92">
              <w:rPr>
                <w:rFonts w:ascii="Times New Roman" w:hAnsi="Times New Roman" w:cs="Times New Roman"/>
              </w:rPr>
              <w:t>шихся без попечения родителей, в Архангельской области»;</w:t>
            </w:r>
          </w:p>
          <w:p w:rsidR="00ED1CFB" w:rsidRPr="00CF2A92" w:rsidRDefault="00ED1CFB" w:rsidP="00ED1CFB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</w:rPr>
            </w:pPr>
            <w:r w:rsidRPr="00CF2A92">
              <w:rPr>
                <w:rFonts w:ascii="Times New Roman" w:hAnsi="Times New Roman" w:cs="Times New Roman"/>
              </w:rPr>
              <w:t>- «Об организации проведения капитального ремонта общего имущества в многоквартирных домах, расположенных на террит</w:t>
            </w:r>
            <w:r w:rsidRPr="00CF2A92">
              <w:rPr>
                <w:rFonts w:ascii="Times New Roman" w:hAnsi="Times New Roman" w:cs="Times New Roman"/>
              </w:rPr>
              <w:t>о</w:t>
            </w:r>
            <w:r w:rsidRPr="00CF2A92">
              <w:rPr>
                <w:rFonts w:ascii="Times New Roman" w:hAnsi="Times New Roman" w:cs="Times New Roman"/>
              </w:rPr>
              <w:t>рии Архангельской области».</w:t>
            </w:r>
          </w:p>
          <w:p w:rsidR="00CF2A92" w:rsidRPr="00CF2A92" w:rsidRDefault="00CF2A92" w:rsidP="00ED1CFB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</w:rPr>
            </w:pPr>
          </w:p>
          <w:p w:rsidR="00CF2A92" w:rsidRPr="00CF2A92" w:rsidRDefault="00CF2A92" w:rsidP="00B75AE8">
            <w:pPr>
              <w:pStyle w:val="a3"/>
              <w:ind w:firstLine="351"/>
              <w:rPr>
                <w:sz w:val="20"/>
              </w:rPr>
            </w:pPr>
            <w:r w:rsidRPr="00CF2A92">
              <w:rPr>
                <w:sz w:val="20"/>
              </w:rPr>
              <w:t xml:space="preserve">К законопроекту поступила поправка редакционно-технического характера депутата областного Собрания депутатов Чеснокова И.А. </w:t>
            </w:r>
          </w:p>
          <w:p w:rsidR="000E49EA" w:rsidRPr="000E49EA" w:rsidRDefault="000E49EA" w:rsidP="000E49EA">
            <w:pPr>
              <w:pStyle w:val="a3"/>
              <w:ind w:firstLine="351"/>
              <w:rPr>
                <w:sz w:val="20"/>
              </w:rPr>
            </w:pPr>
            <w:r w:rsidRPr="000E49EA">
              <w:rPr>
                <w:sz w:val="20"/>
              </w:rPr>
              <w:t>Поступили положительные отзывы Губернатора Архангельской области и прокуратуры Архангельской области, администрации муниципального образования «Город Коряжма».</w:t>
            </w:r>
          </w:p>
          <w:p w:rsidR="00473412" w:rsidRPr="00CF2A92" w:rsidRDefault="00473412" w:rsidP="000E49EA">
            <w:pPr>
              <w:pStyle w:val="a3"/>
              <w:ind w:firstLine="351"/>
              <w:rPr>
                <w:sz w:val="20"/>
              </w:rPr>
            </w:pPr>
          </w:p>
        </w:tc>
        <w:tc>
          <w:tcPr>
            <w:tcW w:w="1430" w:type="dxa"/>
          </w:tcPr>
          <w:p w:rsidR="00473412" w:rsidRPr="00B837AF" w:rsidRDefault="00293F1B" w:rsidP="00D7796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93F1B">
              <w:rPr>
                <w:sz w:val="20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473412" w:rsidRPr="00391D93" w:rsidRDefault="00B039E2" w:rsidP="00D77967">
            <w:pPr>
              <w:pStyle w:val="a3"/>
              <w:ind w:firstLine="0"/>
              <w:rPr>
                <w:sz w:val="24"/>
                <w:szCs w:val="24"/>
              </w:rPr>
            </w:pPr>
            <w:r w:rsidRPr="00146532">
              <w:rPr>
                <w:sz w:val="20"/>
              </w:rPr>
              <w:t>рекомендовать пр</w:t>
            </w:r>
            <w:r w:rsidRPr="00146532">
              <w:rPr>
                <w:sz w:val="20"/>
              </w:rPr>
              <w:t>и</w:t>
            </w:r>
            <w:r w:rsidRPr="00146532">
              <w:rPr>
                <w:sz w:val="20"/>
              </w:rPr>
              <w:t>нять закон во втором чтении</w:t>
            </w:r>
            <w:r>
              <w:rPr>
                <w:sz w:val="20"/>
              </w:rPr>
              <w:t xml:space="preserve"> с учетом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правки, одобренной комитетом</w:t>
            </w:r>
          </w:p>
        </w:tc>
      </w:tr>
      <w:tr w:rsidR="00675DD7" w:rsidRPr="00001E85" w:rsidTr="004A598D">
        <w:trPr>
          <w:trHeight w:val="913"/>
        </w:trPr>
        <w:tc>
          <w:tcPr>
            <w:tcW w:w="588" w:type="dxa"/>
          </w:tcPr>
          <w:p w:rsidR="00675DD7" w:rsidRDefault="00675DD7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480" w:type="dxa"/>
          </w:tcPr>
          <w:p w:rsidR="00675DD7" w:rsidRPr="00B20CCB" w:rsidRDefault="00675DD7" w:rsidP="00ED1CFB">
            <w:pPr>
              <w:pStyle w:val="af3"/>
              <w:ind w:left="0"/>
              <w:jc w:val="both"/>
              <w:rPr>
                <w:spacing w:val="-4"/>
                <w:sz w:val="24"/>
                <w:szCs w:val="24"/>
              </w:rPr>
            </w:pPr>
            <w:r w:rsidRPr="00B20CCB">
              <w:rPr>
                <w:b/>
                <w:sz w:val="24"/>
                <w:szCs w:val="24"/>
              </w:rPr>
              <w:t xml:space="preserve"> </w:t>
            </w:r>
            <w:r w:rsidR="00ED1CFB" w:rsidRPr="00B20CCB">
              <w:rPr>
                <w:b/>
                <w:color w:val="000000"/>
                <w:sz w:val="24"/>
                <w:szCs w:val="24"/>
              </w:rPr>
              <w:t>«О внесении изменений в о</w:t>
            </w:r>
            <w:r w:rsidR="00ED1CFB" w:rsidRPr="00B20CCB">
              <w:rPr>
                <w:b/>
                <w:color w:val="000000"/>
                <w:sz w:val="24"/>
                <w:szCs w:val="24"/>
              </w:rPr>
              <w:t>т</w:t>
            </w:r>
            <w:r w:rsidR="00ED1CFB" w:rsidRPr="00B20CCB">
              <w:rPr>
                <w:b/>
                <w:color w:val="000000"/>
                <w:sz w:val="24"/>
                <w:szCs w:val="24"/>
              </w:rPr>
              <w:t>дельные областные законы в сфере административных правонарушений»</w:t>
            </w:r>
            <w:r w:rsidR="00ED1CFB" w:rsidRPr="00B20CCB">
              <w:rPr>
                <w:b/>
                <w:sz w:val="24"/>
                <w:szCs w:val="24"/>
              </w:rPr>
              <w:t xml:space="preserve"> </w:t>
            </w:r>
            <w:r w:rsidR="00ED1CFB" w:rsidRPr="00B20CCB">
              <w:rPr>
                <w:sz w:val="24"/>
                <w:szCs w:val="24"/>
              </w:rPr>
              <w:t>(пз</w:t>
            </w:r>
            <w:proofErr w:type="gramStart"/>
            <w:r w:rsidR="00ED1CFB" w:rsidRPr="00B20CCB">
              <w:rPr>
                <w:sz w:val="24"/>
                <w:szCs w:val="24"/>
              </w:rPr>
              <w:t>7</w:t>
            </w:r>
            <w:proofErr w:type="gramEnd"/>
            <w:r w:rsidR="00ED1CFB" w:rsidRPr="00B20CCB">
              <w:rPr>
                <w:sz w:val="24"/>
                <w:szCs w:val="24"/>
              </w:rPr>
              <w:t>/2, вт</w:t>
            </w:r>
            <w:r w:rsidR="00ED1CFB" w:rsidRPr="00B20CCB">
              <w:rPr>
                <w:sz w:val="24"/>
                <w:szCs w:val="24"/>
              </w:rPr>
              <w:t>о</w:t>
            </w:r>
            <w:r w:rsidR="00ED1CFB" w:rsidRPr="00B20CCB">
              <w:rPr>
                <w:sz w:val="24"/>
                <w:szCs w:val="24"/>
              </w:rPr>
              <w:t>рое чтение)</w:t>
            </w:r>
          </w:p>
        </w:tc>
        <w:tc>
          <w:tcPr>
            <w:tcW w:w="2136" w:type="dxa"/>
          </w:tcPr>
          <w:p w:rsidR="00ED1CFB" w:rsidRDefault="00ED1CFB" w:rsidP="00ED1CFB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ED1CFB" w:rsidRDefault="00ED1CFB" w:rsidP="00ED1CFB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675DD7" w:rsidRDefault="00ED1CFB" w:rsidP="00ED1CF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И.А. Чесноков </w:t>
            </w:r>
          </w:p>
          <w:p w:rsidR="00F2548C" w:rsidRDefault="00F2548C" w:rsidP="004C57C4">
            <w:pPr>
              <w:jc w:val="center"/>
              <w:rPr>
                <w:sz w:val="20"/>
              </w:rPr>
            </w:pPr>
          </w:p>
          <w:p w:rsidR="00F2548C" w:rsidRDefault="00F2548C" w:rsidP="004C57C4">
            <w:pPr>
              <w:jc w:val="center"/>
              <w:rPr>
                <w:sz w:val="20"/>
              </w:rPr>
            </w:pPr>
          </w:p>
          <w:p w:rsidR="00F2548C" w:rsidRDefault="00F2548C" w:rsidP="004C57C4">
            <w:pPr>
              <w:jc w:val="center"/>
              <w:rPr>
                <w:sz w:val="20"/>
              </w:rPr>
            </w:pPr>
          </w:p>
          <w:p w:rsidR="00F2548C" w:rsidRDefault="00F2548C" w:rsidP="004C57C4">
            <w:pPr>
              <w:jc w:val="center"/>
              <w:rPr>
                <w:sz w:val="20"/>
              </w:rPr>
            </w:pPr>
          </w:p>
          <w:p w:rsidR="00F2548C" w:rsidRDefault="00F2548C" w:rsidP="004C57C4">
            <w:pPr>
              <w:jc w:val="center"/>
              <w:rPr>
                <w:sz w:val="20"/>
              </w:rPr>
            </w:pPr>
          </w:p>
          <w:p w:rsidR="00F2548C" w:rsidRDefault="00F2548C" w:rsidP="004C57C4">
            <w:pPr>
              <w:jc w:val="center"/>
              <w:rPr>
                <w:sz w:val="20"/>
              </w:rPr>
            </w:pPr>
          </w:p>
          <w:p w:rsidR="00F2548C" w:rsidRDefault="00F2548C" w:rsidP="004C57C4">
            <w:pPr>
              <w:jc w:val="center"/>
              <w:rPr>
                <w:sz w:val="20"/>
              </w:rPr>
            </w:pPr>
          </w:p>
          <w:p w:rsidR="00F2548C" w:rsidRDefault="00F2548C" w:rsidP="004C57C4">
            <w:pPr>
              <w:jc w:val="center"/>
              <w:rPr>
                <w:sz w:val="20"/>
              </w:rPr>
            </w:pPr>
          </w:p>
          <w:p w:rsidR="00F2548C" w:rsidRDefault="00F2548C" w:rsidP="004C57C4">
            <w:pPr>
              <w:jc w:val="center"/>
              <w:rPr>
                <w:sz w:val="20"/>
              </w:rPr>
            </w:pPr>
          </w:p>
          <w:p w:rsidR="00F2548C" w:rsidRPr="006C2809" w:rsidRDefault="00F2548C" w:rsidP="004C57C4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ED1CFB" w:rsidRPr="00593E04" w:rsidRDefault="00ED1CFB" w:rsidP="00593E0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93E04">
              <w:rPr>
                <w:sz w:val="20"/>
                <w:szCs w:val="20"/>
              </w:rPr>
              <w:t>Законопроект разработан в целях совершенствования законод</w:t>
            </w:r>
            <w:r w:rsidRPr="00593E04">
              <w:rPr>
                <w:sz w:val="20"/>
                <w:szCs w:val="20"/>
              </w:rPr>
              <w:t>а</w:t>
            </w:r>
            <w:r w:rsidRPr="00593E04">
              <w:rPr>
                <w:sz w:val="20"/>
                <w:szCs w:val="20"/>
              </w:rPr>
              <w:t>тельства Архангельской области в сфере административных прав</w:t>
            </w:r>
            <w:r w:rsidRPr="00593E04">
              <w:rPr>
                <w:sz w:val="20"/>
                <w:szCs w:val="20"/>
              </w:rPr>
              <w:t>о</w:t>
            </w:r>
            <w:r w:rsidRPr="00593E04">
              <w:rPr>
                <w:sz w:val="20"/>
                <w:szCs w:val="20"/>
              </w:rPr>
              <w:t>нарушений.</w:t>
            </w:r>
          </w:p>
          <w:p w:rsidR="00ED1CFB" w:rsidRPr="00593E04" w:rsidRDefault="00ED1CFB" w:rsidP="00593E0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93E04">
              <w:rPr>
                <w:sz w:val="20"/>
                <w:szCs w:val="20"/>
              </w:rPr>
              <w:t>Законопроектом предлагается:</w:t>
            </w:r>
          </w:p>
          <w:p w:rsidR="00ED1CFB" w:rsidRPr="00593E04" w:rsidRDefault="00ED1CFB" w:rsidP="00593E0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93E04">
              <w:rPr>
                <w:sz w:val="20"/>
                <w:szCs w:val="20"/>
              </w:rPr>
              <w:t xml:space="preserve">1) установить административную ответственность </w:t>
            </w:r>
            <w:proofErr w:type="gramStart"/>
            <w:r w:rsidRPr="00593E04">
              <w:rPr>
                <w:sz w:val="20"/>
                <w:szCs w:val="20"/>
              </w:rPr>
              <w:t>за</w:t>
            </w:r>
            <w:proofErr w:type="gramEnd"/>
            <w:r w:rsidRPr="00593E04">
              <w:rPr>
                <w:sz w:val="20"/>
                <w:szCs w:val="20"/>
              </w:rPr>
              <w:t>:</w:t>
            </w:r>
          </w:p>
          <w:p w:rsidR="00ED1CFB" w:rsidRPr="00593E04" w:rsidRDefault="00ED1CFB" w:rsidP="00593E0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93E04">
              <w:rPr>
                <w:sz w:val="20"/>
                <w:szCs w:val="20"/>
              </w:rPr>
              <w:t>нарушение правообладателями земельных участков порядка и</w:t>
            </w:r>
            <w:r w:rsidRPr="00593E04">
              <w:rPr>
                <w:sz w:val="20"/>
                <w:szCs w:val="20"/>
              </w:rPr>
              <w:t>с</w:t>
            </w:r>
            <w:r w:rsidRPr="00593E04">
              <w:rPr>
                <w:sz w:val="20"/>
                <w:szCs w:val="20"/>
              </w:rPr>
              <w:t>пользования для собственных ну</w:t>
            </w:r>
            <w:proofErr w:type="gramStart"/>
            <w:r w:rsidRPr="00593E04">
              <w:rPr>
                <w:sz w:val="20"/>
                <w:szCs w:val="20"/>
              </w:rPr>
              <w:t>жд в гр</w:t>
            </w:r>
            <w:proofErr w:type="gramEnd"/>
            <w:r w:rsidRPr="00593E04">
              <w:rPr>
                <w:sz w:val="20"/>
                <w:szCs w:val="20"/>
              </w:rPr>
              <w:t>аницах данных земельных участков общераспространенных полезных ископаемых и подзе</w:t>
            </w:r>
            <w:r w:rsidRPr="00593E04">
              <w:rPr>
                <w:sz w:val="20"/>
                <w:szCs w:val="20"/>
              </w:rPr>
              <w:t>м</w:t>
            </w:r>
            <w:r w:rsidRPr="00593E04">
              <w:rPr>
                <w:sz w:val="20"/>
                <w:szCs w:val="20"/>
              </w:rPr>
              <w:t>ных вод;</w:t>
            </w:r>
          </w:p>
          <w:p w:rsidR="00ED1CFB" w:rsidRPr="00593E04" w:rsidRDefault="00ED1CFB" w:rsidP="00593E0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93E04">
              <w:rPr>
                <w:sz w:val="20"/>
                <w:szCs w:val="20"/>
              </w:rPr>
              <w:t>торговлю рыбной продукцией и (или) другими водными биол</w:t>
            </w:r>
            <w:r w:rsidRPr="00593E04">
              <w:rPr>
                <w:sz w:val="20"/>
                <w:szCs w:val="20"/>
              </w:rPr>
              <w:t>о</w:t>
            </w:r>
            <w:r w:rsidRPr="00593E04">
              <w:rPr>
                <w:sz w:val="20"/>
                <w:szCs w:val="20"/>
              </w:rPr>
              <w:t>гическими ресурсами в местах, не установленных органами гос</w:t>
            </w:r>
            <w:r w:rsidRPr="00593E04">
              <w:rPr>
                <w:sz w:val="20"/>
                <w:szCs w:val="20"/>
              </w:rPr>
              <w:t>у</w:t>
            </w:r>
            <w:r w:rsidRPr="00593E04">
              <w:rPr>
                <w:sz w:val="20"/>
                <w:szCs w:val="20"/>
              </w:rPr>
              <w:t>дарственной власти Архангельской области и органами местного самоуправления муниципальных образований Архангельской о</w:t>
            </w:r>
            <w:r w:rsidRPr="00593E04">
              <w:rPr>
                <w:sz w:val="20"/>
                <w:szCs w:val="20"/>
              </w:rPr>
              <w:t>б</w:t>
            </w:r>
            <w:r w:rsidRPr="00593E04">
              <w:rPr>
                <w:sz w:val="20"/>
                <w:szCs w:val="20"/>
              </w:rPr>
              <w:t>ласти для этих целей;</w:t>
            </w:r>
          </w:p>
          <w:p w:rsidR="00ED1CFB" w:rsidRPr="00593E04" w:rsidRDefault="00ED1CFB" w:rsidP="00593E0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93E04">
              <w:rPr>
                <w:sz w:val="20"/>
                <w:szCs w:val="20"/>
              </w:rPr>
              <w:t>2) усовершенствовать порядок создания административных к</w:t>
            </w:r>
            <w:r w:rsidRPr="00593E04">
              <w:rPr>
                <w:sz w:val="20"/>
                <w:szCs w:val="20"/>
              </w:rPr>
              <w:t>о</w:t>
            </w:r>
            <w:r w:rsidRPr="00593E04">
              <w:rPr>
                <w:sz w:val="20"/>
                <w:szCs w:val="20"/>
              </w:rPr>
              <w:t>миссий в муниципальном образовании «Город Архангельск», имеющем деление на территориальные округа, а также порядок н</w:t>
            </w:r>
            <w:r w:rsidRPr="00593E04">
              <w:rPr>
                <w:sz w:val="20"/>
                <w:szCs w:val="20"/>
              </w:rPr>
              <w:t>а</w:t>
            </w:r>
            <w:r w:rsidRPr="00593E04">
              <w:rPr>
                <w:sz w:val="20"/>
                <w:szCs w:val="20"/>
              </w:rPr>
              <w:t>значения членов административных комиссий;</w:t>
            </w:r>
          </w:p>
          <w:p w:rsidR="00ED1CFB" w:rsidRDefault="00ED1CFB" w:rsidP="00593E0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93E04">
              <w:rPr>
                <w:sz w:val="20"/>
                <w:szCs w:val="20"/>
              </w:rPr>
              <w:t>3) привести отдельные положения областного закона об админ</w:t>
            </w:r>
            <w:r w:rsidRPr="00593E04">
              <w:rPr>
                <w:sz w:val="20"/>
                <w:szCs w:val="20"/>
              </w:rPr>
              <w:t>и</w:t>
            </w:r>
            <w:r w:rsidRPr="00593E04">
              <w:rPr>
                <w:sz w:val="20"/>
                <w:szCs w:val="20"/>
              </w:rPr>
              <w:t>стративных правонарушениях в соответствии с законодательством Российской Федерации.</w:t>
            </w:r>
          </w:p>
          <w:p w:rsidR="0041250A" w:rsidRPr="00593E04" w:rsidRDefault="0041250A" w:rsidP="00593E0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  <w:p w:rsidR="000A38CC" w:rsidRPr="000A38CC" w:rsidRDefault="000A38CC" w:rsidP="000A38CC">
            <w:pPr>
              <w:ind w:firstLine="209"/>
              <w:jc w:val="both"/>
              <w:rPr>
                <w:sz w:val="20"/>
                <w:szCs w:val="20"/>
              </w:rPr>
            </w:pPr>
            <w:r w:rsidRPr="000A38CC">
              <w:rPr>
                <w:rStyle w:val="s21"/>
                <w:sz w:val="20"/>
                <w:szCs w:val="20"/>
              </w:rPr>
              <w:t>К законопроекту поступило 5 поправок: 4 идентичные по соде</w:t>
            </w:r>
            <w:r w:rsidRPr="000A38CC">
              <w:rPr>
                <w:rStyle w:val="s21"/>
                <w:sz w:val="20"/>
                <w:szCs w:val="20"/>
              </w:rPr>
              <w:t>р</w:t>
            </w:r>
            <w:r w:rsidRPr="000A38CC">
              <w:rPr>
                <w:rStyle w:val="s21"/>
                <w:sz w:val="20"/>
                <w:szCs w:val="20"/>
              </w:rPr>
              <w:t>жанию поправки депутатов областного Собрания И.А. </w:t>
            </w:r>
            <w:proofErr w:type="spellStart"/>
            <w:r w:rsidRPr="000A38CC">
              <w:rPr>
                <w:rStyle w:val="s21"/>
                <w:sz w:val="20"/>
                <w:szCs w:val="20"/>
              </w:rPr>
              <w:t>Чеснокова</w:t>
            </w:r>
            <w:proofErr w:type="spellEnd"/>
            <w:r w:rsidRPr="000A38CC">
              <w:rPr>
                <w:rStyle w:val="s21"/>
                <w:sz w:val="20"/>
                <w:szCs w:val="20"/>
              </w:rPr>
              <w:t> и В.Г. </w:t>
            </w:r>
            <w:proofErr w:type="spellStart"/>
            <w:r w:rsidRPr="000A38CC">
              <w:rPr>
                <w:rStyle w:val="s21"/>
                <w:sz w:val="20"/>
                <w:szCs w:val="20"/>
              </w:rPr>
              <w:t>Шерягина</w:t>
            </w:r>
            <w:proofErr w:type="spellEnd"/>
            <w:r w:rsidRPr="000A38CC">
              <w:rPr>
                <w:rStyle w:val="s21"/>
                <w:sz w:val="20"/>
                <w:szCs w:val="20"/>
              </w:rPr>
              <w:t xml:space="preserve"> и поправки исполняющего обязанности Губернатора Архангельской области А.К. Андронова, 1 редакционно-техническая поправка депутата областного Собрания И.А. Чеснокова.</w:t>
            </w:r>
          </w:p>
          <w:p w:rsidR="00675DD7" w:rsidRPr="00593E04" w:rsidRDefault="00B75AE8" w:rsidP="0041250A">
            <w:pPr>
              <w:ind w:firstLine="209"/>
              <w:jc w:val="both"/>
              <w:rPr>
                <w:sz w:val="20"/>
                <w:szCs w:val="20"/>
              </w:rPr>
            </w:pPr>
            <w:r w:rsidRPr="00B75AE8">
              <w:rPr>
                <w:sz w:val="20"/>
                <w:szCs w:val="20"/>
              </w:rPr>
              <w:t>На законопроект получены положительные заключения госуда</w:t>
            </w:r>
            <w:r w:rsidRPr="00B75AE8">
              <w:rPr>
                <w:sz w:val="20"/>
                <w:szCs w:val="20"/>
              </w:rPr>
              <w:t>р</w:t>
            </w:r>
            <w:r w:rsidRPr="00B75AE8">
              <w:rPr>
                <w:sz w:val="20"/>
                <w:szCs w:val="20"/>
              </w:rPr>
              <w:t>ственно-правового управления аппарата областного Собрания деп</w:t>
            </w:r>
            <w:r w:rsidRPr="00B75AE8">
              <w:rPr>
                <w:sz w:val="20"/>
                <w:szCs w:val="20"/>
              </w:rPr>
              <w:t>у</w:t>
            </w:r>
            <w:r w:rsidRPr="00B75AE8">
              <w:rPr>
                <w:sz w:val="20"/>
                <w:szCs w:val="20"/>
              </w:rPr>
              <w:t xml:space="preserve">татов, Управления Министерства юстиции Российской Федерации </w:t>
            </w:r>
            <w:r w:rsidRPr="00B75AE8">
              <w:rPr>
                <w:sz w:val="20"/>
                <w:szCs w:val="20"/>
              </w:rPr>
              <w:lastRenderedPageBreak/>
              <w:t>по Архангельской области и Ненецкому Автономному округу, пр</w:t>
            </w:r>
            <w:r w:rsidRPr="00B75AE8">
              <w:rPr>
                <w:sz w:val="20"/>
                <w:szCs w:val="20"/>
              </w:rPr>
              <w:t>о</w:t>
            </w:r>
            <w:r w:rsidRPr="00B75AE8">
              <w:rPr>
                <w:sz w:val="20"/>
                <w:szCs w:val="20"/>
              </w:rPr>
              <w:t>куратуры Архангельской области, Управления Министерства вну</w:t>
            </w:r>
            <w:r w:rsidRPr="00B75AE8">
              <w:rPr>
                <w:sz w:val="20"/>
                <w:szCs w:val="20"/>
              </w:rPr>
              <w:t>т</w:t>
            </w:r>
            <w:r w:rsidRPr="00B75AE8">
              <w:rPr>
                <w:sz w:val="20"/>
                <w:szCs w:val="20"/>
              </w:rPr>
              <w:t>ренних дел по Архангельской области; отзывы администраций м</w:t>
            </w:r>
            <w:r w:rsidRPr="00B75AE8">
              <w:rPr>
                <w:sz w:val="20"/>
                <w:szCs w:val="20"/>
              </w:rPr>
              <w:t>у</w:t>
            </w:r>
            <w:r w:rsidRPr="00B75AE8">
              <w:rPr>
                <w:sz w:val="20"/>
                <w:szCs w:val="20"/>
              </w:rPr>
              <w:t>ниципальных образований «Город Коряжма», «Мирный»,  «</w:t>
            </w:r>
            <w:proofErr w:type="spellStart"/>
            <w:r w:rsidRPr="00B75AE8">
              <w:rPr>
                <w:sz w:val="20"/>
                <w:szCs w:val="20"/>
              </w:rPr>
              <w:t>Ня</w:t>
            </w:r>
            <w:r w:rsidRPr="00B75AE8">
              <w:rPr>
                <w:sz w:val="20"/>
                <w:szCs w:val="20"/>
              </w:rPr>
              <w:t>н</w:t>
            </w:r>
            <w:r w:rsidRPr="00B75AE8">
              <w:rPr>
                <w:sz w:val="20"/>
                <w:szCs w:val="20"/>
              </w:rPr>
              <w:t>домский</w:t>
            </w:r>
            <w:proofErr w:type="spellEnd"/>
            <w:r w:rsidRPr="00B75AE8">
              <w:rPr>
                <w:sz w:val="20"/>
                <w:szCs w:val="20"/>
              </w:rPr>
              <w:t xml:space="preserve"> муниципальный район» об отсутствии замечаний по зак</w:t>
            </w:r>
            <w:r w:rsidRPr="00B75AE8">
              <w:rPr>
                <w:sz w:val="20"/>
                <w:szCs w:val="20"/>
              </w:rPr>
              <w:t>о</w:t>
            </w:r>
            <w:r w:rsidRPr="00B75AE8">
              <w:rPr>
                <w:sz w:val="20"/>
                <w:szCs w:val="20"/>
              </w:rPr>
              <w:t>нопроекту.</w:t>
            </w:r>
          </w:p>
        </w:tc>
        <w:tc>
          <w:tcPr>
            <w:tcW w:w="1430" w:type="dxa"/>
          </w:tcPr>
          <w:p w:rsidR="00675DD7" w:rsidRDefault="00293F1B" w:rsidP="00D7796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93F1B">
              <w:rPr>
                <w:sz w:val="20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675DD7" w:rsidRDefault="00B039E2" w:rsidP="00B039E2">
            <w:pPr>
              <w:pStyle w:val="a3"/>
              <w:ind w:firstLine="0"/>
              <w:rPr>
                <w:sz w:val="24"/>
                <w:szCs w:val="24"/>
              </w:rPr>
            </w:pPr>
            <w:r w:rsidRPr="00146532">
              <w:rPr>
                <w:sz w:val="20"/>
              </w:rPr>
              <w:t>рекомендовать пр</w:t>
            </w:r>
            <w:r w:rsidRPr="00146532">
              <w:rPr>
                <w:sz w:val="20"/>
              </w:rPr>
              <w:t>и</w:t>
            </w:r>
            <w:r w:rsidRPr="00146532">
              <w:rPr>
                <w:sz w:val="20"/>
              </w:rPr>
              <w:t>нять закон во втором чтении</w:t>
            </w:r>
            <w:r>
              <w:rPr>
                <w:sz w:val="20"/>
              </w:rPr>
              <w:t xml:space="preserve"> с учетом одо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 xml:space="preserve">ренных комитетом поправок </w:t>
            </w:r>
          </w:p>
        </w:tc>
      </w:tr>
      <w:tr w:rsidR="00675DD7" w:rsidRPr="00001E85" w:rsidTr="004A598D">
        <w:trPr>
          <w:trHeight w:val="913"/>
        </w:trPr>
        <w:tc>
          <w:tcPr>
            <w:tcW w:w="588" w:type="dxa"/>
          </w:tcPr>
          <w:p w:rsidR="00675DD7" w:rsidRDefault="00675DD7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480" w:type="dxa"/>
          </w:tcPr>
          <w:p w:rsidR="00675DD7" w:rsidRPr="00B20CCB" w:rsidRDefault="00675DD7" w:rsidP="00CF2A92">
            <w:pPr>
              <w:pStyle w:val="af3"/>
              <w:ind w:left="0"/>
              <w:jc w:val="both"/>
              <w:rPr>
                <w:spacing w:val="-4"/>
                <w:sz w:val="24"/>
                <w:szCs w:val="24"/>
              </w:rPr>
            </w:pPr>
            <w:r w:rsidRPr="00B20CCB">
              <w:rPr>
                <w:b/>
                <w:sz w:val="24"/>
                <w:szCs w:val="24"/>
              </w:rPr>
              <w:t xml:space="preserve"> </w:t>
            </w:r>
            <w:r w:rsidR="00E236E5" w:rsidRPr="00B20CCB">
              <w:rPr>
                <w:rFonts w:eastAsia="HiddenHorzOCR"/>
                <w:sz w:val="24"/>
                <w:szCs w:val="24"/>
              </w:rPr>
              <w:t>«</w:t>
            </w:r>
            <w:r w:rsidR="00E236E5" w:rsidRPr="00B20CCB">
              <w:rPr>
                <w:b/>
                <w:sz w:val="24"/>
                <w:szCs w:val="24"/>
              </w:rPr>
              <w:t>О внесение изменений в приложение к областному закону «О границах судебных участков мировых судей А</w:t>
            </w:r>
            <w:r w:rsidR="00E236E5" w:rsidRPr="00B20CCB">
              <w:rPr>
                <w:b/>
                <w:sz w:val="24"/>
                <w:szCs w:val="24"/>
              </w:rPr>
              <w:t>р</w:t>
            </w:r>
            <w:r w:rsidR="00E236E5" w:rsidRPr="00B20CCB">
              <w:rPr>
                <w:b/>
                <w:sz w:val="24"/>
                <w:szCs w:val="24"/>
              </w:rPr>
              <w:t xml:space="preserve">хангельской области» </w:t>
            </w:r>
            <w:r w:rsidR="00E236E5" w:rsidRPr="00B20CCB">
              <w:rPr>
                <w:rFonts w:eastAsia="HiddenHorzOCR"/>
                <w:sz w:val="24"/>
                <w:szCs w:val="24"/>
              </w:rPr>
              <w:t>(пз</w:t>
            </w:r>
            <w:proofErr w:type="gramStart"/>
            <w:r w:rsidR="00E236E5" w:rsidRPr="00B20CCB">
              <w:rPr>
                <w:rFonts w:eastAsia="HiddenHorzOCR"/>
                <w:sz w:val="24"/>
                <w:szCs w:val="24"/>
              </w:rPr>
              <w:t>7</w:t>
            </w:r>
            <w:proofErr w:type="gramEnd"/>
            <w:r w:rsidR="00E236E5" w:rsidRPr="00B20CCB">
              <w:rPr>
                <w:rFonts w:eastAsia="HiddenHorzOCR"/>
                <w:sz w:val="24"/>
                <w:szCs w:val="24"/>
              </w:rPr>
              <w:t>/13, первое чтение)</w:t>
            </w:r>
          </w:p>
        </w:tc>
        <w:tc>
          <w:tcPr>
            <w:tcW w:w="2136" w:type="dxa"/>
          </w:tcPr>
          <w:p w:rsidR="00987F9C" w:rsidRDefault="009B6D89" w:rsidP="00E236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Исполняющий об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 xml:space="preserve">занности </w:t>
            </w:r>
            <w:r w:rsidR="00B75AE8">
              <w:rPr>
                <w:sz w:val="20"/>
              </w:rPr>
              <w:t>Г</w:t>
            </w:r>
            <w:r w:rsidR="004C57C4">
              <w:rPr>
                <w:sz w:val="20"/>
              </w:rPr>
              <w:t>убернатор</w:t>
            </w:r>
            <w:r w:rsidR="00B75AE8">
              <w:rPr>
                <w:sz w:val="20"/>
              </w:rPr>
              <w:t>а</w:t>
            </w:r>
            <w:r w:rsidR="004C57C4">
              <w:rPr>
                <w:sz w:val="20"/>
              </w:rPr>
              <w:t xml:space="preserve"> Архангельской обла</w:t>
            </w:r>
            <w:r w:rsidR="004C57C4">
              <w:rPr>
                <w:sz w:val="20"/>
              </w:rPr>
              <w:t>с</w:t>
            </w:r>
            <w:r w:rsidR="004C57C4">
              <w:rPr>
                <w:sz w:val="20"/>
              </w:rPr>
              <w:t xml:space="preserve">ти  </w:t>
            </w:r>
            <w:r w:rsidR="00B75AE8">
              <w:rPr>
                <w:sz w:val="20"/>
              </w:rPr>
              <w:t>А.В. Алсуфьев</w:t>
            </w:r>
            <w:r w:rsidR="004C57C4">
              <w:rPr>
                <w:sz w:val="20"/>
              </w:rPr>
              <w:t>/</w:t>
            </w:r>
            <w:r w:rsidR="00E236E5" w:rsidRPr="00E236E5">
              <w:rPr>
                <w:sz w:val="20"/>
              </w:rPr>
              <w:t xml:space="preserve"> </w:t>
            </w:r>
            <w:r w:rsidR="00E236E5">
              <w:rPr>
                <w:sz w:val="20"/>
              </w:rPr>
              <w:t>Р</w:t>
            </w:r>
            <w:r w:rsidR="00E236E5" w:rsidRPr="00E236E5">
              <w:rPr>
                <w:sz w:val="20"/>
              </w:rPr>
              <w:t>уководитель аген</w:t>
            </w:r>
            <w:r w:rsidR="00E236E5" w:rsidRPr="00E236E5">
              <w:rPr>
                <w:sz w:val="20"/>
              </w:rPr>
              <w:t>т</w:t>
            </w:r>
            <w:r w:rsidR="00E236E5" w:rsidRPr="00E236E5">
              <w:rPr>
                <w:sz w:val="20"/>
              </w:rPr>
              <w:t>ства по организац</w:t>
            </w:r>
            <w:r w:rsidR="00E236E5" w:rsidRPr="00E236E5">
              <w:rPr>
                <w:sz w:val="20"/>
              </w:rPr>
              <w:t>и</w:t>
            </w:r>
            <w:r w:rsidR="00E236E5" w:rsidRPr="00E236E5">
              <w:rPr>
                <w:sz w:val="20"/>
              </w:rPr>
              <w:t>онному обеспечению деятельности мир</w:t>
            </w:r>
            <w:r w:rsidR="00E236E5" w:rsidRPr="00E236E5">
              <w:rPr>
                <w:sz w:val="20"/>
              </w:rPr>
              <w:t>о</w:t>
            </w:r>
            <w:r w:rsidR="00E236E5" w:rsidRPr="00E236E5">
              <w:rPr>
                <w:sz w:val="20"/>
              </w:rPr>
              <w:t>вых Архангельской области</w:t>
            </w:r>
          </w:p>
          <w:p w:rsidR="00E236E5" w:rsidRPr="00E236E5" w:rsidRDefault="00E236E5" w:rsidP="00E236E5">
            <w:pPr>
              <w:jc w:val="center"/>
              <w:rPr>
                <w:sz w:val="20"/>
              </w:rPr>
            </w:pPr>
            <w:r w:rsidRPr="00E236E5">
              <w:rPr>
                <w:sz w:val="20"/>
              </w:rPr>
              <w:t xml:space="preserve"> Проселков А</w:t>
            </w:r>
            <w:r>
              <w:rPr>
                <w:sz w:val="20"/>
              </w:rPr>
              <w:t>.</w:t>
            </w:r>
            <w:r w:rsidRPr="00E236E5">
              <w:rPr>
                <w:sz w:val="20"/>
              </w:rPr>
              <w:t>Ю</w:t>
            </w:r>
            <w:r>
              <w:rPr>
                <w:sz w:val="20"/>
              </w:rPr>
              <w:t>.</w:t>
            </w:r>
          </w:p>
          <w:p w:rsidR="00675DD7" w:rsidRPr="006C2809" w:rsidRDefault="00675DD7" w:rsidP="00E236E5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B75AE8" w:rsidRPr="00B75AE8" w:rsidRDefault="00B75AE8" w:rsidP="00B75AE8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B75AE8">
              <w:rPr>
                <w:sz w:val="20"/>
                <w:szCs w:val="20"/>
              </w:rPr>
              <w:t>Законопроект разработан в целях совершенствования деятельн</w:t>
            </w:r>
            <w:r w:rsidRPr="00B75AE8">
              <w:rPr>
                <w:sz w:val="20"/>
                <w:szCs w:val="20"/>
              </w:rPr>
              <w:t>о</w:t>
            </w:r>
            <w:r w:rsidRPr="00B75AE8">
              <w:rPr>
                <w:sz w:val="20"/>
                <w:szCs w:val="20"/>
              </w:rPr>
              <w:t>сти мировых судей на территории Архангельской области, а также обеспечения доступа граждан к правосудию</w:t>
            </w:r>
            <w:r w:rsidRPr="00B75AE8">
              <w:rPr>
                <w:color w:val="000000"/>
                <w:sz w:val="20"/>
                <w:szCs w:val="20"/>
              </w:rPr>
              <w:t xml:space="preserve">. </w:t>
            </w:r>
          </w:p>
          <w:p w:rsidR="00B75AE8" w:rsidRPr="00B75AE8" w:rsidRDefault="00B75AE8" w:rsidP="00B75AE8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B75AE8">
              <w:rPr>
                <w:color w:val="000000"/>
                <w:sz w:val="20"/>
                <w:szCs w:val="20"/>
              </w:rPr>
              <w:t>В целях однозначного определения территориальной подсудн</w:t>
            </w:r>
            <w:r w:rsidRPr="00B75AE8">
              <w:rPr>
                <w:color w:val="000000"/>
                <w:sz w:val="20"/>
                <w:szCs w:val="20"/>
              </w:rPr>
              <w:t>о</w:t>
            </w:r>
            <w:r w:rsidRPr="00B75AE8">
              <w:rPr>
                <w:color w:val="000000"/>
                <w:sz w:val="20"/>
                <w:szCs w:val="20"/>
              </w:rPr>
              <w:t xml:space="preserve">сти </w:t>
            </w:r>
            <w:r w:rsidRPr="00B75AE8">
              <w:rPr>
                <w:sz w:val="20"/>
                <w:szCs w:val="20"/>
              </w:rPr>
              <w:t>при рассмотрении дел мировыми судьями на территориях с</w:t>
            </w:r>
            <w:r w:rsidRPr="00B75AE8">
              <w:rPr>
                <w:sz w:val="20"/>
                <w:szCs w:val="20"/>
              </w:rPr>
              <w:t>у</w:t>
            </w:r>
            <w:r w:rsidRPr="00B75AE8">
              <w:rPr>
                <w:sz w:val="20"/>
                <w:szCs w:val="20"/>
              </w:rPr>
              <w:t>дебных участков № 2 и 4 Ломоносовского судебного района, суде</w:t>
            </w:r>
            <w:r w:rsidRPr="00B75AE8">
              <w:rPr>
                <w:sz w:val="20"/>
                <w:szCs w:val="20"/>
              </w:rPr>
              <w:t>б</w:t>
            </w:r>
            <w:r w:rsidRPr="00B75AE8">
              <w:rPr>
                <w:sz w:val="20"/>
                <w:szCs w:val="20"/>
              </w:rPr>
              <w:t>ных участков № 1 и 2 Соломбальского судебного района города Архангельска уточняются границы таких судебных участков.</w:t>
            </w:r>
          </w:p>
          <w:p w:rsidR="00B75AE8" w:rsidRPr="00B75AE8" w:rsidRDefault="00B75AE8" w:rsidP="00B75AE8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B75AE8">
              <w:rPr>
                <w:sz w:val="20"/>
                <w:szCs w:val="20"/>
              </w:rPr>
              <w:t>Законопроектом также предлагается включить в границы суде</w:t>
            </w:r>
            <w:r w:rsidRPr="00B75AE8">
              <w:rPr>
                <w:sz w:val="20"/>
                <w:szCs w:val="20"/>
              </w:rPr>
              <w:t>б</w:t>
            </w:r>
            <w:r w:rsidRPr="00B75AE8">
              <w:rPr>
                <w:sz w:val="20"/>
                <w:szCs w:val="20"/>
              </w:rPr>
              <w:t>ного участка № 4 Октябрьского судебного района города Арха</w:t>
            </w:r>
            <w:r w:rsidRPr="00B75AE8">
              <w:rPr>
                <w:sz w:val="20"/>
                <w:szCs w:val="20"/>
              </w:rPr>
              <w:t>н</w:t>
            </w:r>
            <w:r w:rsidRPr="00B75AE8">
              <w:rPr>
                <w:sz w:val="20"/>
                <w:szCs w:val="20"/>
              </w:rPr>
              <w:t xml:space="preserve">гельска вновь построенный многоквартирный дом № 2 по адресу улица Логинова, город Архангельск, </w:t>
            </w:r>
            <w:r w:rsidRPr="00B75AE8">
              <w:rPr>
                <w:color w:val="000000"/>
                <w:sz w:val="20"/>
                <w:szCs w:val="20"/>
              </w:rPr>
              <w:t>обеспечивается равномерная нагрузка мировых судей судебных участков № 1 и № 2 Устьянского судебного района Архангельской области.</w:t>
            </w:r>
          </w:p>
          <w:p w:rsidR="00B75AE8" w:rsidRPr="00B75AE8" w:rsidRDefault="00B75AE8" w:rsidP="00B75AE8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B75AE8">
              <w:rPr>
                <w:sz w:val="20"/>
                <w:szCs w:val="20"/>
              </w:rPr>
              <w:t>На законопроект поступили положительные заключения госуда</w:t>
            </w:r>
            <w:r w:rsidRPr="00B75AE8">
              <w:rPr>
                <w:sz w:val="20"/>
                <w:szCs w:val="20"/>
              </w:rPr>
              <w:t>р</w:t>
            </w:r>
            <w:r w:rsidRPr="00B75AE8">
              <w:rPr>
                <w:sz w:val="20"/>
                <w:szCs w:val="20"/>
              </w:rPr>
              <w:t>ственно-правового управления аппарата областного Собрания, пр</w:t>
            </w:r>
            <w:r w:rsidRPr="00B75AE8">
              <w:rPr>
                <w:sz w:val="20"/>
                <w:szCs w:val="20"/>
              </w:rPr>
              <w:t>о</w:t>
            </w:r>
            <w:r w:rsidRPr="00B75AE8">
              <w:rPr>
                <w:sz w:val="20"/>
                <w:szCs w:val="20"/>
              </w:rPr>
              <w:t>куратуры Архангельской области, Управления Министерства юст</w:t>
            </w:r>
            <w:r w:rsidRPr="00B75AE8">
              <w:rPr>
                <w:sz w:val="20"/>
                <w:szCs w:val="20"/>
              </w:rPr>
              <w:t>и</w:t>
            </w:r>
            <w:r w:rsidRPr="00B75AE8">
              <w:rPr>
                <w:sz w:val="20"/>
                <w:szCs w:val="20"/>
              </w:rPr>
              <w:t>ции Российской Федерации по Архангельской области и Ненецкому Автономному округу, Архангельского областного суда.</w:t>
            </w:r>
          </w:p>
          <w:p w:rsidR="00675DD7" w:rsidRPr="00593E04" w:rsidRDefault="00675DD7" w:rsidP="00593E04">
            <w:pPr>
              <w:widowControl w:val="0"/>
              <w:ind w:firstLine="20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</w:tcPr>
          <w:p w:rsidR="00675DD7" w:rsidRDefault="00293F1B" w:rsidP="00D7796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93F1B">
              <w:rPr>
                <w:sz w:val="20"/>
              </w:rPr>
              <w:t>вне плана</w:t>
            </w:r>
          </w:p>
        </w:tc>
        <w:tc>
          <w:tcPr>
            <w:tcW w:w="2164" w:type="dxa"/>
          </w:tcPr>
          <w:p w:rsidR="00675DD7" w:rsidRDefault="00B039E2" w:rsidP="00D77967">
            <w:pPr>
              <w:pStyle w:val="a3"/>
              <w:ind w:firstLine="0"/>
              <w:rPr>
                <w:sz w:val="24"/>
                <w:szCs w:val="24"/>
              </w:rPr>
            </w:pPr>
            <w:r w:rsidRPr="00146532">
              <w:rPr>
                <w:sz w:val="20"/>
              </w:rPr>
              <w:t>рекомендовать пр</w:t>
            </w:r>
            <w:r w:rsidRPr="00146532">
              <w:rPr>
                <w:sz w:val="20"/>
              </w:rPr>
              <w:t>и</w:t>
            </w:r>
            <w:r w:rsidRPr="00146532">
              <w:rPr>
                <w:sz w:val="20"/>
              </w:rPr>
              <w:t>нять законопроект в первом чтении</w:t>
            </w:r>
          </w:p>
        </w:tc>
      </w:tr>
      <w:tr w:rsidR="00675DD7" w:rsidRPr="00001E85" w:rsidTr="00CD2FAD">
        <w:trPr>
          <w:trHeight w:val="502"/>
        </w:trPr>
        <w:tc>
          <w:tcPr>
            <w:tcW w:w="588" w:type="dxa"/>
          </w:tcPr>
          <w:p w:rsidR="00675DD7" w:rsidRDefault="00675DD7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80" w:type="dxa"/>
          </w:tcPr>
          <w:p w:rsidR="00675DD7" w:rsidRPr="00B20CCB" w:rsidRDefault="00E236E5" w:rsidP="003853EA">
            <w:pPr>
              <w:pStyle w:val="af3"/>
              <w:ind w:left="0"/>
              <w:jc w:val="both"/>
              <w:rPr>
                <w:spacing w:val="-4"/>
                <w:sz w:val="24"/>
                <w:szCs w:val="24"/>
              </w:rPr>
            </w:pPr>
            <w:r w:rsidRPr="00B20CCB">
              <w:rPr>
                <w:b/>
                <w:sz w:val="24"/>
                <w:szCs w:val="24"/>
              </w:rPr>
              <w:t xml:space="preserve"> «О внесении изменений в о</w:t>
            </w:r>
            <w:r w:rsidRPr="00B20CCB">
              <w:rPr>
                <w:b/>
                <w:sz w:val="24"/>
                <w:szCs w:val="24"/>
              </w:rPr>
              <w:t>т</w:t>
            </w:r>
            <w:r w:rsidRPr="00B20CCB">
              <w:rPr>
                <w:b/>
                <w:sz w:val="24"/>
                <w:szCs w:val="24"/>
              </w:rPr>
              <w:t xml:space="preserve">дельные областные законы о выборах» </w:t>
            </w:r>
            <w:r w:rsidRPr="00B20CCB">
              <w:rPr>
                <w:sz w:val="24"/>
                <w:szCs w:val="24"/>
              </w:rPr>
              <w:t>(пз</w:t>
            </w:r>
            <w:proofErr w:type="gramStart"/>
            <w:r w:rsidRPr="00B20CCB">
              <w:rPr>
                <w:sz w:val="24"/>
                <w:szCs w:val="24"/>
              </w:rPr>
              <w:t>7</w:t>
            </w:r>
            <w:proofErr w:type="gramEnd"/>
            <w:r w:rsidRPr="00B20CCB">
              <w:rPr>
                <w:sz w:val="24"/>
                <w:szCs w:val="24"/>
              </w:rPr>
              <w:t>/20, первое чт</w:t>
            </w:r>
            <w:r w:rsidRPr="00B20CCB">
              <w:rPr>
                <w:sz w:val="24"/>
                <w:szCs w:val="24"/>
              </w:rPr>
              <w:t>е</w:t>
            </w:r>
            <w:r w:rsidRPr="00B20CCB">
              <w:rPr>
                <w:sz w:val="24"/>
                <w:szCs w:val="24"/>
              </w:rPr>
              <w:t>ние)</w:t>
            </w:r>
          </w:p>
        </w:tc>
        <w:tc>
          <w:tcPr>
            <w:tcW w:w="2136" w:type="dxa"/>
          </w:tcPr>
          <w:p w:rsidR="0041250A" w:rsidRDefault="00E236E5" w:rsidP="004125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Избирательная 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миссия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ской области/ Пре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седатель избирател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ной комиссии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</w:t>
            </w:r>
          </w:p>
          <w:p w:rsidR="00675DD7" w:rsidRPr="006C2809" w:rsidRDefault="00E236E5" w:rsidP="0041250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1250A">
              <w:rPr>
                <w:sz w:val="20"/>
              </w:rPr>
              <w:t xml:space="preserve">А.В. </w:t>
            </w:r>
            <w:r>
              <w:rPr>
                <w:sz w:val="20"/>
              </w:rPr>
              <w:t xml:space="preserve">Контиевский </w:t>
            </w:r>
          </w:p>
        </w:tc>
        <w:tc>
          <w:tcPr>
            <w:tcW w:w="6095" w:type="dxa"/>
          </w:tcPr>
          <w:p w:rsidR="00593E04" w:rsidRPr="00593E04" w:rsidRDefault="00593E04" w:rsidP="00593E0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93E04">
              <w:rPr>
                <w:sz w:val="20"/>
                <w:szCs w:val="20"/>
              </w:rPr>
              <w:t>На основании изменений в федеральном законодательстве зак</w:t>
            </w:r>
            <w:r w:rsidRPr="00593E04">
              <w:rPr>
                <w:sz w:val="20"/>
                <w:szCs w:val="20"/>
              </w:rPr>
              <w:t>о</w:t>
            </w:r>
            <w:r w:rsidRPr="00593E04">
              <w:rPr>
                <w:sz w:val="20"/>
                <w:szCs w:val="20"/>
              </w:rPr>
              <w:t>нопроектом предлагается внести изменения в части:</w:t>
            </w:r>
          </w:p>
          <w:p w:rsidR="00593E04" w:rsidRPr="00593E04" w:rsidRDefault="00593E04" w:rsidP="00593E04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HiddenHorzOCR"/>
                <w:sz w:val="20"/>
                <w:szCs w:val="20"/>
              </w:rPr>
            </w:pPr>
            <w:r w:rsidRPr="00593E04">
              <w:rPr>
                <w:rFonts w:eastAsia="HiddenHorzOCR"/>
                <w:sz w:val="20"/>
                <w:szCs w:val="20"/>
              </w:rPr>
              <w:t>предоставления Общественной палате Российской Федерации и Общественной палате Архангельской области права на назначение наблюдателей при проведении выборов Губернатора Архангельской области, депутатов Архангельского областного Собрания депут</w:t>
            </w:r>
            <w:r w:rsidRPr="00593E04">
              <w:rPr>
                <w:rFonts w:eastAsia="HiddenHorzOCR"/>
                <w:sz w:val="20"/>
                <w:szCs w:val="20"/>
              </w:rPr>
              <w:t>а</w:t>
            </w:r>
            <w:r w:rsidRPr="00593E04">
              <w:rPr>
                <w:rFonts w:eastAsia="HiddenHorzOCR"/>
                <w:sz w:val="20"/>
                <w:szCs w:val="20"/>
              </w:rPr>
              <w:t>тов, а также при проведении выборов в органы местного сам</w:t>
            </w:r>
            <w:r w:rsidRPr="00593E04">
              <w:rPr>
                <w:rFonts w:eastAsia="HiddenHorzOCR"/>
                <w:sz w:val="20"/>
                <w:szCs w:val="20"/>
              </w:rPr>
              <w:t>о</w:t>
            </w:r>
            <w:r w:rsidRPr="00593E04">
              <w:rPr>
                <w:rFonts w:eastAsia="HiddenHorzOCR"/>
                <w:sz w:val="20"/>
                <w:szCs w:val="20"/>
              </w:rPr>
              <w:t>управления муниципальных образований Архангельской области;</w:t>
            </w:r>
          </w:p>
          <w:p w:rsidR="00593E04" w:rsidRPr="00593E04" w:rsidRDefault="00593E04" w:rsidP="00593E04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HiddenHorzOCR"/>
                <w:sz w:val="20"/>
                <w:szCs w:val="20"/>
              </w:rPr>
            </w:pPr>
            <w:r w:rsidRPr="00593E04">
              <w:rPr>
                <w:rFonts w:eastAsia="HiddenHorzOCR"/>
                <w:sz w:val="20"/>
                <w:szCs w:val="20"/>
              </w:rPr>
              <w:t>предоставления</w:t>
            </w:r>
            <w:r w:rsidRPr="00593E04">
              <w:rPr>
                <w:rFonts w:ascii="HiddenHorzOCR" w:eastAsia="HiddenHorzOCR" w:cs="HiddenHorzOCR"/>
                <w:sz w:val="20"/>
                <w:szCs w:val="20"/>
              </w:rPr>
              <w:t xml:space="preserve"> </w:t>
            </w:r>
            <w:r w:rsidRPr="00593E04">
              <w:rPr>
                <w:rFonts w:eastAsia="HiddenHorzOCR"/>
                <w:sz w:val="20"/>
                <w:szCs w:val="20"/>
              </w:rPr>
              <w:t>возможности использования средств областного бюджета, выделенных избирательным комиссиям на подготовку и проведение выборов и неизрасходованных на конец текущего ф</w:t>
            </w:r>
            <w:r w:rsidRPr="00593E04">
              <w:rPr>
                <w:rFonts w:eastAsia="HiddenHorzOCR"/>
                <w:sz w:val="20"/>
                <w:szCs w:val="20"/>
              </w:rPr>
              <w:t>и</w:t>
            </w:r>
            <w:r w:rsidRPr="00593E04">
              <w:rPr>
                <w:rFonts w:eastAsia="HiddenHorzOCR"/>
                <w:sz w:val="20"/>
                <w:szCs w:val="20"/>
              </w:rPr>
              <w:t>нансового года, для подготовки и проведения выборов до заверш</w:t>
            </w:r>
            <w:r w:rsidRPr="00593E04">
              <w:rPr>
                <w:rFonts w:eastAsia="HiddenHorzOCR"/>
                <w:sz w:val="20"/>
                <w:szCs w:val="20"/>
              </w:rPr>
              <w:t>е</w:t>
            </w:r>
            <w:r w:rsidRPr="00593E04">
              <w:rPr>
                <w:rFonts w:eastAsia="HiddenHorzOCR"/>
                <w:sz w:val="20"/>
                <w:szCs w:val="20"/>
              </w:rPr>
              <w:t>ния избирательной кампании;</w:t>
            </w:r>
          </w:p>
          <w:p w:rsidR="00593E04" w:rsidRPr="00593E04" w:rsidRDefault="00593E04" w:rsidP="00593E0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93E04">
              <w:rPr>
                <w:rFonts w:eastAsia="HiddenHorzOCR"/>
                <w:sz w:val="20"/>
                <w:szCs w:val="20"/>
              </w:rPr>
              <w:t>определения избирательных округов, на которых проводятся в</w:t>
            </w:r>
            <w:r w:rsidRPr="00593E04">
              <w:rPr>
                <w:rFonts w:eastAsia="HiddenHorzOCR"/>
                <w:sz w:val="20"/>
                <w:szCs w:val="20"/>
              </w:rPr>
              <w:t>ы</w:t>
            </w:r>
            <w:r w:rsidRPr="00593E04">
              <w:rPr>
                <w:rFonts w:eastAsia="HiddenHorzOCR"/>
                <w:sz w:val="20"/>
                <w:szCs w:val="20"/>
              </w:rPr>
              <w:t>боры депутатов представительных органов городских (сельских) поселений Архангельской области с численностью населения менее 3000 человек, а также представительных органов городских (сел</w:t>
            </w:r>
            <w:r w:rsidRPr="00593E04">
              <w:rPr>
                <w:rFonts w:eastAsia="HiddenHorzOCR"/>
                <w:sz w:val="20"/>
                <w:szCs w:val="20"/>
              </w:rPr>
              <w:t>ь</w:t>
            </w:r>
            <w:r w:rsidRPr="00593E04">
              <w:rPr>
                <w:rFonts w:eastAsia="HiddenHorzOCR"/>
                <w:sz w:val="20"/>
                <w:szCs w:val="20"/>
              </w:rPr>
              <w:t>ских) поселений и городских округов Архангельской области с чи</w:t>
            </w:r>
            <w:r w:rsidRPr="00593E04">
              <w:rPr>
                <w:rFonts w:eastAsia="HiddenHorzOCR"/>
                <w:sz w:val="20"/>
                <w:szCs w:val="20"/>
              </w:rPr>
              <w:t>с</w:t>
            </w:r>
            <w:r w:rsidRPr="00593E04">
              <w:rPr>
                <w:rFonts w:eastAsia="HiddenHorzOCR"/>
                <w:sz w:val="20"/>
                <w:szCs w:val="20"/>
              </w:rPr>
              <w:t>ленностью менее 15 депутатов.</w:t>
            </w:r>
          </w:p>
          <w:p w:rsidR="00593E04" w:rsidRPr="00593E04" w:rsidRDefault="00593E04" w:rsidP="00593E04">
            <w:pPr>
              <w:autoSpaceDE w:val="0"/>
              <w:autoSpaceDN w:val="0"/>
              <w:adjustRightInd w:val="0"/>
              <w:ind w:firstLine="209"/>
              <w:jc w:val="both"/>
              <w:rPr>
                <w:rFonts w:cs="Arial"/>
                <w:sz w:val="20"/>
                <w:szCs w:val="20"/>
              </w:rPr>
            </w:pPr>
            <w:r w:rsidRPr="00593E04">
              <w:rPr>
                <w:rFonts w:cs="Arial"/>
                <w:sz w:val="20"/>
                <w:szCs w:val="20"/>
              </w:rPr>
              <w:lastRenderedPageBreak/>
              <w:t>В связи с этим вносятся соответствующие изменения в областные законы:</w:t>
            </w:r>
          </w:p>
          <w:p w:rsidR="00593E04" w:rsidRPr="00593E04" w:rsidRDefault="00593E04" w:rsidP="00593E04">
            <w:pPr>
              <w:autoSpaceDE w:val="0"/>
              <w:autoSpaceDN w:val="0"/>
              <w:adjustRightInd w:val="0"/>
              <w:ind w:firstLine="209"/>
              <w:jc w:val="both"/>
              <w:rPr>
                <w:rFonts w:cs="Arial"/>
                <w:sz w:val="20"/>
                <w:szCs w:val="20"/>
              </w:rPr>
            </w:pPr>
            <w:r w:rsidRPr="00593E04">
              <w:rPr>
                <w:rFonts w:cs="Arial"/>
                <w:sz w:val="20"/>
                <w:szCs w:val="20"/>
              </w:rPr>
              <w:t>- «О выборах депутатов Архангельского областного Собрания депутатов»;</w:t>
            </w:r>
          </w:p>
          <w:p w:rsidR="00593E04" w:rsidRPr="00593E04" w:rsidRDefault="00593E04" w:rsidP="00593E04">
            <w:pPr>
              <w:autoSpaceDE w:val="0"/>
              <w:autoSpaceDN w:val="0"/>
              <w:adjustRightInd w:val="0"/>
              <w:ind w:firstLine="209"/>
              <w:jc w:val="both"/>
              <w:rPr>
                <w:rFonts w:cs="Arial"/>
                <w:sz w:val="20"/>
                <w:szCs w:val="20"/>
              </w:rPr>
            </w:pPr>
            <w:r w:rsidRPr="00593E04">
              <w:rPr>
                <w:rFonts w:cs="Arial"/>
                <w:sz w:val="20"/>
                <w:szCs w:val="20"/>
              </w:rPr>
              <w:t>- «О выборах Губернатора Архангельской области»;</w:t>
            </w:r>
          </w:p>
          <w:p w:rsidR="00593E04" w:rsidRPr="00593E04" w:rsidRDefault="00593E04" w:rsidP="00593E04">
            <w:pPr>
              <w:autoSpaceDE w:val="0"/>
              <w:autoSpaceDN w:val="0"/>
              <w:adjustRightInd w:val="0"/>
              <w:ind w:firstLine="209"/>
              <w:jc w:val="both"/>
              <w:rPr>
                <w:rFonts w:cs="Arial"/>
                <w:sz w:val="20"/>
                <w:szCs w:val="20"/>
              </w:rPr>
            </w:pPr>
            <w:r w:rsidRPr="00593E04">
              <w:rPr>
                <w:rFonts w:cs="Arial"/>
                <w:sz w:val="20"/>
                <w:szCs w:val="20"/>
              </w:rPr>
              <w:t>- «О выборах в органы местного самоуправления в Архангел</w:t>
            </w:r>
            <w:r w:rsidRPr="00593E04">
              <w:rPr>
                <w:rFonts w:cs="Arial"/>
                <w:sz w:val="20"/>
                <w:szCs w:val="20"/>
              </w:rPr>
              <w:t>ь</w:t>
            </w:r>
            <w:r w:rsidRPr="00593E04">
              <w:rPr>
                <w:rFonts w:cs="Arial"/>
                <w:sz w:val="20"/>
                <w:szCs w:val="20"/>
              </w:rPr>
              <w:t>ской области».</w:t>
            </w:r>
          </w:p>
          <w:p w:rsidR="00593E04" w:rsidRPr="00593E04" w:rsidRDefault="00593E04" w:rsidP="00593E04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593E04">
              <w:rPr>
                <w:color w:val="000000"/>
                <w:sz w:val="20"/>
                <w:szCs w:val="20"/>
              </w:rPr>
              <w:t xml:space="preserve">По заключению государственно-правового управления аппарата областного Собрания депутатов замечаний правового характера к законопроекту нет, </w:t>
            </w:r>
            <w:r w:rsidRPr="00593E04">
              <w:rPr>
                <w:sz w:val="20"/>
                <w:szCs w:val="20"/>
              </w:rPr>
              <w:t>законопроект может быть рассмотрен на сессии областного Собрания депутатов</w:t>
            </w:r>
            <w:r w:rsidRPr="00593E04">
              <w:rPr>
                <w:color w:val="000000"/>
                <w:sz w:val="20"/>
                <w:szCs w:val="20"/>
              </w:rPr>
              <w:t>.</w:t>
            </w:r>
          </w:p>
          <w:p w:rsidR="00593E04" w:rsidRPr="00593E04" w:rsidRDefault="00593E04" w:rsidP="00593E04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593E04">
              <w:rPr>
                <w:color w:val="000000"/>
                <w:sz w:val="20"/>
                <w:szCs w:val="20"/>
              </w:rPr>
              <w:t>В отзыве Губернатора Архангельской области при поддержке концепции законопроекта содержится замечание правового хара</w:t>
            </w:r>
            <w:r w:rsidRPr="00593E04">
              <w:rPr>
                <w:color w:val="000000"/>
                <w:sz w:val="20"/>
                <w:szCs w:val="20"/>
              </w:rPr>
              <w:t>к</w:t>
            </w:r>
            <w:r w:rsidRPr="00593E04">
              <w:rPr>
                <w:color w:val="000000"/>
                <w:sz w:val="20"/>
                <w:szCs w:val="20"/>
              </w:rPr>
              <w:t>тера о том, что имеющиеся изменения федерального законодател</w:t>
            </w:r>
            <w:r w:rsidRPr="00593E04">
              <w:rPr>
                <w:color w:val="000000"/>
                <w:sz w:val="20"/>
                <w:szCs w:val="20"/>
              </w:rPr>
              <w:t>ь</w:t>
            </w:r>
            <w:r w:rsidRPr="00593E04">
              <w:rPr>
                <w:color w:val="000000"/>
                <w:sz w:val="20"/>
                <w:szCs w:val="20"/>
              </w:rPr>
              <w:t>ства учтены не в полном объеме в областных законах, регулиру</w:t>
            </w:r>
            <w:r w:rsidRPr="00593E04">
              <w:rPr>
                <w:color w:val="000000"/>
                <w:sz w:val="20"/>
                <w:szCs w:val="20"/>
              </w:rPr>
              <w:t>ю</w:t>
            </w:r>
            <w:r w:rsidRPr="00593E04">
              <w:rPr>
                <w:color w:val="000000"/>
                <w:sz w:val="20"/>
                <w:szCs w:val="20"/>
              </w:rPr>
              <w:t>щих отношения в сфере избирательного права, а именно: «Об отз</w:t>
            </w:r>
            <w:r w:rsidRPr="00593E04">
              <w:rPr>
                <w:color w:val="000000"/>
                <w:sz w:val="20"/>
                <w:szCs w:val="20"/>
              </w:rPr>
              <w:t>ы</w:t>
            </w:r>
            <w:r w:rsidRPr="00593E04">
              <w:rPr>
                <w:color w:val="000000"/>
                <w:sz w:val="20"/>
                <w:szCs w:val="20"/>
              </w:rPr>
              <w:t>ве Губернатора Архангельской области»,  «О референдуме в Арха</w:t>
            </w:r>
            <w:r w:rsidRPr="00593E04">
              <w:rPr>
                <w:color w:val="000000"/>
                <w:sz w:val="20"/>
                <w:szCs w:val="20"/>
              </w:rPr>
              <w:t>н</w:t>
            </w:r>
            <w:r w:rsidRPr="00593E04">
              <w:rPr>
                <w:color w:val="000000"/>
                <w:sz w:val="20"/>
                <w:szCs w:val="20"/>
              </w:rPr>
              <w:t>гельской области», «О местном референдуме в Архангельской о</w:t>
            </w:r>
            <w:r w:rsidRPr="00593E04">
              <w:rPr>
                <w:color w:val="000000"/>
                <w:sz w:val="20"/>
                <w:szCs w:val="20"/>
              </w:rPr>
              <w:t>б</w:t>
            </w:r>
            <w:r w:rsidRPr="00593E04">
              <w:rPr>
                <w:color w:val="000000"/>
                <w:sz w:val="20"/>
                <w:szCs w:val="20"/>
              </w:rPr>
              <w:t>ласти», «О порядке голосования по отзыву депутата представител</w:t>
            </w:r>
            <w:r w:rsidRPr="00593E04">
              <w:rPr>
                <w:color w:val="000000"/>
                <w:sz w:val="20"/>
                <w:szCs w:val="20"/>
              </w:rPr>
              <w:t>ь</w:t>
            </w:r>
            <w:r w:rsidRPr="00593E04">
              <w:rPr>
                <w:color w:val="000000"/>
                <w:sz w:val="20"/>
                <w:szCs w:val="20"/>
              </w:rPr>
              <w:t>ного органа местного самоуправления в Архангельской области, члена выборного органа местного самоуправлении, выборного должностного лица местного самоуправления в Архангельской о</w:t>
            </w:r>
            <w:r w:rsidRPr="00593E04">
              <w:rPr>
                <w:color w:val="000000"/>
                <w:sz w:val="20"/>
                <w:szCs w:val="20"/>
              </w:rPr>
              <w:t>б</w:t>
            </w:r>
            <w:r w:rsidRPr="00593E04">
              <w:rPr>
                <w:color w:val="000000"/>
                <w:sz w:val="20"/>
                <w:szCs w:val="20"/>
              </w:rPr>
              <w:t>ласти».</w:t>
            </w:r>
          </w:p>
          <w:p w:rsidR="00593E04" w:rsidRPr="00593E04" w:rsidRDefault="00593E04" w:rsidP="00593E04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593E04">
              <w:rPr>
                <w:color w:val="000000"/>
                <w:sz w:val="20"/>
                <w:szCs w:val="20"/>
              </w:rPr>
              <w:t>Отзыв муниципального образования «Северодвинск» содержит замечание о несоответствии отдельных положений законопроекта положениям федерального законодательства в бюджетной сфере.</w:t>
            </w:r>
          </w:p>
          <w:p w:rsidR="00675DD7" w:rsidRPr="00593E04" w:rsidRDefault="0041250A" w:rsidP="0041250A">
            <w:pPr>
              <w:ind w:firstLine="209"/>
              <w:jc w:val="both"/>
              <w:rPr>
                <w:sz w:val="20"/>
                <w:szCs w:val="20"/>
              </w:rPr>
            </w:pPr>
            <w:r w:rsidRPr="0041250A">
              <w:rPr>
                <w:color w:val="000000"/>
                <w:sz w:val="20"/>
                <w:szCs w:val="20"/>
              </w:rPr>
              <w:t>Отзывы прокуратуры Архангельской области, а</w:t>
            </w:r>
            <w:r w:rsidRPr="0041250A">
              <w:rPr>
                <w:rFonts w:hint="eastAsia"/>
                <w:color w:val="000000"/>
                <w:sz w:val="20"/>
                <w:szCs w:val="20"/>
              </w:rPr>
              <w:t>дминистраци</w:t>
            </w:r>
            <w:r w:rsidRPr="0041250A">
              <w:rPr>
                <w:color w:val="000000"/>
                <w:sz w:val="20"/>
                <w:szCs w:val="20"/>
              </w:rPr>
              <w:t xml:space="preserve">й </w:t>
            </w:r>
            <w:r w:rsidRPr="0041250A">
              <w:rPr>
                <w:rFonts w:hint="eastAsia"/>
                <w:color w:val="000000"/>
                <w:sz w:val="20"/>
                <w:szCs w:val="20"/>
              </w:rPr>
              <w:t>муниципальн</w:t>
            </w:r>
            <w:r w:rsidRPr="0041250A">
              <w:rPr>
                <w:color w:val="000000"/>
                <w:sz w:val="20"/>
                <w:szCs w:val="20"/>
              </w:rPr>
              <w:t xml:space="preserve">ых </w:t>
            </w:r>
            <w:r w:rsidRPr="0041250A">
              <w:rPr>
                <w:rFonts w:hint="eastAsia"/>
                <w:color w:val="000000"/>
                <w:sz w:val="20"/>
                <w:szCs w:val="20"/>
              </w:rPr>
              <w:t>образовани</w:t>
            </w:r>
            <w:r w:rsidRPr="0041250A">
              <w:rPr>
                <w:color w:val="000000"/>
                <w:sz w:val="20"/>
                <w:szCs w:val="20"/>
              </w:rPr>
              <w:t xml:space="preserve">й </w:t>
            </w:r>
            <w:r w:rsidRPr="0041250A">
              <w:rPr>
                <w:rFonts w:hint="eastAsia"/>
                <w:color w:val="000000"/>
                <w:sz w:val="20"/>
                <w:szCs w:val="20"/>
              </w:rPr>
              <w:t>«</w:t>
            </w:r>
            <w:r w:rsidRPr="0041250A">
              <w:rPr>
                <w:color w:val="000000"/>
                <w:sz w:val="20"/>
                <w:szCs w:val="20"/>
              </w:rPr>
              <w:t>Мирный», «Город Коряжма</w:t>
            </w:r>
            <w:r w:rsidRPr="0041250A">
              <w:rPr>
                <w:rFonts w:hint="eastAsia"/>
                <w:color w:val="000000"/>
                <w:sz w:val="20"/>
                <w:szCs w:val="20"/>
              </w:rPr>
              <w:t>»</w:t>
            </w:r>
            <w:r w:rsidRPr="0041250A">
              <w:rPr>
                <w:color w:val="000000"/>
                <w:sz w:val="20"/>
                <w:szCs w:val="20"/>
              </w:rPr>
              <w:t xml:space="preserve"> и «Вельский муниципальный район» не содержат замечаний и пре</w:t>
            </w:r>
            <w:r w:rsidRPr="0041250A">
              <w:rPr>
                <w:color w:val="000000"/>
                <w:sz w:val="20"/>
                <w:szCs w:val="20"/>
              </w:rPr>
              <w:t>д</w:t>
            </w:r>
            <w:r w:rsidRPr="0041250A">
              <w:rPr>
                <w:color w:val="000000"/>
                <w:sz w:val="20"/>
                <w:szCs w:val="20"/>
              </w:rPr>
              <w:t xml:space="preserve">ложений. </w:t>
            </w:r>
          </w:p>
        </w:tc>
        <w:tc>
          <w:tcPr>
            <w:tcW w:w="1430" w:type="dxa"/>
          </w:tcPr>
          <w:p w:rsidR="00675DD7" w:rsidRDefault="00293F1B" w:rsidP="00D7796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93F1B">
              <w:rPr>
                <w:sz w:val="20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675DD7" w:rsidRDefault="00B039E2" w:rsidP="00D77967">
            <w:pPr>
              <w:pStyle w:val="a3"/>
              <w:ind w:firstLine="0"/>
              <w:rPr>
                <w:sz w:val="24"/>
                <w:szCs w:val="24"/>
              </w:rPr>
            </w:pPr>
            <w:r w:rsidRPr="00146532">
              <w:rPr>
                <w:sz w:val="20"/>
              </w:rPr>
              <w:t>рекомендовать пр</w:t>
            </w:r>
            <w:r w:rsidRPr="00146532">
              <w:rPr>
                <w:sz w:val="20"/>
              </w:rPr>
              <w:t>и</w:t>
            </w:r>
            <w:r w:rsidRPr="00146532">
              <w:rPr>
                <w:sz w:val="20"/>
              </w:rPr>
              <w:t>нять законопроект в первом чтении</w:t>
            </w:r>
          </w:p>
        </w:tc>
      </w:tr>
      <w:tr w:rsidR="00675DD7" w:rsidRPr="00001E85" w:rsidTr="004A598D">
        <w:trPr>
          <w:trHeight w:val="913"/>
        </w:trPr>
        <w:tc>
          <w:tcPr>
            <w:tcW w:w="588" w:type="dxa"/>
          </w:tcPr>
          <w:p w:rsidR="00675DD7" w:rsidRDefault="00675DD7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480" w:type="dxa"/>
          </w:tcPr>
          <w:p w:rsidR="00675DD7" w:rsidRPr="00B20CCB" w:rsidRDefault="00E236E5" w:rsidP="003853EA">
            <w:pPr>
              <w:pStyle w:val="af3"/>
              <w:ind w:left="0"/>
              <w:jc w:val="both"/>
              <w:rPr>
                <w:spacing w:val="-4"/>
                <w:sz w:val="24"/>
                <w:szCs w:val="24"/>
              </w:rPr>
            </w:pPr>
            <w:r w:rsidRPr="00B20CCB">
              <w:rPr>
                <w:b/>
                <w:sz w:val="24"/>
                <w:szCs w:val="24"/>
              </w:rPr>
              <w:t xml:space="preserve"> «О внесении изменений в статью 8 областного закона «О наделении органов мес</w:t>
            </w:r>
            <w:r w:rsidRPr="00B20CCB">
              <w:rPr>
                <w:b/>
                <w:sz w:val="24"/>
                <w:szCs w:val="24"/>
              </w:rPr>
              <w:t>т</w:t>
            </w:r>
            <w:r w:rsidRPr="00B20CCB">
              <w:rPr>
                <w:b/>
                <w:sz w:val="24"/>
                <w:szCs w:val="24"/>
              </w:rPr>
              <w:t>ного самоуправления мун</w:t>
            </w:r>
            <w:r w:rsidRPr="00B20CCB">
              <w:rPr>
                <w:b/>
                <w:sz w:val="24"/>
                <w:szCs w:val="24"/>
              </w:rPr>
              <w:t>и</w:t>
            </w:r>
            <w:r w:rsidRPr="00B20CCB">
              <w:rPr>
                <w:b/>
                <w:sz w:val="24"/>
                <w:szCs w:val="24"/>
              </w:rPr>
              <w:t>ципальных образований А</w:t>
            </w:r>
            <w:r w:rsidRPr="00B20CCB">
              <w:rPr>
                <w:b/>
                <w:sz w:val="24"/>
                <w:szCs w:val="24"/>
              </w:rPr>
              <w:t>р</w:t>
            </w:r>
            <w:r w:rsidRPr="00B20CCB">
              <w:rPr>
                <w:b/>
                <w:sz w:val="24"/>
                <w:szCs w:val="24"/>
              </w:rPr>
              <w:t>хангельской области отдел</w:t>
            </w:r>
            <w:r w:rsidRPr="00B20CCB">
              <w:rPr>
                <w:b/>
                <w:sz w:val="24"/>
                <w:szCs w:val="24"/>
              </w:rPr>
              <w:t>ь</w:t>
            </w:r>
            <w:r w:rsidRPr="00B20CCB">
              <w:rPr>
                <w:b/>
                <w:sz w:val="24"/>
                <w:szCs w:val="24"/>
              </w:rPr>
              <w:t>ными государственными полномочиями»</w:t>
            </w:r>
            <w:r w:rsidRPr="00B20CCB">
              <w:rPr>
                <w:spacing w:val="-4"/>
                <w:sz w:val="24"/>
                <w:szCs w:val="24"/>
              </w:rPr>
              <w:t xml:space="preserve"> (пз</w:t>
            </w:r>
            <w:proofErr w:type="gramStart"/>
            <w:r w:rsidRPr="00B20CCB">
              <w:rPr>
                <w:spacing w:val="-4"/>
                <w:sz w:val="24"/>
                <w:szCs w:val="24"/>
              </w:rPr>
              <w:t>7</w:t>
            </w:r>
            <w:proofErr w:type="gramEnd"/>
            <w:r w:rsidRPr="00B20CCB">
              <w:rPr>
                <w:spacing w:val="-4"/>
                <w:sz w:val="24"/>
                <w:szCs w:val="24"/>
              </w:rPr>
              <w:t>/21, пе</w:t>
            </w:r>
            <w:r w:rsidRPr="00B20CCB">
              <w:rPr>
                <w:spacing w:val="-4"/>
                <w:sz w:val="24"/>
                <w:szCs w:val="24"/>
              </w:rPr>
              <w:t>р</w:t>
            </w:r>
            <w:r w:rsidRPr="00B20CCB">
              <w:rPr>
                <w:spacing w:val="-4"/>
                <w:sz w:val="24"/>
                <w:szCs w:val="24"/>
              </w:rPr>
              <w:t>вое чтение)</w:t>
            </w:r>
          </w:p>
        </w:tc>
        <w:tc>
          <w:tcPr>
            <w:tcW w:w="2136" w:type="dxa"/>
          </w:tcPr>
          <w:p w:rsidR="00675DD7" w:rsidRPr="006C2809" w:rsidRDefault="00E236E5" w:rsidP="00675D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И.А. Орлов/Д</w:t>
            </w:r>
            <w:r w:rsidRPr="00654B62">
              <w:rPr>
                <w:sz w:val="20"/>
              </w:rPr>
              <w:t>иректор правового департ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мента администрации Губернатора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>гельской области и Правительства А</w:t>
            </w:r>
            <w:r w:rsidRPr="00654B62">
              <w:rPr>
                <w:sz w:val="20"/>
              </w:rPr>
              <w:t>р</w:t>
            </w:r>
            <w:r w:rsidRPr="00654B62">
              <w:rPr>
                <w:sz w:val="20"/>
              </w:rPr>
              <w:t xml:space="preserve">хангельской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 xml:space="preserve">. </w:t>
            </w:r>
            <w:r w:rsidRPr="00654B62">
              <w:rPr>
                <w:sz w:val="20"/>
              </w:rPr>
              <w:t>Андреечев</w:t>
            </w:r>
          </w:p>
        </w:tc>
        <w:tc>
          <w:tcPr>
            <w:tcW w:w="6095" w:type="dxa"/>
          </w:tcPr>
          <w:p w:rsidR="000C07B5" w:rsidRPr="000C07B5" w:rsidRDefault="000C07B5" w:rsidP="000C07B5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HiddenHorzOCR"/>
                <w:sz w:val="20"/>
                <w:szCs w:val="20"/>
              </w:rPr>
            </w:pPr>
            <w:proofErr w:type="gramStart"/>
            <w:r w:rsidRPr="000C07B5">
              <w:rPr>
                <w:rFonts w:eastAsia="HiddenHorzOCR"/>
                <w:sz w:val="20"/>
                <w:szCs w:val="20"/>
              </w:rPr>
              <w:t>В соответствии с федеральным законодательством и в целях с</w:t>
            </w:r>
            <w:r w:rsidRPr="000C07B5">
              <w:rPr>
                <w:rFonts w:eastAsia="HiddenHorzOCR"/>
                <w:sz w:val="20"/>
                <w:szCs w:val="20"/>
              </w:rPr>
              <w:t>о</w:t>
            </w:r>
            <w:r w:rsidRPr="000C07B5">
              <w:rPr>
                <w:rFonts w:eastAsia="HiddenHorzOCR"/>
                <w:sz w:val="20"/>
                <w:szCs w:val="20"/>
              </w:rPr>
              <w:t>вершенствования порядка осуществления органами государстве</w:t>
            </w:r>
            <w:r w:rsidRPr="000C07B5">
              <w:rPr>
                <w:rFonts w:eastAsia="HiddenHorzOCR"/>
                <w:sz w:val="20"/>
                <w:szCs w:val="20"/>
              </w:rPr>
              <w:t>н</w:t>
            </w:r>
            <w:r w:rsidRPr="000C07B5">
              <w:rPr>
                <w:rFonts w:eastAsia="HiddenHorzOCR"/>
                <w:sz w:val="20"/>
                <w:szCs w:val="20"/>
              </w:rPr>
              <w:t>ной власти Архангельской области контроля за осуществлением органами местного самоуправления муниципальных образований Архангельской области отдельных государственных полномочий Архангельской области и государственных полномочий Российской Федерации, переданных для осуществления органам государстве</w:t>
            </w:r>
            <w:r w:rsidRPr="000C07B5">
              <w:rPr>
                <w:rFonts w:eastAsia="HiddenHorzOCR"/>
                <w:sz w:val="20"/>
                <w:szCs w:val="20"/>
              </w:rPr>
              <w:t>н</w:t>
            </w:r>
            <w:r w:rsidRPr="000C07B5">
              <w:rPr>
                <w:rFonts w:eastAsia="HiddenHorzOCR"/>
                <w:sz w:val="20"/>
                <w:szCs w:val="20"/>
              </w:rPr>
              <w:t>ной власти Архангельской области, законопроектом предлагается внести следующие изменения, устанавливающие, в частности, что:</w:t>
            </w:r>
            <w:proofErr w:type="gramEnd"/>
          </w:p>
          <w:p w:rsidR="000C07B5" w:rsidRPr="000C07B5" w:rsidRDefault="000C07B5" w:rsidP="000C07B5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0C07B5">
              <w:rPr>
                <w:sz w:val="20"/>
                <w:szCs w:val="20"/>
              </w:rPr>
              <w:t>уполномоченный исполнительный орган государственной власти Архангельской области в сфере управления и распоряжения гос</w:t>
            </w:r>
            <w:r w:rsidRPr="000C07B5">
              <w:rPr>
                <w:sz w:val="20"/>
                <w:szCs w:val="20"/>
              </w:rPr>
              <w:t>у</w:t>
            </w:r>
            <w:r w:rsidRPr="000C07B5">
              <w:rPr>
                <w:sz w:val="20"/>
                <w:szCs w:val="20"/>
              </w:rPr>
              <w:t xml:space="preserve">дарственным имуществом Архангельской области осуществляет </w:t>
            </w:r>
            <w:proofErr w:type="gramStart"/>
            <w:r w:rsidRPr="000C07B5">
              <w:rPr>
                <w:sz w:val="20"/>
                <w:szCs w:val="20"/>
              </w:rPr>
              <w:t>контроль за</w:t>
            </w:r>
            <w:proofErr w:type="gramEnd"/>
            <w:r w:rsidRPr="000C07B5">
              <w:rPr>
                <w:sz w:val="20"/>
                <w:szCs w:val="20"/>
              </w:rPr>
              <w:t xml:space="preserve"> сохранностью, эффективностью использования и и</w:t>
            </w:r>
            <w:r w:rsidRPr="000C07B5">
              <w:rPr>
                <w:sz w:val="20"/>
                <w:szCs w:val="20"/>
              </w:rPr>
              <w:t>с</w:t>
            </w:r>
            <w:r w:rsidRPr="000C07B5">
              <w:rPr>
                <w:sz w:val="20"/>
                <w:szCs w:val="20"/>
              </w:rPr>
              <w:t xml:space="preserve">пользованием по назначению материальных ресурсов, переданных органам местного самоуправления для осуществления отдельных </w:t>
            </w:r>
            <w:r w:rsidRPr="000C07B5">
              <w:rPr>
                <w:sz w:val="20"/>
                <w:szCs w:val="20"/>
              </w:rPr>
              <w:lastRenderedPageBreak/>
              <w:t>государственных полномочий, в порядке, предусмотренном фед</w:t>
            </w:r>
            <w:r w:rsidRPr="000C07B5">
              <w:rPr>
                <w:sz w:val="20"/>
                <w:szCs w:val="20"/>
              </w:rPr>
              <w:t>е</w:t>
            </w:r>
            <w:r w:rsidRPr="000C07B5">
              <w:rPr>
                <w:sz w:val="20"/>
                <w:szCs w:val="20"/>
              </w:rPr>
              <w:t xml:space="preserve">ральным законодательством; </w:t>
            </w:r>
          </w:p>
          <w:p w:rsidR="000C07B5" w:rsidRPr="000C07B5" w:rsidRDefault="000C07B5" w:rsidP="000C07B5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0C07B5">
              <w:rPr>
                <w:sz w:val="20"/>
                <w:szCs w:val="20"/>
              </w:rPr>
              <w:t>контроль за</w:t>
            </w:r>
            <w:proofErr w:type="gramEnd"/>
            <w:r w:rsidRPr="000C07B5">
              <w:rPr>
                <w:sz w:val="20"/>
                <w:szCs w:val="20"/>
              </w:rPr>
              <w:t xml:space="preserve"> осуществлением органами местного самоуправления отдельных государственных полномочий осуществляется должн</w:t>
            </w:r>
            <w:r w:rsidRPr="000C07B5">
              <w:rPr>
                <w:sz w:val="20"/>
                <w:szCs w:val="20"/>
              </w:rPr>
              <w:t>о</w:t>
            </w:r>
            <w:r w:rsidRPr="000C07B5">
              <w:rPr>
                <w:sz w:val="20"/>
                <w:szCs w:val="20"/>
              </w:rPr>
              <w:t>стными лицами уполномоченного органа в сфере управления гос</w:t>
            </w:r>
            <w:r w:rsidRPr="000C07B5">
              <w:rPr>
                <w:sz w:val="20"/>
                <w:szCs w:val="20"/>
              </w:rPr>
              <w:t>у</w:t>
            </w:r>
            <w:r w:rsidRPr="000C07B5">
              <w:rPr>
                <w:sz w:val="20"/>
                <w:szCs w:val="20"/>
              </w:rPr>
              <w:t>дарственным имуществом, исполнительного органа государстве</w:t>
            </w:r>
            <w:r w:rsidRPr="000C07B5">
              <w:rPr>
                <w:sz w:val="20"/>
                <w:szCs w:val="20"/>
              </w:rPr>
              <w:t>н</w:t>
            </w:r>
            <w:r w:rsidRPr="000C07B5">
              <w:rPr>
                <w:sz w:val="20"/>
                <w:szCs w:val="20"/>
              </w:rPr>
              <w:t>ной власти Архангельской области, уполномоченного в соответс</w:t>
            </w:r>
            <w:r w:rsidRPr="000C07B5">
              <w:rPr>
                <w:sz w:val="20"/>
                <w:szCs w:val="20"/>
              </w:rPr>
              <w:t>т</w:t>
            </w:r>
            <w:r w:rsidRPr="000C07B5">
              <w:rPr>
                <w:sz w:val="20"/>
                <w:szCs w:val="20"/>
              </w:rPr>
              <w:t>вующей сфере государственного управления посредством провед</w:t>
            </w:r>
            <w:r w:rsidRPr="000C07B5">
              <w:rPr>
                <w:sz w:val="20"/>
                <w:szCs w:val="20"/>
              </w:rPr>
              <w:t>е</w:t>
            </w:r>
            <w:r w:rsidRPr="000C07B5">
              <w:rPr>
                <w:sz w:val="20"/>
                <w:szCs w:val="20"/>
              </w:rPr>
              <w:t xml:space="preserve">ния проверок;                </w:t>
            </w:r>
          </w:p>
          <w:p w:rsidR="000C07B5" w:rsidRPr="000C07B5" w:rsidRDefault="000C07B5" w:rsidP="000C07B5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0C07B5">
              <w:rPr>
                <w:sz w:val="20"/>
                <w:szCs w:val="20"/>
              </w:rPr>
              <w:t xml:space="preserve">в рамках </w:t>
            </w:r>
            <w:proofErr w:type="gramStart"/>
            <w:r w:rsidRPr="000C07B5">
              <w:rPr>
                <w:sz w:val="20"/>
                <w:szCs w:val="20"/>
              </w:rPr>
              <w:t>контроля за</w:t>
            </w:r>
            <w:proofErr w:type="gramEnd"/>
            <w:r w:rsidRPr="000C07B5">
              <w:rPr>
                <w:sz w:val="20"/>
                <w:szCs w:val="20"/>
              </w:rPr>
              <w:t xml:space="preserve"> осуществлением органами местного сам</w:t>
            </w:r>
            <w:r w:rsidRPr="000C07B5">
              <w:rPr>
                <w:sz w:val="20"/>
                <w:szCs w:val="20"/>
              </w:rPr>
              <w:t>о</w:t>
            </w:r>
            <w:r w:rsidRPr="000C07B5">
              <w:rPr>
                <w:sz w:val="20"/>
                <w:szCs w:val="20"/>
              </w:rPr>
              <w:t>управления отдельных государственных полномочий проводятся плановые и внеплановые проверки;</w:t>
            </w:r>
          </w:p>
          <w:p w:rsidR="000C07B5" w:rsidRPr="000C07B5" w:rsidRDefault="000C07B5" w:rsidP="000C07B5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0C07B5">
              <w:rPr>
                <w:sz w:val="20"/>
                <w:szCs w:val="20"/>
              </w:rPr>
              <w:t xml:space="preserve">срок проведения проверки, а также срок продления проверки </w:t>
            </w:r>
            <w:r w:rsidRPr="000C07B5">
              <w:rPr>
                <w:sz w:val="20"/>
                <w:szCs w:val="20"/>
              </w:rPr>
              <w:br/>
              <w:t>в случае необходимости истребования дополнительных документов или осуществления дополнительных проверочных мероприятий не должны превышать 30 календарных дней;</w:t>
            </w:r>
          </w:p>
          <w:p w:rsidR="000C07B5" w:rsidRPr="000C07B5" w:rsidRDefault="000C07B5" w:rsidP="000C07B5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0C07B5">
              <w:rPr>
                <w:sz w:val="20"/>
                <w:szCs w:val="20"/>
              </w:rPr>
              <w:t>контроль за</w:t>
            </w:r>
            <w:proofErr w:type="gramEnd"/>
            <w:r w:rsidRPr="000C07B5">
              <w:rPr>
                <w:sz w:val="20"/>
                <w:szCs w:val="20"/>
              </w:rPr>
              <w:t xml:space="preserve"> осуществлением органами местного самоуправления отдельных государственных полномочий в ходе проведения дол</w:t>
            </w:r>
            <w:r w:rsidRPr="000C07B5">
              <w:rPr>
                <w:sz w:val="20"/>
                <w:szCs w:val="20"/>
              </w:rPr>
              <w:t>ж</w:t>
            </w:r>
            <w:r w:rsidRPr="000C07B5">
              <w:rPr>
                <w:sz w:val="20"/>
                <w:szCs w:val="20"/>
              </w:rPr>
              <w:t>ностными лицами уполномоченного органа в сфере управления г</w:t>
            </w:r>
            <w:r w:rsidRPr="000C07B5">
              <w:rPr>
                <w:sz w:val="20"/>
                <w:szCs w:val="20"/>
              </w:rPr>
              <w:t>о</w:t>
            </w:r>
            <w:r w:rsidRPr="000C07B5">
              <w:rPr>
                <w:sz w:val="20"/>
                <w:szCs w:val="20"/>
              </w:rPr>
              <w:t>сударственным имуществом, отраслевого органа соответствующих проверок, осуществляется, в том числе за использованием матер</w:t>
            </w:r>
            <w:r w:rsidRPr="000C07B5">
              <w:rPr>
                <w:sz w:val="20"/>
                <w:szCs w:val="20"/>
              </w:rPr>
              <w:t>и</w:t>
            </w:r>
            <w:r w:rsidRPr="000C07B5">
              <w:rPr>
                <w:sz w:val="20"/>
                <w:szCs w:val="20"/>
              </w:rPr>
              <w:t>альных ресурсов, переданных органам местного самоуправления для осуществления отдельных государственных полномочий;</w:t>
            </w:r>
          </w:p>
          <w:p w:rsidR="000C07B5" w:rsidRPr="000C07B5" w:rsidRDefault="000C07B5" w:rsidP="000C07B5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0C07B5">
              <w:rPr>
                <w:sz w:val="20"/>
                <w:szCs w:val="20"/>
              </w:rPr>
              <w:t xml:space="preserve">срок представления в отраслевой орган пояснения и возражения главы местной администрации или уполномоченного им лица по акту проверки составляет 15 календарных дней. </w:t>
            </w:r>
          </w:p>
          <w:p w:rsidR="000C07B5" w:rsidRPr="000C07B5" w:rsidRDefault="000C07B5" w:rsidP="000C07B5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0C07B5">
              <w:rPr>
                <w:color w:val="000000"/>
                <w:sz w:val="20"/>
                <w:szCs w:val="20"/>
              </w:rPr>
              <w:t xml:space="preserve">По заключению государственно-правового управления аппарата областного Собрания депутатов </w:t>
            </w:r>
            <w:r w:rsidRPr="000C07B5">
              <w:rPr>
                <w:sz w:val="20"/>
                <w:szCs w:val="20"/>
              </w:rPr>
              <w:t>законопроект может быть рассмо</w:t>
            </w:r>
            <w:r w:rsidRPr="000C07B5">
              <w:rPr>
                <w:sz w:val="20"/>
                <w:szCs w:val="20"/>
              </w:rPr>
              <w:t>т</w:t>
            </w:r>
            <w:r w:rsidRPr="000C07B5">
              <w:rPr>
                <w:sz w:val="20"/>
                <w:szCs w:val="20"/>
              </w:rPr>
              <w:t>рен на сессии областного Собрания депутатов</w:t>
            </w:r>
            <w:r w:rsidRPr="000C07B5">
              <w:rPr>
                <w:color w:val="000000"/>
                <w:sz w:val="20"/>
                <w:szCs w:val="20"/>
              </w:rPr>
              <w:t>.</w:t>
            </w:r>
          </w:p>
          <w:p w:rsidR="0041250A" w:rsidRPr="0041250A" w:rsidRDefault="0041250A" w:rsidP="0041250A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41250A">
              <w:rPr>
                <w:color w:val="000000"/>
                <w:sz w:val="20"/>
                <w:szCs w:val="20"/>
              </w:rPr>
              <w:t>Отзыв управления Минюста России по Архангельской области и Ненецкому автономному округу содержит замечание о необход</w:t>
            </w:r>
            <w:r w:rsidRPr="0041250A">
              <w:rPr>
                <w:color w:val="000000"/>
                <w:sz w:val="20"/>
                <w:szCs w:val="20"/>
              </w:rPr>
              <w:t>и</w:t>
            </w:r>
            <w:r w:rsidRPr="0041250A">
              <w:rPr>
                <w:color w:val="000000"/>
                <w:sz w:val="20"/>
                <w:szCs w:val="20"/>
              </w:rPr>
              <w:t>мости обязательного согласования с прокуратурой субъекта Ро</w:t>
            </w:r>
            <w:r w:rsidRPr="0041250A">
              <w:rPr>
                <w:color w:val="000000"/>
                <w:sz w:val="20"/>
                <w:szCs w:val="20"/>
              </w:rPr>
              <w:t>с</w:t>
            </w:r>
            <w:r w:rsidRPr="0041250A">
              <w:rPr>
                <w:color w:val="000000"/>
                <w:sz w:val="20"/>
                <w:szCs w:val="20"/>
              </w:rPr>
              <w:t>сийской Федерации решения руководителя соответствующего орг</w:t>
            </w:r>
            <w:r w:rsidRPr="0041250A">
              <w:rPr>
                <w:color w:val="000000"/>
                <w:sz w:val="20"/>
                <w:szCs w:val="20"/>
              </w:rPr>
              <w:t>а</w:t>
            </w:r>
            <w:r w:rsidRPr="0041250A">
              <w:rPr>
                <w:color w:val="000000"/>
                <w:sz w:val="20"/>
                <w:szCs w:val="20"/>
              </w:rPr>
              <w:t>на государственного контроля (надзора) о проведении внеплановой проверки деятельности органов местного самоуправления и дол</w:t>
            </w:r>
            <w:r w:rsidRPr="0041250A">
              <w:rPr>
                <w:color w:val="000000"/>
                <w:sz w:val="20"/>
                <w:szCs w:val="20"/>
              </w:rPr>
              <w:t>ж</w:t>
            </w:r>
            <w:r w:rsidRPr="0041250A">
              <w:rPr>
                <w:color w:val="000000"/>
                <w:sz w:val="20"/>
                <w:szCs w:val="20"/>
              </w:rPr>
              <w:t>ностных лиц местного самоуправления в случаях, предусмотренных статьей 77 Федерального закона от 06.10.2033 № 31-ФЗ «Об общих принципах организации местного самоуправления в Российской</w:t>
            </w:r>
            <w:proofErr w:type="gramEnd"/>
            <w:r w:rsidRPr="0041250A">
              <w:rPr>
                <w:color w:val="000000"/>
                <w:sz w:val="20"/>
                <w:szCs w:val="20"/>
              </w:rPr>
              <w:t xml:space="preserve"> Федерации», </w:t>
            </w:r>
            <w:proofErr w:type="gramStart"/>
            <w:r w:rsidRPr="0041250A">
              <w:rPr>
                <w:color w:val="000000"/>
                <w:sz w:val="20"/>
                <w:szCs w:val="20"/>
              </w:rPr>
              <w:t>которое</w:t>
            </w:r>
            <w:proofErr w:type="gramEnd"/>
            <w:r w:rsidRPr="0041250A">
              <w:rPr>
                <w:color w:val="000000"/>
                <w:sz w:val="20"/>
                <w:szCs w:val="20"/>
              </w:rPr>
              <w:t xml:space="preserve"> может быть учтено при подготовке закон</w:t>
            </w:r>
            <w:r w:rsidRPr="0041250A">
              <w:rPr>
                <w:color w:val="000000"/>
                <w:sz w:val="20"/>
                <w:szCs w:val="20"/>
              </w:rPr>
              <w:t>о</w:t>
            </w:r>
            <w:r w:rsidRPr="0041250A">
              <w:rPr>
                <w:color w:val="000000"/>
                <w:sz w:val="20"/>
                <w:szCs w:val="20"/>
              </w:rPr>
              <w:t>проекта к рассмотрению во втором чтении.</w:t>
            </w:r>
          </w:p>
          <w:p w:rsidR="000C07B5" w:rsidRPr="000C07B5" w:rsidRDefault="0041250A" w:rsidP="000C07B5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41250A">
              <w:rPr>
                <w:color w:val="000000"/>
                <w:sz w:val="20"/>
                <w:szCs w:val="20"/>
              </w:rPr>
              <w:t>Отзывы прокуратуры Архангельской области и а</w:t>
            </w:r>
            <w:r w:rsidRPr="0041250A">
              <w:rPr>
                <w:rFonts w:hint="eastAsia"/>
                <w:color w:val="000000"/>
                <w:sz w:val="20"/>
                <w:szCs w:val="20"/>
              </w:rPr>
              <w:t>дминистраци</w:t>
            </w:r>
            <w:r w:rsidRPr="0041250A">
              <w:rPr>
                <w:color w:val="000000"/>
                <w:sz w:val="20"/>
                <w:szCs w:val="20"/>
              </w:rPr>
              <w:t xml:space="preserve">й </w:t>
            </w:r>
            <w:r w:rsidRPr="0041250A">
              <w:rPr>
                <w:rFonts w:hint="eastAsia"/>
                <w:color w:val="000000"/>
                <w:sz w:val="20"/>
                <w:szCs w:val="20"/>
              </w:rPr>
              <w:t>муниципальн</w:t>
            </w:r>
            <w:r w:rsidRPr="0041250A">
              <w:rPr>
                <w:color w:val="000000"/>
                <w:sz w:val="20"/>
                <w:szCs w:val="20"/>
              </w:rPr>
              <w:t xml:space="preserve">ых </w:t>
            </w:r>
            <w:r w:rsidRPr="0041250A">
              <w:rPr>
                <w:rFonts w:hint="eastAsia"/>
                <w:color w:val="000000"/>
                <w:sz w:val="20"/>
                <w:szCs w:val="20"/>
              </w:rPr>
              <w:t>образовани</w:t>
            </w:r>
            <w:r w:rsidRPr="0041250A">
              <w:rPr>
                <w:color w:val="000000"/>
                <w:sz w:val="20"/>
                <w:szCs w:val="20"/>
              </w:rPr>
              <w:t xml:space="preserve">й </w:t>
            </w:r>
            <w:r w:rsidRPr="0041250A">
              <w:rPr>
                <w:rFonts w:hint="eastAsia"/>
                <w:color w:val="000000"/>
                <w:sz w:val="20"/>
                <w:szCs w:val="20"/>
              </w:rPr>
              <w:t>«Вельский</w:t>
            </w:r>
            <w:r w:rsidRPr="0041250A">
              <w:rPr>
                <w:color w:val="000000"/>
                <w:sz w:val="20"/>
                <w:szCs w:val="20"/>
              </w:rPr>
              <w:t xml:space="preserve"> </w:t>
            </w:r>
            <w:r w:rsidRPr="0041250A">
              <w:rPr>
                <w:rFonts w:hint="eastAsia"/>
                <w:color w:val="000000"/>
                <w:sz w:val="20"/>
                <w:szCs w:val="20"/>
              </w:rPr>
              <w:t>муниципальный</w:t>
            </w:r>
            <w:r w:rsidRPr="0041250A">
              <w:rPr>
                <w:color w:val="000000"/>
                <w:sz w:val="20"/>
                <w:szCs w:val="20"/>
              </w:rPr>
              <w:t xml:space="preserve"> </w:t>
            </w:r>
            <w:r w:rsidRPr="0041250A">
              <w:rPr>
                <w:rFonts w:hint="eastAsia"/>
                <w:color w:val="000000"/>
                <w:sz w:val="20"/>
                <w:szCs w:val="20"/>
              </w:rPr>
              <w:t>район»</w:t>
            </w:r>
            <w:r w:rsidRPr="0041250A">
              <w:rPr>
                <w:color w:val="000000"/>
                <w:sz w:val="20"/>
                <w:szCs w:val="20"/>
              </w:rPr>
              <w:t>, «Мирный» и «Город Коряжма» не содержат замечаний и предлож</w:t>
            </w:r>
            <w:r w:rsidRPr="0041250A">
              <w:rPr>
                <w:color w:val="000000"/>
                <w:sz w:val="20"/>
                <w:szCs w:val="20"/>
              </w:rPr>
              <w:t>е</w:t>
            </w:r>
            <w:r w:rsidRPr="0041250A">
              <w:rPr>
                <w:color w:val="000000"/>
                <w:sz w:val="20"/>
                <w:szCs w:val="20"/>
              </w:rPr>
              <w:t xml:space="preserve">ний. </w:t>
            </w:r>
          </w:p>
          <w:p w:rsidR="00675DD7" w:rsidRPr="00CF2A92" w:rsidRDefault="00675DD7" w:rsidP="00250FB6">
            <w:pPr>
              <w:pStyle w:val="ac"/>
              <w:widowControl w:val="0"/>
              <w:spacing w:after="0"/>
              <w:ind w:left="0" w:firstLine="20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</w:tcPr>
          <w:p w:rsidR="00675DD7" w:rsidRDefault="00293F1B" w:rsidP="00D7796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93F1B">
              <w:rPr>
                <w:sz w:val="20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675DD7" w:rsidRDefault="00B039E2" w:rsidP="00D77967">
            <w:pPr>
              <w:pStyle w:val="a3"/>
              <w:ind w:firstLine="0"/>
              <w:rPr>
                <w:sz w:val="24"/>
                <w:szCs w:val="24"/>
              </w:rPr>
            </w:pPr>
            <w:r w:rsidRPr="00146532">
              <w:rPr>
                <w:sz w:val="20"/>
              </w:rPr>
              <w:t>рекомендовать пр</w:t>
            </w:r>
            <w:r w:rsidRPr="00146532">
              <w:rPr>
                <w:sz w:val="20"/>
              </w:rPr>
              <w:t>и</w:t>
            </w:r>
            <w:r w:rsidRPr="00146532">
              <w:rPr>
                <w:sz w:val="20"/>
              </w:rPr>
              <w:t>нять законопроект в первом чтении</w:t>
            </w:r>
          </w:p>
        </w:tc>
      </w:tr>
      <w:tr w:rsidR="00675DD7" w:rsidRPr="00001E85" w:rsidTr="0039024D">
        <w:trPr>
          <w:trHeight w:val="360"/>
        </w:trPr>
        <w:tc>
          <w:tcPr>
            <w:tcW w:w="588" w:type="dxa"/>
          </w:tcPr>
          <w:p w:rsidR="00675DD7" w:rsidRDefault="00675DD7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480" w:type="dxa"/>
          </w:tcPr>
          <w:p w:rsidR="00675DD7" w:rsidRPr="00B20CCB" w:rsidRDefault="00B20CCB" w:rsidP="003853EA">
            <w:pPr>
              <w:pStyle w:val="af3"/>
              <w:ind w:left="0"/>
              <w:jc w:val="both"/>
              <w:rPr>
                <w:spacing w:val="-4"/>
                <w:sz w:val="24"/>
                <w:szCs w:val="24"/>
              </w:rPr>
            </w:pPr>
            <w:r w:rsidRPr="00B20CCB">
              <w:rPr>
                <w:b/>
                <w:sz w:val="24"/>
                <w:szCs w:val="24"/>
              </w:rPr>
              <w:t xml:space="preserve"> </w:t>
            </w:r>
            <w:r w:rsidRPr="00B20CCB">
              <w:rPr>
                <w:rFonts w:hint="eastAsia"/>
                <w:b/>
                <w:sz w:val="24"/>
                <w:szCs w:val="24"/>
              </w:rPr>
              <w:t>«О</w:t>
            </w:r>
            <w:r w:rsidRPr="00B20CCB">
              <w:rPr>
                <w:b/>
                <w:sz w:val="24"/>
                <w:szCs w:val="24"/>
              </w:rPr>
              <w:t xml:space="preserve"> </w:t>
            </w:r>
            <w:r w:rsidRPr="00B20CCB">
              <w:rPr>
                <w:rFonts w:hint="eastAsia"/>
                <w:b/>
                <w:sz w:val="24"/>
                <w:szCs w:val="24"/>
              </w:rPr>
              <w:t>внесении</w:t>
            </w:r>
            <w:r w:rsidRPr="00B20CCB">
              <w:rPr>
                <w:b/>
                <w:sz w:val="24"/>
                <w:szCs w:val="24"/>
              </w:rPr>
              <w:t xml:space="preserve"> </w:t>
            </w:r>
            <w:r w:rsidRPr="00B20CCB">
              <w:rPr>
                <w:rFonts w:hint="eastAsia"/>
                <w:b/>
                <w:sz w:val="24"/>
                <w:szCs w:val="24"/>
              </w:rPr>
              <w:t>изменения</w:t>
            </w:r>
            <w:r w:rsidRPr="00B20CCB">
              <w:rPr>
                <w:b/>
                <w:sz w:val="24"/>
                <w:szCs w:val="24"/>
              </w:rPr>
              <w:t xml:space="preserve"> </w:t>
            </w:r>
            <w:r w:rsidRPr="00B20CCB">
              <w:rPr>
                <w:rFonts w:hint="eastAsia"/>
                <w:b/>
                <w:sz w:val="24"/>
                <w:szCs w:val="24"/>
              </w:rPr>
              <w:t>в</w:t>
            </w:r>
            <w:r w:rsidRPr="00B20CCB">
              <w:rPr>
                <w:b/>
                <w:sz w:val="24"/>
                <w:szCs w:val="24"/>
              </w:rPr>
              <w:t xml:space="preserve"> </w:t>
            </w:r>
            <w:r w:rsidRPr="00B20CCB">
              <w:rPr>
                <w:rFonts w:hint="eastAsia"/>
                <w:b/>
                <w:sz w:val="24"/>
                <w:szCs w:val="24"/>
              </w:rPr>
              <w:t>статью</w:t>
            </w:r>
            <w:r w:rsidRPr="00B20CCB">
              <w:rPr>
                <w:b/>
                <w:sz w:val="24"/>
                <w:szCs w:val="24"/>
              </w:rPr>
              <w:t xml:space="preserve"> 1 </w:t>
            </w:r>
            <w:r w:rsidRPr="00B20CCB">
              <w:rPr>
                <w:rFonts w:hint="eastAsia"/>
                <w:b/>
                <w:sz w:val="24"/>
                <w:szCs w:val="24"/>
              </w:rPr>
              <w:t>областного</w:t>
            </w:r>
            <w:r w:rsidRPr="00B20CCB">
              <w:rPr>
                <w:b/>
                <w:sz w:val="24"/>
                <w:szCs w:val="24"/>
              </w:rPr>
              <w:t xml:space="preserve"> </w:t>
            </w:r>
            <w:r w:rsidRPr="00B20CCB">
              <w:rPr>
                <w:rFonts w:hint="eastAsia"/>
                <w:b/>
                <w:sz w:val="24"/>
                <w:szCs w:val="24"/>
              </w:rPr>
              <w:t>закона</w:t>
            </w:r>
            <w:r w:rsidRPr="00B20CCB">
              <w:rPr>
                <w:b/>
                <w:sz w:val="24"/>
                <w:szCs w:val="24"/>
              </w:rPr>
              <w:t xml:space="preserve"> </w:t>
            </w:r>
            <w:r w:rsidRPr="00B20CCB">
              <w:rPr>
                <w:rFonts w:hint="eastAsia"/>
                <w:b/>
                <w:sz w:val="24"/>
                <w:szCs w:val="24"/>
              </w:rPr>
              <w:t>«О</w:t>
            </w:r>
            <w:r w:rsidRPr="00B20CCB">
              <w:rPr>
                <w:b/>
                <w:sz w:val="24"/>
                <w:szCs w:val="24"/>
              </w:rPr>
              <w:t xml:space="preserve"> </w:t>
            </w:r>
            <w:r w:rsidRPr="00B20CCB">
              <w:rPr>
                <w:rFonts w:hint="eastAsia"/>
                <w:b/>
                <w:sz w:val="24"/>
                <w:szCs w:val="24"/>
              </w:rPr>
              <w:t>дополнительных</w:t>
            </w:r>
            <w:r w:rsidRPr="00B20CCB">
              <w:rPr>
                <w:b/>
                <w:sz w:val="24"/>
                <w:szCs w:val="24"/>
              </w:rPr>
              <w:t xml:space="preserve"> </w:t>
            </w:r>
            <w:r w:rsidRPr="00B20CCB">
              <w:rPr>
                <w:rFonts w:hint="eastAsia"/>
                <w:b/>
                <w:sz w:val="24"/>
                <w:szCs w:val="24"/>
              </w:rPr>
              <w:t>гара</w:t>
            </w:r>
            <w:r w:rsidRPr="00B20CCB">
              <w:rPr>
                <w:rFonts w:hint="eastAsia"/>
                <w:b/>
                <w:sz w:val="24"/>
                <w:szCs w:val="24"/>
              </w:rPr>
              <w:t>н</w:t>
            </w:r>
            <w:r w:rsidRPr="00B20CCB">
              <w:rPr>
                <w:rFonts w:hint="eastAsia"/>
                <w:b/>
                <w:sz w:val="24"/>
                <w:szCs w:val="24"/>
              </w:rPr>
              <w:t>тиях</w:t>
            </w:r>
            <w:r w:rsidRPr="00B20CCB">
              <w:rPr>
                <w:b/>
                <w:sz w:val="24"/>
                <w:szCs w:val="24"/>
              </w:rPr>
              <w:t xml:space="preserve"> </w:t>
            </w:r>
            <w:r w:rsidRPr="00B20CCB">
              <w:rPr>
                <w:rFonts w:hint="eastAsia"/>
                <w:b/>
                <w:sz w:val="24"/>
                <w:szCs w:val="24"/>
              </w:rPr>
              <w:t>реализации</w:t>
            </w:r>
            <w:r w:rsidRPr="00B20CCB">
              <w:rPr>
                <w:b/>
                <w:sz w:val="24"/>
                <w:szCs w:val="24"/>
              </w:rPr>
              <w:t xml:space="preserve"> </w:t>
            </w:r>
            <w:r w:rsidRPr="00B20CCB">
              <w:rPr>
                <w:rFonts w:hint="eastAsia"/>
                <w:b/>
                <w:sz w:val="24"/>
                <w:szCs w:val="24"/>
              </w:rPr>
              <w:t>права</w:t>
            </w:r>
            <w:r w:rsidRPr="00B20CCB">
              <w:rPr>
                <w:b/>
                <w:sz w:val="24"/>
                <w:szCs w:val="24"/>
              </w:rPr>
              <w:t xml:space="preserve"> </w:t>
            </w:r>
            <w:r w:rsidRPr="00B20CCB">
              <w:rPr>
                <w:rFonts w:hint="eastAsia"/>
                <w:b/>
                <w:sz w:val="24"/>
                <w:szCs w:val="24"/>
              </w:rPr>
              <w:t>гра</w:t>
            </w:r>
            <w:r w:rsidRPr="00B20CCB">
              <w:rPr>
                <w:rFonts w:hint="eastAsia"/>
                <w:b/>
                <w:sz w:val="24"/>
                <w:szCs w:val="24"/>
              </w:rPr>
              <w:t>ж</w:t>
            </w:r>
            <w:r w:rsidRPr="00B20CCB">
              <w:rPr>
                <w:rFonts w:hint="eastAsia"/>
                <w:b/>
                <w:sz w:val="24"/>
                <w:szCs w:val="24"/>
              </w:rPr>
              <w:t>дан</w:t>
            </w:r>
            <w:r w:rsidRPr="00B20CCB">
              <w:rPr>
                <w:b/>
                <w:sz w:val="24"/>
                <w:szCs w:val="24"/>
              </w:rPr>
              <w:t xml:space="preserve"> </w:t>
            </w:r>
            <w:r w:rsidRPr="00B20CCB">
              <w:rPr>
                <w:rFonts w:hint="eastAsia"/>
                <w:b/>
                <w:sz w:val="24"/>
                <w:szCs w:val="24"/>
              </w:rPr>
              <w:t>на</w:t>
            </w:r>
            <w:r w:rsidRPr="00B20CCB">
              <w:rPr>
                <w:b/>
                <w:sz w:val="24"/>
                <w:szCs w:val="24"/>
              </w:rPr>
              <w:t xml:space="preserve"> </w:t>
            </w:r>
            <w:r w:rsidRPr="00B20CCB">
              <w:rPr>
                <w:rFonts w:hint="eastAsia"/>
                <w:b/>
                <w:sz w:val="24"/>
                <w:szCs w:val="24"/>
              </w:rPr>
              <w:t>обращение</w:t>
            </w:r>
            <w:r w:rsidRPr="00B20CCB">
              <w:rPr>
                <w:b/>
                <w:sz w:val="24"/>
                <w:szCs w:val="24"/>
              </w:rPr>
              <w:t xml:space="preserve"> </w:t>
            </w:r>
            <w:r w:rsidRPr="00B20CCB">
              <w:rPr>
                <w:rFonts w:hint="eastAsia"/>
                <w:b/>
                <w:sz w:val="24"/>
                <w:szCs w:val="24"/>
              </w:rPr>
              <w:t>в</w:t>
            </w:r>
            <w:r w:rsidRPr="00B20CCB">
              <w:rPr>
                <w:b/>
                <w:sz w:val="24"/>
                <w:szCs w:val="24"/>
              </w:rPr>
              <w:t xml:space="preserve"> </w:t>
            </w:r>
            <w:r w:rsidRPr="00B20CCB">
              <w:rPr>
                <w:rFonts w:hint="eastAsia"/>
                <w:b/>
                <w:sz w:val="24"/>
                <w:szCs w:val="24"/>
              </w:rPr>
              <w:t>Арха</w:t>
            </w:r>
            <w:r w:rsidRPr="00B20CCB">
              <w:rPr>
                <w:rFonts w:hint="eastAsia"/>
                <w:b/>
                <w:sz w:val="24"/>
                <w:szCs w:val="24"/>
              </w:rPr>
              <w:t>н</w:t>
            </w:r>
            <w:r w:rsidRPr="00B20CCB">
              <w:rPr>
                <w:rFonts w:hint="eastAsia"/>
                <w:b/>
                <w:sz w:val="24"/>
                <w:szCs w:val="24"/>
              </w:rPr>
              <w:t>гельской</w:t>
            </w:r>
            <w:r w:rsidRPr="00B20CCB">
              <w:rPr>
                <w:b/>
                <w:sz w:val="24"/>
                <w:szCs w:val="24"/>
              </w:rPr>
              <w:t xml:space="preserve"> </w:t>
            </w:r>
            <w:r w:rsidRPr="00B20CCB">
              <w:rPr>
                <w:rFonts w:hint="eastAsia"/>
                <w:b/>
                <w:sz w:val="24"/>
                <w:szCs w:val="24"/>
              </w:rPr>
              <w:t>области»</w:t>
            </w:r>
            <w:r w:rsidRPr="00B20CCB">
              <w:rPr>
                <w:b/>
                <w:sz w:val="24"/>
                <w:szCs w:val="24"/>
              </w:rPr>
              <w:t xml:space="preserve"> </w:t>
            </w:r>
            <w:r w:rsidRPr="00B20CCB">
              <w:rPr>
                <w:rFonts w:hint="eastAsia"/>
                <w:b/>
                <w:sz w:val="24"/>
                <w:szCs w:val="24"/>
              </w:rPr>
              <w:t>и</w:t>
            </w:r>
            <w:r w:rsidRPr="00B20CCB">
              <w:rPr>
                <w:b/>
                <w:sz w:val="24"/>
                <w:szCs w:val="24"/>
              </w:rPr>
              <w:t xml:space="preserve"> </w:t>
            </w:r>
            <w:r w:rsidRPr="00B20CCB">
              <w:rPr>
                <w:rFonts w:hint="eastAsia"/>
                <w:b/>
                <w:sz w:val="24"/>
                <w:szCs w:val="24"/>
              </w:rPr>
              <w:t>измен</w:t>
            </w:r>
            <w:r w:rsidRPr="00B20CCB">
              <w:rPr>
                <w:rFonts w:hint="eastAsia"/>
                <w:b/>
                <w:sz w:val="24"/>
                <w:szCs w:val="24"/>
              </w:rPr>
              <w:t>е</w:t>
            </w:r>
            <w:r w:rsidRPr="00B20CCB">
              <w:rPr>
                <w:rFonts w:hint="eastAsia"/>
                <w:b/>
                <w:sz w:val="24"/>
                <w:szCs w:val="24"/>
              </w:rPr>
              <w:t>ний</w:t>
            </w:r>
            <w:r w:rsidRPr="00B20CCB">
              <w:rPr>
                <w:b/>
                <w:sz w:val="24"/>
                <w:szCs w:val="24"/>
              </w:rPr>
              <w:t xml:space="preserve"> </w:t>
            </w:r>
            <w:r w:rsidRPr="00B20CCB">
              <w:rPr>
                <w:rFonts w:hint="eastAsia"/>
                <w:b/>
                <w:sz w:val="24"/>
                <w:szCs w:val="24"/>
              </w:rPr>
              <w:t>в</w:t>
            </w:r>
            <w:r w:rsidRPr="00B20CCB">
              <w:rPr>
                <w:b/>
                <w:sz w:val="24"/>
                <w:szCs w:val="24"/>
              </w:rPr>
              <w:t xml:space="preserve"> </w:t>
            </w:r>
            <w:r w:rsidRPr="00B20CCB">
              <w:rPr>
                <w:rFonts w:hint="eastAsia"/>
                <w:b/>
                <w:sz w:val="24"/>
                <w:szCs w:val="24"/>
              </w:rPr>
              <w:t>областной</w:t>
            </w:r>
            <w:r w:rsidRPr="00B20CCB">
              <w:rPr>
                <w:b/>
                <w:sz w:val="24"/>
                <w:szCs w:val="24"/>
              </w:rPr>
              <w:t xml:space="preserve"> </w:t>
            </w:r>
            <w:r w:rsidRPr="00B20CCB">
              <w:rPr>
                <w:rFonts w:hint="eastAsia"/>
                <w:b/>
                <w:sz w:val="24"/>
                <w:szCs w:val="24"/>
              </w:rPr>
              <w:t>закон</w:t>
            </w:r>
            <w:r w:rsidRPr="00B20CCB">
              <w:rPr>
                <w:b/>
                <w:sz w:val="24"/>
                <w:szCs w:val="24"/>
              </w:rPr>
              <w:t xml:space="preserve"> </w:t>
            </w:r>
            <w:r w:rsidRPr="00B20CCB">
              <w:rPr>
                <w:rFonts w:hint="eastAsia"/>
                <w:b/>
                <w:sz w:val="24"/>
                <w:szCs w:val="24"/>
              </w:rPr>
              <w:t>«О</w:t>
            </w:r>
            <w:r w:rsidRPr="00B20CCB">
              <w:rPr>
                <w:b/>
                <w:sz w:val="24"/>
                <w:szCs w:val="24"/>
              </w:rPr>
              <w:t xml:space="preserve"> </w:t>
            </w:r>
            <w:r w:rsidRPr="00B20CCB">
              <w:rPr>
                <w:rFonts w:hint="eastAsia"/>
                <w:b/>
                <w:sz w:val="24"/>
                <w:szCs w:val="24"/>
              </w:rPr>
              <w:t>г</w:t>
            </w:r>
            <w:r w:rsidRPr="00B20CCB">
              <w:rPr>
                <w:rFonts w:hint="eastAsia"/>
                <w:b/>
                <w:sz w:val="24"/>
                <w:szCs w:val="24"/>
              </w:rPr>
              <w:t>о</w:t>
            </w:r>
            <w:r w:rsidRPr="00B20CCB">
              <w:rPr>
                <w:rFonts w:hint="eastAsia"/>
                <w:b/>
                <w:sz w:val="24"/>
                <w:szCs w:val="24"/>
              </w:rPr>
              <w:t>сударственных</w:t>
            </w:r>
            <w:r w:rsidRPr="00B20CCB">
              <w:rPr>
                <w:b/>
                <w:sz w:val="24"/>
                <w:szCs w:val="24"/>
              </w:rPr>
              <w:t xml:space="preserve"> </w:t>
            </w:r>
            <w:r w:rsidRPr="00B20CCB">
              <w:rPr>
                <w:rFonts w:hint="eastAsia"/>
                <w:b/>
                <w:sz w:val="24"/>
                <w:szCs w:val="24"/>
              </w:rPr>
              <w:t>и</w:t>
            </w:r>
            <w:r w:rsidRPr="00B20CCB">
              <w:rPr>
                <w:b/>
                <w:sz w:val="24"/>
                <w:szCs w:val="24"/>
              </w:rPr>
              <w:t xml:space="preserve"> </w:t>
            </w:r>
            <w:r w:rsidRPr="00B20CCB">
              <w:rPr>
                <w:rFonts w:hint="eastAsia"/>
                <w:b/>
                <w:sz w:val="24"/>
                <w:szCs w:val="24"/>
              </w:rPr>
              <w:t>муниц</w:t>
            </w:r>
            <w:r w:rsidRPr="00B20CCB">
              <w:rPr>
                <w:rFonts w:hint="eastAsia"/>
                <w:b/>
                <w:sz w:val="24"/>
                <w:szCs w:val="24"/>
              </w:rPr>
              <w:t>и</w:t>
            </w:r>
            <w:r w:rsidRPr="00B20CCB">
              <w:rPr>
                <w:rFonts w:hint="eastAsia"/>
                <w:b/>
                <w:sz w:val="24"/>
                <w:szCs w:val="24"/>
              </w:rPr>
              <w:t>пальных</w:t>
            </w:r>
            <w:r w:rsidRPr="00B20CCB">
              <w:rPr>
                <w:b/>
                <w:sz w:val="24"/>
                <w:szCs w:val="24"/>
              </w:rPr>
              <w:t xml:space="preserve"> </w:t>
            </w:r>
            <w:r w:rsidRPr="00B20CCB">
              <w:rPr>
                <w:rFonts w:hint="eastAsia"/>
                <w:b/>
                <w:sz w:val="24"/>
                <w:szCs w:val="24"/>
              </w:rPr>
              <w:t>услугах</w:t>
            </w:r>
            <w:r w:rsidRPr="00B20CCB">
              <w:rPr>
                <w:b/>
                <w:sz w:val="24"/>
                <w:szCs w:val="24"/>
              </w:rPr>
              <w:t xml:space="preserve"> </w:t>
            </w:r>
            <w:r w:rsidRPr="00B20CCB">
              <w:rPr>
                <w:rFonts w:hint="eastAsia"/>
                <w:b/>
                <w:sz w:val="24"/>
                <w:szCs w:val="24"/>
              </w:rPr>
              <w:t>в</w:t>
            </w:r>
            <w:r w:rsidRPr="00B20CCB">
              <w:rPr>
                <w:b/>
                <w:sz w:val="24"/>
                <w:szCs w:val="24"/>
              </w:rPr>
              <w:t xml:space="preserve"> </w:t>
            </w:r>
            <w:r w:rsidRPr="00B20CCB">
              <w:rPr>
                <w:rFonts w:hint="eastAsia"/>
                <w:b/>
                <w:sz w:val="24"/>
                <w:szCs w:val="24"/>
              </w:rPr>
              <w:t>Арха</w:t>
            </w:r>
            <w:r w:rsidRPr="00B20CCB">
              <w:rPr>
                <w:rFonts w:hint="eastAsia"/>
                <w:b/>
                <w:sz w:val="24"/>
                <w:szCs w:val="24"/>
              </w:rPr>
              <w:t>н</w:t>
            </w:r>
            <w:r w:rsidRPr="00B20CCB">
              <w:rPr>
                <w:rFonts w:hint="eastAsia"/>
                <w:b/>
                <w:sz w:val="24"/>
                <w:szCs w:val="24"/>
              </w:rPr>
              <w:t>гельской</w:t>
            </w:r>
            <w:r w:rsidRPr="00B20CCB">
              <w:rPr>
                <w:b/>
                <w:sz w:val="24"/>
                <w:szCs w:val="24"/>
              </w:rPr>
              <w:t xml:space="preserve"> </w:t>
            </w:r>
            <w:r w:rsidRPr="00B20CCB">
              <w:rPr>
                <w:rFonts w:hint="eastAsia"/>
                <w:b/>
                <w:sz w:val="24"/>
                <w:szCs w:val="24"/>
              </w:rPr>
              <w:t>области</w:t>
            </w:r>
            <w:r w:rsidRPr="00B20CCB">
              <w:rPr>
                <w:b/>
                <w:sz w:val="24"/>
                <w:szCs w:val="24"/>
              </w:rPr>
              <w:t xml:space="preserve"> </w:t>
            </w:r>
            <w:r w:rsidRPr="00B20CCB">
              <w:rPr>
                <w:rFonts w:hint="eastAsia"/>
                <w:b/>
                <w:sz w:val="24"/>
                <w:szCs w:val="24"/>
              </w:rPr>
              <w:t>и</w:t>
            </w:r>
            <w:r w:rsidRPr="00B20CCB">
              <w:rPr>
                <w:b/>
                <w:sz w:val="24"/>
                <w:szCs w:val="24"/>
              </w:rPr>
              <w:t xml:space="preserve"> </w:t>
            </w:r>
            <w:r w:rsidRPr="00B20CCB">
              <w:rPr>
                <w:rFonts w:hint="eastAsia"/>
                <w:b/>
                <w:sz w:val="24"/>
                <w:szCs w:val="24"/>
              </w:rPr>
              <w:t>дополн</w:t>
            </w:r>
            <w:r w:rsidRPr="00B20CCB">
              <w:rPr>
                <w:rFonts w:hint="eastAsia"/>
                <w:b/>
                <w:sz w:val="24"/>
                <w:szCs w:val="24"/>
              </w:rPr>
              <w:t>и</w:t>
            </w:r>
            <w:r w:rsidRPr="00B20CCB">
              <w:rPr>
                <w:rFonts w:hint="eastAsia"/>
                <w:b/>
                <w:sz w:val="24"/>
                <w:szCs w:val="24"/>
              </w:rPr>
              <w:t>тельных</w:t>
            </w:r>
            <w:r w:rsidRPr="00B20CCB">
              <w:rPr>
                <w:b/>
                <w:sz w:val="24"/>
                <w:szCs w:val="24"/>
              </w:rPr>
              <w:t xml:space="preserve"> </w:t>
            </w:r>
            <w:r w:rsidRPr="00B20CCB">
              <w:rPr>
                <w:rFonts w:hint="eastAsia"/>
                <w:b/>
                <w:sz w:val="24"/>
                <w:szCs w:val="24"/>
              </w:rPr>
              <w:t>мерах</w:t>
            </w:r>
            <w:r w:rsidRPr="00B20CCB">
              <w:rPr>
                <w:b/>
                <w:sz w:val="24"/>
                <w:szCs w:val="24"/>
              </w:rPr>
              <w:t xml:space="preserve"> </w:t>
            </w:r>
            <w:r w:rsidRPr="00B20CCB">
              <w:rPr>
                <w:rFonts w:hint="eastAsia"/>
                <w:b/>
                <w:sz w:val="24"/>
                <w:szCs w:val="24"/>
              </w:rPr>
              <w:t>по</w:t>
            </w:r>
            <w:r w:rsidRPr="00B20CCB">
              <w:rPr>
                <w:b/>
                <w:sz w:val="24"/>
                <w:szCs w:val="24"/>
              </w:rPr>
              <w:t xml:space="preserve"> </w:t>
            </w:r>
            <w:r w:rsidRPr="00B20CCB">
              <w:rPr>
                <w:rFonts w:hint="eastAsia"/>
                <w:b/>
                <w:sz w:val="24"/>
                <w:szCs w:val="24"/>
              </w:rPr>
              <w:t>защите</w:t>
            </w:r>
            <w:r w:rsidRPr="00B20CCB">
              <w:rPr>
                <w:b/>
                <w:sz w:val="24"/>
                <w:szCs w:val="24"/>
              </w:rPr>
              <w:t xml:space="preserve"> </w:t>
            </w:r>
            <w:r w:rsidRPr="00B20CCB">
              <w:rPr>
                <w:rFonts w:hint="eastAsia"/>
                <w:b/>
                <w:sz w:val="24"/>
                <w:szCs w:val="24"/>
              </w:rPr>
              <w:t>прав</w:t>
            </w:r>
            <w:r w:rsidRPr="00B20CCB">
              <w:rPr>
                <w:b/>
                <w:sz w:val="24"/>
                <w:szCs w:val="24"/>
              </w:rPr>
              <w:t xml:space="preserve"> </w:t>
            </w:r>
            <w:r w:rsidRPr="00B20CCB">
              <w:rPr>
                <w:rFonts w:hint="eastAsia"/>
                <w:b/>
                <w:sz w:val="24"/>
                <w:szCs w:val="24"/>
              </w:rPr>
              <w:t>человека</w:t>
            </w:r>
            <w:r w:rsidRPr="00B20CCB">
              <w:rPr>
                <w:b/>
                <w:sz w:val="24"/>
                <w:szCs w:val="24"/>
              </w:rPr>
              <w:t xml:space="preserve"> </w:t>
            </w:r>
            <w:r w:rsidRPr="00B20CCB">
              <w:rPr>
                <w:rFonts w:hint="eastAsia"/>
                <w:b/>
                <w:sz w:val="24"/>
                <w:szCs w:val="24"/>
              </w:rPr>
              <w:t>и</w:t>
            </w:r>
            <w:r w:rsidRPr="00B20CCB">
              <w:rPr>
                <w:b/>
                <w:sz w:val="24"/>
                <w:szCs w:val="24"/>
              </w:rPr>
              <w:t xml:space="preserve"> </w:t>
            </w:r>
            <w:r w:rsidRPr="00B20CCB">
              <w:rPr>
                <w:rFonts w:hint="eastAsia"/>
                <w:b/>
                <w:sz w:val="24"/>
                <w:szCs w:val="24"/>
              </w:rPr>
              <w:t>гражданина</w:t>
            </w:r>
            <w:r w:rsidRPr="00B20CCB">
              <w:rPr>
                <w:b/>
                <w:sz w:val="24"/>
                <w:szCs w:val="24"/>
              </w:rPr>
              <w:t xml:space="preserve"> </w:t>
            </w:r>
            <w:r w:rsidRPr="00B20CCB">
              <w:rPr>
                <w:rFonts w:hint="eastAsia"/>
                <w:b/>
                <w:sz w:val="24"/>
                <w:szCs w:val="24"/>
              </w:rPr>
              <w:t>при</w:t>
            </w:r>
            <w:r w:rsidRPr="00B20CCB">
              <w:rPr>
                <w:b/>
                <w:sz w:val="24"/>
                <w:szCs w:val="24"/>
              </w:rPr>
              <w:t xml:space="preserve"> </w:t>
            </w:r>
            <w:r w:rsidRPr="00B20CCB">
              <w:rPr>
                <w:rFonts w:hint="eastAsia"/>
                <w:b/>
                <w:sz w:val="24"/>
                <w:szCs w:val="24"/>
              </w:rPr>
              <w:t>их</w:t>
            </w:r>
            <w:r w:rsidRPr="00B20CCB">
              <w:rPr>
                <w:b/>
                <w:sz w:val="24"/>
                <w:szCs w:val="24"/>
              </w:rPr>
              <w:t xml:space="preserve"> </w:t>
            </w:r>
            <w:r w:rsidRPr="00B20CCB">
              <w:rPr>
                <w:rFonts w:hint="eastAsia"/>
                <w:b/>
                <w:sz w:val="24"/>
                <w:szCs w:val="24"/>
              </w:rPr>
              <w:t>предоставлении»</w:t>
            </w:r>
            <w:r w:rsidRPr="00B20CCB">
              <w:rPr>
                <w:spacing w:val="-4"/>
                <w:sz w:val="24"/>
                <w:szCs w:val="24"/>
              </w:rPr>
              <w:t xml:space="preserve"> (пз</w:t>
            </w:r>
            <w:proofErr w:type="gramStart"/>
            <w:r w:rsidRPr="00B20CCB">
              <w:rPr>
                <w:spacing w:val="-4"/>
                <w:sz w:val="24"/>
                <w:szCs w:val="24"/>
              </w:rPr>
              <w:t>7</w:t>
            </w:r>
            <w:proofErr w:type="gramEnd"/>
            <w:r w:rsidRPr="00B20CCB">
              <w:rPr>
                <w:spacing w:val="-4"/>
                <w:sz w:val="24"/>
                <w:szCs w:val="24"/>
              </w:rPr>
              <w:t>/24, первое чтение)</w:t>
            </w:r>
          </w:p>
        </w:tc>
        <w:tc>
          <w:tcPr>
            <w:tcW w:w="2136" w:type="dxa"/>
          </w:tcPr>
          <w:p w:rsidR="00675DD7" w:rsidRPr="006C2809" w:rsidRDefault="004C57C4" w:rsidP="00296C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гельской области  </w:t>
            </w:r>
            <w:r w:rsidR="00296C45">
              <w:rPr>
                <w:sz w:val="20"/>
              </w:rPr>
              <w:t>И.А. Орлов</w:t>
            </w:r>
            <w:r>
              <w:rPr>
                <w:sz w:val="20"/>
              </w:rPr>
              <w:t>/Д</w:t>
            </w:r>
            <w:r w:rsidRPr="00654B62">
              <w:rPr>
                <w:sz w:val="20"/>
              </w:rPr>
              <w:t>иректор правового департ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мента администрации Губернатора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>гельской области и Правительства А</w:t>
            </w:r>
            <w:r w:rsidRPr="00654B62">
              <w:rPr>
                <w:sz w:val="20"/>
              </w:rPr>
              <w:t>р</w:t>
            </w:r>
            <w:r w:rsidRPr="00654B62">
              <w:rPr>
                <w:sz w:val="20"/>
              </w:rPr>
              <w:t xml:space="preserve">хангельской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 xml:space="preserve">. </w:t>
            </w:r>
            <w:r w:rsidRPr="00654B62">
              <w:rPr>
                <w:sz w:val="20"/>
              </w:rPr>
              <w:t>Андреечев</w:t>
            </w:r>
          </w:p>
        </w:tc>
        <w:tc>
          <w:tcPr>
            <w:tcW w:w="6095" w:type="dxa"/>
          </w:tcPr>
          <w:p w:rsidR="0039024D" w:rsidRPr="0039024D" w:rsidRDefault="0039024D" w:rsidP="0039024D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39024D">
              <w:rPr>
                <w:sz w:val="20"/>
                <w:szCs w:val="20"/>
              </w:rPr>
              <w:t>Реализация положений законопроекта направлена на повышение качества и доступности предоставляемых в Архангельской области государственных (муниципальных) услуг и услуг подведомстве</w:t>
            </w:r>
            <w:r w:rsidRPr="0039024D">
              <w:rPr>
                <w:sz w:val="20"/>
                <w:szCs w:val="20"/>
              </w:rPr>
              <w:t>н</w:t>
            </w:r>
            <w:r w:rsidRPr="0039024D">
              <w:rPr>
                <w:sz w:val="20"/>
                <w:szCs w:val="20"/>
              </w:rPr>
              <w:t>ных организаций.</w:t>
            </w:r>
          </w:p>
          <w:p w:rsidR="0039024D" w:rsidRPr="0039024D" w:rsidRDefault="0039024D" w:rsidP="0039024D">
            <w:pPr>
              <w:ind w:firstLine="209"/>
              <w:jc w:val="both"/>
              <w:rPr>
                <w:sz w:val="20"/>
                <w:szCs w:val="20"/>
              </w:rPr>
            </w:pPr>
            <w:r w:rsidRPr="0039024D">
              <w:rPr>
                <w:sz w:val="20"/>
                <w:szCs w:val="20"/>
              </w:rPr>
              <w:t>В связи с изменениями в федеральном законодательстве закон</w:t>
            </w:r>
            <w:r w:rsidRPr="0039024D">
              <w:rPr>
                <w:sz w:val="20"/>
                <w:szCs w:val="20"/>
              </w:rPr>
              <w:t>о</w:t>
            </w:r>
            <w:r w:rsidRPr="0039024D">
              <w:rPr>
                <w:sz w:val="20"/>
                <w:szCs w:val="20"/>
              </w:rPr>
              <w:t>проектом предлагается внести изменения в два областных закона:</w:t>
            </w:r>
          </w:p>
          <w:p w:rsidR="0039024D" w:rsidRPr="0039024D" w:rsidRDefault="0039024D" w:rsidP="0039024D">
            <w:pPr>
              <w:ind w:firstLine="209"/>
              <w:jc w:val="both"/>
              <w:rPr>
                <w:sz w:val="20"/>
                <w:szCs w:val="20"/>
              </w:rPr>
            </w:pPr>
            <w:r w:rsidRPr="0039024D">
              <w:rPr>
                <w:sz w:val="20"/>
                <w:szCs w:val="20"/>
              </w:rPr>
              <w:t xml:space="preserve"> «О дополнительных гарантиях реализации права граждан на о</w:t>
            </w:r>
            <w:r w:rsidRPr="0039024D">
              <w:rPr>
                <w:sz w:val="20"/>
                <w:szCs w:val="20"/>
              </w:rPr>
              <w:t>б</w:t>
            </w:r>
            <w:r w:rsidRPr="0039024D">
              <w:rPr>
                <w:sz w:val="20"/>
                <w:szCs w:val="20"/>
              </w:rPr>
              <w:t>ращение в Архангельской области»</w:t>
            </w:r>
            <w:proofErr w:type="gramStart"/>
            <w:r w:rsidRPr="0039024D">
              <w:rPr>
                <w:sz w:val="20"/>
                <w:szCs w:val="20"/>
              </w:rPr>
              <w:t xml:space="preserve"> ;</w:t>
            </w:r>
            <w:proofErr w:type="gramEnd"/>
          </w:p>
          <w:p w:rsidR="0039024D" w:rsidRPr="0039024D" w:rsidRDefault="0039024D" w:rsidP="0039024D">
            <w:pPr>
              <w:ind w:firstLine="209"/>
              <w:jc w:val="both"/>
              <w:rPr>
                <w:sz w:val="20"/>
                <w:szCs w:val="20"/>
              </w:rPr>
            </w:pPr>
            <w:r w:rsidRPr="0039024D">
              <w:rPr>
                <w:sz w:val="20"/>
                <w:szCs w:val="20"/>
              </w:rPr>
              <w:t xml:space="preserve"> «О государственных и муниципальных услугах в Архангельской области и дополнительных мерах по защите прав человека и гра</w:t>
            </w:r>
            <w:r w:rsidRPr="0039024D">
              <w:rPr>
                <w:sz w:val="20"/>
                <w:szCs w:val="20"/>
              </w:rPr>
              <w:t>ж</w:t>
            </w:r>
            <w:r w:rsidRPr="0039024D">
              <w:rPr>
                <w:sz w:val="20"/>
                <w:szCs w:val="20"/>
              </w:rPr>
              <w:t>данина при их предоставлении», в частности:</w:t>
            </w:r>
          </w:p>
          <w:p w:rsidR="0039024D" w:rsidRPr="0039024D" w:rsidRDefault="0039024D" w:rsidP="0039024D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39024D">
              <w:rPr>
                <w:sz w:val="20"/>
                <w:szCs w:val="20"/>
              </w:rPr>
              <w:t>- ввести механизм предоставления в многофункциональном це</w:t>
            </w:r>
            <w:r w:rsidRPr="0039024D">
              <w:rPr>
                <w:sz w:val="20"/>
                <w:szCs w:val="20"/>
              </w:rPr>
              <w:t>н</w:t>
            </w:r>
            <w:r w:rsidRPr="0039024D">
              <w:rPr>
                <w:sz w:val="20"/>
                <w:szCs w:val="20"/>
              </w:rPr>
              <w:t>тре нескольких государственных услуг Архангельской области и муниципальных услуг посредством подачи заявителем единого з</w:t>
            </w:r>
            <w:r w:rsidRPr="0039024D">
              <w:rPr>
                <w:sz w:val="20"/>
                <w:szCs w:val="20"/>
              </w:rPr>
              <w:t>а</w:t>
            </w:r>
            <w:r w:rsidRPr="0039024D">
              <w:rPr>
                <w:sz w:val="20"/>
                <w:szCs w:val="20"/>
              </w:rPr>
              <w:t xml:space="preserve">явления (услуга по комплексному запросу); </w:t>
            </w:r>
          </w:p>
          <w:p w:rsidR="0039024D" w:rsidRPr="0039024D" w:rsidRDefault="0039024D" w:rsidP="0039024D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39024D">
              <w:rPr>
                <w:sz w:val="20"/>
                <w:szCs w:val="20"/>
              </w:rPr>
              <w:t>- наделить Правительство Архангельской области и местные а</w:t>
            </w:r>
            <w:r w:rsidRPr="0039024D">
              <w:rPr>
                <w:sz w:val="20"/>
                <w:szCs w:val="20"/>
              </w:rPr>
              <w:t>д</w:t>
            </w:r>
            <w:r w:rsidRPr="0039024D">
              <w:rPr>
                <w:sz w:val="20"/>
                <w:szCs w:val="20"/>
              </w:rPr>
              <w:t>министрации муниципальных образований полномочиями по у</w:t>
            </w:r>
            <w:r w:rsidRPr="0039024D">
              <w:rPr>
                <w:sz w:val="20"/>
                <w:szCs w:val="20"/>
              </w:rPr>
              <w:t>т</w:t>
            </w:r>
            <w:r w:rsidRPr="0039024D">
              <w:rPr>
                <w:sz w:val="20"/>
                <w:szCs w:val="20"/>
              </w:rPr>
              <w:t>верждению соответственно:</w:t>
            </w:r>
          </w:p>
          <w:p w:rsidR="0039024D" w:rsidRPr="0039024D" w:rsidRDefault="0039024D" w:rsidP="0039024D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39024D">
              <w:rPr>
                <w:sz w:val="20"/>
                <w:szCs w:val="20"/>
              </w:rPr>
              <w:t>перечня государственных услуг Архангельской области и мун</w:t>
            </w:r>
            <w:r w:rsidRPr="0039024D">
              <w:rPr>
                <w:sz w:val="20"/>
                <w:szCs w:val="20"/>
              </w:rPr>
              <w:t>и</w:t>
            </w:r>
            <w:r w:rsidRPr="0039024D">
              <w:rPr>
                <w:sz w:val="20"/>
                <w:szCs w:val="20"/>
              </w:rPr>
              <w:t>ципальных услуг, предоставление которых посредством комплек</w:t>
            </w:r>
            <w:r w:rsidRPr="0039024D">
              <w:rPr>
                <w:sz w:val="20"/>
                <w:szCs w:val="20"/>
              </w:rPr>
              <w:t>с</w:t>
            </w:r>
            <w:r w:rsidRPr="0039024D">
              <w:rPr>
                <w:sz w:val="20"/>
                <w:szCs w:val="20"/>
              </w:rPr>
              <w:t>ного запроса не осуществляется;</w:t>
            </w:r>
          </w:p>
          <w:p w:rsidR="0039024D" w:rsidRPr="0039024D" w:rsidRDefault="0039024D" w:rsidP="0039024D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39024D">
              <w:rPr>
                <w:sz w:val="20"/>
                <w:szCs w:val="20"/>
              </w:rPr>
              <w:t>типовых составов взаимосвязанных государственных услуг А</w:t>
            </w:r>
            <w:r w:rsidRPr="0039024D">
              <w:rPr>
                <w:sz w:val="20"/>
                <w:szCs w:val="20"/>
              </w:rPr>
              <w:t>р</w:t>
            </w:r>
            <w:r w:rsidRPr="0039024D">
              <w:rPr>
                <w:sz w:val="20"/>
                <w:szCs w:val="20"/>
              </w:rPr>
              <w:t>хангельской области и муниципальных услуг для предоставления их заявителям по комплексному запросу, а также порядка организ</w:t>
            </w:r>
            <w:r w:rsidRPr="0039024D">
              <w:rPr>
                <w:sz w:val="20"/>
                <w:szCs w:val="20"/>
              </w:rPr>
              <w:t>а</w:t>
            </w:r>
            <w:r w:rsidRPr="0039024D">
              <w:rPr>
                <w:sz w:val="20"/>
                <w:szCs w:val="20"/>
              </w:rPr>
              <w:t>ции их предоставления в многофункциональном центре.</w:t>
            </w:r>
          </w:p>
          <w:p w:rsidR="0039024D" w:rsidRPr="0039024D" w:rsidRDefault="0039024D" w:rsidP="0039024D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39024D">
              <w:rPr>
                <w:sz w:val="20"/>
                <w:szCs w:val="20"/>
              </w:rPr>
              <w:t>- наделить Правительство Архангельской области и местные а</w:t>
            </w:r>
            <w:r w:rsidRPr="0039024D">
              <w:rPr>
                <w:sz w:val="20"/>
                <w:szCs w:val="20"/>
              </w:rPr>
              <w:t>д</w:t>
            </w:r>
            <w:r w:rsidRPr="0039024D">
              <w:rPr>
                <w:sz w:val="20"/>
                <w:szCs w:val="20"/>
              </w:rPr>
              <w:t>министрации муниципальных образований полномочиями по у</w:t>
            </w:r>
            <w:r w:rsidRPr="0039024D">
              <w:rPr>
                <w:sz w:val="20"/>
                <w:szCs w:val="20"/>
              </w:rPr>
              <w:t>т</w:t>
            </w:r>
            <w:r w:rsidRPr="0039024D">
              <w:rPr>
                <w:sz w:val="20"/>
                <w:szCs w:val="20"/>
              </w:rPr>
              <w:t>верждению соответственно особенностей подачи и рассмотрения жалоб на решения и действия (бездействие) исполнительных орг</w:t>
            </w:r>
            <w:r w:rsidRPr="0039024D">
              <w:rPr>
                <w:sz w:val="20"/>
                <w:szCs w:val="20"/>
              </w:rPr>
              <w:t>а</w:t>
            </w:r>
            <w:r w:rsidRPr="0039024D">
              <w:rPr>
                <w:sz w:val="20"/>
                <w:szCs w:val="20"/>
              </w:rPr>
              <w:t>нов государственной власти Архангельской области (органов мес</w:t>
            </w:r>
            <w:r w:rsidRPr="0039024D">
              <w:rPr>
                <w:sz w:val="20"/>
                <w:szCs w:val="20"/>
              </w:rPr>
              <w:t>т</w:t>
            </w:r>
            <w:r w:rsidRPr="0039024D">
              <w:rPr>
                <w:sz w:val="20"/>
                <w:szCs w:val="20"/>
              </w:rPr>
              <w:t>ного самоуправления) и их должностных лиц, государственных гражданских служащих (муниципальных служащих).</w:t>
            </w:r>
          </w:p>
          <w:p w:rsidR="0039024D" w:rsidRPr="0039024D" w:rsidRDefault="0039024D" w:rsidP="0039024D">
            <w:pPr>
              <w:ind w:firstLine="209"/>
              <w:jc w:val="both"/>
              <w:rPr>
                <w:sz w:val="20"/>
                <w:szCs w:val="20"/>
              </w:rPr>
            </w:pPr>
            <w:r w:rsidRPr="0039024D">
              <w:rPr>
                <w:sz w:val="20"/>
                <w:szCs w:val="20"/>
              </w:rPr>
              <w:t>- расширить перечень оснований для обращения заявителей с ж</w:t>
            </w:r>
            <w:r w:rsidRPr="0039024D">
              <w:rPr>
                <w:sz w:val="20"/>
                <w:szCs w:val="20"/>
              </w:rPr>
              <w:t>а</w:t>
            </w:r>
            <w:r w:rsidRPr="0039024D">
              <w:rPr>
                <w:sz w:val="20"/>
                <w:szCs w:val="20"/>
              </w:rPr>
              <w:t>лобой на нарушения, связанные с предоставлением услуг подведо</w:t>
            </w:r>
            <w:r w:rsidRPr="0039024D">
              <w:rPr>
                <w:sz w:val="20"/>
                <w:szCs w:val="20"/>
              </w:rPr>
              <w:t>м</w:t>
            </w:r>
            <w:r w:rsidRPr="0039024D">
              <w:rPr>
                <w:sz w:val="20"/>
                <w:szCs w:val="20"/>
              </w:rPr>
              <w:t>ственных организаций. Такие положения законопроекта распр</w:t>
            </w:r>
            <w:r w:rsidRPr="0039024D">
              <w:rPr>
                <w:sz w:val="20"/>
                <w:szCs w:val="20"/>
              </w:rPr>
              <w:t>о</w:t>
            </w:r>
            <w:r w:rsidRPr="0039024D">
              <w:rPr>
                <w:sz w:val="20"/>
                <w:szCs w:val="20"/>
              </w:rPr>
              <w:t>странены также на решения и действия (бездействие) многофун</w:t>
            </w:r>
            <w:r w:rsidRPr="0039024D">
              <w:rPr>
                <w:sz w:val="20"/>
                <w:szCs w:val="20"/>
              </w:rPr>
              <w:t>к</w:t>
            </w:r>
            <w:r w:rsidRPr="0039024D">
              <w:rPr>
                <w:sz w:val="20"/>
                <w:szCs w:val="20"/>
              </w:rPr>
              <w:t>ционального центра в случаях, если на данный многофункционал</w:t>
            </w:r>
            <w:r w:rsidRPr="0039024D">
              <w:rPr>
                <w:sz w:val="20"/>
                <w:szCs w:val="20"/>
              </w:rPr>
              <w:t>ь</w:t>
            </w:r>
            <w:r w:rsidRPr="0039024D">
              <w:rPr>
                <w:sz w:val="20"/>
                <w:szCs w:val="20"/>
              </w:rPr>
              <w:t>ный центр возложена функция по предоставлению соответству</w:t>
            </w:r>
            <w:r w:rsidRPr="0039024D">
              <w:rPr>
                <w:sz w:val="20"/>
                <w:szCs w:val="20"/>
              </w:rPr>
              <w:t>ю</w:t>
            </w:r>
            <w:r w:rsidRPr="0039024D">
              <w:rPr>
                <w:sz w:val="20"/>
                <w:szCs w:val="20"/>
              </w:rPr>
              <w:t xml:space="preserve">щей услуги в полном объеме. </w:t>
            </w:r>
          </w:p>
          <w:p w:rsidR="0039024D" w:rsidRPr="0039024D" w:rsidRDefault="0039024D" w:rsidP="0039024D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39024D">
              <w:rPr>
                <w:sz w:val="20"/>
                <w:szCs w:val="20"/>
              </w:rPr>
              <w:t>- уточнить порядок досудебного обжалования решений и дейс</w:t>
            </w:r>
            <w:r w:rsidRPr="0039024D">
              <w:rPr>
                <w:sz w:val="20"/>
                <w:szCs w:val="20"/>
              </w:rPr>
              <w:t>т</w:t>
            </w:r>
            <w:r w:rsidRPr="0039024D">
              <w:rPr>
                <w:sz w:val="20"/>
                <w:szCs w:val="20"/>
              </w:rPr>
              <w:t>вий (бездействия) многофункционального центра Архангельской области (его работников) в указанной сфере.</w:t>
            </w:r>
          </w:p>
          <w:p w:rsidR="00675DD7" w:rsidRPr="00CF2A92" w:rsidRDefault="0039024D" w:rsidP="0039024D">
            <w:pPr>
              <w:pStyle w:val="ConsPlusNormal"/>
              <w:ind w:firstLine="209"/>
              <w:jc w:val="both"/>
              <w:rPr>
                <w:color w:val="000000"/>
              </w:rPr>
            </w:pPr>
            <w:r w:rsidRPr="0039024D">
              <w:rPr>
                <w:rFonts w:ascii="Times New Roman" w:hAnsi="Times New Roman" w:cs="Times New Roman"/>
                <w:color w:val="000000"/>
              </w:rPr>
              <w:t xml:space="preserve">По заключению государственно-правового управления аппарата областного Собрания депутатов замечаний правового характера к законопроекту нет, </w:t>
            </w:r>
            <w:r w:rsidRPr="0039024D">
              <w:rPr>
                <w:rFonts w:ascii="Times New Roman" w:hAnsi="Times New Roman" w:cs="Times New Roman"/>
              </w:rPr>
              <w:t xml:space="preserve">законопроект может быть рассмотрен на сессии </w:t>
            </w:r>
            <w:r w:rsidRPr="0039024D">
              <w:rPr>
                <w:rFonts w:ascii="Times New Roman" w:hAnsi="Times New Roman" w:cs="Times New Roman"/>
              </w:rPr>
              <w:lastRenderedPageBreak/>
              <w:t>областного Собрания депутатов</w:t>
            </w:r>
            <w:r w:rsidRPr="0039024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30" w:type="dxa"/>
          </w:tcPr>
          <w:p w:rsidR="00675DD7" w:rsidRDefault="00293F1B" w:rsidP="00D7796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93F1B">
              <w:rPr>
                <w:sz w:val="20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675DD7" w:rsidRDefault="00B039E2" w:rsidP="00D77967">
            <w:pPr>
              <w:pStyle w:val="a3"/>
              <w:ind w:firstLine="0"/>
              <w:rPr>
                <w:sz w:val="24"/>
                <w:szCs w:val="24"/>
              </w:rPr>
            </w:pPr>
            <w:r w:rsidRPr="00146532">
              <w:rPr>
                <w:sz w:val="20"/>
              </w:rPr>
              <w:t>рекомендовать пр</w:t>
            </w:r>
            <w:r w:rsidRPr="00146532">
              <w:rPr>
                <w:sz w:val="20"/>
              </w:rPr>
              <w:t>и</w:t>
            </w:r>
            <w:r w:rsidRPr="00146532">
              <w:rPr>
                <w:sz w:val="20"/>
              </w:rPr>
              <w:t>нять законопроект в первом чтении</w:t>
            </w:r>
          </w:p>
        </w:tc>
      </w:tr>
      <w:tr w:rsidR="00E236E5" w:rsidRPr="00001E85" w:rsidTr="004A598D">
        <w:trPr>
          <w:trHeight w:val="913"/>
        </w:trPr>
        <w:tc>
          <w:tcPr>
            <w:tcW w:w="588" w:type="dxa"/>
          </w:tcPr>
          <w:p w:rsidR="00E236E5" w:rsidRDefault="00E236E5" w:rsidP="00BE5CB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480" w:type="dxa"/>
          </w:tcPr>
          <w:p w:rsidR="00E236E5" w:rsidRPr="00B20CCB" w:rsidRDefault="00B20CCB" w:rsidP="003853EA">
            <w:pPr>
              <w:pStyle w:val="af3"/>
              <w:ind w:left="0"/>
              <w:jc w:val="both"/>
              <w:rPr>
                <w:spacing w:val="-4"/>
                <w:sz w:val="24"/>
                <w:szCs w:val="24"/>
              </w:rPr>
            </w:pPr>
            <w:r w:rsidRPr="00B20CCB">
              <w:rPr>
                <w:b/>
                <w:sz w:val="24"/>
                <w:szCs w:val="24"/>
              </w:rPr>
              <w:t xml:space="preserve"> «О внесении изменений в областной закон «Об админ</w:t>
            </w:r>
            <w:r w:rsidRPr="00B20CCB">
              <w:rPr>
                <w:b/>
                <w:sz w:val="24"/>
                <w:szCs w:val="24"/>
              </w:rPr>
              <w:t>и</w:t>
            </w:r>
            <w:r w:rsidRPr="00B20CCB">
              <w:rPr>
                <w:b/>
                <w:sz w:val="24"/>
                <w:szCs w:val="24"/>
              </w:rPr>
              <w:t>стративных правонарушен</w:t>
            </w:r>
            <w:r w:rsidRPr="00B20CCB">
              <w:rPr>
                <w:b/>
                <w:sz w:val="24"/>
                <w:szCs w:val="24"/>
              </w:rPr>
              <w:t>и</w:t>
            </w:r>
            <w:r w:rsidRPr="00B20CCB">
              <w:rPr>
                <w:b/>
                <w:sz w:val="24"/>
                <w:szCs w:val="24"/>
              </w:rPr>
              <w:t xml:space="preserve">ях» </w:t>
            </w:r>
            <w:r w:rsidRPr="00B20CCB">
              <w:rPr>
                <w:color w:val="000000"/>
                <w:sz w:val="24"/>
                <w:szCs w:val="24"/>
              </w:rPr>
              <w:t>(пз</w:t>
            </w:r>
            <w:proofErr w:type="gramStart"/>
            <w:r w:rsidRPr="00B20CCB">
              <w:rPr>
                <w:color w:val="000000"/>
                <w:sz w:val="24"/>
                <w:szCs w:val="24"/>
              </w:rPr>
              <w:t>7</w:t>
            </w:r>
            <w:proofErr w:type="gramEnd"/>
            <w:r w:rsidRPr="00B20CCB">
              <w:rPr>
                <w:color w:val="000000"/>
                <w:sz w:val="24"/>
                <w:szCs w:val="24"/>
              </w:rPr>
              <w:t>/26, первое чтение)</w:t>
            </w:r>
          </w:p>
        </w:tc>
        <w:tc>
          <w:tcPr>
            <w:tcW w:w="2136" w:type="dxa"/>
          </w:tcPr>
          <w:p w:rsidR="00E236E5" w:rsidRDefault="009B6D89" w:rsidP="00296C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Исполняющий об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 xml:space="preserve">занности </w:t>
            </w:r>
            <w:r w:rsidR="00B20CCB">
              <w:rPr>
                <w:sz w:val="20"/>
              </w:rPr>
              <w:t>Губернатор</w:t>
            </w:r>
            <w:r>
              <w:rPr>
                <w:sz w:val="20"/>
              </w:rPr>
              <w:t>а</w:t>
            </w:r>
            <w:r w:rsidR="00B20CCB">
              <w:rPr>
                <w:sz w:val="20"/>
              </w:rPr>
              <w:t xml:space="preserve"> Архан</w:t>
            </w:r>
            <w:r>
              <w:rPr>
                <w:sz w:val="20"/>
              </w:rPr>
              <w:t>гельской обла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ти  М.В. Иконн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ков</w:t>
            </w:r>
            <w:r w:rsidR="00B20CCB">
              <w:rPr>
                <w:sz w:val="20"/>
              </w:rPr>
              <w:t>/Д</w:t>
            </w:r>
            <w:r w:rsidR="00B20CCB" w:rsidRPr="00654B62">
              <w:rPr>
                <w:sz w:val="20"/>
              </w:rPr>
              <w:t>иректор прав</w:t>
            </w:r>
            <w:r w:rsidR="00B20CCB" w:rsidRPr="00654B62">
              <w:rPr>
                <w:sz w:val="20"/>
              </w:rPr>
              <w:t>о</w:t>
            </w:r>
            <w:r w:rsidR="00B20CCB" w:rsidRPr="00654B62">
              <w:rPr>
                <w:sz w:val="20"/>
              </w:rPr>
              <w:t>вого департамента администрации Г</w:t>
            </w:r>
            <w:r w:rsidR="00B20CCB" w:rsidRPr="00654B62">
              <w:rPr>
                <w:sz w:val="20"/>
              </w:rPr>
              <w:t>у</w:t>
            </w:r>
            <w:r w:rsidR="00B20CCB" w:rsidRPr="00654B62">
              <w:rPr>
                <w:sz w:val="20"/>
              </w:rPr>
              <w:t>бернатора Архангел</w:t>
            </w:r>
            <w:r w:rsidR="00B20CCB" w:rsidRPr="00654B62">
              <w:rPr>
                <w:sz w:val="20"/>
              </w:rPr>
              <w:t>ь</w:t>
            </w:r>
            <w:r w:rsidR="00B20CCB" w:rsidRPr="00654B62">
              <w:rPr>
                <w:sz w:val="20"/>
              </w:rPr>
              <w:t>ской области и Пр</w:t>
            </w:r>
            <w:r w:rsidR="00B20CCB" w:rsidRPr="00654B62">
              <w:rPr>
                <w:sz w:val="20"/>
              </w:rPr>
              <w:t>а</w:t>
            </w:r>
            <w:r w:rsidR="00B20CCB" w:rsidRPr="00654B62">
              <w:rPr>
                <w:sz w:val="20"/>
              </w:rPr>
              <w:t>вительства Арха</w:t>
            </w:r>
            <w:r w:rsidR="00B20CCB" w:rsidRPr="00654B62">
              <w:rPr>
                <w:sz w:val="20"/>
              </w:rPr>
              <w:t>н</w:t>
            </w:r>
            <w:r w:rsidR="00B20CCB" w:rsidRPr="00654B62">
              <w:rPr>
                <w:sz w:val="20"/>
              </w:rPr>
              <w:t xml:space="preserve">гельской области </w:t>
            </w:r>
            <w:r w:rsidR="00B20CCB">
              <w:rPr>
                <w:sz w:val="20"/>
              </w:rPr>
              <w:t xml:space="preserve">                     </w:t>
            </w:r>
            <w:r w:rsidR="00B20CCB" w:rsidRPr="00654B62">
              <w:rPr>
                <w:sz w:val="20"/>
              </w:rPr>
              <w:t>И</w:t>
            </w:r>
            <w:r w:rsidR="00B20CCB">
              <w:rPr>
                <w:sz w:val="20"/>
              </w:rPr>
              <w:t>.</w:t>
            </w:r>
            <w:r w:rsidR="00B20CCB" w:rsidRPr="00654B62">
              <w:rPr>
                <w:sz w:val="20"/>
              </w:rPr>
              <w:t>С</w:t>
            </w:r>
            <w:r w:rsidR="00B20CCB">
              <w:rPr>
                <w:sz w:val="20"/>
              </w:rPr>
              <w:t xml:space="preserve">. </w:t>
            </w:r>
            <w:r w:rsidR="00B20CCB" w:rsidRPr="00654B62">
              <w:rPr>
                <w:sz w:val="20"/>
              </w:rPr>
              <w:t>Андреечев</w:t>
            </w:r>
          </w:p>
        </w:tc>
        <w:tc>
          <w:tcPr>
            <w:tcW w:w="6095" w:type="dxa"/>
          </w:tcPr>
          <w:p w:rsidR="00B039E2" w:rsidRPr="00B039E2" w:rsidRDefault="00B039E2" w:rsidP="00B039E2">
            <w:pPr>
              <w:ind w:firstLine="209"/>
              <w:jc w:val="both"/>
              <w:rPr>
                <w:sz w:val="20"/>
                <w:szCs w:val="20"/>
              </w:rPr>
            </w:pPr>
            <w:r w:rsidRPr="00B039E2">
              <w:rPr>
                <w:sz w:val="20"/>
                <w:szCs w:val="20"/>
              </w:rPr>
              <w:t xml:space="preserve">Законопроект разработан в целях: </w:t>
            </w:r>
          </w:p>
          <w:p w:rsidR="00B039E2" w:rsidRPr="00B039E2" w:rsidRDefault="00B039E2" w:rsidP="00B039E2">
            <w:pPr>
              <w:ind w:firstLine="209"/>
              <w:jc w:val="both"/>
              <w:rPr>
                <w:sz w:val="20"/>
                <w:szCs w:val="20"/>
              </w:rPr>
            </w:pPr>
            <w:r w:rsidRPr="00B039E2">
              <w:rPr>
                <w:sz w:val="20"/>
                <w:szCs w:val="20"/>
              </w:rPr>
              <w:t>1) исключения из полномочий должностных лиц органов местн</w:t>
            </w:r>
            <w:r w:rsidRPr="00B039E2">
              <w:rPr>
                <w:sz w:val="20"/>
                <w:szCs w:val="20"/>
              </w:rPr>
              <w:t>о</w:t>
            </w:r>
            <w:r w:rsidRPr="00B039E2">
              <w:rPr>
                <w:sz w:val="20"/>
                <w:szCs w:val="20"/>
              </w:rPr>
              <w:t>го самоуправления права составлять протоколы об администрати</w:t>
            </w:r>
            <w:r w:rsidRPr="00B039E2">
              <w:rPr>
                <w:sz w:val="20"/>
                <w:szCs w:val="20"/>
              </w:rPr>
              <w:t>в</w:t>
            </w:r>
            <w:r w:rsidRPr="00B039E2">
              <w:rPr>
                <w:sz w:val="20"/>
                <w:szCs w:val="20"/>
              </w:rPr>
              <w:t>ных правонарушениях, полномочия по составлению которых реал</w:t>
            </w:r>
            <w:r w:rsidRPr="00B039E2">
              <w:rPr>
                <w:sz w:val="20"/>
                <w:szCs w:val="20"/>
              </w:rPr>
              <w:t>и</w:t>
            </w:r>
            <w:r w:rsidRPr="00B039E2">
              <w:rPr>
                <w:sz w:val="20"/>
                <w:szCs w:val="20"/>
              </w:rPr>
              <w:t xml:space="preserve">зуют должностные лица исполнительных органов государственной власти Архангельской области, и штрафы от которых поступают в областной бюджет; </w:t>
            </w:r>
          </w:p>
          <w:p w:rsidR="00B039E2" w:rsidRPr="00B039E2" w:rsidRDefault="00B039E2" w:rsidP="00B039E2">
            <w:pPr>
              <w:ind w:firstLine="209"/>
              <w:jc w:val="both"/>
              <w:rPr>
                <w:sz w:val="20"/>
                <w:szCs w:val="20"/>
              </w:rPr>
            </w:pPr>
            <w:r w:rsidRPr="00B039E2">
              <w:rPr>
                <w:color w:val="000000"/>
                <w:sz w:val="20"/>
                <w:szCs w:val="20"/>
              </w:rPr>
              <w:t xml:space="preserve">2) определения права </w:t>
            </w:r>
            <w:r w:rsidRPr="00B039E2">
              <w:rPr>
                <w:sz w:val="20"/>
                <w:szCs w:val="20"/>
              </w:rPr>
              <w:t xml:space="preserve">органов местного самоуправления </w:t>
            </w:r>
            <w:r w:rsidRPr="00B039E2">
              <w:rPr>
                <w:sz w:val="20"/>
                <w:szCs w:val="20"/>
              </w:rPr>
              <w:br/>
              <w:t>при о</w:t>
            </w:r>
            <w:r w:rsidRPr="00B039E2">
              <w:rPr>
                <w:color w:val="000000"/>
                <w:sz w:val="20"/>
                <w:szCs w:val="20"/>
              </w:rPr>
              <w:t>существлении муниципального контроля составлять проток</w:t>
            </w:r>
            <w:r w:rsidRPr="00B039E2">
              <w:rPr>
                <w:color w:val="000000"/>
                <w:sz w:val="20"/>
                <w:szCs w:val="20"/>
              </w:rPr>
              <w:t>о</w:t>
            </w:r>
            <w:r w:rsidRPr="00B039E2">
              <w:rPr>
                <w:color w:val="000000"/>
                <w:sz w:val="20"/>
                <w:szCs w:val="20"/>
              </w:rPr>
              <w:t xml:space="preserve">лы не только по </w:t>
            </w:r>
            <w:proofErr w:type="spellStart"/>
            <w:r w:rsidRPr="00B039E2">
              <w:rPr>
                <w:color w:val="000000"/>
                <w:sz w:val="20"/>
                <w:szCs w:val="20"/>
              </w:rPr>
              <w:t>КоАП</w:t>
            </w:r>
            <w:proofErr w:type="spellEnd"/>
            <w:r w:rsidRPr="00B039E2">
              <w:rPr>
                <w:color w:val="000000"/>
                <w:sz w:val="20"/>
                <w:szCs w:val="20"/>
              </w:rPr>
              <w:t xml:space="preserve"> РФ, но и по </w:t>
            </w:r>
            <w:r w:rsidRPr="00B039E2">
              <w:rPr>
                <w:sz w:val="20"/>
                <w:szCs w:val="20"/>
              </w:rPr>
              <w:t>областному закону «Об админ</w:t>
            </w:r>
            <w:r w:rsidRPr="00B039E2">
              <w:rPr>
                <w:sz w:val="20"/>
                <w:szCs w:val="20"/>
              </w:rPr>
              <w:t>и</w:t>
            </w:r>
            <w:r w:rsidRPr="00B039E2">
              <w:rPr>
                <w:sz w:val="20"/>
                <w:szCs w:val="20"/>
              </w:rPr>
              <w:t xml:space="preserve">стративных правонарушениях» в рамках реализации части 3 статьи 1.3.1 </w:t>
            </w:r>
            <w:r w:rsidRPr="00B039E2">
              <w:rPr>
                <w:color w:val="000000"/>
                <w:sz w:val="20"/>
                <w:szCs w:val="20"/>
              </w:rPr>
              <w:t>Кодекса Российской Федерации об административных прав</w:t>
            </w:r>
            <w:r w:rsidRPr="00B039E2">
              <w:rPr>
                <w:color w:val="000000"/>
                <w:sz w:val="20"/>
                <w:szCs w:val="20"/>
              </w:rPr>
              <w:t>о</w:t>
            </w:r>
            <w:r w:rsidRPr="00B039E2">
              <w:rPr>
                <w:color w:val="000000"/>
                <w:sz w:val="20"/>
                <w:szCs w:val="20"/>
              </w:rPr>
              <w:t xml:space="preserve">нарушениях </w:t>
            </w:r>
            <w:r w:rsidRPr="00B039E2">
              <w:rPr>
                <w:sz w:val="20"/>
                <w:szCs w:val="20"/>
              </w:rPr>
              <w:t xml:space="preserve">(далее – </w:t>
            </w:r>
            <w:proofErr w:type="spellStart"/>
            <w:r w:rsidRPr="00B039E2">
              <w:rPr>
                <w:sz w:val="20"/>
                <w:szCs w:val="20"/>
              </w:rPr>
              <w:t>КоАП</w:t>
            </w:r>
            <w:proofErr w:type="spellEnd"/>
            <w:r w:rsidRPr="00B039E2">
              <w:rPr>
                <w:sz w:val="20"/>
                <w:szCs w:val="20"/>
              </w:rPr>
              <w:t xml:space="preserve"> РФ);</w:t>
            </w:r>
          </w:p>
          <w:p w:rsidR="00B039E2" w:rsidRPr="00B039E2" w:rsidRDefault="00B039E2" w:rsidP="00B039E2">
            <w:pPr>
              <w:ind w:firstLine="209"/>
              <w:jc w:val="both"/>
              <w:rPr>
                <w:sz w:val="20"/>
                <w:szCs w:val="20"/>
              </w:rPr>
            </w:pPr>
            <w:r w:rsidRPr="00B039E2">
              <w:rPr>
                <w:sz w:val="20"/>
                <w:szCs w:val="20"/>
              </w:rPr>
              <w:t>3) актуализации видов муниципального контроля, при осущест</w:t>
            </w:r>
            <w:r w:rsidRPr="00B039E2">
              <w:rPr>
                <w:sz w:val="20"/>
                <w:szCs w:val="20"/>
              </w:rPr>
              <w:t>в</w:t>
            </w:r>
            <w:r w:rsidRPr="00B039E2">
              <w:rPr>
                <w:sz w:val="20"/>
                <w:szCs w:val="20"/>
              </w:rPr>
              <w:t>лении которого органы местного самоуправления вправе составлять протоколы об административных правонарушениях, предусмотре</w:t>
            </w:r>
            <w:r w:rsidRPr="00B039E2">
              <w:rPr>
                <w:sz w:val="20"/>
                <w:szCs w:val="20"/>
              </w:rPr>
              <w:t>н</w:t>
            </w:r>
            <w:r w:rsidRPr="00B039E2">
              <w:rPr>
                <w:sz w:val="20"/>
                <w:szCs w:val="20"/>
              </w:rPr>
              <w:t xml:space="preserve">ных </w:t>
            </w:r>
            <w:proofErr w:type="spellStart"/>
            <w:r w:rsidRPr="00B039E2">
              <w:rPr>
                <w:color w:val="000000"/>
                <w:sz w:val="20"/>
                <w:szCs w:val="20"/>
              </w:rPr>
              <w:t>КоАП</w:t>
            </w:r>
            <w:proofErr w:type="spellEnd"/>
            <w:r w:rsidRPr="00B039E2">
              <w:rPr>
                <w:color w:val="000000"/>
                <w:sz w:val="20"/>
                <w:szCs w:val="20"/>
              </w:rPr>
              <w:t xml:space="preserve"> РФ и </w:t>
            </w:r>
            <w:r w:rsidRPr="00B039E2">
              <w:rPr>
                <w:sz w:val="20"/>
                <w:szCs w:val="20"/>
              </w:rPr>
              <w:t>областным законом «Об административных прав</w:t>
            </w:r>
            <w:r w:rsidRPr="00B039E2">
              <w:rPr>
                <w:sz w:val="20"/>
                <w:szCs w:val="20"/>
              </w:rPr>
              <w:t>о</w:t>
            </w:r>
            <w:r w:rsidRPr="00B039E2">
              <w:rPr>
                <w:sz w:val="20"/>
                <w:szCs w:val="20"/>
              </w:rPr>
              <w:t xml:space="preserve">нарушениях» (в рамках реализации части 3 статьи 1.3.1 </w:t>
            </w:r>
            <w:proofErr w:type="spellStart"/>
            <w:r w:rsidRPr="00B039E2">
              <w:rPr>
                <w:sz w:val="20"/>
                <w:szCs w:val="20"/>
              </w:rPr>
              <w:t>КоАП</w:t>
            </w:r>
            <w:proofErr w:type="spellEnd"/>
            <w:r w:rsidRPr="00B039E2">
              <w:rPr>
                <w:sz w:val="20"/>
                <w:szCs w:val="20"/>
              </w:rPr>
              <w:t xml:space="preserve"> РФ);</w:t>
            </w:r>
          </w:p>
          <w:p w:rsidR="00B039E2" w:rsidRPr="00B039E2" w:rsidRDefault="00B039E2" w:rsidP="00B039E2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B039E2">
              <w:rPr>
                <w:sz w:val="20"/>
                <w:szCs w:val="20"/>
              </w:rPr>
              <w:t>4) приведения областного закона «Об административных прав</w:t>
            </w:r>
            <w:r w:rsidRPr="00B039E2">
              <w:rPr>
                <w:sz w:val="20"/>
                <w:szCs w:val="20"/>
              </w:rPr>
              <w:t>о</w:t>
            </w:r>
            <w:r w:rsidRPr="00B039E2">
              <w:rPr>
                <w:sz w:val="20"/>
                <w:szCs w:val="20"/>
              </w:rPr>
              <w:t>нарушениях» в соответствие с законодательством Российской Ф</w:t>
            </w:r>
            <w:r w:rsidRPr="00B039E2">
              <w:rPr>
                <w:sz w:val="20"/>
                <w:szCs w:val="20"/>
              </w:rPr>
              <w:t>е</w:t>
            </w:r>
            <w:r w:rsidRPr="00B039E2">
              <w:rPr>
                <w:sz w:val="20"/>
                <w:szCs w:val="20"/>
              </w:rPr>
              <w:t xml:space="preserve">дерации с учетом судебной практики Верховного Суда Российской Федерации в части права органов местного самоуправления, </w:t>
            </w:r>
            <w:r w:rsidRPr="00B039E2">
              <w:rPr>
                <w:color w:val="000000"/>
                <w:sz w:val="20"/>
                <w:szCs w:val="20"/>
              </w:rPr>
              <w:t>осущ</w:t>
            </w:r>
            <w:r w:rsidRPr="00B039E2">
              <w:rPr>
                <w:color w:val="000000"/>
                <w:sz w:val="20"/>
                <w:szCs w:val="20"/>
              </w:rPr>
              <w:t>е</w:t>
            </w:r>
            <w:r w:rsidRPr="00B039E2">
              <w:rPr>
                <w:color w:val="000000"/>
                <w:sz w:val="20"/>
                <w:szCs w:val="20"/>
              </w:rPr>
              <w:t>ствляющих муниципальный жилищный контроль, составлять пр</w:t>
            </w:r>
            <w:r w:rsidRPr="00B039E2">
              <w:rPr>
                <w:color w:val="000000"/>
                <w:sz w:val="20"/>
                <w:szCs w:val="20"/>
              </w:rPr>
              <w:t>о</w:t>
            </w:r>
            <w:r w:rsidRPr="00B039E2">
              <w:rPr>
                <w:color w:val="000000"/>
                <w:sz w:val="20"/>
                <w:szCs w:val="20"/>
              </w:rPr>
              <w:t xml:space="preserve">токолы об административных правонарушениях, предусмотренных статьями </w:t>
            </w:r>
            <w:hyperlink r:id="rId8" w:history="1">
              <w:r w:rsidRPr="00B039E2">
                <w:rPr>
                  <w:color w:val="000000"/>
                  <w:sz w:val="20"/>
                  <w:szCs w:val="20"/>
                </w:rPr>
                <w:t>7.20</w:t>
              </w:r>
            </w:hyperlink>
            <w:r w:rsidRPr="00B039E2">
              <w:rPr>
                <w:color w:val="000000"/>
                <w:sz w:val="20"/>
                <w:szCs w:val="20"/>
              </w:rPr>
              <w:t>, 7.21 и 7.22</w:t>
            </w:r>
            <w:r w:rsidRPr="00B039E2">
              <w:rPr>
                <w:sz w:val="20"/>
                <w:szCs w:val="20"/>
              </w:rPr>
              <w:t xml:space="preserve"> </w:t>
            </w:r>
            <w:proofErr w:type="spellStart"/>
            <w:r w:rsidRPr="00B039E2">
              <w:rPr>
                <w:sz w:val="20"/>
                <w:szCs w:val="20"/>
              </w:rPr>
              <w:t>КоАП</w:t>
            </w:r>
            <w:proofErr w:type="spellEnd"/>
            <w:r w:rsidRPr="00B039E2">
              <w:rPr>
                <w:sz w:val="20"/>
                <w:szCs w:val="20"/>
              </w:rPr>
              <w:t xml:space="preserve"> РФ</w:t>
            </w:r>
            <w:r w:rsidRPr="00B039E2">
              <w:rPr>
                <w:color w:val="000000"/>
                <w:sz w:val="20"/>
                <w:szCs w:val="20"/>
              </w:rPr>
              <w:t>.</w:t>
            </w:r>
          </w:p>
          <w:p w:rsidR="00E236E5" w:rsidRPr="00CF2A92" w:rsidRDefault="00B039E2" w:rsidP="0041250A">
            <w:pPr>
              <w:widowControl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B039E2">
              <w:rPr>
                <w:sz w:val="20"/>
                <w:szCs w:val="20"/>
              </w:rPr>
              <w:t>На законопроект поступило положительное заключение госуда</w:t>
            </w:r>
            <w:r w:rsidRPr="00B039E2">
              <w:rPr>
                <w:sz w:val="20"/>
                <w:szCs w:val="20"/>
              </w:rPr>
              <w:t>р</w:t>
            </w:r>
            <w:r w:rsidRPr="00B039E2">
              <w:rPr>
                <w:sz w:val="20"/>
                <w:szCs w:val="20"/>
              </w:rPr>
              <w:t>ственно-правового управления аппарата областного Собрания.</w:t>
            </w:r>
          </w:p>
        </w:tc>
        <w:tc>
          <w:tcPr>
            <w:tcW w:w="1430" w:type="dxa"/>
          </w:tcPr>
          <w:p w:rsidR="00E236E5" w:rsidRPr="00293F1B" w:rsidRDefault="00B20CCB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t>вне плана</w:t>
            </w:r>
          </w:p>
        </w:tc>
        <w:tc>
          <w:tcPr>
            <w:tcW w:w="2164" w:type="dxa"/>
          </w:tcPr>
          <w:p w:rsidR="00E236E5" w:rsidRPr="00146532" w:rsidRDefault="00B039E2" w:rsidP="00D77967">
            <w:pPr>
              <w:pStyle w:val="a3"/>
              <w:ind w:firstLine="0"/>
              <w:rPr>
                <w:sz w:val="20"/>
              </w:rPr>
            </w:pPr>
            <w:r w:rsidRPr="00146532">
              <w:rPr>
                <w:sz w:val="20"/>
              </w:rPr>
              <w:t>рекомендовать пр</w:t>
            </w:r>
            <w:r w:rsidRPr="00146532">
              <w:rPr>
                <w:sz w:val="20"/>
              </w:rPr>
              <w:t>и</w:t>
            </w:r>
            <w:r w:rsidRPr="00146532">
              <w:rPr>
                <w:sz w:val="20"/>
              </w:rPr>
              <w:t>нять законопроект в первом чтении</w:t>
            </w:r>
          </w:p>
        </w:tc>
      </w:tr>
      <w:tr w:rsidR="00CF2A92" w:rsidRPr="00001E85" w:rsidTr="004A598D">
        <w:trPr>
          <w:trHeight w:val="913"/>
        </w:trPr>
        <w:tc>
          <w:tcPr>
            <w:tcW w:w="588" w:type="dxa"/>
          </w:tcPr>
          <w:p w:rsidR="00CF2A92" w:rsidRDefault="00CF2A92" w:rsidP="00BE5CB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480" w:type="dxa"/>
          </w:tcPr>
          <w:p w:rsidR="00CF2A92" w:rsidRPr="00CF2A92" w:rsidRDefault="00CF2A92" w:rsidP="00CF2A92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CF2A92">
              <w:rPr>
                <w:b/>
              </w:rPr>
              <w:t>«О внесении изменений в областной закон</w:t>
            </w:r>
            <w:r>
              <w:rPr>
                <w:b/>
              </w:rPr>
              <w:t xml:space="preserve"> </w:t>
            </w:r>
            <w:r w:rsidRPr="00CF2A92">
              <w:rPr>
                <w:b/>
              </w:rPr>
              <w:t>«О надел</w:t>
            </w:r>
            <w:r w:rsidRPr="00CF2A92">
              <w:rPr>
                <w:b/>
              </w:rPr>
              <w:t>е</w:t>
            </w:r>
            <w:r w:rsidRPr="00CF2A92">
              <w:rPr>
                <w:b/>
              </w:rPr>
              <w:t>нии органов местного сам</w:t>
            </w:r>
            <w:r w:rsidRPr="00CF2A92">
              <w:rPr>
                <w:b/>
              </w:rPr>
              <w:t>о</w:t>
            </w:r>
            <w:r w:rsidRPr="00CF2A92">
              <w:rPr>
                <w:b/>
              </w:rPr>
              <w:t>управления муниципальных образований Архангельской области отдельными гос</w:t>
            </w:r>
            <w:r w:rsidRPr="00CF2A92">
              <w:rPr>
                <w:b/>
              </w:rPr>
              <w:t>у</w:t>
            </w:r>
            <w:r w:rsidRPr="00CF2A92">
              <w:rPr>
                <w:b/>
              </w:rPr>
              <w:t>дарственными полномочи</w:t>
            </w:r>
            <w:r w:rsidRPr="00CF2A92">
              <w:rPr>
                <w:b/>
              </w:rPr>
              <w:t>я</w:t>
            </w:r>
            <w:r w:rsidRPr="00CF2A92">
              <w:rPr>
                <w:b/>
              </w:rPr>
              <w:t>ми»</w:t>
            </w:r>
            <w:r w:rsidRPr="00CF2A92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пз</w:t>
            </w:r>
            <w:proofErr w:type="gramStart"/>
            <w:r>
              <w:rPr>
                <w:sz w:val="20"/>
                <w:szCs w:val="20"/>
              </w:rPr>
              <w:t>7</w:t>
            </w:r>
            <w:proofErr w:type="gramEnd"/>
            <w:r>
              <w:rPr>
                <w:sz w:val="20"/>
                <w:szCs w:val="20"/>
              </w:rPr>
              <w:t>/37, законодательная нео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ходимость</w:t>
            </w:r>
            <w:r w:rsidRPr="00CF2A92">
              <w:rPr>
                <w:sz w:val="20"/>
                <w:szCs w:val="20"/>
              </w:rPr>
              <w:t>)</w:t>
            </w:r>
          </w:p>
          <w:p w:rsidR="00CF2A92" w:rsidRPr="00B20CCB" w:rsidRDefault="00CF2A92" w:rsidP="003853EA">
            <w:pPr>
              <w:pStyle w:val="af3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CF2A92" w:rsidRDefault="00CF2A92" w:rsidP="00296C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И.А. Орлов/Д</w:t>
            </w:r>
            <w:r w:rsidRPr="00654B62">
              <w:rPr>
                <w:sz w:val="20"/>
              </w:rPr>
              <w:t>иректор правового департ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мента администрации Губернатора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>гельской области и Правительства А</w:t>
            </w:r>
            <w:r w:rsidRPr="00654B62">
              <w:rPr>
                <w:sz w:val="20"/>
              </w:rPr>
              <w:t>р</w:t>
            </w:r>
            <w:r w:rsidRPr="00654B62">
              <w:rPr>
                <w:sz w:val="20"/>
              </w:rPr>
              <w:t xml:space="preserve">хангельской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 xml:space="preserve">. </w:t>
            </w:r>
            <w:r w:rsidRPr="00654B62">
              <w:rPr>
                <w:sz w:val="20"/>
              </w:rPr>
              <w:t>Андреечев</w:t>
            </w:r>
          </w:p>
        </w:tc>
        <w:tc>
          <w:tcPr>
            <w:tcW w:w="6095" w:type="dxa"/>
          </w:tcPr>
          <w:p w:rsidR="00CF2A92" w:rsidRPr="00CF2A92" w:rsidRDefault="00CF2A92" w:rsidP="00CF2A92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HiddenHorzOCR"/>
                <w:sz w:val="20"/>
                <w:szCs w:val="20"/>
              </w:rPr>
            </w:pPr>
            <w:proofErr w:type="gramStart"/>
            <w:r w:rsidRPr="00CF2A92">
              <w:rPr>
                <w:rFonts w:eastAsia="HiddenHorzOCR"/>
                <w:sz w:val="20"/>
                <w:szCs w:val="20"/>
              </w:rPr>
              <w:t>Губернатором Архангельской области для рассмотрения на третьей сессии Архангельского областного Собрания депутатов внесен проект областного закона «Об областном бюджете на 2019 год и на плановый период 2020 и 2021 годов», предусматривающий с 01 января 2019 года предоставление единой субвенции бюджетам муниципальных районов (городских округов) Архангельской обла</w:t>
            </w:r>
            <w:r w:rsidRPr="00CF2A92">
              <w:rPr>
                <w:rFonts w:eastAsia="HiddenHorzOCR"/>
                <w:sz w:val="20"/>
                <w:szCs w:val="20"/>
              </w:rPr>
              <w:t>с</w:t>
            </w:r>
            <w:r w:rsidRPr="00CF2A92">
              <w:rPr>
                <w:rFonts w:eastAsia="HiddenHorzOCR"/>
                <w:sz w:val="20"/>
                <w:szCs w:val="20"/>
              </w:rPr>
              <w:t>ти, сформированной из субвенций, предоставляемых из областного бюджета бюджетам муниципальных районов (городских округов) Архангельской области</w:t>
            </w:r>
            <w:proofErr w:type="gramEnd"/>
            <w:r w:rsidRPr="00CF2A92">
              <w:rPr>
                <w:rFonts w:eastAsia="HiddenHorzOCR"/>
                <w:sz w:val="20"/>
                <w:szCs w:val="20"/>
              </w:rPr>
              <w:t xml:space="preserve"> на осуществление государственных полн</w:t>
            </w:r>
            <w:r w:rsidRPr="00CF2A92">
              <w:rPr>
                <w:rFonts w:eastAsia="HiddenHorzOCR"/>
                <w:sz w:val="20"/>
                <w:szCs w:val="20"/>
              </w:rPr>
              <w:t>о</w:t>
            </w:r>
            <w:r w:rsidRPr="00CF2A92">
              <w:rPr>
                <w:rFonts w:eastAsia="HiddenHorzOCR"/>
                <w:sz w:val="20"/>
                <w:szCs w:val="20"/>
              </w:rPr>
              <w:t>мочий по созданию комиссий по делам несовершеннолетних и з</w:t>
            </w:r>
            <w:r w:rsidRPr="00CF2A92">
              <w:rPr>
                <w:rFonts w:eastAsia="HiddenHorzOCR"/>
                <w:sz w:val="20"/>
                <w:szCs w:val="20"/>
              </w:rPr>
              <w:t>а</w:t>
            </w:r>
            <w:r w:rsidRPr="00CF2A92">
              <w:rPr>
                <w:rFonts w:eastAsia="HiddenHorzOCR"/>
                <w:sz w:val="20"/>
                <w:szCs w:val="20"/>
              </w:rPr>
              <w:t>щите их прав, а также по организации и осуществлению деятельн</w:t>
            </w:r>
            <w:r w:rsidRPr="00CF2A92">
              <w:rPr>
                <w:rFonts w:eastAsia="HiddenHorzOCR"/>
                <w:sz w:val="20"/>
                <w:szCs w:val="20"/>
              </w:rPr>
              <w:t>о</w:t>
            </w:r>
            <w:r w:rsidRPr="00CF2A92">
              <w:rPr>
                <w:rFonts w:eastAsia="HiddenHorzOCR"/>
                <w:sz w:val="20"/>
                <w:szCs w:val="20"/>
              </w:rPr>
              <w:t>сти по опеке и попечительству.</w:t>
            </w:r>
          </w:p>
          <w:p w:rsidR="00CF2A92" w:rsidRPr="00CF2A92" w:rsidRDefault="00CF2A92" w:rsidP="00CF2A92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HiddenHorzOCR"/>
                <w:sz w:val="20"/>
                <w:szCs w:val="20"/>
              </w:rPr>
            </w:pPr>
            <w:proofErr w:type="gramStart"/>
            <w:r w:rsidRPr="00CF2A92">
              <w:rPr>
                <w:rFonts w:eastAsia="HiddenHorzOCR"/>
                <w:sz w:val="20"/>
                <w:szCs w:val="20"/>
              </w:rPr>
              <w:t>Законопроектом предлагается уточнить порядок предоставления указанной единой субвенции, необходимый для совершенствования механизма финансирования переданных органам местного сам</w:t>
            </w:r>
            <w:r w:rsidRPr="00CF2A92">
              <w:rPr>
                <w:rFonts w:eastAsia="HiddenHorzOCR"/>
                <w:sz w:val="20"/>
                <w:szCs w:val="20"/>
              </w:rPr>
              <w:t>о</w:t>
            </w:r>
            <w:r w:rsidRPr="00CF2A92">
              <w:rPr>
                <w:rFonts w:eastAsia="HiddenHorzOCR"/>
                <w:sz w:val="20"/>
                <w:szCs w:val="20"/>
              </w:rPr>
              <w:t xml:space="preserve">управления государственных полномочий Архангельской области и реализации положений проекта областного закона «Об областном </w:t>
            </w:r>
            <w:r w:rsidRPr="00CF2A92">
              <w:rPr>
                <w:rFonts w:eastAsia="HiddenHorzOCR"/>
                <w:sz w:val="20"/>
                <w:szCs w:val="20"/>
              </w:rPr>
              <w:lastRenderedPageBreak/>
              <w:t>бюджете на 2019 год и на плановый период 2020 и 2021 годов», к</w:t>
            </w:r>
            <w:r w:rsidRPr="00CF2A92">
              <w:rPr>
                <w:rFonts w:eastAsia="HiddenHorzOCR"/>
                <w:sz w:val="20"/>
                <w:szCs w:val="20"/>
              </w:rPr>
              <w:t>о</w:t>
            </w:r>
            <w:r w:rsidRPr="00CF2A92">
              <w:rPr>
                <w:rFonts w:eastAsia="HiddenHorzOCR"/>
                <w:sz w:val="20"/>
                <w:szCs w:val="20"/>
              </w:rPr>
              <w:t>торый в случае его принятия вступит в силу с 01 января 2019 года.</w:t>
            </w:r>
            <w:proofErr w:type="gramEnd"/>
          </w:p>
          <w:p w:rsidR="00CF2A92" w:rsidRPr="00CF2A92" w:rsidRDefault="00CF2A92" w:rsidP="00CF2A92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HiddenHorzOCR"/>
                <w:sz w:val="20"/>
                <w:szCs w:val="20"/>
              </w:rPr>
            </w:pPr>
            <w:r w:rsidRPr="00CF2A92">
              <w:rPr>
                <w:rFonts w:eastAsia="HiddenHorzOCR"/>
                <w:sz w:val="20"/>
                <w:szCs w:val="20"/>
              </w:rPr>
              <w:t>А так же предусмотреть, что областным законом об областном бюджете на очередной финансовый год и на плановый период д</w:t>
            </w:r>
            <w:r w:rsidRPr="00CF2A92">
              <w:rPr>
                <w:rFonts w:eastAsia="HiddenHorzOCR"/>
                <w:sz w:val="20"/>
                <w:szCs w:val="20"/>
              </w:rPr>
              <w:t>о</w:t>
            </w:r>
            <w:r w:rsidRPr="00CF2A92">
              <w:rPr>
                <w:rFonts w:eastAsia="HiddenHorzOCR"/>
                <w:sz w:val="20"/>
                <w:szCs w:val="20"/>
              </w:rPr>
              <w:t>пускается утверждение не распределенной между муниципальными образованиями Архангельской области субвенции (в пределах пяти процентов общего объема соответствующей субвенции) для осущ</w:t>
            </w:r>
            <w:r w:rsidRPr="00CF2A92">
              <w:rPr>
                <w:rFonts w:eastAsia="HiddenHorzOCR"/>
                <w:sz w:val="20"/>
                <w:szCs w:val="20"/>
              </w:rPr>
              <w:t>е</w:t>
            </w:r>
            <w:r w:rsidRPr="00CF2A92">
              <w:rPr>
                <w:rFonts w:eastAsia="HiddenHorzOCR"/>
                <w:sz w:val="20"/>
                <w:szCs w:val="20"/>
              </w:rPr>
              <w:t>ствления переданных органам местного самоуправления полном</w:t>
            </w:r>
            <w:r w:rsidRPr="00CF2A92">
              <w:rPr>
                <w:rFonts w:eastAsia="HiddenHorzOCR"/>
                <w:sz w:val="20"/>
                <w:szCs w:val="20"/>
              </w:rPr>
              <w:t>о</w:t>
            </w:r>
            <w:r w:rsidRPr="00CF2A92">
              <w:rPr>
                <w:rFonts w:eastAsia="HiddenHorzOCR"/>
                <w:sz w:val="20"/>
                <w:szCs w:val="20"/>
              </w:rPr>
              <w:t>чий Архангельской области. При этом распределение таких субве</w:t>
            </w:r>
            <w:r w:rsidRPr="00CF2A92">
              <w:rPr>
                <w:rFonts w:eastAsia="HiddenHorzOCR"/>
                <w:sz w:val="20"/>
                <w:szCs w:val="20"/>
              </w:rPr>
              <w:t>н</w:t>
            </w:r>
            <w:r w:rsidRPr="00CF2A92">
              <w:rPr>
                <w:rFonts w:eastAsia="HiddenHorzOCR"/>
                <w:sz w:val="20"/>
                <w:szCs w:val="20"/>
              </w:rPr>
              <w:t>ций местным бюджетам из областного бюджета будет утверждаться постановлением Правительства Архангельской области  по кажд</w:t>
            </w:r>
            <w:r w:rsidRPr="00CF2A92">
              <w:rPr>
                <w:rFonts w:eastAsia="HiddenHorzOCR"/>
                <w:sz w:val="20"/>
                <w:szCs w:val="20"/>
              </w:rPr>
              <w:t>о</w:t>
            </w:r>
            <w:r w:rsidRPr="00CF2A92">
              <w:rPr>
                <w:rFonts w:eastAsia="HiddenHorzOCR"/>
                <w:sz w:val="20"/>
                <w:szCs w:val="20"/>
              </w:rPr>
              <w:t>му муниципальному образованию Архангельской области и виду.</w:t>
            </w:r>
          </w:p>
          <w:p w:rsidR="00CF2A92" w:rsidRPr="00CF2A92" w:rsidRDefault="00CF2A92" w:rsidP="00CF2A92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HiddenHorzOCR"/>
                <w:sz w:val="20"/>
                <w:szCs w:val="20"/>
              </w:rPr>
            </w:pPr>
            <w:proofErr w:type="gramStart"/>
            <w:r w:rsidRPr="00CF2A92">
              <w:rPr>
                <w:rFonts w:eastAsia="HiddenHorzOCR"/>
                <w:sz w:val="20"/>
                <w:szCs w:val="20"/>
              </w:rPr>
              <w:t>Законопроект внесен в порядке законодательной необходимости для рассмотрения на третьей сессии Архангельского областного Собрания депутатов как проект областного закона об установлении расходных обязательств Архангельской области, изменении поря</w:t>
            </w:r>
            <w:r w:rsidRPr="00CF2A92">
              <w:rPr>
                <w:rFonts w:eastAsia="HiddenHorzOCR"/>
                <w:sz w:val="20"/>
                <w:szCs w:val="20"/>
              </w:rPr>
              <w:t>д</w:t>
            </w:r>
            <w:r w:rsidRPr="00CF2A92">
              <w:rPr>
                <w:rFonts w:eastAsia="HiddenHorzOCR"/>
                <w:sz w:val="20"/>
                <w:szCs w:val="20"/>
              </w:rPr>
              <w:t>ка и условий предоставления межбюджетных трансфертов из обл</w:t>
            </w:r>
            <w:r w:rsidRPr="00CF2A92">
              <w:rPr>
                <w:rFonts w:eastAsia="HiddenHorzOCR"/>
                <w:sz w:val="20"/>
                <w:szCs w:val="20"/>
              </w:rPr>
              <w:t>а</w:t>
            </w:r>
            <w:r w:rsidRPr="00CF2A92">
              <w:rPr>
                <w:rFonts w:eastAsia="HiddenHorzOCR"/>
                <w:sz w:val="20"/>
                <w:szCs w:val="20"/>
              </w:rPr>
              <w:t>стного бюджета, необходимых для внесения изменений в областной закон об областном бюджете, а также для учета в проекте областн</w:t>
            </w:r>
            <w:r w:rsidRPr="00CF2A92">
              <w:rPr>
                <w:rFonts w:eastAsia="HiddenHorzOCR"/>
                <w:sz w:val="20"/>
                <w:szCs w:val="20"/>
              </w:rPr>
              <w:t>о</w:t>
            </w:r>
            <w:r w:rsidRPr="00CF2A92">
              <w:rPr>
                <w:rFonts w:eastAsia="HiddenHorzOCR"/>
                <w:sz w:val="20"/>
                <w:szCs w:val="20"/>
              </w:rPr>
              <w:t>го закона об областном бюджете при его рассмотрении и</w:t>
            </w:r>
            <w:proofErr w:type="gramEnd"/>
            <w:r w:rsidRPr="00CF2A92">
              <w:rPr>
                <w:rFonts w:eastAsia="HiddenHorzOCR"/>
                <w:sz w:val="20"/>
                <w:szCs w:val="20"/>
              </w:rPr>
              <w:t xml:space="preserve"> </w:t>
            </w:r>
            <w:proofErr w:type="gramStart"/>
            <w:r w:rsidRPr="00CF2A92">
              <w:rPr>
                <w:rFonts w:eastAsia="HiddenHorzOCR"/>
                <w:sz w:val="20"/>
                <w:szCs w:val="20"/>
              </w:rPr>
              <w:t>принятии</w:t>
            </w:r>
            <w:proofErr w:type="gramEnd"/>
            <w:r w:rsidRPr="00CF2A92">
              <w:rPr>
                <w:rFonts w:eastAsia="HiddenHorzOCR"/>
                <w:sz w:val="20"/>
                <w:szCs w:val="20"/>
              </w:rPr>
              <w:t xml:space="preserve">. </w:t>
            </w:r>
          </w:p>
          <w:p w:rsidR="00CF2A92" w:rsidRPr="00CF2A92" w:rsidRDefault="00CF2A92" w:rsidP="0041250A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CF2A92">
              <w:rPr>
                <w:rFonts w:eastAsia="HiddenHorzOCR"/>
                <w:sz w:val="20"/>
                <w:szCs w:val="20"/>
              </w:rPr>
              <w:t>В соответствии с дефисом первым абзаца второго пункта 2 статьи 16 областного закона от 19 сентября 2001 года № 62-8-ОЗ «О п</w:t>
            </w:r>
            <w:r w:rsidRPr="00CF2A92">
              <w:rPr>
                <w:rFonts w:eastAsia="HiddenHorzOCR"/>
                <w:sz w:val="20"/>
                <w:szCs w:val="20"/>
              </w:rPr>
              <w:t>о</w:t>
            </w:r>
            <w:r w:rsidRPr="00CF2A92">
              <w:rPr>
                <w:rFonts w:eastAsia="HiddenHorzOCR"/>
                <w:sz w:val="20"/>
                <w:szCs w:val="20"/>
              </w:rPr>
              <w:t>рядке разработки, принятия и вступления в силу законов Арха</w:t>
            </w:r>
            <w:r w:rsidRPr="00CF2A92">
              <w:rPr>
                <w:rFonts w:eastAsia="HiddenHorzOCR"/>
                <w:sz w:val="20"/>
                <w:szCs w:val="20"/>
              </w:rPr>
              <w:t>н</w:t>
            </w:r>
            <w:r w:rsidRPr="00CF2A92">
              <w:rPr>
                <w:rFonts w:eastAsia="HiddenHorzOCR"/>
                <w:sz w:val="20"/>
                <w:szCs w:val="20"/>
              </w:rPr>
              <w:t>гельской области» Губернатор Архангельской области просит ра</w:t>
            </w:r>
            <w:r w:rsidRPr="00CF2A92">
              <w:rPr>
                <w:rFonts w:eastAsia="HiddenHorzOCR"/>
                <w:sz w:val="20"/>
                <w:szCs w:val="20"/>
              </w:rPr>
              <w:t>с</w:t>
            </w:r>
            <w:r w:rsidRPr="00CF2A92">
              <w:rPr>
                <w:rFonts w:eastAsia="HiddenHorzOCR"/>
                <w:sz w:val="20"/>
                <w:szCs w:val="20"/>
              </w:rPr>
              <w:t>смотреть и принять законопрое</w:t>
            </w:r>
            <w:proofErr w:type="gramStart"/>
            <w:r w:rsidRPr="00CF2A92">
              <w:rPr>
                <w:rFonts w:eastAsia="HiddenHorzOCR"/>
                <w:sz w:val="20"/>
                <w:szCs w:val="20"/>
              </w:rPr>
              <w:t>кт в дв</w:t>
            </w:r>
            <w:proofErr w:type="gramEnd"/>
            <w:r w:rsidRPr="00CF2A92">
              <w:rPr>
                <w:rFonts w:eastAsia="HiddenHorzOCR"/>
                <w:sz w:val="20"/>
                <w:szCs w:val="20"/>
              </w:rPr>
              <w:t>ух чтениях на третьей сессии Архангельского областного Собрания депутатов.</w:t>
            </w:r>
          </w:p>
        </w:tc>
        <w:tc>
          <w:tcPr>
            <w:tcW w:w="1430" w:type="dxa"/>
          </w:tcPr>
          <w:p w:rsidR="00CF2A92" w:rsidRDefault="00CF2A92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</w:p>
        </w:tc>
        <w:tc>
          <w:tcPr>
            <w:tcW w:w="2164" w:type="dxa"/>
          </w:tcPr>
          <w:p w:rsidR="00CF2A92" w:rsidRPr="00146532" w:rsidRDefault="00B039E2" w:rsidP="00D77967">
            <w:pPr>
              <w:pStyle w:val="a3"/>
              <w:ind w:firstLine="0"/>
              <w:rPr>
                <w:sz w:val="20"/>
              </w:rPr>
            </w:pPr>
            <w:r w:rsidRPr="00146532">
              <w:rPr>
                <w:sz w:val="20"/>
              </w:rPr>
              <w:t>рекомендовать пр</w:t>
            </w:r>
            <w:r w:rsidRPr="00146532">
              <w:rPr>
                <w:sz w:val="20"/>
              </w:rPr>
              <w:t>и</w:t>
            </w:r>
            <w:r w:rsidRPr="00146532">
              <w:rPr>
                <w:sz w:val="20"/>
              </w:rPr>
              <w:t>нять законопроект в первом чтении</w:t>
            </w:r>
          </w:p>
        </w:tc>
      </w:tr>
      <w:tr w:rsidR="00E236E5" w:rsidRPr="00001E85" w:rsidTr="004A598D">
        <w:trPr>
          <w:trHeight w:val="913"/>
        </w:trPr>
        <w:tc>
          <w:tcPr>
            <w:tcW w:w="588" w:type="dxa"/>
          </w:tcPr>
          <w:p w:rsidR="00E236E5" w:rsidRDefault="00E236E5" w:rsidP="00CF2A9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CF2A9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E236E5" w:rsidRPr="00B20CCB" w:rsidRDefault="00E236E5" w:rsidP="00BE5CB7">
            <w:pPr>
              <w:pStyle w:val="af3"/>
              <w:ind w:left="0"/>
              <w:jc w:val="both"/>
              <w:rPr>
                <w:spacing w:val="-4"/>
                <w:sz w:val="24"/>
                <w:szCs w:val="24"/>
              </w:rPr>
            </w:pPr>
            <w:r w:rsidRPr="00B20CCB">
              <w:rPr>
                <w:b/>
                <w:sz w:val="24"/>
                <w:szCs w:val="24"/>
              </w:rPr>
              <w:t xml:space="preserve"> «О законодательной ин</w:t>
            </w:r>
            <w:r w:rsidRPr="00B20CCB">
              <w:rPr>
                <w:b/>
                <w:sz w:val="24"/>
                <w:szCs w:val="24"/>
              </w:rPr>
              <w:t>и</w:t>
            </w:r>
            <w:r w:rsidRPr="00B20CCB">
              <w:rPr>
                <w:b/>
                <w:sz w:val="24"/>
                <w:szCs w:val="24"/>
              </w:rPr>
              <w:t>циативе Архангельского о</w:t>
            </w:r>
            <w:r w:rsidRPr="00B20CCB">
              <w:rPr>
                <w:b/>
                <w:sz w:val="24"/>
                <w:szCs w:val="24"/>
              </w:rPr>
              <w:t>б</w:t>
            </w:r>
            <w:r w:rsidRPr="00B20CCB">
              <w:rPr>
                <w:b/>
                <w:sz w:val="24"/>
                <w:szCs w:val="24"/>
              </w:rPr>
              <w:t>ластного Собрания депутатов по внесению проекта фед</w:t>
            </w:r>
            <w:r w:rsidRPr="00B20CCB">
              <w:rPr>
                <w:b/>
                <w:sz w:val="24"/>
                <w:szCs w:val="24"/>
              </w:rPr>
              <w:t>е</w:t>
            </w:r>
            <w:r w:rsidRPr="00B20CCB">
              <w:rPr>
                <w:b/>
                <w:sz w:val="24"/>
                <w:szCs w:val="24"/>
              </w:rPr>
              <w:t>рального закона «О внесении изменения в статью 28.3 К</w:t>
            </w:r>
            <w:r w:rsidRPr="00B20CCB">
              <w:rPr>
                <w:b/>
                <w:sz w:val="24"/>
                <w:szCs w:val="24"/>
              </w:rPr>
              <w:t>о</w:t>
            </w:r>
            <w:r w:rsidRPr="00B20CCB">
              <w:rPr>
                <w:b/>
                <w:sz w:val="24"/>
                <w:szCs w:val="24"/>
              </w:rPr>
              <w:t>декса Российской Федерации об административных пр</w:t>
            </w:r>
            <w:r w:rsidRPr="00B20CCB">
              <w:rPr>
                <w:b/>
                <w:sz w:val="24"/>
                <w:szCs w:val="24"/>
              </w:rPr>
              <w:t>а</w:t>
            </w:r>
            <w:r w:rsidRPr="00B20CCB">
              <w:rPr>
                <w:b/>
                <w:sz w:val="24"/>
                <w:szCs w:val="24"/>
              </w:rPr>
              <w:t xml:space="preserve">вонарушениях» </w:t>
            </w:r>
            <w:r w:rsidRPr="00B20CCB">
              <w:rPr>
                <w:sz w:val="24"/>
                <w:szCs w:val="24"/>
              </w:rPr>
              <w:t>(пп</w:t>
            </w:r>
            <w:proofErr w:type="gramStart"/>
            <w:r w:rsidRPr="00B20CCB">
              <w:rPr>
                <w:sz w:val="24"/>
                <w:szCs w:val="24"/>
              </w:rPr>
              <w:t>7</w:t>
            </w:r>
            <w:proofErr w:type="gramEnd"/>
            <w:r w:rsidRPr="00B20CCB">
              <w:rPr>
                <w:sz w:val="24"/>
                <w:szCs w:val="24"/>
              </w:rPr>
              <w:t>/10)</w:t>
            </w:r>
          </w:p>
        </w:tc>
        <w:tc>
          <w:tcPr>
            <w:tcW w:w="2136" w:type="dxa"/>
          </w:tcPr>
          <w:p w:rsidR="00E236E5" w:rsidRPr="006C2809" w:rsidRDefault="00E236E5" w:rsidP="00ED4F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Исполняющий об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занности Губернатора Архангельской обла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ти  В.М. Иконн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ков/Д</w:t>
            </w:r>
            <w:r w:rsidRPr="00654B62">
              <w:rPr>
                <w:sz w:val="20"/>
              </w:rPr>
              <w:t>иректор прав</w:t>
            </w:r>
            <w:r w:rsidRPr="00654B62">
              <w:rPr>
                <w:sz w:val="20"/>
              </w:rPr>
              <w:t>о</w:t>
            </w:r>
            <w:r w:rsidRPr="00654B62">
              <w:rPr>
                <w:sz w:val="20"/>
              </w:rPr>
              <w:t>вого департамента администрации Г</w:t>
            </w:r>
            <w:r w:rsidRPr="00654B62">
              <w:rPr>
                <w:sz w:val="20"/>
              </w:rPr>
              <w:t>у</w:t>
            </w:r>
            <w:r w:rsidRPr="00654B62">
              <w:rPr>
                <w:sz w:val="20"/>
              </w:rPr>
              <w:t>бернатора Архангел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>ской области и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вительства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 xml:space="preserve">. </w:t>
            </w:r>
            <w:r w:rsidRPr="00654B62">
              <w:rPr>
                <w:sz w:val="20"/>
              </w:rPr>
              <w:t>Андреечев</w:t>
            </w:r>
          </w:p>
        </w:tc>
        <w:tc>
          <w:tcPr>
            <w:tcW w:w="6095" w:type="dxa"/>
          </w:tcPr>
          <w:p w:rsidR="00E236E5" w:rsidRDefault="00E236E5" w:rsidP="0041250A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ED4F2E">
              <w:rPr>
                <w:sz w:val="20"/>
                <w:szCs w:val="20"/>
              </w:rPr>
              <w:t>Подготовка проекта постановления Архангельского областного Собрания депутатов «О законодательной инициативе Архангел</w:t>
            </w:r>
            <w:r w:rsidRPr="00ED4F2E">
              <w:rPr>
                <w:sz w:val="20"/>
                <w:szCs w:val="20"/>
              </w:rPr>
              <w:t>ь</w:t>
            </w:r>
            <w:r w:rsidRPr="00ED4F2E">
              <w:rPr>
                <w:sz w:val="20"/>
                <w:szCs w:val="20"/>
              </w:rPr>
              <w:t>ского областного Собрания депутатов по внесению проекта фед</w:t>
            </w:r>
            <w:r w:rsidRPr="00ED4F2E">
              <w:rPr>
                <w:sz w:val="20"/>
                <w:szCs w:val="20"/>
              </w:rPr>
              <w:t>е</w:t>
            </w:r>
            <w:r w:rsidRPr="00ED4F2E">
              <w:rPr>
                <w:sz w:val="20"/>
                <w:szCs w:val="20"/>
              </w:rPr>
              <w:t>рального закона «О внесении изменения в статью 28.3 Кодекса Ро</w:t>
            </w:r>
            <w:r w:rsidRPr="00ED4F2E">
              <w:rPr>
                <w:sz w:val="20"/>
                <w:szCs w:val="20"/>
              </w:rPr>
              <w:t>с</w:t>
            </w:r>
            <w:r w:rsidRPr="00ED4F2E">
              <w:rPr>
                <w:sz w:val="20"/>
                <w:szCs w:val="20"/>
              </w:rPr>
              <w:t>сийской Федерации об административных правонарушениях» об</w:t>
            </w:r>
            <w:r w:rsidRPr="00ED4F2E">
              <w:rPr>
                <w:sz w:val="20"/>
                <w:szCs w:val="20"/>
              </w:rPr>
              <w:t>у</w:t>
            </w:r>
            <w:r w:rsidRPr="00ED4F2E">
              <w:rPr>
                <w:sz w:val="20"/>
                <w:szCs w:val="20"/>
              </w:rPr>
              <w:t>словлена необходимостью урегулирования проблемы, связанной с реализацией уполномоченными должностными лицами органов местного самоуправления муниципальных образований (далее – также органы местного самоуправления) полномочий по составл</w:t>
            </w:r>
            <w:r w:rsidRPr="00ED4F2E">
              <w:rPr>
                <w:sz w:val="20"/>
                <w:szCs w:val="20"/>
              </w:rPr>
              <w:t>е</w:t>
            </w:r>
            <w:r w:rsidRPr="00ED4F2E">
              <w:rPr>
                <w:sz w:val="20"/>
                <w:szCs w:val="20"/>
              </w:rPr>
              <w:t>нию протоколов об административных правонарушениях, пред</w:t>
            </w:r>
            <w:r w:rsidRPr="00ED4F2E">
              <w:rPr>
                <w:sz w:val="20"/>
                <w:szCs w:val="20"/>
              </w:rPr>
              <w:t>у</w:t>
            </w:r>
            <w:r w:rsidRPr="00ED4F2E">
              <w:rPr>
                <w:sz w:val="20"/>
                <w:szCs w:val="20"/>
              </w:rPr>
              <w:t>смотренных Кодексом</w:t>
            </w:r>
            <w:proofErr w:type="gramEnd"/>
            <w:r w:rsidRPr="00ED4F2E">
              <w:rPr>
                <w:sz w:val="20"/>
                <w:szCs w:val="20"/>
              </w:rPr>
              <w:t xml:space="preserve"> Российской Федерации об администрати</w:t>
            </w:r>
            <w:r w:rsidRPr="00ED4F2E">
              <w:rPr>
                <w:sz w:val="20"/>
                <w:szCs w:val="20"/>
              </w:rPr>
              <w:t>в</w:t>
            </w:r>
            <w:r w:rsidRPr="00ED4F2E">
              <w:rPr>
                <w:sz w:val="20"/>
                <w:szCs w:val="20"/>
              </w:rPr>
              <w:t>ных правонарушениях, при осуществлении муниципального ко</w:t>
            </w:r>
            <w:r w:rsidRPr="00ED4F2E">
              <w:rPr>
                <w:sz w:val="20"/>
                <w:szCs w:val="20"/>
              </w:rPr>
              <w:t>н</w:t>
            </w:r>
            <w:r w:rsidRPr="00ED4F2E">
              <w:rPr>
                <w:sz w:val="20"/>
                <w:szCs w:val="20"/>
              </w:rPr>
              <w:t>троля.</w:t>
            </w:r>
          </w:p>
          <w:p w:rsidR="00013293" w:rsidRPr="00250FB6" w:rsidRDefault="00013293" w:rsidP="0041250A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</w:p>
        </w:tc>
        <w:tc>
          <w:tcPr>
            <w:tcW w:w="1430" w:type="dxa"/>
          </w:tcPr>
          <w:p w:rsidR="00E236E5" w:rsidRDefault="00E236E5" w:rsidP="00D7796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146532">
              <w:rPr>
                <w:sz w:val="20"/>
              </w:rPr>
              <w:t>вне плана</w:t>
            </w:r>
          </w:p>
        </w:tc>
        <w:tc>
          <w:tcPr>
            <w:tcW w:w="2164" w:type="dxa"/>
          </w:tcPr>
          <w:p w:rsidR="00E236E5" w:rsidRDefault="00205B95" w:rsidP="00987F9C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0"/>
              </w:rPr>
              <w:t>р</w:t>
            </w:r>
            <w:r w:rsidRPr="00205B95">
              <w:rPr>
                <w:sz w:val="20"/>
              </w:rPr>
              <w:t>екомендовать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вкл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чить проект постано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 xml:space="preserve">ления в повестку дня </w:t>
            </w:r>
            <w:r w:rsidR="00987F9C">
              <w:rPr>
                <w:sz w:val="20"/>
              </w:rPr>
              <w:t>3-й</w:t>
            </w:r>
            <w:r>
              <w:rPr>
                <w:sz w:val="20"/>
              </w:rPr>
              <w:t xml:space="preserve"> сессии обл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стного Собрания</w:t>
            </w:r>
          </w:p>
        </w:tc>
      </w:tr>
      <w:tr w:rsidR="00E236E5" w:rsidRPr="00001E85" w:rsidTr="004A598D">
        <w:trPr>
          <w:trHeight w:val="913"/>
        </w:trPr>
        <w:tc>
          <w:tcPr>
            <w:tcW w:w="588" w:type="dxa"/>
          </w:tcPr>
          <w:p w:rsidR="00E236E5" w:rsidRDefault="00E236E5" w:rsidP="00CF2A9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2A9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E236E5" w:rsidRPr="00B20CCB" w:rsidRDefault="00B20CCB" w:rsidP="009432D6">
            <w:pPr>
              <w:pStyle w:val="af3"/>
              <w:ind w:left="0"/>
              <w:jc w:val="both"/>
              <w:rPr>
                <w:spacing w:val="-4"/>
                <w:sz w:val="24"/>
                <w:szCs w:val="24"/>
              </w:rPr>
            </w:pPr>
            <w:r w:rsidRPr="00B20CCB">
              <w:rPr>
                <w:b/>
                <w:bCs/>
                <w:sz w:val="24"/>
                <w:szCs w:val="24"/>
              </w:rPr>
              <w:t xml:space="preserve"> «О внесении изменений в постановление Архангел</w:t>
            </w:r>
            <w:r w:rsidRPr="00B20CCB">
              <w:rPr>
                <w:b/>
                <w:bCs/>
                <w:sz w:val="24"/>
                <w:szCs w:val="24"/>
              </w:rPr>
              <w:t>ь</w:t>
            </w:r>
            <w:r w:rsidRPr="00B20CCB">
              <w:rPr>
                <w:b/>
                <w:bCs/>
                <w:sz w:val="24"/>
                <w:szCs w:val="24"/>
              </w:rPr>
              <w:t xml:space="preserve">ского областного Собрания депутатов  «Об утверждении </w:t>
            </w:r>
            <w:r w:rsidRPr="00B20CCB">
              <w:rPr>
                <w:b/>
                <w:bCs/>
                <w:sz w:val="24"/>
                <w:szCs w:val="24"/>
              </w:rPr>
              <w:lastRenderedPageBreak/>
              <w:t>«Положения о Координац</w:t>
            </w:r>
            <w:r w:rsidRPr="00B20CCB">
              <w:rPr>
                <w:b/>
                <w:bCs/>
                <w:sz w:val="24"/>
                <w:szCs w:val="24"/>
              </w:rPr>
              <w:t>и</w:t>
            </w:r>
            <w:r w:rsidRPr="00B20CCB">
              <w:rPr>
                <w:b/>
                <w:bCs/>
                <w:sz w:val="24"/>
                <w:szCs w:val="24"/>
              </w:rPr>
              <w:t>онном Совете представ</w:t>
            </w:r>
            <w:r w:rsidRPr="00B20CCB">
              <w:rPr>
                <w:b/>
                <w:bCs/>
                <w:sz w:val="24"/>
                <w:szCs w:val="24"/>
              </w:rPr>
              <w:t>и</w:t>
            </w:r>
            <w:r w:rsidRPr="00B20CCB">
              <w:rPr>
                <w:b/>
                <w:bCs/>
                <w:sz w:val="24"/>
                <w:szCs w:val="24"/>
              </w:rPr>
              <w:t>тельных органов муниц</w:t>
            </w:r>
            <w:r w:rsidRPr="00B20CCB">
              <w:rPr>
                <w:b/>
                <w:bCs/>
                <w:sz w:val="24"/>
                <w:szCs w:val="24"/>
              </w:rPr>
              <w:t>и</w:t>
            </w:r>
            <w:r w:rsidRPr="00B20CCB">
              <w:rPr>
                <w:b/>
                <w:bCs/>
                <w:sz w:val="24"/>
                <w:szCs w:val="24"/>
              </w:rPr>
              <w:t>пальных образований Арха</w:t>
            </w:r>
            <w:r w:rsidRPr="00B20CCB">
              <w:rPr>
                <w:b/>
                <w:bCs/>
                <w:sz w:val="24"/>
                <w:szCs w:val="24"/>
              </w:rPr>
              <w:t>н</w:t>
            </w:r>
            <w:r w:rsidRPr="00B20CCB">
              <w:rPr>
                <w:b/>
                <w:bCs/>
                <w:sz w:val="24"/>
                <w:szCs w:val="24"/>
              </w:rPr>
              <w:t>гельской области при Арха</w:t>
            </w:r>
            <w:r w:rsidRPr="00B20CCB">
              <w:rPr>
                <w:b/>
                <w:bCs/>
                <w:sz w:val="24"/>
                <w:szCs w:val="24"/>
              </w:rPr>
              <w:t>н</w:t>
            </w:r>
            <w:r w:rsidRPr="00B20CCB">
              <w:rPr>
                <w:b/>
                <w:bCs/>
                <w:sz w:val="24"/>
                <w:szCs w:val="24"/>
              </w:rPr>
              <w:t>гельском областном Собр</w:t>
            </w:r>
            <w:r w:rsidRPr="00B20CCB">
              <w:rPr>
                <w:b/>
                <w:bCs/>
                <w:sz w:val="24"/>
                <w:szCs w:val="24"/>
              </w:rPr>
              <w:t>а</w:t>
            </w:r>
            <w:r w:rsidRPr="00B20CCB">
              <w:rPr>
                <w:b/>
                <w:bCs/>
                <w:sz w:val="24"/>
                <w:szCs w:val="24"/>
              </w:rPr>
              <w:t xml:space="preserve">нии депутатов» </w:t>
            </w:r>
            <w:r w:rsidRPr="00B20CCB">
              <w:rPr>
                <w:bCs/>
                <w:sz w:val="24"/>
                <w:szCs w:val="24"/>
              </w:rPr>
              <w:t>(пп</w:t>
            </w:r>
            <w:proofErr w:type="gramStart"/>
            <w:r w:rsidRPr="00B20CCB">
              <w:rPr>
                <w:bCs/>
                <w:sz w:val="24"/>
                <w:szCs w:val="24"/>
              </w:rPr>
              <w:t>7</w:t>
            </w:r>
            <w:proofErr w:type="gramEnd"/>
            <w:r w:rsidRPr="00B20CCB">
              <w:rPr>
                <w:bCs/>
                <w:sz w:val="24"/>
                <w:szCs w:val="24"/>
              </w:rPr>
              <w:t>/18)</w:t>
            </w:r>
          </w:p>
        </w:tc>
        <w:tc>
          <w:tcPr>
            <w:tcW w:w="2136" w:type="dxa"/>
          </w:tcPr>
          <w:p w:rsidR="00E236E5" w:rsidRDefault="00B20CCB" w:rsidP="00BE5CB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Председатель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гельского областного Собрания депутатов Е.В. Прокопь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ва/</w:t>
            </w:r>
            <w:r w:rsidR="00E236E5" w:rsidRPr="006C2809">
              <w:rPr>
                <w:sz w:val="20"/>
              </w:rPr>
              <w:t xml:space="preserve">Председатель </w:t>
            </w:r>
          </w:p>
          <w:p w:rsidR="00E236E5" w:rsidRDefault="00E236E5" w:rsidP="00BE5CB7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lastRenderedPageBreak/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E236E5" w:rsidRPr="006C2809" w:rsidRDefault="00E236E5" w:rsidP="00BE5C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И.А. Чесноков</w:t>
            </w:r>
          </w:p>
        </w:tc>
        <w:tc>
          <w:tcPr>
            <w:tcW w:w="6095" w:type="dxa"/>
          </w:tcPr>
          <w:p w:rsidR="00BE5CB7" w:rsidRPr="00BE5CB7" w:rsidRDefault="00BE5CB7" w:rsidP="00BE5CB7">
            <w:pPr>
              <w:pStyle w:val="ConsPlusNormal"/>
              <w:ind w:firstLine="209"/>
              <w:jc w:val="both"/>
              <w:outlineLvl w:val="0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Проект постановления областного Собрания депутатов </w:t>
            </w:r>
            <w:r w:rsidRPr="00BE5CB7">
              <w:rPr>
                <w:rFonts w:ascii="Times New Roman" w:hAnsi="Times New Roman" w:cs="Times New Roman"/>
                <w:color w:val="000000"/>
              </w:rPr>
              <w:t>разраб</w:t>
            </w:r>
            <w:r w:rsidRPr="00BE5CB7">
              <w:rPr>
                <w:rFonts w:ascii="Times New Roman" w:hAnsi="Times New Roman" w:cs="Times New Roman"/>
                <w:color w:val="000000"/>
              </w:rPr>
              <w:t>о</w:t>
            </w:r>
            <w:r w:rsidRPr="00BE5CB7">
              <w:rPr>
                <w:rFonts w:ascii="Times New Roman" w:hAnsi="Times New Roman" w:cs="Times New Roman"/>
                <w:color w:val="000000"/>
              </w:rPr>
              <w:t xml:space="preserve">тан в целях приведения </w:t>
            </w:r>
            <w:r w:rsidRPr="00BE5CB7">
              <w:rPr>
                <w:rFonts w:ascii="Times New Roman" w:hAnsi="Times New Roman" w:cs="Times New Roman"/>
                <w:bCs/>
              </w:rPr>
              <w:t>Положения о Координационном Совете представительных органов муниципальных образований Арха</w:t>
            </w:r>
            <w:r w:rsidRPr="00BE5CB7">
              <w:rPr>
                <w:rFonts w:ascii="Times New Roman" w:hAnsi="Times New Roman" w:cs="Times New Roman"/>
                <w:bCs/>
              </w:rPr>
              <w:t>н</w:t>
            </w:r>
            <w:r w:rsidRPr="00BE5CB7">
              <w:rPr>
                <w:rFonts w:ascii="Times New Roman" w:hAnsi="Times New Roman" w:cs="Times New Roman"/>
                <w:bCs/>
              </w:rPr>
              <w:t>гельской области при Архангельском областном Собрании депут</w:t>
            </w:r>
            <w:r w:rsidRPr="00BE5CB7">
              <w:rPr>
                <w:rFonts w:ascii="Times New Roman" w:hAnsi="Times New Roman" w:cs="Times New Roman"/>
                <w:bCs/>
              </w:rPr>
              <w:t>а</w:t>
            </w:r>
            <w:r w:rsidRPr="00BE5CB7">
              <w:rPr>
                <w:rFonts w:ascii="Times New Roman" w:hAnsi="Times New Roman" w:cs="Times New Roman"/>
                <w:bCs/>
              </w:rPr>
              <w:t>тов</w:t>
            </w:r>
            <w:r w:rsidRPr="00BE5CB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E5CB7">
              <w:rPr>
                <w:rFonts w:ascii="Times New Roman" w:hAnsi="Times New Roman" w:cs="Times New Roman"/>
              </w:rPr>
              <w:t>(далее – Координационный Совет)</w:t>
            </w:r>
            <w:r w:rsidRPr="00BE5CB7">
              <w:t xml:space="preserve"> </w:t>
            </w:r>
            <w:r w:rsidRPr="00BE5CB7">
              <w:rPr>
                <w:rFonts w:ascii="Times New Roman" w:hAnsi="Times New Roman" w:cs="Times New Roman"/>
                <w:color w:val="000000"/>
              </w:rPr>
              <w:t>в соответствие с законод</w:t>
            </w:r>
            <w:r w:rsidRPr="00BE5CB7">
              <w:rPr>
                <w:rFonts w:ascii="Times New Roman" w:hAnsi="Times New Roman" w:cs="Times New Roman"/>
                <w:color w:val="000000"/>
              </w:rPr>
              <w:t>а</w:t>
            </w:r>
            <w:r w:rsidRPr="00BE5CB7">
              <w:rPr>
                <w:rFonts w:ascii="Times New Roman" w:hAnsi="Times New Roman" w:cs="Times New Roman"/>
                <w:color w:val="000000"/>
              </w:rPr>
              <w:lastRenderedPageBreak/>
              <w:t>тельством Архангельской области и сложившейся практикой раб</w:t>
            </w:r>
            <w:r w:rsidRPr="00BE5CB7">
              <w:rPr>
                <w:rFonts w:ascii="Times New Roman" w:hAnsi="Times New Roman" w:cs="Times New Roman"/>
                <w:color w:val="000000"/>
              </w:rPr>
              <w:t>о</w:t>
            </w:r>
            <w:r w:rsidRPr="00BE5CB7">
              <w:rPr>
                <w:rFonts w:ascii="Times New Roman" w:hAnsi="Times New Roman" w:cs="Times New Roman"/>
                <w:color w:val="000000"/>
              </w:rPr>
              <w:t xml:space="preserve">ты. </w:t>
            </w:r>
          </w:p>
          <w:p w:rsidR="00BE5CB7" w:rsidRPr="00BE5CB7" w:rsidRDefault="00BE5CB7" w:rsidP="00BE5CB7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BE5CB7">
              <w:rPr>
                <w:sz w:val="20"/>
                <w:szCs w:val="20"/>
              </w:rPr>
              <w:t>Предлагается уточнить наименование совещательного органа – Координационный Совет представительных органов муниципал</w:t>
            </w:r>
            <w:r w:rsidRPr="00BE5CB7">
              <w:rPr>
                <w:sz w:val="20"/>
                <w:szCs w:val="20"/>
              </w:rPr>
              <w:t>ь</w:t>
            </w:r>
            <w:r w:rsidRPr="00BE5CB7">
              <w:rPr>
                <w:sz w:val="20"/>
                <w:szCs w:val="20"/>
              </w:rPr>
              <w:t>ных районов и городских округов Архангельской области при А</w:t>
            </w:r>
            <w:r w:rsidRPr="00BE5CB7">
              <w:rPr>
                <w:sz w:val="20"/>
                <w:szCs w:val="20"/>
              </w:rPr>
              <w:t>р</w:t>
            </w:r>
            <w:r w:rsidRPr="00BE5CB7">
              <w:rPr>
                <w:sz w:val="20"/>
                <w:szCs w:val="20"/>
              </w:rPr>
              <w:t>хангельском областном Собрании депутатов</w:t>
            </w:r>
            <w:r>
              <w:rPr>
                <w:sz w:val="20"/>
                <w:szCs w:val="20"/>
              </w:rPr>
              <w:t>.</w:t>
            </w:r>
            <w:r w:rsidRPr="00BE5CB7">
              <w:rPr>
                <w:sz w:val="20"/>
                <w:szCs w:val="20"/>
              </w:rPr>
              <w:t xml:space="preserve"> </w:t>
            </w:r>
          </w:p>
          <w:p w:rsidR="00BE5CB7" w:rsidRPr="00BE5CB7" w:rsidRDefault="00BE5CB7" w:rsidP="00BE5CB7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BE5CB7">
              <w:rPr>
                <w:sz w:val="20"/>
                <w:szCs w:val="20"/>
              </w:rPr>
              <w:t>Указанное изменение вносится в связи со сложившейся практ</w:t>
            </w:r>
            <w:r w:rsidRPr="00BE5CB7">
              <w:rPr>
                <w:sz w:val="20"/>
                <w:szCs w:val="20"/>
              </w:rPr>
              <w:t>и</w:t>
            </w:r>
            <w:r w:rsidRPr="00BE5CB7">
              <w:rPr>
                <w:sz w:val="20"/>
                <w:szCs w:val="20"/>
              </w:rPr>
              <w:t>кой представительства в Координационном С</w:t>
            </w:r>
            <w:r w:rsidR="009432D6">
              <w:rPr>
                <w:sz w:val="20"/>
                <w:szCs w:val="20"/>
              </w:rPr>
              <w:t>о</w:t>
            </w:r>
            <w:r w:rsidRPr="00BE5CB7">
              <w:rPr>
                <w:sz w:val="20"/>
                <w:szCs w:val="20"/>
              </w:rPr>
              <w:t>вете председателей представительных органов именно муниципальных районов и г</w:t>
            </w:r>
            <w:r w:rsidRPr="00BE5CB7">
              <w:rPr>
                <w:sz w:val="20"/>
                <w:szCs w:val="20"/>
              </w:rPr>
              <w:t>о</w:t>
            </w:r>
            <w:r w:rsidRPr="00BE5CB7">
              <w:rPr>
                <w:sz w:val="20"/>
                <w:szCs w:val="20"/>
              </w:rPr>
              <w:t>родских округов Архангельской области. Координационные советы председателей представительных органов поселений Архангельской области могут создаваться при председателях представительных органов муниципальных районов Архангельской области.</w:t>
            </w:r>
          </w:p>
          <w:p w:rsidR="00BE5CB7" w:rsidRPr="00BE5CB7" w:rsidRDefault="00BE5CB7" w:rsidP="00BE5CB7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BE5CB7">
              <w:rPr>
                <w:sz w:val="20"/>
                <w:szCs w:val="20"/>
              </w:rPr>
              <w:t>Состав Координационного Совета предлагается утверждать ра</w:t>
            </w:r>
            <w:r w:rsidRPr="00BE5CB7">
              <w:rPr>
                <w:sz w:val="20"/>
                <w:szCs w:val="20"/>
              </w:rPr>
              <w:t>с</w:t>
            </w:r>
            <w:r w:rsidRPr="00BE5CB7">
              <w:rPr>
                <w:sz w:val="20"/>
                <w:szCs w:val="20"/>
              </w:rPr>
              <w:t>поряжением председателя Архангельского областного Собрания депутатов</w:t>
            </w:r>
            <w:r>
              <w:rPr>
                <w:sz w:val="20"/>
                <w:szCs w:val="20"/>
              </w:rPr>
              <w:t>.</w:t>
            </w:r>
          </w:p>
          <w:p w:rsidR="00BE5CB7" w:rsidRPr="00BE5CB7" w:rsidRDefault="00BE5CB7" w:rsidP="00BE5CB7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BE5CB7">
              <w:rPr>
                <w:sz w:val="20"/>
                <w:szCs w:val="20"/>
              </w:rPr>
              <w:t xml:space="preserve">Изменения </w:t>
            </w:r>
            <w:r w:rsidR="009432D6">
              <w:rPr>
                <w:sz w:val="20"/>
                <w:szCs w:val="20"/>
              </w:rPr>
              <w:t xml:space="preserve">также </w:t>
            </w:r>
            <w:r w:rsidRPr="00BE5CB7">
              <w:rPr>
                <w:sz w:val="20"/>
                <w:szCs w:val="20"/>
              </w:rPr>
              <w:t>обусловлены изменением наименования ком</w:t>
            </w:r>
            <w:r w:rsidRPr="00BE5CB7">
              <w:rPr>
                <w:sz w:val="20"/>
                <w:szCs w:val="20"/>
              </w:rPr>
              <w:t>и</w:t>
            </w:r>
            <w:r w:rsidRPr="00BE5CB7">
              <w:rPr>
                <w:sz w:val="20"/>
                <w:szCs w:val="20"/>
              </w:rPr>
              <w:t xml:space="preserve">тета Архангельского областного Собрания, ответственного </w:t>
            </w:r>
            <w:r w:rsidRPr="00BE5CB7">
              <w:rPr>
                <w:sz w:val="20"/>
                <w:szCs w:val="20"/>
              </w:rPr>
              <w:br/>
              <w:t>за организацию работы Координационного Совета.</w:t>
            </w:r>
          </w:p>
          <w:p w:rsidR="00E236E5" w:rsidRPr="00250FB6" w:rsidRDefault="00E236E5" w:rsidP="00250FB6">
            <w:pPr>
              <w:pStyle w:val="ac"/>
              <w:widowControl w:val="0"/>
              <w:spacing w:after="0"/>
              <w:ind w:left="0" w:firstLine="209"/>
              <w:jc w:val="both"/>
              <w:rPr>
                <w:color w:val="000000"/>
              </w:rPr>
            </w:pPr>
          </w:p>
        </w:tc>
        <w:tc>
          <w:tcPr>
            <w:tcW w:w="1430" w:type="dxa"/>
          </w:tcPr>
          <w:p w:rsidR="00E236E5" w:rsidRPr="00B20CCB" w:rsidRDefault="00B20CCB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B20CCB">
              <w:rPr>
                <w:sz w:val="20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E236E5" w:rsidRPr="00205B95" w:rsidRDefault="00205B95" w:rsidP="0041250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снять проект пост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новления с рассмо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рения на 3-й сессии и включить его в пов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стку дня </w:t>
            </w:r>
            <w:r w:rsidR="0041250A">
              <w:rPr>
                <w:sz w:val="20"/>
              </w:rPr>
              <w:t>4-</w:t>
            </w:r>
            <w:r>
              <w:rPr>
                <w:sz w:val="20"/>
              </w:rPr>
              <w:t xml:space="preserve">й сессии </w:t>
            </w:r>
            <w:r>
              <w:rPr>
                <w:sz w:val="20"/>
              </w:rPr>
              <w:lastRenderedPageBreak/>
              <w:t>областного Собрания</w:t>
            </w:r>
            <w:r w:rsidR="0041250A">
              <w:rPr>
                <w:sz w:val="20"/>
              </w:rPr>
              <w:t xml:space="preserve"> для его доработки</w:t>
            </w:r>
          </w:p>
        </w:tc>
      </w:tr>
      <w:tr w:rsidR="00E236E5" w:rsidRPr="00001E85" w:rsidTr="004A598D">
        <w:trPr>
          <w:trHeight w:val="913"/>
        </w:trPr>
        <w:tc>
          <w:tcPr>
            <w:tcW w:w="588" w:type="dxa"/>
          </w:tcPr>
          <w:p w:rsidR="00E236E5" w:rsidRDefault="00E236E5" w:rsidP="00CF2A9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CF2A9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E236E5" w:rsidRPr="00B20CCB" w:rsidRDefault="00B20CCB" w:rsidP="00BE5CB7">
            <w:pPr>
              <w:pStyle w:val="af3"/>
              <w:ind w:left="0"/>
              <w:jc w:val="both"/>
              <w:rPr>
                <w:b/>
                <w:sz w:val="24"/>
                <w:szCs w:val="24"/>
              </w:rPr>
            </w:pPr>
            <w:proofErr w:type="gramStart"/>
            <w:r w:rsidRPr="00B20CCB">
              <w:rPr>
                <w:b/>
                <w:sz w:val="24"/>
                <w:szCs w:val="24"/>
              </w:rPr>
              <w:t>О предложениях в проект п</w:t>
            </w:r>
            <w:r w:rsidRPr="00B20CCB">
              <w:rPr>
                <w:b/>
                <w:sz w:val="24"/>
                <w:szCs w:val="24"/>
              </w:rPr>
              <w:t>о</w:t>
            </w:r>
            <w:r w:rsidRPr="00B20CCB">
              <w:rPr>
                <w:b/>
                <w:sz w:val="24"/>
                <w:szCs w:val="24"/>
              </w:rPr>
              <w:t>становления Архангельского областного Собрания депут</w:t>
            </w:r>
            <w:r w:rsidRPr="00B20CCB">
              <w:rPr>
                <w:b/>
                <w:sz w:val="24"/>
                <w:szCs w:val="24"/>
              </w:rPr>
              <w:t>а</w:t>
            </w:r>
            <w:r w:rsidRPr="00B20CCB">
              <w:rPr>
                <w:b/>
                <w:sz w:val="24"/>
                <w:szCs w:val="24"/>
              </w:rPr>
              <w:t>тов</w:t>
            </w:r>
            <w:r w:rsidRPr="00B20CCB">
              <w:rPr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20CCB">
              <w:rPr>
                <w:rStyle w:val="af4"/>
                <w:sz w:val="24"/>
                <w:szCs w:val="24"/>
                <w:bdr w:val="none" w:sz="0" w:space="0" w:color="auto" w:frame="1"/>
              </w:rPr>
              <w:t xml:space="preserve">«О графике проведения «правительственных часов» на 2019 год», </w:t>
            </w:r>
            <w:r w:rsidRPr="00B20CCB">
              <w:rPr>
                <w:b/>
                <w:sz w:val="24"/>
                <w:szCs w:val="24"/>
              </w:rPr>
              <w:t>проект пост</w:t>
            </w:r>
            <w:r w:rsidRPr="00B20CCB">
              <w:rPr>
                <w:b/>
                <w:sz w:val="24"/>
                <w:szCs w:val="24"/>
              </w:rPr>
              <w:t>а</w:t>
            </w:r>
            <w:r w:rsidRPr="00B20CCB">
              <w:rPr>
                <w:b/>
                <w:sz w:val="24"/>
                <w:szCs w:val="24"/>
              </w:rPr>
              <w:t>новления Архангельского областного Собрания депут</w:t>
            </w:r>
            <w:r w:rsidRPr="00B20CCB">
              <w:rPr>
                <w:b/>
                <w:sz w:val="24"/>
                <w:szCs w:val="24"/>
              </w:rPr>
              <w:t>а</w:t>
            </w:r>
            <w:r w:rsidRPr="00B20CCB">
              <w:rPr>
                <w:b/>
                <w:sz w:val="24"/>
                <w:szCs w:val="24"/>
              </w:rPr>
              <w:t xml:space="preserve">тов «О </w:t>
            </w:r>
            <w:r w:rsidRPr="00B20CCB">
              <w:rPr>
                <w:rStyle w:val="af4"/>
                <w:sz w:val="24"/>
                <w:szCs w:val="24"/>
                <w:bdr w:val="none" w:sz="0" w:space="0" w:color="auto" w:frame="1"/>
              </w:rPr>
              <w:t>примерной программе законопроектной и норм</w:t>
            </w:r>
            <w:r w:rsidRPr="00B20CCB">
              <w:rPr>
                <w:rStyle w:val="af4"/>
                <w:sz w:val="24"/>
                <w:szCs w:val="24"/>
                <w:bdr w:val="none" w:sz="0" w:space="0" w:color="auto" w:frame="1"/>
              </w:rPr>
              <w:t>о</w:t>
            </w:r>
            <w:r w:rsidRPr="00B20CCB">
              <w:rPr>
                <w:rStyle w:val="af4"/>
                <w:sz w:val="24"/>
                <w:szCs w:val="24"/>
                <w:bdr w:val="none" w:sz="0" w:space="0" w:color="auto" w:frame="1"/>
              </w:rPr>
              <w:t xml:space="preserve">творческой </w:t>
            </w:r>
            <w:r w:rsidRPr="00B20CCB">
              <w:rPr>
                <w:b/>
                <w:sz w:val="24"/>
                <w:szCs w:val="24"/>
              </w:rPr>
              <w:t>деятельности</w:t>
            </w:r>
            <w:r w:rsidRPr="00B20CCB">
              <w:rPr>
                <w:rStyle w:val="af4"/>
                <w:sz w:val="24"/>
                <w:szCs w:val="24"/>
                <w:bdr w:val="none" w:sz="0" w:space="0" w:color="auto" w:frame="1"/>
              </w:rPr>
              <w:t xml:space="preserve"> А</w:t>
            </w:r>
            <w:r w:rsidRPr="00B20CCB">
              <w:rPr>
                <w:rStyle w:val="af4"/>
                <w:sz w:val="24"/>
                <w:szCs w:val="24"/>
                <w:bdr w:val="none" w:sz="0" w:space="0" w:color="auto" w:frame="1"/>
              </w:rPr>
              <w:t>р</w:t>
            </w:r>
            <w:r w:rsidRPr="00B20CCB">
              <w:rPr>
                <w:rStyle w:val="af4"/>
                <w:sz w:val="24"/>
                <w:szCs w:val="24"/>
                <w:bdr w:val="none" w:sz="0" w:space="0" w:color="auto" w:frame="1"/>
              </w:rPr>
              <w:t>хангельского областного С</w:t>
            </w:r>
            <w:r w:rsidRPr="00B20CCB">
              <w:rPr>
                <w:rStyle w:val="af4"/>
                <w:sz w:val="24"/>
                <w:szCs w:val="24"/>
                <w:bdr w:val="none" w:sz="0" w:space="0" w:color="auto" w:frame="1"/>
              </w:rPr>
              <w:t>о</w:t>
            </w:r>
            <w:r w:rsidRPr="00B20CCB">
              <w:rPr>
                <w:rStyle w:val="af4"/>
                <w:sz w:val="24"/>
                <w:szCs w:val="24"/>
                <w:bdr w:val="none" w:sz="0" w:space="0" w:color="auto" w:frame="1"/>
              </w:rPr>
              <w:t xml:space="preserve">брания депутатов седьмого созыва на 2019 год», </w:t>
            </w:r>
            <w:r w:rsidRPr="00B20CCB">
              <w:rPr>
                <w:b/>
                <w:sz w:val="24"/>
                <w:szCs w:val="24"/>
              </w:rPr>
              <w:t>проект плана реализации соглаш</w:t>
            </w:r>
            <w:r w:rsidRPr="00B20CCB">
              <w:rPr>
                <w:b/>
                <w:sz w:val="24"/>
                <w:szCs w:val="24"/>
              </w:rPr>
              <w:t>е</w:t>
            </w:r>
            <w:r w:rsidRPr="00B20CCB">
              <w:rPr>
                <w:b/>
                <w:sz w:val="24"/>
                <w:szCs w:val="24"/>
              </w:rPr>
              <w:t>ния о взаимодействии между Архангельским областным Собранием депутатов и фед</w:t>
            </w:r>
            <w:r w:rsidRPr="00B20CCB">
              <w:rPr>
                <w:b/>
                <w:sz w:val="24"/>
                <w:szCs w:val="24"/>
              </w:rPr>
              <w:t>е</w:t>
            </w:r>
            <w:r w:rsidRPr="00B20CCB">
              <w:rPr>
                <w:b/>
                <w:sz w:val="24"/>
                <w:szCs w:val="24"/>
              </w:rPr>
              <w:t>ральным государственным автономным образовател</w:t>
            </w:r>
            <w:r w:rsidRPr="00B20CCB">
              <w:rPr>
                <w:b/>
                <w:sz w:val="24"/>
                <w:szCs w:val="24"/>
              </w:rPr>
              <w:t>ь</w:t>
            </w:r>
            <w:r w:rsidRPr="00B20CCB">
              <w:rPr>
                <w:b/>
                <w:sz w:val="24"/>
                <w:szCs w:val="24"/>
              </w:rPr>
              <w:t xml:space="preserve">ным учреждением высшего </w:t>
            </w:r>
            <w:r w:rsidRPr="00B20CCB">
              <w:rPr>
                <w:b/>
                <w:sz w:val="24"/>
                <w:szCs w:val="24"/>
              </w:rPr>
              <w:lastRenderedPageBreak/>
              <w:t>образования «Северный (Арктический</w:t>
            </w:r>
            <w:proofErr w:type="gramEnd"/>
            <w:r w:rsidRPr="00B20CCB">
              <w:rPr>
                <w:b/>
                <w:sz w:val="24"/>
                <w:szCs w:val="24"/>
              </w:rPr>
              <w:t>) федеральный университет имени М.В. Л</w:t>
            </w:r>
            <w:r w:rsidRPr="00B20CCB">
              <w:rPr>
                <w:b/>
                <w:sz w:val="24"/>
                <w:szCs w:val="24"/>
              </w:rPr>
              <w:t>о</w:t>
            </w:r>
            <w:r w:rsidRPr="00B20CCB">
              <w:rPr>
                <w:b/>
                <w:sz w:val="24"/>
                <w:szCs w:val="24"/>
              </w:rPr>
              <w:t>моносова» на первое полуг</w:t>
            </w:r>
            <w:r w:rsidRPr="00B20CCB">
              <w:rPr>
                <w:b/>
                <w:sz w:val="24"/>
                <w:szCs w:val="24"/>
              </w:rPr>
              <w:t>о</w:t>
            </w:r>
            <w:r w:rsidRPr="00B20CCB">
              <w:rPr>
                <w:b/>
                <w:sz w:val="24"/>
                <w:szCs w:val="24"/>
              </w:rPr>
              <w:t>дие 2019 года, проект расп</w:t>
            </w:r>
            <w:r w:rsidRPr="00B20CCB">
              <w:rPr>
                <w:b/>
                <w:sz w:val="24"/>
                <w:szCs w:val="24"/>
              </w:rPr>
              <w:t>о</w:t>
            </w:r>
            <w:r w:rsidRPr="00B20CCB">
              <w:rPr>
                <w:b/>
                <w:sz w:val="24"/>
                <w:szCs w:val="24"/>
              </w:rPr>
              <w:t>ряжения председателя А</w:t>
            </w:r>
            <w:r w:rsidRPr="00B20CCB">
              <w:rPr>
                <w:b/>
                <w:sz w:val="24"/>
                <w:szCs w:val="24"/>
              </w:rPr>
              <w:t>р</w:t>
            </w:r>
            <w:r w:rsidRPr="00B20CCB">
              <w:rPr>
                <w:b/>
                <w:sz w:val="24"/>
                <w:szCs w:val="24"/>
              </w:rPr>
              <w:t>хангельского областного С</w:t>
            </w:r>
            <w:r w:rsidRPr="00B20CCB">
              <w:rPr>
                <w:b/>
                <w:sz w:val="24"/>
                <w:szCs w:val="24"/>
              </w:rPr>
              <w:t>о</w:t>
            </w:r>
            <w:r w:rsidRPr="00B20CCB">
              <w:rPr>
                <w:b/>
                <w:sz w:val="24"/>
                <w:szCs w:val="24"/>
              </w:rPr>
              <w:t>брания депутатов «О пр</w:t>
            </w:r>
            <w:r w:rsidRPr="00B20CCB">
              <w:rPr>
                <w:b/>
                <w:sz w:val="24"/>
                <w:szCs w:val="24"/>
              </w:rPr>
              <w:t>и</w:t>
            </w:r>
            <w:r w:rsidRPr="00B20CCB">
              <w:rPr>
                <w:b/>
                <w:sz w:val="24"/>
                <w:szCs w:val="24"/>
              </w:rPr>
              <w:t>мерном плане основных па</w:t>
            </w:r>
            <w:r w:rsidRPr="00B20CCB">
              <w:rPr>
                <w:b/>
                <w:sz w:val="24"/>
                <w:szCs w:val="24"/>
              </w:rPr>
              <w:t>р</w:t>
            </w:r>
            <w:r w:rsidRPr="00B20CCB">
              <w:rPr>
                <w:b/>
                <w:sz w:val="24"/>
                <w:szCs w:val="24"/>
              </w:rPr>
              <w:t>ламентских мероприятий Архангельского областного Собрания депутатов на пе</w:t>
            </w:r>
            <w:r w:rsidRPr="00B20CCB">
              <w:rPr>
                <w:b/>
                <w:sz w:val="24"/>
                <w:szCs w:val="24"/>
              </w:rPr>
              <w:t>р</w:t>
            </w:r>
            <w:r w:rsidRPr="00B20CCB">
              <w:rPr>
                <w:b/>
                <w:sz w:val="24"/>
                <w:szCs w:val="24"/>
              </w:rPr>
              <w:t>вое полугодие 2019 года»</w:t>
            </w:r>
          </w:p>
        </w:tc>
        <w:tc>
          <w:tcPr>
            <w:tcW w:w="2136" w:type="dxa"/>
          </w:tcPr>
          <w:p w:rsidR="00B20CCB" w:rsidRDefault="00B20CCB" w:rsidP="00B20CCB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lastRenderedPageBreak/>
              <w:t xml:space="preserve">Председатель </w:t>
            </w:r>
          </w:p>
          <w:p w:rsidR="00B20CCB" w:rsidRDefault="00B20CCB" w:rsidP="00B20CCB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E236E5" w:rsidRPr="006C2809" w:rsidRDefault="00B20CCB" w:rsidP="00B20C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И.А. Чесноков</w:t>
            </w:r>
          </w:p>
        </w:tc>
        <w:tc>
          <w:tcPr>
            <w:tcW w:w="6095" w:type="dxa"/>
          </w:tcPr>
          <w:p w:rsidR="00E236E5" w:rsidRPr="00250FB6" w:rsidRDefault="00E236E5" w:rsidP="00250FB6">
            <w:pPr>
              <w:pStyle w:val="ac"/>
              <w:widowControl w:val="0"/>
              <w:spacing w:after="0"/>
              <w:ind w:left="0" w:firstLine="209"/>
              <w:jc w:val="both"/>
              <w:rPr>
                <w:color w:val="000000"/>
              </w:rPr>
            </w:pPr>
          </w:p>
        </w:tc>
        <w:tc>
          <w:tcPr>
            <w:tcW w:w="1430" w:type="dxa"/>
          </w:tcPr>
          <w:p w:rsidR="00E236E5" w:rsidRPr="00B20CCB" w:rsidRDefault="00E236E5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</w:p>
        </w:tc>
        <w:tc>
          <w:tcPr>
            <w:tcW w:w="2164" w:type="dxa"/>
          </w:tcPr>
          <w:p w:rsidR="00E236E5" w:rsidRDefault="00205B95" w:rsidP="00A914EE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по итогам обсуждения принято решение о направлении </w:t>
            </w:r>
            <w:r w:rsidR="00A914EE">
              <w:rPr>
                <w:sz w:val="20"/>
              </w:rPr>
              <w:t>предл</w:t>
            </w:r>
            <w:r w:rsidR="00A914EE">
              <w:rPr>
                <w:sz w:val="20"/>
              </w:rPr>
              <w:t>о</w:t>
            </w:r>
            <w:r w:rsidR="00A914EE">
              <w:rPr>
                <w:sz w:val="20"/>
              </w:rPr>
              <w:t xml:space="preserve">жений комитета </w:t>
            </w:r>
            <w:r>
              <w:rPr>
                <w:sz w:val="20"/>
              </w:rPr>
              <w:t>в у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тановленные сроки</w:t>
            </w:r>
            <w:r w:rsidR="00A914EE">
              <w:rPr>
                <w:sz w:val="20"/>
              </w:rPr>
              <w:t xml:space="preserve"> (20 ноября и 5 декабря 2018 года)</w:t>
            </w:r>
            <w:r>
              <w:rPr>
                <w:sz w:val="20"/>
              </w:rPr>
              <w:t xml:space="preserve"> </w:t>
            </w:r>
            <w:r w:rsidR="00A914EE">
              <w:rPr>
                <w:sz w:val="20"/>
              </w:rPr>
              <w:t>в адрес председателя АОСД</w:t>
            </w:r>
          </w:p>
        </w:tc>
      </w:tr>
      <w:tr w:rsidR="00E236E5" w:rsidRPr="00001E85" w:rsidTr="004A598D">
        <w:trPr>
          <w:trHeight w:val="913"/>
        </w:trPr>
        <w:tc>
          <w:tcPr>
            <w:tcW w:w="588" w:type="dxa"/>
          </w:tcPr>
          <w:p w:rsidR="00E236E5" w:rsidRDefault="00E236E5" w:rsidP="00CF2A9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CF2A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E236E5" w:rsidRPr="00B20CCB" w:rsidRDefault="00B20CCB" w:rsidP="00BE5CB7">
            <w:pPr>
              <w:pStyle w:val="af3"/>
              <w:ind w:left="0"/>
              <w:jc w:val="both"/>
              <w:rPr>
                <w:b/>
                <w:sz w:val="24"/>
                <w:szCs w:val="24"/>
              </w:rPr>
            </w:pPr>
            <w:r w:rsidRPr="00B20CCB">
              <w:rPr>
                <w:b/>
                <w:sz w:val="24"/>
                <w:szCs w:val="24"/>
              </w:rPr>
              <w:t>О рассмотрении ходатайства о награждении Почетной грамотой Архангельского областного Собрания депут</w:t>
            </w:r>
            <w:r w:rsidRPr="00B20CCB">
              <w:rPr>
                <w:b/>
                <w:sz w:val="24"/>
                <w:szCs w:val="24"/>
              </w:rPr>
              <w:t>а</w:t>
            </w:r>
            <w:r w:rsidRPr="00B20CCB">
              <w:rPr>
                <w:b/>
                <w:sz w:val="24"/>
                <w:szCs w:val="24"/>
              </w:rPr>
              <w:t>тов</w:t>
            </w:r>
          </w:p>
        </w:tc>
        <w:tc>
          <w:tcPr>
            <w:tcW w:w="2136" w:type="dxa"/>
          </w:tcPr>
          <w:p w:rsidR="00E236E5" w:rsidRDefault="00E236E5" w:rsidP="00E236E5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E236E5" w:rsidRDefault="00E236E5" w:rsidP="00E236E5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E236E5" w:rsidRPr="006C2809" w:rsidRDefault="00E236E5" w:rsidP="00E236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И.А. Чесноков</w:t>
            </w:r>
          </w:p>
        </w:tc>
        <w:tc>
          <w:tcPr>
            <w:tcW w:w="6095" w:type="dxa"/>
          </w:tcPr>
          <w:p w:rsidR="00E236E5" w:rsidRPr="00250FB6" w:rsidRDefault="00E236E5" w:rsidP="00250FB6">
            <w:pPr>
              <w:pStyle w:val="ac"/>
              <w:widowControl w:val="0"/>
              <w:spacing w:after="0"/>
              <w:ind w:left="0" w:firstLine="209"/>
              <w:jc w:val="both"/>
              <w:rPr>
                <w:color w:val="000000"/>
              </w:rPr>
            </w:pPr>
          </w:p>
        </w:tc>
        <w:tc>
          <w:tcPr>
            <w:tcW w:w="1430" w:type="dxa"/>
          </w:tcPr>
          <w:p w:rsidR="00E236E5" w:rsidRDefault="00E236E5" w:rsidP="00D7796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E236E5" w:rsidRDefault="00205B95" w:rsidP="00A914EE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ходатайство</w:t>
            </w:r>
            <w:r w:rsidRPr="006B1F2C">
              <w:rPr>
                <w:sz w:val="20"/>
              </w:rPr>
              <w:t xml:space="preserve"> </w:t>
            </w:r>
            <w:r>
              <w:rPr>
                <w:sz w:val="20"/>
              </w:rPr>
              <w:t>подде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жа</w:t>
            </w:r>
            <w:r w:rsidR="00A914EE">
              <w:rPr>
                <w:sz w:val="20"/>
              </w:rPr>
              <w:t>ть</w:t>
            </w:r>
          </w:p>
        </w:tc>
      </w:tr>
      <w:tr w:rsidR="00E236E5" w:rsidRPr="00001E85" w:rsidTr="004A598D">
        <w:trPr>
          <w:trHeight w:val="913"/>
        </w:trPr>
        <w:tc>
          <w:tcPr>
            <w:tcW w:w="588" w:type="dxa"/>
          </w:tcPr>
          <w:p w:rsidR="00E236E5" w:rsidRDefault="00E236E5" w:rsidP="00CF2A9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2A9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E236E5" w:rsidRPr="00B20CCB" w:rsidRDefault="00E236E5" w:rsidP="00BE5CB7">
            <w:pPr>
              <w:pStyle w:val="af3"/>
              <w:ind w:left="0"/>
              <w:jc w:val="both"/>
              <w:rPr>
                <w:b/>
                <w:sz w:val="24"/>
                <w:szCs w:val="24"/>
              </w:rPr>
            </w:pPr>
            <w:r w:rsidRPr="00B20CCB">
              <w:rPr>
                <w:b/>
                <w:sz w:val="24"/>
                <w:szCs w:val="24"/>
              </w:rPr>
              <w:t>Разное</w:t>
            </w:r>
          </w:p>
        </w:tc>
        <w:tc>
          <w:tcPr>
            <w:tcW w:w="2136" w:type="dxa"/>
          </w:tcPr>
          <w:p w:rsidR="00E236E5" w:rsidRDefault="00E236E5" w:rsidP="00E236E5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E236E5" w:rsidRDefault="00E236E5" w:rsidP="00E236E5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E236E5" w:rsidRPr="006C2809" w:rsidRDefault="00E236E5" w:rsidP="00E236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И.А. Чесноков</w:t>
            </w:r>
          </w:p>
        </w:tc>
        <w:tc>
          <w:tcPr>
            <w:tcW w:w="6095" w:type="dxa"/>
          </w:tcPr>
          <w:p w:rsidR="00E236E5" w:rsidRPr="00250FB6" w:rsidRDefault="00E236E5" w:rsidP="00250FB6">
            <w:pPr>
              <w:pStyle w:val="ac"/>
              <w:widowControl w:val="0"/>
              <w:spacing w:after="0"/>
              <w:ind w:left="0" w:firstLine="209"/>
              <w:jc w:val="both"/>
              <w:rPr>
                <w:color w:val="000000"/>
              </w:rPr>
            </w:pPr>
          </w:p>
        </w:tc>
        <w:tc>
          <w:tcPr>
            <w:tcW w:w="1430" w:type="dxa"/>
          </w:tcPr>
          <w:p w:rsidR="00E236E5" w:rsidRDefault="00E236E5" w:rsidP="00D7796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E236E5" w:rsidRDefault="00E236E5" w:rsidP="001F5140">
            <w:pPr>
              <w:pStyle w:val="a3"/>
              <w:ind w:firstLine="0"/>
              <w:rPr>
                <w:sz w:val="20"/>
              </w:rPr>
            </w:pP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9"/>
      <w:headerReference w:type="default" r:id="rId10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311" w:rsidRDefault="00383311">
      <w:r>
        <w:separator/>
      </w:r>
    </w:p>
  </w:endnote>
  <w:endnote w:type="continuationSeparator" w:id="0">
    <w:p w:rsidR="00383311" w:rsidRDefault="00383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311" w:rsidRDefault="00383311">
      <w:r>
        <w:separator/>
      </w:r>
    </w:p>
  </w:footnote>
  <w:footnote w:type="continuationSeparator" w:id="0">
    <w:p w:rsidR="00383311" w:rsidRDefault="003833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F9C" w:rsidRDefault="00987F9C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87F9C" w:rsidRDefault="00987F9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F9C" w:rsidRDefault="00987F9C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13293">
      <w:rPr>
        <w:rStyle w:val="a9"/>
        <w:noProof/>
      </w:rPr>
      <w:t>2</w:t>
    </w:r>
    <w:r>
      <w:rPr>
        <w:rStyle w:val="a9"/>
      </w:rPr>
      <w:fldChar w:fldCharType="end"/>
    </w:r>
  </w:p>
  <w:p w:rsidR="00987F9C" w:rsidRDefault="00987F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0786A"/>
    <w:rsid w:val="0001079A"/>
    <w:rsid w:val="00013293"/>
    <w:rsid w:val="00015CC9"/>
    <w:rsid w:val="00016814"/>
    <w:rsid w:val="0002316C"/>
    <w:rsid w:val="000251D9"/>
    <w:rsid w:val="00025FA4"/>
    <w:rsid w:val="000260FE"/>
    <w:rsid w:val="000318D9"/>
    <w:rsid w:val="00031D5E"/>
    <w:rsid w:val="00032431"/>
    <w:rsid w:val="0003612B"/>
    <w:rsid w:val="00036B9F"/>
    <w:rsid w:val="0004448D"/>
    <w:rsid w:val="0004506F"/>
    <w:rsid w:val="00045E0D"/>
    <w:rsid w:val="00047390"/>
    <w:rsid w:val="00047E0F"/>
    <w:rsid w:val="000508B7"/>
    <w:rsid w:val="00052721"/>
    <w:rsid w:val="00052932"/>
    <w:rsid w:val="00053341"/>
    <w:rsid w:val="00057475"/>
    <w:rsid w:val="00057EEC"/>
    <w:rsid w:val="000622B3"/>
    <w:rsid w:val="00062B93"/>
    <w:rsid w:val="00062C04"/>
    <w:rsid w:val="000632E6"/>
    <w:rsid w:val="00063EAE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247"/>
    <w:rsid w:val="000C2121"/>
    <w:rsid w:val="000C268B"/>
    <w:rsid w:val="000C288E"/>
    <w:rsid w:val="000C69B2"/>
    <w:rsid w:val="000C7ED5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F763B"/>
    <w:rsid w:val="000F7722"/>
    <w:rsid w:val="000F7CAC"/>
    <w:rsid w:val="0010232A"/>
    <w:rsid w:val="00102FC7"/>
    <w:rsid w:val="0010311B"/>
    <w:rsid w:val="00103FC5"/>
    <w:rsid w:val="0011037D"/>
    <w:rsid w:val="00112114"/>
    <w:rsid w:val="00114073"/>
    <w:rsid w:val="001200D3"/>
    <w:rsid w:val="00121A1C"/>
    <w:rsid w:val="0012296C"/>
    <w:rsid w:val="00125B7A"/>
    <w:rsid w:val="0012637F"/>
    <w:rsid w:val="00127D45"/>
    <w:rsid w:val="00131CA5"/>
    <w:rsid w:val="001322F1"/>
    <w:rsid w:val="001341B6"/>
    <w:rsid w:val="0013444E"/>
    <w:rsid w:val="00134EF6"/>
    <w:rsid w:val="001369F3"/>
    <w:rsid w:val="00137220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53CB"/>
    <w:rsid w:val="001677E1"/>
    <w:rsid w:val="001679D5"/>
    <w:rsid w:val="0017122E"/>
    <w:rsid w:val="0017587C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6D07"/>
    <w:rsid w:val="001B70D3"/>
    <w:rsid w:val="001C1A8F"/>
    <w:rsid w:val="001C4DFB"/>
    <w:rsid w:val="001C5272"/>
    <w:rsid w:val="001C7BEE"/>
    <w:rsid w:val="001D02CB"/>
    <w:rsid w:val="001D3DB2"/>
    <w:rsid w:val="001D492A"/>
    <w:rsid w:val="001D4A35"/>
    <w:rsid w:val="001D64C4"/>
    <w:rsid w:val="001E1B7B"/>
    <w:rsid w:val="001E6CB7"/>
    <w:rsid w:val="001E7FAE"/>
    <w:rsid w:val="001F3E89"/>
    <w:rsid w:val="001F4132"/>
    <w:rsid w:val="001F5140"/>
    <w:rsid w:val="001F549E"/>
    <w:rsid w:val="001F6861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FC8"/>
    <w:rsid w:val="0022363E"/>
    <w:rsid w:val="00224E70"/>
    <w:rsid w:val="00225AFD"/>
    <w:rsid w:val="00231419"/>
    <w:rsid w:val="002335D5"/>
    <w:rsid w:val="0023615A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702C0"/>
    <w:rsid w:val="00271779"/>
    <w:rsid w:val="00272D75"/>
    <w:rsid w:val="00273343"/>
    <w:rsid w:val="002740E5"/>
    <w:rsid w:val="00275693"/>
    <w:rsid w:val="00280633"/>
    <w:rsid w:val="00282BDF"/>
    <w:rsid w:val="00282DEF"/>
    <w:rsid w:val="00283215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F64"/>
    <w:rsid w:val="002B7B67"/>
    <w:rsid w:val="002B7ED9"/>
    <w:rsid w:val="002C0FEC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3792F"/>
    <w:rsid w:val="0034517B"/>
    <w:rsid w:val="00347837"/>
    <w:rsid w:val="003506B9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311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CDD"/>
    <w:rsid w:val="003C352B"/>
    <w:rsid w:val="003C48C0"/>
    <w:rsid w:val="003C76F0"/>
    <w:rsid w:val="003D2278"/>
    <w:rsid w:val="003D5614"/>
    <w:rsid w:val="003D5A38"/>
    <w:rsid w:val="003D6D42"/>
    <w:rsid w:val="003D797D"/>
    <w:rsid w:val="003D7CE1"/>
    <w:rsid w:val="003E7E54"/>
    <w:rsid w:val="003F0EFF"/>
    <w:rsid w:val="003F2A76"/>
    <w:rsid w:val="00403CBC"/>
    <w:rsid w:val="00403D70"/>
    <w:rsid w:val="00403F1D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30A71"/>
    <w:rsid w:val="00430AD4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14F9"/>
    <w:rsid w:val="00471EEF"/>
    <w:rsid w:val="0047217F"/>
    <w:rsid w:val="00473412"/>
    <w:rsid w:val="004743DB"/>
    <w:rsid w:val="00475D69"/>
    <w:rsid w:val="004764F1"/>
    <w:rsid w:val="00476EE4"/>
    <w:rsid w:val="00481631"/>
    <w:rsid w:val="00481A75"/>
    <w:rsid w:val="00483154"/>
    <w:rsid w:val="004863A2"/>
    <w:rsid w:val="00491B87"/>
    <w:rsid w:val="00493DF1"/>
    <w:rsid w:val="0049442E"/>
    <w:rsid w:val="00495572"/>
    <w:rsid w:val="004A120E"/>
    <w:rsid w:val="004A1949"/>
    <w:rsid w:val="004A598D"/>
    <w:rsid w:val="004B4FA1"/>
    <w:rsid w:val="004B584C"/>
    <w:rsid w:val="004B7404"/>
    <w:rsid w:val="004C0FD7"/>
    <w:rsid w:val="004C106F"/>
    <w:rsid w:val="004C17CD"/>
    <w:rsid w:val="004C42E2"/>
    <w:rsid w:val="004C57C4"/>
    <w:rsid w:val="004C63EA"/>
    <w:rsid w:val="004D0526"/>
    <w:rsid w:val="004D1A3C"/>
    <w:rsid w:val="004D37A5"/>
    <w:rsid w:val="004D562B"/>
    <w:rsid w:val="004D673D"/>
    <w:rsid w:val="004E1AD1"/>
    <w:rsid w:val="004E250D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734E"/>
    <w:rsid w:val="00544636"/>
    <w:rsid w:val="005457B0"/>
    <w:rsid w:val="00545969"/>
    <w:rsid w:val="00545F81"/>
    <w:rsid w:val="0054667C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721C"/>
    <w:rsid w:val="00590F2F"/>
    <w:rsid w:val="005912C4"/>
    <w:rsid w:val="00591B57"/>
    <w:rsid w:val="005922E2"/>
    <w:rsid w:val="00592795"/>
    <w:rsid w:val="00592E9A"/>
    <w:rsid w:val="00593E04"/>
    <w:rsid w:val="00594970"/>
    <w:rsid w:val="00595F69"/>
    <w:rsid w:val="005A017C"/>
    <w:rsid w:val="005A3BFE"/>
    <w:rsid w:val="005A7EDC"/>
    <w:rsid w:val="005B0E52"/>
    <w:rsid w:val="005B2594"/>
    <w:rsid w:val="005B2633"/>
    <w:rsid w:val="005B3BC3"/>
    <w:rsid w:val="005B71A9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3061"/>
    <w:rsid w:val="00625645"/>
    <w:rsid w:val="00626228"/>
    <w:rsid w:val="00626342"/>
    <w:rsid w:val="006276A6"/>
    <w:rsid w:val="00633299"/>
    <w:rsid w:val="00634907"/>
    <w:rsid w:val="0063560C"/>
    <w:rsid w:val="0064236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B0E9E"/>
    <w:rsid w:val="006B1F2C"/>
    <w:rsid w:val="006B545A"/>
    <w:rsid w:val="006B71DA"/>
    <w:rsid w:val="006C0A7E"/>
    <w:rsid w:val="006C1ECA"/>
    <w:rsid w:val="006D26CE"/>
    <w:rsid w:val="006D3D21"/>
    <w:rsid w:val="006D4681"/>
    <w:rsid w:val="006E05C6"/>
    <w:rsid w:val="006E0A0D"/>
    <w:rsid w:val="006E1B18"/>
    <w:rsid w:val="006E2C35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5289"/>
    <w:rsid w:val="007256ED"/>
    <w:rsid w:val="0072687A"/>
    <w:rsid w:val="007279B9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CFA"/>
    <w:rsid w:val="00760E62"/>
    <w:rsid w:val="00762A5A"/>
    <w:rsid w:val="007634AA"/>
    <w:rsid w:val="00764AE3"/>
    <w:rsid w:val="0077395D"/>
    <w:rsid w:val="00774194"/>
    <w:rsid w:val="00777441"/>
    <w:rsid w:val="0078072E"/>
    <w:rsid w:val="00782444"/>
    <w:rsid w:val="0078278F"/>
    <w:rsid w:val="00786872"/>
    <w:rsid w:val="00786B53"/>
    <w:rsid w:val="007932B6"/>
    <w:rsid w:val="007937E8"/>
    <w:rsid w:val="007943F0"/>
    <w:rsid w:val="007967EB"/>
    <w:rsid w:val="00796EF6"/>
    <w:rsid w:val="007A05B9"/>
    <w:rsid w:val="007A1FFE"/>
    <w:rsid w:val="007A2CEE"/>
    <w:rsid w:val="007A6519"/>
    <w:rsid w:val="007B2374"/>
    <w:rsid w:val="007B391A"/>
    <w:rsid w:val="007B7724"/>
    <w:rsid w:val="007B777E"/>
    <w:rsid w:val="007B7D8B"/>
    <w:rsid w:val="007C07AF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28C3"/>
    <w:rsid w:val="00815DC9"/>
    <w:rsid w:val="00817623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45D2D"/>
    <w:rsid w:val="008509ED"/>
    <w:rsid w:val="00850E24"/>
    <w:rsid w:val="00852FB9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69E8"/>
    <w:rsid w:val="008A1642"/>
    <w:rsid w:val="008A32AC"/>
    <w:rsid w:val="008A37D2"/>
    <w:rsid w:val="008A5050"/>
    <w:rsid w:val="008A5FEE"/>
    <w:rsid w:val="008A7AF2"/>
    <w:rsid w:val="008B1010"/>
    <w:rsid w:val="008B1773"/>
    <w:rsid w:val="008B1D07"/>
    <w:rsid w:val="008B213E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200F4"/>
    <w:rsid w:val="00923366"/>
    <w:rsid w:val="00924EAB"/>
    <w:rsid w:val="00930127"/>
    <w:rsid w:val="00930B16"/>
    <w:rsid w:val="00930BC1"/>
    <w:rsid w:val="009313EA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87F9C"/>
    <w:rsid w:val="009916D5"/>
    <w:rsid w:val="0099285B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627DE"/>
    <w:rsid w:val="00A64944"/>
    <w:rsid w:val="00A6643E"/>
    <w:rsid w:val="00A66BB3"/>
    <w:rsid w:val="00A67CE2"/>
    <w:rsid w:val="00A7079F"/>
    <w:rsid w:val="00A70CFC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76BA"/>
    <w:rsid w:val="00A97ADC"/>
    <w:rsid w:val="00AA0B25"/>
    <w:rsid w:val="00AA2AE8"/>
    <w:rsid w:val="00AA2C96"/>
    <w:rsid w:val="00AB1A6D"/>
    <w:rsid w:val="00AB3A08"/>
    <w:rsid w:val="00AC176E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13C0"/>
    <w:rsid w:val="00AE26E6"/>
    <w:rsid w:val="00AE5678"/>
    <w:rsid w:val="00AF1907"/>
    <w:rsid w:val="00AF2F3B"/>
    <w:rsid w:val="00B00300"/>
    <w:rsid w:val="00B02CBD"/>
    <w:rsid w:val="00B039E2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5AE8"/>
    <w:rsid w:val="00B763D6"/>
    <w:rsid w:val="00B77010"/>
    <w:rsid w:val="00B77605"/>
    <w:rsid w:val="00B8031F"/>
    <w:rsid w:val="00B837AF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5C09"/>
    <w:rsid w:val="00BD5DE6"/>
    <w:rsid w:val="00BD71F1"/>
    <w:rsid w:val="00BD7873"/>
    <w:rsid w:val="00BE01AA"/>
    <w:rsid w:val="00BE1BF2"/>
    <w:rsid w:val="00BE35CC"/>
    <w:rsid w:val="00BE416D"/>
    <w:rsid w:val="00BE5CB7"/>
    <w:rsid w:val="00BF3402"/>
    <w:rsid w:val="00BF4029"/>
    <w:rsid w:val="00BF5E3E"/>
    <w:rsid w:val="00C00DD6"/>
    <w:rsid w:val="00C00FC8"/>
    <w:rsid w:val="00C043FF"/>
    <w:rsid w:val="00C05587"/>
    <w:rsid w:val="00C119F4"/>
    <w:rsid w:val="00C160CC"/>
    <w:rsid w:val="00C165D8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36B95"/>
    <w:rsid w:val="00C420D2"/>
    <w:rsid w:val="00C4609C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C76C6"/>
    <w:rsid w:val="00CD0074"/>
    <w:rsid w:val="00CD23A8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8AD"/>
    <w:rsid w:val="00CF750C"/>
    <w:rsid w:val="00D0551E"/>
    <w:rsid w:val="00D05B61"/>
    <w:rsid w:val="00D06999"/>
    <w:rsid w:val="00D11624"/>
    <w:rsid w:val="00D13983"/>
    <w:rsid w:val="00D17800"/>
    <w:rsid w:val="00D216E2"/>
    <w:rsid w:val="00D2254C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5CE1"/>
    <w:rsid w:val="00D46167"/>
    <w:rsid w:val="00D52ADE"/>
    <w:rsid w:val="00D601BA"/>
    <w:rsid w:val="00D63069"/>
    <w:rsid w:val="00D63B81"/>
    <w:rsid w:val="00D70497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C23E0"/>
    <w:rsid w:val="00DC2D22"/>
    <w:rsid w:val="00DC4373"/>
    <w:rsid w:val="00DC4646"/>
    <w:rsid w:val="00DC5F4C"/>
    <w:rsid w:val="00DC6F72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105F3"/>
    <w:rsid w:val="00E10EB8"/>
    <w:rsid w:val="00E11834"/>
    <w:rsid w:val="00E13536"/>
    <w:rsid w:val="00E13D9C"/>
    <w:rsid w:val="00E15847"/>
    <w:rsid w:val="00E15D24"/>
    <w:rsid w:val="00E2354F"/>
    <w:rsid w:val="00E236E5"/>
    <w:rsid w:val="00E24A85"/>
    <w:rsid w:val="00E257C7"/>
    <w:rsid w:val="00E407E5"/>
    <w:rsid w:val="00E40F4D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4B04"/>
    <w:rsid w:val="00E66249"/>
    <w:rsid w:val="00E66290"/>
    <w:rsid w:val="00E67A90"/>
    <w:rsid w:val="00E67FCC"/>
    <w:rsid w:val="00E715FA"/>
    <w:rsid w:val="00E7594D"/>
    <w:rsid w:val="00E77345"/>
    <w:rsid w:val="00E77E06"/>
    <w:rsid w:val="00E80340"/>
    <w:rsid w:val="00E83499"/>
    <w:rsid w:val="00E8606E"/>
    <w:rsid w:val="00E861EF"/>
    <w:rsid w:val="00E915E3"/>
    <w:rsid w:val="00E931B9"/>
    <w:rsid w:val="00E935C9"/>
    <w:rsid w:val="00E94E61"/>
    <w:rsid w:val="00EA3A7A"/>
    <w:rsid w:val="00EB00C7"/>
    <w:rsid w:val="00EB0E56"/>
    <w:rsid w:val="00EB18D9"/>
    <w:rsid w:val="00EB2DF7"/>
    <w:rsid w:val="00EB384D"/>
    <w:rsid w:val="00EC2981"/>
    <w:rsid w:val="00EC3A69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3CB2"/>
    <w:rsid w:val="00F151D9"/>
    <w:rsid w:val="00F16401"/>
    <w:rsid w:val="00F23721"/>
    <w:rsid w:val="00F24882"/>
    <w:rsid w:val="00F2548C"/>
    <w:rsid w:val="00F25578"/>
    <w:rsid w:val="00F303E8"/>
    <w:rsid w:val="00F3156E"/>
    <w:rsid w:val="00F36652"/>
    <w:rsid w:val="00F37ABF"/>
    <w:rsid w:val="00F42197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4E4C"/>
    <w:rsid w:val="00F95E5D"/>
    <w:rsid w:val="00F9600E"/>
    <w:rsid w:val="00F9730F"/>
    <w:rsid w:val="00FA0A4E"/>
    <w:rsid w:val="00FA3E47"/>
    <w:rsid w:val="00FA4963"/>
    <w:rsid w:val="00FA7C7D"/>
    <w:rsid w:val="00FB11E3"/>
    <w:rsid w:val="00FB349B"/>
    <w:rsid w:val="00FB6887"/>
    <w:rsid w:val="00FB6A52"/>
    <w:rsid w:val="00FB6B2C"/>
    <w:rsid w:val="00FC06DD"/>
    <w:rsid w:val="00FC44B9"/>
    <w:rsid w:val="00FD0F4C"/>
    <w:rsid w:val="00FD1EFE"/>
    <w:rsid w:val="00FD48BF"/>
    <w:rsid w:val="00FD533E"/>
    <w:rsid w:val="00FD5F9B"/>
    <w:rsid w:val="00FD61D1"/>
    <w:rsid w:val="00FE1A30"/>
    <w:rsid w:val="00FE606A"/>
    <w:rsid w:val="00FE63B7"/>
    <w:rsid w:val="00FE6947"/>
    <w:rsid w:val="00FE79AD"/>
    <w:rsid w:val="00FF09A3"/>
    <w:rsid w:val="00FF25F8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8EE5B56D3038EEB175B186E51A3E9639BCE220CC05A87226B07DC62897176CF91A81867E556725p3N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6A0B2-A249-42FE-B5A7-83269D14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4761</Words>
  <Characters>27144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4</cp:revision>
  <cp:lastPrinted>2018-10-16T14:06:00Z</cp:lastPrinted>
  <dcterms:created xsi:type="dcterms:W3CDTF">2018-11-13T13:55:00Z</dcterms:created>
  <dcterms:modified xsi:type="dcterms:W3CDTF">2018-11-13T14:34:00Z</dcterms:modified>
</cp:coreProperties>
</file>