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№ 6 от 25 марта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E17683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957383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861"/>
        <w:gridCol w:w="2268"/>
        <w:gridCol w:w="3560"/>
      </w:tblGrid>
      <w:tr w:rsidR="008A32AC" w:rsidTr="000212A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386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 xml:space="preserve">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356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0212A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0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75DD7" w:rsidRPr="00001E85" w:rsidTr="000212A7">
        <w:trPr>
          <w:trHeight w:val="913"/>
        </w:trPr>
        <w:tc>
          <w:tcPr>
            <w:tcW w:w="588" w:type="dxa"/>
          </w:tcPr>
          <w:p w:rsidR="00675DD7" w:rsidRPr="00606DC5" w:rsidRDefault="002B13B9" w:rsidP="002B13B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675DD7" w:rsidRPr="00C34219" w:rsidRDefault="00C34219" w:rsidP="00C34219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C34219">
              <w:rPr>
                <w:b/>
                <w:sz w:val="20"/>
              </w:rPr>
              <w:t xml:space="preserve">О проверке соответствия вопроса, предлагаемого для вынесения </w:t>
            </w:r>
            <w:r w:rsidR="000212A7">
              <w:rPr>
                <w:b/>
                <w:sz w:val="20"/>
              </w:rPr>
              <w:t xml:space="preserve">                </w:t>
            </w:r>
            <w:r w:rsidRPr="00C34219">
              <w:rPr>
                <w:b/>
                <w:sz w:val="20"/>
              </w:rPr>
              <w:t>на референдум Архангельской о</w:t>
            </w:r>
            <w:r w:rsidRPr="00C34219">
              <w:rPr>
                <w:b/>
                <w:sz w:val="20"/>
              </w:rPr>
              <w:t>б</w:t>
            </w:r>
            <w:r w:rsidRPr="00C34219">
              <w:rPr>
                <w:b/>
                <w:sz w:val="20"/>
              </w:rPr>
              <w:t>ласти, требованиям статьи 12 Ф</w:t>
            </w:r>
            <w:r w:rsidRPr="00C34219">
              <w:rPr>
                <w:b/>
                <w:sz w:val="20"/>
              </w:rPr>
              <w:t>е</w:t>
            </w:r>
            <w:r w:rsidRPr="00C34219">
              <w:rPr>
                <w:b/>
                <w:sz w:val="20"/>
              </w:rPr>
              <w:t>дерального закона «Об основных г</w:t>
            </w:r>
            <w:r w:rsidRPr="00C34219">
              <w:rPr>
                <w:b/>
                <w:sz w:val="20"/>
              </w:rPr>
              <w:t>а</w:t>
            </w:r>
            <w:r w:rsidRPr="00C34219">
              <w:rPr>
                <w:b/>
                <w:sz w:val="20"/>
              </w:rPr>
              <w:t>рантиях избирате</w:t>
            </w:r>
            <w:r>
              <w:rPr>
                <w:b/>
                <w:sz w:val="20"/>
              </w:rPr>
              <w:t xml:space="preserve">льных прав </w:t>
            </w:r>
            <w:r w:rsidR="000212A7">
              <w:rPr>
                <w:b/>
                <w:sz w:val="20"/>
              </w:rPr>
              <w:t xml:space="preserve">               </w:t>
            </w:r>
            <w:r>
              <w:rPr>
                <w:b/>
                <w:sz w:val="20"/>
              </w:rPr>
              <w:t>и права на участие</w:t>
            </w:r>
            <w:r w:rsidRPr="00C34219">
              <w:rPr>
                <w:b/>
                <w:sz w:val="20"/>
              </w:rPr>
              <w:t xml:space="preserve"> в референдуме граждан Российской Федерации»</w:t>
            </w:r>
            <w:r w:rsidR="000212A7">
              <w:rPr>
                <w:b/>
                <w:sz w:val="20"/>
              </w:rPr>
              <w:t xml:space="preserve">             </w:t>
            </w:r>
            <w:r w:rsidRPr="00C34219">
              <w:rPr>
                <w:b/>
                <w:sz w:val="20"/>
              </w:rPr>
              <w:t xml:space="preserve"> и статьи 6 областного закона </w:t>
            </w:r>
            <w:r w:rsidR="000212A7">
              <w:rPr>
                <w:b/>
                <w:sz w:val="20"/>
              </w:rPr>
              <w:t xml:space="preserve">                </w:t>
            </w:r>
            <w:r w:rsidRPr="00C34219">
              <w:rPr>
                <w:b/>
                <w:sz w:val="20"/>
              </w:rPr>
              <w:t>«О референдуме Архангельской обла</w:t>
            </w:r>
            <w:r w:rsidRPr="00C34219">
              <w:rPr>
                <w:b/>
                <w:sz w:val="20"/>
              </w:rPr>
              <w:t>с</w:t>
            </w:r>
            <w:r w:rsidRPr="00C34219">
              <w:rPr>
                <w:b/>
                <w:sz w:val="20"/>
              </w:rPr>
              <w:t>ти»</w:t>
            </w:r>
          </w:p>
        </w:tc>
        <w:tc>
          <w:tcPr>
            <w:tcW w:w="2136" w:type="dxa"/>
          </w:tcPr>
          <w:p w:rsidR="002B13B9" w:rsidRDefault="000617F9" w:rsidP="00C342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F2548C" w:rsidRPr="006C2809" w:rsidRDefault="000617F9" w:rsidP="00C342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Собрания депутатов </w:t>
            </w:r>
            <w:r w:rsidR="000C3680">
              <w:rPr>
                <w:sz w:val="20"/>
              </w:rPr>
              <w:t>Чесноков</w:t>
            </w:r>
            <w:r>
              <w:rPr>
                <w:sz w:val="20"/>
              </w:rPr>
              <w:t xml:space="preserve"> И.А.</w:t>
            </w:r>
          </w:p>
        </w:tc>
        <w:tc>
          <w:tcPr>
            <w:tcW w:w="3861" w:type="dxa"/>
          </w:tcPr>
          <w:p w:rsidR="004C24CB" w:rsidRPr="004C24CB" w:rsidRDefault="004C24CB" w:rsidP="002B13B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C24CB">
              <w:rPr>
                <w:sz w:val="20"/>
                <w:szCs w:val="20"/>
              </w:rPr>
              <w:t>21 марта 2019 года избирательная к</w:t>
            </w:r>
            <w:r w:rsidRPr="004C24CB">
              <w:rPr>
                <w:sz w:val="20"/>
                <w:szCs w:val="20"/>
              </w:rPr>
              <w:t>о</w:t>
            </w:r>
            <w:r w:rsidRPr="004C24CB">
              <w:rPr>
                <w:sz w:val="20"/>
                <w:szCs w:val="20"/>
              </w:rPr>
              <w:t>миссия Арха</w:t>
            </w:r>
            <w:r w:rsidRPr="004C24CB">
              <w:rPr>
                <w:sz w:val="20"/>
                <w:szCs w:val="20"/>
              </w:rPr>
              <w:t>н</w:t>
            </w:r>
            <w:r w:rsidRPr="004C24CB">
              <w:rPr>
                <w:sz w:val="20"/>
                <w:szCs w:val="20"/>
              </w:rPr>
              <w:t>гельской области направила в областное Собрание ходатайство ин</w:t>
            </w:r>
            <w:r w:rsidRPr="004C24CB">
              <w:rPr>
                <w:sz w:val="20"/>
                <w:szCs w:val="20"/>
              </w:rPr>
              <w:t>и</w:t>
            </w:r>
            <w:r w:rsidRPr="004C24CB">
              <w:rPr>
                <w:sz w:val="20"/>
                <w:szCs w:val="20"/>
              </w:rPr>
              <w:t>циативной группы</w:t>
            </w:r>
            <w:r>
              <w:rPr>
                <w:sz w:val="20"/>
                <w:szCs w:val="20"/>
              </w:rPr>
              <w:t xml:space="preserve"> </w:t>
            </w:r>
            <w:r w:rsidRPr="004C24CB">
              <w:rPr>
                <w:sz w:val="20"/>
                <w:szCs w:val="20"/>
              </w:rPr>
              <w:t>от 11 марта 2019 года по проведению референдума Архангел</w:t>
            </w:r>
            <w:r w:rsidRPr="004C24CB">
              <w:rPr>
                <w:sz w:val="20"/>
                <w:szCs w:val="20"/>
              </w:rPr>
              <w:t>ь</w:t>
            </w:r>
            <w:r w:rsidRPr="004C24CB">
              <w:rPr>
                <w:sz w:val="20"/>
                <w:szCs w:val="20"/>
              </w:rPr>
              <w:t>ской области по следующему вопросу: «Вы за то, чтобы полномочия по подг</w:t>
            </w:r>
            <w:r w:rsidRPr="004C24CB">
              <w:rPr>
                <w:sz w:val="20"/>
                <w:szCs w:val="20"/>
              </w:rPr>
              <w:t>о</w:t>
            </w:r>
            <w:r w:rsidRPr="004C24CB">
              <w:rPr>
                <w:sz w:val="20"/>
                <w:szCs w:val="20"/>
              </w:rPr>
              <w:t>товке и утверждению документов терр</w:t>
            </w:r>
            <w:r w:rsidRPr="004C24CB">
              <w:rPr>
                <w:sz w:val="20"/>
                <w:szCs w:val="20"/>
              </w:rPr>
              <w:t>и</w:t>
            </w:r>
            <w:r w:rsidRPr="004C24CB">
              <w:rPr>
                <w:sz w:val="20"/>
                <w:szCs w:val="20"/>
              </w:rPr>
              <w:t>ториального планирования, утверждению мес</w:t>
            </w:r>
            <w:r w:rsidRPr="004C24CB">
              <w:rPr>
                <w:sz w:val="20"/>
                <w:szCs w:val="20"/>
              </w:rPr>
              <w:t>т</w:t>
            </w:r>
            <w:r w:rsidRPr="004C24CB">
              <w:rPr>
                <w:sz w:val="20"/>
                <w:szCs w:val="20"/>
              </w:rPr>
              <w:t>ных нормативов градостроительного проект</w:t>
            </w:r>
            <w:r w:rsidRPr="004C24CB">
              <w:rPr>
                <w:sz w:val="20"/>
                <w:szCs w:val="20"/>
              </w:rPr>
              <w:t>и</w:t>
            </w:r>
            <w:r w:rsidRPr="004C24CB">
              <w:rPr>
                <w:sz w:val="20"/>
                <w:szCs w:val="20"/>
              </w:rPr>
              <w:t>рования, утверждению правил землепользования  и застройки, утве</w:t>
            </w:r>
            <w:r w:rsidRPr="004C24CB">
              <w:rPr>
                <w:sz w:val="20"/>
                <w:szCs w:val="20"/>
              </w:rPr>
              <w:t>р</w:t>
            </w:r>
            <w:r w:rsidRPr="004C24CB">
              <w:rPr>
                <w:sz w:val="20"/>
                <w:szCs w:val="20"/>
              </w:rPr>
              <w:t>ждению документации по планировке территории в случаях пред</w:t>
            </w:r>
            <w:r w:rsidRPr="004C24CB">
              <w:rPr>
                <w:sz w:val="20"/>
                <w:szCs w:val="20"/>
              </w:rPr>
              <w:t>у</w:t>
            </w:r>
            <w:r w:rsidRPr="004C24CB">
              <w:rPr>
                <w:sz w:val="20"/>
                <w:szCs w:val="20"/>
              </w:rPr>
              <w:t>смотренных Градостроительным к</w:t>
            </w:r>
            <w:r w:rsidRPr="004C24CB">
              <w:rPr>
                <w:sz w:val="20"/>
                <w:szCs w:val="20"/>
              </w:rPr>
              <w:t>о</w:t>
            </w:r>
            <w:r w:rsidRPr="004C24CB">
              <w:rPr>
                <w:sz w:val="20"/>
                <w:szCs w:val="20"/>
              </w:rPr>
              <w:t>дексом РФ                         на территории Архангельской области осуществлялись органами местного сам</w:t>
            </w:r>
            <w:r w:rsidRPr="004C24CB">
              <w:rPr>
                <w:sz w:val="20"/>
                <w:szCs w:val="20"/>
              </w:rPr>
              <w:t>о</w:t>
            </w:r>
            <w:r w:rsidRPr="004C24CB">
              <w:rPr>
                <w:sz w:val="20"/>
                <w:szCs w:val="20"/>
              </w:rPr>
              <w:t>управл</w:t>
            </w:r>
            <w:r w:rsidRPr="004C24CB">
              <w:rPr>
                <w:sz w:val="20"/>
                <w:szCs w:val="20"/>
              </w:rPr>
              <w:t>е</w:t>
            </w:r>
            <w:r w:rsidRPr="004C24CB">
              <w:rPr>
                <w:sz w:val="20"/>
                <w:szCs w:val="20"/>
              </w:rPr>
              <w:t>ния?».</w:t>
            </w:r>
          </w:p>
          <w:p w:rsidR="004C24CB" w:rsidRPr="004C24CB" w:rsidRDefault="004C24CB" w:rsidP="002B13B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C24CB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рассмотрении ходатайства на зас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дании комитета и </w:t>
            </w:r>
            <w:r w:rsidRPr="004C24CB">
              <w:rPr>
                <w:sz w:val="20"/>
                <w:szCs w:val="20"/>
              </w:rPr>
              <w:t xml:space="preserve">принятии решения </w:t>
            </w:r>
            <w:r w:rsidR="000212A7">
              <w:rPr>
                <w:sz w:val="20"/>
                <w:szCs w:val="20"/>
              </w:rPr>
              <w:t xml:space="preserve">                </w:t>
            </w:r>
            <w:r w:rsidRPr="004C24CB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вопросу</w:t>
            </w:r>
            <w:r w:rsidRPr="004C24CB">
              <w:rPr>
                <w:sz w:val="20"/>
                <w:szCs w:val="20"/>
              </w:rPr>
              <w:t xml:space="preserve"> </w:t>
            </w:r>
            <w:r w:rsidRPr="004C24CB">
              <w:rPr>
                <w:color w:val="000000"/>
                <w:sz w:val="20"/>
                <w:szCs w:val="20"/>
              </w:rPr>
              <w:t>государственно-правов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4C24CB">
              <w:rPr>
                <w:color w:val="000000"/>
                <w:sz w:val="20"/>
                <w:szCs w:val="20"/>
              </w:rPr>
              <w:t xml:space="preserve"> управление аппарата областного Собр</w:t>
            </w:r>
            <w:r w:rsidRPr="004C24CB">
              <w:rPr>
                <w:color w:val="000000"/>
                <w:sz w:val="20"/>
                <w:szCs w:val="20"/>
              </w:rPr>
              <w:t>а</w:t>
            </w:r>
            <w:r w:rsidRPr="004C24CB">
              <w:rPr>
                <w:color w:val="000000"/>
                <w:sz w:val="20"/>
                <w:szCs w:val="20"/>
              </w:rPr>
              <w:t xml:space="preserve">ния депутатов </w:t>
            </w:r>
            <w:r>
              <w:rPr>
                <w:color w:val="000000"/>
                <w:sz w:val="20"/>
                <w:szCs w:val="20"/>
              </w:rPr>
              <w:t>обращает внимание</w:t>
            </w:r>
            <w:r w:rsidR="000212A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сл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ду</w:t>
            </w:r>
            <w:r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>щее:</w:t>
            </w:r>
          </w:p>
          <w:p w:rsidR="002B13B9" w:rsidRPr="002B13B9" w:rsidRDefault="002B13B9" w:rsidP="002B13B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B13B9">
              <w:rPr>
                <w:color w:val="000000"/>
                <w:sz w:val="20"/>
                <w:szCs w:val="20"/>
              </w:rPr>
              <w:t xml:space="preserve">Возможность перераспределения </w:t>
            </w:r>
            <w:r w:rsidRPr="002B13B9">
              <w:rPr>
                <w:sz w:val="20"/>
                <w:szCs w:val="20"/>
              </w:rPr>
              <w:t>о</w:t>
            </w:r>
            <w:r w:rsidRPr="002B13B9">
              <w:rPr>
                <w:sz w:val="20"/>
                <w:szCs w:val="20"/>
              </w:rPr>
              <w:t>т</w:t>
            </w:r>
            <w:r w:rsidRPr="002B13B9">
              <w:rPr>
                <w:sz w:val="20"/>
                <w:szCs w:val="20"/>
              </w:rPr>
              <w:t>дельных полномочий в сфере градостро</w:t>
            </w:r>
            <w:r w:rsidRPr="002B13B9">
              <w:rPr>
                <w:sz w:val="20"/>
                <w:szCs w:val="20"/>
              </w:rPr>
              <w:t>и</w:t>
            </w:r>
            <w:r w:rsidRPr="002B13B9">
              <w:rPr>
                <w:sz w:val="20"/>
                <w:szCs w:val="20"/>
              </w:rPr>
              <w:t>тельной де</w:t>
            </w:r>
            <w:r w:rsidRPr="002B13B9">
              <w:rPr>
                <w:sz w:val="20"/>
                <w:szCs w:val="20"/>
              </w:rPr>
              <w:t>я</w:t>
            </w:r>
            <w:r w:rsidRPr="002B13B9">
              <w:rPr>
                <w:sz w:val="20"/>
                <w:szCs w:val="20"/>
              </w:rPr>
              <w:t>тельности законами субъектов Российской Ф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t>дерации предусмотрена пунктом 6.1 статьи 26.3 Федерального закона от 6 о</w:t>
            </w:r>
            <w:r w:rsidRPr="002B13B9">
              <w:rPr>
                <w:sz w:val="20"/>
                <w:szCs w:val="20"/>
              </w:rPr>
              <w:t>к</w:t>
            </w:r>
            <w:r w:rsidRPr="002B13B9">
              <w:rPr>
                <w:sz w:val="20"/>
                <w:szCs w:val="20"/>
              </w:rPr>
              <w:t>тября 1999 года № 184-ФЗ «Об общих принципах организации зак</w:t>
            </w:r>
            <w:r w:rsidRPr="002B13B9">
              <w:rPr>
                <w:sz w:val="20"/>
                <w:szCs w:val="20"/>
              </w:rPr>
              <w:t>о</w:t>
            </w:r>
            <w:r w:rsidRPr="002B13B9">
              <w:rPr>
                <w:sz w:val="20"/>
                <w:szCs w:val="20"/>
              </w:rPr>
              <w:t>нодательных (представительных) и и</w:t>
            </w:r>
            <w:r w:rsidRPr="002B13B9">
              <w:rPr>
                <w:sz w:val="20"/>
                <w:szCs w:val="20"/>
              </w:rPr>
              <w:t>с</w:t>
            </w:r>
            <w:r w:rsidRPr="002B13B9">
              <w:rPr>
                <w:sz w:val="20"/>
                <w:szCs w:val="20"/>
              </w:rPr>
              <w:t>полнительных органов государственной вл</w:t>
            </w:r>
            <w:r w:rsidRPr="002B13B9">
              <w:rPr>
                <w:sz w:val="20"/>
                <w:szCs w:val="20"/>
              </w:rPr>
              <w:t>а</w:t>
            </w:r>
            <w:r w:rsidRPr="002B13B9">
              <w:rPr>
                <w:sz w:val="20"/>
                <w:szCs w:val="20"/>
              </w:rPr>
              <w:t>сти субъектов Российской Федерации» и частью 1.2 статьи 17 Федерального з</w:t>
            </w:r>
            <w:r w:rsidRPr="002B13B9">
              <w:rPr>
                <w:sz w:val="20"/>
                <w:szCs w:val="20"/>
              </w:rPr>
              <w:t>а</w:t>
            </w:r>
            <w:r w:rsidRPr="002B13B9">
              <w:rPr>
                <w:sz w:val="20"/>
                <w:szCs w:val="20"/>
              </w:rPr>
              <w:lastRenderedPageBreak/>
              <w:t>кона от 6 октября 2003 года № 131-ФЗ «Об общих принципах организации мес</w:t>
            </w:r>
            <w:r w:rsidRPr="002B13B9">
              <w:rPr>
                <w:sz w:val="20"/>
                <w:szCs w:val="20"/>
              </w:rPr>
              <w:t>т</w:t>
            </w:r>
            <w:r w:rsidRPr="002B13B9">
              <w:rPr>
                <w:sz w:val="20"/>
                <w:szCs w:val="20"/>
              </w:rPr>
              <w:t>ного самоуправления в Российской</w:t>
            </w:r>
            <w:proofErr w:type="gramEnd"/>
            <w:r w:rsidRPr="002B13B9">
              <w:rPr>
                <w:sz w:val="20"/>
                <w:szCs w:val="20"/>
              </w:rPr>
              <w:t xml:space="preserve"> Фед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t>рации» (далее – Фед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t>ральный закон               № 131 ФЗ).</w:t>
            </w:r>
          </w:p>
          <w:p w:rsidR="002B13B9" w:rsidRPr="002B13B9" w:rsidRDefault="002B13B9" w:rsidP="002B13B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B13B9">
              <w:rPr>
                <w:sz w:val="20"/>
                <w:szCs w:val="20"/>
              </w:rPr>
              <w:t>Согласно статье 8.2 Градостроительн</w:t>
            </w:r>
            <w:r w:rsidRPr="002B13B9">
              <w:rPr>
                <w:sz w:val="20"/>
                <w:szCs w:val="20"/>
              </w:rPr>
              <w:t>о</w:t>
            </w:r>
            <w:r w:rsidRPr="002B13B9">
              <w:rPr>
                <w:sz w:val="20"/>
                <w:szCs w:val="20"/>
              </w:rPr>
              <w:t>го кодекса РФ полномочия органов мес</w:t>
            </w:r>
            <w:r w:rsidRPr="002B13B9">
              <w:rPr>
                <w:sz w:val="20"/>
                <w:szCs w:val="20"/>
              </w:rPr>
              <w:t>т</w:t>
            </w:r>
            <w:r w:rsidRPr="002B13B9">
              <w:rPr>
                <w:sz w:val="20"/>
                <w:szCs w:val="20"/>
              </w:rPr>
              <w:t>ного самоуправления и органов госуда</w:t>
            </w:r>
            <w:r w:rsidRPr="002B13B9">
              <w:rPr>
                <w:sz w:val="20"/>
                <w:szCs w:val="20"/>
              </w:rPr>
              <w:t>р</w:t>
            </w:r>
            <w:r w:rsidRPr="002B13B9">
              <w:rPr>
                <w:sz w:val="20"/>
                <w:szCs w:val="20"/>
              </w:rPr>
              <w:t>ственной власти субъекта Российской Ф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t>дерации в области градостроительной деятельности, установле</w:t>
            </w:r>
            <w:r w:rsidRPr="002B13B9">
              <w:rPr>
                <w:sz w:val="20"/>
                <w:szCs w:val="20"/>
              </w:rPr>
              <w:t>н</w:t>
            </w:r>
            <w:r w:rsidRPr="002B13B9">
              <w:rPr>
                <w:sz w:val="20"/>
                <w:szCs w:val="20"/>
              </w:rPr>
              <w:t>ные кодексом, могут быть перераспределены между н</w:t>
            </w:r>
            <w:r w:rsidRPr="002B13B9">
              <w:rPr>
                <w:sz w:val="20"/>
                <w:szCs w:val="20"/>
              </w:rPr>
              <w:t>и</w:t>
            </w:r>
            <w:r w:rsidRPr="002B13B9">
              <w:rPr>
                <w:sz w:val="20"/>
                <w:szCs w:val="20"/>
              </w:rPr>
              <w:t>ми в порядке, предусмотренном ч</w:t>
            </w:r>
            <w:r w:rsidRPr="002B13B9">
              <w:rPr>
                <w:sz w:val="20"/>
                <w:szCs w:val="20"/>
              </w:rPr>
              <w:t>а</w:t>
            </w:r>
            <w:r w:rsidRPr="002B13B9">
              <w:rPr>
                <w:sz w:val="20"/>
                <w:szCs w:val="20"/>
              </w:rPr>
              <w:t>стью 1.2 статьи 17 Федерального закона № 131-ФЗ.</w:t>
            </w:r>
          </w:p>
          <w:p w:rsidR="000617F9" w:rsidRPr="00F16E7B" w:rsidRDefault="000617F9" w:rsidP="004C24C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6542EF" w:rsidRPr="006542EF" w:rsidRDefault="006542EF" w:rsidP="006542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42EF">
              <w:rPr>
                <w:sz w:val="20"/>
                <w:szCs w:val="20"/>
              </w:rPr>
              <w:t>оручить председателю комитета А</w:t>
            </w:r>
            <w:r w:rsidRPr="006542EF">
              <w:rPr>
                <w:sz w:val="20"/>
                <w:szCs w:val="20"/>
              </w:rPr>
              <w:t>р</w:t>
            </w:r>
            <w:r w:rsidRPr="006542EF">
              <w:rPr>
                <w:sz w:val="20"/>
                <w:szCs w:val="20"/>
              </w:rPr>
              <w:t>хангельского облас</w:t>
            </w:r>
            <w:r w:rsidRPr="006542EF">
              <w:rPr>
                <w:sz w:val="20"/>
                <w:szCs w:val="20"/>
              </w:rPr>
              <w:t>т</w:t>
            </w:r>
            <w:r w:rsidRPr="006542EF">
              <w:rPr>
                <w:sz w:val="20"/>
                <w:szCs w:val="20"/>
              </w:rPr>
              <w:t xml:space="preserve">ного Собрания депутатов по </w:t>
            </w:r>
            <w:r w:rsidRPr="006542EF">
              <w:rPr>
                <w:iCs/>
                <w:sz w:val="20"/>
                <w:szCs w:val="20"/>
              </w:rPr>
              <w:t>законодательству и в</w:t>
            </w:r>
            <w:r w:rsidRPr="006542EF">
              <w:rPr>
                <w:iCs/>
                <w:sz w:val="20"/>
                <w:szCs w:val="20"/>
              </w:rPr>
              <w:t>о</w:t>
            </w:r>
            <w:r w:rsidRPr="006542EF">
              <w:rPr>
                <w:iCs/>
                <w:sz w:val="20"/>
                <w:szCs w:val="20"/>
              </w:rPr>
              <w:t>просам местного самоуправления</w:t>
            </w:r>
            <w:r w:rsidRPr="006542EF">
              <w:rPr>
                <w:sz w:val="20"/>
                <w:szCs w:val="20"/>
              </w:rPr>
              <w:t xml:space="preserve"> вн</w:t>
            </w:r>
            <w:r w:rsidRPr="006542EF">
              <w:rPr>
                <w:sz w:val="20"/>
                <w:szCs w:val="20"/>
              </w:rPr>
              <w:t>е</w:t>
            </w:r>
            <w:r w:rsidRPr="006542EF">
              <w:rPr>
                <w:sz w:val="20"/>
                <w:szCs w:val="20"/>
              </w:rPr>
              <w:t>сти на рассмотрение ше</w:t>
            </w:r>
            <w:r w:rsidRPr="006542EF">
              <w:rPr>
                <w:sz w:val="20"/>
                <w:szCs w:val="20"/>
              </w:rPr>
              <w:t>с</w:t>
            </w:r>
            <w:r w:rsidRPr="006542EF">
              <w:rPr>
                <w:sz w:val="20"/>
                <w:szCs w:val="20"/>
              </w:rPr>
              <w:t>той сессии Арха</w:t>
            </w:r>
            <w:r w:rsidRPr="006542EF">
              <w:rPr>
                <w:sz w:val="20"/>
                <w:szCs w:val="20"/>
              </w:rPr>
              <w:t>н</w:t>
            </w:r>
            <w:r w:rsidRPr="006542EF">
              <w:rPr>
                <w:sz w:val="20"/>
                <w:szCs w:val="20"/>
              </w:rPr>
              <w:t>гельского областного Собрания депут</w:t>
            </w:r>
            <w:r w:rsidRPr="006542EF">
              <w:rPr>
                <w:sz w:val="20"/>
                <w:szCs w:val="20"/>
              </w:rPr>
              <w:t>а</w:t>
            </w:r>
            <w:r w:rsidRPr="006542EF">
              <w:rPr>
                <w:sz w:val="20"/>
                <w:szCs w:val="20"/>
              </w:rPr>
              <w:t xml:space="preserve">тов проект постановления </w:t>
            </w:r>
            <w:r w:rsidR="000212A7">
              <w:rPr>
                <w:sz w:val="20"/>
                <w:szCs w:val="20"/>
              </w:rPr>
              <w:t xml:space="preserve">                 </w:t>
            </w:r>
            <w:r w:rsidRPr="006542EF">
              <w:rPr>
                <w:sz w:val="20"/>
                <w:szCs w:val="20"/>
              </w:rPr>
              <w:t>в следующей реда</w:t>
            </w:r>
            <w:r w:rsidRPr="006542EF">
              <w:rPr>
                <w:sz w:val="20"/>
                <w:szCs w:val="20"/>
              </w:rPr>
              <w:t>к</w:t>
            </w:r>
            <w:r w:rsidRPr="006542EF">
              <w:rPr>
                <w:sz w:val="20"/>
                <w:szCs w:val="20"/>
              </w:rPr>
              <w:t>ции:</w:t>
            </w:r>
          </w:p>
          <w:p w:rsidR="00675DD7" w:rsidRDefault="006542EF" w:rsidP="000212A7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542EF">
              <w:rPr>
                <w:sz w:val="20"/>
              </w:rPr>
              <w:t>«Признать вопрос «Вы за то, чтобы полномочия по подготовке</w:t>
            </w:r>
            <w:r>
              <w:rPr>
                <w:sz w:val="20"/>
              </w:rPr>
              <w:t xml:space="preserve"> </w:t>
            </w:r>
            <w:r w:rsidRPr="006542EF">
              <w:rPr>
                <w:sz w:val="20"/>
              </w:rPr>
              <w:t>и утве</w:t>
            </w:r>
            <w:r w:rsidRPr="006542EF">
              <w:rPr>
                <w:sz w:val="20"/>
              </w:rPr>
              <w:t>р</w:t>
            </w:r>
            <w:r w:rsidRPr="006542EF">
              <w:rPr>
                <w:sz w:val="20"/>
              </w:rPr>
              <w:t>ждению док</w:t>
            </w:r>
            <w:r w:rsidRPr="006542EF">
              <w:rPr>
                <w:sz w:val="20"/>
              </w:rPr>
              <w:t>у</w:t>
            </w:r>
            <w:r w:rsidRPr="006542EF">
              <w:rPr>
                <w:sz w:val="20"/>
              </w:rPr>
              <w:t>ментов территориального планиров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>ния, утверждению местных нормативов градостроительного пр</w:t>
            </w:r>
            <w:r w:rsidRPr="006542EF">
              <w:rPr>
                <w:sz w:val="20"/>
              </w:rPr>
              <w:t>о</w:t>
            </w:r>
            <w:r w:rsidRPr="006542EF">
              <w:rPr>
                <w:sz w:val="20"/>
              </w:rPr>
              <w:t>ектиров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>ния, утверждению правил землепользования и застройки, утве</w:t>
            </w:r>
            <w:r w:rsidRPr="006542EF">
              <w:rPr>
                <w:sz w:val="20"/>
              </w:rPr>
              <w:t>р</w:t>
            </w:r>
            <w:r w:rsidRPr="006542EF">
              <w:rPr>
                <w:sz w:val="20"/>
              </w:rPr>
              <w:t>ждению документ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>ции по планировке территории в случаях предусмотре</w:t>
            </w:r>
            <w:r w:rsidRPr="006542EF">
              <w:rPr>
                <w:sz w:val="20"/>
              </w:rPr>
              <w:t>н</w:t>
            </w:r>
            <w:r w:rsidRPr="006542EF">
              <w:rPr>
                <w:sz w:val="20"/>
              </w:rPr>
              <w:t>ных Градостроител</w:t>
            </w:r>
            <w:r w:rsidRPr="006542EF">
              <w:rPr>
                <w:sz w:val="20"/>
              </w:rPr>
              <w:t>ь</w:t>
            </w:r>
            <w:r w:rsidRPr="006542EF">
              <w:rPr>
                <w:sz w:val="20"/>
              </w:rPr>
              <w:t>ным кодексом РФ на территории Арха</w:t>
            </w:r>
            <w:r w:rsidRPr="006542EF">
              <w:rPr>
                <w:sz w:val="20"/>
              </w:rPr>
              <w:t>н</w:t>
            </w:r>
            <w:r w:rsidRPr="006542EF">
              <w:rPr>
                <w:sz w:val="20"/>
              </w:rPr>
              <w:t>гельской области осуществлялись о</w:t>
            </w:r>
            <w:r w:rsidRPr="006542EF">
              <w:rPr>
                <w:sz w:val="20"/>
              </w:rPr>
              <w:t>р</w:t>
            </w:r>
            <w:r w:rsidRPr="006542EF">
              <w:rPr>
                <w:sz w:val="20"/>
              </w:rPr>
              <w:t>ганами местного самоупра</w:t>
            </w:r>
            <w:r w:rsidRPr="006542EF">
              <w:rPr>
                <w:sz w:val="20"/>
              </w:rPr>
              <w:t>в</w:t>
            </w:r>
            <w:r w:rsidRPr="006542EF">
              <w:rPr>
                <w:sz w:val="20"/>
              </w:rPr>
              <w:t>ления?», предлагаемый для вынесения на референдум Архангел</w:t>
            </w:r>
            <w:r w:rsidRPr="006542EF">
              <w:rPr>
                <w:sz w:val="20"/>
              </w:rPr>
              <w:t>ь</w:t>
            </w:r>
            <w:r w:rsidRPr="006542EF">
              <w:rPr>
                <w:sz w:val="20"/>
              </w:rPr>
              <w:t>ской области, не соответствующим требованиям статьи 12 Фед</w:t>
            </w:r>
            <w:r w:rsidRPr="006542EF">
              <w:rPr>
                <w:sz w:val="20"/>
              </w:rPr>
              <w:t>е</w:t>
            </w:r>
            <w:r w:rsidRPr="006542EF">
              <w:rPr>
                <w:sz w:val="20"/>
              </w:rPr>
              <w:t>рального закона от 12 июня</w:t>
            </w:r>
            <w:proofErr w:type="gramEnd"/>
            <w:r w:rsidRPr="006542EF">
              <w:rPr>
                <w:sz w:val="20"/>
              </w:rPr>
              <w:t xml:space="preserve"> 2002 года № 67-ФЗ «Об основных гарантиях избирател</w:t>
            </w:r>
            <w:r w:rsidRPr="006542EF">
              <w:rPr>
                <w:sz w:val="20"/>
              </w:rPr>
              <w:t>ь</w:t>
            </w:r>
            <w:r w:rsidRPr="006542EF">
              <w:rPr>
                <w:sz w:val="20"/>
              </w:rPr>
              <w:t>ных прав и права на участие в реф</w:t>
            </w:r>
            <w:r w:rsidRPr="006542EF">
              <w:rPr>
                <w:sz w:val="20"/>
              </w:rPr>
              <w:t>е</w:t>
            </w:r>
            <w:r w:rsidRPr="006542EF">
              <w:rPr>
                <w:sz w:val="20"/>
              </w:rPr>
              <w:t>рендуме граждан Российской Федер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 xml:space="preserve">ции» и статьи 6 областного закона </w:t>
            </w:r>
            <w:r w:rsidR="000212A7">
              <w:rPr>
                <w:sz w:val="20"/>
              </w:rPr>
              <w:t xml:space="preserve">            </w:t>
            </w:r>
            <w:r w:rsidRPr="006542EF">
              <w:rPr>
                <w:sz w:val="20"/>
              </w:rPr>
              <w:t xml:space="preserve">от 15 июля 2003 года № 184-23-ОЗ </w:t>
            </w:r>
            <w:r w:rsidR="000212A7">
              <w:rPr>
                <w:sz w:val="20"/>
              </w:rPr>
              <w:t xml:space="preserve">               </w:t>
            </w:r>
            <w:r w:rsidRPr="006542EF">
              <w:rPr>
                <w:sz w:val="20"/>
              </w:rPr>
              <w:t>«О референдуме Архангельской о</w:t>
            </w:r>
            <w:r w:rsidRPr="006542EF">
              <w:rPr>
                <w:sz w:val="20"/>
              </w:rPr>
              <w:t>б</w:t>
            </w:r>
            <w:r w:rsidRPr="006542EF">
              <w:rPr>
                <w:sz w:val="20"/>
              </w:rPr>
              <w:t>ласти»</w:t>
            </w:r>
          </w:p>
        </w:tc>
      </w:tr>
      <w:tr w:rsidR="00675DD7" w:rsidRPr="00001E85" w:rsidTr="000212A7">
        <w:trPr>
          <w:trHeight w:val="913"/>
        </w:trPr>
        <w:tc>
          <w:tcPr>
            <w:tcW w:w="588" w:type="dxa"/>
          </w:tcPr>
          <w:p w:rsidR="00675DD7" w:rsidRPr="00606DC5" w:rsidRDefault="002B13B9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675DD7" w:rsidRPr="00837BD8" w:rsidRDefault="00837BD8" w:rsidP="002B13B9">
            <w:pPr>
              <w:pStyle w:val="af3"/>
              <w:ind w:left="0"/>
              <w:jc w:val="both"/>
              <w:rPr>
                <w:spacing w:val="-4"/>
                <w:sz w:val="20"/>
              </w:rPr>
            </w:pP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О проверке соответствия вопроса предлагаемого для вынесения </w:t>
            </w:r>
            <w:r w:rsidR="000212A7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               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на референдум Архангельской о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б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ласти требованиям статьи 12 Фед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е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рального закона </w:t>
            </w:r>
            <w:r w:rsidRPr="00837BD8">
              <w:rPr>
                <w:rFonts w:eastAsia="Arial Unicode MS" w:hAnsi="Times New Roman CYR"/>
                <w:b/>
                <w:color w:val="000000"/>
                <w:sz w:val="20"/>
                <w:lang w:eastAsia="en-US"/>
              </w:rPr>
              <w:t>«Об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 основных г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рантиях избирательных прав </w:t>
            </w:r>
            <w:r w:rsidR="000212A7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                  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и права на участие в референдуме граждан Российской Федерации </w:t>
            </w:r>
            <w:r w:rsidR="000212A7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                           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и статьи 6 областного закона </w:t>
            </w:r>
            <w:r w:rsidR="000212A7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                     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«О референдуме Архангельской обла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>с</w:t>
            </w:r>
            <w:r w:rsidRPr="00837BD8">
              <w:rPr>
                <w:rFonts w:eastAsia="Arial Unicode MS"/>
                <w:b/>
                <w:color w:val="000000"/>
                <w:sz w:val="20"/>
                <w:lang w:eastAsia="en-US"/>
              </w:rPr>
              <w:t xml:space="preserve">ти» </w:t>
            </w:r>
          </w:p>
        </w:tc>
        <w:tc>
          <w:tcPr>
            <w:tcW w:w="2136" w:type="dxa"/>
          </w:tcPr>
          <w:p w:rsidR="002B13B9" w:rsidRDefault="002B13B9" w:rsidP="002B13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675DD7" w:rsidRPr="006C2809" w:rsidRDefault="002B13B9" w:rsidP="002B13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</w:tc>
        <w:tc>
          <w:tcPr>
            <w:tcW w:w="3861" w:type="dxa"/>
          </w:tcPr>
          <w:p w:rsidR="004C24CB" w:rsidRPr="004C24CB" w:rsidRDefault="004C24CB" w:rsidP="002B13B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C24CB">
              <w:rPr>
                <w:color w:val="000000"/>
                <w:sz w:val="20"/>
                <w:szCs w:val="20"/>
              </w:rPr>
              <w:t>21 марта 2019 года избирательная к</w:t>
            </w:r>
            <w:r w:rsidRPr="004C24CB">
              <w:rPr>
                <w:color w:val="000000"/>
                <w:sz w:val="20"/>
                <w:szCs w:val="20"/>
              </w:rPr>
              <w:t>о</w:t>
            </w:r>
            <w:r w:rsidRPr="004C24CB">
              <w:rPr>
                <w:color w:val="000000"/>
                <w:sz w:val="20"/>
                <w:szCs w:val="20"/>
              </w:rPr>
              <w:t>миссия Арха</w:t>
            </w:r>
            <w:r w:rsidRPr="004C24CB">
              <w:rPr>
                <w:color w:val="000000"/>
                <w:sz w:val="20"/>
                <w:szCs w:val="20"/>
              </w:rPr>
              <w:t>н</w:t>
            </w:r>
            <w:r w:rsidRPr="004C24CB">
              <w:rPr>
                <w:color w:val="000000"/>
                <w:sz w:val="20"/>
                <w:szCs w:val="20"/>
              </w:rPr>
              <w:t>гельской области направила в областное Собрание ходатайство ин</w:t>
            </w:r>
            <w:r w:rsidRPr="004C24CB">
              <w:rPr>
                <w:color w:val="000000"/>
                <w:sz w:val="20"/>
                <w:szCs w:val="20"/>
              </w:rPr>
              <w:t>и</w:t>
            </w:r>
            <w:r w:rsidRPr="004C24CB">
              <w:rPr>
                <w:color w:val="000000"/>
                <w:sz w:val="20"/>
                <w:szCs w:val="20"/>
              </w:rPr>
              <w:t>циативной группы от 11 марта 2019 года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4CB">
              <w:rPr>
                <w:color w:val="000000"/>
                <w:sz w:val="20"/>
                <w:szCs w:val="20"/>
              </w:rPr>
              <w:t>по проведению референдума</w:t>
            </w:r>
            <w:r w:rsidRPr="004C24CB">
              <w:rPr>
                <w:sz w:val="20"/>
                <w:szCs w:val="20"/>
              </w:rPr>
              <w:t xml:space="preserve"> Архангел</w:t>
            </w:r>
            <w:r w:rsidRPr="004C24CB">
              <w:rPr>
                <w:sz w:val="20"/>
                <w:szCs w:val="20"/>
              </w:rPr>
              <w:t>ь</w:t>
            </w:r>
            <w:r w:rsidRPr="004C24CB">
              <w:rPr>
                <w:sz w:val="20"/>
                <w:szCs w:val="20"/>
              </w:rPr>
              <w:t xml:space="preserve">ской области по следующему вопросу: </w:t>
            </w:r>
            <w:proofErr w:type="gramStart"/>
            <w:r w:rsidRPr="004C24CB">
              <w:rPr>
                <w:sz w:val="20"/>
                <w:szCs w:val="20"/>
              </w:rPr>
              <w:t>«Вы за то, чтобы соглашения между А</w:t>
            </w:r>
            <w:r w:rsidRPr="004C24CB">
              <w:rPr>
                <w:sz w:val="20"/>
                <w:szCs w:val="20"/>
              </w:rPr>
              <w:t>р</w:t>
            </w:r>
            <w:r w:rsidRPr="004C24CB">
              <w:rPr>
                <w:sz w:val="20"/>
                <w:szCs w:val="20"/>
              </w:rPr>
              <w:t>хангельской областью и другими субъе</w:t>
            </w:r>
            <w:r w:rsidRPr="004C24CB">
              <w:rPr>
                <w:sz w:val="20"/>
                <w:szCs w:val="20"/>
              </w:rPr>
              <w:t>к</w:t>
            </w:r>
            <w:r w:rsidRPr="004C24CB">
              <w:rPr>
                <w:sz w:val="20"/>
                <w:szCs w:val="20"/>
              </w:rPr>
              <w:t>тами Ро</w:t>
            </w:r>
            <w:r w:rsidRPr="004C24CB">
              <w:rPr>
                <w:sz w:val="20"/>
                <w:szCs w:val="20"/>
              </w:rPr>
              <w:t>с</w:t>
            </w:r>
            <w:r w:rsidRPr="004C24CB">
              <w:rPr>
                <w:sz w:val="20"/>
                <w:szCs w:val="20"/>
              </w:rPr>
              <w:t>сийской Федерации, с учетом которых операторы по обращению с тве</w:t>
            </w:r>
            <w:r w:rsidRPr="004C24CB">
              <w:rPr>
                <w:sz w:val="20"/>
                <w:szCs w:val="20"/>
              </w:rPr>
              <w:t>р</w:t>
            </w:r>
            <w:r w:rsidRPr="004C24CB">
              <w:rPr>
                <w:sz w:val="20"/>
                <w:szCs w:val="20"/>
              </w:rPr>
              <w:t>дыми комм</w:t>
            </w:r>
            <w:r w:rsidRPr="004C24CB">
              <w:rPr>
                <w:sz w:val="20"/>
                <w:szCs w:val="20"/>
              </w:rPr>
              <w:t>у</w:t>
            </w:r>
            <w:r w:rsidRPr="004C24CB">
              <w:rPr>
                <w:sz w:val="20"/>
                <w:szCs w:val="20"/>
              </w:rPr>
              <w:t>нальными отходами обязаны принимать поступившие из других суб</w:t>
            </w:r>
            <w:r w:rsidRPr="004C24CB">
              <w:rPr>
                <w:sz w:val="20"/>
                <w:szCs w:val="20"/>
              </w:rPr>
              <w:t>ъ</w:t>
            </w:r>
            <w:r w:rsidRPr="004C24CB">
              <w:rPr>
                <w:sz w:val="20"/>
                <w:szCs w:val="20"/>
              </w:rPr>
              <w:t>ектов Российской Федерации твердые коммунальные отходы, заключались только по результатам референдума А</w:t>
            </w:r>
            <w:r w:rsidRPr="004C24CB">
              <w:rPr>
                <w:sz w:val="20"/>
                <w:szCs w:val="20"/>
              </w:rPr>
              <w:t>р</w:t>
            </w:r>
            <w:r w:rsidRPr="004C24CB">
              <w:rPr>
                <w:sz w:val="20"/>
                <w:szCs w:val="20"/>
              </w:rPr>
              <w:t>хангельской области по вопросу с</w:t>
            </w:r>
            <w:r w:rsidRPr="004C24CB">
              <w:rPr>
                <w:sz w:val="20"/>
                <w:szCs w:val="20"/>
              </w:rPr>
              <w:t>о</w:t>
            </w:r>
            <w:r w:rsidRPr="004C24CB">
              <w:rPr>
                <w:sz w:val="20"/>
                <w:szCs w:val="20"/>
              </w:rPr>
              <w:t>гласия населения с заключением указанных с</w:t>
            </w:r>
            <w:r w:rsidRPr="004C24CB">
              <w:rPr>
                <w:sz w:val="20"/>
                <w:szCs w:val="20"/>
              </w:rPr>
              <w:t>о</w:t>
            </w:r>
            <w:r w:rsidRPr="004C24CB">
              <w:rPr>
                <w:sz w:val="20"/>
                <w:szCs w:val="20"/>
              </w:rPr>
              <w:t>глашений?»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4C24CB" w:rsidRPr="004C24CB" w:rsidRDefault="004C24CB" w:rsidP="004C24C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C24CB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рассмотрении ходатайства на зас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дании комитета и </w:t>
            </w:r>
            <w:r w:rsidRPr="004C24CB">
              <w:rPr>
                <w:sz w:val="20"/>
                <w:szCs w:val="20"/>
              </w:rPr>
              <w:t xml:space="preserve">принятии решения </w:t>
            </w:r>
            <w:r w:rsidR="000212A7">
              <w:rPr>
                <w:sz w:val="20"/>
                <w:szCs w:val="20"/>
              </w:rPr>
              <w:t xml:space="preserve">              </w:t>
            </w:r>
            <w:r w:rsidRPr="004C24CB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вопросу</w:t>
            </w:r>
            <w:r w:rsidRPr="004C24CB">
              <w:rPr>
                <w:sz w:val="20"/>
                <w:szCs w:val="20"/>
              </w:rPr>
              <w:t xml:space="preserve"> </w:t>
            </w:r>
            <w:r w:rsidRPr="004C24CB">
              <w:rPr>
                <w:color w:val="000000"/>
                <w:sz w:val="20"/>
                <w:szCs w:val="20"/>
              </w:rPr>
              <w:t>государственно-правов</w:t>
            </w:r>
            <w:r>
              <w:rPr>
                <w:color w:val="000000"/>
                <w:sz w:val="20"/>
                <w:szCs w:val="20"/>
              </w:rPr>
              <w:t>ое</w:t>
            </w:r>
            <w:r w:rsidRPr="004C24CB">
              <w:rPr>
                <w:color w:val="000000"/>
                <w:sz w:val="20"/>
                <w:szCs w:val="20"/>
              </w:rPr>
              <w:t xml:space="preserve"> управление аппарата областного Собр</w:t>
            </w:r>
            <w:r w:rsidRPr="004C24CB">
              <w:rPr>
                <w:color w:val="000000"/>
                <w:sz w:val="20"/>
                <w:szCs w:val="20"/>
              </w:rPr>
              <w:t>а</w:t>
            </w:r>
            <w:r w:rsidRPr="004C24CB">
              <w:rPr>
                <w:color w:val="000000"/>
                <w:sz w:val="20"/>
                <w:szCs w:val="20"/>
              </w:rPr>
              <w:t>ния д</w:t>
            </w:r>
            <w:r w:rsidRPr="004C24CB">
              <w:rPr>
                <w:color w:val="000000"/>
                <w:sz w:val="20"/>
                <w:szCs w:val="20"/>
              </w:rPr>
              <w:t>е</w:t>
            </w:r>
            <w:r w:rsidRPr="004C24CB">
              <w:rPr>
                <w:color w:val="000000"/>
                <w:sz w:val="20"/>
                <w:szCs w:val="20"/>
              </w:rPr>
              <w:t xml:space="preserve">путатов </w:t>
            </w:r>
            <w:r>
              <w:rPr>
                <w:color w:val="000000"/>
                <w:sz w:val="20"/>
                <w:szCs w:val="20"/>
              </w:rPr>
              <w:t>обращает внимание                  на следующее:</w:t>
            </w:r>
          </w:p>
          <w:p w:rsidR="002B13B9" w:rsidRPr="002B13B9" w:rsidRDefault="002B13B9" w:rsidP="002B13B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B13B9">
              <w:rPr>
                <w:sz w:val="20"/>
                <w:szCs w:val="20"/>
              </w:rPr>
              <w:t>В соответствии с пунктами 2 и 6 статьи 12 Федерального закона № 67-ФЗ (пун</w:t>
            </w:r>
            <w:r w:rsidRPr="002B13B9">
              <w:rPr>
                <w:sz w:val="20"/>
                <w:szCs w:val="20"/>
              </w:rPr>
              <w:t>к</w:t>
            </w:r>
            <w:r w:rsidRPr="002B13B9">
              <w:rPr>
                <w:sz w:val="20"/>
                <w:szCs w:val="20"/>
              </w:rPr>
              <w:t>тами 1 и 5 статьи 6 о</w:t>
            </w:r>
            <w:r w:rsidRPr="002B13B9">
              <w:rPr>
                <w:sz w:val="20"/>
                <w:szCs w:val="20"/>
              </w:rPr>
              <w:t>б</w:t>
            </w:r>
            <w:r w:rsidRPr="002B13B9">
              <w:rPr>
                <w:sz w:val="20"/>
                <w:szCs w:val="20"/>
              </w:rPr>
              <w:t xml:space="preserve">ластного закона </w:t>
            </w:r>
            <w:r w:rsidR="000212A7">
              <w:rPr>
                <w:sz w:val="20"/>
                <w:szCs w:val="20"/>
              </w:rPr>
              <w:t xml:space="preserve">             </w:t>
            </w:r>
            <w:r w:rsidRPr="002B13B9">
              <w:rPr>
                <w:sz w:val="20"/>
                <w:szCs w:val="20"/>
              </w:rPr>
              <w:t>№ 184-23-ОЗ) на референдум субъекта Российской Федерации могут быть вын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lastRenderedPageBreak/>
              <w:t>сены только вопросы, находящиеся в в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t>дении субъекта Российской Федерации или в совместном ведении Российской Федерации и субъектов Российской Ф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t>дерации, если указанные вопросы не ур</w:t>
            </w:r>
            <w:r w:rsidRPr="002B13B9">
              <w:rPr>
                <w:sz w:val="20"/>
                <w:szCs w:val="20"/>
              </w:rPr>
              <w:t>е</w:t>
            </w:r>
            <w:r w:rsidRPr="002B13B9">
              <w:rPr>
                <w:sz w:val="20"/>
                <w:szCs w:val="20"/>
              </w:rPr>
              <w:t>гулиров</w:t>
            </w:r>
            <w:r w:rsidRPr="002B13B9">
              <w:rPr>
                <w:sz w:val="20"/>
                <w:szCs w:val="20"/>
              </w:rPr>
              <w:t>а</w:t>
            </w:r>
            <w:r w:rsidRPr="002B13B9">
              <w:rPr>
                <w:sz w:val="20"/>
                <w:szCs w:val="20"/>
              </w:rPr>
              <w:t xml:space="preserve">ны </w:t>
            </w:r>
            <w:hyperlink r:id="rId8" w:history="1">
              <w:r w:rsidRPr="002B13B9">
                <w:rPr>
                  <w:sz w:val="20"/>
                  <w:szCs w:val="20"/>
                </w:rPr>
                <w:t>Конституцией</w:t>
              </w:r>
            </w:hyperlink>
            <w:r w:rsidRPr="002B13B9">
              <w:rPr>
                <w:sz w:val="20"/>
                <w:szCs w:val="20"/>
              </w:rPr>
              <w:t xml:space="preserve"> Российской Федерации, федеральным законом.</w:t>
            </w:r>
            <w:proofErr w:type="gramEnd"/>
            <w:r w:rsidRPr="002B13B9">
              <w:rPr>
                <w:sz w:val="20"/>
                <w:szCs w:val="20"/>
              </w:rPr>
              <w:t xml:space="preserve"> В</w:t>
            </w:r>
            <w:r w:rsidRPr="002B13B9">
              <w:rPr>
                <w:sz w:val="20"/>
                <w:szCs w:val="20"/>
              </w:rPr>
              <w:t>о</w:t>
            </w:r>
            <w:r w:rsidRPr="002B13B9">
              <w:rPr>
                <w:sz w:val="20"/>
                <w:szCs w:val="20"/>
              </w:rPr>
              <w:t>просы рефере</w:t>
            </w:r>
            <w:r w:rsidRPr="002B13B9">
              <w:rPr>
                <w:sz w:val="20"/>
                <w:szCs w:val="20"/>
              </w:rPr>
              <w:t>н</w:t>
            </w:r>
            <w:r w:rsidRPr="002B13B9">
              <w:rPr>
                <w:sz w:val="20"/>
                <w:szCs w:val="20"/>
              </w:rPr>
              <w:t xml:space="preserve">дума субъекта Российской Федерации не должны противоречить законодательству Российской Федерации. </w:t>
            </w:r>
          </w:p>
          <w:p w:rsidR="002B13B9" w:rsidRPr="002B13B9" w:rsidRDefault="002B13B9" w:rsidP="002B13B9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  <w:sz w:val="20"/>
                <w:szCs w:val="20"/>
              </w:rPr>
            </w:pPr>
            <w:r w:rsidRPr="002B13B9">
              <w:rPr>
                <w:color w:val="000000"/>
                <w:sz w:val="20"/>
                <w:szCs w:val="20"/>
              </w:rPr>
              <w:t xml:space="preserve">Вместе с тем, 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порядок обращения </w:t>
            </w:r>
            <w:r w:rsidR="000212A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>с твердыми коммунальными отходами, поступление которых на территорию субъекта Российской Федерации допуск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>ется из других регионов с учетом закл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>ю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>чения соглашений между субъектами Росси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>й</w:t>
            </w:r>
            <w:r w:rsidRPr="002B13B9">
              <w:rPr>
                <w:rFonts w:eastAsia="Calibri"/>
                <w:color w:val="000000"/>
                <w:sz w:val="20"/>
                <w:szCs w:val="20"/>
                <w:lang w:eastAsia="en-US"/>
              </w:rPr>
              <w:t>ской Федерации, урегулирован</w:t>
            </w:r>
            <w:r w:rsidRPr="002B13B9">
              <w:rPr>
                <w:color w:val="000000"/>
                <w:sz w:val="20"/>
                <w:szCs w:val="20"/>
              </w:rPr>
              <w:t xml:space="preserve"> Федеральным законом от 24 июня </w:t>
            </w:r>
            <w:r w:rsidR="0040734C">
              <w:rPr>
                <w:color w:val="000000"/>
                <w:sz w:val="20"/>
                <w:szCs w:val="20"/>
              </w:rPr>
              <w:t xml:space="preserve">                </w:t>
            </w:r>
            <w:r w:rsidRPr="002B13B9">
              <w:rPr>
                <w:color w:val="000000"/>
                <w:sz w:val="20"/>
                <w:szCs w:val="20"/>
              </w:rPr>
              <w:t>1998 года № 89-ФЗ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B13B9">
              <w:rPr>
                <w:color w:val="000000"/>
                <w:sz w:val="20"/>
                <w:szCs w:val="20"/>
              </w:rPr>
              <w:t>«Об отходах прои</w:t>
            </w:r>
            <w:r w:rsidRPr="002B13B9">
              <w:rPr>
                <w:color w:val="000000"/>
                <w:sz w:val="20"/>
                <w:szCs w:val="20"/>
              </w:rPr>
              <w:t>з</w:t>
            </w:r>
            <w:r w:rsidRPr="002B13B9">
              <w:rPr>
                <w:color w:val="000000"/>
                <w:sz w:val="20"/>
                <w:szCs w:val="20"/>
              </w:rPr>
              <w:t>водства и потребления» (пункт 10 ст</w:t>
            </w:r>
            <w:r w:rsidRPr="002B13B9">
              <w:rPr>
                <w:color w:val="000000"/>
                <w:sz w:val="20"/>
                <w:szCs w:val="20"/>
              </w:rPr>
              <w:t>а</w:t>
            </w:r>
            <w:r w:rsidRPr="002B13B9">
              <w:rPr>
                <w:color w:val="000000"/>
                <w:sz w:val="20"/>
                <w:szCs w:val="20"/>
              </w:rPr>
              <w:t xml:space="preserve">тьи 24.6, пункт 3 статьи 24.7). </w:t>
            </w:r>
            <w:proofErr w:type="gramStart"/>
            <w:r w:rsidRPr="002B13B9">
              <w:rPr>
                <w:rFonts w:eastAsia="HiddenHorzOCR"/>
                <w:sz w:val="20"/>
                <w:szCs w:val="20"/>
              </w:rPr>
              <w:t xml:space="preserve">Кроме того, </w:t>
            </w:r>
            <w:r w:rsidRPr="002B13B9">
              <w:rPr>
                <w:sz w:val="20"/>
                <w:szCs w:val="20"/>
              </w:rPr>
              <w:t>предлагаемый на референдум Архангел</w:t>
            </w:r>
            <w:r w:rsidRPr="002B13B9">
              <w:rPr>
                <w:sz w:val="20"/>
                <w:szCs w:val="20"/>
              </w:rPr>
              <w:t>ь</w:t>
            </w:r>
            <w:r w:rsidRPr="002B13B9">
              <w:rPr>
                <w:sz w:val="20"/>
                <w:szCs w:val="20"/>
              </w:rPr>
              <w:t>ской области вопрос противоречит пол</w:t>
            </w:r>
            <w:r w:rsidRPr="002B13B9">
              <w:rPr>
                <w:sz w:val="20"/>
                <w:szCs w:val="20"/>
              </w:rPr>
              <w:t>о</w:t>
            </w:r>
            <w:r w:rsidRPr="002B13B9">
              <w:rPr>
                <w:sz w:val="20"/>
                <w:szCs w:val="20"/>
              </w:rPr>
              <w:t>жен</w:t>
            </w:r>
            <w:r w:rsidRPr="002B13B9">
              <w:rPr>
                <w:sz w:val="20"/>
                <w:szCs w:val="20"/>
              </w:rPr>
              <w:t>и</w:t>
            </w:r>
            <w:r w:rsidRPr="002B13B9">
              <w:rPr>
                <w:sz w:val="20"/>
                <w:szCs w:val="20"/>
              </w:rPr>
              <w:t>ям Федерального закона № 184-ФЗ, поскольку возлагает на высшее должн</w:t>
            </w:r>
            <w:r w:rsidRPr="002B13B9">
              <w:rPr>
                <w:sz w:val="20"/>
                <w:szCs w:val="20"/>
              </w:rPr>
              <w:t>о</w:t>
            </w:r>
            <w:r w:rsidRPr="002B13B9">
              <w:rPr>
                <w:sz w:val="20"/>
                <w:szCs w:val="20"/>
              </w:rPr>
              <w:t>стное лицо субъекта Российской Федер</w:t>
            </w:r>
            <w:r w:rsidRPr="002B13B9">
              <w:rPr>
                <w:sz w:val="20"/>
                <w:szCs w:val="20"/>
              </w:rPr>
              <w:t>а</w:t>
            </w:r>
            <w:r w:rsidRPr="002B13B9">
              <w:rPr>
                <w:sz w:val="20"/>
                <w:szCs w:val="20"/>
              </w:rPr>
              <w:t>ции (руководителя высшего исполнител</w:t>
            </w:r>
            <w:r w:rsidRPr="002B13B9">
              <w:rPr>
                <w:sz w:val="20"/>
                <w:szCs w:val="20"/>
              </w:rPr>
              <w:t>ь</w:t>
            </w:r>
            <w:r w:rsidRPr="002B13B9">
              <w:rPr>
                <w:sz w:val="20"/>
                <w:szCs w:val="20"/>
              </w:rPr>
              <w:t>ного органа государственной власти субъекта Российской Федерации) обяза</w:t>
            </w:r>
            <w:r w:rsidRPr="002B13B9">
              <w:rPr>
                <w:sz w:val="20"/>
                <w:szCs w:val="20"/>
              </w:rPr>
              <w:t>н</w:t>
            </w:r>
            <w:r w:rsidRPr="002B13B9">
              <w:rPr>
                <w:sz w:val="20"/>
                <w:szCs w:val="20"/>
              </w:rPr>
              <w:t>ность пр</w:t>
            </w:r>
            <w:r w:rsidRPr="002B13B9">
              <w:rPr>
                <w:sz w:val="20"/>
                <w:szCs w:val="20"/>
              </w:rPr>
              <w:t>и</w:t>
            </w:r>
            <w:r w:rsidRPr="002B13B9">
              <w:rPr>
                <w:sz w:val="20"/>
                <w:szCs w:val="20"/>
              </w:rPr>
              <w:t>нятия решения о подписании соглашения от имени субъекта Росси</w:t>
            </w:r>
            <w:r w:rsidRPr="002B13B9">
              <w:rPr>
                <w:sz w:val="20"/>
                <w:szCs w:val="20"/>
              </w:rPr>
              <w:t>й</w:t>
            </w:r>
            <w:r w:rsidRPr="002B13B9">
              <w:rPr>
                <w:sz w:val="20"/>
                <w:szCs w:val="20"/>
              </w:rPr>
              <w:t>ской Федерации на основании результ</w:t>
            </w:r>
            <w:r w:rsidRPr="002B13B9">
              <w:rPr>
                <w:sz w:val="20"/>
                <w:szCs w:val="20"/>
              </w:rPr>
              <w:t>а</w:t>
            </w:r>
            <w:r w:rsidRPr="002B13B9">
              <w:rPr>
                <w:sz w:val="20"/>
                <w:szCs w:val="20"/>
              </w:rPr>
              <w:t>тов референдума субъекта Российской Федерации, что не предусмотрено зак</w:t>
            </w:r>
            <w:r w:rsidRPr="002B13B9">
              <w:rPr>
                <w:sz w:val="20"/>
                <w:szCs w:val="20"/>
              </w:rPr>
              <w:t>о</w:t>
            </w:r>
            <w:r w:rsidRPr="002B13B9">
              <w:rPr>
                <w:sz w:val="20"/>
                <w:szCs w:val="20"/>
              </w:rPr>
              <w:t>нодательством Ро</w:t>
            </w:r>
            <w:r w:rsidRPr="002B13B9">
              <w:rPr>
                <w:sz w:val="20"/>
                <w:szCs w:val="20"/>
              </w:rPr>
              <w:t>с</w:t>
            </w:r>
            <w:r w:rsidRPr="002B13B9">
              <w:rPr>
                <w:sz w:val="20"/>
                <w:szCs w:val="20"/>
              </w:rPr>
              <w:t>сийской Федерации.</w:t>
            </w:r>
            <w:proofErr w:type="gramEnd"/>
          </w:p>
          <w:p w:rsidR="007C1A7C" w:rsidRPr="00F16E7B" w:rsidRDefault="007C1A7C" w:rsidP="004C24C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6542EF" w:rsidRPr="006542EF" w:rsidRDefault="006542EF" w:rsidP="006542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42EF">
              <w:rPr>
                <w:sz w:val="20"/>
                <w:szCs w:val="20"/>
              </w:rPr>
              <w:t>оручить председателю комитета А</w:t>
            </w:r>
            <w:r w:rsidRPr="006542EF">
              <w:rPr>
                <w:sz w:val="20"/>
                <w:szCs w:val="20"/>
              </w:rPr>
              <w:t>р</w:t>
            </w:r>
            <w:r w:rsidRPr="006542EF">
              <w:rPr>
                <w:sz w:val="20"/>
                <w:szCs w:val="20"/>
              </w:rPr>
              <w:t>хангельского облас</w:t>
            </w:r>
            <w:r w:rsidRPr="006542EF">
              <w:rPr>
                <w:sz w:val="20"/>
                <w:szCs w:val="20"/>
              </w:rPr>
              <w:t>т</w:t>
            </w:r>
            <w:r w:rsidRPr="006542EF">
              <w:rPr>
                <w:sz w:val="20"/>
                <w:szCs w:val="20"/>
              </w:rPr>
              <w:t xml:space="preserve">ного Собрания депутатов по </w:t>
            </w:r>
            <w:r w:rsidRPr="006542EF">
              <w:rPr>
                <w:iCs/>
                <w:sz w:val="20"/>
                <w:szCs w:val="20"/>
              </w:rPr>
              <w:t>законодательству и в</w:t>
            </w:r>
            <w:r w:rsidRPr="006542EF">
              <w:rPr>
                <w:iCs/>
                <w:sz w:val="20"/>
                <w:szCs w:val="20"/>
              </w:rPr>
              <w:t>о</w:t>
            </w:r>
            <w:r w:rsidRPr="006542EF">
              <w:rPr>
                <w:iCs/>
                <w:sz w:val="20"/>
                <w:szCs w:val="20"/>
              </w:rPr>
              <w:t>просам местного самоуправления</w:t>
            </w:r>
            <w:r w:rsidRPr="006542EF">
              <w:rPr>
                <w:sz w:val="20"/>
                <w:szCs w:val="20"/>
              </w:rPr>
              <w:t xml:space="preserve"> вн</w:t>
            </w:r>
            <w:r w:rsidRPr="006542EF">
              <w:rPr>
                <w:sz w:val="20"/>
                <w:szCs w:val="20"/>
              </w:rPr>
              <w:t>е</w:t>
            </w:r>
            <w:r w:rsidRPr="006542EF">
              <w:rPr>
                <w:sz w:val="20"/>
                <w:szCs w:val="20"/>
              </w:rPr>
              <w:t>сти на рассмотрение ше</w:t>
            </w:r>
            <w:r w:rsidRPr="006542EF">
              <w:rPr>
                <w:sz w:val="20"/>
                <w:szCs w:val="20"/>
              </w:rPr>
              <w:t>с</w:t>
            </w:r>
            <w:r w:rsidRPr="006542EF">
              <w:rPr>
                <w:sz w:val="20"/>
                <w:szCs w:val="20"/>
              </w:rPr>
              <w:t>той сессии Арха</w:t>
            </w:r>
            <w:r w:rsidRPr="006542EF">
              <w:rPr>
                <w:sz w:val="20"/>
                <w:szCs w:val="20"/>
              </w:rPr>
              <w:t>н</w:t>
            </w:r>
            <w:r w:rsidRPr="006542EF">
              <w:rPr>
                <w:sz w:val="20"/>
                <w:szCs w:val="20"/>
              </w:rPr>
              <w:t>гельского областного Собрания депут</w:t>
            </w:r>
            <w:r w:rsidRPr="006542EF">
              <w:rPr>
                <w:sz w:val="20"/>
                <w:szCs w:val="20"/>
              </w:rPr>
              <w:t>а</w:t>
            </w:r>
            <w:r w:rsidRPr="006542EF">
              <w:rPr>
                <w:sz w:val="20"/>
                <w:szCs w:val="20"/>
              </w:rPr>
              <w:t xml:space="preserve">тов проект постановления </w:t>
            </w:r>
            <w:r w:rsidR="000212A7">
              <w:rPr>
                <w:sz w:val="20"/>
                <w:szCs w:val="20"/>
              </w:rPr>
              <w:t xml:space="preserve">                </w:t>
            </w:r>
            <w:r w:rsidRPr="006542EF">
              <w:rPr>
                <w:sz w:val="20"/>
                <w:szCs w:val="20"/>
              </w:rPr>
              <w:t>в следующей реда</w:t>
            </w:r>
            <w:r w:rsidRPr="006542EF">
              <w:rPr>
                <w:sz w:val="20"/>
                <w:szCs w:val="20"/>
              </w:rPr>
              <w:t>к</w:t>
            </w:r>
            <w:r w:rsidRPr="006542EF">
              <w:rPr>
                <w:sz w:val="20"/>
                <w:szCs w:val="20"/>
              </w:rPr>
              <w:t>ции:</w:t>
            </w:r>
          </w:p>
          <w:p w:rsidR="00675DD7" w:rsidRDefault="006542EF" w:rsidP="006542E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542EF">
              <w:rPr>
                <w:sz w:val="20"/>
              </w:rPr>
              <w:t>«Признать вопрос «Вы за то, чтобы соглашения между А</w:t>
            </w:r>
            <w:r w:rsidRPr="006542EF">
              <w:rPr>
                <w:sz w:val="20"/>
              </w:rPr>
              <w:t>р</w:t>
            </w:r>
            <w:r w:rsidRPr="006542EF">
              <w:rPr>
                <w:sz w:val="20"/>
              </w:rPr>
              <w:t>хангельской областью и другими субъектами Ро</w:t>
            </w:r>
            <w:r w:rsidRPr="006542EF">
              <w:rPr>
                <w:sz w:val="20"/>
              </w:rPr>
              <w:t>с</w:t>
            </w:r>
            <w:r w:rsidRPr="006542EF">
              <w:rPr>
                <w:sz w:val="20"/>
              </w:rPr>
              <w:t>сийской Федер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>ции, с учетом которых операторы по обр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>щению с твердыми коммунальными отходами обязаны принимать поступившие из других субъектов Российской Федерации твердые коммунальные отходы, з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>ключались только по результатам р</w:t>
            </w:r>
            <w:r w:rsidRPr="006542EF">
              <w:rPr>
                <w:sz w:val="20"/>
              </w:rPr>
              <w:t>е</w:t>
            </w:r>
            <w:r w:rsidRPr="006542EF">
              <w:rPr>
                <w:sz w:val="20"/>
              </w:rPr>
              <w:t>ферендума А</w:t>
            </w:r>
            <w:r w:rsidRPr="006542EF">
              <w:rPr>
                <w:sz w:val="20"/>
              </w:rPr>
              <w:t>р</w:t>
            </w:r>
            <w:r w:rsidRPr="006542EF">
              <w:rPr>
                <w:sz w:val="20"/>
              </w:rPr>
              <w:t>хангельской области</w:t>
            </w:r>
            <w:r w:rsidR="000212A7">
              <w:rPr>
                <w:sz w:val="20"/>
              </w:rPr>
              <w:t xml:space="preserve">        </w:t>
            </w:r>
            <w:r w:rsidRPr="006542EF">
              <w:rPr>
                <w:sz w:val="20"/>
              </w:rPr>
              <w:t xml:space="preserve"> по вопросу согласия населения с з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>ключением указанных соглашений?», предлагаемый для вынесения на реф</w:t>
            </w:r>
            <w:r w:rsidRPr="006542EF">
              <w:rPr>
                <w:sz w:val="20"/>
              </w:rPr>
              <w:t>е</w:t>
            </w:r>
            <w:r w:rsidRPr="006542EF">
              <w:rPr>
                <w:sz w:val="20"/>
              </w:rPr>
              <w:t>рендум Архангел</w:t>
            </w:r>
            <w:r w:rsidRPr="006542EF">
              <w:rPr>
                <w:sz w:val="20"/>
              </w:rPr>
              <w:t>ь</w:t>
            </w:r>
            <w:r w:rsidRPr="006542EF">
              <w:rPr>
                <w:sz w:val="20"/>
              </w:rPr>
              <w:t xml:space="preserve">ской области, </w:t>
            </w:r>
            <w:r w:rsidR="000212A7">
              <w:rPr>
                <w:sz w:val="20"/>
              </w:rPr>
              <w:t xml:space="preserve">          </w:t>
            </w:r>
            <w:r w:rsidRPr="006542EF">
              <w:rPr>
                <w:sz w:val="20"/>
              </w:rPr>
              <w:t>не соответствующим</w:t>
            </w:r>
            <w:proofErr w:type="gramEnd"/>
            <w:r w:rsidRPr="006542EF">
              <w:rPr>
                <w:sz w:val="20"/>
              </w:rPr>
              <w:t xml:space="preserve"> требован</w:t>
            </w:r>
            <w:r w:rsidRPr="006542EF">
              <w:rPr>
                <w:sz w:val="20"/>
              </w:rPr>
              <w:t>и</w:t>
            </w:r>
            <w:r w:rsidRPr="006542EF">
              <w:rPr>
                <w:sz w:val="20"/>
              </w:rPr>
              <w:t>ям статьи 12 Ф</w:t>
            </w:r>
            <w:r w:rsidRPr="006542EF">
              <w:rPr>
                <w:sz w:val="20"/>
              </w:rPr>
              <w:t>е</w:t>
            </w:r>
            <w:r w:rsidRPr="006542EF">
              <w:rPr>
                <w:sz w:val="20"/>
              </w:rPr>
              <w:t>дерального закона от 12 июня 2002 года № 67-ФЗ «Об осно</w:t>
            </w:r>
            <w:r w:rsidRPr="006542EF">
              <w:rPr>
                <w:sz w:val="20"/>
              </w:rPr>
              <w:t>в</w:t>
            </w:r>
            <w:r w:rsidRPr="006542EF">
              <w:rPr>
                <w:sz w:val="20"/>
              </w:rPr>
              <w:t>ных гарантиях избир</w:t>
            </w:r>
            <w:r w:rsidRPr="006542EF">
              <w:rPr>
                <w:sz w:val="20"/>
              </w:rPr>
              <w:t>а</w:t>
            </w:r>
            <w:r w:rsidRPr="006542EF">
              <w:rPr>
                <w:sz w:val="20"/>
              </w:rPr>
              <w:t xml:space="preserve">тельных прав </w:t>
            </w:r>
            <w:r w:rsidR="000212A7">
              <w:rPr>
                <w:sz w:val="20"/>
              </w:rPr>
              <w:t xml:space="preserve">      </w:t>
            </w:r>
            <w:r w:rsidRPr="006542EF">
              <w:rPr>
                <w:sz w:val="20"/>
              </w:rPr>
              <w:t>и права на участие в референдуме граждан Российской Ф</w:t>
            </w:r>
            <w:r w:rsidRPr="006542EF">
              <w:rPr>
                <w:sz w:val="20"/>
              </w:rPr>
              <w:t>е</w:t>
            </w:r>
            <w:r w:rsidRPr="006542EF">
              <w:rPr>
                <w:sz w:val="20"/>
              </w:rPr>
              <w:t xml:space="preserve">дерации» </w:t>
            </w:r>
            <w:r w:rsidR="000212A7">
              <w:rPr>
                <w:sz w:val="20"/>
              </w:rPr>
              <w:t xml:space="preserve">             </w:t>
            </w:r>
            <w:r w:rsidRPr="006542EF">
              <w:rPr>
                <w:sz w:val="20"/>
              </w:rPr>
              <w:lastRenderedPageBreak/>
              <w:t xml:space="preserve">и статьи 6 областного закона </w:t>
            </w:r>
            <w:r w:rsidR="000212A7">
              <w:rPr>
                <w:sz w:val="20"/>
              </w:rPr>
              <w:t xml:space="preserve">                 </w:t>
            </w:r>
            <w:r w:rsidRPr="006542EF">
              <w:rPr>
                <w:sz w:val="20"/>
              </w:rPr>
              <w:t>от 15 июля 2003 года № 184-23-ОЗ «О референдуме Архангельской обла</w:t>
            </w:r>
            <w:r w:rsidRPr="006542EF">
              <w:rPr>
                <w:sz w:val="20"/>
              </w:rPr>
              <w:t>с</w:t>
            </w:r>
            <w:r w:rsidRPr="006542EF">
              <w:rPr>
                <w:sz w:val="20"/>
              </w:rPr>
              <w:t>ти»</w:t>
            </w:r>
          </w:p>
        </w:tc>
      </w:tr>
      <w:tr w:rsidR="000617F9" w:rsidRPr="00001E85" w:rsidTr="000212A7">
        <w:trPr>
          <w:trHeight w:val="913"/>
        </w:trPr>
        <w:tc>
          <w:tcPr>
            <w:tcW w:w="588" w:type="dxa"/>
          </w:tcPr>
          <w:p w:rsidR="000617F9" w:rsidRPr="00606DC5" w:rsidRDefault="002B13B9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0617F9" w:rsidRPr="000617F9" w:rsidRDefault="005B74F6" w:rsidP="002B13B9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</w:rPr>
              <w:t>«</w:t>
            </w:r>
            <w:r w:rsidR="002B13B9" w:rsidRPr="002B13B9">
              <w:rPr>
                <w:b/>
                <w:sz w:val="20"/>
              </w:rPr>
              <w:t>О внесении изменений в отдел</w:t>
            </w:r>
            <w:r w:rsidR="002B13B9" w:rsidRPr="002B13B9">
              <w:rPr>
                <w:b/>
                <w:sz w:val="20"/>
              </w:rPr>
              <w:t>ь</w:t>
            </w:r>
            <w:r w:rsidR="002B13B9" w:rsidRPr="002B13B9">
              <w:rPr>
                <w:b/>
                <w:sz w:val="20"/>
              </w:rPr>
              <w:t>ные областные законы о выборах и референдумах</w:t>
            </w:r>
            <w:r>
              <w:rPr>
                <w:b/>
                <w:sz w:val="20"/>
              </w:rPr>
              <w:t>»</w:t>
            </w:r>
            <w:r w:rsidR="000617F9" w:rsidRPr="002B13B9">
              <w:rPr>
                <w:b/>
                <w:sz w:val="20"/>
              </w:rPr>
              <w:t xml:space="preserve"> </w:t>
            </w:r>
            <w:r w:rsidR="000617F9" w:rsidRPr="000617F9">
              <w:rPr>
                <w:sz w:val="20"/>
              </w:rPr>
              <w:t>(п</w:t>
            </w:r>
            <w:r w:rsidR="002B13B9">
              <w:rPr>
                <w:sz w:val="20"/>
              </w:rPr>
              <w:t>з</w:t>
            </w:r>
            <w:proofErr w:type="gramStart"/>
            <w:r w:rsidR="002B13B9">
              <w:rPr>
                <w:sz w:val="20"/>
              </w:rPr>
              <w:t>7</w:t>
            </w:r>
            <w:proofErr w:type="gramEnd"/>
            <w:r w:rsidR="002B13B9">
              <w:rPr>
                <w:sz w:val="20"/>
              </w:rPr>
              <w:t>/71 первое чт</w:t>
            </w:r>
            <w:r w:rsidR="002B13B9">
              <w:rPr>
                <w:sz w:val="20"/>
              </w:rPr>
              <w:t>е</w:t>
            </w:r>
            <w:r w:rsidR="002B13B9">
              <w:rPr>
                <w:sz w:val="20"/>
              </w:rPr>
              <w:t>ние</w:t>
            </w:r>
            <w:r w:rsidR="000617F9" w:rsidRPr="000617F9">
              <w:rPr>
                <w:sz w:val="20"/>
              </w:rPr>
              <w:t>)</w:t>
            </w:r>
          </w:p>
        </w:tc>
        <w:tc>
          <w:tcPr>
            <w:tcW w:w="2136" w:type="dxa"/>
          </w:tcPr>
          <w:p w:rsidR="000E676C" w:rsidRDefault="000E676C" w:rsidP="000E6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области/ Пре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седатель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комиссии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</w:t>
            </w:r>
          </w:p>
          <w:p w:rsidR="002B13B9" w:rsidRDefault="000E676C" w:rsidP="000E6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А.В. </w:t>
            </w:r>
            <w:proofErr w:type="spellStart"/>
            <w:r>
              <w:rPr>
                <w:sz w:val="20"/>
              </w:rPr>
              <w:t>Контиевский</w:t>
            </w:r>
            <w:proofErr w:type="spellEnd"/>
          </w:p>
        </w:tc>
        <w:tc>
          <w:tcPr>
            <w:tcW w:w="3861" w:type="dxa"/>
          </w:tcPr>
          <w:p w:rsidR="00794FAA" w:rsidRPr="00794FAA" w:rsidRDefault="00794FAA" w:rsidP="00794FA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 xml:space="preserve">Законопроект разработан в связи </w:t>
            </w:r>
            <w:r w:rsidR="0040734C">
              <w:rPr>
                <w:sz w:val="20"/>
                <w:szCs w:val="20"/>
              </w:rPr>
              <w:t xml:space="preserve">                 </w:t>
            </w:r>
            <w:r w:rsidRPr="00794FAA">
              <w:rPr>
                <w:sz w:val="20"/>
                <w:szCs w:val="20"/>
              </w:rPr>
              <w:t>со вступлением в силу ряда федеральных законов, де</w:t>
            </w:r>
            <w:r w:rsidRPr="00794FAA">
              <w:rPr>
                <w:sz w:val="20"/>
                <w:szCs w:val="20"/>
              </w:rPr>
              <w:t>й</w:t>
            </w:r>
            <w:r w:rsidRPr="00794FAA">
              <w:rPr>
                <w:sz w:val="20"/>
                <w:szCs w:val="20"/>
              </w:rPr>
              <w:t xml:space="preserve">ствие которых направлено </w:t>
            </w:r>
            <w:r w:rsidR="0040734C">
              <w:rPr>
                <w:sz w:val="20"/>
                <w:szCs w:val="20"/>
              </w:rPr>
              <w:t xml:space="preserve">             </w:t>
            </w:r>
            <w:r w:rsidRPr="00794FAA">
              <w:rPr>
                <w:sz w:val="20"/>
                <w:szCs w:val="20"/>
              </w:rPr>
              <w:t>на совершенствование избирательного процесса и установленного порядка гол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сования избирателей и участников реф</w:t>
            </w:r>
            <w:r w:rsidRPr="00794FAA">
              <w:rPr>
                <w:sz w:val="20"/>
                <w:szCs w:val="20"/>
              </w:rPr>
              <w:t>е</w:t>
            </w:r>
            <w:r w:rsidRPr="00794FAA">
              <w:rPr>
                <w:sz w:val="20"/>
                <w:szCs w:val="20"/>
              </w:rPr>
              <w:t>рендума вне помещения для голос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вания.</w:t>
            </w:r>
          </w:p>
          <w:p w:rsidR="00794FAA" w:rsidRPr="00794FAA" w:rsidRDefault="00794FAA" w:rsidP="00794FA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В частности предлагается:</w:t>
            </w:r>
          </w:p>
          <w:p w:rsidR="00794FAA" w:rsidRPr="00794FAA" w:rsidRDefault="00794FAA" w:rsidP="00794FA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1) на выборах органов местного сам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lastRenderedPageBreak/>
              <w:t>управления сельских поселений  увел</w:t>
            </w:r>
            <w:r w:rsidRPr="00794FAA">
              <w:rPr>
                <w:sz w:val="20"/>
                <w:szCs w:val="20"/>
              </w:rPr>
              <w:t>и</w:t>
            </w:r>
            <w:r w:rsidRPr="00794FAA">
              <w:rPr>
                <w:sz w:val="20"/>
                <w:szCs w:val="20"/>
              </w:rPr>
              <w:t>чить сумму, которую гра</w:t>
            </w:r>
            <w:r w:rsidRPr="00794FAA">
              <w:rPr>
                <w:sz w:val="20"/>
                <w:szCs w:val="20"/>
              </w:rPr>
              <w:t>ж</w:t>
            </w:r>
            <w:r w:rsidRPr="00794FAA">
              <w:rPr>
                <w:sz w:val="20"/>
                <w:szCs w:val="20"/>
              </w:rPr>
              <w:t>данин может использовать для избирательной комп</w:t>
            </w:r>
            <w:r w:rsidRPr="00794FAA">
              <w:rPr>
                <w:sz w:val="20"/>
                <w:szCs w:val="20"/>
              </w:rPr>
              <w:t>а</w:t>
            </w:r>
            <w:r w:rsidRPr="00794FAA">
              <w:rPr>
                <w:sz w:val="20"/>
                <w:szCs w:val="20"/>
              </w:rPr>
              <w:t>нии без открытия специального избир</w:t>
            </w:r>
            <w:r w:rsidRPr="00794FAA">
              <w:rPr>
                <w:sz w:val="20"/>
                <w:szCs w:val="20"/>
              </w:rPr>
              <w:t>а</w:t>
            </w:r>
            <w:r w:rsidRPr="00794FAA">
              <w:rPr>
                <w:sz w:val="20"/>
                <w:szCs w:val="20"/>
              </w:rPr>
              <w:t>тельного счета, с 5 000 рублей до 15 000 руб.;</w:t>
            </w:r>
          </w:p>
          <w:p w:rsidR="00794FAA" w:rsidRPr="00794FAA" w:rsidRDefault="00794FAA" w:rsidP="00794FA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2) действие норм, регулирующих пор</w:t>
            </w:r>
            <w:r w:rsidRPr="00794FAA">
              <w:rPr>
                <w:sz w:val="20"/>
                <w:szCs w:val="20"/>
              </w:rPr>
              <w:t>я</w:t>
            </w:r>
            <w:r w:rsidRPr="00794FAA">
              <w:rPr>
                <w:sz w:val="20"/>
                <w:szCs w:val="20"/>
              </w:rPr>
              <w:t>док голосования вне помещения для гол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сования на выборах, референдумах и при проведении голосования по отзыву ра</w:t>
            </w:r>
            <w:r w:rsidRPr="00794FAA">
              <w:rPr>
                <w:sz w:val="20"/>
                <w:szCs w:val="20"/>
              </w:rPr>
              <w:t>с</w:t>
            </w:r>
            <w:r w:rsidRPr="00794FAA">
              <w:rPr>
                <w:sz w:val="20"/>
                <w:szCs w:val="20"/>
              </w:rPr>
              <w:t>пространить на и</w:t>
            </w:r>
            <w:r w:rsidRPr="00794FAA">
              <w:rPr>
                <w:sz w:val="20"/>
                <w:szCs w:val="20"/>
              </w:rPr>
              <w:t>з</w:t>
            </w:r>
            <w:r w:rsidRPr="00794FAA">
              <w:rPr>
                <w:sz w:val="20"/>
                <w:szCs w:val="20"/>
              </w:rPr>
              <w:t>бирателей, участников референдума,  внесенных в список изб</w:t>
            </w:r>
            <w:r w:rsidRPr="00794FAA">
              <w:rPr>
                <w:sz w:val="20"/>
                <w:szCs w:val="20"/>
              </w:rPr>
              <w:t>и</w:t>
            </w:r>
            <w:r w:rsidRPr="00794FAA">
              <w:rPr>
                <w:sz w:val="20"/>
                <w:szCs w:val="20"/>
              </w:rPr>
              <w:t>рателей, в отношении кот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рых избрана мера пресечения, исключающая возмо</w:t>
            </w:r>
            <w:r w:rsidRPr="00794FAA">
              <w:rPr>
                <w:sz w:val="20"/>
                <w:szCs w:val="20"/>
              </w:rPr>
              <w:t>ж</w:t>
            </w:r>
            <w:r w:rsidRPr="00794FAA">
              <w:rPr>
                <w:sz w:val="20"/>
                <w:szCs w:val="20"/>
              </w:rPr>
              <w:t>ность посещения помещения</w:t>
            </w:r>
            <w:r>
              <w:rPr>
                <w:sz w:val="20"/>
                <w:szCs w:val="20"/>
              </w:rPr>
              <w:t xml:space="preserve"> </w:t>
            </w:r>
            <w:r w:rsidRPr="00794FAA">
              <w:rPr>
                <w:sz w:val="20"/>
                <w:szCs w:val="20"/>
              </w:rPr>
              <w:t>для голос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вания;</w:t>
            </w:r>
          </w:p>
          <w:p w:rsidR="00794FAA" w:rsidRPr="00794FAA" w:rsidRDefault="00794FAA" w:rsidP="00794FA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94FAA">
              <w:rPr>
                <w:sz w:val="20"/>
                <w:szCs w:val="20"/>
              </w:rPr>
              <w:t>3) исключения из областных законов пол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жения о проведении голосования</w:t>
            </w:r>
            <w:r w:rsidR="0040734C">
              <w:rPr>
                <w:sz w:val="20"/>
                <w:szCs w:val="20"/>
              </w:rPr>
              <w:t xml:space="preserve">               </w:t>
            </w:r>
            <w:r w:rsidRPr="00794FAA">
              <w:rPr>
                <w:sz w:val="20"/>
                <w:szCs w:val="20"/>
              </w:rPr>
              <w:t xml:space="preserve"> по открепительным удостоверениям </w:t>
            </w:r>
            <w:r w:rsidR="0040734C">
              <w:rPr>
                <w:sz w:val="20"/>
                <w:szCs w:val="20"/>
              </w:rPr>
              <w:t xml:space="preserve">                  </w:t>
            </w:r>
            <w:r w:rsidRPr="00794FAA">
              <w:rPr>
                <w:sz w:val="20"/>
                <w:szCs w:val="20"/>
              </w:rPr>
              <w:t>и досрочного голосования в случае с</w:t>
            </w:r>
            <w:r w:rsidRPr="00794FAA">
              <w:rPr>
                <w:sz w:val="20"/>
                <w:szCs w:val="20"/>
              </w:rPr>
              <w:t>о</w:t>
            </w:r>
            <w:r w:rsidRPr="00794FAA">
              <w:rPr>
                <w:sz w:val="20"/>
                <w:szCs w:val="20"/>
              </w:rPr>
              <w:t>вмещения дня голосования по отзыву Г</w:t>
            </w:r>
            <w:r w:rsidRPr="00794FAA">
              <w:rPr>
                <w:sz w:val="20"/>
                <w:szCs w:val="20"/>
              </w:rPr>
              <w:t>у</w:t>
            </w:r>
            <w:r w:rsidRPr="00794FAA">
              <w:rPr>
                <w:sz w:val="20"/>
                <w:szCs w:val="20"/>
              </w:rPr>
              <w:t>бернатора Архангельской области и в</w:t>
            </w:r>
            <w:r w:rsidRPr="00794FAA">
              <w:rPr>
                <w:sz w:val="20"/>
                <w:szCs w:val="20"/>
              </w:rPr>
              <w:t>ы</w:t>
            </w:r>
            <w:r w:rsidRPr="00794FAA">
              <w:rPr>
                <w:sz w:val="20"/>
                <w:szCs w:val="20"/>
              </w:rPr>
              <w:t>борных должностных лиц органов мес</w:t>
            </w:r>
            <w:r w:rsidRPr="00794FAA">
              <w:rPr>
                <w:sz w:val="20"/>
                <w:szCs w:val="20"/>
              </w:rPr>
              <w:t>т</w:t>
            </w:r>
            <w:r w:rsidRPr="00794FAA">
              <w:rPr>
                <w:sz w:val="20"/>
                <w:szCs w:val="20"/>
              </w:rPr>
              <w:t>ного самоуправления и на областном (м</w:t>
            </w:r>
            <w:r w:rsidRPr="00794FAA">
              <w:rPr>
                <w:sz w:val="20"/>
                <w:szCs w:val="20"/>
              </w:rPr>
              <w:t>е</w:t>
            </w:r>
            <w:r w:rsidRPr="00794FAA">
              <w:rPr>
                <w:sz w:val="20"/>
                <w:szCs w:val="20"/>
              </w:rPr>
              <w:t>стном) референдуме с днем голосования на выборах в федеральные органы гос</w:t>
            </w:r>
            <w:r w:rsidRPr="00794FAA">
              <w:rPr>
                <w:sz w:val="20"/>
                <w:szCs w:val="20"/>
              </w:rPr>
              <w:t>у</w:t>
            </w:r>
            <w:r w:rsidRPr="00794FAA">
              <w:rPr>
                <w:sz w:val="20"/>
                <w:szCs w:val="20"/>
              </w:rPr>
              <w:t xml:space="preserve">дарственной власти. </w:t>
            </w:r>
          </w:p>
          <w:p w:rsidR="0042577F" w:rsidRPr="0042577F" w:rsidRDefault="0042577F" w:rsidP="004257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2577F">
              <w:rPr>
                <w:sz w:val="20"/>
                <w:szCs w:val="20"/>
              </w:rPr>
              <w:t>На законопроект поступили  полож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тельные заключения государственно-правового управления аппарата областн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го Собрания, прокур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туры Архангельской области, Управления Министерства ю</w:t>
            </w:r>
            <w:r w:rsidRPr="0042577F">
              <w:rPr>
                <w:sz w:val="20"/>
                <w:szCs w:val="20"/>
              </w:rPr>
              <w:t>с</w:t>
            </w:r>
            <w:r w:rsidRPr="0042577F">
              <w:rPr>
                <w:sz w:val="20"/>
                <w:szCs w:val="20"/>
              </w:rPr>
              <w:t xml:space="preserve">тиции РФ  по Архангельской области </w:t>
            </w:r>
            <w:r w:rsidR="0040734C">
              <w:rPr>
                <w:sz w:val="20"/>
                <w:szCs w:val="20"/>
              </w:rPr>
              <w:t xml:space="preserve">               </w:t>
            </w:r>
            <w:r w:rsidRPr="0042577F">
              <w:rPr>
                <w:sz w:val="20"/>
                <w:szCs w:val="20"/>
              </w:rPr>
              <w:t>и Ненецкому автономному округу, отз</w:t>
            </w:r>
            <w:r w:rsidRPr="0042577F">
              <w:rPr>
                <w:sz w:val="20"/>
                <w:szCs w:val="20"/>
              </w:rPr>
              <w:t>ы</w:t>
            </w:r>
            <w:r w:rsidRPr="0042577F">
              <w:rPr>
                <w:sz w:val="20"/>
                <w:szCs w:val="20"/>
              </w:rPr>
              <w:t>вы  о поддержке законопроекта замест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теля губернатора и председателя Собр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ния депутатов Ненецкого автономного округа, гл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вы и председателя Собрания депутатов мун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ципального образования «Вельский муниципальный район», глав муниципальных образований «Город К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ряжма», «Мирный», «</w:t>
            </w:r>
            <w:proofErr w:type="spellStart"/>
            <w:r w:rsidRPr="0042577F">
              <w:rPr>
                <w:sz w:val="20"/>
                <w:szCs w:val="20"/>
              </w:rPr>
              <w:t>Плесецкий</w:t>
            </w:r>
            <w:proofErr w:type="spellEnd"/>
            <w:r w:rsidRPr="0042577F">
              <w:rPr>
                <w:sz w:val="20"/>
                <w:szCs w:val="20"/>
              </w:rPr>
              <w:t xml:space="preserve"> муниц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 xml:space="preserve">пальный район». </w:t>
            </w:r>
            <w:proofErr w:type="gramEnd"/>
          </w:p>
          <w:p w:rsidR="000617F9" w:rsidRDefault="0042577F" w:rsidP="004257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42577F">
              <w:rPr>
                <w:sz w:val="20"/>
                <w:szCs w:val="20"/>
              </w:rPr>
              <w:t>Правительство Архангельской области в целом поддерживает принятие закон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lastRenderedPageBreak/>
              <w:t>проекта с учетом необходимости его д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 xml:space="preserve">работки </w:t>
            </w:r>
            <w:r>
              <w:rPr>
                <w:sz w:val="20"/>
                <w:szCs w:val="20"/>
              </w:rPr>
              <w:t xml:space="preserve"> </w:t>
            </w:r>
            <w:r w:rsidRPr="0042577F">
              <w:rPr>
                <w:sz w:val="20"/>
                <w:szCs w:val="20"/>
              </w:rPr>
              <w:t>и внесения поправок касающи</w:t>
            </w:r>
            <w:r w:rsidRPr="0042577F">
              <w:rPr>
                <w:sz w:val="20"/>
                <w:szCs w:val="20"/>
              </w:rPr>
              <w:t>х</w:t>
            </w:r>
            <w:r w:rsidRPr="0042577F">
              <w:rPr>
                <w:sz w:val="20"/>
                <w:szCs w:val="20"/>
              </w:rPr>
              <w:t xml:space="preserve">ся конкретизации отсылочных норм </w:t>
            </w:r>
            <w:r w:rsidR="0040734C">
              <w:rPr>
                <w:sz w:val="20"/>
                <w:szCs w:val="20"/>
              </w:rPr>
              <w:t xml:space="preserve">                 </w:t>
            </w:r>
            <w:r w:rsidRPr="0042577F">
              <w:rPr>
                <w:sz w:val="20"/>
                <w:szCs w:val="20"/>
              </w:rPr>
              <w:t>на действующие положения областного з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 xml:space="preserve">кона. </w:t>
            </w:r>
          </w:p>
          <w:p w:rsidR="004C24CB" w:rsidRPr="000617F9" w:rsidRDefault="004C24CB" w:rsidP="0042577F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17F9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0617F9" w:rsidRDefault="006542EF" w:rsidP="004B0A16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принять зак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нопроект в первом чтении</w:t>
            </w:r>
          </w:p>
        </w:tc>
      </w:tr>
      <w:tr w:rsidR="00794FAA" w:rsidRPr="00001E85" w:rsidTr="000212A7">
        <w:trPr>
          <w:trHeight w:val="913"/>
        </w:trPr>
        <w:tc>
          <w:tcPr>
            <w:tcW w:w="588" w:type="dxa"/>
          </w:tcPr>
          <w:p w:rsidR="00794FAA" w:rsidRDefault="00794FA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794FAA" w:rsidRPr="00794FAA" w:rsidRDefault="00794FAA" w:rsidP="00794FAA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794FAA">
              <w:rPr>
                <w:b/>
                <w:sz w:val="20"/>
              </w:rPr>
              <w:t>Правительственный час «Об и</w:t>
            </w:r>
            <w:r w:rsidRPr="00794FAA">
              <w:rPr>
                <w:b/>
                <w:sz w:val="20"/>
              </w:rPr>
              <w:t>н</w:t>
            </w:r>
            <w:r w:rsidRPr="00794FAA">
              <w:rPr>
                <w:b/>
                <w:sz w:val="20"/>
              </w:rPr>
              <w:t>формации Правительства Арха</w:t>
            </w:r>
            <w:r w:rsidRPr="00794FAA">
              <w:rPr>
                <w:b/>
                <w:sz w:val="20"/>
              </w:rPr>
              <w:t>н</w:t>
            </w:r>
            <w:r w:rsidRPr="00794FAA">
              <w:rPr>
                <w:b/>
                <w:sz w:val="20"/>
              </w:rPr>
              <w:t>гельской области о реализации полномочий по вопросам обеспеч</w:t>
            </w:r>
            <w:r w:rsidRPr="00794FAA">
              <w:rPr>
                <w:b/>
                <w:sz w:val="20"/>
              </w:rPr>
              <w:t>е</w:t>
            </w:r>
            <w:r w:rsidRPr="00794FAA">
              <w:rPr>
                <w:b/>
                <w:sz w:val="20"/>
              </w:rPr>
              <w:t>ния пожарной безопасности в А</w:t>
            </w:r>
            <w:r w:rsidRPr="00794FAA">
              <w:rPr>
                <w:b/>
                <w:sz w:val="20"/>
              </w:rPr>
              <w:t>р</w:t>
            </w:r>
            <w:r w:rsidRPr="00794FAA">
              <w:rPr>
                <w:b/>
                <w:sz w:val="20"/>
              </w:rPr>
              <w:t>хангельской области»</w:t>
            </w:r>
          </w:p>
        </w:tc>
        <w:tc>
          <w:tcPr>
            <w:tcW w:w="2136" w:type="dxa"/>
          </w:tcPr>
          <w:p w:rsidR="000E676C" w:rsidRDefault="000E676C" w:rsidP="000E6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0E676C" w:rsidRDefault="000E676C" w:rsidP="000E676C">
            <w:pPr>
              <w:spacing w:line="240" w:lineRule="exact"/>
              <w:ind w:left="-65" w:firstLine="65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И.А./</w:t>
            </w:r>
          </w:p>
          <w:p w:rsidR="00794FAA" w:rsidRPr="00794FAA" w:rsidRDefault="00794FAA" w:rsidP="00794FAA">
            <w:pPr>
              <w:ind w:left="77"/>
              <w:jc w:val="center"/>
              <w:rPr>
                <w:bCs/>
                <w:sz w:val="20"/>
                <w:szCs w:val="20"/>
              </w:rPr>
            </w:pPr>
            <w:r w:rsidRPr="00794FAA">
              <w:rPr>
                <w:bCs/>
                <w:sz w:val="20"/>
                <w:szCs w:val="20"/>
              </w:rPr>
              <w:t>Руководитель аген</w:t>
            </w:r>
            <w:r w:rsidRPr="00794FAA">
              <w:rPr>
                <w:bCs/>
                <w:sz w:val="20"/>
                <w:szCs w:val="20"/>
              </w:rPr>
              <w:t>т</w:t>
            </w:r>
            <w:r w:rsidRPr="00794FAA">
              <w:rPr>
                <w:bCs/>
                <w:sz w:val="20"/>
                <w:szCs w:val="20"/>
              </w:rPr>
              <w:t>ства государстве</w:t>
            </w:r>
            <w:r w:rsidRPr="00794FAA">
              <w:rPr>
                <w:bCs/>
                <w:sz w:val="20"/>
                <w:szCs w:val="20"/>
              </w:rPr>
              <w:t>н</w:t>
            </w:r>
            <w:r w:rsidRPr="00794FAA">
              <w:rPr>
                <w:bCs/>
                <w:sz w:val="20"/>
                <w:szCs w:val="20"/>
              </w:rPr>
              <w:t>ной противопожа</w:t>
            </w:r>
            <w:r w:rsidRPr="00794FAA">
              <w:rPr>
                <w:bCs/>
                <w:sz w:val="20"/>
                <w:szCs w:val="20"/>
              </w:rPr>
              <w:t>р</w:t>
            </w:r>
            <w:r w:rsidRPr="00794FAA">
              <w:rPr>
                <w:bCs/>
                <w:sz w:val="20"/>
                <w:szCs w:val="20"/>
              </w:rPr>
              <w:t>ной службы и гра</w:t>
            </w:r>
            <w:r w:rsidRPr="00794FAA">
              <w:rPr>
                <w:bCs/>
                <w:sz w:val="20"/>
                <w:szCs w:val="20"/>
              </w:rPr>
              <w:t>ж</w:t>
            </w:r>
            <w:r w:rsidRPr="00794FAA">
              <w:rPr>
                <w:bCs/>
                <w:sz w:val="20"/>
                <w:szCs w:val="20"/>
              </w:rPr>
              <w:t>данской защиты  А</w:t>
            </w:r>
            <w:r w:rsidRPr="00794FAA">
              <w:rPr>
                <w:bCs/>
                <w:sz w:val="20"/>
                <w:szCs w:val="20"/>
              </w:rPr>
              <w:t>р</w:t>
            </w:r>
            <w:r w:rsidRPr="00794FAA">
              <w:rPr>
                <w:bCs/>
                <w:sz w:val="20"/>
                <w:szCs w:val="20"/>
              </w:rPr>
              <w:t>хангельской области</w:t>
            </w:r>
            <w:r w:rsidRPr="00794FAA">
              <w:rPr>
                <w:sz w:val="20"/>
                <w:szCs w:val="20"/>
              </w:rPr>
              <w:t xml:space="preserve"> Уваров А.В.</w:t>
            </w:r>
          </w:p>
          <w:p w:rsidR="00794FAA" w:rsidRPr="002B13B9" w:rsidRDefault="00794FAA" w:rsidP="002B1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</w:tcPr>
          <w:p w:rsidR="00794FAA" w:rsidRPr="00794FAA" w:rsidRDefault="00794FAA" w:rsidP="00794FAA">
            <w:pPr>
              <w:pStyle w:val="Default"/>
              <w:tabs>
                <w:tab w:val="left" w:pos="709"/>
              </w:tabs>
              <w:ind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4FAA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проекта постановления 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>хангельского областного Собрания деп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татов 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«Об информации Пр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вительства Архангельской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о реализации полномочий по вопросам обеспечения пожарной безопасности в Арха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 xml:space="preserve">гельской области» на очередную сессию 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>Арха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94F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гельского областного Собрания 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обусло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  <w:r w:rsidRPr="00794FAA">
              <w:rPr>
                <w:sz w:val="20"/>
                <w:szCs w:val="20"/>
              </w:rPr>
              <w:t xml:space="preserve"> 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необходимостью информирования </w:t>
            </w:r>
            <w:r w:rsidR="0040734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о реализации на территории Архангел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положений федерального </w:t>
            </w:r>
            <w:r w:rsidR="0040734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и областного законодательства, регул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рующего правоотношения в сфере пожа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ной безопасности, определения пробле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ных вопросов правоприменительной практики, а также в целях осуществления ко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  <w:proofErr w:type="gramEnd"/>
            <w:r w:rsidRPr="00794FAA">
              <w:rPr>
                <w:rFonts w:ascii="Times New Roman" w:hAnsi="Times New Roman" w:cs="Times New Roman"/>
                <w:sz w:val="20"/>
                <w:szCs w:val="20"/>
              </w:rPr>
              <w:t xml:space="preserve"> за реализацией государственных полном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FAA">
              <w:rPr>
                <w:rFonts w:ascii="Times New Roman" w:hAnsi="Times New Roman" w:cs="Times New Roman"/>
                <w:sz w:val="20"/>
                <w:szCs w:val="20"/>
              </w:rPr>
              <w:t>чий в данной сфере.</w:t>
            </w:r>
          </w:p>
          <w:p w:rsidR="00794FAA" w:rsidRPr="00794FAA" w:rsidRDefault="00794FAA" w:rsidP="00794FA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4FAA" w:rsidRPr="00293F1B" w:rsidRDefault="00794FAA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3560" w:type="dxa"/>
          </w:tcPr>
          <w:p w:rsidR="000212A7" w:rsidRPr="0040734C" w:rsidRDefault="000212A7" w:rsidP="0040734C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1. Информацию Правительства Арха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гельской области о реализации полн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мочий по вопросам обеспечения п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жарной безопасности в А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хангельской области принять к свед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  <w:p w:rsidR="000212A7" w:rsidRPr="0040734C" w:rsidRDefault="000212A7" w:rsidP="0040734C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2. Рекомендовать Правительству А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хангельской о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0734C">
              <w:rPr>
                <w:rFonts w:ascii="Times New Roman" w:hAnsi="Times New Roman" w:cs="Times New Roman"/>
                <w:sz w:val="20"/>
                <w:szCs w:val="20"/>
              </w:rPr>
              <w:t>ласти: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0734C">
              <w:rPr>
                <w:sz w:val="20"/>
                <w:szCs w:val="20"/>
              </w:rPr>
              <w:t xml:space="preserve">1) </w:t>
            </w:r>
            <w:r w:rsidRPr="0040734C">
              <w:rPr>
                <w:color w:val="000000"/>
                <w:sz w:val="20"/>
                <w:szCs w:val="20"/>
              </w:rPr>
              <w:t xml:space="preserve">внести изменения в </w:t>
            </w:r>
            <w:r w:rsidRPr="0040734C">
              <w:rPr>
                <w:sz w:val="20"/>
                <w:szCs w:val="20"/>
              </w:rPr>
              <w:t>государстве</w:t>
            </w:r>
            <w:r w:rsidRPr="0040734C">
              <w:rPr>
                <w:sz w:val="20"/>
                <w:szCs w:val="20"/>
              </w:rPr>
              <w:t>н</w:t>
            </w:r>
            <w:r w:rsidRPr="0040734C">
              <w:rPr>
                <w:sz w:val="20"/>
                <w:szCs w:val="20"/>
              </w:rPr>
              <w:t>ную программу Архангельской обла</w:t>
            </w:r>
            <w:r w:rsidRPr="0040734C">
              <w:rPr>
                <w:sz w:val="20"/>
                <w:szCs w:val="20"/>
              </w:rPr>
              <w:t>с</w:t>
            </w:r>
            <w:r w:rsidRPr="0040734C">
              <w:rPr>
                <w:sz w:val="20"/>
                <w:szCs w:val="20"/>
              </w:rPr>
              <w:t xml:space="preserve">ти </w:t>
            </w:r>
            <w:r w:rsidRPr="0040734C">
              <w:rPr>
                <w:rFonts w:eastAsia="Arial Unicode MS"/>
                <w:sz w:val="20"/>
                <w:szCs w:val="20"/>
              </w:rPr>
              <w:t>«Защита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 xml:space="preserve"> нас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е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ления и территорий Архангельской области от чрезвыча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й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ных ситуаций</w:t>
            </w:r>
            <w:r w:rsidRPr="0040734C">
              <w:rPr>
                <w:rFonts w:eastAsia="Arial Unicode MS"/>
                <w:sz w:val="20"/>
                <w:szCs w:val="20"/>
              </w:rPr>
              <w:t>,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 xml:space="preserve"> обеспечение пожа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р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ной безопасности и безопасности на во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д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 xml:space="preserve">ных объектах </w:t>
            </w:r>
            <w:r w:rsidRPr="0040734C">
              <w:rPr>
                <w:rFonts w:eastAsia="Arial Unicode MS"/>
                <w:sz w:val="20"/>
                <w:szCs w:val="20"/>
              </w:rPr>
              <w:t xml:space="preserve">(2014 – 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2021 годы</w:t>
            </w:r>
            <w:r w:rsidRPr="0040734C">
              <w:rPr>
                <w:rFonts w:eastAsia="Arial Unicode MS"/>
                <w:sz w:val="20"/>
                <w:szCs w:val="20"/>
              </w:rPr>
              <w:t>)»</w:t>
            </w:r>
            <w:r w:rsidRPr="0040734C">
              <w:rPr>
                <w:sz w:val="20"/>
                <w:szCs w:val="20"/>
              </w:rPr>
              <w:t>, утвержденную постановлением Пр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вительства А</w:t>
            </w:r>
            <w:r w:rsidRPr="0040734C">
              <w:rPr>
                <w:sz w:val="20"/>
                <w:szCs w:val="20"/>
              </w:rPr>
              <w:t>р</w:t>
            </w:r>
            <w:r w:rsidRPr="0040734C">
              <w:rPr>
                <w:sz w:val="20"/>
                <w:szCs w:val="20"/>
              </w:rPr>
              <w:t xml:space="preserve">хангельской области </w:t>
            </w:r>
            <w:r w:rsidR="0040734C">
              <w:rPr>
                <w:sz w:val="20"/>
                <w:szCs w:val="20"/>
              </w:rPr>
              <w:t xml:space="preserve">             </w:t>
            </w:r>
            <w:r w:rsidRPr="0040734C">
              <w:rPr>
                <w:sz w:val="20"/>
                <w:szCs w:val="20"/>
              </w:rPr>
              <w:t>от 8 о</w:t>
            </w:r>
            <w:r w:rsidRPr="0040734C">
              <w:rPr>
                <w:sz w:val="20"/>
                <w:szCs w:val="20"/>
              </w:rPr>
              <w:t>к</w:t>
            </w:r>
            <w:r w:rsidRPr="0040734C">
              <w:rPr>
                <w:sz w:val="20"/>
                <w:szCs w:val="20"/>
              </w:rPr>
              <w:t xml:space="preserve">тября 2013 года № 465-пп, </w:t>
            </w:r>
            <w:r w:rsidR="0040734C">
              <w:rPr>
                <w:sz w:val="20"/>
                <w:szCs w:val="20"/>
              </w:rPr>
              <w:t xml:space="preserve">                  </w:t>
            </w:r>
            <w:r w:rsidRPr="0040734C">
              <w:rPr>
                <w:color w:val="000000"/>
                <w:sz w:val="20"/>
                <w:szCs w:val="20"/>
              </w:rPr>
              <w:t>в части включения мер</w:t>
            </w:r>
            <w:r w:rsidRPr="0040734C">
              <w:rPr>
                <w:color w:val="000000"/>
                <w:sz w:val="20"/>
                <w:szCs w:val="20"/>
              </w:rPr>
              <w:t>о</w:t>
            </w:r>
            <w:r w:rsidRPr="0040734C">
              <w:rPr>
                <w:color w:val="000000"/>
                <w:sz w:val="20"/>
                <w:szCs w:val="20"/>
              </w:rPr>
              <w:t>приятий: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40734C">
              <w:rPr>
                <w:color w:val="000000"/>
                <w:sz w:val="20"/>
                <w:szCs w:val="20"/>
              </w:rPr>
              <w:t>по строительству и ремонту исто</w:t>
            </w:r>
            <w:r w:rsidRPr="0040734C">
              <w:rPr>
                <w:color w:val="000000"/>
                <w:sz w:val="20"/>
                <w:szCs w:val="20"/>
              </w:rPr>
              <w:t>ч</w:t>
            </w:r>
            <w:r w:rsidRPr="0040734C">
              <w:rPr>
                <w:color w:val="000000"/>
                <w:sz w:val="20"/>
                <w:szCs w:val="20"/>
              </w:rPr>
              <w:t xml:space="preserve">ников </w:t>
            </w:r>
            <w:r w:rsidRPr="0040734C">
              <w:rPr>
                <w:color w:val="000000"/>
                <w:spacing w:val="-4"/>
                <w:sz w:val="20"/>
                <w:szCs w:val="20"/>
              </w:rPr>
              <w:t>наружного противопожарного водоснабжения на территориях мун</w:t>
            </w:r>
            <w:r w:rsidRPr="0040734C">
              <w:rPr>
                <w:color w:val="000000"/>
                <w:spacing w:val="-4"/>
                <w:sz w:val="20"/>
                <w:szCs w:val="20"/>
              </w:rPr>
              <w:t>и</w:t>
            </w:r>
            <w:r w:rsidRPr="0040734C">
              <w:rPr>
                <w:color w:val="000000"/>
                <w:spacing w:val="-4"/>
                <w:sz w:val="20"/>
                <w:szCs w:val="20"/>
              </w:rPr>
              <w:t>ципальных</w:t>
            </w:r>
            <w:r w:rsidRPr="0040734C">
              <w:rPr>
                <w:color w:val="000000"/>
                <w:sz w:val="20"/>
                <w:szCs w:val="20"/>
              </w:rPr>
              <w:t xml:space="preserve"> образований Архангел</w:t>
            </w:r>
            <w:r w:rsidRPr="0040734C">
              <w:rPr>
                <w:color w:val="000000"/>
                <w:sz w:val="20"/>
                <w:szCs w:val="20"/>
              </w:rPr>
              <w:t>ь</w:t>
            </w:r>
            <w:r w:rsidRPr="0040734C">
              <w:rPr>
                <w:color w:val="000000"/>
                <w:sz w:val="20"/>
                <w:szCs w:val="20"/>
              </w:rPr>
              <w:t xml:space="preserve">ской области на условиях </w:t>
            </w:r>
            <w:proofErr w:type="spellStart"/>
            <w:r w:rsidRPr="0040734C">
              <w:rPr>
                <w:color w:val="000000"/>
                <w:sz w:val="20"/>
                <w:szCs w:val="20"/>
              </w:rPr>
              <w:t>софинанс</w:t>
            </w:r>
            <w:r w:rsidRPr="0040734C">
              <w:rPr>
                <w:color w:val="000000"/>
                <w:sz w:val="20"/>
                <w:szCs w:val="20"/>
              </w:rPr>
              <w:t>и</w:t>
            </w:r>
            <w:r w:rsidRPr="0040734C">
              <w:rPr>
                <w:color w:val="000000"/>
                <w:sz w:val="20"/>
                <w:szCs w:val="20"/>
              </w:rPr>
              <w:t>рования</w:t>
            </w:r>
            <w:proofErr w:type="spellEnd"/>
            <w:r w:rsidRPr="0040734C">
              <w:rPr>
                <w:color w:val="000000"/>
                <w:sz w:val="20"/>
                <w:szCs w:val="20"/>
              </w:rPr>
              <w:t xml:space="preserve"> из областного бюдж</w:t>
            </w:r>
            <w:r w:rsidRPr="0040734C">
              <w:rPr>
                <w:color w:val="000000"/>
                <w:sz w:val="20"/>
                <w:szCs w:val="20"/>
              </w:rPr>
              <w:t>е</w:t>
            </w:r>
            <w:r w:rsidRPr="0040734C">
              <w:rPr>
                <w:color w:val="000000"/>
                <w:sz w:val="20"/>
                <w:szCs w:val="20"/>
              </w:rPr>
              <w:t>та;</w:t>
            </w:r>
          </w:p>
          <w:p w:rsidR="000212A7" w:rsidRPr="0040734C" w:rsidRDefault="000212A7" w:rsidP="0040734C">
            <w:pPr>
              <w:tabs>
                <w:tab w:val="left" w:pos="709"/>
              </w:tabs>
              <w:ind w:firstLine="175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40734C">
              <w:rPr>
                <w:color w:val="000000"/>
                <w:sz w:val="20"/>
                <w:szCs w:val="20"/>
              </w:rPr>
              <w:t xml:space="preserve">по </w:t>
            </w:r>
            <w:r w:rsidRPr="0040734C">
              <w:rPr>
                <w:bCs/>
                <w:sz w:val="20"/>
                <w:szCs w:val="20"/>
              </w:rPr>
              <w:t xml:space="preserve">обустройству защитных </w:t>
            </w:r>
            <w:r w:rsidRPr="0040734C">
              <w:rPr>
                <w:sz w:val="20"/>
                <w:szCs w:val="20"/>
              </w:rPr>
              <w:t>прот</w:t>
            </w:r>
            <w:r w:rsidRPr="0040734C">
              <w:rPr>
                <w:sz w:val="20"/>
                <w:szCs w:val="20"/>
              </w:rPr>
              <w:t>и</w:t>
            </w:r>
            <w:r w:rsidRPr="0040734C">
              <w:rPr>
                <w:sz w:val="20"/>
                <w:szCs w:val="20"/>
              </w:rPr>
              <w:t xml:space="preserve">вопожарных полос </w:t>
            </w:r>
            <w:r w:rsidRPr="0040734C">
              <w:rPr>
                <w:bCs/>
                <w:sz w:val="20"/>
                <w:szCs w:val="20"/>
              </w:rPr>
              <w:t>в населенных пунктах, расположенных в г</w:t>
            </w:r>
            <w:r w:rsidRPr="0040734C">
              <w:rPr>
                <w:bCs/>
                <w:sz w:val="20"/>
                <w:szCs w:val="20"/>
              </w:rPr>
              <w:t>о</w:t>
            </w:r>
            <w:r w:rsidRPr="0040734C">
              <w:rPr>
                <w:bCs/>
                <w:sz w:val="20"/>
                <w:szCs w:val="20"/>
              </w:rPr>
              <w:t>родских и сельских пос</w:t>
            </w:r>
            <w:r w:rsidRPr="0040734C">
              <w:rPr>
                <w:bCs/>
                <w:sz w:val="20"/>
                <w:szCs w:val="20"/>
              </w:rPr>
              <w:t>е</w:t>
            </w:r>
            <w:r w:rsidRPr="0040734C">
              <w:rPr>
                <w:bCs/>
                <w:sz w:val="20"/>
                <w:szCs w:val="20"/>
              </w:rPr>
              <w:t xml:space="preserve">лениях Архангельской области, </w:t>
            </w:r>
            <w:r w:rsidRPr="0040734C">
              <w:rPr>
                <w:color w:val="000000"/>
                <w:sz w:val="20"/>
                <w:szCs w:val="20"/>
              </w:rPr>
              <w:t xml:space="preserve">на условиях </w:t>
            </w:r>
            <w:proofErr w:type="spellStart"/>
            <w:r w:rsidRPr="0040734C">
              <w:rPr>
                <w:color w:val="000000"/>
                <w:sz w:val="20"/>
                <w:szCs w:val="20"/>
              </w:rPr>
              <w:t>софинансиров</w:t>
            </w:r>
            <w:r w:rsidRPr="0040734C">
              <w:rPr>
                <w:color w:val="000000"/>
                <w:sz w:val="20"/>
                <w:szCs w:val="20"/>
              </w:rPr>
              <w:t>а</w:t>
            </w:r>
            <w:r w:rsidRPr="0040734C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40734C">
              <w:rPr>
                <w:color w:val="000000"/>
                <w:sz w:val="20"/>
                <w:szCs w:val="20"/>
              </w:rPr>
              <w:t xml:space="preserve"> из областного бюдж</w:t>
            </w:r>
            <w:r w:rsidRPr="0040734C">
              <w:rPr>
                <w:color w:val="000000"/>
                <w:sz w:val="20"/>
                <w:szCs w:val="20"/>
              </w:rPr>
              <w:t>е</w:t>
            </w:r>
            <w:r w:rsidRPr="0040734C">
              <w:rPr>
                <w:color w:val="000000"/>
                <w:sz w:val="20"/>
                <w:szCs w:val="20"/>
              </w:rPr>
              <w:t>та;</w:t>
            </w:r>
            <w:r w:rsidRPr="0040734C">
              <w:rPr>
                <w:bCs/>
                <w:sz w:val="20"/>
                <w:szCs w:val="20"/>
              </w:rPr>
              <w:t xml:space="preserve"> 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0734C">
              <w:rPr>
                <w:sz w:val="20"/>
                <w:szCs w:val="20"/>
              </w:rPr>
              <w:t xml:space="preserve">2) </w:t>
            </w:r>
            <w:r w:rsidRPr="0040734C">
              <w:rPr>
                <w:color w:val="000000"/>
                <w:sz w:val="20"/>
                <w:szCs w:val="20"/>
              </w:rPr>
              <w:t xml:space="preserve">внести изменения в </w:t>
            </w:r>
            <w:r w:rsidRPr="0040734C">
              <w:rPr>
                <w:sz w:val="20"/>
                <w:szCs w:val="20"/>
              </w:rPr>
              <w:t>государстве</w:t>
            </w:r>
            <w:r w:rsidRPr="0040734C">
              <w:rPr>
                <w:sz w:val="20"/>
                <w:szCs w:val="20"/>
              </w:rPr>
              <w:t>н</w:t>
            </w:r>
            <w:r w:rsidRPr="0040734C">
              <w:rPr>
                <w:sz w:val="20"/>
                <w:szCs w:val="20"/>
              </w:rPr>
              <w:t>ную программу Архангельской обла</w:t>
            </w:r>
            <w:r w:rsidRPr="0040734C">
              <w:rPr>
                <w:sz w:val="20"/>
                <w:szCs w:val="20"/>
              </w:rPr>
              <w:t>с</w:t>
            </w:r>
            <w:r w:rsidRPr="0040734C">
              <w:rPr>
                <w:sz w:val="20"/>
                <w:szCs w:val="20"/>
              </w:rPr>
              <w:t>ти «Развитие образования и науки А</w:t>
            </w:r>
            <w:r w:rsidRPr="0040734C">
              <w:rPr>
                <w:sz w:val="20"/>
                <w:szCs w:val="20"/>
              </w:rPr>
              <w:t>р</w:t>
            </w:r>
            <w:r w:rsidRPr="0040734C">
              <w:rPr>
                <w:sz w:val="20"/>
                <w:szCs w:val="20"/>
              </w:rPr>
              <w:t>хангельской области (2013 – 2025 г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ды)», утвержденную постано</w:t>
            </w:r>
            <w:r w:rsidRPr="0040734C">
              <w:rPr>
                <w:sz w:val="20"/>
                <w:szCs w:val="20"/>
              </w:rPr>
              <w:t>в</w:t>
            </w:r>
            <w:r w:rsidRPr="0040734C">
              <w:rPr>
                <w:sz w:val="20"/>
                <w:szCs w:val="20"/>
              </w:rPr>
              <w:t>лением Правительства Архангельской обла</w:t>
            </w:r>
            <w:r w:rsidRPr="0040734C">
              <w:rPr>
                <w:sz w:val="20"/>
                <w:szCs w:val="20"/>
              </w:rPr>
              <w:t>с</w:t>
            </w:r>
            <w:r w:rsidRPr="0040734C">
              <w:rPr>
                <w:sz w:val="20"/>
                <w:szCs w:val="20"/>
              </w:rPr>
              <w:t xml:space="preserve">ти от 12 октября 2012 года № 463-пп, </w:t>
            </w:r>
            <w:r w:rsidR="0040734C">
              <w:rPr>
                <w:sz w:val="20"/>
                <w:szCs w:val="20"/>
              </w:rPr>
              <w:t xml:space="preserve">              </w:t>
            </w:r>
            <w:r w:rsidRPr="0040734C">
              <w:rPr>
                <w:color w:val="000000"/>
                <w:sz w:val="20"/>
                <w:szCs w:val="20"/>
              </w:rPr>
              <w:t>в части включения меропри</w:t>
            </w:r>
            <w:r w:rsidRPr="0040734C">
              <w:rPr>
                <w:color w:val="000000"/>
                <w:sz w:val="20"/>
                <w:szCs w:val="20"/>
              </w:rPr>
              <w:t>я</w:t>
            </w:r>
            <w:r w:rsidRPr="0040734C">
              <w:rPr>
                <w:color w:val="000000"/>
                <w:sz w:val="20"/>
                <w:szCs w:val="20"/>
              </w:rPr>
              <w:t>тий                            по выполнению муниципальными о</w:t>
            </w:r>
            <w:r w:rsidRPr="0040734C">
              <w:rPr>
                <w:color w:val="000000"/>
                <w:sz w:val="20"/>
                <w:szCs w:val="20"/>
              </w:rPr>
              <w:t>б</w:t>
            </w:r>
            <w:r w:rsidRPr="0040734C">
              <w:rPr>
                <w:color w:val="000000"/>
                <w:sz w:val="20"/>
                <w:szCs w:val="20"/>
              </w:rPr>
              <w:lastRenderedPageBreak/>
              <w:t xml:space="preserve">разовательными организациями </w:t>
            </w:r>
            <w:r w:rsidRPr="0040734C">
              <w:rPr>
                <w:sz w:val="20"/>
                <w:szCs w:val="20"/>
              </w:rPr>
              <w:t>пре</w:t>
            </w:r>
            <w:r w:rsidRPr="0040734C">
              <w:rPr>
                <w:sz w:val="20"/>
                <w:szCs w:val="20"/>
              </w:rPr>
              <w:t>д</w:t>
            </w:r>
            <w:r w:rsidRPr="0040734C">
              <w:rPr>
                <w:sz w:val="20"/>
                <w:szCs w:val="20"/>
              </w:rPr>
              <w:t>писаний надзорных органов об устр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нении нарушений требований пожа</w:t>
            </w:r>
            <w:r w:rsidRPr="0040734C">
              <w:rPr>
                <w:sz w:val="20"/>
                <w:szCs w:val="20"/>
              </w:rPr>
              <w:t>р</w:t>
            </w:r>
            <w:r w:rsidRPr="0040734C">
              <w:rPr>
                <w:sz w:val="20"/>
                <w:szCs w:val="20"/>
              </w:rPr>
              <w:t xml:space="preserve">ной безопасности </w:t>
            </w:r>
            <w:r w:rsidRPr="0040734C">
              <w:rPr>
                <w:color w:val="000000"/>
                <w:sz w:val="20"/>
                <w:szCs w:val="20"/>
              </w:rPr>
              <w:t xml:space="preserve">на условиях </w:t>
            </w:r>
            <w:proofErr w:type="spellStart"/>
            <w:r w:rsidRPr="0040734C">
              <w:rPr>
                <w:color w:val="000000"/>
                <w:sz w:val="20"/>
                <w:szCs w:val="20"/>
              </w:rPr>
              <w:t>соф</w:t>
            </w:r>
            <w:r w:rsidRPr="0040734C">
              <w:rPr>
                <w:color w:val="000000"/>
                <w:sz w:val="20"/>
                <w:szCs w:val="20"/>
              </w:rPr>
              <w:t>и</w:t>
            </w:r>
            <w:r w:rsidRPr="0040734C">
              <w:rPr>
                <w:color w:val="000000"/>
                <w:sz w:val="20"/>
                <w:szCs w:val="20"/>
              </w:rPr>
              <w:t>нансирования</w:t>
            </w:r>
            <w:proofErr w:type="spellEnd"/>
            <w:r w:rsidRPr="0040734C">
              <w:rPr>
                <w:color w:val="000000"/>
                <w:sz w:val="20"/>
                <w:szCs w:val="20"/>
              </w:rPr>
              <w:t xml:space="preserve"> из обл</w:t>
            </w:r>
            <w:r w:rsidRPr="0040734C">
              <w:rPr>
                <w:color w:val="000000"/>
                <w:sz w:val="20"/>
                <w:szCs w:val="20"/>
              </w:rPr>
              <w:t>а</w:t>
            </w:r>
            <w:r w:rsidRPr="0040734C">
              <w:rPr>
                <w:color w:val="000000"/>
                <w:sz w:val="20"/>
                <w:szCs w:val="20"/>
              </w:rPr>
              <w:t>стного бюджета;</w:t>
            </w:r>
            <w:proofErr w:type="gramEnd"/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0734C">
              <w:rPr>
                <w:color w:val="000000"/>
                <w:sz w:val="20"/>
                <w:szCs w:val="20"/>
              </w:rPr>
              <w:t xml:space="preserve">3) </w:t>
            </w:r>
            <w:r w:rsidRPr="0040734C">
              <w:rPr>
                <w:sz w:val="20"/>
                <w:szCs w:val="20"/>
              </w:rPr>
              <w:t>при подготовке изменений в обл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стной закон «Об областном бюджете на 2019 год и на плановый период 2020 и 2021 годов» предусмо</w:t>
            </w:r>
            <w:r w:rsidRPr="0040734C">
              <w:rPr>
                <w:sz w:val="20"/>
                <w:szCs w:val="20"/>
              </w:rPr>
              <w:t>т</w:t>
            </w:r>
            <w:r w:rsidRPr="0040734C">
              <w:rPr>
                <w:sz w:val="20"/>
                <w:szCs w:val="20"/>
              </w:rPr>
              <w:t>реть выделение дополнительных ассигн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ваний на финансирование меропри</w:t>
            </w:r>
            <w:r w:rsidRPr="0040734C">
              <w:rPr>
                <w:sz w:val="20"/>
                <w:szCs w:val="20"/>
              </w:rPr>
              <w:t>я</w:t>
            </w:r>
            <w:r w:rsidRPr="0040734C">
              <w:rPr>
                <w:sz w:val="20"/>
                <w:szCs w:val="20"/>
              </w:rPr>
              <w:t>тий, ук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занных в подпунктах 1 и 2 пункта 2 настоящего п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становления,</w:t>
            </w:r>
            <w:r w:rsidR="0040734C">
              <w:rPr>
                <w:sz w:val="20"/>
                <w:szCs w:val="20"/>
              </w:rPr>
              <w:t xml:space="preserve">            </w:t>
            </w:r>
            <w:r w:rsidRPr="0040734C">
              <w:rPr>
                <w:sz w:val="20"/>
                <w:szCs w:val="20"/>
              </w:rPr>
              <w:t xml:space="preserve"> а также мер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приятий по обновлению устаревшего автопарка пожарных м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шин в подразделениях пожарно-спасательной службы Арха</w:t>
            </w:r>
            <w:r w:rsidRPr="0040734C">
              <w:rPr>
                <w:sz w:val="20"/>
                <w:szCs w:val="20"/>
              </w:rPr>
              <w:t>н</w:t>
            </w:r>
            <w:r w:rsidRPr="0040734C">
              <w:rPr>
                <w:sz w:val="20"/>
                <w:szCs w:val="20"/>
              </w:rPr>
              <w:t>гельской области и увеличению фонда оплаты труда работникам гос</w:t>
            </w:r>
            <w:r w:rsidRPr="0040734C">
              <w:rPr>
                <w:sz w:val="20"/>
                <w:szCs w:val="20"/>
              </w:rPr>
              <w:t>у</w:t>
            </w:r>
            <w:r w:rsidRPr="0040734C">
              <w:rPr>
                <w:sz w:val="20"/>
                <w:szCs w:val="20"/>
              </w:rPr>
              <w:t>дарственных</w:t>
            </w:r>
            <w:proofErr w:type="gramEnd"/>
            <w:r w:rsidRPr="0040734C">
              <w:rPr>
                <w:sz w:val="20"/>
                <w:szCs w:val="20"/>
              </w:rPr>
              <w:t xml:space="preserve"> учреждений Архангел</w:t>
            </w:r>
            <w:r w:rsidRPr="0040734C">
              <w:rPr>
                <w:sz w:val="20"/>
                <w:szCs w:val="20"/>
              </w:rPr>
              <w:t>ь</w:t>
            </w:r>
            <w:r w:rsidRPr="0040734C">
              <w:rPr>
                <w:sz w:val="20"/>
                <w:szCs w:val="20"/>
              </w:rPr>
              <w:t>ской области, входящих в систему прот</w:t>
            </w:r>
            <w:r w:rsidRPr="0040734C">
              <w:rPr>
                <w:sz w:val="20"/>
                <w:szCs w:val="20"/>
              </w:rPr>
              <w:t>и</w:t>
            </w:r>
            <w:r w:rsidRPr="0040734C">
              <w:rPr>
                <w:sz w:val="20"/>
                <w:szCs w:val="20"/>
              </w:rPr>
              <w:t xml:space="preserve">вопожарной службы;              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0734C">
              <w:rPr>
                <w:sz w:val="20"/>
                <w:szCs w:val="20"/>
              </w:rPr>
              <w:t>4) при формировании проекта облас</w:t>
            </w:r>
            <w:r w:rsidRPr="0040734C">
              <w:rPr>
                <w:sz w:val="20"/>
                <w:szCs w:val="20"/>
              </w:rPr>
              <w:t>т</w:t>
            </w:r>
            <w:r w:rsidRPr="0040734C">
              <w:rPr>
                <w:sz w:val="20"/>
                <w:szCs w:val="20"/>
              </w:rPr>
              <w:t>ного закона «Об областном бюджете на 2020 год и на плановый период 2021 и 2022 годов» предусмо</w:t>
            </w:r>
            <w:r w:rsidRPr="0040734C">
              <w:rPr>
                <w:sz w:val="20"/>
                <w:szCs w:val="20"/>
              </w:rPr>
              <w:t>т</w:t>
            </w:r>
            <w:r w:rsidRPr="0040734C">
              <w:rPr>
                <w:sz w:val="20"/>
                <w:szCs w:val="20"/>
              </w:rPr>
              <w:t>реть выделение дополнительных ассигн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ваний на финансирование меропри</w:t>
            </w:r>
            <w:r w:rsidRPr="0040734C">
              <w:rPr>
                <w:sz w:val="20"/>
                <w:szCs w:val="20"/>
              </w:rPr>
              <w:t>я</w:t>
            </w:r>
            <w:r w:rsidRPr="0040734C">
              <w:rPr>
                <w:sz w:val="20"/>
                <w:szCs w:val="20"/>
              </w:rPr>
              <w:t>тий в рамках государственной пр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 xml:space="preserve">граммы Архангельской области </w:t>
            </w:r>
            <w:r w:rsidR="0040734C">
              <w:rPr>
                <w:sz w:val="20"/>
                <w:szCs w:val="20"/>
              </w:rPr>
              <w:t xml:space="preserve">              </w:t>
            </w:r>
            <w:r w:rsidRPr="0040734C">
              <w:rPr>
                <w:rFonts w:eastAsia="Arial Unicode MS"/>
                <w:sz w:val="20"/>
                <w:szCs w:val="20"/>
              </w:rPr>
              <w:t>«Защита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 xml:space="preserve"> населения и территорий А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р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хангельской области от чрезвыча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й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ных ситуаций</w:t>
            </w:r>
            <w:r w:rsidRPr="0040734C">
              <w:rPr>
                <w:rFonts w:eastAsia="Arial Unicode MS"/>
                <w:sz w:val="20"/>
                <w:szCs w:val="20"/>
              </w:rPr>
              <w:t>,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 xml:space="preserve"> обеспечение пожарной безопасности и безопасности на во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д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 xml:space="preserve">ных объектах </w:t>
            </w:r>
            <w:r w:rsidRPr="0040734C">
              <w:rPr>
                <w:rFonts w:eastAsia="Arial Unicode MS"/>
                <w:sz w:val="20"/>
                <w:szCs w:val="20"/>
              </w:rPr>
              <w:t xml:space="preserve">(2014 – 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2021 г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о</w:t>
            </w:r>
            <w:r w:rsidRPr="0040734C">
              <w:rPr>
                <w:rFonts w:eastAsia="Arial Unicode MS"/>
                <w:color w:val="000000"/>
                <w:sz w:val="20"/>
                <w:szCs w:val="20"/>
              </w:rPr>
              <w:t>ды</w:t>
            </w:r>
            <w:r w:rsidRPr="0040734C">
              <w:rPr>
                <w:rFonts w:eastAsia="Arial Unicode MS"/>
                <w:sz w:val="20"/>
                <w:szCs w:val="20"/>
              </w:rPr>
              <w:t>)»</w:t>
            </w:r>
            <w:r w:rsidRPr="0040734C">
              <w:rPr>
                <w:sz w:val="20"/>
                <w:szCs w:val="20"/>
              </w:rPr>
              <w:t>, утвержденной постановлением Прав</w:t>
            </w:r>
            <w:r w:rsidRPr="0040734C">
              <w:rPr>
                <w:sz w:val="20"/>
                <w:szCs w:val="20"/>
              </w:rPr>
              <w:t>и</w:t>
            </w:r>
            <w:r w:rsidRPr="0040734C">
              <w:rPr>
                <w:sz w:val="20"/>
                <w:szCs w:val="20"/>
              </w:rPr>
              <w:t xml:space="preserve">тельства Архангельской области </w:t>
            </w:r>
            <w:r w:rsidR="0040734C">
              <w:rPr>
                <w:sz w:val="20"/>
                <w:szCs w:val="20"/>
              </w:rPr>
              <w:t xml:space="preserve">               </w:t>
            </w:r>
            <w:r w:rsidRPr="0040734C">
              <w:rPr>
                <w:sz w:val="20"/>
                <w:szCs w:val="20"/>
              </w:rPr>
              <w:t>от 8</w:t>
            </w:r>
            <w:proofErr w:type="gramEnd"/>
            <w:r w:rsidRPr="0040734C">
              <w:rPr>
                <w:sz w:val="20"/>
                <w:szCs w:val="20"/>
              </w:rPr>
              <w:t xml:space="preserve"> октября 2013 года № 465-пп, </w:t>
            </w:r>
            <w:r w:rsidR="0040734C">
              <w:rPr>
                <w:sz w:val="20"/>
                <w:szCs w:val="20"/>
              </w:rPr>
              <w:t xml:space="preserve">              </w:t>
            </w:r>
            <w:r w:rsidRPr="0040734C">
              <w:rPr>
                <w:sz w:val="20"/>
                <w:szCs w:val="20"/>
              </w:rPr>
              <w:t>на обеспеч</w:t>
            </w:r>
            <w:r w:rsidRPr="0040734C">
              <w:rPr>
                <w:sz w:val="20"/>
                <w:szCs w:val="20"/>
              </w:rPr>
              <w:t>е</w:t>
            </w:r>
            <w:r w:rsidRPr="0040734C">
              <w:rPr>
                <w:sz w:val="20"/>
                <w:szCs w:val="20"/>
              </w:rPr>
              <w:t>ние: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40734C">
              <w:rPr>
                <w:sz w:val="20"/>
                <w:szCs w:val="20"/>
              </w:rPr>
              <w:t>поддержки и развития добр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вольной пожарной охраны на территории А</w:t>
            </w:r>
            <w:r w:rsidRPr="0040734C">
              <w:rPr>
                <w:sz w:val="20"/>
                <w:szCs w:val="20"/>
              </w:rPr>
              <w:t>р</w:t>
            </w:r>
            <w:r w:rsidRPr="0040734C">
              <w:rPr>
                <w:sz w:val="20"/>
                <w:szCs w:val="20"/>
              </w:rPr>
              <w:t>хангельской о</w:t>
            </w:r>
            <w:r w:rsidRPr="0040734C">
              <w:rPr>
                <w:sz w:val="20"/>
                <w:szCs w:val="20"/>
              </w:rPr>
              <w:t>б</w:t>
            </w:r>
            <w:r w:rsidRPr="0040734C">
              <w:rPr>
                <w:sz w:val="20"/>
                <w:szCs w:val="20"/>
              </w:rPr>
              <w:t>ласти (в том числе на приобретение пожарного оборудов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ния, приобретение, ремонт и содерж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ние пожарных автомобилей, матер</w:t>
            </w:r>
            <w:r w:rsidRPr="0040734C">
              <w:rPr>
                <w:sz w:val="20"/>
                <w:szCs w:val="20"/>
              </w:rPr>
              <w:t>и</w:t>
            </w:r>
            <w:r w:rsidRPr="0040734C">
              <w:rPr>
                <w:sz w:val="20"/>
                <w:szCs w:val="20"/>
              </w:rPr>
              <w:lastRenderedPageBreak/>
              <w:t>альное стимулирование пожа</w:t>
            </w:r>
            <w:r w:rsidRPr="0040734C">
              <w:rPr>
                <w:sz w:val="20"/>
                <w:szCs w:val="20"/>
              </w:rPr>
              <w:t>р</w:t>
            </w:r>
            <w:r w:rsidRPr="0040734C">
              <w:rPr>
                <w:sz w:val="20"/>
                <w:szCs w:val="20"/>
              </w:rPr>
              <w:t>ных);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40734C">
              <w:rPr>
                <w:sz w:val="20"/>
                <w:szCs w:val="20"/>
              </w:rPr>
              <w:t>ускорения темпов обновления уст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ревшего автопарка пожарных м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шин               в подразделениях прот</w:t>
            </w:r>
            <w:r w:rsidRPr="0040734C">
              <w:rPr>
                <w:sz w:val="20"/>
                <w:szCs w:val="20"/>
              </w:rPr>
              <w:t>и</w:t>
            </w:r>
            <w:r w:rsidRPr="0040734C">
              <w:rPr>
                <w:sz w:val="20"/>
                <w:szCs w:val="20"/>
              </w:rPr>
              <w:t>вопожарной службы Архангельской о</w:t>
            </w:r>
            <w:r w:rsidRPr="0040734C">
              <w:rPr>
                <w:sz w:val="20"/>
                <w:szCs w:val="20"/>
              </w:rPr>
              <w:t>б</w:t>
            </w:r>
            <w:r w:rsidRPr="0040734C">
              <w:rPr>
                <w:sz w:val="20"/>
                <w:szCs w:val="20"/>
              </w:rPr>
              <w:t>ласти;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40734C">
              <w:rPr>
                <w:sz w:val="20"/>
                <w:szCs w:val="20"/>
              </w:rPr>
              <w:t>поэтапного увеличения фонда опл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ты труда работникам государс</w:t>
            </w:r>
            <w:r w:rsidRPr="0040734C">
              <w:rPr>
                <w:sz w:val="20"/>
                <w:szCs w:val="20"/>
              </w:rPr>
              <w:t>т</w:t>
            </w:r>
            <w:r w:rsidRPr="0040734C">
              <w:rPr>
                <w:sz w:val="20"/>
                <w:szCs w:val="20"/>
              </w:rPr>
              <w:t>венных учреждений Арха</w:t>
            </w:r>
            <w:r w:rsidRPr="0040734C">
              <w:rPr>
                <w:sz w:val="20"/>
                <w:szCs w:val="20"/>
              </w:rPr>
              <w:t>н</w:t>
            </w:r>
            <w:r w:rsidRPr="0040734C">
              <w:rPr>
                <w:sz w:val="20"/>
                <w:szCs w:val="20"/>
              </w:rPr>
              <w:t>гельской области, входящих в систему противоп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жарной службы;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40734C">
              <w:rPr>
                <w:sz w:val="20"/>
                <w:szCs w:val="20"/>
              </w:rPr>
              <w:t>увеличения расходов на сна</w:t>
            </w:r>
            <w:r w:rsidRPr="0040734C">
              <w:rPr>
                <w:sz w:val="20"/>
                <w:szCs w:val="20"/>
              </w:rPr>
              <w:t>б</w:t>
            </w:r>
            <w:r w:rsidRPr="0040734C">
              <w:rPr>
                <w:sz w:val="20"/>
                <w:szCs w:val="20"/>
              </w:rPr>
              <w:t>жение учреждений, подведомственных агентству государственной против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пожарной службы и гражданской з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щиты Архангельской о</w:t>
            </w:r>
            <w:r w:rsidRPr="0040734C">
              <w:rPr>
                <w:sz w:val="20"/>
                <w:szCs w:val="20"/>
              </w:rPr>
              <w:t>б</w:t>
            </w:r>
            <w:r w:rsidRPr="0040734C">
              <w:rPr>
                <w:sz w:val="20"/>
                <w:szCs w:val="20"/>
              </w:rPr>
              <w:t>ласти (в том числе на приобретение запасных ча</w:t>
            </w:r>
            <w:r w:rsidRPr="0040734C">
              <w:rPr>
                <w:sz w:val="20"/>
                <w:szCs w:val="20"/>
              </w:rPr>
              <w:t>с</w:t>
            </w:r>
            <w:r w:rsidRPr="0040734C">
              <w:rPr>
                <w:sz w:val="20"/>
                <w:szCs w:val="20"/>
              </w:rPr>
              <w:t>тей для р</w:t>
            </w:r>
            <w:r w:rsidRPr="0040734C">
              <w:rPr>
                <w:sz w:val="20"/>
                <w:szCs w:val="20"/>
              </w:rPr>
              <w:t>е</w:t>
            </w:r>
            <w:r w:rsidRPr="0040734C">
              <w:rPr>
                <w:sz w:val="20"/>
                <w:szCs w:val="20"/>
              </w:rPr>
              <w:t>монта техники, пожарного оборудования и материалов, в</w:t>
            </w:r>
            <w:r w:rsidRPr="0040734C">
              <w:rPr>
                <w:sz w:val="20"/>
                <w:szCs w:val="20"/>
              </w:rPr>
              <w:t>е</w:t>
            </w:r>
            <w:r w:rsidRPr="0040734C">
              <w:rPr>
                <w:sz w:val="20"/>
                <w:szCs w:val="20"/>
              </w:rPr>
              <w:t>щевого имущества и специального снаряж</w:t>
            </w:r>
            <w:r w:rsidRPr="0040734C">
              <w:rPr>
                <w:sz w:val="20"/>
                <w:szCs w:val="20"/>
              </w:rPr>
              <w:t>е</w:t>
            </w:r>
            <w:r w:rsidRPr="0040734C">
              <w:rPr>
                <w:sz w:val="20"/>
                <w:szCs w:val="20"/>
              </w:rPr>
              <w:t>ния);</w:t>
            </w:r>
          </w:p>
          <w:p w:rsidR="000212A7" w:rsidRPr="0040734C" w:rsidRDefault="000212A7" w:rsidP="0040734C">
            <w:pPr>
              <w:autoSpaceDE w:val="0"/>
              <w:autoSpaceDN w:val="0"/>
              <w:adjustRightInd w:val="0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40734C">
              <w:rPr>
                <w:sz w:val="20"/>
                <w:szCs w:val="20"/>
              </w:rPr>
              <w:t>создания дополнительных подразд</w:t>
            </w:r>
            <w:r w:rsidRPr="0040734C">
              <w:rPr>
                <w:sz w:val="20"/>
                <w:szCs w:val="20"/>
              </w:rPr>
              <w:t>е</w:t>
            </w:r>
            <w:r w:rsidRPr="0040734C">
              <w:rPr>
                <w:sz w:val="20"/>
                <w:szCs w:val="20"/>
              </w:rPr>
              <w:t>лений противопожарной службы                  в муниципальных образованиях А</w:t>
            </w:r>
            <w:r w:rsidRPr="0040734C">
              <w:rPr>
                <w:sz w:val="20"/>
                <w:szCs w:val="20"/>
              </w:rPr>
              <w:t>р</w:t>
            </w:r>
            <w:r w:rsidRPr="0040734C">
              <w:rPr>
                <w:sz w:val="20"/>
                <w:szCs w:val="20"/>
              </w:rPr>
              <w:t>хангельской о</w:t>
            </w:r>
            <w:r w:rsidRPr="0040734C">
              <w:rPr>
                <w:sz w:val="20"/>
                <w:szCs w:val="20"/>
              </w:rPr>
              <w:t>б</w:t>
            </w:r>
            <w:r w:rsidRPr="0040734C">
              <w:rPr>
                <w:sz w:val="20"/>
                <w:szCs w:val="20"/>
              </w:rPr>
              <w:t xml:space="preserve">ласти; </w:t>
            </w:r>
          </w:p>
          <w:p w:rsidR="000212A7" w:rsidRPr="0040734C" w:rsidRDefault="000212A7" w:rsidP="0040734C">
            <w:pPr>
              <w:pStyle w:val="a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>обеспечить возможность уч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стия добровольных пожа</w:t>
            </w:r>
            <w:r w:rsidRPr="0040734C">
              <w:rPr>
                <w:sz w:val="20"/>
              </w:rPr>
              <w:t>р</w:t>
            </w:r>
            <w:r w:rsidRPr="0040734C">
              <w:rPr>
                <w:sz w:val="20"/>
              </w:rPr>
              <w:t>ных команд региона в ко</w:t>
            </w:r>
            <w:r w:rsidRPr="0040734C">
              <w:rPr>
                <w:sz w:val="20"/>
              </w:rPr>
              <w:t>н</w:t>
            </w:r>
            <w:r w:rsidRPr="0040734C">
              <w:rPr>
                <w:sz w:val="20"/>
              </w:rPr>
              <w:t xml:space="preserve">курсах на получение </w:t>
            </w:r>
            <w:proofErr w:type="spellStart"/>
            <w:r w:rsidRPr="0040734C">
              <w:rPr>
                <w:sz w:val="20"/>
              </w:rPr>
              <w:t>грантовой</w:t>
            </w:r>
            <w:proofErr w:type="spellEnd"/>
            <w:r w:rsidRPr="0040734C">
              <w:rPr>
                <w:sz w:val="20"/>
              </w:rPr>
              <w:t xml:space="preserve"> поддержки социально ор</w:t>
            </w:r>
            <w:r w:rsidRPr="0040734C">
              <w:rPr>
                <w:sz w:val="20"/>
              </w:rPr>
              <w:t>и</w:t>
            </w:r>
            <w:r w:rsidRPr="0040734C">
              <w:rPr>
                <w:sz w:val="20"/>
              </w:rPr>
              <w:t>ентированных некоммерческих орг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низаций;</w:t>
            </w:r>
          </w:p>
          <w:p w:rsidR="000212A7" w:rsidRPr="0040734C" w:rsidRDefault="000212A7" w:rsidP="0040734C">
            <w:pPr>
              <w:pStyle w:val="a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>активизировать работу аген</w:t>
            </w:r>
            <w:r w:rsidRPr="0040734C">
              <w:rPr>
                <w:sz w:val="20"/>
              </w:rPr>
              <w:t>т</w:t>
            </w:r>
            <w:r w:rsidRPr="0040734C">
              <w:rPr>
                <w:sz w:val="20"/>
              </w:rPr>
              <w:t>ства государственной противопожа</w:t>
            </w:r>
            <w:r w:rsidRPr="0040734C">
              <w:rPr>
                <w:sz w:val="20"/>
              </w:rPr>
              <w:t>р</w:t>
            </w:r>
            <w:r w:rsidRPr="0040734C">
              <w:rPr>
                <w:sz w:val="20"/>
              </w:rPr>
              <w:t>ной службы и гражданской защиты Архангельской области по информ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ционному обеспечению в области п</w:t>
            </w:r>
            <w:r w:rsidRPr="0040734C">
              <w:rPr>
                <w:sz w:val="20"/>
              </w:rPr>
              <w:t>о</w:t>
            </w:r>
            <w:r w:rsidRPr="0040734C">
              <w:rPr>
                <w:sz w:val="20"/>
              </w:rPr>
              <w:t>жарной безопасности  на территориях садоводческих товар</w:t>
            </w:r>
            <w:r w:rsidRPr="0040734C">
              <w:rPr>
                <w:sz w:val="20"/>
              </w:rPr>
              <w:t>и</w:t>
            </w:r>
            <w:r w:rsidRPr="0040734C">
              <w:rPr>
                <w:sz w:val="20"/>
              </w:rPr>
              <w:t>ществ (СНТ), дачных кооперативов.</w:t>
            </w:r>
          </w:p>
          <w:p w:rsidR="000212A7" w:rsidRPr="0040734C" w:rsidRDefault="000212A7" w:rsidP="0040734C">
            <w:pPr>
              <w:ind w:firstLine="175"/>
              <w:jc w:val="both"/>
              <w:rPr>
                <w:sz w:val="20"/>
                <w:szCs w:val="20"/>
              </w:rPr>
            </w:pPr>
            <w:r w:rsidRPr="0040734C">
              <w:rPr>
                <w:sz w:val="20"/>
                <w:szCs w:val="20"/>
              </w:rPr>
              <w:t>3. Рекомендовать областному Со</w:t>
            </w:r>
            <w:r w:rsidRPr="0040734C">
              <w:rPr>
                <w:sz w:val="20"/>
                <w:szCs w:val="20"/>
              </w:rPr>
              <w:t>б</w:t>
            </w:r>
            <w:r w:rsidRPr="0040734C">
              <w:rPr>
                <w:sz w:val="20"/>
                <w:szCs w:val="20"/>
              </w:rPr>
              <w:t>ранию депутатов проработать в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прос              о возможности внесения законод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тельной инициативы в Государстве</w:t>
            </w:r>
            <w:r w:rsidRPr="0040734C">
              <w:rPr>
                <w:sz w:val="20"/>
                <w:szCs w:val="20"/>
              </w:rPr>
              <w:t>н</w:t>
            </w:r>
            <w:r w:rsidRPr="0040734C">
              <w:rPr>
                <w:sz w:val="20"/>
                <w:szCs w:val="20"/>
              </w:rPr>
              <w:t>ную Думу Федерального С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>брания Российской Федерации по вопр</w:t>
            </w:r>
            <w:r w:rsidRPr="0040734C">
              <w:rPr>
                <w:sz w:val="20"/>
                <w:szCs w:val="20"/>
              </w:rPr>
              <w:t>о</w:t>
            </w:r>
            <w:r w:rsidRPr="0040734C">
              <w:rPr>
                <w:sz w:val="20"/>
                <w:szCs w:val="20"/>
              </w:rPr>
              <w:t xml:space="preserve">су </w:t>
            </w:r>
            <w:r w:rsidRPr="0040734C">
              <w:rPr>
                <w:rFonts w:eastAsia="Calibri"/>
                <w:sz w:val="20"/>
                <w:szCs w:val="20"/>
                <w:lang w:eastAsia="en-US"/>
              </w:rPr>
              <w:t>индексации страховых пенсий, фикс</w:t>
            </w:r>
            <w:r w:rsidRPr="004073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0734C">
              <w:rPr>
                <w:rFonts w:eastAsia="Calibri"/>
                <w:sz w:val="20"/>
                <w:szCs w:val="20"/>
                <w:lang w:eastAsia="en-US"/>
              </w:rPr>
              <w:lastRenderedPageBreak/>
              <w:t>рованных выплат к страховым пенс</w:t>
            </w:r>
            <w:r w:rsidRPr="0040734C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0734C">
              <w:rPr>
                <w:rFonts w:eastAsia="Calibri"/>
                <w:sz w:val="20"/>
                <w:szCs w:val="20"/>
                <w:lang w:eastAsia="en-US"/>
              </w:rPr>
              <w:t xml:space="preserve">ям членам </w:t>
            </w:r>
            <w:r w:rsidRPr="0040734C">
              <w:rPr>
                <w:sz w:val="20"/>
                <w:szCs w:val="20"/>
              </w:rPr>
              <w:t>добровольной пожа</w:t>
            </w:r>
            <w:r w:rsidRPr="0040734C">
              <w:rPr>
                <w:sz w:val="20"/>
                <w:szCs w:val="20"/>
              </w:rPr>
              <w:t>р</w:t>
            </w:r>
            <w:r w:rsidRPr="0040734C">
              <w:rPr>
                <w:sz w:val="20"/>
                <w:szCs w:val="20"/>
              </w:rPr>
              <w:t>ной охр</w:t>
            </w:r>
            <w:r w:rsidRPr="0040734C">
              <w:rPr>
                <w:sz w:val="20"/>
                <w:szCs w:val="20"/>
              </w:rPr>
              <w:t>а</w:t>
            </w:r>
            <w:r w:rsidRPr="0040734C">
              <w:rPr>
                <w:sz w:val="20"/>
                <w:szCs w:val="20"/>
              </w:rPr>
              <w:t>ны.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>4. Рекомендовать органам м</w:t>
            </w:r>
            <w:r w:rsidRPr="0040734C">
              <w:rPr>
                <w:sz w:val="20"/>
              </w:rPr>
              <w:t>е</w:t>
            </w:r>
            <w:r w:rsidRPr="0040734C">
              <w:rPr>
                <w:sz w:val="20"/>
              </w:rPr>
              <w:t>стного самоуправления муниципальных обр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зований Архангельской о</w:t>
            </w:r>
            <w:r w:rsidRPr="0040734C">
              <w:rPr>
                <w:sz w:val="20"/>
              </w:rPr>
              <w:t>б</w:t>
            </w:r>
            <w:r w:rsidRPr="0040734C">
              <w:rPr>
                <w:sz w:val="20"/>
              </w:rPr>
              <w:t>ласти: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>1) при разработке и осущест</w:t>
            </w:r>
            <w:r w:rsidRPr="0040734C">
              <w:rPr>
                <w:sz w:val="20"/>
              </w:rPr>
              <w:t>в</w:t>
            </w:r>
            <w:r w:rsidRPr="0040734C">
              <w:rPr>
                <w:sz w:val="20"/>
              </w:rPr>
              <w:t>лении мероприятий по обеспечению пожа</w:t>
            </w:r>
            <w:r w:rsidRPr="0040734C">
              <w:rPr>
                <w:sz w:val="20"/>
              </w:rPr>
              <w:t>р</w:t>
            </w:r>
            <w:r w:rsidRPr="0040734C">
              <w:rPr>
                <w:sz w:val="20"/>
              </w:rPr>
              <w:t>ной безопасности на территориях м</w:t>
            </w:r>
            <w:r w:rsidRPr="0040734C">
              <w:rPr>
                <w:sz w:val="20"/>
              </w:rPr>
              <w:t>у</w:t>
            </w:r>
            <w:r w:rsidRPr="0040734C">
              <w:rPr>
                <w:sz w:val="20"/>
              </w:rPr>
              <w:t>ниципальных образований ок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зывать содействие и поддержку де</w:t>
            </w:r>
            <w:r w:rsidRPr="0040734C">
              <w:rPr>
                <w:sz w:val="20"/>
              </w:rPr>
              <w:t>я</w:t>
            </w:r>
            <w:r w:rsidRPr="0040734C">
              <w:rPr>
                <w:sz w:val="20"/>
              </w:rPr>
              <w:t>тельности образованных на их территориях до</w:t>
            </w:r>
            <w:r w:rsidRPr="0040734C">
              <w:rPr>
                <w:sz w:val="20"/>
              </w:rPr>
              <w:t>б</w:t>
            </w:r>
            <w:r w:rsidRPr="0040734C">
              <w:rPr>
                <w:sz w:val="20"/>
              </w:rPr>
              <w:t>ровольных пожарных к</w:t>
            </w:r>
            <w:r w:rsidRPr="0040734C">
              <w:rPr>
                <w:sz w:val="20"/>
              </w:rPr>
              <w:t>о</w:t>
            </w:r>
            <w:r w:rsidRPr="0040734C">
              <w:rPr>
                <w:sz w:val="20"/>
              </w:rPr>
              <w:t xml:space="preserve">манд; 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>2) при формировании местных бюджетов пред</w:t>
            </w:r>
            <w:r w:rsidRPr="0040734C">
              <w:rPr>
                <w:sz w:val="20"/>
              </w:rPr>
              <w:t>у</w:t>
            </w:r>
            <w:r w:rsidRPr="0040734C">
              <w:rPr>
                <w:sz w:val="20"/>
              </w:rPr>
              <w:t>смотреть увеличение финансирования на реализацию мун</w:t>
            </w:r>
            <w:r w:rsidRPr="0040734C">
              <w:rPr>
                <w:sz w:val="20"/>
              </w:rPr>
              <w:t>и</w:t>
            </w:r>
            <w:r w:rsidRPr="0040734C">
              <w:rPr>
                <w:sz w:val="20"/>
              </w:rPr>
              <w:t>ципальных цел</w:t>
            </w:r>
            <w:r w:rsidRPr="0040734C">
              <w:rPr>
                <w:sz w:val="20"/>
              </w:rPr>
              <w:t>е</w:t>
            </w:r>
            <w:r w:rsidRPr="0040734C">
              <w:rPr>
                <w:sz w:val="20"/>
              </w:rPr>
              <w:t>вых программ                           по вопросам обесп</w:t>
            </w:r>
            <w:r w:rsidRPr="0040734C">
              <w:rPr>
                <w:sz w:val="20"/>
              </w:rPr>
              <w:t>е</w:t>
            </w:r>
            <w:r w:rsidRPr="0040734C">
              <w:rPr>
                <w:sz w:val="20"/>
              </w:rPr>
              <w:t xml:space="preserve">чения пожарной безопасности, в том числе </w:t>
            </w:r>
            <w:proofErr w:type="gramStart"/>
            <w:r w:rsidRPr="0040734C">
              <w:rPr>
                <w:sz w:val="20"/>
              </w:rPr>
              <w:t>на</w:t>
            </w:r>
            <w:proofErr w:type="gramEnd"/>
            <w:r w:rsidRPr="0040734C">
              <w:rPr>
                <w:sz w:val="20"/>
              </w:rPr>
              <w:t>: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 xml:space="preserve"> оснащение территорий общего пользования первичными средств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ми тушения пожаров;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color w:val="000000"/>
                <w:sz w:val="20"/>
              </w:rPr>
              <w:t xml:space="preserve"> строительство и ремонт и</w:t>
            </w:r>
            <w:r w:rsidRPr="0040734C">
              <w:rPr>
                <w:color w:val="000000"/>
                <w:sz w:val="20"/>
              </w:rPr>
              <w:t>с</w:t>
            </w:r>
            <w:r w:rsidRPr="0040734C">
              <w:rPr>
                <w:color w:val="000000"/>
                <w:sz w:val="20"/>
              </w:rPr>
              <w:t xml:space="preserve">точников </w:t>
            </w:r>
            <w:r w:rsidRPr="0040734C">
              <w:rPr>
                <w:color w:val="000000"/>
                <w:spacing w:val="-4"/>
                <w:sz w:val="20"/>
              </w:rPr>
              <w:t>наружного противопожарного вод</w:t>
            </w:r>
            <w:r w:rsidRPr="0040734C">
              <w:rPr>
                <w:color w:val="000000"/>
                <w:spacing w:val="-4"/>
                <w:sz w:val="20"/>
              </w:rPr>
              <w:t>о</w:t>
            </w:r>
            <w:r w:rsidRPr="0040734C">
              <w:rPr>
                <w:color w:val="000000"/>
                <w:spacing w:val="-4"/>
                <w:sz w:val="20"/>
              </w:rPr>
              <w:t>снабжения на территориях муниципал</w:t>
            </w:r>
            <w:r w:rsidRPr="0040734C">
              <w:rPr>
                <w:color w:val="000000"/>
                <w:spacing w:val="-4"/>
                <w:sz w:val="20"/>
              </w:rPr>
              <w:t>ь</w:t>
            </w:r>
            <w:r w:rsidRPr="0040734C">
              <w:rPr>
                <w:color w:val="000000"/>
                <w:spacing w:val="-4"/>
                <w:sz w:val="20"/>
              </w:rPr>
              <w:t>ных</w:t>
            </w:r>
            <w:r w:rsidRPr="0040734C">
              <w:rPr>
                <w:color w:val="000000"/>
                <w:sz w:val="20"/>
              </w:rPr>
              <w:t xml:space="preserve"> образований Архангельской</w:t>
            </w:r>
            <w:r w:rsidRPr="0040734C">
              <w:rPr>
                <w:sz w:val="20"/>
              </w:rPr>
              <w:t xml:space="preserve"> о</w:t>
            </w:r>
            <w:r w:rsidRPr="0040734C">
              <w:rPr>
                <w:sz w:val="20"/>
              </w:rPr>
              <w:t>б</w:t>
            </w:r>
            <w:r w:rsidRPr="0040734C">
              <w:rPr>
                <w:sz w:val="20"/>
              </w:rPr>
              <w:t>ласти;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bCs/>
                <w:sz w:val="20"/>
              </w:rPr>
              <w:t xml:space="preserve">обустройство в населенных пунктах </w:t>
            </w:r>
            <w:r w:rsidRPr="0040734C">
              <w:rPr>
                <w:color w:val="000000"/>
                <w:spacing w:val="-4"/>
                <w:sz w:val="20"/>
              </w:rPr>
              <w:t>на территориях муниципальных</w:t>
            </w:r>
            <w:r w:rsidRPr="0040734C">
              <w:rPr>
                <w:color w:val="000000"/>
                <w:sz w:val="20"/>
              </w:rPr>
              <w:t xml:space="preserve"> обр</w:t>
            </w:r>
            <w:r w:rsidRPr="0040734C">
              <w:rPr>
                <w:color w:val="000000"/>
                <w:sz w:val="20"/>
              </w:rPr>
              <w:t>а</w:t>
            </w:r>
            <w:r w:rsidRPr="0040734C">
              <w:rPr>
                <w:color w:val="000000"/>
                <w:sz w:val="20"/>
              </w:rPr>
              <w:t>зований Архангельской</w:t>
            </w:r>
            <w:r w:rsidRPr="0040734C">
              <w:rPr>
                <w:sz w:val="20"/>
              </w:rPr>
              <w:t xml:space="preserve"> области </w:t>
            </w:r>
            <w:r w:rsidRPr="0040734C">
              <w:rPr>
                <w:bCs/>
                <w:sz w:val="20"/>
              </w:rPr>
              <w:t>з</w:t>
            </w:r>
            <w:r w:rsidRPr="0040734C">
              <w:rPr>
                <w:bCs/>
                <w:sz w:val="20"/>
              </w:rPr>
              <w:t>а</w:t>
            </w:r>
            <w:r w:rsidRPr="0040734C">
              <w:rPr>
                <w:bCs/>
                <w:sz w:val="20"/>
              </w:rPr>
              <w:t xml:space="preserve">щитных </w:t>
            </w:r>
            <w:r w:rsidRPr="0040734C">
              <w:rPr>
                <w:sz w:val="20"/>
              </w:rPr>
              <w:t>прот</w:t>
            </w:r>
            <w:r w:rsidRPr="0040734C">
              <w:rPr>
                <w:sz w:val="20"/>
              </w:rPr>
              <w:t>и</w:t>
            </w:r>
            <w:r w:rsidRPr="0040734C">
              <w:rPr>
                <w:sz w:val="20"/>
              </w:rPr>
              <w:t>вопожарных полос</w:t>
            </w:r>
            <w:r w:rsidRPr="0040734C">
              <w:rPr>
                <w:bCs/>
                <w:sz w:val="20"/>
              </w:rPr>
              <w:t>;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>3) продолжить работу по исполн</w:t>
            </w:r>
            <w:r w:rsidRPr="0040734C">
              <w:rPr>
                <w:sz w:val="20"/>
              </w:rPr>
              <w:t>е</w:t>
            </w:r>
            <w:r w:rsidRPr="0040734C">
              <w:rPr>
                <w:sz w:val="20"/>
              </w:rPr>
              <w:t>нию предписаний контрольных орг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нов и судебных решений по в</w:t>
            </w:r>
            <w:r w:rsidRPr="0040734C">
              <w:rPr>
                <w:sz w:val="20"/>
              </w:rPr>
              <w:t>о</w:t>
            </w:r>
            <w:r w:rsidRPr="0040734C">
              <w:rPr>
                <w:sz w:val="20"/>
              </w:rPr>
              <w:t>просам пожарной безопа</w:t>
            </w:r>
            <w:r w:rsidRPr="0040734C">
              <w:rPr>
                <w:sz w:val="20"/>
              </w:rPr>
              <w:t>с</w:t>
            </w:r>
            <w:r w:rsidRPr="0040734C">
              <w:rPr>
                <w:sz w:val="20"/>
              </w:rPr>
              <w:t>ности;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>4) в целях обеспечения пожарной безопасности на территориях садово</w:t>
            </w:r>
            <w:r w:rsidRPr="0040734C">
              <w:rPr>
                <w:sz w:val="20"/>
              </w:rPr>
              <w:t>д</w:t>
            </w:r>
            <w:r w:rsidRPr="0040734C">
              <w:rPr>
                <w:sz w:val="20"/>
              </w:rPr>
              <w:t>ческих товариществ (СНТ), дачных кооперативов оказывать с</w:t>
            </w:r>
            <w:r w:rsidRPr="0040734C">
              <w:rPr>
                <w:sz w:val="20"/>
              </w:rPr>
              <w:t>о</w:t>
            </w:r>
            <w:r w:rsidRPr="0040734C">
              <w:rPr>
                <w:sz w:val="20"/>
              </w:rPr>
              <w:t>действие в организации обучения граждан, пр</w:t>
            </w:r>
            <w:r w:rsidRPr="0040734C">
              <w:rPr>
                <w:sz w:val="20"/>
              </w:rPr>
              <w:t>о</w:t>
            </w:r>
            <w:r w:rsidRPr="0040734C">
              <w:rPr>
                <w:sz w:val="20"/>
              </w:rPr>
              <w:t>живающих на этих территориях, м</w:t>
            </w:r>
            <w:r w:rsidRPr="0040734C">
              <w:rPr>
                <w:sz w:val="20"/>
              </w:rPr>
              <w:t>е</w:t>
            </w:r>
            <w:r w:rsidRPr="0040734C">
              <w:rPr>
                <w:sz w:val="20"/>
              </w:rPr>
              <w:t>рам пожарной безопасности, инфо</w:t>
            </w:r>
            <w:r w:rsidRPr="0040734C">
              <w:rPr>
                <w:sz w:val="20"/>
              </w:rPr>
              <w:t>р</w:t>
            </w:r>
            <w:r w:rsidRPr="0040734C">
              <w:rPr>
                <w:sz w:val="20"/>
              </w:rPr>
              <w:t>мирования о мерах пожарной безопа</w:t>
            </w:r>
            <w:r w:rsidRPr="0040734C">
              <w:rPr>
                <w:sz w:val="20"/>
              </w:rPr>
              <w:t>с</w:t>
            </w:r>
            <w:r w:rsidRPr="0040734C">
              <w:rPr>
                <w:sz w:val="20"/>
              </w:rPr>
              <w:t>ности;</w:t>
            </w:r>
          </w:p>
          <w:p w:rsidR="000212A7" w:rsidRPr="0040734C" w:rsidRDefault="000212A7" w:rsidP="0040734C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175"/>
              <w:contextualSpacing w:val="0"/>
              <w:jc w:val="both"/>
              <w:rPr>
                <w:sz w:val="20"/>
              </w:rPr>
            </w:pPr>
            <w:r w:rsidRPr="0040734C">
              <w:rPr>
                <w:sz w:val="20"/>
              </w:rPr>
              <w:t xml:space="preserve">5) обеспечить постоянный </w:t>
            </w:r>
            <w:proofErr w:type="gramStart"/>
            <w:r w:rsidRPr="0040734C">
              <w:rPr>
                <w:sz w:val="20"/>
              </w:rPr>
              <w:t xml:space="preserve">контроль </w:t>
            </w:r>
            <w:r w:rsidRPr="0040734C">
              <w:rPr>
                <w:sz w:val="20"/>
              </w:rPr>
              <w:lastRenderedPageBreak/>
              <w:t>за</w:t>
            </w:r>
            <w:proofErr w:type="gramEnd"/>
            <w:r w:rsidRPr="0040734C">
              <w:rPr>
                <w:sz w:val="20"/>
              </w:rPr>
              <w:t xml:space="preserve"> обустройством защитными прот</w:t>
            </w:r>
            <w:r w:rsidRPr="0040734C">
              <w:rPr>
                <w:sz w:val="20"/>
              </w:rPr>
              <w:t>и</w:t>
            </w:r>
            <w:r w:rsidRPr="0040734C">
              <w:rPr>
                <w:sz w:val="20"/>
              </w:rPr>
              <w:t>вопожарными полосами сельских н</w:t>
            </w:r>
            <w:r w:rsidRPr="0040734C">
              <w:rPr>
                <w:sz w:val="20"/>
              </w:rPr>
              <w:t>а</w:t>
            </w:r>
            <w:r w:rsidRPr="0040734C">
              <w:rPr>
                <w:sz w:val="20"/>
              </w:rPr>
              <w:t>селенных пун</w:t>
            </w:r>
            <w:r w:rsidRPr="0040734C">
              <w:rPr>
                <w:sz w:val="20"/>
              </w:rPr>
              <w:t>к</w:t>
            </w:r>
            <w:r w:rsidRPr="0040734C">
              <w:rPr>
                <w:sz w:val="20"/>
              </w:rPr>
              <w:t>тов.</w:t>
            </w:r>
          </w:p>
          <w:p w:rsidR="00794FAA" w:rsidRDefault="00794FAA" w:rsidP="000212A7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709"/>
              <w:contextualSpacing w:val="0"/>
              <w:jc w:val="both"/>
              <w:rPr>
                <w:sz w:val="20"/>
              </w:rPr>
            </w:pPr>
          </w:p>
        </w:tc>
      </w:tr>
      <w:tr w:rsidR="00621CE3" w:rsidRPr="00001E85" w:rsidTr="000212A7">
        <w:trPr>
          <w:trHeight w:val="913"/>
        </w:trPr>
        <w:tc>
          <w:tcPr>
            <w:tcW w:w="588" w:type="dxa"/>
          </w:tcPr>
          <w:p w:rsidR="00621CE3" w:rsidRDefault="00794FA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794FAA" w:rsidRDefault="005B74F6" w:rsidP="00794FAA">
            <w:pPr>
              <w:pStyle w:val="af3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794FAA" w:rsidRPr="00794FAA">
              <w:rPr>
                <w:b/>
                <w:sz w:val="20"/>
              </w:rPr>
              <w:t>Об утверждении Дополнительного соглашения к Договору между о</w:t>
            </w:r>
            <w:r w:rsidR="00794FAA" w:rsidRPr="00794FAA">
              <w:rPr>
                <w:b/>
                <w:sz w:val="20"/>
              </w:rPr>
              <w:t>р</w:t>
            </w:r>
            <w:r w:rsidR="00794FAA" w:rsidRPr="00794FAA">
              <w:rPr>
                <w:b/>
                <w:sz w:val="20"/>
              </w:rPr>
              <w:t>ганами государственной власти Архангельской области и Ненецк</w:t>
            </w:r>
            <w:r w:rsidR="00794FAA" w:rsidRPr="00794FAA">
              <w:rPr>
                <w:b/>
                <w:sz w:val="20"/>
              </w:rPr>
              <w:t>о</w:t>
            </w:r>
            <w:r w:rsidR="00794FAA" w:rsidRPr="00794FAA">
              <w:rPr>
                <w:b/>
                <w:sz w:val="20"/>
              </w:rPr>
              <w:t>го ав</w:t>
            </w:r>
            <w:r w:rsidR="00794FAA">
              <w:rPr>
                <w:b/>
                <w:sz w:val="20"/>
              </w:rPr>
              <w:t>тономного округа</w:t>
            </w:r>
            <w:r w:rsidR="00794FAA" w:rsidRPr="00794FAA">
              <w:rPr>
                <w:b/>
                <w:sz w:val="20"/>
              </w:rPr>
              <w:t xml:space="preserve"> о взаим</w:t>
            </w:r>
            <w:r w:rsidR="00794FAA" w:rsidRPr="00794FAA">
              <w:rPr>
                <w:b/>
                <w:sz w:val="20"/>
              </w:rPr>
              <w:t>о</w:t>
            </w:r>
            <w:r w:rsidR="00794FAA" w:rsidRPr="00794FAA">
              <w:rPr>
                <w:b/>
                <w:sz w:val="20"/>
              </w:rPr>
              <w:t xml:space="preserve">действии при осуществлении </w:t>
            </w:r>
            <w:proofErr w:type="gramStart"/>
            <w:r w:rsidR="00794FAA" w:rsidRPr="00794FAA">
              <w:rPr>
                <w:b/>
                <w:sz w:val="20"/>
              </w:rPr>
              <w:t>по</w:t>
            </w:r>
            <w:r w:rsidR="00794FAA" w:rsidRPr="00794FAA">
              <w:rPr>
                <w:b/>
                <w:sz w:val="20"/>
              </w:rPr>
              <w:t>л</w:t>
            </w:r>
            <w:r w:rsidR="00794FAA" w:rsidRPr="00794FAA">
              <w:rPr>
                <w:b/>
                <w:sz w:val="20"/>
              </w:rPr>
              <w:t>номочий органов государственной власти субъектов Российской Ф</w:t>
            </w:r>
            <w:r w:rsidR="00794FAA" w:rsidRPr="00794FAA">
              <w:rPr>
                <w:b/>
                <w:sz w:val="20"/>
              </w:rPr>
              <w:t>е</w:t>
            </w:r>
            <w:r w:rsidR="00794FAA" w:rsidRPr="00794FAA">
              <w:rPr>
                <w:b/>
                <w:sz w:val="20"/>
              </w:rPr>
              <w:t>дерации</w:t>
            </w:r>
            <w:proofErr w:type="gramEnd"/>
            <w:r w:rsidR="00794FAA" w:rsidRPr="00794FAA">
              <w:rPr>
                <w:b/>
                <w:sz w:val="20"/>
              </w:rPr>
              <w:t xml:space="preserve"> от 5 июня 2014 года</w:t>
            </w:r>
            <w:r>
              <w:rPr>
                <w:b/>
                <w:sz w:val="20"/>
              </w:rPr>
              <w:t>»</w:t>
            </w:r>
          </w:p>
          <w:p w:rsidR="00621CE3" w:rsidRPr="00794FAA" w:rsidRDefault="00794FAA" w:rsidP="00794FAA">
            <w:pPr>
              <w:pStyle w:val="af3"/>
              <w:ind w:left="0"/>
              <w:jc w:val="both"/>
              <w:rPr>
                <w:b/>
                <w:color w:val="000000"/>
                <w:sz w:val="20"/>
              </w:rPr>
            </w:pPr>
            <w:r w:rsidRPr="00794FAA">
              <w:rPr>
                <w:sz w:val="20"/>
              </w:rPr>
              <w:t>(пз</w:t>
            </w:r>
            <w:proofErr w:type="gramStart"/>
            <w:r w:rsidRPr="00794FAA">
              <w:rPr>
                <w:sz w:val="20"/>
              </w:rPr>
              <w:t>7</w:t>
            </w:r>
            <w:proofErr w:type="gramEnd"/>
            <w:r w:rsidRPr="00794FAA">
              <w:rPr>
                <w:sz w:val="20"/>
              </w:rPr>
              <w:t>/93 в порядке законодательной необходимости)</w:t>
            </w:r>
          </w:p>
        </w:tc>
        <w:tc>
          <w:tcPr>
            <w:tcW w:w="2136" w:type="dxa"/>
          </w:tcPr>
          <w:p w:rsidR="000E676C" w:rsidRDefault="000E676C" w:rsidP="0062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</w:p>
          <w:p w:rsidR="00621CE3" w:rsidRPr="006C2809" w:rsidRDefault="000E676C" w:rsidP="0062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3861" w:type="dxa"/>
          </w:tcPr>
          <w:p w:rsidR="000E676C" w:rsidRPr="000E676C" w:rsidRDefault="000E676C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E676C">
              <w:rPr>
                <w:sz w:val="20"/>
                <w:szCs w:val="20"/>
              </w:rPr>
              <w:t>Внесение законопроекта обусловлено изменением бюджетного законодательс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ва, перераспределившего нормативы о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числений государственной пошлины (подлежащей зачислению по месту гос</w:t>
            </w:r>
            <w:r w:rsidRPr="000E676C">
              <w:rPr>
                <w:sz w:val="20"/>
                <w:szCs w:val="20"/>
              </w:rPr>
              <w:t>у</w:t>
            </w:r>
            <w:r w:rsidRPr="000E676C">
              <w:rPr>
                <w:sz w:val="20"/>
                <w:szCs w:val="20"/>
              </w:rPr>
              <w:t>дарственной регистрации, совершения юридически значимых действий или в</w:t>
            </w:r>
            <w:r w:rsidRPr="000E676C">
              <w:rPr>
                <w:sz w:val="20"/>
                <w:szCs w:val="20"/>
              </w:rPr>
              <w:t>ы</w:t>
            </w:r>
            <w:r w:rsidRPr="000E676C">
              <w:rPr>
                <w:sz w:val="20"/>
                <w:szCs w:val="20"/>
              </w:rPr>
              <w:t>дачи документов) за совершение фед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ральными органами исполнительной вл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 xml:space="preserve">сти юридически значимых действий </w:t>
            </w:r>
            <w:r w:rsidR="0040734C">
              <w:rPr>
                <w:sz w:val="20"/>
                <w:szCs w:val="20"/>
              </w:rPr>
              <w:t xml:space="preserve">                  </w:t>
            </w:r>
            <w:r w:rsidRPr="000E676C">
              <w:rPr>
                <w:sz w:val="20"/>
                <w:szCs w:val="20"/>
              </w:rPr>
              <w:t>в случае подачи заявления и (или) док</w:t>
            </w:r>
            <w:r w:rsidRPr="000E676C">
              <w:rPr>
                <w:sz w:val="20"/>
                <w:szCs w:val="20"/>
              </w:rPr>
              <w:t>у</w:t>
            </w:r>
            <w:r w:rsidRPr="000E676C">
              <w:rPr>
                <w:sz w:val="20"/>
                <w:szCs w:val="20"/>
              </w:rPr>
              <w:t>ментов, необходимых для их совершения через многофункциональный центр с уч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 xml:space="preserve">том их совершения  в электронной форме и выдачи документов. </w:t>
            </w:r>
            <w:proofErr w:type="gramEnd"/>
          </w:p>
          <w:p w:rsidR="000E676C" w:rsidRPr="000E676C" w:rsidRDefault="000E676C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E676C">
              <w:rPr>
                <w:sz w:val="20"/>
                <w:szCs w:val="20"/>
              </w:rPr>
              <w:t>Законопроектом предлагается утве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дить Дополнительное соглашение к Дог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вору ме</w:t>
            </w:r>
            <w:r w:rsidRPr="000E676C">
              <w:rPr>
                <w:sz w:val="20"/>
                <w:szCs w:val="20"/>
              </w:rPr>
              <w:t>ж</w:t>
            </w:r>
            <w:r w:rsidRPr="000E676C">
              <w:rPr>
                <w:sz w:val="20"/>
                <w:szCs w:val="20"/>
              </w:rPr>
              <w:t>ду органами государственной власти Архангельской области и Нене</w:t>
            </w:r>
            <w:r w:rsidRPr="000E676C">
              <w:rPr>
                <w:sz w:val="20"/>
                <w:szCs w:val="20"/>
              </w:rPr>
              <w:t>ц</w:t>
            </w:r>
            <w:r w:rsidRPr="000E676C">
              <w:rPr>
                <w:sz w:val="20"/>
                <w:szCs w:val="20"/>
              </w:rPr>
              <w:t>кого автономного округа о взаимодейс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вии при осуществлении полномочий о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ганов государственной вл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 xml:space="preserve">сти субъектов Российской Федерации от 5 июня </w:t>
            </w:r>
            <w:r w:rsidR="0040734C">
              <w:rPr>
                <w:sz w:val="20"/>
                <w:szCs w:val="20"/>
              </w:rPr>
              <w:t xml:space="preserve">                 </w:t>
            </w:r>
            <w:r w:rsidRPr="000E676C">
              <w:rPr>
                <w:sz w:val="20"/>
                <w:szCs w:val="20"/>
              </w:rPr>
              <w:t xml:space="preserve">2014 года, которым вносятся изменения </w:t>
            </w:r>
            <w:r w:rsidR="0040734C">
              <w:rPr>
                <w:sz w:val="20"/>
                <w:szCs w:val="20"/>
              </w:rPr>
              <w:t xml:space="preserve">            </w:t>
            </w:r>
            <w:r w:rsidRPr="000E676C">
              <w:rPr>
                <w:sz w:val="20"/>
                <w:szCs w:val="20"/>
              </w:rPr>
              <w:t>в пункт 1 статьи 3 Договора, определя</w:t>
            </w:r>
            <w:r w:rsidRPr="000E676C">
              <w:rPr>
                <w:sz w:val="20"/>
                <w:szCs w:val="20"/>
              </w:rPr>
              <w:t>ю</w:t>
            </w:r>
            <w:r w:rsidRPr="000E676C">
              <w:rPr>
                <w:sz w:val="20"/>
                <w:szCs w:val="20"/>
              </w:rPr>
              <w:t>щие нормативы зачисления в бюджет Н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нецкого автономного округа для госуда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ственной пошлины с учетом разных но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мативов, устано</w:t>
            </w:r>
            <w:r w:rsidRPr="000E676C">
              <w:rPr>
                <w:sz w:val="20"/>
                <w:szCs w:val="20"/>
              </w:rPr>
              <w:t>в</w:t>
            </w:r>
            <w:r w:rsidRPr="000E676C">
              <w:rPr>
                <w:sz w:val="20"/>
                <w:szCs w:val="20"/>
              </w:rPr>
              <w:t>ленных пунктом 2</w:t>
            </w:r>
            <w:proofErr w:type="gramEnd"/>
            <w:r w:rsidRPr="000E676C">
              <w:rPr>
                <w:sz w:val="20"/>
                <w:szCs w:val="20"/>
              </w:rPr>
              <w:t xml:space="preserve"> статьи 56 БК РФ, в отношении государс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 xml:space="preserve">венной пошлины (подлежащей зачислению </w:t>
            </w:r>
            <w:r w:rsidR="0040734C">
              <w:rPr>
                <w:sz w:val="20"/>
                <w:szCs w:val="20"/>
              </w:rPr>
              <w:t xml:space="preserve">               </w:t>
            </w:r>
            <w:r w:rsidRPr="000E676C">
              <w:rPr>
                <w:sz w:val="20"/>
                <w:szCs w:val="20"/>
              </w:rPr>
              <w:t>по месту государственной регистрации, совершения юридически значимых дейс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вий или в</w:t>
            </w:r>
            <w:r w:rsidRPr="000E676C">
              <w:rPr>
                <w:sz w:val="20"/>
                <w:szCs w:val="20"/>
              </w:rPr>
              <w:t>ы</w:t>
            </w:r>
            <w:r w:rsidRPr="000E676C">
              <w:rPr>
                <w:sz w:val="20"/>
                <w:szCs w:val="20"/>
              </w:rPr>
              <w:t>дачи документов):</w:t>
            </w:r>
          </w:p>
          <w:p w:rsidR="000E676C" w:rsidRPr="000E676C" w:rsidRDefault="000E676C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за совершение федеральными органами исполнительной власти юридически зн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чимых действий в случае подачи заявл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ния и (или) документов, необход</w:t>
            </w:r>
            <w:r w:rsidRPr="000E676C">
              <w:rPr>
                <w:sz w:val="20"/>
                <w:szCs w:val="20"/>
              </w:rPr>
              <w:t>и</w:t>
            </w:r>
            <w:r w:rsidRPr="000E676C">
              <w:rPr>
                <w:sz w:val="20"/>
                <w:szCs w:val="20"/>
              </w:rPr>
              <w:t>мых для их совершения, в многофункциональный центр предоставл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ния государственных и муниципал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 xml:space="preserve">ных услуг – по нормативу 25 </w:t>
            </w:r>
            <w:r w:rsidRPr="000E676C">
              <w:rPr>
                <w:sz w:val="20"/>
                <w:szCs w:val="20"/>
              </w:rPr>
              <w:lastRenderedPageBreak/>
              <w:t>процентов;</w:t>
            </w:r>
          </w:p>
          <w:p w:rsidR="000E676C" w:rsidRDefault="000E676C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за совершение федеральными органами исполнительной власти юридически зн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чимых действий в случае подачи заявл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ния и (или) документов, необход</w:t>
            </w:r>
            <w:r w:rsidRPr="000E676C">
              <w:rPr>
                <w:sz w:val="20"/>
                <w:szCs w:val="20"/>
              </w:rPr>
              <w:t>и</w:t>
            </w:r>
            <w:r w:rsidRPr="000E676C">
              <w:rPr>
                <w:sz w:val="20"/>
                <w:szCs w:val="20"/>
              </w:rPr>
              <w:t xml:space="preserve">мых </w:t>
            </w:r>
            <w:r w:rsidR="0040734C">
              <w:rPr>
                <w:sz w:val="20"/>
                <w:szCs w:val="20"/>
              </w:rPr>
              <w:t xml:space="preserve">   </w:t>
            </w:r>
            <w:r w:rsidRPr="000E676C">
              <w:rPr>
                <w:sz w:val="20"/>
                <w:szCs w:val="20"/>
              </w:rPr>
              <w:t>для их совершения, в электронной форме и выдачи документов через многофун</w:t>
            </w:r>
            <w:r w:rsidRPr="000E676C">
              <w:rPr>
                <w:sz w:val="20"/>
                <w:szCs w:val="20"/>
              </w:rPr>
              <w:t>к</w:t>
            </w:r>
            <w:r w:rsidRPr="000E676C">
              <w:rPr>
                <w:sz w:val="20"/>
                <w:szCs w:val="20"/>
              </w:rPr>
              <w:t>циональный центр предоставления гос</w:t>
            </w:r>
            <w:r w:rsidRPr="000E676C">
              <w:rPr>
                <w:sz w:val="20"/>
                <w:szCs w:val="20"/>
              </w:rPr>
              <w:t>у</w:t>
            </w:r>
            <w:r w:rsidRPr="000E676C">
              <w:rPr>
                <w:sz w:val="20"/>
                <w:szCs w:val="20"/>
              </w:rPr>
              <w:t>дарственных и муниципальных у</w:t>
            </w:r>
            <w:r w:rsidRPr="000E676C">
              <w:rPr>
                <w:sz w:val="20"/>
                <w:szCs w:val="20"/>
              </w:rPr>
              <w:t>с</w:t>
            </w:r>
            <w:r w:rsidRPr="000E676C">
              <w:rPr>
                <w:sz w:val="20"/>
                <w:szCs w:val="20"/>
              </w:rPr>
              <w:t>луг – по нормативу 12,5 процента.</w:t>
            </w:r>
          </w:p>
          <w:p w:rsidR="0042577F" w:rsidRPr="0042577F" w:rsidRDefault="0042577F" w:rsidP="004257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42577F">
              <w:rPr>
                <w:sz w:val="20"/>
                <w:szCs w:val="20"/>
              </w:rPr>
              <w:t>На законопроект поступили полож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тельные заключения государственно-правового управления аппарата областн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го Собрания, прокур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туры Архангельской области, Управления Министерства ю</w:t>
            </w:r>
            <w:r w:rsidRPr="0042577F">
              <w:rPr>
                <w:sz w:val="20"/>
                <w:szCs w:val="20"/>
              </w:rPr>
              <w:t>с</w:t>
            </w:r>
            <w:r w:rsidRPr="0042577F">
              <w:rPr>
                <w:sz w:val="20"/>
                <w:szCs w:val="20"/>
              </w:rPr>
              <w:t>тиции Российской Федерации по Арха</w:t>
            </w:r>
            <w:r w:rsidRPr="0042577F">
              <w:rPr>
                <w:sz w:val="20"/>
                <w:szCs w:val="20"/>
              </w:rPr>
              <w:t>н</w:t>
            </w:r>
            <w:r w:rsidRPr="0042577F">
              <w:rPr>
                <w:sz w:val="20"/>
                <w:szCs w:val="20"/>
              </w:rPr>
              <w:t>гельской области и Ненецкому Автоно</w:t>
            </w:r>
            <w:r w:rsidRPr="0042577F">
              <w:rPr>
                <w:sz w:val="20"/>
                <w:szCs w:val="20"/>
              </w:rPr>
              <w:t>м</w:t>
            </w:r>
            <w:r w:rsidRPr="0042577F">
              <w:rPr>
                <w:sz w:val="20"/>
                <w:szCs w:val="20"/>
              </w:rPr>
              <w:t>ному округу.  Комитет Архангельского областного Собрания депутатов по вопр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сам бюджета, финансовой и налоговой политике поддерживает принятие закон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проекта.</w:t>
            </w:r>
          </w:p>
          <w:p w:rsidR="00621CE3" w:rsidRPr="00621CE3" w:rsidRDefault="00621CE3" w:rsidP="00621CE3">
            <w:pPr>
              <w:ind w:firstLine="2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CE3" w:rsidRPr="00293F1B" w:rsidRDefault="000E676C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621CE3" w:rsidRDefault="006542EF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 в 2-х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ниях</w:t>
            </w:r>
          </w:p>
        </w:tc>
      </w:tr>
      <w:tr w:rsidR="000E676C" w:rsidRPr="00001E85" w:rsidTr="000212A7">
        <w:trPr>
          <w:trHeight w:val="913"/>
        </w:trPr>
        <w:tc>
          <w:tcPr>
            <w:tcW w:w="588" w:type="dxa"/>
          </w:tcPr>
          <w:p w:rsidR="000E676C" w:rsidRDefault="000E676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0E676C" w:rsidRPr="000E676C" w:rsidRDefault="005B74F6" w:rsidP="000E676C">
            <w:pPr>
              <w:pStyle w:val="af3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0E676C" w:rsidRPr="000E676C">
              <w:rPr>
                <w:b/>
                <w:sz w:val="20"/>
              </w:rPr>
              <w:t>О внесении изменений в отдел</w:t>
            </w:r>
            <w:r w:rsidR="000E676C" w:rsidRPr="000E676C">
              <w:rPr>
                <w:b/>
                <w:sz w:val="20"/>
              </w:rPr>
              <w:t>ь</w:t>
            </w:r>
            <w:r w:rsidR="000E676C" w:rsidRPr="000E676C">
              <w:rPr>
                <w:b/>
                <w:sz w:val="20"/>
              </w:rPr>
              <w:t>ные областные законы в целях с</w:t>
            </w:r>
            <w:r w:rsidR="000E676C" w:rsidRPr="000E676C">
              <w:rPr>
                <w:b/>
                <w:sz w:val="20"/>
              </w:rPr>
              <w:t>о</w:t>
            </w:r>
            <w:r w:rsidR="000E676C" w:rsidRPr="000E676C">
              <w:rPr>
                <w:b/>
                <w:sz w:val="20"/>
              </w:rPr>
              <w:t>вершенствования государственной политики в сфере противодействия коррупции</w:t>
            </w:r>
            <w:r>
              <w:rPr>
                <w:b/>
                <w:sz w:val="20"/>
              </w:rPr>
              <w:t>»</w:t>
            </w:r>
            <w:r w:rsidR="000E676C" w:rsidRPr="000E676C">
              <w:rPr>
                <w:sz w:val="20"/>
              </w:rPr>
              <w:t xml:space="preserve"> (пз</w:t>
            </w:r>
            <w:proofErr w:type="gramStart"/>
            <w:r w:rsidR="000E676C" w:rsidRPr="000E676C">
              <w:rPr>
                <w:sz w:val="20"/>
              </w:rPr>
              <w:t>7</w:t>
            </w:r>
            <w:proofErr w:type="gramEnd"/>
            <w:r w:rsidR="000E676C" w:rsidRPr="000E676C">
              <w:rPr>
                <w:sz w:val="20"/>
              </w:rPr>
              <w:t>/89 первое чтение)</w:t>
            </w:r>
          </w:p>
        </w:tc>
        <w:tc>
          <w:tcPr>
            <w:tcW w:w="2136" w:type="dxa"/>
          </w:tcPr>
          <w:p w:rsidR="000E676C" w:rsidRDefault="000E676C" w:rsidP="000E6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</w:p>
          <w:p w:rsidR="000E676C" w:rsidRDefault="000E676C" w:rsidP="000E67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3861" w:type="dxa"/>
          </w:tcPr>
          <w:p w:rsidR="000E676C" w:rsidRPr="000E676C" w:rsidRDefault="000E676C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Законопроект разработан в целях с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верше</w:t>
            </w:r>
            <w:r w:rsidRPr="000E676C">
              <w:rPr>
                <w:sz w:val="20"/>
                <w:szCs w:val="20"/>
              </w:rPr>
              <w:t>н</w:t>
            </w:r>
            <w:r w:rsidRPr="000E676C">
              <w:rPr>
                <w:sz w:val="20"/>
                <w:szCs w:val="20"/>
              </w:rPr>
              <w:t xml:space="preserve">ствования </w:t>
            </w:r>
            <w:proofErr w:type="spellStart"/>
            <w:r w:rsidRPr="000E676C">
              <w:rPr>
                <w:sz w:val="20"/>
                <w:szCs w:val="20"/>
              </w:rPr>
              <w:t>антикоррупционного</w:t>
            </w:r>
            <w:proofErr w:type="spellEnd"/>
            <w:r w:rsidRPr="000E676C">
              <w:rPr>
                <w:sz w:val="20"/>
                <w:szCs w:val="20"/>
              </w:rPr>
              <w:t xml:space="preserve"> законодател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 xml:space="preserve">ства Архангельской области и вносит </w:t>
            </w:r>
            <w:r w:rsidRPr="000E676C">
              <w:rPr>
                <w:rFonts w:eastAsia="Calibri"/>
                <w:sz w:val="20"/>
                <w:szCs w:val="20"/>
                <w:lang w:eastAsia="en-US"/>
              </w:rPr>
              <w:t>изменения в пять областных з</w:t>
            </w:r>
            <w:r w:rsidRPr="000E676C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0E676C">
              <w:rPr>
                <w:rFonts w:eastAsia="Calibri"/>
                <w:sz w:val="20"/>
                <w:szCs w:val="20"/>
                <w:lang w:eastAsia="en-US"/>
              </w:rPr>
              <w:t>конов: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 xml:space="preserve">от 19 сентября 2001 года 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0E676C">
              <w:rPr>
                <w:color w:val="000000"/>
                <w:sz w:val="20"/>
                <w:szCs w:val="20"/>
              </w:rPr>
              <w:t>№ 62-8-ОЗ «О порядке разработки, пр</w:t>
            </w:r>
            <w:r w:rsidRPr="000E676C">
              <w:rPr>
                <w:color w:val="000000"/>
                <w:sz w:val="20"/>
                <w:szCs w:val="20"/>
              </w:rPr>
              <w:t>и</w:t>
            </w:r>
            <w:r w:rsidRPr="000E676C">
              <w:rPr>
                <w:color w:val="000000"/>
                <w:sz w:val="20"/>
                <w:szCs w:val="20"/>
              </w:rPr>
              <w:t>нятия и вступления в силу законов Арха</w:t>
            </w:r>
            <w:r w:rsidRPr="000E676C">
              <w:rPr>
                <w:color w:val="000000"/>
                <w:sz w:val="20"/>
                <w:szCs w:val="20"/>
              </w:rPr>
              <w:t>н</w:t>
            </w:r>
            <w:r w:rsidRPr="000E676C">
              <w:rPr>
                <w:color w:val="000000"/>
                <w:sz w:val="20"/>
                <w:szCs w:val="20"/>
              </w:rPr>
              <w:t>гельской области»;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 w:rsidRPr="000E676C">
              <w:rPr>
                <w:color w:val="000000"/>
                <w:sz w:val="20"/>
                <w:szCs w:val="20"/>
              </w:rPr>
              <w:t xml:space="preserve">т 26 ноября 2008 года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0E676C">
              <w:rPr>
                <w:color w:val="000000"/>
                <w:sz w:val="20"/>
                <w:szCs w:val="20"/>
              </w:rPr>
              <w:t>№ 626-31-ОЗ «О противодействии ко</w:t>
            </w:r>
            <w:r w:rsidRPr="000E676C">
              <w:rPr>
                <w:color w:val="000000"/>
                <w:sz w:val="20"/>
                <w:szCs w:val="20"/>
              </w:rPr>
              <w:t>р</w:t>
            </w:r>
            <w:r w:rsidRPr="000E676C">
              <w:rPr>
                <w:color w:val="000000"/>
                <w:sz w:val="20"/>
                <w:szCs w:val="20"/>
              </w:rPr>
              <w:t>рупции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>в Архангельской о</w:t>
            </w:r>
            <w:r w:rsidRPr="000E676C">
              <w:rPr>
                <w:color w:val="000000"/>
                <w:sz w:val="20"/>
                <w:szCs w:val="20"/>
              </w:rPr>
              <w:t>б</w:t>
            </w:r>
            <w:r w:rsidRPr="000E676C">
              <w:rPr>
                <w:color w:val="000000"/>
                <w:sz w:val="20"/>
                <w:szCs w:val="20"/>
              </w:rPr>
              <w:t>ласти»;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E676C">
              <w:rPr>
                <w:color w:val="000000"/>
                <w:sz w:val="20"/>
                <w:szCs w:val="20"/>
              </w:rPr>
              <w:t>от 20 мая 2009 года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>№ 30-3-ОЗ «О ст</w:t>
            </w:r>
            <w:r w:rsidRPr="000E676C">
              <w:rPr>
                <w:color w:val="000000"/>
                <w:sz w:val="20"/>
                <w:szCs w:val="20"/>
              </w:rPr>
              <w:t>а</w:t>
            </w:r>
            <w:r w:rsidRPr="000E676C">
              <w:rPr>
                <w:color w:val="000000"/>
                <w:sz w:val="20"/>
                <w:szCs w:val="20"/>
              </w:rPr>
              <w:t>тусе лиц, замещающих государственные дол</w:t>
            </w:r>
            <w:r w:rsidRPr="000E676C">
              <w:rPr>
                <w:color w:val="000000"/>
                <w:sz w:val="20"/>
                <w:szCs w:val="20"/>
              </w:rPr>
              <w:t>ж</w:t>
            </w:r>
            <w:r w:rsidRPr="000E676C">
              <w:rPr>
                <w:color w:val="000000"/>
                <w:sz w:val="20"/>
                <w:szCs w:val="20"/>
              </w:rPr>
              <w:t>ности Архангельской области в исполнител</w:t>
            </w:r>
            <w:r w:rsidRPr="000E676C">
              <w:rPr>
                <w:color w:val="000000"/>
                <w:sz w:val="20"/>
                <w:szCs w:val="20"/>
              </w:rPr>
              <w:t>ь</w:t>
            </w:r>
            <w:r w:rsidRPr="000E676C">
              <w:rPr>
                <w:color w:val="000000"/>
                <w:sz w:val="20"/>
                <w:szCs w:val="20"/>
              </w:rPr>
              <w:t>ных органах государственной власти Арха</w:t>
            </w:r>
            <w:r w:rsidRPr="000E676C">
              <w:rPr>
                <w:color w:val="000000"/>
                <w:sz w:val="20"/>
                <w:szCs w:val="20"/>
              </w:rPr>
              <w:t>н</w:t>
            </w:r>
            <w:r w:rsidRPr="000E676C">
              <w:rPr>
                <w:color w:val="000000"/>
                <w:sz w:val="20"/>
                <w:szCs w:val="20"/>
              </w:rPr>
              <w:t>гельской области;</w:t>
            </w:r>
            <w:proofErr w:type="gramEnd"/>
          </w:p>
          <w:p w:rsidR="000E676C" w:rsidRPr="000E676C" w:rsidRDefault="000E676C" w:rsidP="000E676C">
            <w:pPr>
              <w:pStyle w:val="11"/>
              <w:shd w:val="clear" w:color="auto" w:fill="auto"/>
              <w:tabs>
                <w:tab w:val="left" w:pos="943"/>
              </w:tabs>
              <w:spacing w:line="240" w:lineRule="auto"/>
              <w:ind w:right="40"/>
              <w:rPr>
                <w:sz w:val="20"/>
                <w:szCs w:val="20"/>
              </w:rPr>
            </w:pPr>
            <w:r w:rsidRPr="000E676C">
              <w:rPr>
                <w:color w:val="000000"/>
                <w:sz w:val="20"/>
                <w:szCs w:val="20"/>
              </w:rPr>
              <w:t>от 30 мая 2011 года № 288-22-ОЗ «О ко</w:t>
            </w:r>
            <w:r w:rsidRPr="000E676C">
              <w:rPr>
                <w:color w:val="000000"/>
                <w:sz w:val="20"/>
                <w:szCs w:val="20"/>
              </w:rPr>
              <w:t>н</w:t>
            </w:r>
            <w:r w:rsidRPr="000E676C">
              <w:rPr>
                <w:color w:val="000000"/>
                <w:sz w:val="20"/>
                <w:szCs w:val="20"/>
              </w:rPr>
              <w:t>трольно-счетной палате Архангельской обла</w:t>
            </w:r>
            <w:r w:rsidRPr="000E676C">
              <w:rPr>
                <w:color w:val="000000"/>
                <w:sz w:val="20"/>
                <w:szCs w:val="20"/>
              </w:rPr>
              <w:t>с</w:t>
            </w:r>
            <w:r w:rsidRPr="000E676C">
              <w:rPr>
                <w:color w:val="000000"/>
                <w:sz w:val="20"/>
                <w:szCs w:val="20"/>
              </w:rPr>
              <w:t>ти»;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676C">
              <w:rPr>
                <w:color w:val="000000"/>
                <w:sz w:val="20"/>
                <w:szCs w:val="20"/>
              </w:rPr>
              <w:t>от 29 октября 2012 года № 562-34-ОЗ «Об общественном обсуждении проектов норм</w:t>
            </w:r>
            <w:r w:rsidRPr="000E676C">
              <w:rPr>
                <w:color w:val="000000"/>
                <w:sz w:val="20"/>
                <w:szCs w:val="20"/>
              </w:rPr>
              <w:t>а</w:t>
            </w:r>
            <w:r w:rsidRPr="000E676C">
              <w:rPr>
                <w:color w:val="000000"/>
                <w:sz w:val="20"/>
                <w:szCs w:val="20"/>
              </w:rPr>
              <w:t>тивных правовых актов Архангельской обла</w:t>
            </w:r>
            <w:r w:rsidRPr="000E676C">
              <w:rPr>
                <w:color w:val="000000"/>
                <w:sz w:val="20"/>
                <w:szCs w:val="20"/>
              </w:rPr>
              <w:t>с</w:t>
            </w:r>
            <w:r w:rsidRPr="000E676C">
              <w:rPr>
                <w:color w:val="000000"/>
                <w:sz w:val="20"/>
                <w:szCs w:val="20"/>
              </w:rPr>
              <w:t xml:space="preserve">ти», обусловленные приведением </w:t>
            </w:r>
            <w:proofErr w:type="spellStart"/>
            <w:r w:rsidRPr="000E676C">
              <w:rPr>
                <w:color w:val="000000"/>
                <w:sz w:val="20"/>
                <w:szCs w:val="20"/>
              </w:rPr>
              <w:t>антикоррупционного</w:t>
            </w:r>
            <w:proofErr w:type="spellEnd"/>
            <w:r w:rsidRPr="000E676C">
              <w:rPr>
                <w:color w:val="000000"/>
                <w:sz w:val="20"/>
                <w:szCs w:val="20"/>
              </w:rPr>
              <w:t xml:space="preserve"> зак</w:t>
            </w:r>
            <w:r w:rsidRPr="000E676C">
              <w:rPr>
                <w:color w:val="000000"/>
                <w:sz w:val="20"/>
                <w:szCs w:val="20"/>
              </w:rPr>
              <w:t>о</w:t>
            </w:r>
            <w:r w:rsidRPr="000E676C">
              <w:rPr>
                <w:color w:val="000000"/>
                <w:sz w:val="20"/>
                <w:szCs w:val="20"/>
              </w:rPr>
              <w:lastRenderedPageBreak/>
              <w:t>нодательства Архангельской области</w:t>
            </w:r>
            <w:r w:rsidR="0040734C">
              <w:rPr>
                <w:color w:val="000000"/>
                <w:sz w:val="20"/>
                <w:szCs w:val="20"/>
              </w:rPr>
              <w:t xml:space="preserve">               </w:t>
            </w:r>
            <w:r w:rsidRPr="000E676C">
              <w:rPr>
                <w:color w:val="000000"/>
                <w:sz w:val="20"/>
                <w:szCs w:val="20"/>
              </w:rPr>
              <w:t xml:space="preserve"> в соответствие с федеральным законод</w:t>
            </w:r>
            <w:r w:rsidRPr="000E676C">
              <w:rPr>
                <w:color w:val="000000"/>
                <w:sz w:val="20"/>
                <w:szCs w:val="20"/>
              </w:rPr>
              <w:t>а</w:t>
            </w:r>
            <w:r w:rsidRPr="000E676C">
              <w:rPr>
                <w:color w:val="000000"/>
                <w:sz w:val="20"/>
                <w:szCs w:val="20"/>
              </w:rPr>
              <w:t>тельс</w:t>
            </w:r>
            <w:r w:rsidRPr="000E676C">
              <w:rPr>
                <w:color w:val="000000"/>
                <w:sz w:val="20"/>
                <w:szCs w:val="20"/>
              </w:rPr>
              <w:t>т</w:t>
            </w:r>
            <w:r w:rsidRPr="000E676C">
              <w:rPr>
                <w:color w:val="000000"/>
                <w:sz w:val="20"/>
                <w:szCs w:val="20"/>
              </w:rPr>
              <w:t>вом.</w:t>
            </w:r>
          </w:p>
          <w:p w:rsidR="000E676C" w:rsidRPr="000E676C" w:rsidRDefault="000E676C" w:rsidP="000E676C">
            <w:pPr>
              <w:pStyle w:val="ac"/>
              <w:widowControl w:val="0"/>
              <w:spacing w:after="0"/>
              <w:ind w:left="0" w:firstLine="209"/>
              <w:jc w:val="both"/>
              <w:rPr>
                <w:spacing w:val="-4"/>
                <w:sz w:val="20"/>
                <w:szCs w:val="20"/>
              </w:rPr>
            </w:pPr>
            <w:proofErr w:type="gramStart"/>
            <w:r w:rsidRPr="000E676C">
              <w:rPr>
                <w:color w:val="000000"/>
                <w:sz w:val="20"/>
                <w:szCs w:val="20"/>
              </w:rPr>
              <w:t>В связи с изменением федерального з</w:t>
            </w:r>
            <w:r w:rsidRPr="000E676C">
              <w:rPr>
                <w:color w:val="000000"/>
                <w:sz w:val="20"/>
                <w:szCs w:val="20"/>
              </w:rPr>
              <w:t>а</w:t>
            </w:r>
            <w:r w:rsidRPr="000E676C">
              <w:rPr>
                <w:color w:val="000000"/>
                <w:sz w:val="20"/>
                <w:szCs w:val="20"/>
              </w:rPr>
              <w:t xml:space="preserve">кона, </w:t>
            </w:r>
            <w:r w:rsidRPr="000E676C">
              <w:rPr>
                <w:sz w:val="20"/>
                <w:szCs w:val="20"/>
              </w:rPr>
              <w:t>для лиц, замещающих государс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венные должности Архангельской обла</w:t>
            </w:r>
            <w:r w:rsidRPr="000E676C">
              <w:rPr>
                <w:sz w:val="20"/>
                <w:szCs w:val="20"/>
              </w:rPr>
              <w:t>с</w:t>
            </w:r>
            <w:r w:rsidRPr="000E676C">
              <w:rPr>
                <w:sz w:val="20"/>
                <w:szCs w:val="20"/>
              </w:rPr>
              <w:t>ти (</w:t>
            </w:r>
            <w:r w:rsidRPr="000E676C">
              <w:rPr>
                <w:spacing w:val="-4"/>
                <w:sz w:val="20"/>
                <w:szCs w:val="20"/>
              </w:rPr>
              <w:t>первого заместителя Губернатора А</w:t>
            </w:r>
            <w:r w:rsidRPr="000E676C">
              <w:rPr>
                <w:spacing w:val="-4"/>
                <w:sz w:val="20"/>
                <w:szCs w:val="20"/>
              </w:rPr>
              <w:t>р</w:t>
            </w:r>
            <w:r w:rsidRPr="000E676C">
              <w:rPr>
                <w:spacing w:val="-4"/>
                <w:sz w:val="20"/>
                <w:szCs w:val="20"/>
              </w:rPr>
              <w:t>хангельской области – председателя Прав</w:t>
            </w:r>
            <w:r w:rsidRPr="000E676C">
              <w:rPr>
                <w:spacing w:val="-4"/>
                <w:sz w:val="20"/>
                <w:szCs w:val="20"/>
              </w:rPr>
              <w:t>и</w:t>
            </w:r>
            <w:r w:rsidRPr="000E676C">
              <w:rPr>
                <w:spacing w:val="-4"/>
                <w:sz w:val="20"/>
                <w:szCs w:val="20"/>
              </w:rPr>
              <w:t>тельства Архангельской о</w:t>
            </w:r>
            <w:r w:rsidRPr="000E676C">
              <w:rPr>
                <w:spacing w:val="-4"/>
                <w:sz w:val="20"/>
                <w:szCs w:val="20"/>
              </w:rPr>
              <w:t>б</w:t>
            </w:r>
            <w:r w:rsidRPr="000E676C">
              <w:rPr>
                <w:spacing w:val="-4"/>
                <w:sz w:val="20"/>
                <w:szCs w:val="20"/>
              </w:rPr>
              <w:t>ласти, первого заместителя Губернатора Арха</w:t>
            </w:r>
            <w:r w:rsidRPr="000E676C">
              <w:rPr>
                <w:spacing w:val="-4"/>
                <w:sz w:val="20"/>
                <w:szCs w:val="20"/>
              </w:rPr>
              <w:t>н</w:t>
            </w:r>
            <w:r w:rsidRPr="000E676C">
              <w:rPr>
                <w:spacing w:val="-4"/>
                <w:sz w:val="20"/>
                <w:szCs w:val="20"/>
              </w:rPr>
              <w:t>гельской области, заместителя Губернатора Арха</w:t>
            </w:r>
            <w:r w:rsidRPr="000E676C">
              <w:rPr>
                <w:spacing w:val="-4"/>
                <w:sz w:val="20"/>
                <w:szCs w:val="20"/>
              </w:rPr>
              <w:t>н</w:t>
            </w:r>
            <w:r w:rsidRPr="000E676C">
              <w:rPr>
                <w:spacing w:val="-4"/>
                <w:sz w:val="20"/>
                <w:szCs w:val="20"/>
              </w:rPr>
              <w:t>гельской области, заместителя председателя Правительства Архангельской области, м</w:t>
            </w:r>
            <w:r w:rsidRPr="000E676C">
              <w:rPr>
                <w:spacing w:val="-4"/>
                <w:sz w:val="20"/>
                <w:szCs w:val="20"/>
              </w:rPr>
              <w:t>и</w:t>
            </w:r>
            <w:r w:rsidRPr="000E676C">
              <w:rPr>
                <w:spacing w:val="-4"/>
                <w:sz w:val="20"/>
                <w:szCs w:val="20"/>
              </w:rPr>
              <w:t>нистра Архангельской области, уполном</w:t>
            </w:r>
            <w:r w:rsidRPr="000E676C">
              <w:rPr>
                <w:spacing w:val="-4"/>
                <w:sz w:val="20"/>
                <w:szCs w:val="20"/>
              </w:rPr>
              <w:t>о</w:t>
            </w:r>
            <w:r w:rsidRPr="000E676C">
              <w:rPr>
                <w:spacing w:val="-4"/>
                <w:sz w:val="20"/>
                <w:szCs w:val="20"/>
              </w:rPr>
              <w:t>ченного при Губернаторе Архангел</w:t>
            </w:r>
            <w:r w:rsidRPr="000E676C">
              <w:rPr>
                <w:spacing w:val="-4"/>
                <w:sz w:val="20"/>
                <w:szCs w:val="20"/>
              </w:rPr>
              <w:t>ь</w:t>
            </w:r>
            <w:r w:rsidRPr="000E676C">
              <w:rPr>
                <w:spacing w:val="-4"/>
                <w:sz w:val="20"/>
                <w:szCs w:val="20"/>
              </w:rPr>
              <w:t>ской области по правам ребенка, уполномоче</w:t>
            </w:r>
            <w:r w:rsidRPr="000E676C">
              <w:rPr>
                <w:spacing w:val="-4"/>
                <w:sz w:val="20"/>
                <w:szCs w:val="20"/>
              </w:rPr>
              <w:t>н</w:t>
            </w:r>
            <w:r w:rsidRPr="000E676C">
              <w:rPr>
                <w:spacing w:val="-4"/>
                <w:sz w:val="20"/>
                <w:szCs w:val="20"/>
              </w:rPr>
              <w:t>ного при Губернаторе Архангельской о</w:t>
            </w:r>
            <w:r w:rsidRPr="000E676C">
              <w:rPr>
                <w:spacing w:val="-4"/>
                <w:sz w:val="20"/>
                <w:szCs w:val="20"/>
              </w:rPr>
              <w:t>б</w:t>
            </w:r>
            <w:r w:rsidRPr="000E676C">
              <w:rPr>
                <w:spacing w:val="-4"/>
                <w:sz w:val="20"/>
                <w:szCs w:val="20"/>
              </w:rPr>
              <w:t>ласти по защите прав предприн</w:t>
            </w:r>
            <w:r w:rsidRPr="000E676C">
              <w:rPr>
                <w:spacing w:val="-4"/>
                <w:sz w:val="20"/>
                <w:szCs w:val="20"/>
              </w:rPr>
              <w:t>и</w:t>
            </w:r>
            <w:r w:rsidRPr="000E676C">
              <w:rPr>
                <w:spacing w:val="-4"/>
                <w:sz w:val="20"/>
                <w:szCs w:val="20"/>
              </w:rPr>
              <w:t>мателей)</w:t>
            </w:r>
            <w:r w:rsidRPr="000E676C">
              <w:rPr>
                <w:color w:val="000000"/>
                <w:sz w:val="20"/>
                <w:szCs w:val="20"/>
              </w:rPr>
              <w:t xml:space="preserve">, устанавливается дополнительное </w:t>
            </w:r>
            <w:r w:rsidRPr="000E676C">
              <w:rPr>
                <w:sz w:val="20"/>
                <w:szCs w:val="20"/>
              </w:rPr>
              <w:t>огран</w:t>
            </w:r>
            <w:r w:rsidRPr="000E676C">
              <w:rPr>
                <w:sz w:val="20"/>
                <w:szCs w:val="20"/>
              </w:rPr>
              <w:t>и</w:t>
            </w:r>
            <w:r w:rsidRPr="000E676C">
              <w:rPr>
                <w:sz w:val="20"/>
                <w:szCs w:val="20"/>
              </w:rPr>
              <w:t>чение, запрещающее</w:t>
            </w:r>
            <w:proofErr w:type="gramEnd"/>
            <w:r w:rsidRPr="000E676C">
              <w:rPr>
                <w:sz w:val="20"/>
                <w:szCs w:val="20"/>
              </w:rPr>
              <w:t xml:space="preserve"> представлять инт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ресы государственных служащих в в</w:t>
            </w:r>
            <w:r w:rsidRPr="000E676C">
              <w:rPr>
                <w:sz w:val="20"/>
                <w:szCs w:val="20"/>
              </w:rPr>
              <w:t>ы</w:t>
            </w:r>
            <w:r w:rsidRPr="000E676C">
              <w:rPr>
                <w:sz w:val="20"/>
                <w:szCs w:val="20"/>
              </w:rPr>
              <w:t>борном профсоюзном органе соответс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t>вующего органа в период осуществл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ния ими полномочий по указанной должн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сти. Пер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чень ограничений, запретов</w:t>
            </w:r>
            <w:r>
              <w:rPr>
                <w:sz w:val="20"/>
                <w:szCs w:val="20"/>
              </w:rPr>
              <w:t xml:space="preserve"> </w:t>
            </w:r>
            <w:r w:rsidR="0040734C">
              <w:rPr>
                <w:sz w:val="20"/>
                <w:szCs w:val="20"/>
              </w:rPr>
              <w:t xml:space="preserve">                  </w:t>
            </w:r>
            <w:r w:rsidRPr="000E676C">
              <w:rPr>
                <w:sz w:val="20"/>
                <w:szCs w:val="20"/>
              </w:rPr>
              <w:t>и обязанностей для указанных лиц прив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дится в соответствие со статьей 12.1 Ф</w:t>
            </w:r>
            <w:r w:rsidRPr="000E676C">
              <w:rPr>
                <w:sz w:val="20"/>
                <w:szCs w:val="20"/>
              </w:rPr>
              <w:t>е</w:t>
            </w:r>
            <w:r w:rsidRPr="000E676C">
              <w:rPr>
                <w:sz w:val="20"/>
                <w:szCs w:val="20"/>
              </w:rPr>
              <w:t>дерального закона</w:t>
            </w:r>
            <w:r w:rsidRPr="000E676C">
              <w:rPr>
                <w:spacing w:val="-4"/>
                <w:sz w:val="20"/>
                <w:szCs w:val="20"/>
              </w:rPr>
              <w:t xml:space="preserve"> от 25 декабря 2008 года № 273-ФЗ «О противодействии корру</w:t>
            </w:r>
            <w:r w:rsidRPr="000E676C">
              <w:rPr>
                <w:spacing w:val="-4"/>
                <w:sz w:val="20"/>
                <w:szCs w:val="20"/>
              </w:rPr>
              <w:t>п</w:t>
            </w:r>
            <w:r w:rsidRPr="000E676C">
              <w:rPr>
                <w:spacing w:val="-4"/>
                <w:sz w:val="20"/>
                <w:szCs w:val="20"/>
              </w:rPr>
              <w:t>ции».</w:t>
            </w:r>
          </w:p>
          <w:p w:rsidR="000E676C" w:rsidRPr="000E676C" w:rsidRDefault="000E676C" w:rsidP="000E676C">
            <w:pPr>
              <w:pStyle w:val="ac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Применительно к замещению должн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стей председателя, заместителя председ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теля и а</w:t>
            </w:r>
            <w:r w:rsidRPr="000E676C">
              <w:rPr>
                <w:sz w:val="20"/>
                <w:szCs w:val="20"/>
              </w:rPr>
              <w:t>у</w:t>
            </w:r>
            <w:r w:rsidRPr="000E676C">
              <w:rPr>
                <w:sz w:val="20"/>
                <w:szCs w:val="20"/>
              </w:rPr>
              <w:t>диторов контрольно-счетной палаты Арха</w:t>
            </w:r>
            <w:r w:rsidRPr="000E676C">
              <w:rPr>
                <w:sz w:val="20"/>
                <w:szCs w:val="20"/>
              </w:rPr>
              <w:t>н</w:t>
            </w:r>
            <w:r w:rsidRPr="000E676C">
              <w:rPr>
                <w:sz w:val="20"/>
                <w:szCs w:val="20"/>
              </w:rPr>
              <w:t>гельской области  вводится ограничение, касающееся близкого род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ва или свойства </w:t>
            </w:r>
            <w:r w:rsidRPr="000E676C">
              <w:rPr>
                <w:sz w:val="20"/>
                <w:szCs w:val="20"/>
              </w:rPr>
              <w:t>с соответствующими должностными лицами.</w:t>
            </w:r>
          </w:p>
          <w:p w:rsidR="000E676C" w:rsidRPr="000E676C" w:rsidRDefault="000E676C" w:rsidP="000E676C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E676C">
              <w:rPr>
                <w:spacing w:val="-4"/>
                <w:sz w:val="20"/>
                <w:szCs w:val="20"/>
              </w:rPr>
              <w:t>Также законопроектом предлагается н</w:t>
            </w:r>
            <w:r w:rsidRPr="000E676C">
              <w:rPr>
                <w:spacing w:val="-4"/>
                <w:sz w:val="20"/>
                <w:szCs w:val="20"/>
              </w:rPr>
              <w:t>а</w:t>
            </w:r>
            <w:r w:rsidRPr="000E676C">
              <w:rPr>
                <w:spacing w:val="-4"/>
                <w:sz w:val="20"/>
                <w:szCs w:val="20"/>
              </w:rPr>
              <w:t xml:space="preserve">делить </w:t>
            </w:r>
            <w:r w:rsidRPr="000E676C">
              <w:rPr>
                <w:sz w:val="20"/>
                <w:szCs w:val="20"/>
              </w:rPr>
              <w:t>Архангельское областное Собр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ние депутатов, Губернатора Архангел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>ской области,</w:t>
            </w:r>
            <w:r>
              <w:rPr>
                <w:sz w:val="20"/>
                <w:szCs w:val="20"/>
              </w:rPr>
              <w:t xml:space="preserve"> </w:t>
            </w:r>
            <w:r w:rsidRPr="000E676C">
              <w:rPr>
                <w:sz w:val="20"/>
                <w:szCs w:val="20"/>
              </w:rPr>
              <w:t>а также отдельные госуда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ственные органы А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хангельской области в сфере противодействия коррупции по</w:t>
            </w:r>
            <w:r w:rsidRPr="000E676C">
              <w:rPr>
                <w:sz w:val="20"/>
                <w:szCs w:val="20"/>
              </w:rPr>
              <w:t>л</w:t>
            </w:r>
            <w:r w:rsidRPr="000E676C">
              <w:rPr>
                <w:sz w:val="20"/>
                <w:szCs w:val="20"/>
              </w:rPr>
              <w:t>номочиями по утверждению п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рядков предоставления разрешения государс</w:t>
            </w:r>
            <w:r w:rsidRPr="000E676C">
              <w:rPr>
                <w:sz w:val="20"/>
                <w:szCs w:val="20"/>
              </w:rPr>
              <w:t>т</w:t>
            </w:r>
            <w:r w:rsidRPr="000E676C">
              <w:rPr>
                <w:sz w:val="20"/>
                <w:szCs w:val="20"/>
              </w:rPr>
              <w:lastRenderedPageBreak/>
              <w:t>венным гражданским служащим Арха</w:t>
            </w:r>
            <w:r w:rsidRPr="000E676C">
              <w:rPr>
                <w:sz w:val="20"/>
                <w:szCs w:val="20"/>
              </w:rPr>
              <w:t>н</w:t>
            </w:r>
            <w:r w:rsidRPr="000E676C">
              <w:rPr>
                <w:sz w:val="20"/>
                <w:szCs w:val="20"/>
              </w:rPr>
              <w:t xml:space="preserve">гельской области на </w:t>
            </w:r>
            <w:r w:rsidRPr="000E676C">
              <w:rPr>
                <w:spacing w:val="-4"/>
                <w:sz w:val="20"/>
                <w:szCs w:val="20"/>
              </w:rPr>
              <w:t>участие на безво</w:t>
            </w:r>
            <w:r w:rsidRPr="000E676C">
              <w:rPr>
                <w:spacing w:val="-4"/>
                <w:sz w:val="20"/>
                <w:szCs w:val="20"/>
              </w:rPr>
              <w:t>з</w:t>
            </w:r>
            <w:r w:rsidRPr="000E676C">
              <w:rPr>
                <w:spacing w:val="-4"/>
                <w:sz w:val="20"/>
                <w:szCs w:val="20"/>
              </w:rPr>
              <w:t>мездной основе в управлении некоммерч</w:t>
            </w:r>
            <w:r w:rsidRPr="000E676C">
              <w:rPr>
                <w:spacing w:val="-4"/>
                <w:sz w:val="20"/>
                <w:szCs w:val="20"/>
              </w:rPr>
              <w:t>е</w:t>
            </w:r>
            <w:r w:rsidRPr="000E676C">
              <w:rPr>
                <w:spacing w:val="-4"/>
                <w:sz w:val="20"/>
                <w:szCs w:val="20"/>
              </w:rPr>
              <w:t>скими организациями в качестве единоли</w:t>
            </w:r>
            <w:r w:rsidRPr="000E676C">
              <w:rPr>
                <w:spacing w:val="-4"/>
                <w:sz w:val="20"/>
                <w:szCs w:val="20"/>
              </w:rPr>
              <w:t>ч</w:t>
            </w:r>
            <w:r w:rsidRPr="000E676C">
              <w:rPr>
                <w:spacing w:val="-4"/>
                <w:sz w:val="20"/>
                <w:szCs w:val="20"/>
              </w:rPr>
              <w:t>ного исполнительного органа или вхожд</w:t>
            </w:r>
            <w:r w:rsidRPr="000E676C">
              <w:rPr>
                <w:spacing w:val="-4"/>
                <w:sz w:val="20"/>
                <w:szCs w:val="20"/>
              </w:rPr>
              <w:t>е</w:t>
            </w:r>
            <w:r w:rsidRPr="000E676C">
              <w:rPr>
                <w:spacing w:val="-4"/>
                <w:sz w:val="20"/>
                <w:szCs w:val="20"/>
              </w:rPr>
              <w:t>ния  в состав коллегиальных органов упра</w:t>
            </w:r>
            <w:r w:rsidRPr="000E676C">
              <w:rPr>
                <w:spacing w:val="-4"/>
                <w:sz w:val="20"/>
                <w:szCs w:val="20"/>
              </w:rPr>
              <w:t>в</w:t>
            </w:r>
            <w:r w:rsidRPr="000E676C">
              <w:rPr>
                <w:spacing w:val="-4"/>
                <w:sz w:val="20"/>
                <w:szCs w:val="20"/>
              </w:rPr>
              <w:t>ления некоммерческих организ</w:t>
            </w:r>
            <w:r w:rsidRPr="000E676C">
              <w:rPr>
                <w:spacing w:val="-4"/>
                <w:sz w:val="20"/>
                <w:szCs w:val="20"/>
              </w:rPr>
              <w:t>а</w:t>
            </w:r>
            <w:r w:rsidRPr="000E676C">
              <w:rPr>
                <w:spacing w:val="-4"/>
                <w:sz w:val="20"/>
                <w:szCs w:val="20"/>
              </w:rPr>
              <w:t>ций</w:t>
            </w:r>
            <w:r w:rsidRPr="000E676C">
              <w:rPr>
                <w:sz w:val="20"/>
                <w:szCs w:val="20"/>
              </w:rPr>
              <w:t xml:space="preserve">. </w:t>
            </w:r>
            <w:proofErr w:type="gramEnd"/>
          </w:p>
          <w:p w:rsidR="000E676C" w:rsidRPr="000E676C" w:rsidRDefault="000E676C" w:rsidP="000E676C">
            <w:pPr>
              <w:ind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Законопроектом вводится положение, согласно которому на официальных са</w:t>
            </w:r>
            <w:r w:rsidRPr="000E676C">
              <w:rPr>
                <w:sz w:val="20"/>
                <w:szCs w:val="20"/>
              </w:rPr>
              <w:t>й</w:t>
            </w:r>
            <w:r w:rsidRPr="000E676C">
              <w:rPr>
                <w:sz w:val="20"/>
                <w:szCs w:val="20"/>
              </w:rPr>
              <w:t>тах Правительства Архангельской обла</w:t>
            </w:r>
            <w:r w:rsidRPr="000E676C">
              <w:rPr>
                <w:sz w:val="20"/>
                <w:szCs w:val="20"/>
              </w:rPr>
              <w:t>с</w:t>
            </w:r>
            <w:r w:rsidRPr="000E676C">
              <w:rPr>
                <w:sz w:val="20"/>
                <w:szCs w:val="20"/>
              </w:rPr>
              <w:t>ти и органов местного сам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управления муниципальных образований Архангел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>ской области в информацио</w:t>
            </w:r>
            <w:r w:rsidRPr="000E676C">
              <w:rPr>
                <w:sz w:val="20"/>
                <w:szCs w:val="20"/>
              </w:rPr>
              <w:t>н</w:t>
            </w:r>
            <w:r w:rsidRPr="000E676C">
              <w:rPr>
                <w:sz w:val="20"/>
                <w:szCs w:val="20"/>
              </w:rPr>
              <w:t>но-телекоммуникационной сети «Инте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нет» лицами, замещающими муниципал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>ные должности, лицом, замещающим дол</w:t>
            </w:r>
            <w:r w:rsidRPr="000E676C">
              <w:rPr>
                <w:sz w:val="20"/>
                <w:szCs w:val="20"/>
              </w:rPr>
              <w:t>ж</w:t>
            </w:r>
            <w:r w:rsidRPr="000E676C">
              <w:rPr>
                <w:sz w:val="20"/>
                <w:szCs w:val="20"/>
              </w:rPr>
              <w:t>ность главы местной администрации, размещается информация о непредста</w:t>
            </w:r>
            <w:r w:rsidRPr="000E676C">
              <w:rPr>
                <w:sz w:val="20"/>
                <w:szCs w:val="20"/>
              </w:rPr>
              <w:t>в</w:t>
            </w:r>
            <w:r w:rsidRPr="000E676C">
              <w:rPr>
                <w:sz w:val="20"/>
                <w:szCs w:val="20"/>
              </w:rPr>
              <w:t>лении сведений о дох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дах, расходах, об имуществе и обязательствах имуществе</w:t>
            </w:r>
            <w:r w:rsidRPr="000E676C">
              <w:rPr>
                <w:sz w:val="20"/>
                <w:szCs w:val="20"/>
              </w:rPr>
              <w:t>н</w:t>
            </w:r>
            <w:r w:rsidRPr="000E676C">
              <w:rPr>
                <w:sz w:val="20"/>
                <w:szCs w:val="20"/>
              </w:rPr>
              <w:t>ного х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 xml:space="preserve">рактера. </w:t>
            </w:r>
          </w:p>
          <w:p w:rsidR="000E676C" w:rsidRPr="000E676C" w:rsidRDefault="000E676C" w:rsidP="000E676C">
            <w:pPr>
              <w:pStyle w:val="ac"/>
              <w:widowControl w:val="0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0E676C">
              <w:rPr>
                <w:sz w:val="20"/>
                <w:szCs w:val="20"/>
              </w:rPr>
              <w:t>С учетом изменений федерального з</w:t>
            </w:r>
            <w:r w:rsidRPr="000E676C">
              <w:rPr>
                <w:sz w:val="20"/>
                <w:szCs w:val="20"/>
              </w:rPr>
              <w:t>а</w:t>
            </w:r>
            <w:r w:rsidRPr="000E676C">
              <w:rPr>
                <w:sz w:val="20"/>
                <w:szCs w:val="20"/>
              </w:rPr>
              <w:t>кона, законопроектом закрепляются д</w:t>
            </w:r>
            <w:r w:rsidRPr="000E676C">
              <w:rPr>
                <w:sz w:val="20"/>
                <w:szCs w:val="20"/>
              </w:rPr>
              <w:t>о</w:t>
            </w:r>
            <w:r w:rsidRPr="000E676C">
              <w:rPr>
                <w:sz w:val="20"/>
                <w:szCs w:val="20"/>
              </w:rPr>
              <w:t>полнительные требования к физическим</w:t>
            </w:r>
            <w:r w:rsidR="0040734C">
              <w:rPr>
                <w:sz w:val="20"/>
                <w:szCs w:val="20"/>
              </w:rPr>
              <w:t xml:space="preserve">   </w:t>
            </w:r>
            <w:r w:rsidRPr="000E676C">
              <w:rPr>
                <w:sz w:val="20"/>
                <w:szCs w:val="20"/>
              </w:rPr>
              <w:t xml:space="preserve"> и юридическим л</w:t>
            </w:r>
            <w:r w:rsidRPr="000E676C">
              <w:rPr>
                <w:sz w:val="20"/>
                <w:szCs w:val="20"/>
              </w:rPr>
              <w:t>и</w:t>
            </w:r>
            <w:r w:rsidRPr="000E676C">
              <w:rPr>
                <w:sz w:val="20"/>
                <w:szCs w:val="20"/>
              </w:rPr>
              <w:t xml:space="preserve">цам, претендующим </w:t>
            </w:r>
            <w:r w:rsidR="0040734C">
              <w:rPr>
                <w:sz w:val="20"/>
                <w:szCs w:val="20"/>
              </w:rPr>
              <w:t xml:space="preserve">               </w:t>
            </w:r>
            <w:r w:rsidRPr="000E676C">
              <w:rPr>
                <w:sz w:val="20"/>
                <w:szCs w:val="20"/>
              </w:rPr>
              <w:t>на получение аккредитации в качестве независимых экспертов, упо</w:t>
            </w:r>
            <w:r w:rsidRPr="000E676C">
              <w:rPr>
                <w:sz w:val="20"/>
                <w:szCs w:val="20"/>
              </w:rPr>
              <w:t>л</w:t>
            </w:r>
            <w:r w:rsidRPr="000E676C">
              <w:rPr>
                <w:sz w:val="20"/>
                <w:szCs w:val="20"/>
              </w:rPr>
              <w:t xml:space="preserve">номоченных на проведение </w:t>
            </w:r>
            <w:proofErr w:type="spellStart"/>
            <w:r w:rsidRPr="000E676C">
              <w:rPr>
                <w:sz w:val="20"/>
                <w:szCs w:val="20"/>
              </w:rPr>
              <w:t>антикоррупционной</w:t>
            </w:r>
            <w:proofErr w:type="spellEnd"/>
            <w:r w:rsidRPr="000E676C">
              <w:rPr>
                <w:sz w:val="20"/>
                <w:szCs w:val="20"/>
              </w:rPr>
              <w:t xml:space="preserve"> эк</w:t>
            </w:r>
            <w:r w:rsidRPr="000E676C">
              <w:rPr>
                <w:sz w:val="20"/>
                <w:szCs w:val="20"/>
              </w:rPr>
              <w:t>с</w:t>
            </w:r>
            <w:r w:rsidRPr="000E676C">
              <w:rPr>
                <w:sz w:val="20"/>
                <w:szCs w:val="20"/>
              </w:rPr>
              <w:t>пертизы нормативных правовых актов Архангельской области и проектов но</w:t>
            </w:r>
            <w:r w:rsidRPr="000E676C">
              <w:rPr>
                <w:sz w:val="20"/>
                <w:szCs w:val="20"/>
              </w:rPr>
              <w:t>р</w:t>
            </w:r>
            <w:r w:rsidRPr="000E676C">
              <w:rPr>
                <w:sz w:val="20"/>
                <w:szCs w:val="20"/>
              </w:rPr>
              <w:t>мативных правовых актов Архангел</w:t>
            </w:r>
            <w:r w:rsidRPr="000E676C">
              <w:rPr>
                <w:sz w:val="20"/>
                <w:szCs w:val="20"/>
              </w:rPr>
              <w:t>ь</w:t>
            </w:r>
            <w:r w:rsidRPr="000E676C">
              <w:rPr>
                <w:sz w:val="20"/>
                <w:szCs w:val="20"/>
              </w:rPr>
              <w:t>ской области.</w:t>
            </w:r>
          </w:p>
          <w:p w:rsidR="000E676C" w:rsidRDefault="0042577F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2577F">
              <w:rPr>
                <w:sz w:val="20"/>
                <w:szCs w:val="20"/>
              </w:rPr>
              <w:t>На законопроект поступили полож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тельные заключения государственно-правового управления аппарата областн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го Собрания, прокур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туры Архангельской области, контрольно-счетной палаты А</w:t>
            </w:r>
            <w:r w:rsidRPr="0042577F">
              <w:rPr>
                <w:sz w:val="20"/>
                <w:szCs w:val="20"/>
              </w:rPr>
              <w:t>р</w:t>
            </w:r>
            <w:r w:rsidRPr="0042577F">
              <w:rPr>
                <w:sz w:val="20"/>
                <w:szCs w:val="20"/>
              </w:rPr>
              <w:t>хангельской области, отз</w:t>
            </w:r>
            <w:r w:rsidRPr="0042577F">
              <w:rPr>
                <w:sz w:val="20"/>
                <w:szCs w:val="20"/>
              </w:rPr>
              <w:t>ы</w:t>
            </w:r>
            <w:r w:rsidRPr="0042577F">
              <w:rPr>
                <w:sz w:val="20"/>
                <w:szCs w:val="20"/>
              </w:rPr>
              <w:t>вы о поддержке законопроекта главы и председателя Со</w:t>
            </w:r>
            <w:r w:rsidRPr="0042577F">
              <w:rPr>
                <w:sz w:val="20"/>
                <w:szCs w:val="20"/>
              </w:rPr>
              <w:t>б</w:t>
            </w:r>
            <w:r w:rsidRPr="0042577F">
              <w:rPr>
                <w:sz w:val="20"/>
                <w:szCs w:val="20"/>
              </w:rPr>
              <w:t>рания депутатов муниципального образ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вания «Вельский муниципальный ра</w:t>
            </w:r>
            <w:r w:rsidRPr="0042577F">
              <w:rPr>
                <w:sz w:val="20"/>
                <w:szCs w:val="20"/>
              </w:rPr>
              <w:t>й</w:t>
            </w:r>
            <w:r w:rsidRPr="0042577F">
              <w:rPr>
                <w:sz w:val="20"/>
                <w:szCs w:val="20"/>
              </w:rPr>
              <w:t>он», глав администраций муниципальных о</w:t>
            </w:r>
            <w:r w:rsidRPr="0042577F">
              <w:rPr>
                <w:sz w:val="20"/>
                <w:szCs w:val="20"/>
              </w:rPr>
              <w:t>б</w:t>
            </w:r>
            <w:r w:rsidRPr="0042577F">
              <w:rPr>
                <w:sz w:val="20"/>
                <w:szCs w:val="20"/>
              </w:rPr>
              <w:t>разований «Мирный», «Город Коря</w:t>
            </w:r>
            <w:r w:rsidRPr="0042577F">
              <w:rPr>
                <w:sz w:val="20"/>
                <w:szCs w:val="20"/>
              </w:rPr>
              <w:t>ж</w:t>
            </w:r>
            <w:r w:rsidRPr="0042577F">
              <w:rPr>
                <w:sz w:val="20"/>
                <w:szCs w:val="20"/>
              </w:rPr>
              <w:t>ма».</w:t>
            </w:r>
          </w:p>
          <w:p w:rsidR="004C24CB" w:rsidRPr="0042577F" w:rsidRDefault="004C24CB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76C" w:rsidRDefault="000E676C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0E676C" w:rsidRDefault="006542EF" w:rsidP="004B0A16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принять зак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нопроект в первом чтении</w:t>
            </w:r>
          </w:p>
        </w:tc>
      </w:tr>
      <w:tr w:rsidR="005B74F6" w:rsidRPr="00001E85" w:rsidTr="000212A7">
        <w:trPr>
          <w:trHeight w:val="913"/>
        </w:trPr>
        <w:tc>
          <w:tcPr>
            <w:tcW w:w="588" w:type="dxa"/>
          </w:tcPr>
          <w:p w:rsidR="005B74F6" w:rsidRDefault="005B74F6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480" w:type="dxa"/>
          </w:tcPr>
          <w:p w:rsidR="005B74F6" w:rsidRDefault="005B74F6" w:rsidP="005B74F6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5B74F6">
              <w:rPr>
                <w:b/>
                <w:sz w:val="20"/>
              </w:rPr>
              <w:t>«О внесении изменений в прил</w:t>
            </w:r>
            <w:r w:rsidRPr="005B74F6">
              <w:rPr>
                <w:b/>
                <w:sz w:val="20"/>
              </w:rPr>
              <w:t>о</w:t>
            </w:r>
            <w:r w:rsidRPr="005B74F6">
              <w:rPr>
                <w:b/>
                <w:sz w:val="20"/>
              </w:rPr>
              <w:t xml:space="preserve">жения № 1 и 2 к областному закону «Об описании границ территорий муниципального образования «Вельский муниципальный район» и вновь образованных в его составе муниципальных образований» </w:t>
            </w:r>
            <w:r w:rsidRPr="005B74F6">
              <w:rPr>
                <w:sz w:val="20"/>
              </w:rPr>
              <w:t>(пз</w:t>
            </w:r>
            <w:proofErr w:type="gramStart"/>
            <w:r w:rsidRPr="005B74F6">
              <w:rPr>
                <w:sz w:val="20"/>
              </w:rPr>
              <w:t>7</w:t>
            </w:r>
            <w:proofErr w:type="gramEnd"/>
            <w:r w:rsidRPr="005B74F6">
              <w:rPr>
                <w:sz w:val="20"/>
              </w:rPr>
              <w:t>/</w:t>
            </w:r>
            <w:r>
              <w:rPr>
                <w:sz w:val="20"/>
              </w:rPr>
              <w:t>63</w:t>
            </w:r>
            <w:r w:rsidRPr="005B74F6">
              <w:rPr>
                <w:sz w:val="20"/>
              </w:rPr>
              <w:t>, первое чтение)</w:t>
            </w:r>
          </w:p>
        </w:tc>
        <w:tc>
          <w:tcPr>
            <w:tcW w:w="2136" w:type="dxa"/>
          </w:tcPr>
          <w:p w:rsidR="0042577F" w:rsidRDefault="0042577F" w:rsidP="00425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И.о. Губернатора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хангельской области  А.В. </w:t>
            </w:r>
            <w:proofErr w:type="spellStart"/>
            <w:r>
              <w:rPr>
                <w:sz w:val="20"/>
              </w:rPr>
              <w:t>Алсуфьев</w:t>
            </w:r>
            <w:proofErr w:type="spellEnd"/>
            <w:r>
              <w:rPr>
                <w:sz w:val="20"/>
              </w:rPr>
              <w:t>/</w:t>
            </w:r>
          </w:p>
          <w:p w:rsidR="005B74F6" w:rsidRDefault="0042577F" w:rsidP="00425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54B62">
              <w:rPr>
                <w:sz w:val="20"/>
              </w:rPr>
              <w:t>иректор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3861" w:type="dxa"/>
          </w:tcPr>
          <w:p w:rsidR="0042577F" w:rsidRPr="0042577F" w:rsidRDefault="0042577F" w:rsidP="004257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2577F">
              <w:rPr>
                <w:sz w:val="20"/>
                <w:szCs w:val="20"/>
              </w:rPr>
              <w:t xml:space="preserve">Законопроектом предлагается внести изменения в приложения </w:t>
            </w:r>
            <w:r>
              <w:rPr>
                <w:sz w:val="20"/>
                <w:szCs w:val="20"/>
              </w:rPr>
              <w:t xml:space="preserve"> </w:t>
            </w:r>
            <w:r w:rsidRPr="0042577F">
              <w:rPr>
                <w:sz w:val="20"/>
                <w:szCs w:val="20"/>
              </w:rPr>
              <w:t>№ 1 и 2 к обл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стному закону от 27 се</w:t>
            </w:r>
            <w:r w:rsidRPr="0042577F">
              <w:rPr>
                <w:sz w:val="20"/>
                <w:szCs w:val="20"/>
              </w:rPr>
              <w:t>н</w:t>
            </w:r>
            <w:r w:rsidRPr="0042577F">
              <w:rPr>
                <w:sz w:val="20"/>
                <w:szCs w:val="20"/>
              </w:rPr>
              <w:t>тября 2006 года</w:t>
            </w:r>
            <w:r w:rsidR="0040734C">
              <w:rPr>
                <w:sz w:val="20"/>
                <w:szCs w:val="20"/>
              </w:rPr>
              <w:t xml:space="preserve"> </w:t>
            </w:r>
            <w:r w:rsidRPr="0042577F">
              <w:rPr>
                <w:sz w:val="20"/>
                <w:szCs w:val="20"/>
              </w:rPr>
              <w:t xml:space="preserve"> № 220-12-03 «Об описании границ терр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 xml:space="preserve">торий муниципального образования «Вельский муниципальный район» </w:t>
            </w:r>
            <w:r w:rsidR="0040734C">
              <w:rPr>
                <w:sz w:val="20"/>
                <w:szCs w:val="20"/>
              </w:rPr>
              <w:t xml:space="preserve">                   </w:t>
            </w:r>
            <w:r w:rsidRPr="0042577F">
              <w:rPr>
                <w:sz w:val="20"/>
                <w:szCs w:val="20"/>
              </w:rPr>
              <w:t>и вновь образованных в его составе м</w:t>
            </w:r>
            <w:r w:rsidRPr="0042577F">
              <w:rPr>
                <w:sz w:val="20"/>
                <w:szCs w:val="20"/>
              </w:rPr>
              <w:t>у</w:t>
            </w:r>
            <w:r w:rsidRPr="0042577F">
              <w:rPr>
                <w:sz w:val="20"/>
                <w:szCs w:val="20"/>
              </w:rPr>
              <w:t xml:space="preserve">ниципальных образований», связанные </w:t>
            </w:r>
            <w:r w:rsidR="0040734C">
              <w:rPr>
                <w:sz w:val="20"/>
                <w:szCs w:val="20"/>
              </w:rPr>
              <w:t xml:space="preserve">              </w:t>
            </w:r>
            <w:r w:rsidRPr="0042577F">
              <w:rPr>
                <w:sz w:val="20"/>
                <w:szCs w:val="20"/>
              </w:rPr>
              <w:t>с изменением границ городского посел</w:t>
            </w:r>
            <w:r w:rsidRPr="0042577F">
              <w:rPr>
                <w:sz w:val="20"/>
                <w:szCs w:val="20"/>
              </w:rPr>
              <w:t>е</w:t>
            </w:r>
            <w:r w:rsidRPr="0042577F">
              <w:rPr>
                <w:sz w:val="20"/>
                <w:szCs w:val="20"/>
              </w:rPr>
              <w:t>ния «</w:t>
            </w:r>
            <w:proofErr w:type="spellStart"/>
            <w:r w:rsidRPr="0042577F">
              <w:rPr>
                <w:sz w:val="20"/>
                <w:szCs w:val="20"/>
              </w:rPr>
              <w:t>Вельское</w:t>
            </w:r>
            <w:proofErr w:type="spellEnd"/>
            <w:r w:rsidRPr="0042577F">
              <w:rPr>
                <w:sz w:val="20"/>
                <w:szCs w:val="20"/>
              </w:rPr>
              <w:t>» и сельского поселения «</w:t>
            </w:r>
            <w:proofErr w:type="spellStart"/>
            <w:r w:rsidRPr="0042577F">
              <w:rPr>
                <w:sz w:val="20"/>
                <w:szCs w:val="20"/>
              </w:rPr>
              <w:t>Верхнеустькулойское</w:t>
            </w:r>
            <w:proofErr w:type="spellEnd"/>
            <w:r w:rsidRPr="0042577F">
              <w:rPr>
                <w:sz w:val="20"/>
                <w:szCs w:val="20"/>
              </w:rPr>
              <w:t>», входящих в с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став Вельского муниципального района Архангельской обла</w:t>
            </w:r>
            <w:r w:rsidRPr="0042577F">
              <w:rPr>
                <w:sz w:val="20"/>
                <w:szCs w:val="20"/>
              </w:rPr>
              <w:t>с</w:t>
            </w:r>
            <w:r w:rsidRPr="0042577F">
              <w:rPr>
                <w:sz w:val="20"/>
                <w:szCs w:val="20"/>
              </w:rPr>
              <w:t>ти.</w:t>
            </w:r>
            <w:proofErr w:type="gramEnd"/>
          </w:p>
          <w:p w:rsidR="0042577F" w:rsidRPr="0042577F" w:rsidRDefault="0042577F" w:rsidP="004257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42577F">
              <w:rPr>
                <w:sz w:val="20"/>
                <w:szCs w:val="20"/>
              </w:rPr>
              <w:t>Внесение указанных изменений об</w:t>
            </w:r>
            <w:r w:rsidRPr="0042577F">
              <w:rPr>
                <w:sz w:val="20"/>
                <w:szCs w:val="20"/>
              </w:rPr>
              <w:t>у</w:t>
            </w:r>
            <w:r w:rsidRPr="0042577F">
              <w:rPr>
                <w:sz w:val="20"/>
                <w:szCs w:val="20"/>
              </w:rPr>
              <w:t>словлено приобретением м</w:t>
            </w:r>
            <w:r w:rsidRPr="0042577F">
              <w:rPr>
                <w:sz w:val="20"/>
                <w:szCs w:val="20"/>
              </w:rPr>
              <w:t>у</w:t>
            </w:r>
            <w:r w:rsidRPr="0042577F">
              <w:rPr>
                <w:sz w:val="20"/>
                <w:szCs w:val="20"/>
              </w:rPr>
              <w:t>ниципальным образованием «</w:t>
            </w:r>
            <w:proofErr w:type="spellStart"/>
            <w:r w:rsidRPr="0042577F">
              <w:rPr>
                <w:sz w:val="20"/>
                <w:szCs w:val="20"/>
              </w:rPr>
              <w:t>Вельское</w:t>
            </w:r>
            <w:proofErr w:type="spellEnd"/>
            <w:r w:rsidRPr="0042577F">
              <w:rPr>
                <w:sz w:val="20"/>
                <w:szCs w:val="20"/>
              </w:rPr>
              <w:t>» права муниц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пальной собственности на восемь мног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квартирных домов, расп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 xml:space="preserve">ложенных </w:t>
            </w:r>
            <w:r w:rsidR="0040734C">
              <w:rPr>
                <w:sz w:val="20"/>
                <w:szCs w:val="20"/>
              </w:rPr>
              <w:t xml:space="preserve">                 </w:t>
            </w:r>
            <w:r w:rsidRPr="0042577F">
              <w:rPr>
                <w:sz w:val="20"/>
                <w:szCs w:val="20"/>
              </w:rPr>
              <w:t>по адресу: Архангельская область, желе</w:t>
            </w:r>
            <w:r w:rsidRPr="0042577F">
              <w:rPr>
                <w:sz w:val="20"/>
                <w:szCs w:val="20"/>
              </w:rPr>
              <w:t>з</w:t>
            </w:r>
            <w:r w:rsidRPr="0042577F">
              <w:rPr>
                <w:sz w:val="20"/>
                <w:szCs w:val="20"/>
              </w:rPr>
              <w:t>нодорожная станция Вага</w:t>
            </w:r>
            <w:r>
              <w:rPr>
                <w:sz w:val="20"/>
                <w:szCs w:val="20"/>
              </w:rPr>
              <w:t xml:space="preserve"> </w:t>
            </w:r>
            <w:r w:rsidRPr="0042577F">
              <w:rPr>
                <w:sz w:val="20"/>
                <w:szCs w:val="20"/>
              </w:rPr>
              <w:t>(в границах муниципального образования «</w:t>
            </w:r>
            <w:proofErr w:type="spellStart"/>
            <w:r w:rsidRPr="0042577F">
              <w:rPr>
                <w:sz w:val="20"/>
                <w:szCs w:val="20"/>
              </w:rPr>
              <w:t>Верхн</w:t>
            </w:r>
            <w:r w:rsidRPr="0042577F">
              <w:rPr>
                <w:sz w:val="20"/>
                <w:szCs w:val="20"/>
              </w:rPr>
              <w:t>е</w:t>
            </w:r>
            <w:r w:rsidRPr="0042577F">
              <w:rPr>
                <w:sz w:val="20"/>
                <w:szCs w:val="20"/>
              </w:rPr>
              <w:t>устькулойское</w:t>
            </w:r>
            <w:proofErr w:type="spellEnd"/>
            <w:r w:rsidRPr="0042577F">
              <w:rPr>
                <w:sz w:val="20"/>
                <w:szCs w:val="20"/>
              </w:rPr>
              <w:t>»). Земельные участки, з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нятые указа</w:t>
            </w:r>
            <w:r w:rsidRPr="0042577F">
              <w:rPr>
                <w:sz w:val="20"/>
                <w:szCs w:val="20"/>
              </w:rPr>
              <w:t>н</w:t>
            </w:r>
            <w:r w:rsidRPr="0042577F">
              <w:rPr>
                <w:sz w:val="20"/>
                <w:szCs w:val="20"/>
              </w:rPr>
              <w:t>ными многоквартирными домами, относятся к катег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рии земель лесного фонда и находятся в федеральной собственности. Таким образом, расшир</w:t>
            </w:r>
            <w:r w:rsidRPr="0042577F">
              <w:rPr>
                <w:sz w:val="20"/>
                <w:szCs w:val="20"/>
              </w:rPr>
              <w:t>е</w:t>
            </w:r>
            <w:r w:rsidRPr="0042577F">
              <w:rPr>
                <w:sz w:val="20"/>
                <w:szCs w:val="20"/>
              </w:rPr>
              <w:t>ние границ муниципального образования «</w:t>
            </w:r>
            <w:proofErr w:type="spellStart"/>
            <w:r w:rsidRPr="0042577F">
              <w:rPr>
                <w:sz w:val="20"/>
                <w:szCs w:val="20"/>
              </w:rPr>
              <w:t>Вельское</w:t>
            </w:r>
            <w:proofErr w:type="spellEnd"/>
            <w:r w:rsidRPr="0042577F">
              <w:rPr>
                <w:sz w:val="20"/>
                <w:szCs w:val="20"/>
              </w:rPr>
              <w:t>» необходимо для надлежащего содержания муниципального жилищного фонда и развития территории данного мун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 xml:space="preserve">ципального образования. </w:t>
            </w:r>
          </w:p>
          <w:p w:rsidR="0042577F" w:rsidRPr="0042577F" w:rsidRDefault="0042577F" w:rsidP="004257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2577F">
              <w:rPr>
                <w:sz w:val="20"/>
                <w:szCs w:val="20"/>
              </w:rPr>
              <w:t>Решением Совета депутатов муниц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пального образования «</w:t>
            </w:r>
            <w:proofErr w:type="spellStart"/>
            <w:r w:rsidRPr="0042577F">
              <w:rPr>
                <w:sz w:val="20"/>
                <w:szCs w:val="20"/>
              </w:rPr>
              <w:t>Верхнеустькуло</w:t>
            </w:r>
            <w:r w:rsidRPr="0042577F">
              <w:rPr>
                <w:sz w:val="20"/>
                <w:szCs w:val="20"/>
              </w:rPr>
              <w:t>й</w:t>
            </w:r>
            <w:r w:rsidRPr="0042577F">
              <w:rPr>
                <w:sz w:val="20"/>
                <w:szCs w:val="20"/>
              </w:rPr>
              <w:t>ское</w:t>
            </w:r>
            <w:proofErr w:type="spellEnd"/>
            <w:r w:rsidRPr="0042577F">
              <w:rPr>
                <w:sz w:val="20"/>
                <w:szCs w:val="20"/>
              </w:rPr>
              <w:t xml:space="preserve">» от 26 сентября 2018 года № 51 </w:t>
            </w:r>
            <w:r w:rsidR="0040734C">
              <w:rPr>
                <w:sz w:val="20"/>
                <w:szCs w:val="20"/>
              </w:rPr>
              <w:t xml:space="preserve">                   </w:t>
            </w:r>
            <w:r w:rsidRPr="0042577F">
              <w:rPr>
                <w:sz w:val="20"/>
                <w:szCs w:val="20"/>
              </w:rPr>
              <w:t>и решением Совета депутатов муниц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пального образования «</w:t>
            </w:r>
            <w:proofErr w:type="spellStart"/>
            <w:r w:rsidRPr="0042577F">
              <w:rPr>
                <w:sz w:val="20"/>
                <w:szCs w:val="20"/>
              </w:rPr>
              <w:t>Вельское</w:t>
            </w:r>
            <w:proofErr w:type="spellEnd"/>
            <w:r w:rsidRPr="0042577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                 </w:t>
            </w:r>
            <w:r w:rsidRPr="0042577F">
              <w:rPr>
                <w:sz w:val="20"/>
                <w:szCs w:val="20"/>
              </w:rPr>
              <w:t>от 9 октября 2018 года № 175 измен</w:t>
            </w:r>
            <w:r w:rsidRPr="0042577F">
              <w:rPr>
                <w:sz w:val="20"/>
                <w:szCs w:val="20"/>
              </w:rPr>
              <w:t>е</w:t>
            </w:r>
            <w:r w:rsidRPr="0042577F">
              <w:rPr>
                <w:sz w:val="20"/>
                <w:szCs w:val="20"/>
              </w:rPr>
              <w:t>ние границ данных муниципальных образов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ний Вельского муниципального ра</w:t>
            </w:r>
            <w:r w:rsidRPr="0042577F">
              <w:rPr>
                <w:sz w:val="20"/>
                <w:szCs w:val="20"/>
              </w:rPr>
              <w:t>й</w:t>
            </w:r>
            <w:r w:rsidRPr="0042577F">
              <w:rPr>
                <w:sz w:val="20"/>
                <w:szCs w:val="20"/>
              </w:rPr>
              <w:t>она Архангельской области путем отнес</w:t>
            </w:r>
            <w:r w:rsidRPr="0042577F">
              <w:rPr>
                <w:sz w:val="20"/>
                <w:szCs w:val="20"/>
              </w:rPr>
              <w:t>е</w:t>
            </w:r>
            <w:r w:rsidRPr="0042577F">
              <w:rPr>
                <w:sz w:val="20"/>
                <w:szCs w:val="20"/>
              </w:rPr>
              <w:t>ния земельного участка общей пл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щадью 126 га, входящего в состав муниципал</w:t>
            </w:r>
            <w:r w:rsidRPr="0042577F">
              <w:rPr>
                <w:sz w:val="20"/>
                <w:szCs w:val="20"/>
              </w:rPr>
              <w:t>ь</w:t>
            </w:r>
            <w:r w:rsidRPr="0042577F">
              <w:rPr>
                <w:sz w:val="20"/>
                <w:szCs w:val="20"/>
              </w:rPr>
              <w:t>ного образования «</w:t>
            </w:r>
            <w:proofErr w:type="spellStart"/>
            <w:r w:rsidRPr="0042577F">
              <w:rPr>
                <w:sz w:val="20"/>
                <w:szCs w:val="20"/>
              </w:rPr>
              <w:t>Верхнеустькуло</w:t>
            </w:r>
            <w:r w:rsidRPr="0042577F">
              <w:rPr>
                <w:sz w:val="20"/>
                <w:szCs w:val="20"/>
              </w:rPr>
              <w:t>й</w:t>
            </w:r>
            <w:r w:rsidRPr="0042577F">
              <w:rPr>
                <w:sz w:val="20"/>
                <w:szCs w:val="20"/>
              </w:rPr>
              <w:t>ское</w:t>
            </w:r>
            <w:proofErr w:type="spellEnd"/>
            <w:r w:rsidRPr="0042577F">
              <w:rPr>
                <w:sz w:val="20"/>
                <w:szCs w:val="20"/>
              </w:rPr>
              <w:t xml:space="preserve">», </w:t>
            </w:r>
            <w:r w:rsidR="0040734C">
              <w:rPr>
                <w:sz w:val="20"/>
                <w:szCs w:val="20"/>
              </w:rPr>
              <w:t xml:space="preserve">                 </w:t>
            </w:r>
            <w:r w:rsidRPr="0042577F">
              <w:rPr>
                <w:sz w:val="20"/>
                <w:szCs w:val="20"/>
              </w:rPr>
              <w:t>к территории муниципального образов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ния «</w:t>
            </w:r>
            <w:proofErr w:type="spellStart"/>
            <w:r w:rsidRPr="0042577F">
              <w:rPr>
                <w:sz w:val="20"/>
                <w:szCs w:val="20"/>
              </w:rPr>
              <w:t>Вельское</w:t>
            </w:r>
            <w:proofErr w:type="spellEnd"/>
            <w:r w:rsidRPr="0042577F">
              <w:rPr>
                <w:sz w:val="20"/>
                <w:szCs w:val="20"/>
              </w:rPr>
              <w:t>» с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гласовано.</w:t>
            </w:r>
            <w:proofErr w:type="gramEnd"/>
          </w:p>
          <w:p w:rsidR="0042577F" w:rsidRPr="0042577F" w:rsidRDefault="0042577F" w:rsidP="0042577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42577F">
              <w:rPr>
                <w:sz w:val="20"/>
                <w:szCs w:val="20"/>
              </w:rPr>
              <w:lastRenderedPageBreak/>
              <w:t>На законопроект поступили  полож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тельные заключения государственно-правового управления аппарата областн</w:t>
            </w:r>
            <w:r w:rsidRPr="0042577F">
              <w:rPr>
                <w:sz w:val="20"/>
                <w:szCs w:val="20"/>
              </w:rPr>
              <w:t>о</w:t>
            </w:r>
            <w:r w:rsidRPr="0042577F">
              <w:rPr>
                <w:sz w:val="20"/>
                <w:szCs w:val="20"/>
              </w:rPr>
              <w:t>го Собрания, прокур</w:t>
            </w:r>
            <w:r w:rsidRPr="0042577F">
              <w:rPr>
                <w:sz w:val="20"/>
                <w:szCs w:val="20"/>
              </w:rPr>
              <w:t>а</w:t>
            </w:r>
            <w:r w:rsidRPr="0042577F">
              <w:rPr>
                <w:sz w:val="20"/>
                <w:szCs w:val="20"/>
              </w:rPr>
              <w:t>туры Архангельской области и Управления Министерства ю</w:t>
            </w:r>
            <w:r w:rsidRPr="0042577F">
              <w:rPr>
                <w:sz w:val="20"/>
                <w:szCs w:val="20"/>
              </w:rPr>
              <w:t>с</w:t>
            </w:r>
            <w:r w:rsidRPr="0042577F">
              <w:rPr>
                <w:sz w:val="20"/>
                <w:szCs w:val="20"/>
              </w:rPr>
              <w:t>тиции Российской Федерации по Арха</w:t>
            </w:r>
            <w:r w:rsidRPr="0042577F">
              <w:rPr>
                <w:sz w:val="20"/>
                <w:szCs w:val="20"/>
              </w:rPr>
              <w:t>н</w:t>
            </w:r>
            <w:r w:rsidRPr="0042577F">
              <w:rPr>
                <w:sz w:val="20"/>
                <w:szCs w:val="20"/>
              </w:rPr>
              <w:t>гельской области и Ненецкому автоно</w:t>
            </w:r>
            <w:r w:rsidRPr="0042577F">
              <w:rPr>
                <w:sz w:val="20"/>
                <w:szCs w:val="20"/>
              </w:rPr>
              <w:t>м</w:t>
            </w:r>
            <w:r w:rsidRPr="0042577F">
              <w:rPr>
                <w:sz w:val="20"/>
                <w:szCs w:val="20"/>
              </w:rPr>
              <w:t>ному округу, а также отзыв о поддержке законопроекта Собранием депутатов м</w:t>
            </w:r>
            <w:r w:rsidRPr="0042577F">
              <w:rPr>
                <w:sz w:val="20"/>
                <w:szCs w:val="20"/>
              </w:rPr>
              <w:t>у</w:t>
            </w:r>
            <w:r w:rsidRPr="0042577F">
              <w:rPr>
                <w:sz w:val="20"/>
                <w:szCs w:val="20"/>
              </w:rPr>
              <w:t>ниц</w:t>
            </w:r>
            <w:r w:rsidRPr="0042577F">
              <w:rPr>
                <w:sz w:val="20"/>
                <w:szCs w:val="20"/>
              </w:rPr>
              <w:t>и</w:t>
            </w:r>
            <w:r w:rsidRPr="0042577F">
              <w:rPr>
                <w:sz w:val="20"/>
                <w:szCs w:val="20"/>
              </w:rPr>
              <w:t>пального образования «Вельский муниципал</w:t>
            </w:r>
            <w:r w:rsidRPr="0042577F">
              <w:rPr>
                <w:sz w:val="20"/>
                <w:szCs w:val="20"/>
              </w:rPr>
              <w:t>ь</w:t>
            </w:r>
            <w:r w:rsidRPr="0042577F">
              <w:rPr>
                <w:sz w:val="20"/>
                <w:szCs w:val="20"/>
              </w:rPr>
              <w:t>ный район».</w:t>
            </w:r>
          </w:p>
          <w:p w:rsidR="005B74F6" w:rsidRPr="000E676C" w:rsidRDefault="005B74F6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74F6" w:rsidRDefault="0042577F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5B74F6" w:rsidRDefault="006542EF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 в 2-х чт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ниях</w:t>
            </w:r>
          </w:p>
        </w:tc>
      </w:tr>
      <w:tr w:rsidR="000E676C" w:rsidRPr="00001E85" w:rsidTr="000212A7">
        <w:trPr>
          <w:trHeight w:val="913"/>
        </w:trPr>
        <w:tc>
          <w:tcPr>
            <w:tcW w:w="588" w:type="dxa"/>
          </w:tcPr>
          <w:p w:rsidR="000E676C" w:rsidRDefault="0042577F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3480" w:type="dxa"/>
          </w:tcPr>
          <w:p w:rsidR="005B74F6" w:rsidRDefault="005B74F6" w:rsidP="000E676C">
            <w:pPr>
              <w:pStyle w:val="af3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Pr="005B74F6">
              <w:rPr>
                <w:b/>
                <w:sz w:val="20"/>
              </w:rPr>
              <w:t>О порядке разработки, принятия и вступления в силу законов А</w:t>
            </w:r>
            <w:r w:rsidRPr="005B74F6">
              <w:rPr>
                <w:b/>
                <w:sz w:val="20"/>
              </w:rPr>
              <w:t>р</w:t>
            </w:r>
            <w:r w:rsidRPr="005B74F6">
              <w:rPr>
                <w:b/>
                <w:sz w:val="20"/>
              </w:rPr>
              <w:t>хангельской области</w:t>
            </w:r>
            <w:r>
              <w:rPr>
                <w:b/>
                <w:sz w:val="20"/>
              </w:rPr>
              <w:t>»</w:t>
            </w:r>
          </w:p>
          <w:p w:rsidR="000E676C" w:rsidRPr="005B74F6" w:rsidRDefault="005B74F6" w:rsidP="000E676C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5B74F6">
              <w:rPr>
                <w:sz w:val="20"/>
              </w:rPr>
              <w:t xml:space="preserve"> (пз</w:t>
            </w:r>
            <w:proofErr w:type="gramStart"/>
            <w:r w:rsidRPr="005B74F6">
              <w:rPr>
                <w:sz w:val="20"/>
              </w:rPr>
              <w:t>7</w:t>
            </w:r>
            <w:proofErr w:type="gramEnd"/>
            <w:r w:rsidRPr="005B74F6">
              <w:rPr>
                <w:sz w:val="20"/>
              </w:rPr>
              <w:t>/101, первое чтение)</w:t>
            </w:r>
          </w:p>
        </w:tc>
        <w:tc>
          <w:tcPr>
            <w:tcW w:w="2136" w:type="dxa"/>
          </w:tcPr>
          <w:p w:rsidR="005B74F6" w:rsidRDefault="005B74F6" w:rsidP="005B7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0E676C" w:rsidRDefault="005B74F6" w:rsidP="005B7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</w:tc>
        <w:tc>
          <w:tcPr>
            <w:tcW w:w="3861" w:type="dxa"/>
          </w:tcPr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Разработка законопроекта обусловлена практикой применения областного закона «О порядке разработки, принятия и вст</w:t>
            </w:r>
            <w:r w:rsidRPr="005B74F6">
              <w:rPr>
                <w:sz w:val="20"/>
                <w:szCs w:val="20"/>
              </w:rPr>
              <w:t>у</w:t>
            </w:r>
            <w:r w:rsidRPr="005B74F6">
              <w:rPr>
                <w:sz w:val="20"/>
                <w:szCs w:val="20"/>
              </w:rPr>
              <w:t>пления в силу законов Архангельской области».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Законопроектом предусмотрены сл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дующие измен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ния: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1) урегулирован случай, когда после</w:t>
            </w:r>
            <w:r w:rsidRPr="005B74F6">
              <w:rPr>
                <w:sz w:val="20"/>
                <w:szCs w:val="20"/>
              </w:rPr>
              <w:t>д</w:t>
            </w:r>
            <w:r w:rsidRPr="005B74F6">
              <w:rPr>
                <w:sz w:val="20"/>
                <w:szCs w:val="20"/>
              </w:rPr>
              <w:t>ний день совершения действия, пред</w:t>
            </w:r>
            <w:r w:rsidRPr="005B74F6">
              <w:rPr>
                <w:sz w:val="20"/>
                <w:szCs w:val="20"/>
              </w:rPr>
              <w:t>у</w:t>
            </w:r>
            <w:r w:rsidRPr="005B74F6">
              <w:rPr>
                <w:sz w:val="20"/>
                <w:szCs w:val="20"/>
              </w:rPr>
              <w:t>смотренного областным законом, прих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 xml:space="preserve">дится на день, </w:t>
            </w:r>
            <w:proofErr w:type="spellStart"/>
            <w:r w:rsidRPr="005B74F6">
              <w:rPr>
                <w:sz w:val="20"/>
                <w:szCs w:val="20"/>
              </w:rPr>
              <w:t>признаваемыйв</w:t>
            </w:r>
            <w:proofErr w:type="spellEnd"/>
            <w:r w:rsidRPr="005B74F6">
              <w:rPr>
                <w:sz w:val="20"/>
                <w:szCs w:val="20"/>
              </w:rPr>
              <w:t xml:space="preserve"> </w:t>
            </w:r>
            <w:proofErr w:type="gramStart"/>
            <w:r w:rsidRPr="005B74F6">
              <w:rPr>
                <w:sz w:val="20"/>
                <w:szCs w:val="20"/>
              </w:rPr>
              <w:t>соответс</w:t>
            </w:r>
            <w:r w:rsidRPr="005B74F6">
              <w:rPr>
                <w:sz w:val="20"/>
                <w:szCs w:val="20"/>
              </w:rPr>
              <w:t>т</w:t>
            </w:r>
            <w:r w:rsidRPr="005B74F6">
              <w:rPr>
                <w:sz w:val="20"/>
                <w:szCs w:val="20"/>
              </w:rPr>
              <w:t>вии</w:t>
            </w:r>
            <w:proofErr w:type="gramEnd"/>
            <w:r w:rsidRPr="005B74F6">
              <w:rPr>
                <w:sz w:val="20"/>
                <w:szCs w:val="20"/>
              </w:rPr>
              <w:t xml:space="preserve"> с законодательством Российской Ф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дерации выходным или нерабочим праз</w:t>
            </w:r>
            <w:r w:rsidRPr="005B74F6">
              <w:rPr>
                <w:sz w:val="20"/>
                <w:szCs w:val="20"/>
              </w:rPr>
              <w:t>д</w:t>
            </w:r>
            <w:r w:rsidRPr="005B74F6">
              <w:rPr>
                <w:sz w:val="20"/>
                <w:szCs w:val="20"/>
              </w:rPr>
              <w:t>ничным днем;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2) изменен с пяти до семи дней срок внесения в о</w:t>
            </w:r>
            <w:r w:rsidRPr="005B74F6">
              <w:rPr>
                <w:sz w:val="20"/>
                <w:szCs w:val="20"/>
              </w:rPr>
              <w:t>б</w:t>
            </w:r>
            <w:r w:rsidRPr="005B74F6">
              <w:rPr>
                <w:sz w:val="20"/>
                <w:szCs w:val="20"/>
              </w:rPr>
              <w:t>ластное Собрание проектов областных законов в порядке законод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тельной необход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мости;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3) скорректирован порядок рассмотр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ния законопроектов областным Собран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ем;</w:t>
            </w:r>
          </w:p>
          <w:p w:rsidR="005B74F6" w:rsidRPr="005B74F6" w:rsidRDefault="005B74F6" w:rsidP="005B74F6">
            <w:pPr>
              <w:pStyle w:val="ac"/>
              <w:spacing w:after="0"/>
              <w:ind w:left="0"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4) проведена юридико-техническая правка по тексту областного закона в ча</w:t>
            </w:r>
            <w:r w:rsidRPr="005B74F6">
              <w:rPr>
                <w:sz w:val="20"/>
                <w:szCs w:val="20"/>
              </w:rPr>
              <w:t>с</w:t>
            </w:r>
            <w:r w:rsidRPr="005B74F6">
              <w:rPr>
                <w:sz w:val="20"/>
                <w:szCs w:val="20"/>
              </w:rPr>
              <w:t>ти наимен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вания правового управления областного Со</w:t>
            </w:r>
            <w:r w:rsidRPr="005B74F6">
              <w:rPr>
                <w:sz w:val="20"/>
                <w:szCs w:val="20"/>
              </w:rPr>
              <w:t>б</w:t>
            </w:r>
            <w:r w:rsidRPr="005B74F6">
              <w:rPr>
                <w:sz w:val="20"/>
                <w:szCs w:val="20"/>
              </w:rPr>
              <w:t>рания, а также отдельных процедурных вопр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сов.</w:t>
            </w:r>
          </w:p>
          <w:p w:rsidR="005B74F6" w:rsidRDefault="005B74F6" w:rsidP="005B74F6">
            <w:pPr>
              <w:widowControl w:val="0"/>
              <w:ind w:firstLine="209"/>
              <w:jc w:val="both"/>
              <w:rPr>
                <w:sz w:val="28"/>
                <w:szCs w:val="28"/>
              </w:rPr>
            </w:pPr>
            <w:r w:rsidRPr="005B74F6">
              <w:rPr>
                <w:sz w:val="20"/>
                <w:szCs w:val="20"/>
              </w:rPr>
              <w:t>На законопроект поступили полож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тельные заключения государственно-правового управления аппарата областн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го Собрания, отзывы о поддержке закон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проекта главы и председат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ля Собрания депутатов муниципального обр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зования «Вельский муниципальный район».</w:t>
            </w:r>
          </w:p>
          <w:p w:rsidR="000E676C" w:rsidRPr="000E676C" w:rsidRDefault="000E676C" w:rsidP="000E676C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E676C" w:rsidRDefault="005B74F6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 плану</w:t>
            </w:r>
          </w:p>
        </w:tc>
        <w:tc>
          <w:tcPr>
            <w:tcW w:w="3560" w:type="dxa"/>
          </w:tcPr>
          <w:p w:rsidR="000E676C" w:rsidRDefault="006542EF" w:rsidP="004B0A16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принять зак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нопроект в первом чтении</w:t>
            </w:r>
          </w:p>
        </w:tc>
      </w:tr>
      <w:tr w:rsidR="005B74F6" w:rsidRPr="00001E85" w:rsidTr="000212A7">
        <w:trPr>
          <w:trHeight w:val="913"/>
        </w:trPr>
        <w:tc>
          <w:tcPr>
            <w:tcW w:w="588" w:type="dxa"/>
          </w:tcPr>
          <w:p w:rsidR="005B74F6" w:rsidRDefault="0042577F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3480" w:type="dxa"/>
          </w:tcPr>
          <w:p w:rsidR="005B74F6" w:rsidRPr="005B74F6" w:rsidRDefault="005B74F6" w:rsidP="005B74F6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5B74F6">
              <w:rPr>
                <w:b/>
                <w:sz w:val="20"/>
              </w:rPr>
              <w:t>«О внесении изменений в облас</w:t>
            </w:r>
            <w:r w:rsidRPr="005B74F6">
              <w:rPr>
                <w:b/>
                <w:sz w:val="20"/>
              </w:rPr>
              <w:t>т</w:t>
            </w:r>
            <w:r w:rsidRPr="005B74F6">
              <w:rPr>
                <w:b/>
                <w:sz w:val="20"/>
              </w:rPr>
              <w:t>ной закон  «О реализации госуда</w:t>
            </w:r>
            <w:r w:rsidRPr="005B74F6">
              <w:rPr>
                <w:b/>
                <w:sz w:val="20"/>
              </w:rPr>
              <w:t>р</w:t>
            </w:r>
            <w:r w:rsidRPr="005B74F6">
              <w:rPr>
                <w:b/>
                <w:sz w:val="20"/>
              </w:rPr>
              <w:t>ственных полномочий Архангел</w:t>
            </w:r>
            <w:r w:rsidRPr="005B74F6">
              <w:rPr>
                <w:b/>
                <w:sz w:val="20"/>
              </w:rPr>
              <w:t>ь</w:t>
            </w:r>
            <w:r w:rsidRPr="005B74F6">
              <w:rPr>
                <w:b/>
                <w:sz w:val="20"/>
              </w:rPr>
              <w:t>ской области в сфере правового регулирования организации и ос</w:t>
            </w:r>
            <w:r w:rsidRPr="005B74F6">
              <w:rPr>
                <w:b/>
                <w:sz w:val="20"/>
              </w:rPr>
              <w:t>у</w:t>
            </w:r>
            <w:r w:rsidRPr="005B74F6">
              <w:rPr>
                <w:b/>
                <w:sz w:val="20"/>
              </w:rPr>
              <w:t>ществления местного самоупра</w:t>
            </w:r>
            <w:r w:rsidRPr="005B74F6">
              <w:rPr>
                <w:b/>
                <w:sz w:val="20"/>
              </w:rPr>
              <w:t>в</w:t>
            </w:r>
            <w:r w:rsidRPr="005B74F6">
              <w:rPr>
                <w:b/>
                <w:sz w:val="20"/>
              </w:rPr>
              <w:t>ления»</w:t>
            </w:r>
            <w:r w:rsidRPr="005B74F6">
              <w:rPr>
                <w:sz w:val="20"/>
              </w:rPr>
              <w:t xml:space="preserve"> (пз</w:t>
            </w:r>
            <w:proofErr w:type="gramStart"/>
            <w:r w:rsidRPr="005B74F6">
              <w:rPr>
                <w:sz w:val="20"/>
              </w:rPr>
              <w:t>7</w:t>
            </w:r>
            <w:proofErr w:type="gramEnd"/>
            <w:r w:rsidRPr="005B74F6">
              <w:rPr>
                <w:sz w:val="20"/>
              </w:rPr>
              <w:t>/</w:t>
            </w:r>
            <w:r>
              <w:rPr>
                <w:sz w:val="20"/>
              </w:rPr>
              <w:t>88</w:t>
            </w:r>
            <w:r w:rsidRPr="005B74F6">
              <w:rPr>
                <w:sz w:val="20"/>
              </w:rPr>
              <w:t>, первое чтение)</w:t>
            </w:r>
          </w:p>
        </w:tc>
        <w:tc>
          <w:tcPr>
            <w:tcW w:w="2136" w:type="dxa"/>
          </w:tcPr>
          <w:p w:rsidR="005B74F6" w:rsidRDefault="005B74F6" w:rsidP="005B7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42577F">
              <w:rPr>
                <w:sz w:val="20"/>
              </w:rPr>
              <w:t>ы</w:t>
            </w:r>
            <w:r>
              <w:rPr>
                <w:sz w:val="20"/>
              </w:rPr>
              <w:t xml:space="preserve">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5B74F6" w:rsidRPr="005B74F6" w:rsidRDefault="005B74F6" w:rsidP="005B74F6">
            <w:pPr>
              <w:jc w:val="center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Собрания депутатов Чесноков И.А.,</w:t>
            </w:r>
          </w:p>
          <w:p w:rsidR="005B74F6" w:rsidRPr="005B74F6" w:rsidRDefault="005B74F6" w:rsidP="005B74F6">
            <w:pPr>
              <w:jc w:val="center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Прокопьева Е.В.,</w:t>
            </w:r>
          </w:p>
          <w:p w:rsidR="005B74F6" w:rsidRPr="005B74F6" w:rsidRDefault="005B74F6" w:rsidP="005B74F6">
            <w:pPr>
              <w:jc w:val="center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Виткова О.К.,</w:t>
            </w:r>
          </w:p>
          <w:p w:rsidR="005B74F6" w:rsidRPr="005B74F6" w:rsidRDefault="005B74F6" w:rsidP="005B74F6">
            <w:pPr>
              <w:jc w:val="center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Шерягин В.Г.,</w:t>
            </w:r>
          </w:p>
          <w:p w:rsidR="005B74F6" w:rsidRDefault="005B74F6" w:rsidP="005B74F6">
            <w:pPr>
              <w:jc w:val="center"/>
              <w:rPr>
                <w:sz w:val="20"/>
              </w:rPr>
            </w:pPr>
            <w:r w:rsidRPr="005B74F6">
              <w:rPr>
                <w:sz w:val="20"/>
                <w:szCs w:val="20"/>
              </w:rPr>
              <w:t>Моисеев С.В.</w:t>
            </w:r>
          </w:p>
        </w:tc>
        <w:tc>
          <w:tcPr>
            <w:tcW w:w="3861" w:type="dxa"/>
          </w:tcPr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 xml:space="preserve">Законопроектом предлагается ввести </w:t>
            </w:r>
            <w:r w:rsidR="0040734C">
              <w:rPr>
                <w:sz w:val="20"/>
                <w:szCs w:val="20"/>
              </w:rPr>
              <w:t xml:space="preserve">             </w:t>
            </w:r>
            <w:r w:rsidRPr="005B74F6">
              <w:rPr>
                <w:sz w:val="20"/>
                <w:szCs w:val="20"/>
              </w:rPr>
              <w:t>в областной закон новую главу, закре</w:t>
            </w:r>
            <w:r w:rsidRPr="005B74F6">
              <w:rPr>
                <w:sz w:val="20"/>
                <w:szCs w:val="20"/>
              </w:rPr>
              <w:t>п</w:t>
            </w:r>
            <w:r w:rsidRPr="005B74F6">
              <w:rPr>
                <w:sz w:val="20"/>
                <w:szCs w:val="20"/>
              </w:rPr>
              <w:t>ляющую меры государственной поддер</w:t>
            </w:r>
            <w:r w:rsidRPr="005B74F6">
              <w:rPr>
                <w:sz w:val="20"/>
                <w:szCs w:val="20"/>
              </w:rPr>
              <w:t>ж</w:t>
            </w:r>
            <w:r w:rsidRPr="005B74F6">
              <w:rPr>
                <w:sz w:val="20"/>
                <w:szCs w:val="20"/>
              </w:rPr>
              <w:t>ки развития инфр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структуры населенных пунктов, входящих в границы муниц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пальных районов Архангел</w:t>
            </w:r>
            <w:r w:rsidRPr="005B74F6">
              <w:rPr>
                <w:sz w:val="20"/>
                <w:szCs w:val="20"/>
              </w:rPr>
              <w:t>ь</w:t>
            </w:r>
            <w:r w:rsidRPr="005B74F6">
              <w:rPr>
                <w:sz w:val="20"/>
                <w:szCs w:val="20"/>
              </w:rPr>
              <w:t>ской области и являющихся административными це</w:t>
            </w:r>
            <w:r w:rsidRPr="005B74F6">
              <w:rPr>
                <w:sz w:val="20"/>
                <w:szCs w:val="20"/>
              </w:rPr>
              <w:t>н</w:t>
            </w:r>
            <w:r w:rsidRPr="005B74F6">
              <w:rPr>
                <w:sz w:val="20"/>
                <w:szCs w:val="20"/>
              </w:rPr>
              <w:t>трами данных муниципальных районов А</w:t>
            </w:r>
            <w:r w:rsidRPr="005B74F6">
              <w:rPr>
                <w:sz w:val="20"/>
                <w:szCs w:val="20"/>
              </w:rPr>
              <w:t>р</w:t>
            </w:r>
            <w:r w:rsidRPr="005B74F6">
              <w:rPr>
                <w:sz w:val="20"/>
                <w:szCs w:val="20"/>
              </w:rPr>
              <w:t>хангельской области, путем включения в государственные программы Арха</w:t>
            </w:r>
            <w:r w:rsidRPr="005B74F6">
              <w:rPr>
                <w:sz w:val="20"/>
                <w:szCs w:val="20"/>
              </w:rPr>
              <w:t>н</w:t>
            </w:r>
            <w:r w:rsidRPr="005B74F6">
              <w:rPr>
                <w:sz w:val="20"/>
                <w:szCs w:val="20"/>
              </w:rPr>
              <w:t>гельской области мероприятий, пред</w:t>
            </w:r>
            <w:r w:rsidRPr="005B74F6">
              <w:rPr>
                <w:sz w:val="20"/>
                <w:szCs w:val="20"/>
              </w:rPr>
              <w:t>у</w:t>
            </w:r>
            <w:r w:rsidRPr="005B74F6">
              <w:rPr>
                <w:sz w:val="20"/>
                <w:szCs w:val="20"/>
              </w:rPr>
              <w:t>сматривающих выделение средств из о</w:t>
            </w:r>
            <w:r w:rsidRPr="005B74F6">
              <w:rPr>
                <w:sz w:val="20"/>
                <w:szCs w:val="20"/>
              </w:rPr>
              <w:t>б</w:t>
            </w:r>
            <w:r w:rsidRPr="005B74F6">
              <w:rPr>
                <w:sz w:val="20"/>
                <w:szCs w:val="20"/>
              </w:rPr>
              <w:t xml:space="preserve">ластного бюджета </w:t>
            </w:r>
            <w:proofErr w:type="gramStart"/>
            <w:r w:rsidRPr="005B74F6">
              <w:rPr>
                <w:sz w:val="20"/>
                <w:szCs w:val="20"/>
              </w:rPr>
              <w:t>на</w:t>
            </w:r>
            <w:proofErr w:type="gramEnd"/>
            <w:r w:rsidRPr="005B74F6">
              <w:rPr>
                <w:sz w:val="20"/>
                <w:szCs w:val="20"/>
              </w:rPr>
              <w:t>:</w:t>
            </w:r>
          </w:p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 xml:space="preserve">1) реализацию </w:t>
            </w:r>
            <w:proofErr w:type="gramStart"/>
            <w:r w:rsidRPr="005B74F6">
              <w:rPr>
                <w:sz w:val="20"/>
                <w:szCs w:val="20"/>
              </w:rPr>
              <w:t>проектов благоустройс</w:t>
            </w:r>
            <w:r w:rsidRPr="005B74F6">
              <w:rPr>
                <w:sz w:val="20"/>
                <w:szCs w:val="20"/>
              </w:rPr>
              <w:t>т</w:t>
            </w:r>
            <w:r w:rsidRPr="005B74F6">
              <w:rPr>
                <w:sz w:val="20"/>
                <w:szCs w:val="20"/>
              </w:rPr>
              <w:t>ва территорий административных центров мун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ципальных районов</w:t>
            </w:r>
            <w:proofErr w:type="gramEnd"/>
            <w:r w:rsidRPr="005B74F6">
              <w:rPr>
                <w:sz w:val="20"/>
                <w:szCs w:val="20"/>
              </w:rPr>
              <w:t>;</w:t>
            </w:r>
          </w:p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2) ремонт автомобильных дорог общего пользования регионального и местного значения, обустройство объектов, предн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значе</w:t>
            </w:r>
            <w:r w:rsidRPr="005B74F6">
              <w:rPr>
                <w:sz w:val="20"/>
                <w:szCs w:val="20"/>
              </w:rPr>
              <w:t>н</w:t>
            </w:r>
            <w:r w:rsidRPr="005B74F6">
              <w:rPr>
                <w:sz w:val="20"/>
                <w:szCs w:val="20"/>
              </w:rPr>
              <w:t>ных для освещения автомобильных дорог общего пользования р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 xml:space="preserve">гионального значения, а также на проведение работ </w:t>
            </w:r>
            <w:r w:rsidR="0040734C">
              <w:rPr>
                <w:sz w:val="20"/>
                <w:szCs w:val="20"/>
              </w:rPr>
              <w:t xml:space="preserve">            </w:t>
            </w:r>
            <w:r w:rsidRPr="005B74F6">
              <w:rPr>
                <w:sz w:val="20"/>
                <w:szCs w:val="20"/>
              </w:rPr>
              <w:t>по асфальтированию грунтовых участков  на автомобильных дорогах общего пол</w:t>
            </w:r>
            <w:r w:rsidRPr="005B74F6">
              <w:rPr>
                <w:sz w:val="20"/>
                <w:szCs w:val="20"/>
              </w:rPr>
              <w:t>ь</w:t>
            </w:r>
            <w:r w:rsidRPr="005B74F6">
              <w:rPr>
                <w:sz w:val="20"/>
                <w:szCs w:val="20"/>
              </w:rPr>
              <w:t>зования местного значения, находящихся в границах административных центров муниципальных ра</w:t>
            </w:r>
            <w:r w:rsidRPr="005B74F6">
              <w:rPr>
                <w:sz w:val="20"/>
                <w:szCs w:val="20"/>
              </w:rPr>
              <w:t>й</w:t>
            </w:r>
            <w:r w:rsidRPr="005B74F6">
              <w:rPr>
                <w:sz w:val="20"/>
                <w:szCs w:val="20"/>
              </w:rPr>
              <w:t>онов;</w:t>
            </w:r>
          </w:p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3) модернизацию и ремонт устройств наружного освещения улиц, дорог, пл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 xml:space="preserve">щадей, скверов, парков, находящихся </w:t>
            </w:r>
            <w:r w:rsidR="0040734C">
              <w:rPr>
                <w:sz w:val="20"/>
                <w:szCs w:val="20"/>
              </w:rPr>
              <w:t xml:space="preserve">               </w:t>
            </w:r>
            <w:r w:rsidRPr="005B74F6">
              <w:rPr>
                <w:sz w:val="20"/>
                <w:szCs w:val="20"/>
              </w:rPr>
              <w:t>в границах административных центров муниципальных ра</w:t>
            </w:r>
            <w:r w:rsidRPr="005B74F6">
              <w:rPr>
                <w:sz w:val="20"/>
                <w:szCs w:val="20"/>
              </w:rPr>
              <w:t>й</w:t>
            </w:r>
            <w:r w:rsidRPr="005B74F6">
              <w:rPr>
                <w:sz w:val="20"/>
                <w:szCs w:val="20"/>
              </w:rPr>
              <w:t>онов;</w:t>
            </w:r>
          </w:p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4) обустройство и последующее соде</w:t>
            </w:r>
            <w:r w:rsidRPr="005B74F6">
              <w:rPr>
                <w:sz w:val="20"/>
                <w:szCs w:val="20"/>
              </w:rPr>
              <w:t>р</w:t>
            </w:r>
            <w:r w:rsidRPr="005B74F6">
              <w:rPr>
                <w:sz w:val="20"/>
                <w:szCs w:val="20"/>
              </w:rPr>
              <w:t>жание паро</w:t>
            </w:r>
            <w:r w:rsidRPr="005B74F6">
              <w:rPr>
                <w:sz w:val="20"/>
                <w:szCs w:val="20"/>
              </w:rPr>
              <w:t>м</w:t>
            </w:r>
            <w:r w:rsidRPr="005B74F6">
              <w:rPr>
                <w:sz w:val="20"/>
                <w:szCs w:val="20"/>
              </w:rPr>
              <w:t>ных переправ, понтонных (наплавных) мостов через водные прегр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ды на участках автомобильных дорог о</w:t>
            </w:r>
            <w:r w:rsidRPr="005B74F6">
              <w:rPr>
                <w:sz w:val="20"/>
                <w:szCs w:val="20"/>
              </w:rPr>
              <w:t>б</w:t>
            </w:r>
            <w:r w:rsidRPr="005B74F6">
              <w:rPr>
                <w:sz w:val="20"/>
                <w:szCs w:val="20"/>
              </w:rPr>
              <w:t>щего пользования регионального знач</w:t>
            </w:r>
            <w:r w:rsidRPr="005B74F6">
              <w:rPr>
                <w:sz w:val="20"/>
                <w:szCs w:val="20"/>
              </w:rPr>
              <w:t>е</w:t>
            </w:r>
            <w:r w:rsidRPr="005B74F6">
              <w:rPr>
                <w:sz w:val="20"/>
                <w:szCs w:val="20"/>
              </w:rPr>
              <w:t>ния, соединяющих адм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нистративный центр Архангельской о</w:t>
            </w:r>
            <w:r w:rsidRPr="005B74F6">
              <w:rPr>
                <w:sz w:val="20"/>
                <w:szCs w:val="20"/>
              </w:rPr>
              <w:t>б</w:t>
            </w:r>
            <w:r w:rsidRPr="005B74F6">
              <w:rPr>
                <w:sz w:val="20"/>
                <w:szCs w:val="20"/>
              </w:rPr>
              <w:t>ласти – город Архангельск и административные це</w:t>
            </w:r>
            <w:r w:rsidRPr="005B74F6">
              <w:rPr>
                <w:sz w:val="20"/>
                <w:szCs w:val="20"/>
              </w:rPr>
              <w:t>н</w:t>
            </w:r>
            <w:r w:rsidRPr="005B74F6">
              <w:rPr>
                <w:sz w:val="20"/>
                <w:szCs w:val="20"/>
              </w:rPr>
              <w:t xml:space="preserve">тры муниципальных районов, при отсутствии </w:t>
            </w:r>
            <w:r w:rsidRPr="005B74F6">
              <w:rPr>
                <w:sz w:val="20"/>
                <w:szCs w:val="20"/>
              </w:rPr>
              <w:lastRenderedPageBreak/>
              <w:t>на да</w:t>
            </w:r>
            <w:r w:rsidRPr="005B74F6">
              <w:rPr>
                <w:sz w:val="20"/>
                <w:szCs w:val="20"/>
              </w:rPr>
              <w:t>н</w:t>
            </w:r>
            <w:r w:rsidRPr="005B74F6">
              <w:rPr>
                <w:sz w:val="20"/>
                <w:szCs w:val="20"/>
              </w:rPr>
              <w:t>ных участках капитальных мостов;</w:t>
            </w:r>
          </w:p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5) модернизацию и ремонт объектов теплоснабжения, водоснабжения  и вод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отведения, а также объе</w:t>
            </w:r>
            <w:r w:rsidRPr="005B74F6">
              <w:rPr>
                <w:sz w:val="20"/>
                <w:szCs w:val="20"/>
              </w:rPr>
              <w:t>к</w:t>
            </w:r>
            <w:r w:rsidRPr="005B74F6">
              <w:rPr>
                <w:sz w:val="20"/>
                <w:szCs w:val="20"/>
              </w:rPr>
              <w:t>тов социальной инфраструктуры, находящихся  в гран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цах административных центров муниц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пальных районов.</w:t>
            </w:r>
          </w:p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 xml:space="preserve">В целях </w:t>
            </w:r>
            <w:proofErr w:type="spellStart"/>
            <w:r w:rsidRPr="005B74F6">
              <w:rPr>
                <w:sz w:val="20"/>
                <w:szCs w:val="20"/>
              </w:rPr>
              <w:t>софинансирования</w:t>
            </w:r>
            <w:proofErr w:type="spellEnd"/>
            <w:r w:rsidRPr="005B74F6">
              <w:rPr>
                <w:sz w:val="20"/>
                <w:szCs w:val="20"/>
              </w:rPr>
              <w:t xml:space="preserve"> указанных мер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приятий бюджетам муниципальных районов Архангельской области планир</w:t>
            </w:r>
            <w:r w:rsidRPr="005B74F6">
              <w:rPr>
                <w:sz w:val="20"/>
                <w:szCs w:val="20"/>
              </w:rPr>
              <w:t>у</w:t>
            </w:r>
            <w:r w:rsidRPr="005B74F6">
              <w:rPr>
                <w:sz w:val="20"/>
                <w:szCs w:val="20"/>
              </w:rPr>
              <w:t>ется предоставлять субсидии в соответс</w:t>
            </w:r>
            <w:r w:rsidRPr="005B74F6">
              <w:rPr>
                <w:sz w:val="20"/>
                <w:szCs w:val="20"/>
              </w:rPr>
              <w:t>т</w:t>
            </w:r>
            <w:r w:rsidRPr="005B74F6">
              <w:rPr>
                <w:sz w:val="20"/>
                <w:szCs w:val="20"/>
              </w:rPr>
              <w:t>вии с областным законом об обл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стном бюджете.</w:t>
            </w:r>
          </w:p>
          <w:p w:rsidR="005B74F6" w:rsidRPr="005B74F6" w:rsidRDefault="005B74F6" w:rsidP="005B74F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5B74F6">
              <w:rPr>
                <w:sz w:val="20"/>
                <w:szCs w:val="20"/>
              </w:rPr>
              <w:t>На законопроект поступили полож</w:t>
            </w:r>
            <w:r w:rsidRPr="005B74F6">
              <w:rPr>
                <w:sz w:val="20"/>
                <w:szCs w:val="20"/>
              </w:rPr>
              <w:t>и</w:t>
            </w:r>
            <w:r w:rsidRPr="005B74F6">
              <w:rPr>
                <w:sz w:val="20"/>
                <w:szCs w:val="20"/>
              </w:rPr>
              <w:t>тельные заключения государственно-правового управления аппарата областн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го Собрания, Упра</w:t>
            </w:r>
            <w:r w:rsidRPr="005B74F6">
              <w:rPr>
                <w:sz w:val="20"/>
                <w:szCs w:val="20"/>
              </w:rPr>
              <w:t>в</w:t>
            </w:r>
            <w:r w:rsidRPr="005B74F6">
              <w:rPr>
                <w:sz w:val="20"/>
                <w:szCs w:val="20"/>
              </w:rPr>
              <w:t>ления Министерства юстиции Российской Федерации по А</w:t>
            </w:r>
            <w:r w:rsidRPr="005B74F6">
              <w:rPr>
                <w:sz w:val="20"/>
                <w:szCs w:val="20"/>
              </w:rPr>
              <w:t>р</w:t>
            </w:r>
            <w:r w:rsidRPr="005B74F6">
              <w:rPr>
                <w:sz w:val="20"/>
                <w:szCs w:val="20"/>
              </w:rPr>
              <w:t>хангельской области и Ненецкому Авт</w:t>
            </w:r>
            <w:r w:rsidRPr="005B74F6">
              <w:rPr>
                <w:sz w:val="20"/>
                <w:szCs w:val="20"/>
              </w:rPr>
              <w:t>о</w:t>
            </w:r>
            <w:r w:rsidRPr="005B74F6">
              <w:rPr>
                <w:sz w:val="20"/>
                <w:szCs w:val="20"/>
              </w:rPr>
              <w:t>номному округу, отзывы о по</w:t>
            </w:r>
            <w:r w:rsidRPr="005B74F6">
              <w:rPr>
                <w:sz w:val="20"/>
                <w:szCs w:val="20"/>
              </w:rPr>
              <w:t>д</w:t>
            </w:r>
            <w:r w:rsidRPr="005B74F6">
              <w:rPr>
                <w:sz w:val="20"/>
                <w:szCs w:val="20"/>
              </w:rPr>
              <w:t>держке законопроекта городского Совета депут</w:t>
            </w:r>
            <w:r w:rsidRPr="005B74F6">
              <w:rPr>
                <w:sz w:val="20"/>
                <w:szCs w:val="20"/>
              </w:rPr>
              <w:t>а</w:t>
            </w:r>
            <w:r w:rsidRPr="005B74F6">
              <w:rPr>
                <w:sz w:val="20"/>
                <w:szCs w:val="20"/>
              </w:rPr>
              <w:t>тов муниципального образования «Ми</w:t>
            </w:r>
            <w:r w:rsidRPr="005B74F6">
              <w:rPr>
                <w:sz w:val="20"/>
                <w:szCs w:val="20"/>
              </w:rPr>
              <w:t>р</w:t>
            </w:r>
            <w:r w:rsidRPr="005B74F6">
              <w:rPr>
                <w:sz w:val="20"/>
                <w:szCs w:val="20"/>
              </w:rPr>
              <w:t>ный», глав администраций муниципал</w:t>
            </w:r>
            <w:r w:rsidRPr="005B74F6">
              <w:rPr>
                <w:sz w:val="20"/>
                <w:szCs w:val="20"/>
              </w:rPr>
              <w:t>ь</w:t>
            </w:r>
            <w:r w:rsidRPr="005B74F6">
              <w:rPr>
                <w:sz w:val="20"/>
                <w:szCs w:val="20"/>
              </w:rPr>
              <w:t>ных образований «Город Коряжма», «</w:t>
            </w:r>
            <w:proofErr w:type="spellStart"/>
            <w:r w:rsidRPr="005B74F6">
              <w:rPr>
                <w:sz w:val="20"/>
                <w:szCs w:val="20"/>
              </w:rPr>
              <w:t>Верхнетоемский</w:t>
            </w:r>
            <w:proofErr w:type="spellEnd"/>
            <w:r w:rsidRPr="005B74F6">
              <w:rPr>
                <w:sz w:val="20"/>
                <w:szCs w:val="20"/>
              </w:rPr>
              <w:t xml:space="preserve"> муниципальный ра</w:t>
            </w:r>
            <w:r w:rsidRPr="005B74F6">
              <w:rPr>
                <w:sz w:val="20"/>
                <w:szCs w:val="20"/>
              </w:rPr>
              <w:t>й</w:t>
            </w:r>
            <w:r w:rsidRPr="005B74F6">
              <w:rPr>
                <w:sz w:val="20"/>
                <w:szCs w:val="20"/>
              </w:rPr>
              <w:t>он».</w:t>
            </w:r>
          </w:p>
          <w:p w:rsidR="005B74F6" w:rsidRPr="005B74F6" w:rsidRDefault="005B74F6" w:rsidP="005B74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74F6" w:rsidRDefault="005B74F6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3560" w:type="dxa"/>
          </w:tcPr>
          <w:p w:rsidR="005B74F6" w:rsidRDefault="000916CF" w:rsidP="000916CF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рассмотрение законопроекта перен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сено  на следующую сессию </w:t>
            </w:r>
          </w:p>
        </w:tc>
      </w:tr>
      <w:tr w:rsidR="00621CE3" w:rsidRPr="00001E85" w:rsidTr="000212A7">
        <w:trPr>
          <w:trHeight w:val="913"/>
        </w:trPr>
        <w:tc>
          <w:tcPr>
            <w:tcW w:w="588" w:type="dxa"/>
          </w:tcPr>
          <w:p w:rsidR="00621CE3" w:rsidRDefault="0042577F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3480" w:type="dxa"/>
          </w:tcPr>
          <w:p w:rsidR="00621CE3" w:rsidRPr="00621CE3" w:rsidRDefault="00621CE3" w:rsidP="00621CE3">
            <w:pPr>
              <w:pStyle w:val="af3"/>
              <w:autoSpaceDE w:val="0"/>
              <w:autoSpaceDN w:val="0"/>
              <w:adjustRightInd w:val="0"/>
              <w:ind w:left="0" w:right="-2"/>
              <w:jc w:val="both"/>
              <w:rPr>
                <w:b/>
                <w:sz w:val="20"/>
              </w:rPr>
            </w:pPr>
            <w:r w:rsidRPr="00621CE3">
              <w:rPr>
                <w:b/>
                <w:bCs/>
                <w:sz w:val="20"/>
              </w:rPr>
              <w:t xml:space="preserve">О поддержке </w:t>
            </w:r>
            <w:r w:rsidRPr="00621CE3">
              <w:rPr>
                <w:b/>
                <w:sz w:val="20"/>
              </w:rPr>
              <w:t>проектов федерал</w:t>
            </w:r>
            <w:r w:rsidRPr="00621CE3">
              <w:rPr>
                <w:b/>
                <w:sz w:val="20"/>
              </w:rPr>
              <w:t>ь</w:t>
            </w:r>
            <w:r w:rsidRPr="00621CE3">
              <w:rPr>
                <w:b/>
                <w:sz w:val="20"/>
              </w:rPr>
              <w:t>ных законов, инициатив и обращ</w:t>
            </w:r>
            <w:r w:rsidRPr="00621CE3">
              <w:rPr>
                <w:b/>
                <w:sz w:val="20"/>
              </w:rPr>
              <w:t>е</w:t>
            </w:r>
            <w:r w:rsidRPr="00621CE3">
              <w:rPr>
                <w:b/>
                <w:sz w:val="20"/>
              </w:rPr>
              <w:t>ний органов государственной вл</w:t>
            </w:r>
            <w:r w:rsidRPr="00621CE3">
              <w:rPr>
                <w:b/>
                <w:sz w:val="20"/>
              </w:rPr>
              <w:t>а</w:t>
            </w:r>
            <w:r w:rsidRPr="00621CE3">
              <w:rPr>
                <w:b/>
                <w:sz w:val="20"/>
              </w:rPr>
              <w:t>сти субъектов Российской Федер</w:t>
            </w:r>
            <w:r w:rsidRPr="00621CE3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ции</w:t>
            </w:r>
          </w:p>
          <w:p w:rsidR="00621CE3" w:rsidRPr="00621CE3" w:rsidRDefault="00621CE3" w:rsidP="0082194C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136" w:type="dxa"/>
          </w:tcPr>
          <w:p w:rsidR="00621CE3" w:rsidRDefault="00621CE3" w:rsidP="00621CE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21CE3" w:rsidRDefault="00621CE3" w:rsidP="00621CE3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621CE3" w:rsidRPr="006C2809" w:rsidRDefault="00621CE3" w:rsidP="0062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861" w:type="dxa"/>
          </w:tcPr>
          <w:p w:rsidR="00621CE3" w:rsidRPr="00621CE3" w:rsidRDefault="00621CE3" w:rsidP="00621CE3">
            <w:pPr>
              <w:ind w:firstLine="2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21CE3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3560" w:type="dxa"/>
          </w:tcPr>
          <w:p w:rsidR="00621CE3" w:rsidRPr="00EB2F24" w:rsidRDefault="00EB2F24" w:rsidP="004B0A16">
            <w:pPr>
              <w:pStyle w:val="a3"/>
              <w:ind w:firstLine="0"/>
              <w:rPr>
                <w:sz w:val="20"/>
              </w:rPr>
            </w:pPr>
            <w:r w:rsidRPr="00EB2F24">
              <w:rPr>
                <w:sz w:val="20"/>
              </w:rPr>
              <w:t>поддержать проекты фед</w:t>
            </w:r>
            <w:r w:rsidRPr="00EB2F24">
              <w:rPr>
                <w:sz w:val="20"/>
              </w:rPr>
              <w:t>е</w:t>
            </w:r>
            <w:r w:rsidRPr="00EB2F24">
              <w:rPr>
                <w:sz w:val="20"/>
              </w:rPr>
              <w:t>ральных законов:</w:t>
            </w:r>
          </w:p>
          <w:p w:rsidR="00EB2F24" w:rsidRDefault="00EB2F24" w:rsidP="004B0A16">
            <w:pPr>
              <w:pStyle w:val="a3"/>
              <w:ind w:firstLine="0"/>
              <w:rPr>
                <w:sz w:val="20"/>
              </w:rPr>
            </w:pPr>
            <w:r w:rsidRPr="00EB2F24">
              <w:rPr>
                <w:sz w:val="20"/>
              </w:rPr>
              <w:t>№ 597718-7 «О внесении и</w:t>
            </w:r>
            <w:r w:rsidRPr="00EB2F24">
              <w:rPr>
                <w:sz w:val="20"/>
              </w:rPr>
              <w:t>з</w:t>
            </w:r>
            <w:r w:rsidRPr="00EB2F24">
              <w:rPr>
                <w:sz w:val="20"/>
              </w:rPr>
              <w:t>менений                      в статью 36 Фед</w:t>
            </w:r>
            <w:r w:rsidRPr="00EB2F24">
              <w:rPr>
                <w:sz w:val="20"/>
              </w:rPr>
              <w:t>е</w:t>
            </w:r>
            <w:r w:rsidRPr="00EB2F24">
              <w:rPr>
                <w:sz w:val="20"/>
              </w:rPr>
              <w:t xml:space="preserve">рального закона </w:t>
            </w:r>
            <w:r>
              <w:rPr>
                <w:sz w:val="20"/>
              </w:rPr>
              <w:t xml:space="preserve">               </w:t>
            </w:r>
            <w:r w:rsidRPr="00EB2F24">
              <w:rPr>
                <w:sz w:val="20"/>
              </w:rPr>
              <w:t>«Об основных гарантиях избирател</w:t>
            </w:r>
            <w:r w:rsidRPr="00EB2F24">
              <w:rPr>
                <w:sz w:val="20"/>
              </w:rPr>
              <w:t>ь</w:t>
            </w:r>
            <w:r w:rsidRPr="00EB2F24">
              <w:rPr>
                <w:sz w:val="20"/>
              </w:rPr>
              <w:t>ных прав и права на участие в реф</w:t>
            </w:r>
            <w:r w:rsidRPr="00EB2F24">
              <w:rPr>
                <w:sz w:val="20"/>
              </w:rPr>
              <w:t>е</w:t>
            </w:r>
            <w:r w:rsidRPr="00EB2F24">
              <w:rPr>
                <w:sz w:val="20"/>
              </w:rPr>
              <w:t>рендуме граждан Российской Федер</w:t>
            </w:r>
            <w:r w:rsidRPr="00EB2F24">
              <w:rPr>
                <w:sz w:val="20"/>
              </w:rPr>
              <w:t>а</w:t>
            </w:r>
            <w:r w:rsidRPr="00EB2F24">
              <w:rPr>
                <w:sz w:val="20"/>
              </w:rPr>
              <w:t>ции»</w:t>
            </w:r>
            <w:r>
              <w:rPr>
                <w:sz w:val="20"/>
              </w:rPr>
              <w:t>;</w:t>
            </w:r>
          </w:p>
          <w:p w:rsidR="00EB2F24" w:rsidRDefault="00EB2F24" w:rsidP="006E474D">
            <w:pPr>
              <w:pStyle w:val="a3"/>
              <w:ind w:firstLine="0"/>
              <w:rPr>
                <w:sz w:val="20"/>
              </w:rPr>
            </w:pPr>
            <w:r w:rsidRPr="00EB2F24">
              <w:rPr>
                <w:sz w:val="20"/>
              </w:rPr>
              <w:t xml:space="preserve"> № 634954-7</w:t>
            </w:r>
            <w:r>
              <w:rPr>
                <w:sz w:val="20"/>
              </w:rPr>
              <w:t xml:space="preserve"> </w:t>
            </w:r>
            <w:r w:rsidRPr="00EB2F24">
              <w:rPr>
                <w:sz w:val="20"/>
              </w:rPr>
              <w:t>«О внесении и</w:t>
            </w:r>
            <w:r w:rsidRPr="00EB2F24">
              <w:rPr>
                <w:sz w:val="20"/>
              </w:rPr>
              <w:t>з</w:t>
            </w:r>
            <w:r w:rsidRPr="00EB2F24">
              <w:rPr>
                <w:sz w:val="20"/>
              </w:rPr>
              <w:t xml:space="preserve">менений </w:t>
            </w:r>
            <w:r>
              <w:rPr>
                <w:sz w:val="20"/>
              </w:rPr>
              <w:t xml:space="preserve">               </w:t>
            </w:r>
            <w:r w:rsidRPr="00EB2F24">
              <w:rPr>
                <w:sz w:val="20"/>
              </w:rPr>
              <w:t>в основы законодательства Росси</w:t>
            </w:r>
            <w:r w:rsidRPr="00EB2F24">
              <w:rPr>
                <w:sz w:val="20"/>
              </w:rPr>
              <w:t>й</w:t>
            </w:r>
            <w:r w:rsidRPr="00EB2F24">
              <w:rPr>
                <w:sz w:val="20"/>
              </w:rPr>
              <w:t>ской Федерации</w:t>
            </w:r>
            <w:r>
              <w:rPr>
                <w:sz w:val="20"/>
              </w:rPr>
              <w:t xml:space="preserve"> </w:t>
            </w:r>
            <w:r w:rsidRPr="00EB2F24">
              <w:rPr>
                <w:sz w:val="20"/>
              </w:rPr>
              <w:t>о нотариате и ст</w:t>
            </w:r>
            <w:r w:rsidRPr="00EB2F24">
              <w:rPr>
                <w:sz w:val="20"/>
              </w:rPr>
              <w:t>а</w:t>
            </w:r>
            <w:r w:rsidRPr="00EB2F24">
              <w:rPr>
                <w:sz w:val="20"/>
              </w:rPr>
              <w:t>тью 16</w:t>
            </w:r>
            <w:r w:rsidRPr="00EB2F24">
              <w:rPr>
                <w:sz w:val="20"/>
                <w:vertAlign w:val="superscript"/>
              </w:rPr>
              <w:t xml:space="preserve">1 </w:t>
            </w:r>
            <w:r w:rsidRPr="00EB2F24">
              <w:rPr>
                <w:sz w:val="20"/>
              </w:rPr>
              <w:t>Фед</w:t>
            </w:r>
            <w:r w:rsidRPr="00EB2F24">
              <w:rPr>
                <w:sz w:val="20"/>
              </w:rPr>
              <w:t>е</w:t>
            </w:r>
            <w:r w:rsidRPr="00EB2F24">
              <w:rPr>
                <w:sz w:val="20"/>
              </w:rPr>
              <w:t>рального закона «Об общих принципах организации местного с</w:t>
            </w:r>
            <w:r w:rsidRPr="00EB2F24">
              <w:rPr>
                <w:sz w:val="20"/>
              </w:rPr>
              <w:t>а</w:t>
            </w:r>
            <w:r w:rsidRPr="00EB2F24">
              <w:rPr>
                <w:sz w:val="20"/>
              </w:rPr>
              <w:t>моуправления в Российской Федер</w:t>
            </w:r>
            <w:r w:rsidRPr="00EB2F24">
              <w:rPr>
                <w:sz w:val="20"/>
              </w:rPr>
              <w:t>а</w:t>
            </w:r>
            <w:r w:rsidRPr="00EB2F24">
              <w:rPr>
                <w:sz w:val="20"/>
              </w:rPr>
              <w:t>ции»</w:t>
            </w:r>
            <w:r>
              <w:rPr>
                <w:sz w:val="20"/>
              </w:rPr>
              <w:t>;</w:t>
            </w:r>
            <w:r w:rsidRPr="00EB2F24">
              <w:rPr>
                <w:sz w:val="20"/>
              </w:rPr>
              <w:t xml:space="preserve"> № 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 xml:space="preserve">641166-7 </w:t>
            </w:r>
            <w:r w:rsidRPr="00EB2F24">
              <w:rPr>
                <w:rFonts w:eastAsia="HiddenHorzOCR"/>
                <w:sz w:val="20"/>
              </w:rPr>
              <w:t>«О внесении изм</w:t>
            </w:r>
            <w:r w:rsidRPr="00EB2F24">
              <w:rPr>
                <w:rFonts w:eastAsia="HiddenHorzOCR"/>
                <w:sz w:val="20"/>
              </w:rPr>
              <w:t>е</w:t>
            </w:r>
            <w:r w:rsidRPr="00EB2F24">
              <w:rPr>
                <w:rFonts w:eastAsia="HiddenHorzOCR"/>
                <w:sz w:val="20"/>
              </w:rPr>
              <w:t>нения в статью 20.23 Кодекса Росси</w:t>
            </w:r>
            <w:r w:rsidRPr="00EB2F24">
              <w:rPr>
                <w:rFonts w:eastAsia="HiddenHorzOCR"/>
                <w:sz w:val="20"/>
              </w:rPr>
              <w:t>й</w:t>
            </w:r>
            <w:r w:rsidRPr="00EB2F24">
              <w:rPr>
                <w:rFonts w:eastAsia="HiddenHorzOCR"/>
                <w:sz w:val="20"/>
              </w:rPr>
              <w:t>ской Федерации об административных правонарушениях»</w:t>
            </w:r>
            <w:r>
              <w:rPr>
                <w:rFonts w:eastAsia="HiddenHorzOCR"/>
                <w:sz w:val="20"/>
              </w:rPr>
              <w:t xml:space="preserve">; </w:t>
            </w:r>
            <w:r w:rsidRPr="00EB2F24">
              <w:rPr>
                <w:sz w:val="20"/>
              </w:rPr>
              <w:t xml:space="preserve">№ </w:t>
            </w:r>
            <w:proofErr w:type="gramStart"/>
            <w:r w:rsidRPr="00EB2F24">
              <w:rPr>
                <w:sz w:val="20"/>
              </w:rPr>
              <w:t xml:space="preserve">647786-7 </w:t>
            </w:r>
            <w:r w:rsidR="006E474D">
              <w:rPr>
                <w:sz w:val="20"/>
              </w:rPr>
              <w:t xml:space="preserve">                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lastRenderedPageBreak/>
              <w:t>«О внесении изменений в статью 57 Федерального закона «Об основных г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а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рантиях избирательных прав и права на участие в референд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у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ме граждан Росси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й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 xml:space="preserve">ской Федерации» и в статьи 1 </w:t>
            </w:r>
            <w:r w:rsidR="006E474D">
              <w:rPr>
                <w:rFonts w:eastAsiaTheme="minorHAnsi"/>
                <w:bCs/>
                <w:sz w:val="20"/>
                <w:lang w:eastAsia="en-US"/>
              </w:rPr>
              <w:t xml:space="preserve"> 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и 93 Федерального закона «О ко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н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трактной системе в сфере закупок т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о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варов, работ, услуг для обеспечения государственных и муниц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и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>пальных нужд»</w:t>
            </w:r>
            <w:r>
              <w:rPr>
                <w:rFonts w:eastAsiaTheme="minorHAnsi"/>
                <w:bCs/>
                <w:sz w:val="20"/>
                <w:lang w:eastAsia="en-US"/>
              </w:rPr>
              <w:t>;</w:t>
            </w:r>
            <w:r w:rsidRPr="00EB2F24">
              <w:rPr>
                <w:sz w:val="20"/>
              </w:rPr>
              <w:t xml:space="preserve"> № </w:t>
            </w:r>
            <w:r w:rsidRPr="00EB2F24">
              <w:rPr>
                <w:rFonts w:eastAsiaTheme="minorHAnsi"/>
                <w:bCs/>
                <w:sz w:val="20"/>
                <w:lang w:eastAsia="en-US"/>
              </w:rPr>
              <w:t xml:space="preserve">604253-7 </w:t>
            </w:r>
            <w:r w:rsidRPr="00EB2F24">
              <w:rPr>
                <w:rFonts w:eastAsia="HiddenHorzOCR"/>
                <w:sz w:val="20"/>
              </w:rPr>
              <w:t>«О внесении и</w:t>
            </w:r>
            <w:r w:rsidRPr="00EB2F24">
              <w:rPr>
                <w:rFonts w:eastAsia="HiddenHorzOCR"/>
                <w:sz w:val="20"/>
              </w:rPr>
              <w:t>з</w:t>
            </w:r>
            <w:r w:rsidRPr="00EB2F24">
              <w:rPr>
                <w:rFonts w:eastAsia="HiddenHorzOCR"/>
                <w:sz w:val="20"/>
              </w:rPr>
              <w:t>менений в статью 7.21 Кодекса Ро</w:t>
            </w:r>
            <w:r w:rsidRPr="00EB2F24">
              <w:rPr>
                <w:rFonts w:eastAsia="HiddenHorzOCR"/>
                <w:sz w:val="20"/>
              </w:rPr>
              <w:t>с</w:t>
            </w:r>
            <w:r w:rsidRPr="00EB2F24">
              <w:rPr>
                <w:rFonts w:eastAsia="HiddenHorzOCR"/>
                <w:sz w:val="20"/>
              </w:rPr>
              <w:t>сийской Федерации об администр</w:t>
            </w:r>
            <w:r w:rsidRPr="00EB2F24">
              <w:rPr>
                <w:rFonts w:eastAsia="HiddenHorzOCR"/>
                <w:sz w:val="20"/>
              </w:rPr>
              <w:t>а</w:t>
            </w:r>
            <w:r w:rsidRPr="00EB2F24">
              <w:rPr>
                <w:rFonts w:eastAsia="HiddenHorzOCR"/>
                <w:sz w:val="20"/>
              </w:rPr>
              <w:t>тивных правонаруш</w:t>
            </w:r>
            <w:r w:rsidRPr="00EB2F24">
              <w:rPr>
                <w:rFonts w:eastAsia="HiddenHorzOCR"/>
                <w:sz w:val="20"/>
              </w:rPr>
              <w:t>е</w:t>
            </w:r>
            <w:r w:rsidRPr="00EB2F24">
              <w:rPr>
                <w:rFonts w:eastAsia="HiddenHorzOCR"/>
                <w:sz w:val="20"/>
              </w:rPr>
              <w:t xml:space="preserve">ниях» </w:t>
            </w:r>
            <w:proofErr w:type="gramEnd"/>
          </w:p>
        </w:tc>
      </w:tr>
      <w:tr w:rsidR="00103DAD" w:rsidRPr="00001E85" w:rsidTr="000212A7">
        <w:trPr>
          <w:trHeight w:val="913"/>
        </w:trPr>
        <w:tc>
          <w:tcPr>
            <w:tcW w:w="588" w:type="dxa"/>
          </w:tcPr>
          <w:p w:rsidR="00103DAD" w:rsidRPr="00606DC5" w:rsidRDefault="0042577F" w:rsidP="00CF2A9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3480" w:type="dxa"/>
          </w:tcPr>
          <w:p w:rsidR="00103DAD" w:rsidRPr="00606DC5" w:rsidRDefault="00103DAD" w:rsidP="0042577F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606DC5">
              <w:rPr>
                <w:b/>
                <w:sz w:val="20"/>
              </w:rPr>
              <w:t>О рассмотрении ходатайств о н</w:t>
            </w:r>
            <w:r w:rsidRPr="00606DC5">
              <w:rPr>
                <w:b/>
                <w:sz w:val="20"/>
              </w:rPr>
              <w:t>а</w:t>
            </w:r>
            <w:r w:rsidRPr="00606DC5">
              <w:rPr>
                <w:b/>
                <w:sz w:val="20"/>
              </w:rPr>
              <w:t>граждении Почетной грамотой А</w:t>
            </w:r>
            <w:r w:rsidRPr="00606DC5">
              <w:rPr>
                <w:b/>
                <w:sz w:val="20"/>
              </w:rPr>
              <w:t>р</w:t>
            </w:r>
            <w:r w:rsidRPr="00606DC5">
              <w:rPr>
                <w:b/>
                <w:sz w:val="20"/>
              </w:rPr>
              <w:t>хангельского областного Собрания депутатов</w:t>
            </w:r>
            <w:r w:rsidR="005D083D" w:rsidRPr="00606DC5">
              <w:rPr>
                <w:b/>
                <w:sz w:val="20"/>
              </w:rPr>
              <w:t xml:space="preserve"> </w:t>
            </w:r>
            <w:r w:rsidR="0042577F">
              <w:rPr>
                <w:b/>
                <w:sz w:val="20"/>
              </w:rPr>
              <w:t>и об объявлении благ</w:t>
            </w:r>
            <w:r w:rsidR="0042577F">
              <w:rPr>
                <w:b/>
                <w:sz w:val="20"/>
              </w:rPr>
              <w:t>о</w:t>
            </w:r>
            <w:r w:rsidR="0042577F">
              <w:rPr>
                <w:b/>
                <w:sz w:val="20"/>
              </w:rPr>
              <w:t xml:space="preserve">дарности </w:t>
            </w:r>
            <w:r w:rsidR="0042577F" w:rsidRPr="00606DC5">
              <w:rPr>
                <w:b/>
                <w:sz w:val="20"/>
              </w:rPr>
              <w:t>Архангельского облас</w:t>
            </w:r>
            <w:r w:rsidR="0042577F" w:rsidRPr="00606DC5">
              <w:rPr>
                <w:b/>
                <w:sz w:val="20"/>
              </w:rPr>
              <w:t>т</w:t>
            </w:r>
            <w:r w:rsidR="0042577F" w:rsidRPr="00606DC5">
              <w:rPr>
                <w:b/>
                <w:sz w:val="20"/>
              </w:rPr>
              <w:t>ного Собрания депутатов</w:t>
            </w:r>
            <w:r w:rsidR="0042577F">
              <w:rPr>
                <w:b/>
                <w:sz w:val="20"/>
              </w:rPr>
              <w:t xml:space="preserve"> </w:t>
            </w:r>
          </w:p>
        </w:tc>
        <w:tc>
          <w:tcPr>
            <w:tcW w:w="2136" w:type="dxa"/>
          </w:tcPr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103DAD" w:rsidRDefault="00103DAD" w:rsidP="000617F9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103DAD" w:rsidRPr="006C2809" w:rsidRDefault="00103DAD" w:rsidP="000617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</w:t>
            </w:r>
            <w:r w:rsidR="00621CE3">
              <w:rPr>
                <w:sz w:val="20"/>
              </w:rPr>
              <w:t xml:space="preserve"> И.А.</w:t>
            </w:r>
          </w:p>
        </w:tc>
        <w:tc>
          <w:tcPr>
            <w:tcW w:w="3861" w:type="dxa"/>
          </w:tcPr>
          <w:p w:rsidR="00103DAD" w:rsidRPr="00250FB6" w:rsidRDefault="00103DAD" w:rsidP="000617F9">
            <w:pPr>
              <w:pStyle w:val="ac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03DAD" w:rsidRDefault="00103DAD" w:rsidP="000617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</w:tcPr>
          <w:p w:rsidR="00EB2F24" w:rsidRPr="00EB2F24" w:rsidRDefault="00EB2F24" w:rsidP="00EB2F24">
            <w:pPr>
              <w:pStyle w:val="1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55" w:right="20" w:hanging="35"/>
              <w:rPr>
                <w:sz w:val="20"/>
                <w:szCs w:val="20"/>
              </w:rPr>
            </w:pPr>
            <w:r w:rsidRPr="00EB2F24">
              <w:rPr>
                <w:color w:val="000000"/>
                <w:sz w:val="20"/>
                <w:szCs w:val="20"/>
              </w:rPr>
              <w:t>рекомендовать наградить П</w:t>
            </w:r>
            <w:r w:rsidRPr="00EB2F24">
              <w:rPr>
                <w:color w:val="000000"/>
                <w:sz w:val="20"/>
                <w:szCs w:val="20"/>
              </w:rPr>
              <w:t>о</w:t>
            </w:r>
            <w:r w:rsidRPr="00EB2F24">
              <w:rPr>
                <w:color w:val="000000"/>
                <w:sz w:val="20"/>
                <w:szCs w:val="20"/>
              </w:rPr>
              <w:t>четной грамотой Архангельского о</w:t>
            </w:r>
            <w:r w:rsidRPr="00EB2F24">
              <w:rPr>
                <w:color w:val="000000"/>
                <w:sz w:val="20"/>
                <w:szCs w:val="20"/>
              </w:rPr>
              <w:t>б</w:t>
            </w:r>
            <w:r w:rsidRPr="00EB2F24">
              <w:rPr>
                <w:color w:val="000000"/>
                <w:sz w:val="20"/>
                <w:szCs w:val="20"/>
              </w:rPr>
              <w:t>ластного Собрания деп</w:t>
            </w:r>
            <w:r w:rsidRPr="00EB2F24">
              <w:rPr>
                <w:color w:val="000000"/>
                <w:sz w:val="20"/>
                <w:szCs w:val="20"/>
              </w:rPr>
              <w:t>у</w:t>
            </w:r>
            <w:r w:rsidRPr="00EB2F24">
              <w:rPr>
                <w:color w:val="000000"/>
                <w:sz w:val="20"/>
                <w:szCs w:val="20"/>
              </w:rPr>
              <w:t>татов: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B2F24" w:rsidRDefault="00EB2F24" w:rsidP="00EB2F24">
            <w:pPr>
              <w:pStyle w:val="11"/>
              <w:shd w:val="clear" w:color="auto" w:fill="auto"/>
              <w:spacing w:line="240" w:lineRule="auto"/>
              <w:ind w:left="55" w:right="20"/>
              <w:rPr>
                <w:color w:val="000000"/>
                <w:sz w:val="20"/>
                <w:szCs w:val="20"/>
              </w:rPr>
            </w:pPr>
            <w:proofErr w:type="spellStart"/>
            <w:r w:rsidRPr="00EB2F24">
              <w:rPr>
                <w:color w:val="000000"/>
                <w:sz w:val="20"/>
                <w:szCs w:val="20"/>
              </w:rPr>
              <w:t>Парпаева</w:t>
            </w:r>
            <w:proofErr w:type="spellEnd"/>
            <w:r w:rsidRPr="00EB2F24">
              <w:rPr>
                <w:color w:val="000000"/>
                <w:sz w:val="20"/>
                <w:szCs w:val="20"/>
              </w:rPr>
              <w:t xml:space="preserve"> А.А.</w:t>
            </w:r>
            <w:proofErr w:type="gramStart"/>
            <w:r w:rsidRPr="00EB2F24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B2F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F24">
              <w:rPr>
                <w:color w:val="000000"/>
                <w:sz w:val="20"/>
                <w:szCs w:val="20"/>
              </w:rPr>
              <w:t>Берсенева</w:t>
            </w:r>
            <w:proofErr w:type="spellEnd"/>
            <w:r w:rsidRPr="00EB2F24">
              <w:rPr>
                <w:color w:val="000000"/>
                <w:sz w:val="20"/>
                <w:szCs w:val="20"/>
              </w:rPr>
              <w:t xml:space="preserve"> С.В., </w:t>
            </w:r>
            <w:proofErr w:type="spellStart"/>
            <w:r w:rsidRPr="00EB2F24">
              <w:rPr>
                <w:color w:val="000000"/>
                <w:sz w:val="20"/>
                <w:szCs w:val="20"/>
              </w:rPr>
              <w:t>Ил</w:t>
            </w:r>
            <w:r w:rsidRPr="00EB2F24">
              <w:rPr>
                <w:color w:val="000000"/>
                <w:sz w:val="20"/>
                <w:szCs w:val="20"/>
              </w:rPr>
              <w:t>ь</w:t>
            </w:r>
            <w:r w:rsidRPr="00EB2F24">
              <w:rPr>
                <w:color w:val="000000"/>
                <w:sz w:val="20"/>
                <w:szCs w:val="20"/>
              </w:rPr>
              <w:t>енкову</w:t>
            </w:r>
            <w:proofErr w:type="spellEnd"/>
            <w:r w:rsidRPr="00EB2F24">
              <w:rPr>
                <w:color w:val="000000"/>
                <w:sz w:val="20"/>
                <w:szCs w:val="20"/>
              </w:rPr>
              <w:t xml:space="preserve"> Т.Н., Кошелева В.И.,</w:t>
            </w:r>
            <w:r w:rsidR="00E33C8E">
              <w:rPr>
                <w:color w:val="000000"/>
                <w:sz w:val="20"/>
                <w:szCs w:val="20"/>
              </w:rPr>
              <w:t xml:space="preserve"> Мен</w:t>
            </w:r>
            <w:r w:rsidR="00E33C8E">
              <w:rPr>
                <w:color w:val="000000"/>
                <w:sz w:val="20"/>
                <w:szCs w:val="20"/>
              </w:rPr>
              <w:t>ь</w:t>
            </w:r>
            <w:r w:rsidR="00E33C8E">
              <w:rPr>
                <w:color w:val="000000"/>
                <w:sz w:val="20"/>
                <w:szCs w:val="20"/>
              </w:rPr>
              <w:t>шикову Г.В., Романец Е.Е., Игнатьева С.В.</w:t>
            </w:r>
          </w:p>
          <w:p w:rsidR="00EB2F24" w:rsidRPr="00EB2F24" w:rsidRDefault="00E33C8E" w:rsidP="00EB2F24">
            <w:pPr>
              <w:pStyle w:val="af3"/>
              <w:numPr>
                <w:ilvl w:val="0"/>
                <w:numId w:val="13"/>
              </w:numPr>
              <w:ind w:left="55" w:firstLine="0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="00EB2F24" w:rsidRPr="00EB2F24">
              <w:rPr>
                <w:sz w:val="20"/>
              </w:rPr>
              <w:t>екомендовать объявить бл</w:t>
            </w:r>
            <w:r w:rsidR="00EB2F24" w:rsidRPr="00EB2F24">
              <w:rPr>
                <w:sz w:val="20"/>
              </w:rPr>
              <w:t>а</w:t>
            </w:r>
            <w:r w:rsidR="00EB2F24" w:rsidRPr="00EB2F24">
              <w:rPr>
                <w:sz w:val="20"/>
              </w:rPr>
              <w:t>годарность Архангельского областн</w:t>
            </w:r>
            <w:r w:rsidR="00EB2F24" w:rsidRPr="00EB2F24">
              <w:rPr>
                <w:sz w:val="20"/>
              </w:rPr>
              <w:t>о</w:t>
            </w:r>
            <w:r w:rsidR="00EB2F24" w:rsidRPr="00EB2F24">
              <w:rPr>
                <w:sz w:val="20"/>
              </w:rPr>
              <w:t>го Собр</w:t>
            </w:r>
            <w:r w:rsidR="00EB2F24" w:rsidRPr="00EB2F24">
              <w:rPr>
                <w:sz w:val="20"/>
              </w:rPr>
              <w:t>а</w:t>
            </w:r>
            <w:r w:rsidR="00EB2F24" w:rsidRPr="00EB2F24">
              <w:rPr>
                <w:sz w:val="20"/>
              </w:rPr>
              <w:t>ния депутатов:</w:t>
            </w:r>
          </w:p>
          <w:p w:rsidR="00EB2F24" w:rsidRPr="00EB2F24" w:rsidRDefault="00EB2F24" w:rsidP="00EB2F24">
            <w:pPr>
              <w:pStyle w:val="11"/>
              <w:shd w:val="clear" w:color="auto" w:fill="auto"/>
              <w:spacing w:line="240" w:lineRule="auto"/>
              <w:ind w:left="55"/>
              <w:rPr>
                <w:sz w:val="20"/>
                <w:szCs w:val="20"/>
              </w:rPr>
            </w:pPr>
            <w:r w:rsidRPr="00EB2F24">
              <w:rPr>
                <w:sz w:val="20"/>
                <w:szCs w:val="20"/>
              </w:rPr>
              <w:t xml:space="preserve">Архипову </w:t>
            </w:r>
            <w:r w:rsidR="00E33C8E">
              <w:rPr>
                <w:sz w:val="20"/>
                <w:szCs w:val="20"/>
              </w:rPr>
              <w:t xml:space="preserve">С.В., Воронцову Л.Л., </w:t>
            </w:r>
            <w:proofErr w:type="spellStart"/>
            <w:r w:rsidR="00E33C8E">
              <w:rPr>
                <w:sz w:val="20"/>
                <w:szCs w:val="20"/>
              </w:rPr>
              <w:t>Д</w:t>
            </w:r>
            <w:r w:rsidR="00E33C8E">
              <w:rPr>
                <w:sz w:val="20"/>
                <w:szCs w:val="20"/>
              </w:rPr>
              <w:t>а</w:t>
            </w:r>
            <w:r w:rsidR="00E33C8E">
              <w:rPr>
                <w:sz w:val="20"/>
                <w:szCs w:val="20"/>
              </w:rPr>
              <w:t>ногуеву</w:t>
            </w:r>
            <w:proofErr w:type="spellEnd"/>
            <w:r w:rsidR="00E33C8E">
              <w:rPr>
                <w:sz w:val="20"/>
                <w:szCs w:val="20"/>
              </w:rPr>
              <w:t xml:space="preserve"> Р.Н., </w:t>
            </w:r>
            <w:proofErr w:type="spellStart"/>
            <w:r w:rsidR="00E33C8E">
              <w:rPr>
                <w:sz w:val="20"/>
                <w:szCs w:val="20"/>
              </w:rPr>
              <w:t>Лузан</w:t>
            </w:r>
            <w:r w:rsidR="00E33C8E">
              <w:rPr>
                <w:sz w:val="20"/>
                <w:szCs w:val="20"/>
              </w:rPr>
              <w:t>о</w:t>
            </w:r>
            <w:r w:rsidR="00E33C8E">
              <w:rPr>
                <w:sz w:val="20"/>
                <w:szCs w:val="20"/>
              </w:rPr>
              <w:t>ву</w:t>
            </w:r>
            <w:proofErr w:type="spellEnd"/>
            <w:r w:rsidR="00E33C8E">
              <w:rPr>
                <w:sz w:val="20"/>
                <w:szCs w:val="20"/>
              </w:rPr>
              <w:t xml:space="preserve"> В.В., </w:t>
            </w:r>
            <w:proofErr w:type="spellStart"/>
            <w:r w:rsidR="00E33C8E">
              <w:rPr>
                <w:sz w:val="20"/>
                <w:szCs w:val="20"/>
              </w:rPr>
              <w:t>Сукач</w:t>
            </w:r>
            <w:proofErr w:type="spellEnd"/>
            <w:r w:rsidR="00E33C8E">
              <w:rPr>
                <w:sz w:val="20"/>
                <w:szCs w:val="20"/>
              </w:rPr>
              <w:t xml:space="preserve"> Р.В.</w:t>
            </w:r>
          </w:p>
          <w:p w:rsidR="005908F7" w:rsidRPr="005908F7" w:rsidRDefault="00EB2F24" w:rsidP="006E474D">
            <w:pPr>
              <w:pStyle w:val="11"/>
              <w:numPr>
                <w:ilvl w:val="0"/>
                <w:numId w:val="13"/>
              </w:numPr>
              <w:shd w:val="clear" w:color="auto" w:fill="auto"/>
              <w:spacing w:after="886" w:line="240" w:lineRule="auto"/>
              <w:ind w:left="0" w:firstLine="0"/>
              <w:rPr>
                <w:sz w:val="20"/>
              </w:rPr>
            </w:pPr>
            <w:r w:rsidRPr="00EB2F24">
              <w:rPr>
                <w:color w:val="000000"/>
                <w:sz w:val="20"/>
                <w:szCs w:val="20"/>
              </w:rPr>
              <w:t>ходатайств</w:t>
            </w:r>
            <w:r w:rsidR="00E33C8E">
              <w:rPr>
                <w:color w:val="000000"/>
                <w:sz w:val="20"/>
                <w:szCs w:val="20"/>
              </w:rPr>
              <w:t>а</w:t>
            </w:r>
            <w:r w:rsidRPr="00EB2F24">
              <w:rPr>
                <w:color w:val="000000"/>
                <w:sz w:val="20"/>
                <w:szCs w:val="20"/>
              </w:rPr>
              <w:t xml:space="preserve"> </w:t>
            </w:r>
            <w:r w:rsidR="00E33C8E">
              <w:rPr>
                <w:color w:val="000000"/>
                <w:sz w:val="20"/>
                <w:szCs w:val="20"/>
              </w:rPr>
              <w:t xml:space="preserve">о </w:t>
            </w:r>
            <w:r w:rsidRPr="00EB2F24">
              <w:rPr>
                <w:color w:val="000000"/>
                <w:sz w:val="20"/>
                <w:szCs w:val="20"/>
              </w:rPr>
              <w:t>нагр</w:t>
            </w:r>
            <w:r w:rsidRPr="00EB2F24">
              <w:rPr>
                <w:color w:val="000000"/>
                <w:sz w:val="20"/>
                <w:szCs w:val="20"/>
              </w:rPr>
              <w:t>а</w:t>
            </w:r>
            <w:r w:rsidRPr="00EB2F24">
              <w:rPr>
                <w:color w:val="000000"/>
                <w:sz w:val="20"/>
                <w:szCs w:val="20"/>
              </w:rPr>
              <w:t>ждени</w:t>
            </w:r>
            <w:r w:rsidR="00E33C8E">
              <w:rPr>
                <w:color w:val="000000"/>
                <w:sz w:val="20"/>
                <w:szCs w:val="20"/>
              </w:rPr>
              <w:t>и</w:t>
            </w:r>
            <w:r w:rsidRPr="00EB2F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3C8E">
              <w:rPr>
                <w:color w:val="000000"/>
                <w:sz w:val="20"/>
                <w:szCs w:val="20"/>
              </w:rPr>
              <w:t>Коробейнкова</w:t>
            </w:r>
            <w:proofErr w:type="spellEnd"/>
            <w:r w:rsidR="00E33C8E">
              <w:rPr>
                <w:color w:val="000000"/>
                <w:sz w:val="20"/>
                <w:szCs w:val="20"/>
              </w:rPr>
              <w:t xml:space="preserve"> О.В., </w:t>
            </w:r>
            <w:r w:rsidRPr="00EB2F24">
              <w:rPr>
                <w:color w:val="000000"/>
                <w:sz w:val="20"/>
                <w:szCs w:val="20"/>
              </w:rPr>
              <w:t xml:space="preserve">Евменьева </w:t>
            </w:r>
            <w:r>
              <w:rPr>
                <w:color w:val="000000"/>
                <w:sz w:val="20"/>
                <w:szCs w:val="20"/>
              </w:rPr>
              <w:t>Д.И.</w:t>
            </w:r>
            <w:r w:rsidR="00E33C8E">
              <w:rPr>
                <w:color w:val="000000"/>
                <w:sz w:val="20"/>
                <w:szCs w:val="20"/>
              </w:rPr>
              <w:t>, Катю</w:t>
            </w:r>
            <w:r w:rsidR="00E33C8E">
              <w:rPr>
                <w:color w:val="000000"/>
                <w:sz w:val="20"/>
                <w:szCs w:val="20"/>
              </w:rPr>
              <w:t>ш</w:t>
            </w:r>
            <w:r w:rsidR="00E33C8E">
              <w:rPr>
                <w:color w:val="000000"/>
                <w:sz w:val="20"/>
                <w:szCs w:val="20"/>
              </w:rPr>
              <w:t>киной С.В.</w:t>
            </w:r>
            <w:r w:rsidRPr="00EB2F24">
              <w:rPr>
                <w:color w:val="000000"/>
                <w:sz w:val="20"/>
                <w:szCs w:val="20"/>
              </w:rPr>
              <w:t xml:space="preserve"> отклонить, как не отвечающ</w:t>
            </w:r>
            <w:r w:rsidR="006E474D">
              <w:rPr>
                <w:color w:val="000000"/>
                <w:sz w:val="20"/>
                <w:szCs w:val="20"/>
              </w:rPr>
              <w:t>и</w:t>
            </w:r>
            <w:r w:rsidRPr="00EB2F24">
              <w:rPr>
                <w:color w:val="000000"/>
                <w:sz w:val="20"/>
                <w:szCs w:val="20"/>
              </w:rPr>
              <w:t>е требованиям Пол</w:t>
            </w:r>
            <w:r w:rsidRPr="00EB2F24">
              <w:rPr>
                <w:color w:val="000000"/>
                <w:sz w:val="20"/>
                <w:szCs w:val="20"/>
              </w:rPr>
              <w:t>о</w:t>
            </w:r>
            <w:r w:rsidRPr="00EB2F24">
              <w:rPr>
                <w:color w:val="000000"/>
                <w:sz w:val="20"/>
                <w:szCs w:val="20"/>
              </w:rPr>
              <w:t>жения о наградах Архангел</w:t>
            </w:r>
            <w:r w:rsidRPr="00EB2F24">
              <w:rPr>
                <w:color w:val="000000"/>
                <w:sz w:val="20"/>
                <w:szCs w:val="20"/>
              </w:rPr>
              <w:t>ь</w:t>
            </w:r>
            <w:r w:rsidRPr="00EB2F24">
              <w:rPr>
                <w:color w:val="000000"/>
                <w:sz w:val="20"/>
                <w:szCs w:val="20"/>
              </w:rPr>
              <w:t>ского областного Собрания депу</w:t>
            </w:r>
            <w:r w:rsidR="00E33C8E">
              <w:rPr>
                <w:color w:val="000000"/>
                <w:sz w:val="20"/>
                <w:szCs w:val="20"/>
              </w:rPr>
              <w:t>татов.</w:t>
            </w:r>
          </w:p>
        </w:tc>
      </w:tr>
    </w:tbl>
    <w:p w:rsidR="00566920" w:rsidRPr="005E4915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A1" w:rsidRDefault="005865A1">
      <w:r>
        <w:separator/>
      </w:r>
    </w:p>
  </w:endnote>
  <w:endnote w:type="continuationSeparator" w:id="0">
    <w:p w:rsidR="005865A1" w:rsidRDefault="0058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A1" w:rsidRDefault="005865A1">
      <w:r>
        <w:separator/>
      </w:r>
    </w:p>
  </w:footnote>
  <w:footnote w:type="continuationSeparator" w:id="0">
    <w:p w:rsidR="005865A1" w:rsidRDefault="00586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4C" w:rsidRDefault="0040734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734C" w:rsidRDefault="004073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4C" w:rsidRDefault="0040734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474D">
      <w:rPr>
        <w:rStyle w:val="a9"/>
        <w:noProof/>
      </w:rPr>
      <w:t>17</w:t>
    </w:r>
    <w:r>
      <w:rPr>
        <w:rStyle w:val="a9"/>
      </w:rPr>
      <w:fldChar w:fldCharType="end"/>
    </w:r>
  </w:p>
  <w:p w:rsidR="0040734C" w:rsidRDefault="00407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4FAA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5711AA9173CE8A9FA178BBB66E920FF715F6409AB5F978E624A85885B82555660B25702CDB88C84F422j01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CC7F4-844C-4AAA-81C5-64B9D4EE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2019-03-25T08:39:00Z</cp:lastPrinted>
  <dcterms:created xsi:type="dcterms:W3CDTF">2019-03-22T13:53:00Z</dcterms:created>
  <dcterms:modified xsi:type="dcterms:W3CDTF">2019-03-26T14:38:00Z</dcterms:modified>
</cp:coreProperties>
</file>