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5D2F3F">
        <w:rPr>
          <w:sz w:val="24"/>
          <w:szCs w:val="24"/>
        </w:rPr>
        <w:t>1</w:t>
      </w:r>
      <w:r w:rsidR="000C092B">
        <w:rPr>
          <w:sz w:val="24"/>
          <w:szCs w:val="24"/>
        </w:rPr>
        <w:t>5</w:t>
      </w:r>
      <w:r>
        <w:rPr>
          <w:sz w:val="24"/>
          <w:szCs w:val="24"/>
        </w:rPr>
        <w:t xml:space="preserve"> от </w:t>
      </w:r>
      <w:r w:rsidR="000C092B">
        <w:rPr>
          <w:sz w:val="24"/>
          <w:szCs w:val="24"/>
        </w:rPr>
        <w:t>9 июня</w:t>
      </w:r>
      <w:r w:rsidR="00401677">
        <w:rPr>
          <w:sz w:val="24"/>
          <w:szCs w:val="24"/>
        </w:rPr>
        <w:t xml:space="preserve"> </w:t>
      </w:r>
      <w:r w:rsidR="005A5164">
        <w:rPr>
          <w:sz w:val="24"/>
          <w:szCs w:val="24"/>
        </w:rPr>
        <w:t>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C092B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</w:t>
      </w:r>
      <w:r w:rsidR="005D2F3F">
        <w:rPr>
          <w:sz w:val="24"/>
          <w:szCs w:val="24"/>
        </w:rPr>
        <w:t>.3</w:t>
      </w:r>
      <w:r w:rsidR="0063434B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5D2F3F">
        <w:rPr>
          <w:sz w:val="24"/>
          <w:szCs w:val="24"/>
        </w:rPr>
        <w:t>503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2049A" w:rsidRPr="00001E85" w:rsidTr="00CD5E97">
        <w:trPr>
          <w:trHeight w:val="501"/>
        </w:trPr>
        <w:tc>
          <w:tcPr>
            <w:tcW w:w="588" w:type="dxa"/>
          </w:tcPr>
          <w:p w:rsidR="0022049A" w:rsidRDefault="00BA7A4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10093" w:rsidRPr="00210093" w:rsidRDefault="005C545A" w:rsidP="00210093">
            <w:pPr>
              <w:pStyle w:val="1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 проекте постановления Арха</w:t>
            </w:r>
            <w:r>
              <w:rPr>
                <w:sz w:val="20"/>
                <w:szCs w:val="24"/>
              </w:rPr>
              <w:t>н</w:t>
            </w:r>
            <w:r>
              <w:rPr>
                <w:sz w:val="20"/>
                <w:szCs w:val="24"/>
              </w:rPr>
              <w:t xml:space="preserve">гельского областного Собрания депутатов </w:t>
            </w:r>
            <w:r w:rsidR="004B1E72">
              <w:rPr>
                <w:sz w:val="20"/>
                <w:szCs w:val="24"/>
              </w:rPr>
              <w:t>№ пп</w:t>
            </w:r>
            <w:proofErr w:type="gramStart"/>
            <w:r w:rsidR="004B1E72">
              <w:rPr>
                <w:sz w:val="20"/>
                <w:szCs w:val="24"/>
              </w:rPr>
              <w:t>7</w:t>
            </w:r>
            <w:proofErr w:type="gramEnd"/>
            <w:r w:rsidR="004B1E72">
              <w:rPr>
                <w:sz w:val="20"/>
                <w:szCs w:val="24"/>
              </w:rPr>
              <w:t>/274</w:t>
            </w:r>
            <w:r>
              <w:rPr>
                <w:sz w:val="20"/>
                <w:szCs w:val="24"/>
              </w:rPr>
              <w:t xml:space="preserve"> «</w:t>
            </w:r>
            <w:r w:rsidR="00210093" w:rsidRPr="00210093">
              <w:rPr>
                <w:sz w:val="20"/>
                <w:szCs w:val="24"/>
              </w:rPr>
              <w:t>О назнач</w:t>
            </w:r>
            <w:r w:rsidR="00210093" w:rsidRPr="00210093">
              <w:rPr>
                <w:sz w:val="20"/>
                <w:szCs w:val="24"/>
              </w:rPr>
              <w:t>е</w:t>
            </w:r>
            <w:r w:rsidR="00210093" w:rsidRPr="00210093">
              <w:rPr>
                <w:sz w:val="20"/>
                <w:szCs w:val="24"/>
              </w:rPr>
              <w:t>нии на должности мировых судей Архангельской облас</w:t>
            </w:r>
            <w:r>
              <w:rPr>
                <w:sz w:val="20"/>
                <w:szCs w:val="24"/>
              </w:rPr>
              <w:t>ти»</w:t>
            </w:r>
            <w:r w:rsidR="004B1E72" w:rsidRPr="00210093">
              <w:rPr>
                <w:sz w:val="20"/>
                <w:szCs w:val="24"/>
              </w:rPr>
              <w:t xml:space="preserve"> </w:t>
            </w:r>
            <w:r w:rsidR="004B1E72" w:rsidRPr="004B1E72">
              <w:rPr>
                <w:i/>
                <w:sz w:val="20"/>
                <w:szCs w:val="24"/>
              </w:rPr>
              <w:t>(взамен ранее представленного № пп7/247)</w:t>
            </w:r>
          </w:p>
          <w:p w:rsidR="0022049A" w:rsidRPr="00210093" w:rsidRDefault="0022049A" w:rsidP="00BC0034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2136" w:type="dxa"/>
          </w:tcPr>
          <w:p w:rsidR="005C545A" w:rsidRDefault="005C545A" w:rsidP="005C54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Архангельский обл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стной суд/</w:t>
            </w:r>
          </w:p>
          <w:p w:rsidR="005C545A" w:rsidRPr="003530B0" w:rsidRDefault="005C545A" w:rsidP="005C545A">
            <w:pPr>
              <w:jc w:val="center"/>
              <w:rPr>
                <w:sz w:val="20"/>
                <w:szCs w:val="20"/>
              </w:rPr>
            </w:pPr>
            <w:r w:rsidRPr="003530B0">
              <w:rPr>
                <w:sz w:val="20"/>
                <w:szCs w:val="20"/>
              </w:rPr>
              <w:t>заместитель предс</w:t>
            </w:r>
            <w:r w:rsidRPr="003530B0">
              <w:rPr>
                <w:sz w:val="20"/>
                <w:szCs w:val="20"/>
              </w:rPr>
              <w:t>е</w:t>
            </w:r>
            <w:r w:rsidRPr="003530B0">
              <w:rPr>
                <w:sz w:val="20"/>
                <w:szCs w:val="20"/>
              </w:rPr>
              <w:t>дателя Архангельск</w:t>
            </w:r>
            <w:r w:rsidRPr="003530B0">
              <w:rPr>
                <w:sz w:val="20"/>
                <w:szCs w:val="20"/>
              </w:rPr>
              <w:t>о</w:t>
            </w:r>
            <w:r w:rsidRPr="003530B0">
              <w:rPr>
                <w:sz w:val="20"/>
                <w:szCs w:val="20"/>
              </w:rPr>
              <w:t>го областного суда</w:t>
            </w:r>
          </w:p>
          <w:p w:rsidR="005C545A" w:rsidRPr="003530B0" w:rsidRDefault="005C545A" w:rsidP="005C545A">
            <w:pPr>
              <w:ind w:left="77"/>
              <w:jc w:val="center"/>
              <w:rPr>
                <w:sz w:val="20"/>
                <w:szCs w:val="20"/>
              </w:rPr>
            </w:pPr>
            <w:r w:rsidRPr="003530B0">
              <w:rPr>
                <w:sz w:val="20"/>
                <w:szCs w:val="20"/>
              </w:rPr>
              <w:t>Григорьев Д.А.</w:t>
            </w:r>
          </w:p>
          <w:p w:rsidR="0022049A" w:rsidRDefault="0022049A" w:rsidP="000D55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6F3C26" w:rsidRPr="006F3C26" w:rsidRDefault="006F3C26" w:rsidP="006F3C26">
            <w:pPr>
              <w:ind w:firstLine="209"/>
              <w:jc w:val="both"/>
            </w:pPr>
            <w:r w:rsidRPr="006F3C26">
              <w:t>На вакантную должность мирового судьи судебного участка № 2 Плесецкого судебн</w:t>
            </w:r>
            <w:r w:rsidRPr="006F3C26">
              <w:t>о</w:t>
            </w:r>
            <w:r w:rsidRPr="006F3C26">
              <w:t>го района Архангельской области претенд</w:t>
            </w:r>
            <w:r w:rsidRPr="006F3C26">
              <w:t>у</w:t>
            </w:r>
            <w:r w:rsidRPr="006F3C26">
              <w:t>ет</w:t>
            </w:r>
            <w:r>
              <w:t xml:space="preserve"> </w:t>
            </w:r>
            <w:r w:rsidRPr="006F3C26">
              <w:t>Королева Валентина Викторовна, пол</w:t>
            </w:r>
            <w:r w:rsidRPr="006F3C26">
              <w:t>у</w:t>
            </w:r>
            <w:r w:rsidRPr="006F3C26">
              <w:t xml:space="preserve">чившая положительную рекомендацию </w:t>
            </w:r>
            <w:r>
              <w:t xml:space="preserve">          </w:t>
            </w:r>
            <w:r w:rsidRPr="006F3C26">
              <w:t>квалификационной коллегии судей Арха</w:t>
            </w:r>
            <w:r w:rsidRPr="006F3C26">
              <w:t>н</w:t>
            </w:r>
            <w:r w:rsidRPr="006F3C26">
              <w:t>гельской области для назначения на указа</w:t>
            </w:r>
            <w:r w:rsidRPr="006F3C26">
              <w:t>н</w:t>
            </w:r>
            <w:r w:rsidRPr="006F3C26">
              <w:t>ную должность на трехлетний срок полн</w:t>
            </w:r>
            <w:r w:rsidRPr="006F3C26">
              <w:t>о</w:t>
            </w:r>
            <w:r w:rsidRPr="006F3C26">
              <w:t>мочий.</w:t>
            </w:r>
          </w:p>
          <w:p w:rsidR="00165BEC" w:rsidRPr="00E17AF4" w:rsidRDefault="006F3C26" w:rsidP="004B1E72">
            <w:pPr>
              <w:ind w:firstLine="209"/>
              <w:jc w:val="both"/>
              <w:rPr>
                <w:color w:val="000000"/>
              </w:rPr>
            </w:pPr>
            <w:r w:rsidRPr="006F3C26">
              <w:t>На вакантную должность мирового судьи судебного участка № 1</w:t>
            </w:r>
            <w:r>
              <w:t xml:space="preserve"> </w:t>
            </w:r>
            <w:proofErr w:type="spellStart"/>
            <w:r w:rsidRPr="006F3C26">
              <w:t>Исакогорского</w:t>
            </w:r>
            <w:proofErr w:type="spellEnd"/>
            <w:r w:rsidRPr="006F3C26">
              <w:t xml:space="preserve"> </w:t>
            </w:r>
            <w:r>
              <w:t xml:space="preserve">              </w:t>
            </w:r>
            <w:r w:rsidRPr="006F3C26">
              <w:t>судебного района г. Архангельска претенд</w:t>
            </w:r>
            <w:r w:rsidRPr="006F3C26">
              <w:t>у</w:t>
            </w:r>
            <w:r w:rsidRPr="006F3C26">
              <w:t>ет Истомина Оксана Ильинична (постано</w:t>
            </w:r>
            <w:r w:rsidRPr="006F3C26">
              <w:t>в</w:t>
            </w:r>
            <w:r w:rsidRPr="006F3C26">
              <w:t xml:space="preserve">ление 35 сессии 6 созыва Архангельского </w:t>
            </w:r>
            <w:r>
              <w:t xml:space="preserve">            </w:t>
            </w:r>
            <w:r w:rsidRPr="006F3C26">
              <w:t>областного Собрания депутатов от 31 мая 2017 г. № 1602), получившая положител</w:t>
            </w:r>
            <w:r w:rsidRPr="006F3C26">
              <w:t>ь</w:t>
            </w:r>
            <w:r w:rsidRPr="006F3C26">
              <w:t>ную рекомендацию квалификационной ко</w:t>
            </w:r>
            <w:r w:rsidRPr="006F3C26">
              <w:t>л</w:t>
            </w:r>
            <w:r w:rsidRPr="006F3C26">
              <w:t>легии судей Архангельской области для н</w:t>
            </w:r>
            <w:r w:rsidRPr="006F3C26">
              <w:t>а</w:t>
            </w:r>
            <w:r w:rsidRPr="006F3C26">
              <w:t>значения на указанную должность на пят</w:t>
            </w:r>
            <w:r w:rsidRPr="006F3C26">
              <w:t>и</w:t>
            </w:r>
            <w:r w:rsidRPr="006F3C26">
              <w:t>летний срок полномочий.</w:t>
            </w:r>
          </w:p>
        </w:tc>
        <w:tc>
          <w:tcPr>
            <w:tcW w:w="2268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22049A" w:rsidRPr="00BB15DF" w:rsidRDefault="004E6660" w:rsidP="00110259">
            <w:pPr>
              <w:pStyle w:val="a3"/>
              <w:ind w:firstLine="175"/>
              <w:rPr>
                <w:sz w:val="20"/>
              </w:rPr>
            </w:pPr>
            <w:r w:rsidRPr="00BB15DF">
              <w:rPr>
                <w:sz w:val="20"/>
              </w:rPr>
              <w:t>Рекомендовать наз</w:t>
            </w:r>
            <w:r w:rsidR="00B135B6" w:rsidRPr="00BB15DF">
              <w:rPr>
                <w:sz w:val="20"/>
              </w:rPr>
              <w:softHyphen/>
            </w:r>
            <w:r w:rsidRPr="00BB15DF">
              <w:rPr>
                <w:sz w:val="20"/>
              </w:rPr>
              <w:t>начить:</w:t>
            </w:r>
          </w:p>
          <w:p w:rsidR="004E6660" w:rsidRPr="00BB15DF" w:rsidRDefault="004E6660" w:rsidP="004E6660">
            <w:pPr>
              <w:ind w:firstLine="209"/>
              <w:jc w:val="both"/>
              <w:rPr>
                <w:sz w:val="20"/>
                <w:szCs w:val="20"/>
              </w:rPr>
            </w:pPr>
            <w:r w:rsidRPr="00BB15DF">
              <w:rPr>
                <w:sz w:val="20"/>
                <w:szCs w:val="20"/>
              </w:rPr>
              <w:t>на</w:t>
            </w:r>
            <w:r w:rsidR="00B135B6" w:rsidRPr="00BB15DF">
              <w:rPr>
                <w:sz w:val="20"/>
                <w:szCs w:val="20"/>
              </w:rPr>
              <w:t xml:space="preserve"> </w:t>
            </w:r>
            <w:r w:rsidRPr="00BB15DF">
              <w:rPr>
                <w:sz w:val="20"/>
                <w:szCs w:val="20"/>
              </w:rPr>
              <w:t xml:space="preserve">должность мирового судьи судебного участка </w:t>
            </w:r>
            <w:r w:rsidR="00BB15DF">
              <w:rPr>
                <w:sz w:val="20"/>
                <w:szCs w:val="20"/>
              </w:rPr>
              <w:t xml:space="preserve"> </w:t>
            </w:r>
            <w:r w:rsidRPr="00BB15DF">
              <w:rPr>
                <w:sz w:val="20"/>
                <w:szCs w:val="20"/>
              </w:rPr>
              <w:t>№ 2 Плесецкого судебного района Архангельской о</w:t>
            </w:r>
            <w:r w:rsidRPr="00BB15DF">
              <w:rPr>
                <w:sz w:val="20"/>
                <w:szCs w:val="20"/>
              </w:rPr>
              <w:t>б</w:t>
            </w:r>
            <w:r w:rsidRPr="00BB15DF">
              <w:rPr>
                <w:sz w:val="20"/>
                <w:szCs w:val="20"/>
              </w:rPr>
              <w:t>ласти Ко</w:t>
            </w:r>
            <w:r w:rsidR="00B135B6" w:rsidRPr="00BB15DF">
              <w:rPr>
                <w:sz w:val="20"/>
                <w:szCs w:val="20"/>
              </w:rPr>
              <w:t>ролеву</w:t>
            </w:r>
            <w:r w:rsidRPr="00BB15DF">
              <w:rPr>
                <w:sz w:val="20"/>
                <w:szCs w:val="20"/>
              </w:rPr>
              <w:t xml:space="preserve"> В</w:t>
            </w:r>
            <w:r w:rsidR="00B135B6" w:rsidRPr="00BB15DF">
              <w:rPr>
                <w:sz w:val="20"/>
                <w:szCs w:val="20"/>
              </w:rPr>
              <w:t>.</w:t>
            </w:r>
            <w:r w:rsidRPr="00BB15DF">
              <w:rPr>
                <w:sz w:val="20"/>
                <w:szCs w:val="20"/>
              </w:rPr>
              <w:t>В</w:t>
            </w:r>
            <w:r w:rsidR="00B135B6" w:rsidRPr="00BB15DF">
              <w:rPr>
                <w:sz w:val="20"/>
                <w:szCs w:val="20"/>
              </w:rPr>
              <w:t xml:space="preserve">.             </w:t>
            </w:r>
            <w:r w:rsidRPr="00BB15DF">
              <w:rPr>
                <w:sz w:val="20"/>
                <w:szCs w:val="20"/>
              </w:rPr>
              <w:t>на трехлетний срок полн</w:t>
            </w:r>
            <w:r w:rsidRPr="00BB15DF">
              <w:rPr>
                <w:sz w:val="20"/>
                <w:szCs w:val="20"/>
              </w:rPr>
              <w:t>о</w:t>
            </w:r>
            <w:r w:rsidRPr="00BB15DF">
              <w:rPr>
                <w:sz w:val="20"/>
                <w:szCs w:val="20"/>
              </w:rPr>
              <w:t>мо</w:t>
            </w:r>
            <w:r w:rsidR="00B135B6" w:rsidRPr="00BB15DF">
              <w:rPr>
                <w:sz w:val="20"/>
                <w:szCs w:val="20"/>
              </w:rPr>
              <w:t>чий;</w:t>
            </w:r>
          </w:p>
          <w:p w:rsidR="004E6660" w:rsidRPr="00BB15DF" w:rsidRDefault="00B135B6" w:rsidP="00B135B6">
            <w:pPr>
              <w:pStyle w:val="a3"/>
              <w:ind w:firstLine="175"/>
              <w:rPr>
                <w:sz w:val="20"/>
              </w:rPr>
            </w:pPr>
            <w:r w:rsidRPr="00BB15DF">
              <w:rPr>
                <w:sz w:val="20"/>
              </w:rPr>
              <w:t>н</w:t>
            </w:r>
            <w:r w:rsidR="004E6660" w:rsidRPr="00BB15DF">
              <w:rPr>
                <w:sz w:val="20"/>
              </w:rPr>
              <w:t xml:space="preserve">а должность мирового судьи судебного участка </w:t>
            </w:r>
            <w:r w:rsidR="00BB15DF">
              <w:rPr>
                <w:sz w:val="20"/>
              </w:rPr>
              <w:t xml:space="preserve">  </w:t>
            </w:r>
            <w:r w:rsidR="004E6660" w:rsidRPr="00BB15DF">
              <w:rPr>
                <w:sz w:val="20"/>
              </w:rPr>
              <w:t xml:space="preserve">№ 1 </w:t>
            </w:r>
            <w:proofErr w:type="spellStart"/>
            <w:r w:rsidR="004E6660" w:rsidRPr="00BB15DF">
              <w:rPr>
                <w:sz w:val="20"/>
              </w:rPr>
              <w:t>Исакогорского</w:t>
            </w:r>
            <w:proofErr w:type="spellEnd"/>
            <w:r w:rsidR="004E6660" w:rsidRPr="00BB15DF">
              <w:rPr>
                <w:sz w:val="20"/>
              </w:rPr>
              <w:t xml:space="preserve"> суде</w:t>
            </w:r>
            <w:r w:rsidR="004E6660" w:rsidRPr="00BB15DF">
              <w:rPr>
                <w:sz w:val="20"/>
              </w:rPr>
              <w:t>б</w:t>
            </w:r>
            <w:r w:rsidR="004E6660" w:rsidRPr="00BB15DF">
              <w:rPr>
                <w:sz w:val="20"/>
              </w:rPr>
              <w:t>ного района г. Архангел</w:t>
            </w:r>
            <w:r w:rsidR="004E6660" w:rsidRPr="00BB15DF">
              <w:rPr>
                <w:sz w:val="20"/>
              </w:rPr>
              <w:t>ь</w:t>
            </w:r>
            <w:r w:rsidR="004E6660" w:rsidRPr="00BB15DF">
              <w:rPr>
                <w:sz w:val="20"/>
              </w:rPr>
              <w:t>ска Истомин</w:t>
            </w:r>
            <w:r w:rsidRPr="00BB15DF">
              <w:rPr>
                <w:sz w:val="20"/>
              </w:rPr>
              <w:t>у</w:t>
            </w:r>
            <w:r w:rsidR="004E6660" w:rsidRPr="00BB15DF">
              <w:rPr>
                <w:sz w:val="20"/>
              </w:rPr>
              <w:t xml:space="preserve"> О</w:t>
            </w:r>
            <w:r w:rsidRPr="00BB15DF">
              <w:rPr>
                <w:sz w:val="20"/>
              </w:rPr>
              <w:t>.</w:t>
            </w:r>
            <w:r w:rsidR="004E6660" w:rsidRPr="00BB15DF">
              <w:rPr>
                <w:sz w:val="20"/>
              </w:rPr>
              <w:t>И</w:t>
            </w:r>
            <w:r w:rsidRPr="00BB15DF">
              <w:rPr>
                <w:sz w:val="20"/>
              </w:rPr>
              <w:t>.</w:t>
            </w:r>
            <w:r w:rsidR="004E6660" w:rsidRPr="00BB15DF">
              <w:rPr>
                <w:sz w:val="20"/>
              </w:rPr>
              <w:t xml:space="preserve"> </w:t>
            </w:r>
            <w:r w:rsidRPr="00BB15DF">
              <w:rPr>
                <w:sz w:val="20"/>
              </w:rPr>
              <w:t xml:space="preserve">              </w:t>
            </w:r>
            <w:r w:rsidR="004E6660" w:rsidRPr="00BB15DF">
              <w:rPr>
                <w:sz w:val="20"/>
              </w:rPr>
              <w:t>на пятилетний срок по</w:t>
            </w:r>
            <w:r w:rsidR="004E6660" w:rsidRPr="00BB15DF">
              <w:rPr>
                <w:sz w:val="20"/>
              </w:rPr>
              <w:t>л</w:t>
            </w:r>
            <w:r w:rsidR="004E6660" w:rsidRPr="00BB15DF">
              <w:rPr>
                <w:sz w:val="20"/>
              </w:rPr>
              <w:t>номочий.</w:t>
            </w:r>
          </w:p>
        </w:tc>
      </w:tr>
      <w:tr w:rsidR="005D2F3F" w:rsidRPr="00F416C1" w:rsidTr="004D682A">
        <w:trPr>
          <w:trHeight w:val="913"/>
        </w:trPr>
        <w:tc>
          <w:tcPr>
            <w:tcW w:w="588" w:type="dxa"/>
          </w:tcPr>
          <w:p w:rsidR="005D2F3F" w:rsidRPr="00F416C1" w:rsidRDefault="00BA7A43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D2F3F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10093" w:rsidRPr="00210093" w:rsidRDefault="00210093" w:rsidP="00210093">
            <w:pPr>
              <w:pStyle w:val="1"/>
              <w:jc w:val="both"/>
              <w:rPr>
                <w:sz w:val="20"/>
                <w:szCs w:val="24"/>
              </w:rPr>
            </w:pPr>
            <w:r w:rsidRPr="00210093">
              <w:rPr>
                <w:sz w:val="20"/>
                <w:szCs w:val="24"/>
              </w:rPr>
              <w:t>О проекте постановления Арха</w:t>
            </w:r>
            <w:r w:rsidRPr="00210093">
              <w:rPr>
                <w:sz w:val="20"/>
                <w:szCs w:val="24"/>
              </w:rPr>
              <w:t>н</w:t>
            </w:r>
            <w:r w:rsidRPr="00210093">
              <w:rPr>
                <w:sz w:val="20"/>
                <w:szCs w:val="24"/>
              </w:rPr>
              <w:t>гельского областного Собрания депутатов</w:t>
            </w:r>
            <w:r w:rsidR="005C545A">
              <w:rPr>
                <w:sz w:val="20"/>
                <w:szCs w:val="24"/>
              </w:rPr>
              <w:t xml:space="preserve"> </w:t>
            </w:r>
            <w:r w:rsidR="005C545A" w:rsidRPr="00210093">
              <w:rPr>
                <w:sz w:val="20"/>
                <w:szCs w:val="24"/>
              </w:rPr>
              <w:t>№ пп</w:t>
            </w:r>
            <w:proofErr w:type="gramStart"/>
            <w:r w:rsidR="005C545A" w:rsidRPr="00210093">
              <w:rPr>
                <w:sz w:val="20"/>
                <w:szCs w:val="24"/>
              </w:rPr>
              <w:t>7</w:t>
            </w:r>
            <w:proofErr w:type="gramEnd"/>
            <w:r w:rsidR="005C545A" w:rsidRPr="00210093">
              <w:rPr>
                <w:sz w:val="20"/>
                <w:szCs w:val="24"/>
              </w:rPr>
              <w:t>/271</w:t>
            </w:r>
            <w:r w:rsidRPr="00210093">
              <w:rPr>
                <w:sz w:val="20"/>
                <w:szCs w:val="24"/>
              </w:rPr>
              <w:t xml:space="preserve"> «О назнач</w:t>
            </w:r>
            <w:r w:rsidRPr="00210093">
              <w:rPr>
                <w:sz w:val="20"/>
                <w:szCs w:val="24"/>
              </w:rPr>
              <w:t>е</w:t>
            </w:r>
            <w:r w:rsidRPr="00210093">
              <w:rPr>
                <w:sz w:val="20"/>
                <w:szCs w:val="24"/>
              </w:rPr>
              <w:t>нии выборов Губернатора Арха</w:t>
            </w:r>
            <w:r w:rsidRPr="00210093">
              <w:rPr>
                <w:sz w:val="20"/>
                <w:szCs w:val="24"/>
              </w:rPr>
              <w:t>н</w:t>
            </w:r>
            <w:r w:rsidRPr="00210093">
              <w:rPr>
                <w:sz w:val="20"/>
                <w:szCs w:val="24"/>
              </w:rPr>
              <w:t>гельской области»</w:t>
            </w:r>
            <w:r w:rsidR="005C545A">
              <w:rPr>
                <w:sz w:val="20"/>
                <w:szCs w:val="24"/>
              </w:rPr>
              <w:t xml:space="preserve"> </w:t>
            </w:r>
          </w:p>
          <w:p w:rsidR="005D2F3F" w:rsidRPr="00210093" w:rsidRDefault="005D2F3F" w:rsidP="001F0B9B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2136" w:type="dxa"/>
          </w:tcPr>
          <w:p w:rsidR="005D2F3F" w:rsidRPr="00F416C1" w:rsidRDefault="00210093" w:rsidP="00210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Избирательная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миссия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ской области/</w:t>
            </w:r>
            <w:r w:rsidR="005D2F3F" w:rsidRPr="00654B62">
              <w:rPr>
                <w:sz w:val="20"/>
              </w:rPr>
              <w:t xml:space="preserve"> </w:t>
            </w:r>
            <w:r>
              <w:rPr>
                <w:sz w:val="20"/>
              </w:rPr>
              <w:t>предс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датель избирательной комиссии </w:t>
            </w:r>
            <w:r w:rsidR="005D2F3F" w:rsidRPr="00654B62">
              <w:rPr>
                <w:sz w:val="20"/>
              </w:rPr>
              <w:t>Архангел</w:t>
            </w:r>
            <w:r w:rsidR="005D2F3F" w:rsidRPr="00654B62">
              <w:rPr>
                <w:sz w:val="20"/>
              </w:rPr>
              <w:t>ь</w:t>
            </w:r>
            <w:r w:rsidR="005D2F3F" w:rsidRPr="00654B62">
              <w:rPr>
                <w:sz w:val="20"/>
              </w:rPr>
              <w:t xml:space="preserve">ской области </w:t>
            </w:r>
            <w:r w:rsidR="005D2F3F">
              <w:rPr>
                <w:sz w:val="20"/>
              </w:rPr>
              <w:t xml:space="preserve">                     </w:t>
            </w:r>
            <w:r>
              <w:rPr>
                <w:sz w:val="20"/>
              </w:rPr>
              <w:t>Контиевский А.В.</w:t>
            </w:r>
          </w:p>
        </w:tc>
        <w:tc>
          <w:tcPr>
            <w:tcW w:w="4853" w:type="dxa"/>
          </w:tcPr>
          <w:p w:rsidR="00C517AD" w:rsidRPr="00C517AD" w:rsidRDefault="00C517AD" w:rsidP="00C517AD">
            <w:pPr>
              <w:ind w:firstLine="209"/>
              <w:jc w:val="both"/>
            </w:pPr>
            <w:proofErr w:type="gramStart"/>
            <w:r w:rsidRPr="00C517AD">
              <w:rPr>
                <w:color w:val="000000"/>
                <w:spacing w:val="7"/>
              </w:rPr>
              <w:t xml:space="preserve">В соответствии с пунктом 3 статьи 10 </w:t>
            </w:r>
            <w:r w:rsidRPr="00C517AD">
              <w:t>Федера</w:t>
            </w:r>
            <w:r>
              <w:t>льного закона от 12 июня 2002 года</w:t>
            </w:r>
            <w:r w:rsidRPr="00C517AD">
              <w:t xml:space="preserve"> № 67-ФЗ</w:t>
            </w:r>
            <w:r w:rsidRPr="00C517AD">
              <w:rPr>
                <w:color w:val="000000"/>
                <w:spacing w:val="7"/>
              </w:rPr>
              <w:t xml:space="preserve"> «</w:t>
            </w:r>
            <w:r w:rsidRPr="00C517AD">
              <w:t>Об основных гарантиях избир</w:t>
            </w:r>
            <w:r w:rsidRPr="00C517AD">
              <w:t>а</w:t>
            </w:r>
            <w:r w:rsidRPr="00C517AD">
              <w:t>тельных прав и права на участие в рефере</w:t>
            </w:r>
            <w:r w:rsidRPr="00C517AD">
              <w:t>н</w:t>
            </w:r>
            <w:r w:rsidRPr="00C517AD">
              <w:t>думе граждан Российской Федерации»</w:t>
            </w:r>
            <w:r w:rsidRPr="00C517AD">
              <w:rPr>
                <w:color w:val="000000"/>
                <w:spacing w:val="7"/>
              </w:rPr>
              <w:t xml:space="preserve"> (д</w:t>
            </w:r>
            <w:r w:rsidRPr="00C517AD">
              <w:rPr>
                <w:color w:val="000000"/>
                <w:spacing w:val="7"/>
              </w:rPr>
              <w:t>а</w:t>
            </w:r>
            <w:r w:rsidRPr="00C517AD">
              <w:rPr>
                <w:color w:val="000000"/>
                <w:spacing w:val="7"/>
              </w:rPr>
              <w:t>лее – Федеральный закон № 67-ФЗ) д</w:t>
            </w:r>
            <w:r w:rsidRPr="00C517AD">
              <w:t>нем голосования на выборах в органы государс</w:t>
            </w:r>
            <w:r w:rsidRPr="00C517AD">
              <w:t>т</w:t>
            </w:r>
            <w:r w:rsidRPr="00C517AD">
              <w:t>венной власти субъектов Российской Фед</w:t>
            </w:r>
            <w:r w:rsidRPr="00C517AD">
              <w:t>е</w:t>
            </w:r>
            <w:r w:rsidRPr="00C517AD">
              <w:t xml:space="preserve">рации, органы местного самоуправления </w:t>
            </w:r>
            <w:r>
              <w:t xml:space="preserve"> </w:t>
            </w:r>
            <w:r w:rsidRPr="00C517AD">
              <w:t xml:space="preserve">является второе воскресенье сентября года, </w:t>
            </w:r>
            <w:r>
              <w:t xml:space="preserve">               </w:t>
            </w:r>
            <w:r w:rsidRPr="00C517AD">
              <w:lastRenderedPageBreak/>
              <w:t>в котором истекают сроки полномочий ук</w:t>
            </w:r>
            <w:r w:rsidRPr="00C517AD">
              <w:t>а</w:t>
            </w:r>
            <w:r w:rsidRPr="00C517AD">
              <w:t>занных органов или</w:t>
            </w:r>
            <w:proofErr w:type="gramEnd"/>
            <w:r w:rsidRPr="00C517AD">
              <w:t xml:space="preserve"> </w:t>
            </w:r>
            <w:proofErr w:type="gramStart"/>
            <w:r w:rsidRPr="00C517AD">
              <w:t xml:space="preserve">депутатов указанных органов, а если сроки полномочий истекают </w:t>
            </w:r>
            <w:r>
              <w:t xml:space="preserve">                  </w:t>
            </w:r>
            <w:r w:rsidRPr="00C517AD">
              <w:t>в год проведения выборов депутатов Гос</w:t>
            </w:r>
            <w:r w:rsidRPr="00C517AD">
              <w:t>у</w:t>
            </w:r>
            <w:r w:rsidRPr="00C517AD">
              <w:t>дарственной Думы Федерального Собрания Российской Федерации очередного созыва, – день голосования на указанных выборах.</w:t>
            </w:r>
            <w:proofErr w:type="gramEnd"/>
          </w:p>
          <w:p w:rsidR="00C517AD" w:rsidRPr="00C517AD" w:rsidRDefault="00D3624F" w:rsidP="00C517AD">
            <w:pPr>
              <w:ind w:firstLine="209"/>
              <w:jc w:val="both"/>
            </w:pPr>
            <w:r>
              <w:t>Согласно пункту</w:t>
            </w:r>
            <w:r w:rsidR="00C517AD" w:rsidRPr="00C517AD">
              <w:t xml:space="preserve"> 7 статьи 10 Федеральн</w:t>
            </w:r>
            <w:r w:rsidR="00C517AD" w:rsidRPr="00C517AD">
              <w:t>о</w:t>
            </w:r>
            <w:r w:rsidR="00C517AD" w:rsidRPr="00C517AD">
              <w:t xml:space="preserve">го закона № 67-ФЗ решение о назначении выборов в орган государственной власти субъекта Российской Федерации должно быть принято не ранее чем за 100 дней </w:t>
            </w:r>
            <w:r w:rsidR="00C517AD">
              <w:t xml:space="preserve">                </w:t>
            </w:r>
            <w:r w:rsidR="00C517AD" w:rsidRPr="00C517AD">
              <w:t xml:space="preserve">и не </w:t>
            </w:r>
            <w:proofErr w:type="gramStart"/>
            <w:r w:rsidR="00C517AD" w:rsidRPr="00C517AD">
              <w:t>позднее</w:t>
            </w:r>
            <w:proofErr w:type="gramEnd"/>
            <w:r w:rsidR="00C517AD" w:rsidRPr="00C517AD">
              <w:t xml:space="preserve"> чем за 90 дней до дня голос</w:t>
            </w:r>
            <w:r w:rsidR="00C517AD" w:rsidRPr="00C517AD">
              <w:t>о</w:t>
            </w:r>
            <w:r w:rsidR="00C517AD" w:rsidRPr="00C517AD">
              <w:t>вания. Таким образом, голосование на выб</w:t>
            </w:r>
            <w:r w:rsidR="00C517AD" w:rsidRPr="00C517AD">
              <w:t>о</w:t>
            </w:r>
            <w:r w:rsidR="00C517AD" w:rsidRPr="00C517AD">
              <w:t xml:space="preserve">рах Губернатора Архангельской области должно быть назначено на 13 сентября  </w:t>
            </w:r>
            <w:r w:rsidR="00C517AD">
              <w:t xml:space="preserve">                 </w:t>
            </w:r>
            <w:r w:rsidR="00C517AD" w:rsidRPr="00C517AD">
              <w:t>2020 года.</w:t>
            </w:r>
          </w:p>
          <w:p w:rsidR="005D2F3F" w:rsidRDefault="00C517AD" w:rsidP="00C517AD">
            <w:pPr>
              <w:ind w:firstLine="209"/>
              <w:jc w:val="both"/>
            </w:pPr>
            <w:r w:rsidRPr="00C517AD">
              <w:t>Пунктом 1 статьи 10 названного Фед</w:t>
            </w:r>
            <w:r w:rsidRPr="00C517AD">
              <w:t>е</w:t>
            </w:r>
            <w:r w:rsidRPr="00C517AD">
              <w:t>рального закона определено, что выборы</w:t>
            </w:r>
            <w:r>
              <w:t xml:space="preserve"> </w:t>
            </w:r>
            <w:r w:rsidRPr="00C517AD">
              <w:t xml:space="preserve"> назначает уполномоченный на то орган,</w:t>
            </w:r>
            <w:r>
              <w:t xml:space="preserve">            </w:t>
            </w:r>
            <w:r w:rsidRPr="00C517AD">
              <w:t xml:space="preserve"> которым, в </w:t>
            </w:r>
            <w:proofErr w:type="gramStart"/>
            <w:r w:rsidRPr="00C517AD">
              <w:t>соответствии</w:t>
            </w:r>
            <w:proofErr w:type="gramEnd"/>
            <w:r w:rsidRPr="00C517AD">
              <w:t xml:space="preserve"> с пунктом 1 статьи 5 областного закона от 2 июля 2012 г</w:t>
            </w:r>
            <w:r>
              <w:t>ода</w:t>
            </w:r>
            <w:r w:rsidRPr="00C517AD">
              <w:t xml:space="preserve"> </w:t>
            </w:r>
            <w:r>
              <w:t xml:space="preserve">                 </w:t>
            </w:r>
            <w:r w:rsidRPr="00C517AD">
              <w:t>№ 515-32-ОЗ «О выборах Губернатора А</w:t>
            </w:r>
            <w:r w:rsidRPr="00C517AD">
              <w:t>р</w:t>
            </w:r>
            <w:r w:rsidRPr="00C517AD">
              <w:t>хангельской области», является Архангел</w:t>
            </w:r>
            <w:r w:rsidRPr="00C517AD">
              <w:t>ь</w:t>
            </w:r>
            <w:r w:rsidRPr="00C517AD">
              <w:t xml:space="preserve">ское областное Собрание депутатов. </w:t>
            </w:r>
          </w:p>
          <w:p w:rsidR="004B1E72" w:rsidRPr="00D26C32" w:rsidRDefault="004B1E72" w:rsidP="00C517AD">
            <w:pPr>
              <w:ind w:firstLine="209"/>
              <w:jc w:val="both"/>
              <w:rPr>
                <w:color w:val="000000"/>
              </w:rPr>
            </w:pPr>
            <w:r>
              <w:t>Поступило положительное заключение правового управления аппарата Архангел</w:t>
            </w:r>
            <w:r>
              <w:t>ь</w:t>
            </w:r>
            <w:r>
              <w:t>ского областного Собрания депутатов.</w:t>
            </w:r>
          </w:p>
        </w:tc>
        <w:tc>
          <w:tcPr>
            <w:tcW w:w="2268" w:type="dxa"/>
          </w:tcPr>
          <w:p w:rsidR="005D2F3F" w:rsidRPr="00F416C1" w:rsidRDefault="005D2F3F" w:rsidP="001F0B9B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D2F3F" w:rsidRPr="00BB15DF" w:rsidRDefault="00B135B6" w:rsidP="001F0B9B">
            <w:pPr>
              <w:pStyle w:val="a3"/>
              <w:ind w:firstLine="175"/>
              <w:rPr>
                <w:sz w:val="20"/>
              </w:rPr>
            </w:pPr>
            <w:r w:rsidRPr="00BB15DF">
              <w:rPr>
                <w:sz w:val="20"/>
              </w:rPr>
              <w:t>Рекомендовать принять проект постановления.</w:t>
            </w:r>
          </w:p>
        </w:tc>
      </w:tr>
      <w:tr w:rsidR="00BA7A43" w:rsidRPr="00F416C1" w:rsidTr="004D682A">
        <w:trPr>
          <w:trHeight w:val="913"/>
        </w:trPr>
        <w:tc>
          <w:tcPr>
            <w:tcW w:w="588" w:type="dxa"/>
          </w:tcPr>
          <w:p w:rsidR="00BA7A43" w:rsidRDefault="00BA7A43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210093" w:rsidRPr="00210093" w:rsidRDefault="00210093" w:rsidP="00210093">
            <w:pPr>
              <w:pStyle w:val="1"/>
              <w:autoSpaceDE w:val="0"/>
              <w:autoSpaceDN w:val="0"/>
              <w:adjustRightInd w:val="0"/>
              <w:ind w:right="109"/>
              <w:jc w:val="both"/>
              <w:rPr>
                <w:sz w:val="20"/>
                <w:szCs w:val="24"/>
              </w:rPr>
            </w:pPr>
            <w:r w:rsidRPr="00210093">
              <w:rPr>
                <w:sz w:val="20"/>
                <w:szCs w:val="24"/>
              </w:rPr>
              <w:t xml:space="preserve">О рассмотрении информации </w:t>
            </w:r>
            <w:r>
              <w:rPr>
                <w:sz w:val="20"/>
                <w:szCs w:val="24"/>
              </w:rPr>
              <w:t xml:space="preserve">               </w:t>
            </w:r>
            <w:r w:rsidRPr="00210093">
              <w:rPr>
                <w:sz w:val="20"/>
                <w:szCs w:val="24"/>
              </w:rPr>
              <w:t>о реализации в 2019 году госуда</w:t>
            </w:r>
            <w:r w:rsidRPr="00210093">
              <w:rPr>
                <w:sz w:val="20"/>
                <w:szCs w:val="24"/>
              </w:rPr>
              <w:t>р</w:t>
            </w:r>
            <w:r w:rsidRPr="00210093">
              <w:rPr>
                <w:sz w:val="20"/>
                <w:szCs w:val="24"/>
              </w:rPr>
              <w:t>ственных программ: «Эффекти</w:t>
            </w:r>
            <w:r w:rsidRPr="00210093">
              <w:rPr>
                <w:sz w:val="20"/>
                <w:szCs w:val="24"/>
              </w:rPr>
              <w:t>в</w:t>
            </w:r>
            <w:r w:rsidRPr="00210093">
              <w:rPr>
                <w:sz w:val="20"/>
                <w:szCs w:val="24"/>
              </w:rPr>
              <w:t>ное государственное управление     в Архангельской области (2014 – 2021 годы)», «Обеспечение общ</w:t>
            </w:r>
            <w:r w:rsidRPr="00210093">
              <w:rPr>
                <w:sz w:val="20"/>
                <w:szCs w:val="24"/>
              </w:rPr>
              <w:t>е</w:t>
            </w:r>
            <w:r w:rsidRPr="00210093">
              <w:rPr>
                <w:sz w:val="20"/>
                <w:szCs w:val="24"/>
              </w:rPr>
              <w:t>ственного порядка, профилактика преступности, коррупции, терр</w:t>
            </w:r>
            <w:r w:rsidRPr="00210093">
              <w:rPr>
                <w:sz w:val="20"/>
                <w:szCs w:val="24"/>
              </w:rPr>
              <w:t>о</w:t>
            </w:r>
            <w:r w:rsidRPr="00210093">
              <w:rPr>
                <w:sz w:val="20"/>
                <w:szCs w:val="24"/>
              </w:rPr>
              <w:t>ризма, экстремизма и незаконного потребле</w:t>
            </w:r>
            <w:r w:rsidR="008E5EDC">
              <w:rPr>
                <w:sz w:val="20"/>
                <w:szCs w:val="24"/>
              </w:rPr>
              <w:t xml:space="preserve">ния </w:t>
            </w:r>
            <w:r w:rsidRPr="00210093">
              <w:rPr>
                <w:sz w:val="20"/>
                <w:szCs w:val="24"/>
              </w:rPr>
              <w:t>наркотических средств и психотропных веществ в Архангельской области»</w:t>
            </w:r>
          </w:p>
          <w:p w:rsidR="00BA7A43" w:rsidRPr="00E11412" w:rsidRDefault="00BA7A43" w:rsidP="00355206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BA7A43" w:rsidRPr="001D2C0A" w:rsidRDefault="00210093" w:rsidP="00355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З</w:t>
            </w:r>
            <w:r w:rsidRPr="001B64C7">
              <w:rPr>
                <w:sz w:val="20"/>
              </w:rPr>
              <w:t>аместитель руков</w:t>
            </w:r>
            <w:r w:rsidRPr="001B64C7">
              <w:rPr>
                <w:sz w:val="20"/>
              </w:rPr>
              <w:t>о</w:t>
            </w:r>
            <w:r w:rsidRPr="001B64C7">
              <w:rPr>
                <w:sz w:val="20"/>
              </w:rPr>
              <w:t>дителя администр</w:t>
            </w:r>
            <w:r w:rsidRPr="001B64C7">
              <w:rPr>
                <w:sz w:val="20"/>
              </w:rPr>
              <w:t>а</w:t>
            </w:r>
            <w:r w:rsidRPr="001B64C7">
              <w:rPr>
                <w:sz w:val="20"/>
              </w:rPr>
              <w:t>ции – директор д</w:t>
            </w:r>
            <w:r w:rsidRPr="001B64C7">
              <w:rPr>
                <w:sz w:val="20"/>
              </w:rPr>
              <w:t>е</w:t>
            </w:r>
            <w:r w:rsidRPr="001B64C7">
              <w:rPr>
                <w:sz w:val="20"/>
              </w:rPr>
              <w:t>партамента</w:t>
            </w:r>
            <w:r>
              <w:rPr>
                <w:sz w:val="20"/>
              </w:rPr>
              <w:t xml:space="preserve"> контроля и совершенствования государственного управления </w:t>
            </w:r>
            <w:r w:rsidRPr="001B64C7">
              <w:rPr>
                <w:sz w:val="20"/>
              </w:rPr>
              <w:t>админ</w:t>
            </w:r>
            <w:r w:rsidRPr="001B64C7">
              <w:rPr>
                <w:sz w:val="20"/>
              </w:rPr>
              <w:t>и</w:t>
            </w:r>
            <w:r w:rsidRPr="001B64C7">
              <w:rPr>
                <w:sz w:val="20"/>
              </w:rPr>
              <w:t>страции Губернатора Архангельской обла</w:t>
            </w:r>
            <w:r w:rsidRPr="001B64C7">
              <w:rPr>
                <w:sz w:val="20"/>
              </w:rPr>
              <w:t>с</w:t>
            </w:r>
            <w:r w:rsidRPr="001B64C7">
              <w:rPr>
                <w:sz w:val="20"/>
              </w:rPr>
              <w:t>ти</w:t>
            </w:r>
            <w:r>
              <w:rPr>
                <w:sz w:val="20"/>
              </w:rPr>
              <w:t xml:space="preserve"> </w:t>
            </w:r>
            <w:r w:rsidRPr="001B64C7">
              <w:rPr>
                <w:sz w:val="20"/>
              </w:rPr>
              <w:t>и Правительства Архангельской обла</w:t>
            </w:r>
            <w:r w:rsidRPr="001B64C7">
              <w:rPr>
                <w:sz w:val="20"/>
              </w:rPr>
              <w:t>с</w:t>
            </w:r>
            <w:r w:rsidRPr="001B64C7">
              <w:rPr>
                <w:sz w:val="20"/>
              </w:rPr>
              <w:t>ти</w:t>
            </w:r>
            <w:r>
              <w:rPr>
                <w:sz w:val="20"/>
              </w:rPr>
              <w:t xml:space="preserve"> Русинов О.В.</w:t>
            </w:r>
          </w:p>
        </w:tc>
        <w:tc>
          <w:tcPr>
            <w:tcW w:w="4853" w:type="dxa"/>
          </w:tcPr>
          <w:p w:rsidR="002867A4" w:rsidRDefault="002867A4" w:rsidP="002867A4">
            <w:pPr>
              <w:ind w:firstLine="209"/>
              <w:jc w:val="both"/>
            </w:pPr>
            <w:r>
              <w:t xml:space="preserve">Текст отчетов </w:t>
            </w:r>
            <w:r w:rsidR="00D3624F">
              <w:t>о реализации государстве</w:t>
            </w:r>
            <w:r w:rsidR="00D3624F">
              <w:t>н</w:t>
            </w:r>
            <w:r w:rsidR="00D3624F">
              <w:t xml:space="preserve">ных программ </w:t>
            </w:r>
            <w:r>
              <w:t>размещен на портале Арха</w:t>
            </w:r>
            <w:r>
              <w:t>н</w:t>
            </w:r>
            <w:r>
              <w:t xml:space="preserve">гельского областного Собрания депутатов </w:t>
            </w:r>
            <w:r w:rsidR="00D3624F">
              <w:t xml:space="preserve">            </w:t>
            </w:r>
            <w:r>
              <w:t>в информацион</w:t>
            </w:r>
            <w:r w:rsidR="00D3624F">
              <w:t>но-телекоммуника</w:t>
            </w:r>
            <w:r>
              <w:t>ционной сети «Интернет» по адресу:</w:t>
            </w:r>
          </w:p>
          <w:p w:rsidR="008E5EDC" w:rsidRDefault="00A80D18" w:rsidP="002867A4">
            <w:hyperlink r:id="rId8" w:history="1">
              <w:r w:rsidR="002867A4" w:rsidRPr="00637FB9">
                <w:rPr>
                  <w:rStyle w:val="afb"/>
                </w:rPr>
                <w:t>http://www.aosd.ru/baselois/budget/2020/БЮДЖЕТ/06.%20«Отчет%20об%20исполнении%20областного%20бюджета%20за%202019%20год»%20(на%2018-ю%20сессию)/pdf/отчеты%20по%20гос%20п</w:t>
              </w:r>
              <w:r w:rsidR="002867A4" w:rsidRPr="00637FB9">
                <w:rPr>
                  <w:rStyle w:val="afb"/>
                </w:rPr>
                <w:lastRenderedPageBreak/>
                <w:t>рограммам/Р-151-рп%20от%2021.04.2020.pdf</w:t>
              </w:r>
            </w:hyperlink>
          </w:p>
          <w:p w:rsidR="002867A4" w:rsidRDefault="002867A4" w:rsidP="002867A4"/>
          <w:p w:rsidR="002867A4" w:rsidRDefault="00A80D18" w:rsidP="002867A4">
            <w:hyperlink r:id="rId9" w:history="1">
              <w:r w:rsidR="002867A4" w:rsidRPr="00637FB9">
                <w:rPr>
                  <w:rStyle w:val="afb"/>
                </w:rPr>
                <w:t>http://www.aosd.ru/baselois/budget/2020/БЮДЖЕТ/06.%20«Отчет%20об%20исполнении%20областного%20бюджета%20за%202019%20год»%20(на%2018-ю%20сессию)/pdf/отчеты%20по%20гос%20программам/Р-138-рп%20от%2014.04.2020.pdf</w:t>
              </w:r>
            </w:hyperlink>
          </w:p>
          <w:p w:rsidR="002867A4" w:rsidRPr="002867A4" w:rsidRDefault="002867A4" w:rsidP="002867A4"/>
        </w:tc>
        <w:tc>
          <w:tcPr>
            <w:tcW w:w="2268" w:type="dxa"/>
          </w:tcPr>
          <w:p w:rsidR="00BA7A43" w:rsidRDefault="00BA7A43" w:rsidP="00355206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BA7A43" w:rsidRPr="00BB15DF" w:rsidRDefault="00B135B6" w:rsidP="006907A9">
            <w:pPr>
              <w:pStyle w:val="a3"/>
              <w:ind w:firstLine="175"/>
              <w:rPr>
                <w:sz w:val="20"/>
              </w:rPr>
            </w:pPr>
            <w:r w:rsidRPr="00BB15DF">
              <w:rPr>
                <w:sz w:val="20"/>
              </w:rPr>
              <w:t>1. Информацию о реал</w:t>
            </w:r>
            <w:r w:rsidRPr="00BB15DF">
              <w:rPr>
                <w:sz w:val="20"/>
              </w:rPr>
              <w:t>и</w:t>
            </w:r>
            <w:r w:rsidRPr="00BB15DF">
              <w:rPr>
                <w:sz w:val="20"/>
              </w:rPr>
              <w:t>зации в 2019 году госуда</w:t>
            </w:r>
            <w:r w:rsidRPr="00BB15DF">
              <w:rPr>
                <w:sz w:val="20"/>
              </w:rPr>
              <w:t>р</w:t>
            </w:r>
            <w:r w:rsidRPr="00BB15DF">
              <w:rPr>
                <w:sz w:val="20"/>
              </w:rPr>
              <w:t>ственной программы «Э</w:t>
            </w:r>
            <w:r w:rsidRPr="00BB15DF">
              <w:rPr>
                <w:sz w:val="20"/>
              </w:rPr>
              <w:t>ф</w:t>
            </w:r>
            <w:r w:rsidRPr="00BB15DF">
              <w:rPr>
                <w:sz w:val="20"/>
              </w:rPr>
              <w:t>фективное государстве</w:t>
            </w:r>
            <w:r w:rsidRPr="00BB15DF">
              <w:rPr>
                <w:sz w:val="20"/>
              </w:rPr>
              <w:t>н</w:t>
            </w:r>
            <w:r w:rsidRPr="00BB15DF">
              <w:rPr>
                <w:sz w:val="20"/>
              </w:rPr>
              <w:t>ное управление в Арха</w:t>
            </w:r>
            <w:r w:rsidRPr="00BB15DF">
              <w:rPr>
                <w:sz w:val="20"/>
              </w:rPr>
              <w:t>н</w:t>
            </w:r>
            <w:r w:rsidRPr="00BB15DF">
              <w:rPr>
                <w:sz w:val="20"/>
              </w:rPr>
              <w:t>гельской области (2014 – 2021 годы)» принять к св</w:t>
            </w:r>
            <w:r w:rsidRPr="00BB15DF">
              <w:rPr>
                <w:sz w:val="20"/>
              </w:rPr>
              <w:t>е</w:t>
            </w:r>
            <w:r w:rsidRPr="00BB15DF">
              <w:rPr>
                <w:sz w:val="20"/>
              </w:rPr>
              <w:t>дению.</w:t>
            </w:r>
          </w:p>
          <w:p w:rsidR="00B135B6" w:rsidRPr="00BB15DF" w:rsidRDefault="00B135B6" w:rsidP="006907A9">
            <w:pPr>
              <w:pStyle w:val="a3"/>
              <w:ind w:firstLine="175"/>
              <w:rPr>
                <w:sz w:val="20"/>
              </w:rPr>
            </w:pPr>
            <w:r w:rsidRPr="00BB15DF">
              <w:rPr>
                <w:sz w:val="20"/>
              </w:rPr>
              <w:t>2. Информацию о реал</w:t>
            </w:r>
            <w:r w:rsidRPr="00BB15DF">
              <w:rPr>
                <w:sz w:val="20"/>
              </w:rPr>
              <w:t>и</w:t>
            </w:r>
            <w:r w:rsidRPr="00BB15DF">
              <w:rPr>
                <w:sz w:val="20"/>
              </w:rPr>
              <w:t>зации в 2019 году госуда</w:t>
            </w:r>
            <w:r w:rsidRPr="00BB15DF">
              <w:rPr>
                <w:sz w:val="20"/>
              </w:rPr>
              <w:t>р</w:t>
            </w:r>
            <w:r w:rsidRPr="00BB15DF">
              <w:rPr>
                <w:sz w:val="20"/>
              </w:rPr>
              <w:t>ственной программы «Обеспечение обществе</w:t>
            </w:r>
            <w:r w:rsidRPr="00BB15DF">
              <w:rPr>
                <w:sz w:val="20"/>
              </w:rPr>
              <w:t>н</w:t>
            </w:r>
            <w:r w:rsidRPr="00BB15DF">
              <w:rPr>
                <w:sz w:val="20"/>
              </w:rPr>
              <w:lastRenderedPageBreak/>
              <w:t>ного порядка, профилакт</w:t>
            </w:r>
            <w:r w:rsidRPr="00BB15DF">
              <w:rPr>
                <w:sz w:val="20"/>
              </w:rPr>
              <w:t>и</w:t>
            </w:r>
            <w:r w:rsidRPr="00BB15DF">
              <w:rPr>
                <w:sz w:val="20"/>
              </w:rPr>
              <w:t>ка преступности, корру</w:t>
            </w:r>
            <w:r w:rsidRPr="00BB15DF">
              <w:rPr>
                <w:sz w:val="20"/>
              </w:rPr>
              <w:t>п</w:t>
            </w:r>
            <w:r w:rsidRPr="00BB15DF">
              <w:rPr>
                <w:sz w:val="20"/>
              </w:rPr>
              <w:t>ции, терроризма, экстр</w:t>
            </w:r>
            <w:r w:rsidRPr="00BB15DF">
              <w:rPr>
                <w:sz w:val="20"/>
              </w:rPr>
              <w:t>е</w:t>
            </w:r>
            <w:r w:rsidRPr="00BB15DF">
              <w:rPr>
                <w:sz w:val="20"/>
              </w:rPr>
              <w:t>мизма и незаконного            потребления наркотич</w:t>
            </w:r>
            <w:r w:rsidRPr="00BB15DF">
              <w:rPr>
                <w:sz w:val="20"/>
              </w:rPr>
              <w:t>е</w:t>
            </w:r>
            <w:r w:rsidRPr="00BB15DF">
              <w:rPr>
                <w:sz w:val="20"/>
              </w:rPr>
              <w:t>ских средств и психотро</w:t>
            </w:r>
            <w:r w:rsidRPr="00BB15DF">
              <w:rPr>
                <w:sz w:val="20"/>
              </w:rPr>
              <w:t>п</w:t>
            </w:r>
            <w:r w:rsidRPr="00BB15DF">
              <w:rPr>
                <w:sz w:val="20"/>
              </w:rPr>
              <w:t>ных веществ в Архангел</w:t>
            </w:r>
            <w:r w:rsidRPr="00BB15DF">
              <w:rPr>
                <w:sz w:val="20"/>
              </w:rPr>
              <w:t>ь</w:t>
            </w:r>
            <w:r w:rsidRPr="00BB15DF">
              <w:rPr>
                <w:sz w:val="20"/>
              </w:rPr>
              <w:t xml:space="preserve">ской области» принять </w:t>
            </w:r>
            <w:r w:rsidR="00A1121A">
              <w:rPr>
                <w:sz w:val="20"/>
              </w:rPr>
              <w:t xml:space="preserve">             </w:t>
            </w:r>
            <w:r w:rsidRPr="00BB15DF">
              <w:rPr>
                <w:sz w:val="20"/>
              </w:rPr>
              <w:t>к сведению.</w:t>
            </w:r>
          </w:p>
          <w:p w:rsidR="00B135B6" w:rsidRPr="00BB15DF" w:rsidRDefault="00B135B6" w:rsidP="00EE5BE8">
            <w:pPr>
              <w:pStyle w:val="a3"/>
              <w:ind w:firstLine="175"/>
              <w:rPr>
                <w:sz w:val="20"/>
              </w:rPr>
            </w:pPr>
            <w:r w:rsidRPr="00BB15DF">
              <w:rPr>
                <w:sz w:val="20"/>
              </w:rPr>
              <w:t>3. Предл</w:t>
            </w:r>
            <w:r w:rsidR="002947F1" w:rsidRPr="00BB15DF">
              <w:rPr>
                <w:sz w:val="20"/>
              </w:rPr>
              <w:t>ожения в проект решения направить</w:t>
            </w:r>
            <w:r w:rsidR="00EE5BE8">
              <w:rPr>
                <w:sz w:val="20"/>
              </w:rPr>
              <w:t xml:space="preserve"> в адрес комитета до 17 июня 2020 года.</w:t>
            </w:r>
          </w:p>
        </w:tc>
      </w:tr>
      <w:tr w:rsidR="005D2F3F" w:rsidRPr="00F416C1" w:rsidTr="00845E85">
        <w:trPr>
          <w:trHeight w:val="629"/>
        </w:trPr>
        <w:tc>
          <w:tcPr>
            <w:tcW w:w="588" w:type="dxa"/>
          </w:tcPr>
          <w:p w:rsidR="005D2F3F" w:rsidRPr="00F416C1" w:rsidRDefault="005D2F3F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C440B7" w:rsidRPr="00E11412" w:rsidRDefault="00E11412" w:rsidP="00D3624F">
            <w:pPr>
              <w:autoSpaceDE w:val="0"/>
              <w:autoSpaceDN w:val="0"/>
              <w:adjustRightInd w:val="0"/>
              <w:ind w:right="-1"/>
              <w:jc w:val="both"/>
              <w:rPr>
                <w:b/>
                <w:sz w:val="20"/>
              </w:rPr>
            </w:pPr>
            <w:proofErr w:type="gramStart"/>
            <w:r w:rsidRPr="00E11412">
              <w:rPr>
                <w:b/>
                <w:sz w:val="20"/>
              </w:rPr>
              <w:t xml:space="preserve">О выполнении рекомендаций </w:t>
            </w:r>
            <w:r w:rsidR="00210093">
              <w:rPr>
                <w:b/>
                <w:sz w:val="20"/>
              </w:rPr>
              <w:t xml:space="preserve">               </w:t>
            </w:r>
            <w:r w:rsidRPr="00E11412">
              <w:rPr>
                <w:b/>
                <w:sz w:val="20"/>
              </w:rPr>
              <w:t>комитета по законодательству                          и вопросам местного самоуправл</w:t>
            </w:r>
            <w:r w:rsidRPr="00E11412">
              <w:rPr>
                <w:b/>
                <w:sz w:val="20"/>
              </w:rPr>
              <w:t>е</w:t>
            </w:r>
            <w:r w:rsidRPr="00E11412">
              <w:rPr>
                <w:b/>
                <w:sz w:val="20"/>
              </w:rPr>
              <w:t>ния, принятых по итогам выез</w:t>
            </w:r>
            <w:r w:rsidRPr="00E11412">
              <w:rPr>
                <w:b/>
                <w:sz w:val="20"/>
              </w:rPr>
              <w:t>д</w:t>
            </w:r>
            <w:r w:rsidRPr="00E11412">
              <w:rPr>
                <w:b/>
                <w:sz w:val="20"/>
              </w:rPr>
              <w:t>ных заседаний комитета в 2019 г</w:t>
            </w:r>
            <w:r w:rsidRPr="00E11412">
              <w:rPr>
                <w:b/>
                <w:sz w:val="20"/>
              </w:rPr>
              <w:t>о</w:t>
            </w:r>
            <w:r w:rsidRPr="00E11412">
              <w:rPr>
                <w:b/>
                <w:sz w:val="20"/>
              </w:rPr>
              <w:t xml:space="preserve">ду в городских округах «Котлас» (15 апреля 2019 года), «Город </w:t>
            </w:r>
            <w:r>
              <w:rPr>
                <w:b/>
                <w:sz w:val="20"/>
              </w:rPr>
              <w:t xml:space="preserve">              </w:t>
            </w:r>
            <w:r w:rsidRPr="00E11412">
              <w:rPr>
                <w:b/>
                <w:sz w:val="20"/>
              </w:rPr>
              <w:t xml:space="preserve">Коряжма» (16 апреля 2019 года), </w:t>
            </w:r>
            <w:proofErr w:type="spellStart"/>
            <w:r w:rsidRPr="00E11412">
              <w:rPr>
                <w:b/>
                <w:sz w:val="20"/>
              </w:rPr>
              <w:t>Котласском</w:t>
            </w:r>
            <w:proofErr w:type="spellEnd"/>
            <w:r w:rsidRPr="00E11412">
              <w:rPr>
                <w:b/>
                <w:sz w:val="20"/>
              </w:rPr>
              <w:t xml:space="preserve"> районе (17 апреля </w:t>
            </w:r>
            <w:r>
              <w:rPr>
                <w:b/>
                <w:sz w:val="20"/>
              </w:rPr>
              <w:t xml:space="preserve">                      </w:t>
            </w:r>
            <w:r w:rsidRPr="00E11412">
              <w:rPr>
                <w:b/>
                <w:sz w:val="20"/>
              </w:rPr>
              <w:t>2019 года) по вопросам оказания бесплатной юридической помощи, правовом информировании и пр</w:t>
            </w:r>
            <w:r w:rsidRPr="00E11412">
              <w:rPr>
                <w:b/>
                <w:sz w:val="20"/>
              </w:rPr>
              <w:t>а</w:t>
            </w:r>
            <w:r w:rsidRPr="00E11412">
              <w:rPr>
                <w:b/>
                <w:sz w:val="20"/>
              </w:rPr>
              <w:t>вовом просвещении на территории муниципальных образований, р</w:t>
            </w:r>
            <w:r w:rsidRPr="00E11412">
              <w:rPr>
                <w:b/>
                <w:sz w:val="20"/>
              </w:rPr>
              <w:t>е</w:t>
            </w:r>
            <w:r w:rsidRPr="00E11412">
              <w:rPr>
                <w:b/>
                <w:sz w:val="20"/>
              </w:rPr>
              <w:t>комендаций по итогам проведения депутатских слушаний</w:t>
            </w:r>
            <w:proofErr w:type="gramEnd"/>
            <w:r w:rsidRPr="00E11412">
              <w:rPr>
                <w:b/>
                <w:sz w:val="20"/>
              </w:rPr>
              <w:t xml:space="preserve"> на тему </w:t>
            </w:r>
            <w:r>
              <w:rPr>
                <w:b/>
                <w:sz w:val="20"/>
              </w:rPr>
              <w:t xml:space="preserve">                 </w:t>
            </w:r>
            <w:r w:rsidRPr="00E11412">
              <w:rPr>
                <w:b/>
                <w:sz w:val="20"/>
              </w:rPr>
              <w:t xml:space="preserve">«О реализации областного закона от 24 сентября 2012 года </w:t>
            </w:r>
            <w:r>
              <w:rPr>
                <w:b/>
                <w:sz w:val="20"/>
              </w:rPr>
              <w:t xml:space="preserve">                 </w:t>
            </w:r>
            <w:r w:rsidRPr="00E11412">
              <w:rPr>
                <w:b/>
                <w:sz w:val="20"/>
              </w:rPr>
              <w:t>№ 536-33-ОЗ «О бесплатной юр</w:t>
            </w:r>
            <w:r w:rsidRPr="00E11412">
              <w:rPr>
                <w:b/>
                <w:sz w:val="20"/>
              </w:rPr>
              <w:t>и</w:t>
            </w:r>
            <w:r w:rsidRPr="00E11412">
              <w:rPr>
                <w:b/>
                <w:sz w:val="20"/>
              </w:rPr>
              <w:t>дической помощи, правовом и</w:t>
            </w:r>
            <w:r w:rsidRPr="00E11412">
              <w:rPr>
                <w:b/>
                <w:sz w:val="20"/>
              </w:rPr>
              <w:t>н</w:t>
            </w:r>
            <w:r w:rsidRPr="00E11412">
              <w:rPr>
                <w:b/>
                <w:sz w:val="20"/>
              </w:rPr>
              <w:t>формировании и правовом пр</w:t>
            </w:r>
            <w:r w:rsidRPr="00E11412">
              <w:rPr>
                <w:b/>
                <w:sz w:val="20"/>
              </w:rPr>
              <w:t>о</w:t>
            </w:r>
            <w:r w:rsidRPr="00E11412">
              <w:rPr>
                <w:b/>
                <w:sz w:val="20"/>
              </w:rPr>
              <w:t>свещении</w:t>
            </w:r>
            <w:r>
              <w:rPr>
                <w:b/>
                <w:sz w:val="20"/>
              </w:rPr>
              <w:t xml:space="preserve"> </w:t>
            </w:r>
            <w:r w:rsidRPr="00E11412">
              <w:rPr>
                <w:b/>
                <w:sz w:val="20"/>
              </w:rPr>
              <w:t>в Архангельской обла</w:t>
            </w:r>
            <w:r w:rsidRPr="00E11412">
              <w:rPr>
                <w:b/>
                <w:sz w:val="20"/>
              </w:rPr>
              <w:t>с</w:t>
            </w:r>
            <w:r w:rsidRPr="00E11412">
              <w:rPr>
                <w:b/>
                <w:sz w:val="20"/>
              </w:rPr>
              <w:t>ти»: опыт, проблемы и перспект</w:t>
            </w:r>
            <w:r w:rsidRPr="00E11412">
              <w:rPr>
                <w:b/>
                <w:sz w:val="20"/>
              </w:rPr>
              <w:t>и</w:t>
            </w:r>
            <w:r w:rsidRPr="00E11412">
              <w:rPr>
                <w:b/>
                <w:sz w:val="20"/>
              </w:rPr>
              <w:t xml:space="preserve">вы», </w:t>
            </w:r>
            <w:proofErr w:type="gramStart"/>
            <w:r w:rsidRPr="00E11412">
              <w:rPr>
                <w:b/>
                <w:sz w:val="20"/>
              </w:rPr>
              <w:t>проведенных</w:t>
            </w:r>
            <w:proofErr w:type="gramEnd"/>
            <w:r w:rsidRPr="00E11412">
              <w:rPr>
                <w:b/>
                <w:sz w:val="20"/>
              </w:rPr>
              <w:t xml:space="preserve"> по инициативе комитета по законодательству </w:t>
            </w:r>
            <w:r>
              <w:rPr>
                <w:b/>
                <w:sz w:val="20"/>
              </w:rPr>
              <w:t xml:space="preserve">                 </w:t>
            </w:r>
            <w:r w:rsidRPr="00E11412">
              <w:rPr>
                <w:b/>
                <w:sz w:val="20"/>
              </w:rPr>
              <w:t>и вопросам местного самоуправл</w:t>
            </w:r>
            <w:r w:rsidRPr="00E11412"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ния</w:t>
            </w:r>
            <w:r w:rsidR="00654A3E">
              <w:rPr>
                <w:b/>
                <w:sz w:val="20"/>
              </w:rPr>
              <w:t>»</w:t>
            </w:r>
            <w:r>
              <w:rPr>
                <w:b/>
                <w:sz w:val="20"/>
              </w:rPr>
              <w:t xml:space="preserve"> (22 апреля 2019 года)</w:t>
            </w:r>
          </w:p>
        </w:tc>
        <w:tc>
          <w:tcPr>
            <w:tcW w:w="2136" w:type="dxa"/>
          </w:tcPr>
          <w:p w:rsidR="00107A2B" w:rsidRPr="00F416C1" w:rsidRDefault="00107A2B" w:rsidP="00107A2B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107A2B" w:rsidRPr="00F416C1" w:rsidRDefault="00107A2B" w:rsidP="00107A2B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C440B7" w:rsidRPr="00F416C1" w:rsidRDefault="00107A2B" w:rsidP="0010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215B3">
              <w:rPr>
                <w:sz w:val="20"/>
                <w:szCs w:val="20"/>
              </w:rPr>
              <w:t>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 xml:space="preserve">вового департамента администрации </w:t>
            </w:r>
            <w:r>
              <w:rPr>
                <w:sz w:val="20"/>
              </w:rPr>
              <w:t xml:space="preserve">          </w:t>
            </w:r>
            <w:r w:rsidRPr="00654B62">
              <w:rPr>
                <w:sz w:val="20"/>
              </w:rPr>
              <w:t>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</w:t>
            </w:r>
            <w:r>
              <w:rPr>
                <w:sz w:val="20"/>
              </w:rPr>
              <w:t xml:space="preserve">           </w:t>
            </w:r>
            <w:r w:rsidRPr="00654B62">
              <w:rPr>
                <w:sz w:val="20"/>
              </w:rPr>
              <w:t xml:space="preserve"> и Правительства </w:t>
            </w:r>
            <w:r>
              <w:rPr>
                <w:sz w:val="20"/>
              </w:rPr>
              <w:t xml:space="preserve">         </w:t>
            </w:r>
            <w:r w:rsidRPr="00654B62">
              <w:rPr>
                <w:sz w:val="20"/>
              </w:rPr>
              <w:t>Архангельской обла</w:t>
            </w:r>
            <w:r w:rsidRPr="00654B62">
              <w:rPr>
                <w:sz w:val="20"/>
              </w:rPr>
              <w:t>с</w:t>
            </w:r>
            <w:r w:rsidRPr="00654B62">
              <w:rPr>
                <w:sz w:val="20"/>
              </w:rPr>
              <w:t>ти</w:t>
            </w:r>
            <w:r>
              <w:rPr>
                <w:sz w:val="20"/>
              </w:rPr>
              <w:t xml:space="preserve">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5D2F3F" w:rsidRPr="00F416C1" w:rsidRDefault="00107A2B" w:rsidP="005D473F">
            <w:pPr>
              <w:tabs>
                <w:tab w:val="left" w:pos="4020"/>
              </w:tabs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464659">
              <w:rPr>
                <w:color w:val="000000"/>
              </w:rPr>
              <w:t>Председатель комитета по законодател</w:t>
            </w:r>
            <w:r w:rsidRPr="00464659">
              <w:rPr>
                <w:color w:val="000000"/>
              </w:rPr>
              <w:t>ь</w:t>
            </w:r>
            <w:r w:rsidRPr="00464659">
              <w:rPr>
                <w:color w:val="000000"/>
              </w:rPr>
              <w:t>ству и вопросам местно</w:t>
            </w:r>
            <w:r w:rsidR="005D473F">
              <w:rPr>
                <w:color w:val="000000"/>
              </w:rPr>
              <w:t xml:space="preserve">го самоуправления Чесноков И.А., </w:t>
            </w:r>
            <w:r w:rsidR="005D473F" w:rsidRPr="005D473F">
              <w:rPr>
                <w:color w:val="000000"/>
              </w:rPr>
              <w:t>з</w:t>
            </w:r>
            <w:r w:rsidR="005D473F" w:rsidRPr="005D473F">
              <w:t>аместитель руководителя администрации – директор правового депа</w:t>
            </w:r>
            <w:r w:rsidR="005D473F" w:rsidRPr="005D473F">
              <w:t>р</w:t>
            </w:r>
            <w:r w:rsidR="005D473F" w:rsidRPr="005D473F">
              <w:t>тамента администрации Губернатора Арха</w:t>
            </w:r>
            <w:r w:rsidR="005D473F" w:rsidRPr="005D473F">
              <w:t>н</w:t>
            </w:r>
            <w:r w:rsidR="005D473F" w:rsidRPr="005D473F">
              <w:t>гельской области и Правительства Арха</w:t>
            </w:r>
            <w:r w:rsidR="005D473F" w:rsidRPr="005D473F">
              <w:t>н</w:t>
            </w:r>
            <w:r w:rsidR="005D473F" w:rsidRPr="005D473F">
              <w:t>гельской области Андреечев И.С.</w:t>
            </w:r>
            <w:r w:rsidR="005D473F">
              <w:t xml:space="preserve"> </w:t>
            </w:r>
            <w:r w:rsidRPr="00464659">
              <w:rPr>
                <w:color w:val="000000"/>
              </w:rPr>
              <w:t>прои</w:t>
            </w:r>
            <w:r w:rsidRPr="00464659">
              <w:rPr>
                <w:color w:val="000000"/>
              </w:rPr>
              <w:t>н</w:t>
            </w:r>
            <w:r w:rsidRPr="00464659">
              <w:rPr>
                <w:color w:val="000000"/>
              </w:rPr>
              <w:t>формировал</w:t>
            </w:r>
            <w:r w:rsidR="005D473F">
              <w:rPr>
                <w:color w:val="000000"/>
              </w:rPr>
              <w:t>и</w:t>
            </w:r>
            <w:r w:rsidRPr="00464659">
              <w:rPr>
                <w:color w:val="000000"/>
              </w:rPr>
              <w:t xml:space="preserve"> об исполнении рекоменд</w:t>
            </w:r>
            <w:r w:rsidRPr="00464659">
              <w:rPr>
                <w:color w:val="000000"/>
              </w:rPr>
              <w:t>а</w:t>
            </w:r>
            <w:r w:rsidRPr="00464659">
              <w:rPr>
                <w:color w:val="000000"/>
              </w:rPr>
              <w:t xml:space="preserve">ций, принятых по итогам проведения </w:t>
            </w:r>
            <w:r w:rsidRPr="00107A2B">
              <w:rPr>
                <w:color w:val="000000"/>
              </w:rPr>
              <w:t>выез</w:t>
            </w:r>
            <w:r w:rsidRPr="00107A2B">
              <w:rPr>
                <w:color w:val="000000"/>
              </w:rPr>
              <w:t>д</w:t>
            </w:r>
            <w:r w:rsidRPr="00107A2B">
              <w:rPr>
                <w:color w:val="000000"/>
              </w:rPr>
              <w:t>ных заседаний комитета</w:t>
            </w:r>
            <w:r w:rsidR="00F40BB4">
              <w:rPr>
                <w:color w:val="000000"/>
              </w:rPr>
              <w:t xml:space="preserve"> </w:t>
            </w:r>
            <w:r w:rsidRPr="00107A2B">
              <w:rPr>
                <w:color w:val="000000"/>
              </w:rPr>
              <w:t>в 2019 году в г</w:t>
            </w:r>
            <w:r w:rsidRPr="00107A2B">
              <w:rPr>
                <w:color w:val="000000"/>
              </w:rPr>
              <w:t>о</w:t>
            </w:r>
            <w:r w:rsidRPr="00107A2B">
              <w:rPr>
                <w:color w:val="000000"/>
              </w:rPr>
              <w:t xml:space="preserve">родских округах «Котлас» (15 апреля 2019 года), «Город Коряжма» (16 апреля 2019 года), </w:t>
            </w:r>
            <w:proofErr w:type="spellStart"/>
            <w:r w:rsidRPr="00107A2B">
              <w:rPr>
                <w:color w:val="000000"/>
              </w:rPr>
              <w:t>Котласском</w:t>
            </w:r>
            <w:proofErr w:type="spellEnd"/>
            <w:r w:rsidRPr="00107A2B">
              <w:rPr>
                <w:color w:val="000000"/>
              </w:rPr>
              <w:t xml:space="preserve"> районе (17 а</w:t>
            </w:r>
            <w:r w:rsidRPr="00107A2B">
              <w:rPr>
                <w:color w:val="000000"/>
              </w:rPr>
              <w:t>п</w:t>
            </w:r>
            <w:r w:rsidRPr="00107A2B">
              <w:rPr>
                <w:color w:val="000000"/>
              </w:rPr>
              <w:t>реля 2019</w:t>
            </w:r>
            <w:proofErr w:type="gramEnd"/>
            <w:r w:rsidRPr="00107A2B">
              <w:rPr>
                <w:color w:val="000000"/>
              </w:rPr>
              <w:t xml:space="preserve"> </w:t>
            </w:r>
            <w:proofErr w:type="gramStart"/>
            <w:r w:rsidRPr="00107A2B">
              <w:rPr>
                <w:color w:val="000000"/>
              </w:rPr>
              <w:t xml:space="preserve">года) </w:t>
            </w:r>
            <w:r w:rsidR="005D473F">
              <w:rPr>
                <w:color w:val="000000"/>
              </w:rPr>
              <w:t xml:space="preserve">          </w:t>
            </w:r>
            <w:r w:rsidRPr="00107A2B">
              <w:rPr>
                <w:color w:val="000000"/>
              </w:rPr>
              <w:t>по вопросам оказания бесплатной юридич</w:t>
            </w:r>
            <w:r w:rsidRPr="00107A2B">
              <w:rPr>
                <w:color w:val="000000"/>
              </w:rPr>
              <w:t>е</w:t>
            </w:r>
            <w:r w:rsidRPr="00107A2B">
              <w:rPr>
                <w:color w:val="000000"/>
              </w:rPr>
              <w:t xml:space="preserve">ской помощи, правовом информировании </w:t>
            </w:r>
            <w:r w:rsidR="005D473F">
              <w:rPr>
                <w:color w:val="000000"/>
              </w:rPr>
              <w:t xml:space="preserve">           </w:t>
            </w:r>
            <w:r w:rsidRPr="00107A2B">
              <w:rPr>
                <w:color w:val="000000"/>
              </w:rPr>
              <w:t>и правовом просвещении на территории м</w:t>
            </w:r>
            <w:r w:rsidRPr="00107A2B">
              <w:rPr>
                <w:color w:val="000000"/>
              </w:rPr>
              <w:t>у</w:t>
            </w:r>
            <w:r w:rsidRPr="00107A2B">
              <w:rPr>
                <w:color w:val="000000"/>
              </w:rPr>
              <w:t>ниц</w:t>
            </w:r>
            <w:r w:rsidRPr="00107A2B">
              <w:rPr>
                <w:color w:val="000000"/>
              </w:rPr>
              <w:t>и</w:t>
            </w:r>
            <w:r w:rsidRPr="00107A2B">
              <w:rPr>
                <w:color w:val="000000"/>
              </w:rPr>
              <w:t>пальных образований, рекомендаций по итогам проведения депута</w:t>
            </w:r>
            <w:r w:rsidRPr="00107A2B">
              <w:rPr>
                <w:color w:val="000000"/>
              </w:rPr>
              <w:t>т</w:t>
            </w:r>
            <w:r w:rsidRPr="00107A2B">
              <w:rPr>
                <w:color w:val="000000"/>
              </w:rPr>
              <w:t xml:space="preserve">ских слушаний </w:t>
            </w:r>
            <w:r w:rsidR="005D473F">
              <w:rPr>
                <w:color w:val="000000"/>
              </w:rPr>
              <w:t xml:space="preserve">                </w:t>
            </w:r>
            <w:r w:rsidRPr="00107A2B">
              <w:rPr>
                <w:color w:val="000000"/>
              </w:rPr>
              <w:t>на тему «О реализации обл</w:t>
            </w:r>
            <w:r w:rsidRPr="00107A2B">
              <w:rPr>
                <w:color w:val="000000"/>
              </w:rPr>
              <w:t>а</w:t>
            </w:r>
            <w:r w:rsidRPr="00107A2B">
              <w:rPr>
                <w:color w:val="000000"/>
              </w:rPr>
              <w:t xml:space="preserve">стного закона </w:t>
            </w:r>
            <w:r w:rsidR="005D473F">
              <w:rPr>
                <w:color w:val="000000"/>
              </w:rPr>
              <w:t xml:space="preserve">      </w:t>
            </w:r>
            <w:r w:rsidRPr="00107A2B">
              <w:rPr>
                <w:color w:val="000000"/>
              </w:rPr>
              <w:t xml:space="preserve">от 24 сентября 2012 года № 536-33-ОЗ </w:t>
            </w:r>
            <w:r w:rsidR="005D473F">
              <w:rPr>
                <w:color w:val="000000"/>
              </w:rPr>
              <w:t xml:space="preserve">               </w:t>
            </w:r>
            <w:r w:rsidRPr="00107A2B">
              <w:rPr>
                <w:color w:val="000000"/>
              </w:rPr>
              <w:t>«О бесплатной юридической помощи, пр</w:t>
            </w:r>
            <w:r w:rsidRPr="00107A2B">
              <w:rPr>
                <w:color w:val="000000"/>
              </w:rPr>
              <w:t>а</w:t>
            </w:r>
            <w:r w:rsidRPr="00107A2B">
              <w:rPr>
                <w:color w:val="000000"/>
              </w:rPr>
              <w:t>вовом информировании и правовом просв</w:t>
            </w:r>
            <w:r w:rsidRPr="00107A2B">
              <w:rPr>
                <w:color w:val="000000"/>
              </w:rPr>
              <w:t>е</w:t>
            </w:r>
            <w:r w:rsidRPr="00107A2B">
              <w:rPr>
                <w:color w:val="000000"/>
              </w:rPr>
              <w:t>щении в Архангельской области»: опыт, проблемы и перспективы», пр</w:t>
            </w:r>
            <w:r w:rsidRPr="00107A2B">
              <w:rPr>
                <w:color w:val="000000"/>
              </w:rPr>
              <w:t>о</w:t>
            </w:r>
            <w:r w:rsidRPr="00107A2B">
              <w:rPr>
                <w:color w:val="000000"/>
              </w:rPr>
              <w:t xml:space="preserve">веденных </w:t>
            </w:r>
            <w:r w:rsidR="005D473F">
              <w:rPr>
                <w:color w:val="000000"/>
              </w:rPr>
              <w:t xml:space="preserve">            </w:t>
            </w:r>
            <w:r w:rsidRPr="00107A2B">
              <w:rPr>
                <w:color w:val="000000"/>
              </w:rPr>
              <w:t>по инициативе комитета по законодательс</w:t>
            </w:r>
            <w:r w:rsidRPr="00107A2B">
              <w:rPr>
                <w:color w:val="000000"/>
              </w:rPr>
              <w:t>т</w:t>
            </w:r>
            <w:r w:rsidRPr="00107A2B">
              <w:rPr>
                <w:color w:val="000000"/>
              </w:rPr>
              <w:t>ву и вопросам местного самоуправления</w:t>
            </w:r>
            <w:proofErr w:type="gramEnd"/>
            <w:r w:rsidRPr="00107A2B">
              <w:rPr>
                <w:color w:val="000000"/>
              </w:rPr>
              <w:t>» (</w:t>
            </w:r>
            <w:proofErr w:type="gramStart"/>
            <w:r w:rsidRPr="00107A2B">
              <w:rPr>
                <w:color w:val="000000"/>
              </w:rPr>
              <w:t>22 а</w:t>
            </w:r>
            <w:r w:rsidRPr="00107A2B">
              <w:rPr>
                <w:color w:val="000000"/>
              </w:rPr>
              <w:t>п</w:t>
            </w:r>
            <w:r w:rsidRPr="00107A2B">
              <w:rPr>
                <w:color w:val="000000"/>
              </w:rPr>
              <w:t>реля 2019 года)</w:t>
            </w:r>
            <w:r w:rsidR="00F40BB4">
              <w:rPr>
                <w:color w:val="000000"/>
              </w:rPr>
              <w:t>.</w:t>
            </w:r>
            <w:proofErr w:type="gramEnd"/>
          </w:p>
        </w:tc>
        <w:tc>
          <w:tcPr>
            <w:tcW w:w="2268" w:type="dxa"/>
          </w:tcPr>
          <w:p w:rsidR="005D2F3F" w:rsidRPr="00F416C1" w:rsidRDefault="005A134C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5D2F3F" w:rsidRDefault="00EE5BE8" w:rsidP="00A1121A">
            <w:pPr>
              <w:tabs>
                <w:tab w:val="left" w:pos="4020"/>
              </w:tabs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Информацию принять к сведению.</w:t>
            </w:r>
          </w:p>
          <w:p w:rsidR="00A1121A" w:rsidRPr="00E11412" w:rsidRDefault="00EE5BE8" w:rsidP="00A1121A">
            <w:pPr>
              <w:autoSpaceDE w:val="0"/>
              <w:autoSpaceDN w:val="0"/>
              <w:adjustRightInd w:val="0"/>
              <w:ind w:right="-1" w:firstLine="209"/>
              <w:jc w:val="both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D3624F">
              <w:rPr>
                <w:sz w:val="20"/>
              </w:rPr>
              <w:t>Разместить м</w:t>
            </w:r>
            <w:r>
              <w:rPr>
                <w:sz w:val="20"/>
                <w:szCs w:val="20"/>
              </w:rPr>
              <w:t>атериалы</w:t>
            </w:r>
            <w:r w:rsidR="00A1121A">
              <w:rPr>
                <w:sz w:val="20"/>
                <w:szCs w:val="20"/>
              </w:rPr>
              <w:t xml:space="preserve"> о вы</w:t>
            </w:r>
            <w:r>
              <w:rPr>
                <w:sz w:val="20"/>
                <w:szCs w:val="20"/>
              </w:rPr>
              <w:t>полнении</w:t>
            </w:r>
            <w:r w:rsidR="00A1121A" w:rsidRPr="00E11412">
              <w:rPr>
                <w:b/>
                <w:sz w:val="20"/>
              </w:rPr>
              <w:t xml:space="preserve"> </w:t>
            </w:r>
            <w:r w:rsidR="00A1121A" w:rsidRPr="00A1121A">
              <w:rPr>
                <w:sz w:val="20"/>
              </w:rPr>
              <w:t>рекоменд</w:t>
            </w:r>
            <w:r w:rsidR="00A1121A" w:rsidRPr="00A1121A">
              <w:rPr>
                <w:sz w:val="20"/>
              </w:rPr>
              <w:t>а</w:t>
            </w:r>
            <w:r w:rsidR="00A1121A" w:rsidRPr="00A1121A">
              <w:rPr>
                <w:sz w:val="20"/>
              </w:rPr>
              <w:t xml:space="preserve">ций </w:t>
            </w:r>
            <w:r w:rsidR="00A1121A">
              <w:rPr>
                <w:sz w:val="20"/>
              </w:rPr>
              <w:t xml:space="preserve">на странице комитета </w:t>
            </w:r>
            <w:r w:rsidR="008F5F7D">
              <w:rPr>
                <w:sz w:val="20"/>
              </w:rPr>
              <w:t>по законодательству и в</w:t>
            </w:r>
            <w:r w:rsidR="008F5F7D">
              <w:rPr>
                <w:sz w:val="20"/>
              </w:rPr>
              <w:t>о</w:t>
            </w:r>
            <w:r w:rsidR="008F5F7D">
              <w:rPr>
                <w:sz w:val="20"/>
              </w:rPr>
              <w:t>просам местного сам</w:t>
            </w:r>
            <w:r w:rsidR="008F5F7D">
              <w:rPr>
                <w:sz w:val="20"/>
              </w:rPr>
              <w:t>о</w:t>
            </w:r>
            <w:r w:rsidR="008F5F7D">
              <w:rPr>
                <w:sz w:val="20"/>
              </w:rPr>
              <w:t>управления портала</w:t>
            </w:r>
            <w:r w:rsidR="00A1121A">
              <w:rPr>
                <w:sz w:val="20"/>
              </w:rPr>
              <w:t xml:space="preserve"> А</w:t>
            </w:r>
            <w:r w:rsidR="00A1121A">
              <w:rPr>
                <w:sz w:val="20"/>
              </w:rPr>
              <w:t>р</w:t>
            </w:r>
            <w:r w:rsidR="00A1121A">
              <w:rPr>
                <w:sz w:val="20"/>
              </w:rPr>
              <w:t>хангельского областного Собрания депутатов в и</w:t>
            </w:r>
            <w:r w:rsidR="00A1121A">
              <w:rPr>
                <w:sz w:val="20"/>
              </w:rPr>
              <w:t>н</w:t>
            </w:r>
            <w:r w:rsidR="00A1121A">
              <w:rPr>
                <w:sz w:val="20"/>
              </w:rPr>
              <w:t>формационно-телекомму</w:t>
            </w:r>
            <w:r w:rsidR="008F5F7D">
              <w:rPr>
                <w:sz w:val="20"/>
              </w:rPr>
              <w:softHyphen/>
            </w:r>
            <w:r w:rsidR="00A1121A">
              <w:rPr>
                <w:sz w:val="20"/>
              </w:rPr>
              <w:t xml:space="preserve">никационной сети </w:t>
            </w:r>
            <w:r w:rsidR="008F5F7D">
              <w:rPr>
                <w:sz w:val="20"/>
              </w:rPr>
              <w:t>«</w:t>
            </w:r>
            <w:r w:rsidR="00A1121A">
              <w:rPr>
                <w:sz w:val="20"/>
              </w:rPr>
              <w:t>Инте</w:t>
            </w:r>
            <w:r w:rsidR="00A1121A">
              <w:rPr>
                <w:sz w:val="20"/>
              </w:rPr>
              <w:t>р</w:t>
            </w:r>
            <w:r w:rsidR="00A1121A">
              <w:rPr>
                <w:sz w:val="20"/>
              </w:rPr>
              <w:t>нет</w:t>
            </w:r>
            <w:r w:rsidR="008F5F7D">
              <w:rPr>
                <w:sz w:val="20"/>
              </w:rPr>
              <w:t>»</w:t>
            </w:r>
            <w:r w:rsidR="00A1121A">
              <w:rPr>
                <w:sz w:val="20"/>
              </w:rPr>
              <w:t>.</w:t>
            </w:r>
          </w:p>
          <w:p w:rsidR="00EE5BE8" w:rsidRPr="00BB15DF" w:rsidRDefault="00EE5BE8" w:rsidP="00A1121A">
            <w:pPr>
              <w:tabs>
                <w:tab w:val="left" w:pos="4020"/>
              </w:tabs>
              <w:ind w:firstLine="209"/>
              <w:jc w:val="both"/>
              <w:rPr>
                <w:sz w:val="20"/>
                <w:szCs w:val="20"/>
              </w:rPr>
            </w:pPr>
          </w:p>
        </w:tc>
      </w:tr>
      <w:tr w:rsidR="005D2F3F" w:rsidRPr="00F416C1" w:rsidTr="004D682A">
        <w:trPr>
          <w:trHeight w:val="913"/>
        </w:trPr>
        <w:tc>
          <w:tcPr>
            <w:tcW w:w="588" w:type="dxa"/>
          </w:tcPr>
          <w:p w:rsidR="005D2F3F" w:rsidRPr="00F416C1" w:rsidRDefault="005D2F3F" w:rsidP="000430B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3480" w:type="dxa"/>
          </w:tcPr>
          <w:p w:rsidR="00E11412" w:rsidRPr="00E11412" w:rsidRDefault="00E11412" w:rsidP="00E11412">
            <w:pPr>
              <w:jc w:val="both"/>
              <w:rPr>
                <w:b/>
                <w:sz w:val="20"/>
                <w:szCs w:val="20"/>
              </w:rPr>
            </w:pPr>
            <w:r w:rsidRPr="00E11412">
              <w:rPr>
                <w:b/>
                <w:sz w:val="20"/>
                <w:szCs w:val="20"/>
              </w:rPr>
              <w:t>О рассмотрении хо</w:t>
            </w:r>
            <w:r w:rsidR="00D3624F">
              <w:rPr>
                <w:b/>
                <w:sz w:val="20"/>
                <w:szCs w:val="20"/>
              </w:rPr>
              <w:t>датайств</w:t>
            </w:r>
            <w:r w:rsidRPr="00E11412">
              <w:rPr>
                <w:b/>
                <w:sz w:val="20"/>
                <w:szCs w:val="20"/>
              </w:rPr>
              <w:t xml:space="preserve"> о н</w:t>
            </w:r>
            <w:r w:rsidRPr="00E11412">
              <w:rPr>
                <w:b/>
                <w:sz w:val="20"/>
                <w:szCs w:val="20"/>
              </w:rPr>
              <w:t>а</w:t>
            </w:r>
            <w:r w:rsidRPr="00E11412">
              <w:rPr>
                <w:b/>
                <w:sz w:val="20"/>
                <w:szCs w:val="20"/>
              </w:rPr>
              <w:t>граждении Почетной грамотой</w:t>
            </w:r>
            <w:r w:rsidR="008E5EDC">
              <w:rPr>
                <w:b/>
                <w:sz w:val="20"/>
                <w:szCs w:val="20"/>
              </w:rPr>
              <w:t xml:space="preserve"> </w:t>
            </w:r>
            <w:r w:rsidRPr="00E11412">
              <w:rPr>
                <w:b/>
                <w:sz w:val="20"/>
                <w:szCs w:val="20"/>
              </w:rPr>
              <w:t xml:space="preserve"> Архангельского областного Собр</w:t>
            </w:r>
            <w:r w:rsidRPr="00E11412">
              <w:rPr>
                <w:b/>
                <w:sz w:val="20"/>
                <w:szCs w:val="20"/>
              </w:rPr>
              <w:t>а</w:t>
            </w:r>
            <w:r w:rsidRPr="00E11412">
              <w:rPr>
                <w:b/>
                <w:sz w:val="20"/>
                <w:szCs w:val="20"/>
              </w:rPr>
              <w:t xml:space="preserve">ния депутатов и об объявлении благодарности Архангельского </w:t>
            </w:r>
            <w:r w:rsidR="008E5EDC">
              <w:rPr>
                <w:b/>
                <w:sz w:val="20"/>
                <w:szCs w:val="20"/>
              </w:rPr>
              <w:t xml:space="preserve">     </w:t>
            </w:r>
            <w:r w:rsidR="00654A3E">
              <w:rPr>
                <w:b/>
                <w:sz w:val="20"/>
                <w:szCs w:val="20"/>
              </w:rPr>
              <w:t>областного Собрания депутатов</w:t>
            </w:r>
          </w:p>
          <w:p w:rsidR="005D2F3F" w:rsidRPr="00E11412" w:rsidRDefault="005D2F3F" w:rsidP="00D62FF1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5D2F3F" w:rsidRPr="00F416C1" w:rsidRDefault="005D2F3F" w:rsidP="00BD60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6A5237" w:rsidRPr="006A5237" w:rsidRDefault="00B24EEF" w:rsidP="00A918F2">
            <w:pPr>
              <w:autoSpaceDE w:val="0"/>
              <w:autoSpaceDN w:val="0"/>
              <w:adjustRightInd w:val="0"/>
              <w:ind w:firstLine="209"/>
              <w:jc w:val="both"/>
            </w:pPr>
            <w:proofErr w:type="gramStart"/>
            <w:r>
              <w:t xml:space="preserve">Ходатайства </w:t>
            </w:r>
            <w:r w:rsidR="00473DE7" w:rsidRPr="006A5237">
              <w:t>главы администрации мун</w:t>
            </w:r>
            <w:r w:rsidR="00473DE7" w:rsidRPr="006A5237">
              <w:t>и</w:t>
            </w:r>
            <w:r w:rsidR="00473DE7" w:rsidRPr="006A5237">
              <w:t>ципального образования «</w:t>
            </w:r>
            <w:proofErr w:type="spellStart"/>
            <w:r w:rsidR="00473DE7" w:rsidRPr="006A5237">
              <w:t>Пинежское</w:t>
            </w:r>
            <w:proofErr w:type="spellEnd"/>
            <w:r w:rsidR="00473DE7" w:rsidRPr="006A5237">
              <w:t>» Ол</w:t>
            </w:r>
            <w:r w:rsidR="00473DE7" w:rsidRPr="006A5237">
              <w:t>ь</w:t>
            </w:r>
            <w:r w:rsidR="00473DE7" w:rsidRPr="006A5237">
              <w:t>киной М.А.</w:t>
            </w:r>
            <w:r>
              <w:t>,</w:t>
            </w:r>
            <w:r w:rsidR="00473DE7" w:rsidRPr="006A5237">
              <w:t xml:space="preserve"> </w:t>
            </w:r>
            <w:r w:rsidR="001A79CA">
              <w:t>депутатов</w:t>
            </w:r>
            <w:r w:rsidR="00473DE7" w:rsidRPr="006A5237">
              <w:t xml:space="preserve"> Архангельского о</w:t>
            </w:r>
            <w:r w:rsidR="00473DE7" w:rsidRPr="006A5237">
              <w:t>б</w:t>
            </w:r>
            <w:r w:rsidR="00473DE7" w:rsidRPr="006A5237">
              <w:t>ластного Собрания депутатов Фролова А.М.,</w:t>
            </w:r>
            <w:r w:rsidR="001A79CA">
              <w:t xml:space="preserve"> </w:t>
            </w:r>
            <w:r w:rsidR="00A918F2">
              <w:t>Витковой О.К.,</w:t>
            </w:r>
            <w:r w:rsidR="00473DE7" w:rsidRPr="006A5237">
              <w:t xml:space="preserve"> городского Собрания деп</w:t>
            </w:r>
            <w:r w:rsidR="00473DE7" w:rsidRPr="006A5237">
              <w:t>у</w:t>
            </w:r>
            <w:r w:rsidR="00473DE7" w:rsidRPr="006A5237">
              <w:t>татов муниципального образования «Уст</w:t>
            </w:r>
            <w:r w:rsidR="00473DE7" w:rsidRPr="006A5237">
              <w:t>ь</w:t>
            </w:r>
            <w:r w:rsidR="00473DE7" w:rsidRPr="006A5237">
              <w:t>янский муниципальный район»,</w:t>
            </w:r>
            <w:r w:rsidR="006A5237" w:rsidRPr="006A5237">
              <w:t xml:space="preserve"> городского Совета депутатов муниципального образ</w:t>
            </w:r>
            <w:r w:rsidR="006A5237" w:rsidRPr="006A5237">
              <w:t>о</w:t>
            </w:r>
            <w:r w:rsidR="006A5237" w:rsidRPr="006A5237">
              <w:t>вания «Мирный», директора филиала Фед</w:t>
            </w:r>
            <w:r w:rsidR="006A5237" w:rsidRPr="006A5237">
              <w:t>е</w:t>
            </w:r>
            <w:r w:rsidR="006A5237" w:rsidRPr="006A5237">
              <w:t>рального</w:t>
            </w:r>
            <w:r>
              <w:t xml:space="preserve"> </w:t>
            </w:r>
            <w:r w:rsidR="006A5237" w:rsidRPr="006A5237">
              <w:t xml:space="preserve">государственного бюджетного </w:t>
            </w:r>
            <w:r w:rsidR="00A918F2">
              <w:t xml:space="preserve">          </w:t>
            </w:r>
            <w:r w:rsidR="006A5237" w:rsidRPr="006A5237">
              <w:t xml:space="preserve">учреждения «Федеральная кадастровая </w:t>
            </w:r>
            <w:r w:rsidR="00A918F2">
              <w:t xml:space="preserve">            </w:t>
            </w:r>
            <w:r w:rsidR="006A5237" w:rsidRPr="006A5237">
              <w:t>палата Федеральной службы государстве</w:t>
            </w:r>
            <w:r w:rsidR="006A5237" w:rsidRPr="006A5237">
              <w:t>н</w:t>
            </w:r>
            <w:r w:rsidR="006A5237" w:rsidRPr="006A5237">
              <w:t xml:space="preserve">ной регистрации, кадастра и картографии» по Архангельской области и Ненецкому </w:t>
            </w:r>
            <w:r w:rsidR="00A918F2">
              <w:t xml:space="preserve">  </w:t>
            </w:r>
            <w:r w:rsidR="006A5237" w:rsidRPr="006A5237">
              <w:t>автономному</w:t>
            </w:r>
            <w:r>
              <w:t xml:space="preserve"> </w:t>
            </w:r>
            <w:r w:rsidR="006A5237" w:rsidRPr="006A5237">
              <w:t>округу Дашкевич С.В., вр</w:t>
            </w:r>
            <w:r w:rsidR="006A5237" w:rsidRPr="006A5237">
              <w:t>е</w:t>
            </w:r>
            <w:r w:rsidR="006A5237" w:rsidRPr="006A5237">
              <w:t>менно исполняющего</w:t>
            </w:r>
            <w:proofErr w:type="gramEnd"/>
            <w:r w:rsidR="006A5237" w:rsidRPr="006A5237">
              <w:t xml:space="preserve"> обязанности руков</w:t>
            </w:r>
            <w:r w:rsidR="006A5237" w:rsidRPr="006A5237">
              <w:t>о</w:t>
            </w:r>
            <w:r w:rsidR="006A5237" w:rsidRPr="006A5237">
              <w:t>дителя Управления Федеральной службы государственной</w:t>
            </w:r>
            <w:r>
              <w:t xml:space="preserve"> </w:t>
            </w:r>
            <w:r w:rsidR="006A5237" w:rsidRPr="006A5237">
              <w:t>статистики по Архангел</w:t>
            </w:r>
            <w:r w:rsidR="006A5237" w:rsidRPr="006A5237">
              <w:t>ь</w:t>
            </w:r>
            <w:r w:rsidR="006A5237" w:rsidRPr="006A5237">
              <w:t>ской области</w:t>
            </w:r>
            <w:r>
              <w:t xml:space="preserve"> </w:t>
            </w:r>
            <w:r w:rsidR="006A5237" w:rsidRPr="006A5237">
              <w:t>и Ненецкому автономному о</w:t>
            </w:r>
            <w:r w:rsidR="006A5237" w:rsidRPr="006A5237">
              <w:t>к</w:t>
            </w:r>
            <w:r w:rsidR="006A5237" w:rsidRPr="006A5237">
              <w:t xml:space="preserve">ругу </w:t>
            </w:r>
            <w:proofErr w:type="spellStart"/>
            <w:r w:rsidR="006A5237" w:rsidRPr="006A5237">
              <w:t>Слудниковой</w:t>
            </w:r>
            <w:proofErr w:type="spellEnd"/>
            <w:r w:rsidR="006A5237" w:rsidRPr="006A5237">
              <w:t xml:space="preserve"> А.И. </w:t>
            </w:r>
          </w:p>
        </w:tc>
        <w:tc>
          <w:tcPr>
            <w:tcW w:w="2268" w:type="dxa"/>
          </w:tcPr>
          <w:p w:rsidR="005D2F3F" w:rsidRPr="00F416C1" w:rsidRDefault="005A134C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B24EEF" w:rsidRPr="00BB15DF" w:rsidRDefault="00D3624F" w:rsidP="0009793C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</w:t>
            </w:r>
            <w:r w:rsidR="00B24EEF" w:rsidRPr="00BB15DF">
              <w:rPr>
                <w:sz w:val="20"/>
              </w:rPr>
              <w:t xml:space="preserve">екомендовать: </w:t>
            </w:r>
          </w:p>
          <w:p w:rsidR="006A5237" w:rsidRPr="00BB15DF" w:rsidRDefault="00473DE7" w:rsidP="0009793C">
            <w:pPr>
              <w:pStyle w:val="a3"/>
              <w:ind w:firstLine="175"/>
              <w:rPr>
                <w:sz w:val="20"/>
              </w:rPr>
            </w:pPr>
            <w:r w:rsidRPr="00BB15DF">
              <w:rPr>
                <w:sz w:val="20"/>
              </w:rPr>
              <w:t>награ</w:t>
            </w:r>
            <w:r w:rsidR="00B24EEF" w:rsidRPr="00BB15DF">
              <w:rPr>
                <w:sz w:val="20"/>
              </w:rPr>
              <w:t>дить</w:t>
            </w:r>
            <w:r w:rsidRPr="00BB15DF">
              <w:rPr>
                <w:sz w:val="20"/>
              </w:rPr>
              <w:t xml:space="preserve"> Почетной грамотой Архангельского областного Собрания д</w:t>
            </w:r>
            <w:r w:rsidRPr="00BB15DF">
              <w:rPr>
                <w:sz w:val="20"/>
              </w:rPr>
              <w:t>е</w:t>
            </w:r>
            <w:r w:rsidRPr="00BB15DF">
              <w:rPr>
                <w:sz w:val="20"/>
              </w:rPr>
              <w:t>путатов</w:t>
            </w:r>
            <w:r w:rsidR="004E6660" w:rsidRPr="00BB15DF">
              <w:rPr>
                <w:sz w:val="20"/>
              </w:rPr>
              <w:t xml:space="preserve"> </w:t>
            </w:r>
            <w:r w:rsidRPr="00BB15DF">
              <w:rPr>
                <w:sz w:val="20"/>
              </w:rPr>
              <w:t>Канаше</w:t>
            </w:r>
            <w:r w:rsidR="00B24EEF" w:rsidRPr="00BB15DF">
              <w:rPr>
                <w:sz w:val="20"/>
              </w:rPr>
              <w:t>ву</w:t>
            </w:r>
            <w:r w:rsidRPr="00BB15DF">
              <w:rPr>
                <w:sz w:val="20"/>
              </w:rPr>
              <w:t xml:space="preserve"> Н.Н., </w:t>
            </w:r>
            <w:r w:rsidR="004E6660" w:rsidRPr="00BB15DF">
              <w:rPr>
                <w:sz w:val="20"/>
              </w:rPr>
              <w:t xml:space="preserve">            </w:t>
            </w:r>
            <w:r w:rsidRPr="00BB15DF">
              <w:rPr>
                <w:sz w:val="20"/>
              </w:rPr>
              <w:t>Понома</w:t>
            </w:r>
            <w:r w:rsidR="00B24EEF" w:rsidRPr="00BB15DF">
              <w:rPr>
                <w:sz w:val="20"/>
              </w:rPr>
              <w:t>реву</w:t>
            </w:r>
            <w:r w:rsidRPr="00BB15DF">
              <w:rPr>
                <w:sz w:val="20"/>
              </w:rPr>
              <w:t xml:space="preserve"> В.Я.,</w:t>
            </w:r>
            <w:r w:rsidR="006A5237" w:rsidRPr="00BB15DF">
              <w:rPr>
                <w:sz w:val="20"/>
              </w:rPr>
              <w:t xml:space="preserve"> Плотн</w:t>
            </w:r>
            <w:r w:rsidR="006A5237" w:rsidRPr="00BB15DF">
              <w:rPr>
                <w:sz w:val="20"/>
              </w:rPr>
              <w:t>и</w:t>
            </w:r>
            <w:r w:rsidR="00B24EEF" w:rsidRPr="00BB15DF">
              <w:rPr>
                <w:sz w:val="20"/>
              </w:rPr>
              <w:t>кову</w:t>
            </w:r>
            <w:r w:rsidR="006A5237" w:rsidRPr="00BB15DF">
              <w:rPr>
                <w:sz w:val="20"/>
              </w:rPr>
              <w:t xml:space="preserve"> О.Г.,</w:t>
            </w:r>
            <w:r w:rsidR="004E6660" w:rsidRPr="00BB15DF">
              <w:rPr>
                <w:sz w:val="20"/>
              </w:rPr>
              <w:t xml:space="preserve"> Сухареву Н.А., Денисову С.А., Жаворо</w:t>
            </w:r>
            <w:r w:rsidR="004E6660" w:rsidRPr="00BB15DF">
              <w:rPr>
                <w:sz w:val="20"/>
              </w:rPr>
              <w:t>н</w:t>
            </w:r>
            <w:r w:rsidR="004E6660" w:rsidRPr="00BB15DF">
              <w:rPr>
                <w:sz w:val="20"/>
              </w:rPr>
              <w:t>кова С.И.;</w:t>
            </w:r>
          </w:p>
          <w:p w:rsidR="006A5237" w:rsidRPr="00BB15DF" w:rsidRDefault="006A5237" w:rsidP="00A1121A">
            <w:pPr>
              <w:pStyle w:val="a3"/>
              <w:ind w:firstLine="175"/>
              <w:rPr>
                <w:sz w:val="20"/>
              </w:rPr>
            </w:pPr>
            <w:r w:rsidRPr="00BB15DF">
              <w:rPr>
                <w:sz w:val="20"/>
              </w:rPr>
              <w:t>объяв</w:t>
            </w:r>
            <w:r w:rsidR="00B24EEF" w:rsidRPr="00BB15DF">
              <w:rPr>
                <w:sz w:val="20"/>
              </w:rPr>
              <w:t>ить</w:t>
            </w:r>
            <w:r w:rsidRPr="00BB15DF">
              <w:rPr>
                <w:sz w:val="20"/>
              </w:rPr>
              <w:t xml:space="preserve"> благодар</w:t>
            </w:r>
            <w:r w:rsidR="00B24EEF" w:rsidRPr="00BB15DF">
              <w:rPr>
                <w:sz w:val="20"/>
              </w:rPr>
              <w:t>ность</w:t>
            </w:r>
            <w:r w:rsidRPr="00BB15DF">
              <w:rPr>
                <w:sz w:val="20"/>
              </w:rPr>
              <w:t xml:space="preserve"> Архангельского областн</w:t>
            </w:r>
            <w:r w:rsidRPr="00BB15DF">
              <w:rPr>
                <w:sz w:val="20"/>
              </w:rPr>
              <w:t>о</w:t>
            </w:r>
            <w:r w:rsidRPr="00BB15DF">
              <w:rPr>
                <w:sz w:val="20"/>
              </w:rPr>
              <w:t xml:space="preserve">го Собрания депутатов </w:t>
            </w:r>
            <w:r w:rsidR="00B24EEF" w:rsidRPr="00BB15DF">
              <w:rPr>
                <w:sz w:val="20"/>
              </w:rPr>
              <w:t xml:space="preserve"> </w:t>
            </w:r>
            <w:r w:rsidR="004E6660" w:rsidRPr="00BB15DF">
              <w:rPr>
                <w:sz w:val="20"/>
              </w:rPr>
              <w:t xml:space="preserve"> </w:t>
            </w:r>
            <w:proofErr w:type="spellStart"/>
            <w:r w:rsidR="004E6660" w:rsidRPr="00BB15DF">
              <w:rPr>
                <w:sz w:val="20"/>
              </w:rPr>
              <w:t>Жолобовой</w:t>
            </w:r>
            <w:proofErr w:type="spellEnd"/>
            <w:r w:rsidR="004E6660" w:rsidRPr="00BB15DF">
              <w:rPr>
                <w:sz w:val="20"/>
              </w:rPr>
              <w:t xml:space="preserve"> И.П., Фёдор</w:t>
            </w:r>
            <w:r w:rsidR="004E6660" w:rsidRPr="00BB15DF">
              <w:rPr>
                <w:sz w:val="20"/>
              </w:rPr>
              <w:t>о</w:t>
            </w:r>
            <w:r w:rsidR="004E6660" w:rsidRPr="00BB15DF">
              <w:rPr>
                <w:sz w:val="20"/>
              </w:rPr>
              <w:t xml:space="preserve">вой Л.А., </w:t>
            </w:r>
            <w:proofErr w:type="spellStart"/>
            <w:r w:rsidRPr="00BB15DF">
              <w:rPr>
                <w:sz w:val="20"/>
              </w:rPr>
              <w:t>Коровкиной</w:t>
            </w:r>
            <w:proofErr w:type="spellEnd"/>
            <w:r w:rsidRPr="00BB15DF">
              <w:rPr>
                <w:sz w:val="20"/>
              </w:rPr>
              <w:t xml:space="preserve"> Г.А.,</w:t>
            </w:r>
            <w:r w:rsidR="004E6660" w:rsidRPr="00BB15DF">
              <w:rPr>
                <w:sz w:val="20"/>
              </w:rPr>
              <w:t xml:space="preserve">          </w:t>
            </w:r>
            <w:r w:rsidRPr="00BB15DF">
              <w:rPr>
                <w:sz w:val="20"/>
              </w:rPr>
              <w:t>Кочне</w:t>
            </w:r>
            <w:r w:rsidR="004E6660" w:rsidRPr="00BB15DF">
              <w:rPr>
                <w:sz w:val="20"/>
              </w:rPr>
              <w:t>ву Ю.А.</w:t>
            </w:r>
            <w:r w:rsidRPr="00BB15DF">
              <w:rPr>
                <w:sz w:val="20"/>
              </w:rPr>
              <w:t xml:space="preserve"> 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10"/>
      <w:headerReference w:type="default" r:id="rId11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AA5" w:rsidRDefault="00D75AA5">
      <w:r>
        <w:separator/>
      </w:r>
    </w:p>
  </w:endnote>
  <w:endnote w:type="continuationSeparator" w:id="0">
    <w:p w:rsidR="00D75AA5" w:rsidRDefault="00D75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AA5" w:rsidRDefault="00D75AA5">
      <w:r>
        <w:separator/>
      </w:r>
    </w:p>
  </w:footnote>
  <w:footnote w:type="continuationSeparator" w:id="0">
    <w:p w:rsidR="00D75AA5" w:rsidRDefault="00D75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3C" w:rsidRDefault="00A80D18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61C3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1C3C" w:rsidRDefault="00461C3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3C" w:rsidRDefault="00A80D18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61C3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473F">
      <w:rPr>
        <w:rStyle w:val="a9"/>
        <w:noProof/>
      </w:rPr>
      <w:t>3</w:t>
    </w:r>
    <w:r>
      <w:rPr>
        <w:rStyle w:val="a9"/>
      </w:rPr>
      <w:fldChar w:fldCharType="end"/>
    </w:r>
  </w:p>
  <w:p w:rsidR="00461C3C" w:rsidRDefault="00461C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0679DC"/>
    <w:multiLevelType w:val="hybridMultilevel"/>
    <w:tmpl w:val="8848D9EC"/>
    <w:lvl w:ilvl="0" w:tplc="6ED09AD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70000C79"/>
    <w:multiLevelType w:val="hybridMultilevel"/>
    <w:tmpl w:val="77D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4"/>
  </w:num>
  <w:num w:numId="5">
    <w:abstractNumId w:val="16"/>
  </w:num>
  <w:num w:numId="6">
    <w:abstractNumId w:val="19"/>
  </w:num>
  <w:num w:numId="7">
    <w:abstractNumId w:val="21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2"/>
  </w:num>
  <w:num w:numId="16">
    <w:abstractNumId w:val="0"/>
  </w:num>
  <w:num w:numId="17">
    <w:abstractNumId w:val="12"/>
  </w:num>
  <w:num w:numId="18">
    <w:abstractNumId w:val="20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3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7715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5FDD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261B4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199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9793C"/>
    <w:rsid w:val="000A01F6"/>
    <w:rsid w:val="000A38CC"/>
    <w:rsid w:val="000A3937"/>
    <w:rsid w:val="000A58BB"/>
    <w:rsid w:val="000A5E09"/>
    <w:rsid w:val="000A6214"/>
    <w:rsid w:val="000A6ED2"/>
    <w:rsid w:val="000B06D8"/>
    <w:rsid w:val="000B2736"/>
    <w:rsid w:val="000B29E1"/>
    <w:rsid w:val="000B4DFE"/>
    <w:rsid w:val="000B5031"/>
    <w:rsid w:val="000C07B5"/>
    <w:rsid w:val="000C092B"/>
    <w:rsid w:val="000C105D"/>
    <w:rsid w:val="000C1247"/>
    <w:rsid w:val="000C2121"/>
    <w:rsid w:val="000C268B"/>
    <w:rsid w:val="000C288E"/>
    <w:rsid w:val="000C3680"/>
    <w:rsid w:val="000C69B2"/>
    <w:rsid w:val="000C6FCC"/>
    <w:rsid w:val="000C7ED5"/>
    <w:rsid w:val="000D2C53"/>
    <w:rsid w:val="000D48CB"/>
    <w:rsid w:val="000D55AA"/>
    <w:rsid w:val="000D59E5"/>
    <w:rsid w:val="000D6942"/>
    <w:rsid w:val="000D7B5E"/>
    <w:rsid w:val="000E054F"/>
    <w:rsid w:val="000E1615"/>
    <w:rsid w:val="000E49EA"/>
    <w:rsid w:val="000E5046"/>
    <w:rsid w:val="000E504C"/>
    <w:rsid w:val="000E546F"/>
    <w:rsid w:val="000E676C"/>
    <w:rsid w:val="000F20C6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7A2B"/>
    <w:rsid w:val="00110259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6C12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7E3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A79CA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6BC8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D7ADA"/>
    <w:rsid w:val="001E1B7B"/>
    <w:rsid w:val="001E4291"/>
    <w:rsid w:val="001E6CB7"/>
    <w:rsid w:val="001E7FAE"/>
    <w:rsid w:val="001F0B9B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093"/>
    <w:rsid w:val="00210360"/>
    <w:rsid w:val="00210404"/>
    <w:rsid w:val="0021170D"/>
    <w:rsid w:val="00211CE0"/>
    <w:rsid w:val="00213E59"/>
    <w:rsid w:val="00213E6E"/>
    <w:rsid w:val="0021530C"/>
    <w:rsid w:val="00215ED1"/>
    <w:rsid w:val="00216967"/>
    <w:rsid w:val="00216FC8"/>
    <w:rsid w:val="0022049A"/>
    <w:rsid w:val="00222A78"/>
    <w:rsid w:val="0022363E"/>
    <w:rsid w:val="00224E70"/>
    <w:rsid w:val="00225AFD"/>
    <w:rsid w:val="00227159"/>
    <w:rsid w:val="00227AD5"/>
    <w:rsid w:val="00231419"/>
    <w:rsid w:val="00231489"/>
    <w:rsid w:val="002331EC"/>
    <w:rsid w:val="002335D5"/>
    <w:rsid w:val="0023615A"/>
    <w:rsid w:val="00237EAE"/>
    <w:rsid w:val="002422B6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40E5"/>
    <w:rsid w:val="00275693"/>
    <w:rsid w:val="00280633"/>
    <w:rsid w:val="00282A3F"/>
    <w:rsid w:val="00282BDF"/>
    <w:rsid w:val="00282DEF"/>
    <w:rsid w:val="00283215"/>
    <w:rsid w:val="00283680"/>
    <w:rsid w:val="002860F2"/>
    <w:rsid w:val="002867A4"/>
    <w:rsid w:val="00287559"/>
    <w:rsid w:val="00287F32"/>
    <w:rsid w:val="00290646"/>
    <w:rsid w:val="0029288D"/>
    <w:rsid w:val="00293F1B"/>
    <w:rsid w:val="00293F69"/>
    <w:rsid w:val="002947F1"/>
    <w:rsid w:val="00294A17"/>
    <w:rsid w:val="0029530D"/>
    <w:rsid w:val="00296C45"/>
    <w:rsid w:val="00297495"/>
    <w:rsid w:val="002A0836"/>
    <w:rsid w:val="002A0EFE"/>
    <w:rsid w:val="002A15FA"/>
    <w:rsid w:val="002A177B"/>
    <w:rsid w:val="002A2074"/>
    <w:rsid w:val="002A2670"/>
    <w:rsid w:val="002A4817"/>
    <w:rsid w:val="002B13B9"/>
    <w:rsid w:val="002B1F64"/>
    <w:rsid w:val="002B5407"/>
    <w:rsid w:val="002B5408"/>
    <w:rsid w:val="002B7B67"/>
    <w:rsid w:val="002B7ED9"/>
    <w:rsid w:val="002C0FEC"/>
    <w:rsid w:val="002C13AE"/>
    <w:rsid w:val="002C64D0"/>
    <w:rsid w:val="002C65CF"/>
    <w:rsid w:val="002C6A8B"/>
    <w:rsid w:val="002C7421"/>
    <w:rsid w:val="002D0CEF"/>
    <w:rsid w:val="002D5903"/>
    <w:rsid w:val="002D655A"/>
    <w:rsid w:val="002D66E4"/>
    <w:rsid w:val="002D6E42"/>
    <w:rsid w:val="002E0C17"/>
    <w:rsid w:val="002E19E8"/>
    <w:rsid w:val="002E1DE9"/>
    <w:rsid w:val="002E4462"/>
    <w:rsid w:val="002E4744"/>
    <w:rsid w:val="002E6117"/>
    <w:rsid w:val="002E77BC"/>
    <w:rsid w:val="002E79C9"/>
    <w:rsid w:val="002F001E"/>
    <w:rsid w:val="002F09C3"/>
    <w:rsid w:val="002F157D"/>
    <w:rsid w:val="002F1ADA"/>
    <w:rsid w:val="002F38D5"/>
    <w:rsid w:val="002F75CC"/>
    <w:rsid w:val="0030062E"/>
    <w:rsid w:val="00301B0A"/>
    <w:rsid w:val="00303B1A"/>
    <w:rsid w:val="00305793"/>
    <w:rsid w:val="00305D1D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1D1B"/>
    <w:rsid w:val="003342E1"/>
    <w:rsid w:val="00334C5B"/>
    <w:rsid w:val="0033792F"/>
    <w:rsid w:val="0034517B"/>
    <w:rsid w:val="00347837"/>
    <w:rsid w:val="003506B9"/>
    <w:rsid w:val="00351F07"/>
    <w:rsid w:val="003530B0"/>
    <w:rsid w:val="00354022"/>
    <w:rsid w:val="00355206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662F7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5985"/>
    <w:rsid w:val="00387731"/>
    <w:rsid w:val="0039024D"/>
    <w:rsid w:val="00391C96"/>
    <w:rsid w:val="00391D93"/>
    <w:rsid w:val="00392FAF"/>
    <w:rsid w:val="00393AC9"/>
    <w:rsid w:val="00393D65"/>
    <w:rsid w:val="003A0B7C"/>
    <w:rsid w:val="003A1566"/>
    <w:rsid w:val="003A30B6"/>
    <w:rsid w:val="003A3169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6DB"/>
    <w:rsid w:val="003C76F0"/>
    <w:rsid w:val="003D2278"/>
    <w:rsid w:val="003D2D42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1677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1C3C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3DE7"/>
    <w:rsid w:val="004743DB"/>
    <w:rsid w:val="00475D69"/>
    <w:rsid w:val="004764F1"/>
    <w:rsid w:val="00476EE4"/>
    <w:rsid w:val="004770AF"/>
    <w:rsid w:val="00481631"/>
    <w:rsid w:val="00481A75"/>
    <w:rsid w:val="00483154"/>
    <w:rsid w:val="00483FEA"/>
    <w:rsid w:val="004863A2"/>
    <w:rsid w:val="0048688D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1E72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91C"/>
    <w:rsid w:val="004D1A3C"/>
    <w:rsid w:val="004D22E6"/>
    <w:rsid w:val="004D37A5"/>
    <w:rsid w:val="004D5417"/>
    <w:rsid w:val="004D562B"/>
    <w:rsid w:val="004D673D"/>
    <w:rsid w:val="004D682A"/>
    <w:rsid w:val="004E0A84"/>
    <w:rsid w:val="004E0B04"/>
    <w:rsid w:val="004E0D50"/>
    <w:rsid w:val="004E1AD1"/>
    <w:rsid w:val="004E250D"/>
    <w:rsid w:val="004E6660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07D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136B"/>
    <w:rsid w:val="005525F5"/>
    <w:rsid w:val="005550B2"/>
    <w:rsid w:val="005557A3"/>
    <w:rsid w:val="00556268"/>
    <w:rsid w:val="00556C9B"/>
    <w:rsid w:val="005575E5"/>
    <w:rsid w:val="00557979"/>
    <w:rsid w:val="00557B21"/>
    <w:rsid w:val="00557D28"/>
    <w:rsid w:val="0056046A"/>
    <w:rsid w:val="00564102"/>
    <w:rsid w:val="00564559"/>
    <w:rsid w:val="00566920"/>
    <w:rsid w:val="00567E93"/>
    <w:rsid w:val="00570F6D"/>
    <w:rsid w:val="0057270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6BA"/>
    <w:rsid w:val="00592795"/>
    <w:rsid w:val="00592E9A"/>
    <w:rsid w:val="005936D7"/>
    <w:rsid w:val="00593E04"/>
    <w:rsid w:val="00594970"/>
    <w:rsid w:val="00595F69"/>
    <w:rsid w:val="005A017C"/>
    <w:rsid w:val="005A0986"/>
    <w:rsid w:val="005A134C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545A"/>
    <w:rsid w:val="005C65E1"/>
    <w:rsid w:val="005C6705"/>
    <w:rsid w:val="005D0087"/>
    <w:rsid w:val="005D083D"/>
    <w:rsid w:val="005D14DC"/>
    <w:rsid w:val="005D1639"/>
    <w:rsid w:val="005D1A61"/>
    <w:rsid w:val="005D2F3F"/>
    <w:rsid w:val="005D473F"/>
    <w:rsid w:val="005D592B"/>
    <w:rsid w:val="005D62C8"/>
    <w:rsid w:val="005E058A"/>
    <w:rsid w:val="005E1FDF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5F776E"/>
    <w:rsid w:val="0060286B"/>
    <w:rsid w:val="00602E0A"/>
    <w:rsid w:val="00604006"/>
    <w:rsid w:val="00604329"/>
    <w:rsid w:val="00606DC5"/>
    <w:rsid w:val="006078F8"/>
    <w:rsid w:val="00607CE0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34B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A3E"/>
    <w:rsid w:val="00654B62"/>
    <w:rsid w:val="00656026"/>
    <w:rsid w:val="00656BA0"/>
    <w:rsid w:val="00657435"/>
    <w:rsid w:val="0066004A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85F25"/>
    <w:rsid w:val="006906B4"/>
    <w:rsid w:val="006907A9"/>
    <w:rsid w:val="00692AAD"/>
    <w:rsid w:val="00694193"/>
    <w:rsid w:val="0069534F"/>
    <w:rsid w:val="0069594C"/>
    <w:rsid w:val="006967E2"/>
    <w:rsid w:val="00696978"/>
    <w:rsid w:val="006A10D0"/>
    <w:rsid w:val="006A44C6"/>
    <w:rsid w:val="006A5237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3C26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35ED"/>
    <w:rsid w:val="00724407"/>
    <w:rsid w:val="00725289"/>
    <w:rsid w:val="007256ED"/>
    <w:rsid w:val="00725A43"/>
    <w:rsid w:val="00725D2E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B89"/>
    <w:rsid w:val="00746F75"/>
    <w:rsid w:val="0075005C"/>
    <w:rsid w:val="00750710"/>
    <w:rsid w:val="00750AE7"/>
    <w:rsid w:val="00750F7A"/>
    <w:rsid w:val="007518DF"/>
    <w:rsid w:val="0075271A"/>
    <w:rsid w:val="007537D1"/>
    <w:rsid w:val="00753E97"/>
    <w:rsid w:val="00754411"/>
    <w:rsid w:val="00756CFA"/>
    <w:rsid w:val="00756E5D"/>
    <w:rsid w:val="00760E62"/>
    <w:rsid w:val="00762A5A"/>
    <w:rsid w:val="007634AA"/>
    <w:rsid w:val="00763E8E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97821"/>
    <w:rsid w:val="007A023E"/>
    <w:rsid w:val="007A05B9"/>
    <w:rsid w:val="007A1FFE"/>
    <w:rsid w:val="007A2348"/>
    <w:rsid w:val="007A2CEE"/>
    <w:rsid w:val="007A6519"/>
    <w:rsid w:val="007A6580"/>
    <w:rsid w:val="007B1BA3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D12"/>
    <w:rsid w:val="007F5F8D"/>
    <w:rsid w:val="007F653D"/>
    <w:rsid w:val="007F6A3E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343A"/>
    <w:rsid w:val="00815A89"/>
    <w:rsid w:val="00815DC9"/>
    <w:rsid w:val="00817623"/>
    <w:rsid w:val="008178E2"/>
    <w:rsid w:val="008215B5"/>
    <w:rsid w:val="0082194C"/>
    <w:rsid w:val="00822041"/>
    <w:rsid w:val="00822AFE"/>
    <w:rsid w:val="00823E4F"/>
    <w:rsid w:val="00826715"/>
    <w:rsid w:val="008304A3"/>
    <w:rsid w:val="00830C2B"/>
    <w:rsid w:val="00833525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45E85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6281"/>
    <w:rsid w:val="00867274"/>
    <w:rsid w:val="00870B40"/>
    <w:rsid w:val="00873717"/>
    <w:rsid w:val="00873D9E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FF7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0596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5EDC"/>
    <w:rsid w:val="008E64F0"/>
    <w:rsid w:val="008E72A4"/>
    <w:rsid w:val="008F3E1D"/>
    <w:rsid w:val="008F5425"/>
    <w:rsid w:val="008F5F7D"/>
    <w:rsid w:val="00900F30"/>
    <w:rsid w:val="00901FA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898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23F8"/>
    <w:rsid w:val="00940B11"/>
    <w:rsid w:val="00942D7A"/>
    <w:rsid w:val="009432D6"/>
    <w:rsid w:val="009435F8"/>
    <w:rsid w:val="00943F00"/>
    <w:rsid w:val="00945994"/>
    <w:rsid w:val="009516CC"/>
    <w:rsid w:val="00952059"/>
    <w:rsid w:val="00954D0B"/>
    <w:rsid w:val="0095533B"/>
    <w:rsid w:val="009569AF"/>
    <w:rsid w:val="009572E8"/>
    <w:rsid w:val="00957383"/>
    <w:rsid w:val="009601A7"/>
    <w:rsid w:val="009603EF"/>
    <w:rsid w:val="00960DE7"/>
    <w:rsid w:val="00960FAF"/>
    <w:rsid w:val="00961C9E"/>
    <w:rsid w:val="00963570"/>
    <w:rsid w:val="00964012"/>
    <w:rsid w:val="00965CF4"/>
    <w:rsid w:val="00971646"/>
    <w:rsid w:val="009718C0"/>
    <w:rsid w:val="00971B12"/>
    <w:rsid w:val="009728C3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BFC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1E8B"/>
    <w:rsid w:val="009B4A8F"/>
    <w:rsid w:val="009B5D45"/>
    <w:rsid w:val="009B6C6D"/>
    <w:rsid w:val="009B6D89"/>
    <w:rsid w:val="009B6FBE"/>
    <w:rsid w:val="009B75B8"/>
    <w:rsid w:val="009C1182"/>
    <w:rsid w:val="009C165F"/>
    <w:rsid w:val="009C1886"/>
    <w:rsid w:val="009C63BF"/>
    <w:rsid w:val="009C6E46"/>
    <w:rsid w:val="009C7F3B"/>
    <w:rsid w:val="009D1753"/>
    <w:rsid w:val="009D242A"/>
    <w:rsid w:val="009D31A6"/>
    <w:rsid w:val="009D3C5E"/>
    <w:rsid w:val="009D52E9"/>
    <w:rsid w:val="009D6622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21A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1A6"/>
    <w:rsid w:val="00A627DE"/>
    <w:rsid w:val="00A634CC"/>
    <w:rsid w:val="00A63609"/>
    <w:rsid w:val="00A64944"/>
    <w:rsid w:val="00A64E9F"/>
    <w:rsid w:val="00A6643E"/>
    <w:rsid w:val="00A66BB3"/>
    <w:rsid w:val="00A67CE2"/>
    <w:rsid w:val="00A7079F"/>
    <w:rsid w:val="00A7098C"/>
    <w:rsid w:val="00A70B24"/>
    <w:rsid w:val="00A70CFC"/>
    <w:rsid w:val="00A71202"/>
    <w:rsid w:val="00A71C0D"/>
    <w:rsid w:val="00A72246"/>
    <w:rsid w:val="00A72ABC"/>
    <w:rsid w:val="00A7421F"/>
    <w:rsid w:val="00A75252"/>
    <w:rsid w:val="00A7593E"/>
    <w:rsid w:val="00A75B5A"/>
    <w:rsid w:val="00A80D18"/>
    <w:rsid w:val="00A80E0C"/>
    <w:rsid w:val="00A8336C"/>
    <w:rsid w:val="00A8357A"/>
    <w:rsid w:val="00A84177"/>
    <w:rsid w:val="00A84BAF"/>
    <w:rsid w:val="00A84E09"/>
    <w:rsid w:val="00A84E56"/>
    <w:rsid w:val="00A85A95"/>
    <w:rsid w:val="00A86B19"/>
    <w:rsid w:val="00A873A4"/>
    <w:rsid w:val="00A87D23"/>
    <w:rsid w:val="00A914EE"/>
    <w:rsid w:val="00A918F2"/>
    <w:rsid w:val="00A9310A"/>
    <w:rsid w:val="00A931A8"/>
    <w:rsid w:val="00A94324"/>
    <w:rsid w:val="00A95619"/>
    <w:rsid w:val="00A976BA"/>
    <w:rsid w:val="00A97ADC"/>
    <w:rsid w:val="00AA0B25"/>
    <w:rsid w:val="00AA2AE8"/>
    <w:rsid w:val="00AA2C96"/>
    <w:rsid w:val="00AA6A96"/>
    <w:rsid w:val="00AA74BF"/>
    <w:rsid w:val="00AB1A05"/>
    <w:rsid w:val="00AB1A6D"/>
    <w:rsid w:val="00AB1EC2"/>
    <w:rsid w:val="00AB2410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1BA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765"/>
    <w:rsid w:val="00AF0B45"/>
    <w:rsid w:val="00AF15DF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1D0C"/>
    <w:rsid w:val="00B135B6"/>
    <w:rsid w:val="00B13CE8"/>
    <w:rsid w:val="00B1466D"/>
    <w:rsid w:val="00B17A57"/>
    <w:rsid w:val="00B20B03"/>
    <w:rsid w:val="00B20CCB"/>
    <w:rsid w:val="00B215E8"/>
    <w:rsid w:val="00B23368"/>
    <w:rsid w:val="00B23721"/>
    <w:rsid w:val="00B23960"/>
    <w:rsid w:val="00B24EEF"/>
    <w:rsid w:val="00B25813"/>
    <w:rsid w:val="00B25D65"/>
    <w:rsid w:val="00B27214"/>
    <w:rsid w:val="00B27CA6"/>
    <w:rsid w:val="00B34113"/>
    <w:rsid w:val="00B36296"/>
    <w:rsid w:val="00B406AB"/>
    <w:rsid w:val="00B4143F"/>
    <w:rsid w:val="00B42836"/>
    <w:rsid w:val="00B434C8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1EC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A43"/>
    <w:rsid w:val="00BB044F"/>
    <w:rsid w:val="00BB0DA9"/>
    <w:rsid w:val="00BB0DF2"/>
    <w:rsid w:val="00BB15DF"/>
    <w:rsid w:val="00BB7548"/>
    <w:rsid w:val="00BB7B86"/>
    <w:rsid w:val="00BC0034"/>
    <w:rsid w:val="00BC0932"/>
    <w:rsid w:val="00BC2FF4"/>
    <w:rsid w:val="00BC46F2"/>
    <w:rsid w:val="00BC5E43"/>
    <w:rsid w:val="00BD0AD6"/>
    <w:rsid w:val="00BD0EC4"/>
    <w:rsid w:val="00BD4AFD"/>
    <w:rsid w:val="00BD5C09"/>
    <w:rsid w:val="00BD5DE6"/>
    <w:rsid w:val="00BD60AB"/>
    <w:rsid w:val="00BD6749"/>
    <w:rsid w:val="00BD71F1"/>
    <w:rsid w:val="00BD7873"/>
    <w:rsid w:val="00BE01AA"/>
    <w:rsid w:val="00BE1BF2"/>
    <w:rsid w:val="00BE2877"/>
    <w:rsid w:val="00BE35CC"/>
    <w:rsid w:val="00BE416D"/>
    <w:rsid w:val="00BE453D"/>
    <w:rsid w:val="00BE494B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37C4"/>
    <w:rsid w:val="00C160CC"/>
    <w:rsid w:val="00C165D8"/>
    <w:rsid w:val="00C16B4E"/>
    <w:rsid w:val="00C16C04"/>
    <w:rsid w:val="00C16D0B"/>
    <w:rsid w:val="00C17898"/>
    <w:rsid w:val="00C206B5"/>
    <w:rsid w:val="00C213B2"/>
    <w:rsid w:val="00C21A2F"/>
    <w:rsid w:val="00C237BD"/>
    <w:rsid w:val="00C237F1"/>
    <w:rsid w:val="00C24579"/>
    <w:rsid w:val="00C251ED"/>
    <w:rsid w:val="00C255D9"/>
    <w:rsid w:val="00C25D0B"/>
    <w:rsid w:val="00C309CF"/>
    <w:rsid w:val="00C31F1B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40B7"/>
    <w:rsid w:val="00C460BB"/>
    <w:rsid w:val="00C461B2"/>
    <w:rsid w:val="00C462C7"/>
    <w:rsid w:val="00C5080B"/>
    <w:rsid w:val="00C50966"/>
    <w:rsid w:val="00C515A0"/>
    <w:rsid w:val="00C517AD"/>
    <w:rsid w:val="00C52617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2A2"/>
    <w:rsid w:val="00C835F1"/>
    <w:rsid w:val="00C84A44"/>
    <w:rsid w:val="00C90147"/>
    <w:rsid w:val="00C91FE7"/>
    <w:rsid w:val="00C92584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124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03CA"/>
    <w:rsid w:val="00D02969"/>
    <w:rsid w:val="00D0551E"/>
    <w:rsid w:val="00D05B61"/>
    <w:rsid w:val="00D05F95"/>
    <w:rsid w:val="00D06999"/>
    <w:rsid w:val="00D11624"/>
    <w:rsid w:val="00D1321B"/>
    <w:rsid w:val="00D13983"/>
    <w:rsid w:val="00D14694"/>
    <w:rsid w:val="00D17800"/>
    <w:rsid w:val="00D17D1D"/>
    <w:rsid w:val="00D216E2"/>
    <w:rsid w:val="00D2254C"/>
    <w:rsid w:val="00D23A90"/>
    <w:rsid w:val="00D252B5"/>
    <w:rsid w:val="00D26C32"/>
    <w:rsid w:val="00D27895"/>
    <w:rsid w:val="00D27A92"/>
    <w:rsid w:val="00D30DD1"/>
    <w:rsid w:val="00D31D2E"/>
    <w:rsid w:val="00D320F0"/>
    <w:rsid w:val="00D322DB"/>
    <w:rsid w:val="00D33EB5"/>
    <w:rsid w:val="00D34B9B"/>
    <w:rsid w:val="00D34C90"/>
    <w:rsid w:val="00D35B4B"/>
    <w:rsid w:val="00D3624F"/>
    <w:rsid w:val="00D36A61"/>
    <w:rsid w:val="00D37156"/>
    <w:rsid w:val="00D37CAA"/>
    <w:rsid w:val="00D4079F"/>
    <w:rsid w:val="00D41C68"/>
    <w:rsid w:val="00D41F91"/>
    <w:rsid w:val="00D42880"/>
    <w:rsid w:val="00D43242"/>
    <w:rsid w:val="00D433DA"/>
    <w:rsid w:val="00D45CE1"/>
    <w:rsid w:val="00D46167"/>
    <w:rsid w:val="00D50410"/>
    <w:rsid w:val="00D52925"/>
    <w:rsid w:val="00D52ADE"/>
    <w:rsid w:val="00D601BA"/>
    <w:rsid w:val="00D62FF1"/>
    <w:rsid w:val="00D63069"/>
    <w:rsid w:val="00D63B81"/>
    <w:rsid w:val="00D70497"/>
    <w:rsid w:val="00D71B2A"/>
    <w:rsid w:val="00D72B10"/>
    <w:rsid w:val="00D754AD"/>
    <w:rsid w:val="00D7551A"/>
    <w:rsid w:val="00D7559E"/>
    <w:rsid w:val="00D75862"/>
    <w:rsid w:val="00D75AA5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1C2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734B"/>
    <w:rsid w:val="00DC23E0"/>
    <w:rsid w:val="00DC2D22"/>
    <w:rsid w:val="00DC4373"/>
    <w:rsid w:val="00DC4646"/>
    <w:rsid w:val="00DC5164"/>
    <w:rsid w:val="00DC5F4C"/>
    <w:rsid w:val="00DC6288"/>
    <w:rsid w:val="00DC6F72"/>
    <w:rsid w:val="00DC6FF1"/>
    <w:rsid w:val="00DC7769"/>
    <w:rsid w:val="00DD0FED"/>
    <w:rsid w:val="00DD183D"/>
    <w:rsid w:val="00DD3205"/>
    <w:rsid w:val="00DD3404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412"/>
    <w:rsid w:val="00E11834"/>
    <w:rsid w:val="00E13536"/>
    <w:rsid w:val="00E13D9C"/>
    <w:rsid w:val="00E14657"/>
    <w:rsid w:val="00E15847"/>
    <w:rsid w:val="00E15D24"/>
    <w:rsid w:val="00E15E2F"/>
    <w:rsid w:val="00E167CF"/>
    <w:rsid w:val="00E17683"/>
    <w:rsid w:val="00E17AF4"/>
    <w:rsid w:val="00E212FE"/>
    <w:rsid w:val="00E2354F"/>
    <w:rsid w:val="00E236E5"/>
    <w:rsid w:val="00E24A85"/>
    <w:rsid w:val="00E257C7"/>
    <w:rsid w:val="00E27C1C"/>
    <w:rsid w:val="00E329FC"/>
    <w:rsid w:val="00E33C8E"/>
    <w:rsid w:val="00E37EF3"/>
    <w:rsid w:val="00E407E5"/>
    <w:rsid w:val="00E40F4D"/>
    <w:rsid w:val="00E420F3"/>
    <w:rsid w:val="00E42741"/>
    <w:rsid w:val="00E4480A"/>
    <w:rsid w:val="00E4518C"/>
    <w:rsid w:val="00E50CA2"/>
    <w:rsid w:val="00E51214"/>
    <w:rsid w:val="00E517F0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DCF"/>
    <w:rsid w:val="00E67FCC"/>
    <w:rsid w:val="00E715FA"/>
    <w:rsid w:val="00E7594D"/>
    <w:rsid w:val="00E75CE6"/>
    <w:rsid w:val="00E75D78"/>
    <w:rsid w:val="00E76D29"/>
    <w:rsid w:val="00E77345"/>
    <w:rsid w:val="00E77E06"/>
    <w:rsid w:val="00E80340"/>
    <w:rsid w:val="00E8185B"/>
    <w:rsid w:val="00E83322"/>
    <w:rsid w:val="00E83499"/>
    <w:rsid w:val="00E849AF"/>
    <w:rsid w:val="00E8606E"/>
    <w:rsid w:val="00E861EF"/>
    <w:rsid w:val="00E90029"/>
    <w:rsid w:val="00E915E3"/>
    <w:rsid w:val="00E931B9"/>
    <w:rsid w:val="00E935C9"/>
    <w:rsid w:val="00E94E61"/>
    <w:rsid w:val="00EA3429"/>
    <w:rsid w:val="00EA3659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281"/>
    <w:rsid w:val="00EC238D"/>
    <w:rsid w:val="00EC2981"/>
    <w:rsid w:val="00EC3A69"/>
    <w:rsid w:val="00EC5C90"/>
    <w:rsid w:val="00EC640F"/>
    <w:rsid w:val="00ED1CFB"/>
    <w:rsid w:val="00ED39BF"/>
    <w:rsid w:val="00ED4F2E"/>
    <w:rsid w:val="00ED50B0"/>
    <w:rsid w:val="00ED529F"/>
    <w:rsid w:val="00ED5338"/>
    <w:rsid w:val="00ED53EF"/>
    <w:rsid w:val="00EE42F8"/>
    <w:rsid w:val="00EE5BE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4D6"/>
    <w:rsid w:val="00F16E7B"/>
    <w:rsid w:val="00F20EDF"/>
    <w:rsid w:val="00F235DA"/>
    <w:rsid w:val="00F23721"/>
    <w:rsid w:val="00F24882"/>
    <w:rsid w:val="00F2548C"/>
    <w:rsid w:val="00F25578"/>
    <w:rsid w:val="00F303E8"/>
    <w:rsid w:val="00F3156E"/>
    <w:rsid w:val="00F36652"/>
    <w:rsid w:val="00F37ABF"/>
    <w:rsid w:val="00F40BB4"/>
    <w:rsid w:val="00F416C1"/>
    <w:rsid w:val="00F42197"/>
    <w:rsid w:val="00F45884"/>
    <w:rsid w:val="00F46EF7"/>
    <w:rsid w:val="00F46FF2"/>
    <w:rsid w:val="00F474E7"/>
    <w:rsid w:val="00F47594"/>
    <w:rsid w:val="00F504D3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97618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78E"/>
    <w:rsid w:val="00FD48BF"/>
    <w:rsid w:val="00FD533E"/>
    <w:rsid w:val="00FD5F9B"/>
    <w:rsid w:val="00FD61D1"/>
    <w:rsid w:val="00FD6E9C"/>
    <w:rsid w:val="00FE1103"/>
    <w:rsid w:val="00FE1A30"/>
    <w:rsid w:val="00FE3001"/>
    <w:rsid w:val="00FE606A"/>
    <w:rsid w:val="00FE63B7"/>
    <w:rsid w:val="00FE6947"/>
    <w:rsid w:val="00FE79AD"/>
    <w:rsid w:val="00FF02B9"/>
    <w:rsid w:val="00FF09A3"/>
    <w:rsid w:val="00FF25F8"/>
    <w:rsid w:val="00FF3715"/>
    <w:rsid w:val="00FF3B91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0093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paragraph" w:customStyle="1" w:styleId="41">
    <w:name w:val="Основной текст4"/>
    <w:basedOn w:val="a"/>
    <w:rsid w:val="009B1E8B"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  <w:style w:type="character" w:customStyle="1" w:styleId="6">
    <w:name w:val="Основной текст (6)_"/>
    <w:basedOn w:val="a0"/>
    <w:link w:val="60"/>
    <w:rsid w:val="00C137C4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137C4"/>
    <w:pPr>
      <w:widowControl w:val="0"/>
      <w:shd w:val="clear" w:color="auto" w:fill="FFFFFF"/>
      <w:spacing w:line="326" w:lineRule="exact"/>
      <w:ind w:hanging="1720"/>
      <w:jc w:val="both"/>
    </w:pPr>
    <w:rPr>
      <w:b/>
      <w:bCs/>
      <w:sz w:val="28"/>
      <w:szCs w:val="28"/>
    </w:rPr>
  </w:style>
  <w:style w:type="paragraph" w:styleId="23">
    <w:name w:val="Body Text Indent 2"/>
    <w:basedOn w:val="a"/>
    <w:link w:val="24"/>
    <w:rsid w:val="004D191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191C"/>
    <w:rPr>
      <w:sz w:val="24"/>
      <w:szCs w:val="24"/>
    </w:rPr>
  </w:style>
  <w:style w:type="paragraph" w:customStyle="1" w:styleId="ConsPlusNonformat">
    <w:name w:val="ConsPlusNonformat"/>
    <w:rsid w:val="00E1465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210093"/>
    <w:rPr>
      <w:b/>
      <w:sz w:val="52"/>
    </w:rPr>
  </w:style>
  <w:style w:type="character" w:styleId="afe">
    <w:name w:val="FollowedHyperlink"/>
    <w:basedOn w:val="a0"/>
    <w:rsid w:val="004B1E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sd.ru/baselois/budget/2020/&#1041;&#1070;&#1044;&#1046;&#1045;&#1058;/06.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osd.ru/baselois/budget/2020/&#1041;&#1070;&#1044;&#1046;&#1045;&#1058;/06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1D079-4289-46B8-A0C3-23EDDC92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12</cp:revision>
  <cp:lastPrinted>2020-06-10T09:49:00Z</cp:lastPrinted>
  <dcterms:created xsi:type="dcterms:W3CDTF">2020-06-02T09:52:00Z</dcterms:created>
  <dcterms:modified xsi:type="dcterms:W3CDTF">2020-06-11T06:57:00Z</dcterms:modified>
</cp:coreProperties>
</file>