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C763FC">
        <w:rPr>
          <w:sz w:val="24"/>
          <w:szCs w:val="24"/>
        </w:rPr>
        <w:t>30</w:t>
      </w:r>
      <w:r>
        <w:rPr>
          <w:sz w:val="24"/>
          <w:szCs w:val="24"/>
        </w:rPr>
        <w:t xml:space="preserve"> от </w:t>
      </w:r>
      <w:r w:rsidR="00C763FC">
        <w:rPr>
          <w:sz w:val="24"/>
          <w:szCs w:val="24"/>
        </w:rPr>
        <w:t>7 декабря</w:t>
      </w:r>
      <w:r w:rsidR="005A5164">
        <w:rPr>
          <w:sz w:val="24"/>
          <w:szCs w:val="24"/>
        </w:rPr>
        <w:t xml:space="preserve"> 2020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C763FC">
        <w:rPr>
          <w:sz w:val="24"/>
          <w:szCs w:val="24"/>
        </w:rPr>
        <w:t>10.00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627FB3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№ п/п</w:t>
            </w:r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>
              <w:rPr>
                <w:b/>
                <w:sz w:val="20"/>
              </w:rPr>
              <w:t xml:space="preserve">20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C763FC" w:rsidRPr="00001E85" w:rsidTr="0042280B">
        <w:trPr>
          <w:trHeight w:val="785"/>
        </w:trPr>
        <w:tc>
          <w:tcPr>
            <w:tcW w:w="588" w:type="dxa"/>
          </w:tcPr>
          <w:p w:rsidR="00C763FC" w:rsidRDefault="00C763FC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C763FC" w:rsidRPr="00C137A8" w:rsidRDefault="00C763FC" w:rsidP="00C111F9">
            <w:pPr>
              <w:pStyle w:val="1"/>
              <w:autoSpaceDE w:val="0"/>
              <w:autoSpaceDN w:val="0"/>
              <w:adjustRightInd w:val="0"/>
              <w:ind w:right="-1"/>
              <w:rPr>
                <w:sz w:val="20"/>
              </w:rPr>
            </w:pPr>
            <w:r w:rsidRPr="00C137A8">
              <w:rPr>
                <w:sz w:val="20"/>
              </w:rPr>
              <w:t>О рассмотрении поправок к прое</w:t>
            </w:r>
            <w:r w:rsidRPr="00C137A8">
              <w:rPr>
                <w:sz w:val="20"/>
              </w:rPr>
              <w:t>к</w:t>
            </w:r>
            <w:r w:rsidRPr="00C137A8">
              <w:rPr>
                <w:sz w:val="20"/>
              </w:rPr>
              <w:t>ту областного закона № пз7/491 «Об областном бюджете на 2021 год и плановый период 2022 и 2023 г</w:t>
            </w:r>
            <w:r w:rsidRPr="00C137A8">
              <w:rPr>
                <w:sz w:val="20"/>
              </w:rPr>
              <w:t>о</w:t>
            </w:r>
            <w:r w:rsidRPr="00C137A8">
              <w:rPr>
                <w:sz w:val="20"/>
              </w:rPr>
              <w:t>дов»,</w:t>
            </w:r>
            <w:r w:rsidR="00C111F9">
              <w:rPr>
                <w:sz w:val="20"/>
              </w:rPr>
              <w:t xml:space="preserve"> </w:t>
            </w:r>
            <w:r w:rsidRPr="00C137A8">
              <w:rPr>
                <w:sz w:val="20"/>
              </w:rPr>
              <w:t>(изменение основных хара</w:t>
            </w:r>
            <w:r w:rsidRPr="00C137A8">
              <w:rPr>
                <w:sz w:val="20"/>
              </w:rPr>
              <w:t>к</w:t>
            </w:r>
            <w:r w:rsidRPr="00C137A8">
              <w:rPr>
                <w:sz w:val="20"/>
              </w:rPr>
              <w:t>теристик областного бюджета), внесенных Губернатором Арха</w:t>
            </w:r>
            <w:r w:rsidRPr="00C137A8">
              <w:rPr>
                <w:sz w:val="20"/>
              </w:rPr>
              <w:t>н</w:t>
            </w:r>
            <w:r w:rsidRPr="00C137A8">
              <w:rPr>
                <w:sz w:val="20"/>
              </w:rPr>
              <w:t>гельской области</w:t>
            </w:r>
          </w:p>
        </w:tc>
        <w:tc>
          <w:tcPr>
            <w:tcW w:w="2136" w:type="dxa"/>
          </w:tcPr>
          <w:p w:rsidR="00C111F9" w:rsidRDefault="00C111F9" w:rsidP="00C11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Цыбульский А.В. /</w:t>
            </w:r>
          </w:p>
          <w:p w:rsidR="00C111F9" w:rsidRDefault="00C111F9" w:rsidP="00C11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министр финансов Архангельской обла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ти Усачева Е.Ю.</w:t>
            </w:r>
          </w:p>
          <w:p w:rsidR="00C763FC" w:rsidRPr="00EF4131" w:rsidRDefault="00C763FC" w:rsidP="00DB6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3" w:type="dxa"/>
          </w:tcPr>
          <w:p w:rsidR="00073ACF" w:rsidRPr="00073ACF" w:rsidRDefault="00073ACF" w:rsidP="00073ACF">
            <w:pPr>
              <w:tabs>
                <w:tab w:val="left" w:pos="209"/>
              </w:tabs>
              <w:ind w:firstLine="209"/>
              <w:jc w:val="both"/>
              <w:rPr>
                <w:sz w:val="20"/>
                <w:szCs w:val="20"/>
              </w:rPr>
            </w:pPr>
            <w:r w:rsidRPr="00073ACF">
              <w:rPr>
                <w:sz w:val="20"/>
                <w:szCs w:val="20"/>
              </w:rPr>
              <w:t xml:space="preserve">В соответствии с пунктом 3 статьи 19 областного закона от 23 сентября 2008 года № 562-29-ОЗ </w:t>
            </w:r>
            <w:r>
              <w:rPr>
                <w:sz w:val="20"/>
                <w:szCs w:val="20"/>
              </w:rPr>
              <w:br/>
            </w:r>
            <w:r w:rsidRPr="00073ACF">
              <w:rPr>
                <w:sz w:val="20"/>
                <w:szCs w:val="20"/>
              </w:rPr>
              <w:t xml:space="preserve">«О бюджетном процессе Архангельской области» </w:t>
            </w:r>
            <w:r w:rsidR="0042280B">
              <w:rPr>
                <w:sz w:val="20"/>
                <w:szCs w:val="20"/>
              </w:rPr>
              <w:t>комитетом рассматриваются</w:t>
            </w:r>
            <w:r w:rsidRPr="00073ACF">
              <w:rPr>
                <w:sz w:val="20"/>
                <w:szCs w:val="20"/>
              </w:rPr>
              <w:t xml:space="preserve"> поправки, внесенные Губернатором Архангельской области к проекту о</w:t>
            </w:r>
            <w:r w:rsidRPr="00073ACF">
              <w:rPr>
                <w:sz w:val="20"/>
                <w:szCs w:val="20"/>
              </w:rPr>
              <w:t>б</w:t>
            </w:r>
            <w:r w:rsidRPr="00073ACF">
              <w:rPr>
                <w:sz w:val="20"/>
                <w:szCs w:val="20"/>
              </w:rPr>
              <w:t>ластного закона № пз7/491 «Об областном бюджете                 на 2021 год и на плановый период 2022 и 2023 г</w:t>
            </w:r>
            <w:r w:rsidRPr="00073ACF">
              <w:rPr>
                <w:sz w:val="20"/>
                <w:szCs w:val="20"/>
              </w:rPr>
              <w:t>о</w:t>
            </w:r>
            <w:r w:rsidRPr="00073ACF">
              <w:rPr>
                <w:sz w:val="20"/>
                <w:szCs w:val="20"/>
              </w:rPr>
              <w:t>дов», принятому в первом чтении на 21-й сессии А</w:t>
            </w:r>
            <w:r w:rsidRPr="00073ACF">
              <w:rPr>
                <w:sz w:val="20"/>
                <w:szCs w:val="20"/>
              </w:rPr>
              <w:t>р</w:t>
            </w:r>
            <w:r w:rsidRPr="00073ACF">
              <w:rPr>
                <w:sz w:val="20"/>
                <w:szCs w:val="20"/>
              </w:rPr>
              <w:t xml:space="preserve">хангельского областного Собрания депутатов                   (18 – 19 ноября 2020 года), изменяющие основные характеристики областного бюджета на 2021 год </w:t>
            </w:r>
            <w:r w:rsidR="0042280B">
              <w:rPr>
                <w:sz w:val="20"/>
                <w:szCs w:val="20"/>
              </w:rPr>
              <w:br/>
            </w:r>
            <w:r w:rsidRPr="00073ACF">
              <w:rPr>
                <w:sz w:val="20"/>
                <w:szCs w:val="20"/>
              </w:rPr>
              <w:t>и плановый период 2022 и 2023 годов (в части общ</w:t>
            </w:r>
            <w:r w:rsidRPr="00073ACF">
              <w:rPr>
                <w:sz w:val="20"/>
                <w:szCs w:val="20"/>
              </w:rPr>
              <w:t>е</w:t>
            </w:r>
            <w:r w:rsidRPr="00073ACF">
              <w:rPr>
                <w:sz w:val="20"/>
                <w:szCs w:val="20"/>
              </w:rPr>
              <w:t>го объема доходов и расходов), а также в части в</w:t>
            </w:r>
            <w:r w:rsidRPr="00073ACF">
              <w:rPr>
                <w:sz w:val="20"/>
                <w:szCs w:val="20"/>
              </w:rPr>
              <w:t>о</w:t>
            </w:r>
            <w:r w:rsidRPr="00073ACF">
              <w:rPr>
                <w:sz w:val="20"/>
                <w:szCs w:val="20"/>
              </w:rPr>
              <w:t>просов, отно</w:t>
            </w:r>
            <w:r w:rsidR="0042280B">
              <w:rPr>
                <w:sz w:val="20"/>
                <w:szCs w:val="20"/>
              </w:rPr>
              <w:t xml:space="preserve">сящихся </w:t>
            </w:r>
            <w:r w:rsidRPr="00073ACF">
              <w:rPr>
                <w:sz w:val="20"/>
                <w:szCs w:val="20"/>
              </w:rPr>
              <w:t>к ведению комитета.</w:t>
            </w:r>
          </w:p>
          <w:p w:rsidR="00073ACF" w:rsidRPr="00073ACF" w:rsidRDefault="00073ACF" w:rsidP="00073ACF">
            <w:pPr>
              <w:tabs>
                <w:tab w:val="left" w:pos="209"/>
              </w:tabs>
              <w:ind w:firstLine="209"/>
              <w:jc w:val="both"/>
              <w:rPr>
                <w:sz w:val="20"/>
                <w:szCs w:val="20"/>
              </w:rPr>
            </w:pPr>
            <w:r w:rsidRPr="00073ACF">
              <w:rPr>
                <w:sz w:val="20"/>
                <w:szCs w:val="20"/>
              </w:rPr>
              <w:t>Поправкой 8 предлагается дополнить приложение № 13 к законопроекту новой таблицей «Распредел</w:t>
            </w:r>
            <w:r w:rsidRPr="00073ACF">
              <w:rPr>
                <w:sz w:val="20"/>
                <w:szCs w:val="20"/>
              </w:rPr>
              <w:t>е</w:t>
            </w:r>
            <w:r w:rsidRPr="00073ACF">
              <w:rPr>
                <w:sz w:val="20"/>
                <w:szCs w:val="20"/>
              </w:rPr>
              <w:t>ние субвенций бюджетам муниципальных образов</w:t>
            </w:r>
            <w:r w:rsidRPr="00073ACF">
              <w:rPr>
                <w:sz w:val="20"/>
                <w:szCs w:val="20"/>
              </w:rPr>
              <w:t>а</w:t>
            </w:r>
            <w:r w:rsidRPr="00073ACF">
              <w:rPr>
                <w:sz w:val="20"/>
                <w:szCs w:val="20"/>
              </w:rPr>
              <w:t>ний Архангельской области на проведение Всеро</w:t>
            </w:r>
            <w:r w:rsidRPr="00073ACF">
              <w:rPr>
                <w:sz w:val="20"/>
                <w:szCs w:val="20"/>
              </w:rPr>
              <w:t>с</w:t>
            </w:r>
            <w:r w:rsidRPr="00073ACF">
              <w:rPr>
                <w:sz w:val="20"/>
                <w:szCs w:val="20"/>
              </w:rPr>
              <w:t>сийской переписи населения 2020 года на 2021 год», а также внести изменения в статью 11 законопроекта, исключив пункт 12.</w:t>
            </w:r>
          </w:p>
          <w:p w:rsidR="00073ACF" w:rsidRPr="00073ACF" w:rsidRDefault="00073ACF" w:rsidP="00073ACF">
            <w:pPr>
              <w:tabs>
                <w:tab w:val="left" w:pos="209"/>
              </w:tabs>
              <w:ind w:firstLine="209"/>
              <w:jc w:val="both"/>
              <w:rPr>
                <w:sz w:val="20"/>
                <w:szCs w:val="20"/>
              </w:rPr>
            </w:pPr>
            <w:r w:rsidRPr="00073ACF">
              <w:rPr>
                <w:sz w:val="20"/>
                <w:szCs w:val="20"/>
              </w:rPr>
              <w:t>Пунктом 12 статьи 11 законопроекта предусматр</w:t>
            </w:r>
            <w:r w:rsidRPr="00073ACF">
              <w:rPr>
                <w:sz w:val="20"/>
                <w:szCs w:val="20"/>
              </w:rPr>
              <w:t>и</w:t>
            </w:r>
            <w:r w:rsidRPr="00073ACF">
              <w:rPr>
                <w:sz w:val="20"/>
                <w:szCs w:val="20"/>
              </w:rPr>
              <w:t>вается, что Правительству Архангельской области необходимо представить на утверждение Архангел</w:t>
            </w:r>
            <w:r w:rsidRPr="00073ACF">
              <w:rPr>
                <w:sz w:val="20"/>
                <w:szCs w:val="20"/>
              </w:rPr>
              <w:t>ь</w:t>
            </w:r>
            <w:r w:rsidRPr="00073ACF">
              <w:rPr>
                <w:sz w:val="20"/>
                <w:szCs w:val="20"/>
              </w:rPr>
              <w:t>ского областного Собрания депутатов распределение субвенции из федерального бюджета на проведение Всероссийской переписи населения 2020 года.</w:t>
            </w:r>
          </w:p>
          <w:p w:rsidR="00073ACF" w:rsidRPr="00073ACF" w:rsidRDefault="00073ACF" w:rsidP="00073ACF">
            <w:pPr>
              <w:tabs>
                <w:tab w:val="left" w:pos="209"/>
              </w:tabs>
              <w:ind w:firstLine="209"/>
              <w:jc w:val="both"/>
              <w:rPr>
                <w:sz w:val="20"/>
                <w:szCs w:val="20"/>
              </w:rPr>
            </w:pPr>
            <w:r w:rsidRPr="00073ACF">
              <w:rPr>
                <w:sz w:val="20"/>
                <w:szCs w:val="20"/>
              </w:rPr>
              <w:t>Принятие поправки не потребует выделения д</w:t>
            </w:r>
            <w:r w:rsidRPr="00073ACF">
              <w:rPr>
                <w:sz w:val="20"/>
                <w:szCs w:val="20"/>
              </w:rPr>
              <w:t>о</w:t>
            </w:r>
            <w:r w:rsidRPr="00073ACF">
              <w:rPr>
                <w:sz w:val="20"/>
                <w:szCs w:val="20"/>
              </w:rPr>
              <w:t>полнительных средств из областного бюджета.</w:t>
            </w:r>
          </w:p>
          <w:p w:rsidR="00073ACF" w:rsidRPr="00073ACF" w:rsidRDefault="00073ACF" w:rsidP="00073ACF">
            <w:pPr>
              <w:pStyle w:val="ad"/>
              <w:tabs>
                <w:tab w:val="left" w:pos="209"/>
              </w:tabs>
              <w:spacing w:after="0"/>
              <w:ind w:left="0" w:firstLine="209"/>
              <w:jc w:val="both"/>
              <w:rPr>
                <w:sz w:val="20"/>
                <w:szCs w:val="20"/>
              </w:rPr>
            </w:pPr>
            <w:r w:rsidRPr="00073ACF">
              <w:rPr>
                <w:sz w:val="20"/>
                <w:szCs w:val="20"/>
              </w:rPr>
              <w:t>Поправкой 33 на основании пункта 3 статьи 19 о</w:t>
            </w:r>
            <w:r w:rsidRPr="00073ACF">
              <w:rPr>
                <w:sz w:val="20"/>
                <w:szCs w:val="20"/>
              </w:rPr>
              <w:t>б</w:t>
            </w:r>
            <w:r w:rsidRPr="00073ACF">
              <w:rPr>
                <w:sz w:val="20"/>
                <w:szCs w:val="20"/>
              </w:rPr>
              <w:t>ластного закона</w:t>
            </w:r>
            <w:r>
              <w:rPr>
                <w:sz w:val="20"/>
                <w:szCs w:val="20"/>
              </w:rPr>
              <w:t xml:space="preserve"> </w:t>
            </w:r>
            <w:r w:rsidRPr="00073ACF">
              <w:rPr>
                <w:sz w:val="20"/>
                <w:szCs w:val="20"/>
              </w:rPr>
              <w:t>«О бюджетном процессе Архангел</w:t>
            </w:r>
            <w:r w:rsidRPr="00073ACF">
              <w:rPr>
                <w:sz w:val="20"/>
                <w:szCs w:val="20"/>
              </w:rPr>
              <w:t>ь</w:t>
            </w:r>
            <w:r w:rsidRPr="00073ACF">
              <w:rPr>
                <w:sz w:val="20"/>
                <w:szCs w:val="20"/>
              </w:rPr>
              <w:t>ской области» предлагается изменить основные х</w:t>
            </w:r>
            <w:r w:rsidRPr="00073ACF">
              <w:rPr>
                <w:sz w:val="20"/>
                <w:szCs w:val="20"/>
              </w:rPr>
              <w:t>а</w:t>
            </w:r>
            <w:r w:rsidRPr="00073ACF">
              <w:rPr>
                <w:sz w:val="20"/>
                <w:szCs w:val="20"/>
              </w:rPr>
              <w:t xml:space="preserve">рактеристики областного бюджета на 2021 год </w:t>
            </w:r>
            <w:r>
              <w:rPr>
                <w:sz w:val="20"/>
                <w:szCs w:val="20"/>
              </w:rPr>
              <w:br/>
            </w:r>
            <w:r w:rsidRPr="00073ACF">
              <w:rPr>
                <w:sz w:val="20"/>
                <w:szCs w:val="20"/>
              </w:rPr>
              <w:t>и на плановый период 2022 и 2023 годов (в части о</w:t>
            </w:r>
            <w:r w:rsidRPr="00073ACF">
              <w:rPr>
                <w:sz w:val="20"/>
                <w:szCs w:val="20"/>
              </w:rPr>
              <w:t>б</w:t>
            </w:r>
            <w:r w:rsidRPr="00073ACF">
              <w:rPr>
                <w:sz w:val="20"/>
                <w:szCs w:val="20"/>
              </w:rPr>
              <w:t>щего объема доходов и расходов), в том числе:</w:t>
            </w:r>
          </w:p>
          <w:p w:rsidR="00073ACF" w:rsidRPr="0042280B" w:rsidRDefault="00073ACF" w:rsidP="00073ACF">
            <w:pPr>
              <w:pStyle w:val="ad"/>
              <w:tabs>
                <w:tab w:val="left" w:pos="209"/>
              </w:tabs>
              <w:spacing w:after="0"/>
              <w:ind w:left="0" w:firstLine="209"/>
              <w:jc w:val="both"/>
              <w:rPr>
                <w:sz w:val="20"/>
                <w:szCs w:val="20"/>
              </w:rPr>
            </w:pPr>
            <w:r w:rsidRPr="00073ACF">
              <w:rPr>
                <w:sz w:val="20"/>
                <w:szCs w:val="20"/>
              </w:rPr>
              <w:t xml:space="preserve">привести объемы отдельных субсидий, субвенций, </w:t>
            </w:r>
            <w:r w:rsidRPr="00073ACF">
              <w:rPr>
                <w:sz w:val="20"/>
                <w:szCs w:val="20"/>
              </w:rPr>
              <w:lastRenderedPageBreak/>
              <w:t>иных межбюджетных трансфертов, имеющих целевое назначение, дотаций, связанных с особым режимом функционирования закрытых административно-территориальных образований, на 2021 – 2023 годы,</w:t>
            </w:r>
            <w:r>
              <w:rPr>
                <w:sz w:val="20"/>
                <w:szCs w:val="20"/>
              </w:rPr>
              <w:br/>
            </w:r>
            <w:r w:rsidRPr="00073ACF">
              <w:rPr>
                <w:sz w:val="20"/>
                <w:szCs w:val="20"/>
              </w:rPr>
              <w:t xml:space="preserve"> а также дотаций на выравнивание бюджетной обе</w:t>
            </w:r>
            <w:r w:rsidRPr="00073ACF">
              <w:rPr>
                <w:sz w:val="20"/>
                <w:szCs w:val="20"/>
              </w:rPr>
              <w:t>с</w:t>
            </w:r>
            <w:r w:rsidRPr="00073ACF">
              <w:rPr>
                <w:sz w:val="20"/>
                <w:szCs w:val="20"/>
              </w:rPr>
              <w:t xml:space="preserve">печенности субъектов Российской Федерации </w:t>
            </w:r>
            <w:r>
              <w:rPr>
                <w:sz w:val="20"/>
                <w:szCs w:val="20"/>
              </w:rPr>
              <w:br/>
            </w:r>
            <w:r w:rsidRPr="00073ACF">
              <w:rPr>
                <w:sz w:val="20"/>
                <w:szCs w:val="20"/>
              </w:rPr>
              <w:t>и на частичную компенсацию дополнительных ра</w:t>
            </w:r>
            <w:r w:rsidRPr="00073ACF">
              <w:rPr>
                <w:sz w:val="20"/>
                <w:szCs w:val="20"/>
              </w:rPr>
              <w:t>с</w:t>
            </w:r>
            <w:r w:rsidRPr="00073ACF">
              <w:rPr>
                <w:sz w:val="20"/>
                <w:szCs w:val="20"/>
              </w:rPr>
              <w:t xml:space="preserve">ходов </w:t>
            </w:r>
            <w:r w:rsidRPr="0042280B">
              <w:rPr>
                <w:sz w:val="20"/>
                <w:szCs w:val="20"/>
              </w:rPr>
              <w:t>на повышение оплаты труда работников бю</w:t>
            </w:r>
            <w:r w:rsidRPr="0042280B">
              <w:rPr>
                <w:sz w:val="20"/>
                <w:szCs w:val="20"/>
              </w:rPr>
              <w:t>д</w:t>
            </w:r>
            <w:r w:rsidRPr="0042280B">
              <w:rPr>
                <w:sz w:val="20"/>
                <w:szCs w:val="20"/>
              </w:rPr>
              <w:t>жетной сферы и иные цели на 2021 год в соответс</w:t>
            </w:r>
            <w:r w:rsidRPr="0042280B">
              <w:rPr>
                <w:sz w:val="20"/>
                <w:szCs w:val="20"/>
              </w:rPr>
              <w:t>т</w:t>
            </w:r>
            <w:r w:rsidRPr="0042280B">
              <w:rPr>
                <w:sz w:val="20"/>
                <w:szCs w:val="20"/>
              </w:rPr>
              <w:t>вие с уточненными объемами указанных межбю</w:t>
            </w:r>
            <w:r w:rsidRPr="0042280B">
              <w:rPr>
                <w:sz w:val="20"/>
                <w:szCs w:val="20"/>
              </w:rPr>
              <w:t>д</w:t>
            </w:r>
            <w:r w:rsidRPr="0042280B">
              <w:rPr>
                <w:sz w:val="20"/>
                <w:szCs w:val="20"/>
              </w:rPr>
              <w:t>жетных трансфертов бюджету Архангельской обла</w:t>
            </w:r>
            <w:r w:rsidRPr="0042280B">
              <w:rPr>
                <w:sz w:val="20"/>
                <w:szCs w:val="20"/>
              </w:rPr>
              <w:t>с</w:t>
            </w:r>
            <w:r w:rsidRPr="0042280B">
              <w:rPr>
                <w:sz w:val="20"/>
                <w:szCs w:val="20"/>
              </w:rPr>
              <w:t>ти с учетом поправок ко 2 чтению проекта федерал</w:t>
            </w:r>
            <w:r w:rsidRPr="0042280B">
              <w:rPr>
                <w:sz w:val="20"/>
                <w:szCs w:val="20"/>
              </w:rPr>
              <w:t>ь</w:t>
            </w:r>
            <w:r w:rsidRPr="0042280B">
              <w:rPr>
                <w:sz w:val="20"/>
                <w:szCs w:val="20"/>
              </w:rPr>
              <w:t xml:space="preserve">ного бюджета на 2021 год и на плановый период </w:t>
            </w:r>
            <w:r w:rsidRPr="0042280B">
              <w:rPr>
                <w:sz w:val="20"/>
                <w:szCs w:val="20"/>
              </w:rPr>
              <w:br/>
              <w:t>2022 и 2023 годов;</w:t>
            </w:r>
          </w:p>
          <w:p w:rsidR="00073ACF" w:rsidRPr="0042280B" w:rsidRDefault="00073ACF" w:rsidP="00073ACF">
            <w:pPr>
              <w:pStyle w:val="ad"/>
              <w:tabs>
                <w:tab w:val="left" w:pos="209"/>
              </w:tabs>
              <w:spacing w:after="0"/>
              <w:ind w:left="0" w:firstLine="209"/>
              <w:jc w:val="both"/>
              <w:rPr>
                <w:sz w:val="20"/>
                <w:szCs w:val="20"/>
              </w:rPr>
            </w:pPr>
            <w:r w:rsidRPr="0042280B">
              <w:rPr>
                <w:sz w:val="20"/>
                <w:szCs w:val="20"/>
              </w:rPr>
              <w:t>уточнить прогнозируемый объем дотаций на по</w:t>
            </w:r>
            <w:r w:rsidRPr="0042280B">
              <w:rPr>
                <w:sz w:val="20"/>
                <w:szCs w:val="20"/>
              </w:rPr>
              <w:t>д</w:t>
            </w:r>
            <w:r w:rsidRPr="0042280B">
              <w:rPr>
                <w:sz w:val="20"/>
                <w:szCs w:val="20"/>
              </w:rPr>
              <w:t>держку мер по обеспечению сбалансированности бюджетов на 2021 год.</w:t>
            </w:r>
          </w:p>
          <w:p w:rsidR="00073ACF" w:rsidRPr="0042280B" w:rsidRDefault="00073ACF" w:rsidP="00073ACF">
            <w:pPr>
              <w:pStyle w:val="ad"/>
              <w:tabs>
                <w:tab w:val="left" w:pos="209"/>
              </w:tabs>
              <w:spacing w:after="0" w:line="240" w:lineRule="exact"/>
              <w:ind w:left="0" w:firstLine="210"/>
              <w:jc w:val="both"/>
              <w:rPr>
                <w:sz w:val="20"/>
                <w:szCs w:val="20"/>
              </w:rPr>
            </w:pPr>
            <w:r w:rsidRPr="0042280B">
              <w:rPr>
                <w:sz w:val="20"/>
                <w:szCs w:val="20"/>
              </w:rPr>
              <w:t>В целом объем доходов и расходов за счет безво</w:t>
            </w:r>
            <w:r w:rsidRPr="0042280B">
              <w:rPr>
                <w:sz w:val="20"/>
                <w:szCs w:val="20"/>
              </w:rPr>
              <w:t>з</w:t>
            </w:r>
            <w:r w:rsidRPr="0042280B">
              <w:rPr>
                <w:sz w:val="20"/>
                <w:szCs w:val="20"/>
              </w:rPr>
              <w:t xml:space="preserve">мездных поступлений из федерального бюджета </w:t>
            </w:r>
            <w:r w:rsidRPr="0042280B">
              <w:rPr>
                <w:sz w:val="20"/>
                <w:szCs w:val="20"/>
              </w:rPr>
              <w:br/>
              <w:t xml:space="preserve">на 2021 год и на плановый период 2022 и 2023 годов предлагается увеличить в суммах соответственно 2 342, 5 млн. рублей, 2 138,0 млн. рублей </w:t>
            </w:r>
            <w:r w:rsidRPr="0042280B">
              <w:rPr>
                <w:sz w:val="20"/>
                <w:szCs w:val="20"/>
              </w:rPr>
              <w:br/>
              <w:t>и 2 777,7 млн. рублей.</w:t>
            </w:r>
          </w:p>
        </w:tc>
        <w:tc>
          <w:tcPr>
            <w:tcW w:w="2268" w:type="dxa"/>
          </w:tcPr>
          <w:p w:rsidR="00C763FC" w:rsidRDefault="0042280B" w:rsidP="00DB6D45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C763FC" w:rsidRPr="00073ACF" w:rsidRDefault="00073ACF" w:rsidP="00073AC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</w:t>
            </w:r>
            <w:r w:rsidRPr="00073ACF">
              <w:rPr>
                <w:sz w:val="20"/>
              </w:rPr>
              <w:t xml:space="preserve"> рассмо</w:t>
            </w:r>
            <w:r w:rsidRPr="00073ACF">
              <w:rPr>
                <w:sz w:val="20"/>
              </w:rPr>
              <w:t>т</w:t>
            </w:r>
            <w:r w:rsidRPr="00073ACF">
              <w:rPr>
                <w:sz w:val="20"/>
              </w:rPr>
              <w:t>реть проект областного закона «</w:t>
            </w:r>
            <w:r w:rsidRPr="0042280B">
              <w:rPr>
                <w:sz w:val="20"/>
              </w:rPr>
              <w:t xml:space="preserve">Об областном бюджете на 2021 год </w:t>
            </w:r>
            <w:r w:rsidRPr="0042280B">
              <w:rPr>
                <w:sz w:val="20"/>
              </w:rPr>
              <w:br/>
              <w:t>и на плановый период 2022 и 2023 годов</w:t>
            </w:r>
            <w:r w:rsidRPr="00073ACF">
              <w:rPr>
                <w:sz w:val="20"/>
              </w:rPr>
              <w:t>» и принять закон на 22-й сессии А</w:t>
            </w:r>
            <w:r w:rsidRPr="00073ACF">
              <w:rPr>
                <w:sz w:val="20"/>
              </w:rPr>
              <w:t>р</w:t>
            </w:r>
            <w:r w:rsidRPr="00073ACF">
              <w:rPr>
                <w:sz w:val="20"/>
              </w:rPr>
              <w:t>хангельского областного Собрания депутатов с уч</w:t>
            </w:r>
            <w:r w:rsidRPr="00073ACF">
              <w:rPr>
                <w:sz w:val="20"/>
              </w:rPr>
              <w:t>е</w:t>
            </w:r>
            <w:r w:rsidRPr="00073ACF">
              <w:rPr>
                <w:sz w:val="20"/>
              </w:rPr>
              <w:t>том одобренных поправок</w:t>
            </w:r>
            <w:r w:rsidR="0042280B">
              <w:rPr>
                <w:sz w:val="20"/>
              </w:rPr>
              <w:t>.</w:t>
            </w:r>
          </w:p>
        </w:tc>
      </w:tr>
      <w:tr w:rsidR="00C111F9" w:rsidRPr="00001E85" w:rsidTr="00DB6D45">
        <w:trPr>
          <w:trHeight w:val="913"/>
        </w:trPr>
        <w:tc>
          <w:tcPr>
            <w:tcW w:w="588" w:type="dxa"/>
          </w:tcPr>
          <w:p w:rsidR="00C111F9" w:rsidRDefault="00C111F9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3480" w:type="dxa"/>
          </w:tcPr>
          <w:p w:rsidR="00C111F9" w:rsidRPr="00C111F9" w:rsidRDefault="00C111F9" w:rsidP="00C111F9">
            <w:pPr>
              <w:pStyle w:val="1"/>
              <w:autoSpaceDE w:val="0"/>
              <w:autoSpaceDN w:val="0"/>
              <w:adjustRightInd w:val="0"/>
              <w:ind w:right="-1"/>
              <w:rPr>
                <w:sz w:val="20"/>
              </w:rPr>
            </w:pPr>
            <w:r w:rsidRPr="00C111F9">
              <w:rPr>
                <w:sz w:val="20"/>
              </w:rPr>
              <w:t xml:space="preserve">О проекте областного закона </w:t>
            </w:r>
            <w:r>
              <w:rPr>
                <w:sz w:val="20"/>
              </w:rPr>
              <w:br/>
            </w:r>
            <w:r w:rsidRPr="00C111F9">
              <w:rPr>
                <w:color w:val="000000"/>
                <w:sz w:val="20"/>
              </w:rPr>
              <w:t xml:space="preserve">№ пз7/504 «О поправках к Уставу Архангельской области» </w:t>
            </w:r>
            <w:r w:rsidRPr="00C111F9">
              <w:rPr>
                <w:sz w:val="20"/>
              </w:rPr>
              <w:t>(</w:t>
            </w:r>
            <w:r w:rsidRPr="00C111F9">
              <w:rPr>
                <w:i/>
                <w:sz w:val="20"/>
              </w:rPr>
              <w:t>второе чтение</w:t>
            </w:r>
            <w:r w:rsidRPr="00C111F9">
              <w:rPr>
                <w:sz w:val="20"/>
              </w:rPr>
              <w:t>)</w:t>
            </w:r>
          </w:p>
        </w:tc>
        <w:tc>
          <w:tcPr>
            <w:tcW w:w="2136" w:type="dxa"/>
          </w:tcPr>
          <w:p w:rsidR="00FB1AB8" w:rsidRDefault="00FB1AB8" w:rsidP="00FB1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Цыбульский А.В. /</w:t>
            </w:r>
          </w:p>
          <w:p w:rsidR="00FB1AB8" w:rsidRPr="00B7410C" w:rsidRDefault="00FB1AB8" w:rsidP="00FB1AB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AC7152">
              <w:rPr>
                <w:bCs/>
                <w:sz w:val="20"/>
                <w:szCs w:val="20"/>
              </w:rPr>
              <w:t>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C111F9" w:rsidRDefault="00FB1AB8" w:rsidP="00FB1AB8">
            <w:pPr>
              <w:jc w:val="center"/>
              <w:rPr>
                <w:sz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C111F9" w:rsidRPr="0042280B" w:rsidRDefault="00C111F9" w:rsidP="00C111F9">
            <w:pPr>
              <w:ind w:firstLine="209"/>
              <w:jc w:val="both"/>
              <w:rPr>
                <w:sz w:val="20"/>
                <w:szCs w:val="20"/>
              </w:rPr>
            </w:pPr>
            <w:r w:rsidRPr="00C111F9">
              <w:rPr>
                <w:sz w:val="20"/>
                <w:szCs w:val="20"/>
              </w:rPr>
              <w:t xml:space="preserve">Законопроект </w:t>
            </w:r>
            <w:r w:rsidRPr="0042280B">
              <w:rPr>
                <w:sz w:val="20"/>
                <w:szCs w:val="20"/>
              </w:rPr>
              <w:t>разработан в целях приведения п</w:t>
            </w:r>
            <w:r w:rsidRPr="0042280B">
              <w:rPr>
                <w:sz w:val="20"/>
                <w:szCs w:val="20"/>
              </w:rPr>
              <w:t>о</w:t>
            </w:r>
            <w:r w:rsidRPr="0042280B">
              <w:rPr>
                <w:sz w:val="20"/>
                <w:szCs w:val="20"/>
              </w:rPr>
              <w:t xml:space="preserve">ложений Устава Архангельской области </w:t>
            </w:r>
            <w:r w:rsidRPr="00C111F9">
              <w:rPr>
                <w:sz w:val="20"/>
                <w:szCs w:val="20"/>
              </w:rPr>
              <w:t>(далее – У</w:t>
            </w:r>
            <w:r w:rsidRPr="00C111F9">
              <w:rPr>
                <w:sz w:val="20"/>
                <w:szCs w:val="20"/>
              </w:rPr>
              <w:t>с</w:t>
            </w:r>
            <w:r w:rsidRPr="00C111F9">
              <w:rPr>
                <w:sz w:val="20"/>
                <w:szCs w:val="20"/>
              </w:rPr>
              <w:t xml:space="preserve">тав) </w:t>
            </w:r>
            <w:r w:rsidRPr="0042280B">
              <w:rPr>
                <w:sz w:val="20"/>
                <w:szCs w:val="20"/>
              </w:rPr>
              <w:t>в соответствие с нормами, введенными в Ко</w:t>
            </w:r>
            <w:r w:rsidRPr="0042280B">
              <w:rPr>
                <w:sz w:val="20"/>
                <w:szCs w:val="20"/>
              </w:rPr>
              <w:t>н</w:t>
            </w:r>
            <w:r w:rsidRPr="0042280B">
              <w:rPr>
                <w:sz w:val="20"/>
                <w:szCs w:val="20"/>
              </w:rPr>
              <w:t>ституцию Российской Федерации Законом Росси</w:t>
            </w:r>
            <w:r w:rsidRPr="0042280B">
              <w:rPr>
                <w:sz w:val="20"/>
                <w:szCs w:val="20"/>
              </w:rPr>
              <w:t>й</w:t>
            </w:r>
            <w:r w:rsidRPr="0042280B">
              <w:rPr>
                <w:sz w:val="20"/>
                <w:szCs w:val="20"/>
              </w:rPr>
              <w:t>ской Федерации о поправке к Конституции Росси</w:t>
            </w:r>
            <w:r w:rsidRPr="0042280B">
              <w:rPr>
                <w:sz w:val="20"/>
                <w:szCs w:val="20"/>
              </w:rPr>
              <w:t>й</w:t>
            </w:r>
            <w:r w:rsidRPr="0042280B">
              <w:rPr>
                <w:sz w:val="20"/>
                <w:szCs w:val="20"/>
              </w:rPr>
              <w:t xml:space="preserve">ской Федерации от 14 марта 2020 года № 1-ФКЗ </w:t>
            </w:r>
            <w:r w:rsidR="00234DA7" w:rsidRPr="0042280B">
              <w:rPr>
                <w:sz w:val="20"/>
                <w:szCs w:val="20"/>
              </w:rPr>
              <w:br/>
            </w:r>
            <w:r w:rsidRPr="0042280B">
              <w:rPr>
                <w:sz w:val="20"/>
                <w:szCs w:val="20"/>
              </w:rPr>
              <w:t>«О совершенствовании регулирования отдельных вопросов организации и функционирования публи</w:t>
            </w:r>
            <w:r w:rsidRPr="0042280B">
              <w:rPr>
                <w:sz w:val="20"/>
                <w:szCs w:val="20"/>
              </w:rPr>
              <w:t>ч</w:t>
            </w:r>
            <w:r w:rsidRPr="0042280B">
              <w:rPr>
                <w:sz w:val="20"/>
                <w:szCs w:val="20"/>
              </w:rPr>
              <w:t>ной власти» (далее – Закон № 1-ФКЗ), и отдельными положениями федеральных законов.</w:t>
            </w:r>
          </w:p>
          <w:p w:rsidR="00234DA7" w:rsidRPr="00234DA7" w:rsidRDefault="00234DA7" w:rsidP="00234DA7">
            <w:pPr>
              <w:pStyle w:val="13"/>
              <w:shd w:val="clear" w:color="auto" w:fill="auto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right="40" w:firstLine="209"/>
              <w:rPr>
                <w:sz w:val="20"/>
                <w:szCs w:val="20"/>
              </w:rPr>
            </w:pPr>
            <w:r w:rsidRPr="00234DA7">
              <w:rPr>
                <w:sz w:val="20"/>
                <w:szCs w:val="20"/>
              </w:rPr>
              <w:t>На законопроект получены положительные закл</w:t>
            </w:r>
            <w:r w:rsidRPr="00234DA7">
              <w:rPr>
                <w:sz w:val="20"/>
                <w:szCs w:val="20"/>
              </w:rPr>
              <w:t>ю</w:t>
            </w:r>
            <w:r w:rsidRPr="00234DA7">
              <w:rPr>
                <w:sz w:val="20"/>
                <w:szCs w:val="20"/>
              </w:rPr>
              <w:t>чения правового управления аппарата Архангельск</w:t>
            </w:r>
            <w:r w:rsidRPr="00234DA7">
              <w:rPr>
                <w:sz w:val="20"/>
                <w:szCs w:val="20"/>
              </w:rPr>
              <w:t>о</w:t>
            </w:r>
            <w:r w:rsidRPr="00234DA7">
              <w:rPr>
                <w:sz w:val="20"/>
                <w:szCs w:val="20"/>
              </w:rPr>
              <w:t>го областного Собрания депутатов, Управления М</w:t>
            </w:r>
            <w:r w:rsidRPr="00234DA7">
              <w:rPr>
                <w:sz w:val="20"/>
                <w:szCs w:val="20"/>
              </w:rPr>
              <w:t>и</w:t>
            </w:r>
            <w:r w:rsidRPr="00234DA7">
              <w:rPr>
                <w:sz w:val="20"/>
                <w:szCs w:val="20"/>
              </w:rPr>
              <w:t>нистерства юстиции Российской Федерации по А</w:t>
            </w:r>
            <w:r w:rsidRPr="00234DA7">
              <w:rPr>
                <w:sz w:val="20"/>
                <w:szCs w:val="20"/>
              </w:rPr>
              <w:t>р</w:t>
            </w:r>
            <w:r w:rsidRPr="00234DA7">
              <w:rPr>
                <w:sz w:val="20"/>
                <w:szCs w:val="20"/>
              </w:rPr>
              <w:t>хангельской области и Ненецкому автономному о</w:t>
            </w:r>
            <w:r w:rsidRPr="00234DA7">
              <w:rPr>
                <w:sz w:val="20"/>
                <w:szCs w:val="20"/>
              </w:rPr>
              <w:t>к</w:t>
            </w:r>
            <w:r w:rsidRPr="00234DA7">
              <w:rPr>
                <w:sz w:val="20"/>
                <w:szCs w:val="20"/>
              </w:rPr>
              <w:t xml:space="preserve">ругу; поступили отзывы об отсутствии замечаний </w:t>
            </w:r>
            <w:r>
              <w:rPr>
                <w:sz w:val="20"/>
                <w:szCs w:val="20"/>
              </w:rPr>
              <w:br/>
            </w:r>
            <w:r w:rsidRPr="00234DA7">
              <w:rPr>
                <w:sz w:val="20"/>
                <w:szCs w:val="20"/>
              </w:rPr>
              <w:t xml:space="preserve">и предложений по законопроекту губернатора </w:t>
            </w:r>
            <w:r>
              <w:rPr>
                <w:sz w:val="20"/>
                <w:szCs w:val="20"/>
              </w:rPr>
              <w:br/>
            </w:r>
            <w:r w:rsidRPr="00234DA7">
              <w:rPr>
                <w:sz w:val="20"/>
                <w:szCs w:val="20"/>
              </w:rPr>
              <w:t>и председателя Собрания депутатов Ненецкого авт</w:t>
            </w:r>
            <w:r w:rsidRPr="00234DA7">
              <w:rPr>
                <w:sz w:val="20"/>
                <w:szCs w:val="20"/>
              </w:rPr>
              <w:t>о</w:t>
            </w:r>
            <w:r w:rsidRPr="00234DA7">
              <w:rPr>
                <w:sz w:val="20"/>
                <w:szCs w:val="20"/>
              </w:rPr>
              <w:t>номного округа, глав муниципальных образований «Город Коряжма», «Мирный», «Холмогорский м</w:t>
            </w:r>
            <w:r w:rsidRPr="00234DA7">
              <w:rPr>
                <w:sz w:val="20"/>
                <w:szCs w:val="20"/>
              </w:rPr>
              <w:t>у</w:t>
            </w:r>
            <w:r w:rsidRPr="00234DA7">
              <w:rPr>
                <w:sz w:val="20"/>
                <w:szCs w:val="20"/>
              </w:rPr>
              <w:t xml:space="preserve">ниципальный район», и.о. главы муниципального образования «Устьянский муниципальный район», </w:t>
            </w:r>
            <w:r w:rsidRPr="00234DA7">
              <w:rPr>
                <w:sz w:val="20"/>
                <w:szCs w:val="20"/>
              </w:rPr>
              <w:lastRenderedPageBreak/>
              <w:t>председателя Собрания депутатов муниципального образования «Пинежский муниципальный район».</w:t>
            </w:r>
          </w:p>
          <w:p w:rsidR="00C111F9" w:rsidRPr="0042280B" w:rsidRDefault="0042280B" w:rsidP="0042280B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42280B">
              <w:rPr>
                <w:rFonts w:ascii="Times New Roman" w:hAnsi="Times New Roman" w:cs="Times New Roman"/>
              </w:rPr>
              <w:t>К законопроекту поступили 9 поправок: 6 попр</w:t>
            </w:r>
            <w:r w:rsidRPr="0042280B">
              <w:rPr>
                <w:rFonts w:ascii="Times New Roman" w:hAnsi="Times New Roman" w:cs="Times New Roman"/>
              </w:rPr>
              <w:t>а</w:t>
            </w:r>
            <w:r w:rsidRPr="0042280B">
              <w:rPr>
                <w:rFonts w:ascii="Times New Roman" w:hAnsi="Times New Roman" w:cs="Times New Roman"/>
              </w:rPr>
              <w:t>вок Губернатора Архангельской области Цыбульск</w:t>
            </w:r>
            <w:r w:rsidRPr="0042280B">
              <w:rPr>
                <w:rFonts w:ascii="Times New Roman" w:hAnsi="Times New Roman" w:cs="Times New Roman"/>
              </w:rPr>
              <w:t>о</w:t>
            </w:r>
            <w:r w:rsidRPr="0042280B">
              <w:rPr>
                <w:rFonts w:ascii="Times New Roman" w:hAnsi="Times New Roman" w:cs="Times New Roman"/>
              </w:rPr>
              <w:t>го А.В., 2 поправки прокуратуры Архангельской о</w:t>
            </w:r>
            <w:r w:rsidRPr="0042280B">
              <w:rPr>
                <w:rFonts w:ascii="Times New Roman" w:hAnsi="Times New Roman" w:cs="Times New Roman"/>
              </w:rPr>
              <w:t>б</w:t>
            </w:r>
            <w:r w:rsidRPr="0042280B">
              <w:rPr>
                <w:rFonts w:ascii="Times New Roman" w:hAnsi="Times New Roman" w:cs="Times New Roman"/>
              </w:rPr>
              <w:t>ласти и 1 поправка редакционно-технического хара</w:t>
            </w:r>
            <w:r w:rsidRPr="0042280B">
              <w:rPr>
                <w:rFonts w:ascii="Times New Roman" w:hAnsi="Times New Roman" w:cs="Times New Roman"/>
              </w:rPr>
              <w:t>к</w:t>
            </w:r>
            <w:r w:rsidRPr="0042280B">
              <w:rPr>
                <w:rFonts w:ascii="Times New Roman" w:hAnsi="Times New Roman" w:cs="Times New Roman"/>
              </w:rPr>
              <w:t>тера депутата Архангельского областного Собрания депутатов Чеснокова И.А. Две поправки Губернатора Архангельской области идентичны по содержанию поправкам, внесенным прокуратурой Архангельской области (поправки № 1 и № 5 в сводной таблице п</w:t>
            </w:r>
            <w:r w:rsidRPr="0042280B">
              <w:rPr>
                <w:rFonts w:ascii="Times New Roman" w:hAnsi="Times New Roman" w:cs="Times New Roman"/>
              </w:rPr>
              <w:t>о</w:t>
            </w:r>
            <w:r w:rsidRPr="0042280B">
              <w:rPr>
                <w:rFonts w:ascii="Times New Roman" w:hAnsi="Times New Roman" w:cs="Times New Roman"/>
              </w:rPr>
              <w:t xml:space="preserve">правок). </w:t>
            </w:r>
          </w:p>
        </w:tc>
        <w:tc>
          <w:tcPr>
            <w:tcW w:w="2268" w:type="dxa"/>
          </w:tcPr>
          <w:p w:rsidR="00C111F9" w:rsidRDefault="00252158" w:rsidP="00DB6D45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C111F9" w:rsidRPr="001C447C" w:rsidRDefault="0042280B" w:rsidP="0042280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r w:rsidRPr="0042280B">
              <w:rPr>
                <w:sz w:val="20"/>
              </w:rPr>
              <w:t>депутатам Архангельского областн</w:t>
            </w:r>
            <w:r w:rsidRPr="0042280B">
              <w:rPr>
                <w:sz w:val="20"/>
              </w:rPr>
              <w:t>о</w:t>
            </w:r>
            <w:r w:rsidRPr="0042280B">
              <w:rPr>
                <w:sz w:val="20"/>
              </w:rPr>
              <w:t>го Собрания депутатов рассмотреть законопроект и принять закон во втором чтении на очередной 22-й сессии Архангельского областного Собрания д</w:t>
            </w:r>
            <w:r w:rsidRPr="0042280B">
              <w:rPr>
                <w:sz w:val="20"/>
              </w:rPr>
              <w:t>е</w:t>
            </w:r>
            <w:r w:rsidRPr="0042280B">
              <w:rPr>
                <w:sz w:val="20"/>
              </w:rPr>
              <w:t>путатов с учетом поправок, одобренных комитетом</w:t>
            </w:r>
            <w:r>
              <w:rPr>
                <w:sz w:val="20"/>
              </w:rPr>
              <w:t>.</w:t>
            </w:r>
          </w:p>
        </w:tc>
      </w:tr>
      <w:tr w:rsidR="00FB1AB8" w:rsidRPr="00001E85" w:rsidTr="00DB6D45">
        <w:trPr>
          <w:trHeight w:val="913"/>
        </w:trPr>
        <w:tc>
          <w:tcPr>
            <w:tcW w:w="588" w:type="dxa"/>
          </w:tcPr>
          <w:p w:rsidR="00FB1AB8" w:rsidRDefault="00FB1AB8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3480" w:type="dxa"/>
          </w:tcPr>
          <w:p w:rsidR="00FB1AB8" w:rsidRPr="00FB1AB8" w:rsidRDefault="00FB1AB8" w:rsidP="00C111F9">
            <w:pPr>
              <w:pStyle w:val="1"/>
              <w:autoSpaceDE w:val="0"/>
              <w:autoSpaceDN w:val="0"/>
              <w:adjustRightInd w:val="0"/>
              <w:ind w:right="-1"/>
              <w:rPr>
                <w:sz w:val="20"/>
              </w:rPr>
            </w:pPr>
            <w:r w:rsidRPr="00FB1AB8">
              <w:rPr>
                <w:color w:val="000000"/>
                <w:sz w:val="20"/>
              </w:rPr>
              <w:t xml:space="preserve">О проекте областного закона </w:t>
            </w:r>
            <w:r>
              <w:rPr>
                <w:color w:val="000000"/>
                <w:sz w:val="20"/>
              </w:rPr>
              <w:br/>
            </w:r>
            <w:r w:rsidRPr="00FB1AB8">
              <w:rPr>
                <w:color w:val="000000"/>
                <w:sz w:val="20"/>
              </w:rPr>
              <w:t xml:space="preserve">№ пз7/507 «О внесении изменений </w:t>
            </w:r>
            <w:r w:rsidRPr="00FB1AB8">
              <w:rPr>
                <w:color w:val="000000"/>
                <w:sz w:val="20"/>
              </w:rPr>
              <w:br/>
              <w:t xml:space="preserve">в отдельные областные законы </w:t>
            </w:r>
            <w:r>
              <w:rPr>
                <w:color w:val="000000"/>
                <w:sz w:val="20"/>
              </w:rPr>
              <w:br/>
            </w:r>
            <w:r w:rsidRPr="00FB1AB8">
              <w:rPr>
                <w:color w:val="000000"/>
                <w:sz w:val="20"/>
              </w:rPr>
              <w:t>в сфере противодействия корру</w:t>
            </w:r>
            <w:r w:rsidRPr="00FB1AB8">
              <w:rPr>
                <w:color w:val="000000"/>
                <w:sz w:val="20"/>
              </w:rPr>
              <w:t>п</w:t>
            </w:r>
            <w:r w:rsidRPr="00FB1AB8">
              <w:rPr>
                <w:color w:val="000000"/>
                <w:sz w:val="20"/>
              </w:rPr>
              <w:t xml:space="preserve">ции» </w:t>
            </w:r>
            <w:r w:rsidRPr="00FB1AB8">
              <w:rPr>
                <w:sz w:val="20"/>
              </w:rPr>
              <w:t>(</w:t>
            </w:r>
            <w:r w:rsidRPr="00FB1AB8">
              <w:rPr>
                <w:i/>
                <w:sz w:val="20"/>
              </w:rPr>
              <w:t>второе чтение</w:t>
            </w:r>
            <w:r w:rsidRPr="00FB1AB8">
              <w:rPr>
                <w:sz w:val="20"/>
              </w:rPr>
              <w:t>)</w:t>
            </w:r>
          </w:p>
        </w:tc>
        <w:tc>
          <w:tcPr>
            <w:tcW w:w="2136" w:type="dxa"/>
          </w:tcPr>
          <w:p w:rsidR="00E03B78" w:rsidRDefault="00E03B78" w:rsidP="00E03B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Цыбульский А.В. /</w:t>
            </w:r>
          </w:p>
          <w:p w:rsidR="00E03B78" w:rsidRPr="00B7410C" w:rsidRDefault="00E03B78" w:rsidP="00E03B7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AC7152">
              <w:rPr>
                <w:bCs/>
                <w:sz w:val="20"/>
                <w:szCs w:val="20"/>
              </w:rPr>
              <w:t>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FB1AB8" w:rsidRDefault="00E03B78" w:rsidP="00E03B78">
            <w:pPr>
              <w:jc w:val="center"/>
              <w:rPr>
                <w:sz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E03B78" w:rsidRPr="00234DA7" w:rsidRDefault="00E03B78" w:rsidP="00234DA7">
            <w:pPr>
              <w:pStyle w:val="13"/>
              <w:shd w:val="clear" w:color="auto" w:fill="auto"/>
              <w:tabs>
                <w:tab w:val="center" w:pos="6343"/>
                <w:tab w:val="right" w:pos="8503"/>
                <w:tab w:val="right" w:pos="9992"/>
              </w:tabs>
              <w:spacing w:line="240" w:lineRule="auto"/>
              <w:ind w:left="20" w:firstLine="189"/>
              <w:rPr>
                <w:color w:val="000000"/>
                <w:sz w:val="20"/>
                <w:szCs w:val="20"/>
              </w:rPr>
            </w:pPr>
            <w:r w:rsidRPr="00E03B78">
              <w:rPr>
                <w:color w:val="000000"/>
                <w:sz w:val="20"/>
                <w:szCs w:val="20"/>
              </w:rPr>
              <w:t xml:space="preserve">В связи с </w:t>
            </w:r>
            <w:r>
              <w:rPr>
                <w:color w:val="000000"/>
                <w:sz w:val="20"/>
                <w:szCs w:val="20"/>
              </w:rPr>
              <w:t>изменением федерального законодател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ства</w:t>
            </w:r>
            <w:r w:rsidRPr="00E03B78">
              <w:rPr>
                <w:color w:val="000000"/>
                <w:sz w:val="20"/>
                <w:szCs w:val="20"/>
              </w:rPr>
              <w:t xml:space="preserve"> </w:t>
            </w:r>
            <w:r w:rsidRPr="00E03B78">
              <w:rPr>
                <w:sz w:val="20"/>
                <w:szCs w:val="20"/>
              </w:rPr>
              <w:t xml:space="preserve">законопроектом предлагается уточнить </w:t>
            </w:r>
            <w:r w:rsidRPr="00E03B78">
              <w:rPr>
                <w:color w:val="000000"/>
                <w:sz w:val="20"/>
                <w:szCs w:val="20"/>
              </w:rPr>
              <w:t>полож</w:t>
            </w:r>
            <w:r w:rsidRPr="00E03B78">
              <w:rPr>
                <w:color w:val="000000"/>
                <w:sz w:val="20"/>
                <w:szCs w:val="20"/>
              </w:rPr>
              <w:t>е</w:t>
            </w:r>
            <w:r w:rsidRPr="00E03B78">
              <w:rPr>
                <w:color w:val="000000"/>
                <w:sz w:val="20"/>
                <w:szCs w:val="20"/>
              </w:rPr>
              <w:t xml:space="preserve">ния областных законов, содержащие состав сведений о расходах лиц, </w:t>
            </w:r>
            <w:r w:rsidRPr="00E03B78">
              <w:rPr>
                <w:sz w:val="20"/>
                <w:szCs w:val="20"/>
              </w:rPr>
              <w:t>замещающих государственные должности субъектов Российской Федерации, мун</w:t>
            </w:r>
            <w:r w:rsidRPr="00E03B78">
              <w:rPr>
                <w:sz w:val="20"/>
                <w:szCs w:val="20"/>
              </w:rPr>
              <w:t>и</w:t>
            </w:r>
            <w:r w:rsidRPr="00E03B78">
              <w:rPr>
                <w:sz w:val="20"/>
                <w:szCs w:val="20"/>
              </w:rPr>
              <w:t>ципальные должности, должности государственной гражданской службы субъектов Российской Федер</w:t>
            </w:r>
            <w:r w:rsidRPr="00E03B78">
              <w:rPr>
                <w:sz w:val="20"/>
                <w:szCs w:val="20"/>
              </w:rPr>
              <w:t>а</w:t>
            </w:r>
            <w:r w:rsidRPr="00E03B78">
              <w:rPr>
                <w:sz w:val="20"/>
                <w:szCs w:val="20"/>
              </w:rPr>
              <w:t>ции и муниципальной службы</w:t>
            </w:r>
            <w:r w:rsidRPr="00E03B78">
              <w:rPr>
                <w:color w:val="000000"/>
                <w:sz w:val="20"/>
                <w:szCs w:val="20"/>
              </w:rPr>
              <w:t>, дополнив их свед</w:t>
            </w:r>
            <w:r w:rsidRPr="00E03B78">
              <w:rPr>
                <w:color w:val="000000"/>
                <w:sz w:val="20"/>
                <w:szCs w:val="20"/>
              </w:rPr>
              <w:t>е</w:t>
            </w:r>
            <w:r w:rsidRPr="00E03B78">
              <w:rPr>
                <w:color w:val="000000"/>
                <w:sz w:val="20"/>
                <w:szCs w:val="20"/>
              </w:rPr>
              <w:t>ниями о расходах по приобретению цифровых ф</w:t>
            </w:r>
            <w:r w:rsidRPr="00E03B78">
              <w:rPr>
                <w:color w:val="000000"/>
                <w:sz w:val="20"/>
                <w:szCs w:val="20"/>
              </w:rPr>
              <w:t>и</w:t>
            </w:r>
            <w:r w:rsidRPr="00E03B78">
              <w:rPr>
                <w:color w:val="000000"/>
                <w:sz w:val="20"/>
                <w:szCs w:val="20"/>
              </w:rPr>
              <w:t xml:space="preserve">нансовых активов, цифровой валюты. </w:t>
            </w:r>
            <w:r w:rsidRPr="00E03B78">
              <w:rPr>
                <w:sz w:val="20"/>
                <w:szCs w:val="20"/>
              </w:rPr>
              <w:t>С 1 января 2021 года данные лица должны отчитываться по к</w:t>
            </w:r>
            <w:r w:rsidRPr="00E03B78">
              <w:rPr>
                <w:sz w:val="20"/>
                <w:szCs w:val="20"/>
              </w:rPr>
              <w:t>а</w:t>
            </w:r>
            <w:r w:rsidRPr="00E03B78">
              <w:rPr>
                <w:sz w:val="20"/>
                <w:szCs w:val="20"/>
              </w:rPr>
              <w:t>ждой сделке в случае приобретения цифровых ф</w:t>
            </w:r>
            <w:r w:rsidRPr="00E03B78">
              <w:rPr>
                <w:sz w:val="20"/>
                <w:szCs w:val="20"/>
              </w:rPr>
              <w:t>и</w:t>
            </w:r>
            <w:r w:rsidRPr="00E03B78">
              <w:rPr>
                <w:sz w:val="20"/>
                <w:szCs w:val="20"/>
              </w:rPr>
              <w:t xml:space="preserve">нансовых активов и цифровой валюты на общую сумму, превышающую их доход, а также доход </w:t>
            </w:r>
            <w:r>
              <w:rPr>
                <w:sz w:val="20"/>
                <w:szCs w:val="20"/>
              </w:rPr>
              <w:br/>
            </w:r>
            <w:r w:rsidRPr="00E03B78">
              <w:rPr>
                <w:sz w:val="20"/>
                <w:szCs w:val="20"/>
              </w:rPr>
              <w:t>их супруга (супруги) за три последних года, предш</w:t>
            </w:r>
            <w:r w:rsidRPr="00E03B78">
              <w:rPr>
                <w:sz w:val="20"/>
                <w:szCs w:val="20"/>
              </w:rPr>
              <w:t>е</w:t>
            </w:r>
            <w:r w:rsidRPr="00E03B78">
              <w:rPr>
                <w:sz w:val="20"/>
                <w:szCs w:val="20"/>
              </w:rPr>
              <w:t>ствовавших отчетному периоду (информация о таких сделках должна отражаться в составе сведений о ра</w:t>
            </w:r>
            <w:r w:rsidRPr="00E03B78">
              <w:rPr>
                <w:sz w:val="20"/>
                <w:szCs w:val="20"/>
              </w:rPr>
              <w:t>с</w:t>
            </w:r>
            <w:r w:rsidRPr="00E03B78">
              <w:rPr>
                <w:sz w:val="20"/>
                <w:szCs w:val="20"/>
              </w:rPr>
              <w:t xml:space="preserve">ходах). </w:t>
            </w:r>
            <w:r w:rsidRPr="00E03B78">
              <w:rPr>
                <w:color w:val="000000"/>
                <w:sz w:val="20"/>
                <w:szCs w:val="20"/>
              </w:rPr>
              <w:t xml:space="preserve">Законопроектом определяется перечень лиц, уполномоченных на направление указанных запросов </w:t>
            </w:r>
            <w:r w:rsidRPr="00234DA7">
              <w:rPr>
                <w:color w:val="000000"/>
                <w:sz w:val="20"/>
                <w:szCs w:val="20"/>
              </w:rPr>
              <w:t>оператору информационной системы.</w:t>
            </w:r>
          </w:p>
          <w:p w:rsidR="00234DA7" w:rsidRPr="00234DA7" w:rsidRDefault="00234DA7" w:rsidP="00234DA7">
            <w:pPr>
              <w:pStyle w:val="13"/>
              <w:shd w:val="clear" w:color="auto" w:fill="auto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right="40" w:firstLine="189"/>
              <w:rPr>
                <w:sz w:val="20"/>
                <w:szCs w:val="20"/>
              </w:rPr>
            </w:pPr>
            <w:r w:rsidRPr="00234DA7">
              <w:rPr>
                <w:sz w:val="20"/>
                <w:szCs w:val="20"/>
              </w:rPr>
              <w:t>На законопроект получены положительные закл</w:t>
            </w:r>
            <w:r w:rsidRPr="00234DA7">
              <w:rPr>
                <w:sz w:val="20"/>
                <w:szCs w:val="20"/>
              </w:rPr>
              <w:t>ю</w:t>
            </w:r>
            <w:r w:rsidRPr="00234DA7">
              <w:rPr>
                <w:sz w:val="20"/>
                <w:szCs w:val="20"/>
              </w:rPr>
              <w:t>чения правового управления аппарата Архангельск</w:t>
            </w:r>
            <w:r w:rsidRPr="00234DA7">
              <w:rPr>
                <w:sz w:val="20"/>
                <w:szCs w:val="20"/>
              </w:rPr>
              <w:t>о</w:t>
            </w:r>
            <w:r w:rsidRPr="00234DA7">
              <w:rPr>
                <w:sz w:val="20"/>
                <w:szCs w:val="20"/>
              </w:rPr>
              <w:t>го областного Собрания депутатов, Управления М</w:t>
            </w:r>
            <w:r w:rsidRPr="00234DA7">
              <w:rPr>
                <w:sz w:val="20"/>
                <w:szCs w:val="20"/>
              </w:rPr>
              <w:t>и</w:t>
            </w:r>
            <w:r w:rsidRPr="00234DA7">
              <w:rPr>
                <w:sz w:val="20"/>
                <w:szCs w:val="20"/>
              </w:rPr>
              <w:t>нистерства юстиции Российской Федерации по А</w:t>
            </w:r>
            <w:r w:rsidRPr="00234DA7">
              <w:rPr>
                <w:sz w:val="20"/>
                <w:szCs w:val="20"/>
              </w:rPr>
              <w:t>р</w:t>
            </w:r>
            <w:r w:rsidRPr="00234DA7">
              <w:rPr>
                <w:sz w:val="20"/>
                <w:szCs w:val="20"/>
              </w:rPr>
              <w:t>хангельской области и Ненецкому автономному о</w:t>
            </w:r>
            <w:r w:rsidRPr="00234DA7">
              <w:rPr>
                <w:sz w:val="20"/>
                <w:szCs w:val="20"/>
              </w:rPr>
              <w:t>к</w:t>
            </w:r>
            <w:r w:rsidRPr="00234DA7">
              <w:rPr>
                <w:sz w:val="20"/>
                <w:szCs w:val="20"/>
              </w:rPr>
              <w:t>ругу, прокуратуры Архангельской области; поступ</w:t>
            </w:r>
            <w:r w:rsidRPr="00234DA7">
              <w:rPr>
                <w:sz w:val="20"/>
                <w:szCs w:val="20"/>
              </w:rPr>
              <w:t>и</w:t>
            </w:r>
            <w:r w:rsidRPr="00234DA7">
              <w:rPr>
                <w:sz w:val="20"/>
                <w:szCs w:val="20"/>
              </w:rPr>
              <w:t>ли отзывы об отсутствии замечаний по законопрое</w:t>
            </w:r>
            <w:r w:rsidRPr="00234DA7">
              <w:rPr>
                <w:sz w:val="20"/>
                <w:szCs w:val="20"/>
              </w:rPr>
              <w:t>к</w:t>
            </w:r>
            <w:r w:rsidRPr="00234DA7">
              <w:rPr>
                <w:sz w:val="20"/>
                <w:szCs w:val="20"/>
              </w:rPr>
              <w:t>ту УМВД России по Архангельской области, глав муниципальных образований «Город Коряжма», «Мирный», «Онежский муниципальный район».</w:t>
            </w:r>
          </w:p>
          <w:p w:rsidR="00FB1AB8" w:rsidRPr="00C111F9" w:rsidRDefault="00E03B78" w:rsidP="00C111F9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 второму чтению законопроект подготовлен </w:t>
            </w:r>
            <w:r>
              <w:rPr>
                <w:sz w:val="20"/>
                <w:szCs w:val="20"/>
              </w:rPr>
              <w:br/>
              <w:t>без поправок.</w:t>
            </w:r>
          </w:p>
        </w:tc>
        <w:tc>
          <w:tcPr>
            <w:tcW w:w="2268" w:type="dxa"/>
          </w:tcPr>
          <w:p w:rsidR="00FB1AB8" w:rsidRDefault="00FB1AB8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FB1AB8" w:rsidRPr="001C447C" w:rsidRDefault="0042280B" w:rsidP="0042280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r w:rsidRPr="0042280B">
              <w:rPr>
                <w:sz w:val="20"/>
              </w:rPr>
              <w:t>депутатам Архангельского областн</w:t>
            </w:r>
            <w:r w:rsidRPr="0042280B">
              <w:rPr>
                <w:sz w:val="20"/>
              </w:rPr>
              <w:t>о</w:t>
            </w:r>
            <w:r w:rsidRPr="0042280B">
              <w:rPr>
                <w:sz w:val="20"/>
              </w:rPr>
              <w:t>го Собрания депутатов рассмотреть законопроект и принять закон во втором чтении на очередной 22-й сессии Архангельского областного Собрания д</w:t>
            </w:r>
            <w:r w:rsidRPr="0042280B">
              <w:rPr>
                <w:sz w:val="20"/>
              </w:rPr>
              <w:t>е</w:t>
            </w:r>
            <w:r w:rsidRPr="0042280B">
              <w:rPr>
                <w:sz w:val="20"/>
              </w:rPr>
              <w:t>путатов</w:t>
            </w:r>
            <w:r>
              <w:rPr>
                <w:sz w:val="20"/>
              </w:rPr>
              <w:t>.</w:t>
            </w:r>
            <w:r w:rsidRPr="0042280B">
              <w:rPr>
                <w:sz w:val="20"/>
              </w:rPr>
              <w:t xml:space="preserve"> </w:t>
            </w:r>
          </w:p>
        </w:tc>
      </w:tr>
      <w:tr w:rsidR="00E03B78" w:rsidRPr="00001E85" w:rsidTr="00DB6D45">
        <w:trPr>
          <w:trHeight w:val="913"/>
        </w:trPr>
        <w:tc>
          <w:tcPr>
            <w:tcW w:w="588" w:type="dxa"/>
          </w:tcPr>
          <w:p w:rsidR="00E03B78" w:rsidRDefault="00E03B78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3480" w:type="dxa"/>
          </w:tcPr>
          <w:p w:rsidR="00E03B78" w:rsidRPr="00E03B78" w:rsidRDefault="00E03B78" w:rsidP="00C111F9">
            <w:pPr>
              <w:pStyle w:val="1"/>
              <w:autoSpaceDE w:val="0"/>
              <w:autoSpaceDN w:val="0"/>
              <w:adjustRightInd w:val="0"/>
              <w:ind w:right="-1"/>
              <w:rPr>
                <w:color w:val="000000"/>
                <w:sz w:val="20"/>
              </w:rPr>
            </w:pPr>
            <w:r w:rsidRPr="00E03B78">
              <w:rPr>
                <w:color w:val="000000"/>
                <w:sz w:val="20"/>
              </w:rPr>
              <w:t xml:space="preserve">О проекте областного закона </w:t>
            </w:r>
            <w:r>
              <w:rPr>
                <w:color w:val="000000"/>
                <w:sz w:val="20"/>
              </w:rPr>
              <w:br/>
            </w:r>
            <w:r w:rsidRPr="00E03B78">
              <w:rPr>
                <w:color w:val="000000"/>
                <w:sz w:val="20"/>
              </w:rPr>
              <w:t>№ пз7/503 «О внесении изменений</w:t>
            </w:r>
            <w:r w:rsidRPr="00E03B78">
              <w:rPr>
                <w:color w:val="000000"/>
                <w:sz w:val="20"/>
              </w:rPr>
              <w:br/>
              <w:t xml:space="preserve">в статью 14 и приложение № 3 </w:t>
            </w:r>
            <w:r>
              <w:rPr>
                <w:color w:val="000000"/>
                <w:sz w:val="20"/>
              </w:rPr>
              <w:br/>
            </w:r>
            <w:r w:rsidRPr="00E03B78">
              <w:rPr>
                <w:color w:val="000000"/>
                <w:sz w:val="20"/>
              </w:rPr>
              <w:t xml:space="preserve">к областному закону «О правовом регулировании муниципальной службы в Архангельской области» </w:t>
            </w:r>
            <w:r w:rsidRPr="00E03B78">
              <w:rPr>
                <w:sz w:val="20"/>
              </w:rPr>
              <w:t>(</w:t>
            </w:r>
            <w:r w:rsidRPr="00E03B78">
              <w:rPr>
                <w:i/>
                <w:sz w:val="20"/>
              </w:rPr>
              <w:t>второе чтение</w:t>
            </w:r>
            <w:r w:rsidRPr="00E03B78">
              <w:rPr>
                <w:sz w:val="20"/>
              </w:rPr>
              <w:t>)</w:t>
            </w:r>
          </w:p>
        </w:tc>
        <w:tc>
          <w:tcPr>
            <w:tcW w:w="2136" w:type="dxa"/>
          </w:tcPr>
          <w:p w:rsidR="00E03B78" w:rsidRDefault="00E03B78" w:rsidP="00E03B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Цыбульский А.В. /</w:t>
            </w:r>
          </w:p>
          <w:p w:rsidR="00E03B78" w:rsidRPr="00B7410C" w:rsidRDefault="00E03B78" w:rsidP="00E03B7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AC7152">
              <w:rPr>
                <w:bCs/>
                <w:sz w:val="20"/>
                <w:szCs w:val="20"/>
              </w:rPr>
              <w:t>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E03B78" w:rsidRDefault="00E03B78" w:rsidP="00E03B78">
            <w:pPr>
              <w:jc w:val="center"/>
              <w:rPr>
                <w:sz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E03B78" w:rsidRPr="00783755" w:rsidRDefault="00E03B78" w:rsidP="00E03B78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83755">
              <w:rPr>
                <w:sz w:val="20"/>
                <w:szCs w:val="20"/>
                <w:lang w:eastAsia="ar-SA"/>
              </w:rPr>
              <w:t xml:space="preserve">Законопроектом предлагается </w:t>
            </w:r>
            <w:r w:rsidRPr="00783755">
              <w:rPr>
                <w:sz w:val="20"/>
                <w:szCs w:val="20"/>
              </w:rPr>
              <w:t>обеспечить прим</w:t>
            </w:r>
            <w:r w:rsidRPr="00783755">
              <w:rPr>
                <w:sz w:val="20"/>
                <w:szCs w:val="20"/>
              </w:rPr>
              <w:t>е</w:t>
            </w:r>
            <w:r w:rsidRPr="00783755">
              <w:rPr>
                <w:sz w:val="20"/>
                <w:szCs w:val="20"/>
              </w:rPr>
              <w:t>нение установленных</w:t>
            </w:r>
            <w:r>
              <w:rPr>
                <w:sz w:val="20"/>
                <w:szCs w:val="20"/>
              </w:rPr>
              <w:t xml:space="preserve"> </w:t>
            </w:r>
            <w:r w:rsidRPr="00783755">
              <w:rPr>
                <w:sz w:val="20"/>
                <w:szCs w:val="20"/>
              </w:rPr>
              <w:t>на федеральном уровне единых методологических подходов к проведению аттест</w:t>
            </w:r>
            <w:r w:rsidRPr="00783755">
              <w:rPr>
                <w:sz w:val="20"/>
                <w:szCs w:val="20"/>
              </w:rPr>
              <w:t>а</w:t>
            </w:r>
            <w:r w:rsidRPr="00783755">
              <w:rPr>
                <w:sz w:val="20"/>
                <w:szCs w:val="20"/>
              </w:rPr>
              <w:t>ции муниципальных и гражданских служащих.</w:t>
            </w:r>
          </w:p>
          <w:p w:rsidR="00E03B78" w:rsidRPr="00783755" w:rsidRDefault="00E03B78" w:rsidP="00E03B78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83755">
              <w:rPr>
                <w:sz w:val="20"/>
                <w:szCs w:val="20"/>
              </w:rPr>
              <w:t>Совершенствования процедуры аттестации мун</w:t>
            </w:r>
            <w:r w:rsidRPr="00783755">
              <w:rPr>
                <w:sz w:val="20"/>
                <w:szCs w:val="20"/>
              </w:rPr>
              <w:t>и</w:t>
            </w:r>
            <w:r w:rsidRPr="00783755">
              <w:rPr>
                <w:sz w:val="20"/>
                <w:szCs w:val="20"/>
              </w:rPr>
              <w:t>ципальных служащих в Архангельской области пр</w:t>
            </w:r>
            <w:r w:rsidRPr="00783755">
              <w:rPr>
                <w:sz w:val="20"/>
                <w:szCs w:val="20"/>
              </w:rPr>
              <w:t>о</w:t>
            </w:r>
            <w:r w:rsidRPr="00783755">
              <w:rPr>
                <w:sz w:val="20"/>
                <w:szCs w:val="20"/>
              </w:rPr>
              <w:t>вести в соответствии с методикой проведения атт</w:t>
            </w:r>
            <w:r w:rsidRPr="00783755">
              <w:rPr>
                <w:sz w:val="20"/>
                <w:szCs w:val="20"/>
              </w:rPr>
              <w:t>е</w:t>
            </w:r>
            <w:r w:rsidRPr="00783755">
              <w:rPr>
                <w:sz w:val="20"/>
                <w:szCs w:val="20"/>
              </w:rPr>
              <w:t>стации государственных гражданских служащих Ро</w:t>
            </w:r>
            <w:r w:rsidRPr="00783755">
              <w:rPr>
                <w:sz w:val="20"/>
                <w:szCs w:val="20"/>
              </w:rPr>
              <w:t>с</w:t>
            </w:r>
            <w:r w:rsidRPr="00783755">
              <w:rPr>
                <w:sz w:val="20"/>
                <w:szCs w:val="20"/>
              </w:rPr>
              <w:t>сийской Федерации, утвержденной постановлением Правительства Российской Федерации от 9 сентября 2020 г. № 1387. Она ориентирована на аттестацию государственных гражданских служащих Российской Федерации, но применима также к процедуре атт</w:t>
            </w:r>
            <w:r w:rsidRPr="00783755">
              <w:rPr>
                <w:sz w:val="20"/>
                <w:szCs w:val="20"/>
              </w:rPr>
              <w:t>е</w:t>
            </w:r>
            <w:r w:rsidRPr="00783755">
              <w:rPr>
                <w:sz w:val="20"/>
                <w:szCs w:val="20"/>
              </w:rPr>
              <w:t xml:space="preserve">стации муниципальных служащих.  </w:t>
            </w:r>
          </w:p>
          <w:p w:rsidR="00E03B78" w:rsidRPr="00783755" w:rsidRDefault="00E03B78" w:rsidP="00E03B78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83755">
              <w:rPr>
                <w:sz w:val="20"/>
                <w:szCs w:val="20"/>
              </w:rPr>
              <w:t>Законопроектом:</w:t>
            </w:r>
          </w:p>
          <w:p w:rsidR="00E03B78" w:rsidRPr="00783755" w:rsidRDefault="00E03B78" w:rsidP="00E03B78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83755">
              <w:rPr>
                <w:sz w:val="20"/>
                <w:szCs w:val="20"/>
              </w:rPr>
              <w:t>уточняются требования к отзыву муници</w:t>
            </w:r>
            <w:r>
              <w:rPr>
                <w:sz w:val="20"/>
                <w:szCs w:val="20"/>
              </w:rPr>
              <w:t>пального служащего</w:t>
            </w:r>
            <w:r w:rsidRPr="00783755">
              <w:rPr>
                <w:sz w:val="20"/>
                <w:szCs w:val="20"/>
              </w:rPr>
              <w:t xml:space="preserve"> об исполнении им должностных обяза</w:t>
            </w:r>
            <w:r w:rsidRPr="00783755">
              <w:rPr>
                <w:sz w:val="20"/>
                <w:szCs w:val="20"/>
              </w:rPr>
              <w:t>н</w:t>
            </w:r>
            <w:r w:rsidRPr="00783755">
              <w:rPr>
                <w:sz w:val="20"/>
                <w:szCs w:val="20"/>
              </w:rPr>
              <w:t>ностей за аттестационный период;</w:t>
            </w:r>
          </w:p>
          <w:p w:rsidR="00E03B78" w:rsidRPr="00783755" w:rsidRDefault="00E03B78" w:rsidP="00E03B78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83755">
              <w:rPr>
                <w:sz w:val="20"/>
                <w:szCs w:val="20"/>
              </w:rPr>
              <w:t>совершенствуется механизм подготовки отзыва</w:t>
            </w:r>
            <w:r>
              <w:rPr>
                <w:sz w:val="20"/>
                <w:szCs w:val="20"/>
              </w:rPr>
              <w:t xml:space="preserve">                 </w:t>
            </w:r>
            <w:r w:rsidRPr="00783755">
              <w:rPr>
                <w:sz w:val="20"/>
                <w:szCs w:val="20"/>
              </w:rPr>
              <w:t xml:space="preserve"> о профессиональной деятельности муниципального служащего, для подготовки которого используются годовые отчеты о профессиональной служебной де</w:t>
            </w:r>
            <w:r w:rsidRPr="00783755">
              <w:rPr>
                <w:sz w:val="20"/>
                <w:szCs w:val="20"/>
              </w:rPr>
              <w:t>я</w:t>
            </w:r>
            <w:r w:rsidRPr="00783755">
              <w:rPr>
                <w:sz w:val="20"/>
                <w:szCs w:val="20"/>
              </w:rPr>
              <w:t xml:space="preserve">тельности муниципального служащего; </w:t>
            </w:r>
          </w:p>
          <w:p w:rsidR="00E03B78" w:rsidRPr="00783755" w:rsidRDefault="00E03B78" w:rsidP="00E03B78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83755">
              <w:rPr>
                <w:sz w:val="20"/>
                <w:szCs w:val="20"/>
              </w:rPr>
              <w:t>уточняется предмет оценки профессиональной служебной деятельности муниципального служащ</w:t>
            </w:r>
            <w:r w:rsidRPr="00783755">
              <w:rPr>
                <w:sz w:val="20"/>
                <w:szCs w:val="20"/>
              </w:rPr>
              <w:t>е</w:t>
            </w:r>
            <w:r w:rsidRPr="00783755">
              <w:rPr>
                <w:sz w:val="20"/>
                <w:szCs w:val="20"/>
              </w:rPr>
              <w:t>го;</w:t>
            </w:r>
          </w:p>
          <w:p w:rsidR="00E03B78" w:rsidRPr="00783755" w:rsidRDefault="00E03B78" w:rsidP="00E03B78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83755">
              <w:rPr>
                <w:sz w:val="20"/>
                <w:szCs w:val="20"/>
              </w:rPr>
              <w:t>вводится процедура проведения внеочередной а</w:t>
            </w:r>
            <w:r w:rsidRPr="00783755">
              <w:rPr>
                <w:sz w:val="20"/>
                <w:szCs w:val="20"/>
              </w:rPr>
              <w:t>т</w:t>
            </w:r>
            <w:r w:rsidRPr="00783755">
              <w:rPr>
                <w:sz w:val="20"/>
                <w:szCs w:val="20"/>
              </w:rPr>
              <w:t>тестации муниципального служащего;</w:t>
            </w:r>
          </w:p>
          <w:p w:rsidR="00E03B78" w:rsidRPr="00783755" w:rsidRDefault="00E03B78" w:rsidP="00E03B78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83755">
              <w:rPr>
                <w:sz w:val="20"/>
                <w:szCs w:val="20"/>
              </w:rPr>
              <w:t>на представителя нанимателя (работодателя) м</w:t>
            </w:r>
            <w:r w:rsidRPr="00783755">
              <w:rPr>
                <w:sz w:val="20"/>
                <w:szCs w:val="20"/>
              </w:rPr>
              <w:t>у</w:t>
            </w:r>
            <w:r w:rsidRPr="00783755">
              <w:rPr>
                <w:sz w:val="20"/>
                <w:szCs w:val="20"/>
              </w:rPr>
              <w:t xml:space="preserve">ниципального служащего возлагается обязанность </w:t>
            </w:r>
            <w:r>
              <w:rPr>
                <w:sz w:val="20"/>
                <w:szCs w:val="20"/>
              </w:rPr>
              <w:t xml:space="preserve">            </w:t>
            </w:r>
            <w:r w:rsidRPr="00783755">
              <w:rPr>
                <w:sz w:val="20"/>
                <w:szCs w:val="20"/>
              </w:rPr>
              <w:t>по принятию мер, направленных на исключение во</w:t>
            </w:r>
            <w:r w:rsidRPr="00783755">
              <w:rPr>
                <w:sz w:val="20"/>
                <w:szCs w:val="20"/>
              </w:rPr>
              <w:t>з</w:t>
            </w:r>
            <w:r w:rsidRPr="00783755">
              <w:rPr>
                <w:sz w:val="20"/>
                <w:szCs w:val="20"/>
              </w:rPr>
              <w:t xml:space="preserve">можности возникновения конфликта интересов </w:t>
            </w:r>
            <w:r>
              <w:rPr>
                <w:sz w:val="20"/>
                <w:szCs w:val="20"/>
              </w:rPr>
              <w:t xml:space="preserve">                    </w:t>
            </w:r>
            <w:r w:rsidRPr="00783755">
              <w:rPr>
                <w:sz w:val="20"/>
                <w:szCs w:val="20"/>
              </w:rPr>
              <w:t xml:space="preserve">у членов аттестационной комиссии; </w:t>
            </w:r>
          </w:p>
          <w:p w:rsidR="00E03B78" w:rsidRPr="00783755" w:rsidRDefault="00E03B78" w:rsidP="00E03B78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83755">
              <w:rPr>
                <w:sz w:val="20"/>
                <w:szCs w:val="20"/>
              </w:rPr>
              <w:t>определяется процедура аттестации муниципал</w:t>
            </w:r>
            <w:r w:rsidRPr="00783755">
              <w:rPr>
                <w:sz w:val="20"/>
                <w:szCs w:val="20"/>
              </w:rPr>
              <w:t>ь</w:t>
            </w:r>
            <w:r w:rsidRPr="00783755">
              <w:rPr>
                <w:sz w:val="20"/>
                <w:szCs w:val="20"/>
              </w:rPr>
              <w:t>ного служащего, замещающего должность муниц</w:t>
            </w:r>
            <w:r w:rsidRPr="00783755">
              <w:rPr>
                <w:sz w:val="20"/>
                <w:szCs w:val="20"/>
              </w:rPr>
              <w:t>и</w:t>
            </w:r>
            <w:r w:rsidRPr="00783755">
              <w:rPr>
                <w:sz w:val="20"/>
                <w:szCs w:val="20"/>
              </w:rPr>
              <w:t>пальной службы, исполнение должностных обяза</w:t>
            </w:r>
            <w:r w:rsidRPr="00783755">
              <w:rPr>
                <w:sz w:val="20"/>
                <w:szCs w:val="20"/>
              </w:rPr>
              <w:t>н</w:t>
            </w:r>
            <w:r w:rsidRPr="00783755">
              <w:rPr>
                <w:sz w:val="20"/>
                <w:szCs w:val="20"/>
              </w:rPr>
              <w:t>ностей по которой связано с использованием свед</w:t>
            </w:r>
            <w:r w:rsidRPr="00783755">
              <w:rPr>
                <w:sz w:val="20"/>
                <w:szCs w:val="20"/>
              </w:rPr>
              <w:t>е</w:t>
            </w:r>
            <w:r w:rsidRPr="00783755">
              <w:rPr>
                <w:sz w:val="20"/>
                <w:szCs w:val="20"/>
              </w:rPr>
              <w:t>ний, составляющих государственную и иную охр</w:t>
            </w:r>
            <w:r w:rsidRPr="00783755">
              <w:rPr>
                <w:sz w:val="20"/>
                <w:szCs w:val="20"/>
              </w:rPr>
              <w:t>а</w:t>
            </w:r>
            <w:r w:rsidRPr="00783755">
              <w:rPr>
                <w:sz w:val="20"/>
                <w:szCs w:val="20"/>
              </w:rPr>
              <w:t xml:space="preserve">няемую федеральными законами тайну; </w:t>
            </w:r>
          </w:p>
          <w:p w:rsidR="00E03B78" w:rsidRPr="00783755" w:rsidRDefault="00E03B78" w:rsidP="00E03B78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83755">
              <w:rPr>
                <w:sz w:val="20"/>
                <w:szCs w:val="20"/>
              </w:rPr>
              <w:t>закрепляется возможность представления в атт</w:t>
            </w:r>
            <w:r w:rsidRPr="00783755">
              <w:rPr>
                <w:sz w:val="20"/>
                <w:szCs w:val="20"/>
              </w:rPr>
              <w:t>е</w:t>
            </w:r>
            <w:r w:rsidRPr="00783755">
              <w:rPr>
                <w:sz w:val="20"/>
                <w:szCs w:val="20"/>
              </w:rPr>
              <w:t xml:space="preserve">стационную комиссию документов, необходимых </w:t>
            </w:r>
            <w:r>
              <w:rPr>
                <w:sz w:val="20"/>
                <w:szCs w:val="20"/>
              </w:rPr>
              <w:t xml:space="preserve">           </w:t>
            </w:r>
            <w:r w:rsidRPr="00783755">
              <w:rPr>
                <w:sz w:val="20"/>
                <w:szCs w:val="20"/>
              </w:rPr>
              <w:t>для проведения аттестации, в виде электронного д</w:t>
            </w:r>
            <w:r w:rsidRPr="00783755">
              <w:rPr>
                <w:sz w:val="20"/>
                <w:szCs w:val="20"/>
              </w:rPr>
              <w:t>о</w:t>
            </w:r>
            <w:r w:rsidRPr="00783755">
              <w:rPr>
                <w:sz w:val="20"/>
                <w:szCs w:val="20"/>
              </w:rPr>
              <w:t>кумента;</w:t>
            </w:r>
          </w:p>
          <w:p w:rsidR="00E03B78" w:rsidRPr="00783755" w:rsidRDefault="00E03B78" w:rsidP="00E03B78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83755">
              <w:rPr>
                <w:sz w:val="20"/>
                <w:szCs w:val="20"/>
              </w:rPr>
              <w:t>предусматривается право аттестуемого муниц</w:t>
            </w:r>
            <w:r w:rsidRPr="00783755">
              <w:rPr>
                <w:sz w:val="20"/>
                <w:szCs w:val="20"/>
              </w:rPr>
              <w:t>и</w:t>
            </w:r>
            <w:r w:rsidRPr="00783755">
              <w:rPr>
                <w:sz w:val="20"/>
                <w:szCs w:val="20"/>
              </w:rPr>
              <w:t>пального служащего на участие в заседании аттест</w:t>
            </w:r>
            <w:r w:rsidRPr="00783755">
              <w:rPr>
                <w:sz w:val="20"/>
                <w:szCs w:val="20"/>
              </w:rPr>
              <w:t>а</w:t>
            </w:r>
            <w:r w:rsidRPr="00783755">
              <w:rPr>
                <w:sz w:val="20"/>
                <w:szCs w:val="20"/>
              </w:rPr>
              <w:lastRenderedPageBreak/>
              <w:t>ционной комиссии в формате видеоконференции (при наличии технической возможности).</w:t>
            </w:r>
          </w:p>
          <w:p w:rsidR="00E03B78" w:rsidRPr="00783755" w:rsidRDefault="00E03B78" w:rsidP="00E03B78">
            <w:pPr>
              <w:pStyle w:val="a3"/>
              <w:ind w:firstLine="209"/>
              <w:rPr>
                <w:sz w:val="20"/>
              </w:rPr>
            </w:pPr>
            <w:r w:rsidRPr="00783755">
              <w:rPr>
                <w:bCs/>
                <w:sz w:val="20"/>
              </w:rPr>
              <w:t>На законопроект поступили положительные з</w:t>
            </w:r>
            <w:r w:rsidRPr="00783755">
              <w:rPr>
                <w:bCs/>
                <w:sz w:val="20"/>
              </w:rPr>
              <w:t>а</w:t>
            </w:r>
            <w:r w:rsidRPr="00783755">
              <w:rPr>
                <w:bCs/>
                <w:sz w:val="20"/>
              </w:rPr>
              <w:t>ключения правового управления аппарата Арха</w:t>
            </w:r>
            <w:r w:rsidRPr="00783755">
              <w:rPr>
                <w:bCs/>
                <w:sz w:val="20"/>
              </w:rPr>
              <w:t>н</w:t>
            </w:r>
            <w:r w:rsidRPr="00783755">
              <w:rPr>
                <w:bCs/>
                <w:sz w:val="20"/>
              </w:rPr>
              <w:t xml:space="preserve">гельского областного Собрания депутатов, </w:t>
            </w:r>
            <w:r w:rsidRPr="00783755">
              <w:rPr>
                <w:sz w:val="20"/>
              </w:rPr>
              <w:t>управл</w:t>
            </w:r>
            <w:r w:rsidRPr="00783755">
              <w:rPr>
                <w:sz w:val="20"/>
              </w:rPr>
              <w:t>е</w:t>
            </w:r>
            <w:r w:rsidRPr="00783755">
              <w:rPr>
                <w:sz w:val="20"/>
              </w:rPr>
              <w:t>ния Минюста России по Архангельской области и Ненецкому автономному округу, прокуратуры А</w:t>
            </w:r>
            <w:r w:rsidRPr="00783755">
              <w:rPr>
                <w:sz w:val="20"/>
              </w:rPr>
              <w:t>р</w:t>
            </w:r>
            <w:r w:rsidRPr="00783755">
              <w:rPr>
                <w:sz w:val="20"/>
              </w:rPr>
              <w:t>хангельской области; отзывы об отсутствии замеч</w:t>
            </w:r>
            <w:r w:rsidRPr="00783755">
              <w:rPr>
                <w:sz w:val="20"/>
              </w:rPr>
              <w:t>а</w:t>
            </w:r>
            <w:r w:rsidRPr="00783755">
              <w:rPr>
                <w:sz w:val="20"/>
              </w:rPr>
              <w:t>ний и предложений главы муниципального образов</w:t>
            </w:r>
            <w:r w:rsidRPr="00783755">
              <w:rPr>
                <w:sz w:val="20"/>
              </w:rPr>
              <w:t>а</w:t>
            </w:r>
            <w:r w:rsidRPr="00783755">
              <w:rPr>
                <w:sz w:val="20"/>
              </w:rPr>
              <w:t>ния «Город Коряжма», главы муниципального обр</w:t>
            </w:r>
            <w:r w:rsidRPr="00783755">
              <w:rPr>
                <w:sz w:val="20"/>
              </w:rPr>
              <w:t>а</w:t>
            </w:r>
            <w:r w:rsidRPr="00783755">
              <w:rPr>
                <w:sz w:val="20"/>
              </w:rPr>
              <w:t>зования «Холмогорский муниципальный район», гл</w:t>
            </w:r>
            <w:r w:rsidRPr="00783755">
              <w:rPr>
                <w:sz w:val="20"/>
              </w:rPr>
              <w:t>а</w:t>
            </w:r>
            <w:r w:rsidRPr="00783755">
              <w:rPr>
                <w:sz w:val="20"/>
              </w:rPr>
              <w:t>вы муниципального образования «Ленский муниц</w:t>
            </w:r>
            <w:r w:rsidRPr="00783755">
              <w:rPr>
                <w:sz w:val="20"/>
              </w:rPr>
              <w:t>и</w:t>
            </w:r>
            <w:r w:rsidRPr="00783755">
              <w:rPr>
                <w:sz w:val="20"/>
              </w:rPr>
              <w:t>пальный район», главы муниципального образования «Вилегодский муниципальный район», и.о. главы муниципального образования «Приморский муниц</w:t>
            </w:r>
            <w:r w:rsidRPr="00783755">
              <w:rPr>
                <w:sz w:val="20"/>
              </w:rPr>
              <w:t>и</w:t>
            </w:r>
            <w:r w:rsidRPr="00783755">
              <w:rPr>
                <w:sz w:val="20"/>
              </w:rPr>
              <w:t>пальный район».</w:t>
            </w:r>
          </w:p>
          <w:p w:rsidR="00E03B78" w:rsidRPr="00E03B78" w:rsidRDefault="00E03B78" w:rsidP="00E03B78">
            <w:pPr>
              <w:pStyle w:val="13"/>
              <w:shd w:val="clear" w:color="auto" w:fill="auto"/>
              <w:tabs>
                <w:tab w:val="center" w:pos="6343"/>
                <w:tab w:val="right" w:pos="8503"/>
                <w:tab w:val="right" w:pos="9992"/>
              </w:tabs>
              <w:spacing w:line="240" w:lineRule="auto"/>
              <w:ind w:left="20" w:firstLine="18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 второму чтению законопроект подготовлен </w:t>
            </w:r>
            <w:r>
              <w:rPr>
                <w:sz w:val="20"/>
                <w:szCs w:val="20"/>
              </w:rPr>
              <w:br/>
              <w:t>без поправок.</w:t>
            </w:r>
          </w:p>
        </w:tc>
        <w:tc>
          <w:tcPr>
            <w:tcW w:w="2268" w:type="dxa"/>
          </w:tcPr>
          <w:p w:rsidR="00E03B78" w:rsidRDefault="00E03B78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E03B78" w:rsidRPr="001C447C" w:rsidRDefault="0042280B" w:rsidP="0042280B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r w:rsidRPr="0042280B">
              <w:rPr>
                <w:sz w:val="20"/>
              </w:rPr>
              <w:t>депутатам Архангельского областн</w:t>
            </w:r>
            <w:r w:rsidRPr="0042280B">
              <w:rPr>
                <w:sz w:val="20"/>
              </w:rPr>
              <w:t>о</w:t>
            </w:r>
            <w:r w:rsidRPr="0042280B">
              <w:rPr>
                <w:sz w:val="20"/>
              </w:rPr>
              <w:t>го Собрания депутатов рассмотреть законопроект и принять закон во втором чтении на очередной 22-й сессии Архангельского областного Собрания д</w:t>
            </w:r>
            <w:r w:rsidRPr="0042280B">
              <w:rPr>
                <w:sz w:val="20"/>
              </w:rPr>
              <w:t>е</w:t>
            </w:r>
            <w:r w:rsidRPr="0042280B">
              <w:rPr>
                <w:sz w:val="20"/>
              </w:rPr>
              <w:t>путатов</w:t>
            </w:r>
            <w:r>
              <w:rPr>
                <w:sz w:val="20"/>
              </w:rPr>
              <w:t>.</w:t>
            </w:r>
            <w:r w:rsidRPr="0042280B">
              <w:rPr>
                <w:sz w:val="20"/>
              </w:rPr>
              <w:t xml:space="preserve"> </w:t>
            </w:r>
          </w:p>
        </w:tc>
      </w:tr>
      <w:tr w:rsidR="00234DA7" w:rsidRPr="00001E85" w:rsidTr="00DB6D45">
        <w:trPr>
          <w:trHeight w:val="913"/>
        </w:trPr>
        <w:tc>
          <w:tcPr>
            <w:tcW w:w="588" w:type="dxa"/>
          </w:tcPr>
          <w:p w:rsidR="00234DA7" w:rsidRDefault="00234DA7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5. </w:t>
            </w:r>
          </w:p>
        </w:tc>
        <w:tc>
          <w:tcPr>
            <w:tcW w:w="3480" w:type="dxa"/>
          </w:tcPr>
          <w:p w:rsidR="00234DA7" w:rsidRPr="00234DA7" w:rsidRDefault="00234DA7" w:rsidP="00234DA7">
            <w:pPr>
              <w:pStyle w:val="af4"/>
              <w:autoSpaceDE w:val="0"/>
              <w:autoSpaceDN w:val="0"/>
              <w:adjustRightInd w:val="0"/>
              <w:ind w:left="0" w:right="-1"/>
              <w:jc w:val="both"/>
              <w:rPr>
                <w:b/>
                <w:bCs/>
                <w:sz w:val="20"/>
              </w:rPr>
            </w:pPr>
            <w:r w:rsidRPr="00234DA7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br/>
            </w:r>
            <w:r w:rsidRPr="00234DA7">
              <w:rPr>
                <w:b/>
                <w:color w:val="000000"/>
                <w:sz w:val="20"/>
              </w:rPr>
              <w:t>№ пз7/471 «О внесении изменений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234DA7">
              <w:rPr>
                <w:b/>
                <w:color w:val="000000"/>
                <w:sz w:val="20"/>
              </w:rPr>
              <w:t xml:space="preserve">в отдельные областные законы </w:t>
            </w:r>
            <w:r>
              <w:rPr>
                <w:b/>
                <w:color w:val="000000"/>
                <w:sz w:val="20"/>
              </w:rPr>
              <w:br/>
            </w:r>
            <w:r w:rsidRPr="00234DA7">
              <w:rPr>
                <w:b/>
                <w:color w:val="000000"/>
                <w:sz w:val="20"/>
              </w:rPr>
              <w:t>и о признании утратившим силу областного закона «О порядке с</w:t>
            </w:r>
            <w:r w:rsidRPr="00234DA7">
              <w:rPr>
                <w:b/>
                <w:color w:val="000000"/>
                <w:sz w:val="20"/>
              </w:rPr>
              <w:t>о</w:t>
            </w:r>
            <w:r w:rsidRPr="00234DA7">
              <w:rPr>
                <w:b/>
                <w:color w:val="000000"/>
                <w:sz w:val="20"/>
              </w:rPr>
              <w:t>гласования представления Ген</w:t>
            </w:r>
            <w:r w:rsidRPr="00234DA7">
              <w:rPr>
                <w:b/>
                <w:color w:val="000000"/>
                <w:sz w:val="20"/>
              </w:rPr>
              <w:t>е</w:t>
            </w:r>
            <w:r w:rsidRPr="00234DA7">
              <w:rPr>
                <w:b/>
                <w:color w:val="000000"/>
                <w:sz w:val="20"/>
              </w:rPr>
              <w:t>рального прокурора Российской Федерации о назначении на дол</w:t>
            </w:r>
            <w:r w:rsidRPr="00234DA7">
              <w:rPr>
                <w:b/>
                <w:color w:val="000000"/>
                <w:sz w:val="20"/>
              </w:rPr>
              <w:t>ж</w:t>
            </w:r>
            <w:r w:rsidRPr="00234DA7">
              <w:rPr>
                <w:b/>
                <w:color w:val="000000"/>
                <w:sz w:val="20"/>
              </w:rPr>
              <w:t>ность прокурора Архангельской области» в связи с принятием З</w:t>
            </w:r>
            <w:r w:rsidRPr="00234DA7">
              <w:rPr>
                <w:b/>
                <w:color w:val="000000"/>
                <w:sz w:val="20"/>
              </w:rPr>
              <w:t>а</w:t>
            </w:r>
            <w:r w:rsidRPr="00234DA7">
              <w:rPr>
                <w:b/>
                <w:color w:val="000000"/>
                <w:sz w:val="20"/>
              </w:rPr>
              <w:t>кона Российской Федерации о п</w:t>
            </w:r>
            <w:r w:rsidRPr="00234DA7">
              <w:rPr>
                <w:b/>
                <w:color w:val="000000"/>
                <w:sz w:val="20"/>
              </w:rPr>
              <w:t>о</w:t>
            </w:r>
            <w:r w:rsidRPr="00234DA7">
              <w:rPr>
                <w:b/>
                <w:color w:val="000000"/>
                <w:sz w:val="20"/>
              </w:rPr>
              <w:t>правке к Конституции Российской Федерации «О совершенствовании регулирования отдельных вопр</w:t>
            </w:r>
            <w:r w:rsidRPr="00234DA7">
              <w:rPr>
                <w:b/>
                <w:color w:val="000000"/>
                <w:sz w:val="20"/>
              </w:rPr>
              <w:t>о</w:t>
            </w:r>
            <w:r w:rsidRPr="00234DA7">
              <w:rPr>
                <w:b/>
                <w:color w:val="000000"/>
                <w:sz w:val="20"/>
              </w:rPr>
              <w:t>сов организации и функционир</w:t>
            </w:r>
            <w:r w:rsidRPr="00234DA7">
              <w:rPr>
                <w:b/>
                <w:color w:val="000000"/>
                <w:sz w:val="20"/>
              </w:rPr>
              <w:t>о</w:t>
            </w:r>
            <w:r w:rsidRPr="00234DA7">
              <w:rPr>
                <w:b/>
                <w:color w:val="000000"/>
                <w:sz w:val="20"/>
              </w:rPr>
              <w:t>вания публичной власти» (</w:t>
            </w:r>
            <w:r w:rsidRPr="00234DA7">
              <w:rPr>
                <w:b/>
                <w:i/>
                <w:color w:val="000000"/>
                <w:sz w:val="20"/>
              </w:rPr>
              <w:t>второе чтение</w:t>
            </w:r>
            <w:r w:rsidRPr="00234DA7">
              <w:rPr>
                <w:b/>
                <w:color w:val="000000"/>
                <w:sz w:val="20"/>
              </w:rPr>
              <w:t>)</w:t>
            </w:r>
          </w:p>
          <w:p w:rsidR="00234DA7" w:rsidRPr="00E03B78" w:rsidRDefault="00234DA7" w:rsidP="00C111F9">
            <w:pPr>
              <w:pStyle w:val="1"/>
              <w:autoSpaceDE w:val="0"/>
              <w:autoSpaceDN w:val="0"/>
              <w:adjustRightInd w:val="0"/>
              <w:ind w:right="-1"/>
              <w:rPr>
                <w:color w:val="000000"/>
                <w:sz w:val="20"/>
              </w:rPr>
            </w:pPr>
          </w:p>
        </w:tc>
        <w:tc>
          <w:tcPr>
            <w:tcW w:w="2136" w:type="dxa"/>
          </w:tcPr>
          <w:p w:rsidR="00234DA7" w:rsidRDefault="00234DA7" w:rsidP="00234D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Цыбульский А.В. /</w:t>
            </w:r>
          </w:p>
          <w:p w:rsidR="00234DA7" w:rsidRPr="00B7410C" w:rsidRDefault="00234DA7" w:rsidP="00234DA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AC7152">
              <w:rPr>
                <w:bCs/>
                <w:sz w:val="20"/>
                <w:szCs w:val="20"/>
              </w:rPr>
              <w:t>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234DA7" w:rsidRDefault="00234DA7" w:rsidP="00234DA7">
            <w:pPr>
              <w:jc w:val="center"/>
              <w:rPr>
                <w:sz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234DA7" w:rsidRPr="00234DA7" w:rsidRDefault="00234DA7" w:rsidP="00234DA7">
            <w:pPr>
              <w:pStyle w:val="ConsPlusNormal"/>
              <w:tabs>
                <w:tab w:val="left" w:pos="309"/>
              </w:tabs>
              <w:ind w:firstLine="209"/>
              <w:jc w:val="both"/>
              <w:rPr>
                <w:rFonts w:ascii="Times New Roman" w:hAnsi="Times New Roman" w:cs="Times New Roman"/>
                <w:bCs/>
              </w:rPr>
            </w:pPr>
            <w:r w:rsidRPr="00234DA7">
              <w:rPr>
                <w:rFonts w:ascii="Times New Roman" w:hAnsi="Times New Roman" w:cs="Times New Roman"/>
                <w:bCs/>
              </w:rPr>
              <w:t xml:space="preserve">Законопроект </w:t>
            </w:r>
            <w:r w:rsidRPr="00234DA7">
              <w:rPr>
                <w:rFonts w:ascii="Times New Roman" w:hAnsi="Times New Roman" w:cs="Times New Roman"/>
              </w:rPr>
              <w:t>разработан в целях реализации в о</w:t>
            </w:r>
            <w:r w:rsidRPr="00234DA7">
              <w:rPr>
                <w:rFonts w:ascii="Times New Roman" w:hAnsi="Times New Roman" w:cs="Times New Roman"/>
              </w:rPr>
              <w:t>б</w:t>
            </w:r>
            <w:r w:rsidRPr="00234DA7">
              <w:rPr>
                <w:rFonts w:ascii="Times New Roman" w:hAnsi="Times New Roman" w:cs="Times New Roman"/>
              </w:rPr>
              <w:t>ластном законодательстве положений Закона Росси</w:t>
            </w:r>
            <w:r w:rsidRPr="00234DA7">
              <w:rPr>
                <w:rFonts w:ascii="Times New Roman" w:hAnsi="Times New Roman" w:cs="Times New Roman"/>
              </w:rPr>
              <w:t>й</w:t>
            </w:r>
            <w:r w:rsidRPr="00234DA7">
              <w:rPr>
                <w:rFonts w:ascii="Times New Roman" w:hAnsi="Times New Roman" w:cs="Times New Roman"/>
              </w:rPr>
              <w:t>ской Федерации о поправке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4DA7">
              <w:rPr>
                <w:rFonts w:ascii="Times New Roman" w:hAnsi="Times New Roman" w:cs="Times New Roman"/>
              </w:rPr>
              <w:t>к Конституции Росси</w:t>
            </w:r>
            <w:r w:rsidRPr="00234DA7">
              <w:rPr>
                <w:rFonts w:ascii="Times New Roman" w:hAnsi="Times New Roman" w:cs="Times New Roman"/>
              </w:rPr>
              <w:t>й</w:t>
            </w:r>
            <w:r w:rsidRPr="00234DA7">
              <w:rPr>
                <w:rFonts w:ascii="Times New Roman" w:hAnsi="Times New Roman" w:cs="Times New Roman"/>
              </w:rPr>
              <w:t>ской Федерации от 14 марта 2020 года № 1-ФКЗ                          «О совершенствовании регулирования отдельных вопросов организации и функционирования публи</w:t>
            </w:r>
            <w:r w:rsidRPr="00234DA7">
              <w:rPr>
                <w:rFonts w:ascii="Times New Roman" w:hAnsi="Times New Roman" w:cs="Times New Roman"/>
              </w:rPr>
              <w:t>ч</w:t>
            </w:r>
            <w:r w:rsidRPr="00234DA7">
              <w:rPr>
                <w:rFonts w:ascii="Times New Roman" w:hAnsi="Times New Roman" w:cs="Times New Roman"/>
              </w:rPr>
              <w:t>ной власти»</w:t>
            </w:r>
            <w:r w:rsidRPr="00234DA7">
              <w:rPr>
                <w:rFonts w:ascii="Times New Roman" w:hAnsi="Times New Roman" w:cs="Times New Roman"/>
                <w:bCs/>
              </w:rPr>
              <w:t>.</w:t>
            </w:r>
          </w:p>
          <w:p w:rsidR="00234DA7" w:rsidRPr="00234DA7" w:rsidRDefault="00234DA7" w:rsidP="00234DA7">
            <w:pPr>
              <w:pStyle w:val="13"/>
              <w:shd w:val="clear" w:color="auto" w:fill="auto"/>
              <w:tabs>
                <w:tab w:val="left" w:pos="309"/>
              </w:tabs>
              <w:spacing w:line="240" w:lineRule="auto"/>
              <w:ind w:left="20" w:right="20" w:firstLine="209"/>
              <w:rPr>
                <w:color w:val="000000"/>
                <w:sz w:val="20"/>
                <w:szCs w:val="20"/>
              </w:rPr>
            </w:pPr>
            <w:r w:rsidRPr="00234DA7">
              <w:rPr>
                <w:color w:val="000000"/>
                <w:sz w:val="20"/>
                <w:szCs w:val="20"/>
              </w:rPr>
              <w:t>Предлагается внесение изменений в двенадцать областных законов в части изменения наименования статуса члена Совета Федерации Федерального Со</w:t>
            </w:r>
            <w:r w:rsidRPr="00234DA7">
              <w:rPr>
                <w:color w:val="000000"/>
                <w:sz w:val="20"/>
                <w:szCs w:val="20"/>
              </w:rPr>
              <w:t>б</w:t>
            </w:r>
            <w:r w:rsidRPr="00234DA7">
              <w:rPr>
                <w:color w:val="000000"/>
                <w:sz w:val="20"/>
                <w:szCs w:val="20"/>
              </w:rPr>
              <w:t>рания Российской Федерации на сенатора; уточнения статуса административного центра Архангельской области (г. Архангельска) – столицы области; уст</w:t>
            </w:r>
            <w:r w:rsidRPr="00234DA7">
              <w:rPr>
                <w:color w:val="000000"/>
                <w:sz w:val="20"/>
                <w:szCs w:val="20"/>
              </w:rPr>
              <w:t>а</w:t>
            </w:r>
            <w:r w:rsidRPr="00234DA7">
              <w:rPr>
                <w:color w:val="000000"/>
                <w:sz w:val="20"/>
                <w:szCs w:val="20"/>
              </w:rPr>
              <w:t>новления порядка направления областного закона для проверки его конституционности в случае, пр</w:t>
            </w:r>
            <w:r w:rsidRPr="00234DA7">
              <w:rPr>
                <w:color w:val="000000"/>
                <w:sz w:val="20"/>
                <w:szCs w:val="20"/>
              </w:rPr>
              <w:t>е</w:t>
            </w:r>
            <w:r w:rsidRPr="00234DA7">
              <w:rPr>
                <w:color w:val="000000"/>
                <w:sz w:val="20"/>
                <w:szCs w:val="20"/>
              </w:rPr>
              <w:t>дусмотренном пунктом «в» части 5.1 статьи 125 Конституции Российской Федерации.</w:t>
            </w:r>
          </w:p>
          <w:p w:rsidR="00234DA7" w:rsidRPr="00234DA7" w:rsidRDefault="00234DA7" w:rsidP="00234DA7">
            <w:pPr>
              <w:tabs>
                <w:tab w:val="left" w:pos="309"/>
              </w:tabs>
              <w:ind w:firstLine="209"/>
              <w:jc w:val="both"/>
              <w:rPr>
                <w:sz w:val="20"/>
                <w:szCs w:val="20"/>
              </w:rPr>
            </w:pPr>
            <w:r w:rsidRPr="00234DA7">
              <w:rPr>
                <w:sz w:val="20"/>
                <w:szCs w:val="20"/>
              </w:rPr>
              <w:t>В связи с установлением нового порядка назнач</w:t>
            </w:r>
            <w:r w:rsidRPr="00234DA7">
              <w:rPr>
                <w:sz w:val="20"/>
                <w:szCs w:val="20"/>
              </w:rPr>
              <w:t>е</w:t>
            </w:r>
            <w:r w:rsidRPr="00234DA7">
              <w:rPr>
                <w:sz w:val="20"/>
                <w:szCs w:val="20"/>
              </w:rPr>
              <w:t>ния на должности прокуроров субъектов Российской Федерации, законопроектом также предлагается пр</w:t>
            </w:r>
            <w:r w:rsidRPr="00234DA7">
              <w:rPr>
                <w:sz w:val="20"/>
                <w:szCs w:val="20"/>
              </w:rPr>
              <w:t>и</w:t>
            </w:r>
            <w:r w:rsidRPr="00234DA7">
              <w:rPr>
                <w:sz w:val="20"/>
                <w:szCs w:val="20"/>
              </w:rPr>
              <w:t xml:space="preserve">знать утратившим силу областной закон от 25 марта 2016 года № 407-24-ОЗ «О порядке согласования представления Генерального прокурора Российской Федерации о назначении на должность прокурора Архангельской области». </w:t>
            </w:r>
          </w:p>
          <w:p w:rsidR="00234DA7" w:rsidRPr="00234DA7" w:rsidRDefault="00234DA7" w:rsidP="00234DA7">
            <w:pPr>
              <w:pStyle w:val="ConsPlusNormal"/>
              <w:tabs>
                <w:tab w:val="left" w:pos="309"/>
              </w:tabs>
              <w:ind w:firstLine="209"/>
              <w:jc w:val="both"/>
              <w:rPr>
                <w:rFonts w:ascii="Times New Roman" w:hAnsi="Times New Roman" w:cs="Times New Roman"/>
              </w:rPr>
            </w:pPr>
            <w:r w:rsidRPr="00234DA7">
              <w:rPr>
                <w:rFonts w:ascii="Times New Roman" w:hAnsi="Times New Roman" w:cs="Times New Roman"/>
              </w:rPr>
              <w:t>На законопроект получены положительные закл</w:t>
            </w:r>
            <w:r w:rsidRPr="00234DA7">
              <w:rPr>
                <w:rFonts w:ascii="Times New Roman" w:hAnsi="Times New Roman" w:cs="Times New Roman"/>
              </w:rPr>
              <w:t>ю</w:t>
            </w:r>
            <w:r w:rsidRPr="00234DA7">
              <w:rPr>
                <w:rFonts w:ascii="Times New Roman" w:hAnsi="Times New Roman" w:cs="Times New Roman"/>
              </w:rPr>
              <w:t>чения правового управления аппарата Архангельск</w:t>
            </w:r>
            <w:r w:rsidRPr="00234DA7">
              <w:rPr>
                <w:rFonts w:ascii="Times New Roman" w:hAnsi="Times New Roman" w:cs="Times New Roman"/>
              </w:rPr>
              <w:t>о</w:t>
            </w:r>
            <w:r w:rsidRPr="00234DA7">
              <w:rPr>
                <w:rFonts w:ascii="Times New Roman" w:hAnsi="Times New Roman" w:cs="Times New Roman"/>
              </w:rPr>
              <w:lastRenderedPageBreak/>
              <w:t>го областного Собрания депутатов, Управления М</w:t>
            </w:r>
            <w:r w:rsidRPr="00234DA7">
              <w:rPr>
                <w:rFonts w:ascii="Times New Roman" w:hAnsi="Times New Roman" w:cs="Times New Roman"/>
              </w:rPr>
              <w:t>и</w:t>
            </w:r>
            <w:r w:rsidRPr="00234DA7">
              <w:rPr>
                <w:rFonts w:ascii="Times New Roman" w:hAnsi="Times New Roman" w:cs="Times New Roman"/>
              </w:rPr>
              <w:t>нистерства юстиции Российской Федерации по А</w:t>
            </w:r>
            <w:r w:rsidRPr="00234DA7">
              <w:rPr>
                <w:rFonts w:ascii="Times New Roman" w:hAnsi="Times New Roman" w:cs="Times New Roman"/>
              </w:rPr>
              <w:t>р</w:t>
            </w:r>
            <w:r w:rsidRPr="00234DA7">
              <w:rPr>
                <w:rFonts w:ascii="Times New Roman" w:hAnsi="Times New Roman" w:cs="Times New Roman"/>
              </w:rPr>
              <w:t>хангельской области и Ненецкому автономному о</w:t>
            </w:r>
            <w:r w:rsidRPr="00234DA7">
              <w:rPr>
                <w:rFonts w:ascii="Times New Roman" w:hAnsi="Times New Roman" w:cs="Times New Roman"/>
              </w:rPr>
              <w:t>к</w:t>
            </w:r>
            <w:r w:rsidRPr="00234DA7">
              <w:rPr>
                <w:rFonts w:ascii="Times New Roman" w:hAnsi="Times New Roman" w:cs="Times New Roman"/>
              </w:rPr>
              <w:t>ругу, прокуратуры Архангельской области; поступ</w:t>
            </w:r>
            <w:r w:rsidRPr="00234DA7">
              <w:rPr>
                <w:rFonts w:ascii="Times New Roman" w:hAnsi="Times New Roman" w:cs="Times New Roman"/>
              </w:rPr>
              <w:t>и</w:t>
            </w:r>
            <w:r w:rsidRPr="00234DA7">
              <w:rPr>
                <w:rFonts w:ascii="Times New Roman" w:hAnsi="Times New Roman" w:cs="Times New Roman"/>
              </w:rPr>
              <w:t>ли отзывы об отсутствии замечаний по законопрое</w:t>
            </w:r>
            <w:r w:rsidRPr="00234DA7">
              <w:rPr>
                <w:rFonts w:ascii="Times New Roman" w:hAnsi="Times New Roman" w:cs="Times New Roman"/>
              </w:rPr>
              <w:t>к</w:t>
            </w:r>
            <w:r w:rsidRPr="00234DA7">
              <w:rPr>
                <w:rFonts w:ascii="Times New Roman" w:hAnsi="Times New Roman" w:cs="Times New Roman"/>
              </w:rPr>
              <w:t>ту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4DA7">
              <w:rPr>
                <w:rFonts w:ascii="Times New Roman" w:hAnsi="Times New Roman" w:cs="Times New Roman"/>
              </w:rPr>
              <w:t>глав муниципальных образований «Город Коря</w:t>
            </w:r>
            <w:r w:rsidRPr="00234DA7">
              <w:rPr>
                <w:rFonts w:ascii="Times New Roman" w:hAnsi="Times New Roman" w:cs="Times New Roman"/>
              </w:rPr>
              <w:t>ж</w:t>
            </w:r>
            <w:r w:rsidRPr="00234DA7">
              <w:rPr>
                <w:rFonts w:ascii="Times New Roman" w:hAnsi="Times New Roman" w:cs="Times New Roman"/>
              </w:rPr>
              <w:t xml:space="preserve">ма», «Холмогорский муниципальный район», главы </w:t>
            </w:r>
            <w:r>
              <w:rPr>
                <w:rFonts w:ascii="Times New Roman" w:hAnsi="Times New Roman" w:cs="Times New Roman"/>
              </w:rPr>
              <w:br/>
            </w:r>
            <w:r w:rsidRPr="00234DA7">
              <w:rPr>
                <w:rFonts w:ascii="Times New Roman" w:hAnsi="Times New Roman" w:cs="Times New Roman"/>
              </w:rPr>
              <w:t>и председателя городского Совета депутатов мун</w:t>
            </w:r>
            <w:r w:rsidRPr="00234DA7">
              <w:rPr>
                <w:rFonts w:ascii="Times New Roman" w:hAnsi="Times New Roman" w:cs="Times New Roman"/>
              </w:rPr>
              <w:t>и</w:t>
            </w:r>
            <w:r w:rsidRPr="00234DA7">
              <w:rPr>
                <w:rFonts w:ascii="Times New Roman" w:hAnsi="Times New Roman" w:cs="Times New Roman"/>
              </w:rPr>
              <w:t>ципального образования «Мирный», и.о. главы мун</w:t>
            </w:r>
            <w:r w:rsidRPr="00234DA7">
              <w:rPr>
                <w:rFonts w:ascii="Times New Roman" w:hAnsi="Times New Roman" w:cs="Times New Roman"/>
              </w:rPr>
              <w:t>и</w:t>
            </w:r>
            <w:r w:rsidRPr="00234DA7">
              <w:rPr>
                <w:rFonts w:ascii="Times New Roman" w:hAnsi="Times New Roman" w:cs="Times New Roman"/>
              </w:rPr>
              <w:t>ципального образования «Устьянский муниципал</w:t>
            </w:r>
            <w:r w:rsidRPr="00234DA7">
              <w:rPr>
                <w:rFonts w:ascii="Times New Roman" w:hAnsi="Times New Roman" w:cs="Times New Roman"/>
              </w:rPr>
              <w:t>ь</w:t>
            </w:r>
            <w:r w:rsidRPr="00234DA7">
              <w:rPr>
                <w:rFonts w:ascii="Times New Roman" w:hAnsi="Times New Roman" w:cs="Times New Roman"/>
              </w:rPr>
              <w:t xml:space="preserve">ный район». </w:t>
            </w:r>
          </w:p>
          <w:p w:rsidR="00234DA7" w:rsidRPr="00783755" w:rsidRDefault="00234DA7" w:rsidP="0042280B">
            <w:pPr>
              <w:pStyle w:val="ConsPlusNormal"/>
              <w:tabs>
                <w:tab w:val="left" w:pos="309"/>
              </w:tabs>
              <w:ind w:firstLine="209"/>
              <w:jc w:val="both"/>
              <w:rPr>
                <w:lang w:eastAsia="ar-SA"/>
              </w:rPr>
            </w:pPr>
            <w:r w:rsidRPr="00234DA7">
              <w:rPr>
                <w:rFonts w:ascii="Times New Roman" w:hAnsi="Times New Roman" w:cs="Times New Roman"/>
              </w:rPr>
              <w:t>К законопроекту поступили 2 поправки: 1 попра</w:t>
            </w:r>
            <w:r w:rsidRPr="00234DA7">
              <w:rPr>
                <w:rFonts w:ascii="Times New Roman" w:hAnsi="Times New Roman" w:cs="Times New Roman"/>
              </w:rPr>
              <w:t>в</w:t>
            </w:r>
            <w:r w:rsidRPr="00234DA7">
              <w:rPr>
                <w:rFonts w:ascii="Times New Roman" w:hAnsi="Times New Roman" w:cs="Times New Roman"/>
              </w:rPr>
              <w:t xml:space="preserve">ка Губернатора Архангельской области </w:t>
            </w:r>
            <w:r w:rsidR="0042280B">
              <w:rPr>
                <w:rFonts w:ascii="Times New Roman" w:hAnsi="Times New Roman" w:cs="Times New Roman"/>
              </w:rPr>
              <w:br/>
            </w:r>
            <w:r w:rsidRPr="00234DA7">
              <w:rPr>
                <w:rFonts w:ascii="Times New Roman" w:hAnsi="Times New Roman" w:cs="Times New Roman"/>
              </w:rPr>
              <w:t>Цыбульского А.В. и 1 редакционно-техническая п</w:t>
            </w:r>
            <w:r w:rsidRPr="00234DA7">
              <w:rPr>
                <w:rFonts w:ascii="Times New Roman" w:hAnsi="Times New Roman" w:cs="Times New Roman"/>
              </w:rPr>
              <w:t>о</w:t>
            </w:r>
            <w:r w:rsidRPr="00234DA7">
              <w:rPr>
                <w:rFonts w:ascii="Times New Roman" w:hAnsi="Times New Roman" w:cs="Times New Roman"/>
              </w:rPr>
              <w:t>правка депутата Архангельского областного Собр</w:t>
            </w:r>
            <w:r w:rsidRPr="00234DA7">
              <w:rPr>
                <w:rFonts w:ascii="Times New Roman" w:hAnsi="Times New Roman" w:cs="Times New Roman"/>
              </w:rPr>
              <w:t>а</w:t>
            </w:r>
            <w:r w:rsidRPr="00234DA7">
              <w:rPr>
                <w:rFonts w:ascii="Times New Roman" w:hAnsi="Times New Roman" w:cs="Times New Roman"/>
              </w:rPr>
              <w:t>ния депутатов Чеснокова И.А.</w:t>
            </w:r>
          </w:p>
        </w:tc>
        <w:tc>
          <w:tcPr>
            <w:tcW w:w="2268" w:type="dxa"/>
          </w:tcPr>
          <w:p w:rsidR="00234DA7" w:rsidRDefault="00234DA7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234DA7" w:rsidRPr="001C447C" w:rsidRDefault="0042280B" w:rsidP="001C447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r w:rsidRPr="0042280B">
              <w:rPr>
                <w:sz w:val="20"/>
              </w:rPr>
              <w:t>депутатам Архангельского областн</w:t>
            </w:r>
            <w:r w:rsidRPr="0042280B">
              <w:rPr>
                <w:sz w:val="20"/>
              </w:rPr>
              <w:t>о</w:t>
            </w:r>
            <w:r w:rsidRPr="0042280B">
              <w:rPr>
                <w:sz w:val="20"/>
              </w:rPr>
              <w:t>го Собрания депутатов рассмотреть законопроект и принять закон во втором чтении на очередной 22-й сессии Архангельского областного Собрания д</w:t>
            </w:r>
            <w:r w:rsidRPr="0042280B">
              <w:rPr>
                <w:sz w:val="20"/>
              </w:rPr>
              <w:t>е</w:t>
            </w:r>
            <w:r w:rsidRPr="0042280B">
              <w:rPr>
                <w:sz w:val="20"/>
              </w:rPr>
              <w:t>путатов с учетом поправок, одобренных комитетом</w:t>
            </w:r>
            <w:r>
              <w:rPr>
                <w:sz w:val="20"/>
              </w:rPr>
              <w:t>.</w:t>
            </w:r>
          </w:p>
        </w:tc>
      </w:tr>
      <w:tr w:rsidR="00234DA7" w:rsidRPr="00001E85" w:rsidTr="00DB6D45">
        <w:trPr>
          <w:trHeight w:val="913"/>
        </w:trPr>
        <w:tc>
          <w:tcPr>
            <w:tcW w:w="588" w:type="dxa"/>
          </w:tcPr>
          <w:p w:rsidR="00234DA7" w:rsidRDefault="00234DA7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3480" w:type="dxa"/>
          </w:tcPr>
          <w:p w:rsidR="00234DA7" w:rsidRPr="00234DA7" w:rsidRDefault="00234DA7" w:rsidP="0042280B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234DA7">
              <w:rPr>
                <w:b/>
                <w:bCs/>
                <w:sz w:val="20"/>
              </w:rPr>
              <w:t xml:space="preserve">О проекте областного закона </w:t>
            </w:r>
            <w:r>
              <w:rPr>
                <w:b/>
                <w:bCs/>
                <w:sz w:val="20"/>
              </w:rPr>
              <w:br/>
            </w:r>
            <w:r w:rsidRPr="00234DA7">
              <w:rPr>
                <w:b/>
                <w:bCs/>
                <w:sz w:val="20"/>
              </w:rPr>
              <w:t xml:space="preserve">№ пз7/523 «О внесении изменений </w:t>
            </w:r>
            <w:r w:rsidRPr="00234DA7">
              <w:rPr>
                <w:b/>
                <w:bCs/>
                <w:sz w:val="20"/>
              </w:rPr>
              <w:br/>
              <w:t xml:space="preserve">в статью 146 областного закона </w:t>
            </w:r>
            <w:r>
              <w:rPr>
                <w:b/>
                <w:bCs/>
                <w:sz w:val="20"/>
              </w:rPr>
              <w:br/>
            </w:r>
            <w:r w:rsidRPr="00234DA7">
              <w:rPr>
                <w:b/>
                <w:bCs/>
                <w:sz w:val="20"/>
              </w:rPr>
              <w:t xml:space="preserve">«О наделении </w:t>
            </w:r>
            <w:r w:rsidRPr="0042280B">
              <w:rPr>
                <w:b/>
                <w:sz w:val="20"/>
                <w:szCs w:val="24"/>
              </w:rPr>
              <w:t>органов местного самоуправления муниципальных образований Архангельской обла</w:t>
            </w:r>
            <w:r w:rsidRPr="0042280B">
              <w:rPr>
                <w:b/>
                <w:sz w:val="20"/>
                <w:szCs w:val="24"/>
              </w:rPr>
              <w:t>с</w:t>
            </w:r>
            <w:r w:rsidRPr="0042280B">
              <w:rPr>
                <w:b/>
                <w:sz w:val="20"/>
                <w:szCs w:val="24"/>
              </w:rPr>
              <w:t>ти отдельными государственными полномочиями» (</w:t>
            </w:r>
            <w:r w:rsidRPr="000C72EC">
              <w:rPr>
                <w:b/>
                <w:i/>
                <w:sz w:val="20"/>
                <w:szCs w:val="24"/>
              </w:rPr>
              <w:t>законодательная необходимость, в 2-х чтениях</w:t>
            </w:r>
            <w:r w:rsidRPr="0042280B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2136" w:type="dxa"/>
          </w:tcPr>
          <w:p w:rsidR="00653D09" w:rsidRDefault="00653D09" w:rsidP="00653D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Цыбульский А.В. /</w:t>
            </w:r>
          </w:p>
          <w:p w:rsidR="00234DA7" w:rsidRDefault="00653D09" w:rsidP="00653D09">
            <w:pPr>
              <w:jc w:val="center"/>
              <w:rPr>
                <w:sz w:val="20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</w:t>
            </w:r>
            <w:r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вового департамента администрации Г</w:t>
            </w:r>
            <w:r w:rsidRPr="00654B62">
              <w:rPr>
                <w:sz w:val="20"/>
              </w:rPr>
              <w:t>у</w:t>
            </w:r>
            <w:r w:rsidRPr="00654B62">
              <w:rPr>
                <w:sz w:val="20"/>
              </w:rPr>
              <w:t>бернатора Архангел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>ской области и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вительства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234DA7" w:rsidRPr="00234DA7" w:rsidRDefault="00234DA7" w:rsidP="00234DA7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34DA7">
              <w:rPr>
                <w:rFonts w:eastAsia="Calibri"/>
                <w:sz w:val="20"/>
                <w:szCs w:val="20"/>
                <w:lang w:eastAsia="en-US"/>
              </w:rPr>
              <w:t>Законопроектом в связи с изменениями в фед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>ральном законодательстве предлагается скорректир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>вать методику расчета общего объема финансовых средств, предоставляемых местным бюджетам мун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>ципальных образований Архангельской области для осуществления государственных полномочий Ро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>сийской Федерации по подготовке и проведению Всероссийской переписи населения 2020 года, в ча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>ти определения размера затрат на:</w:t>
            </w:r>
          </w:p>
          <w:p w:rsidR="00234DA7" w:rsidRPr="00234DA7" w:rsidRDefault="00234DA7" w:rsidP="00234DA7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34DA7">
              <w:rPr>
                <w:rFonts w:eastAsia="Calibri"/>
                <w:sz w:val="20"/>
                <w:szCs w:val="20"/>
                <w:lang w:eastAsia="en-US"/>
              </w:rPr>
              <w:t>обеспечение охраняемыми помещениями для хр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>нения переписных листов и иных документов Вс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>российской переписи населения 2020 года в муниц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>пальных образованиях Архангельской области;</w:t>
            </w:r>
          </w:p>
          <w:p w:rsidR="00234DA7" w:rsidRPr="00234DA7" w:rsidRDefault="00234DA7" w:rsidP="00234DA7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34DA7">
              <w:rPr>
                <w:rFonts w:eastAsia="Calibri"/>
                <w:sz w:val="20"/>
                <w:szCs w:val="20"/>
                <w:lang w:eastAsia="en-US"/>
              </w:rPr>
              <w:t>предоставление необходимых транспортных средств, средств связи в муниципальных образован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>ях Архангельской области. Это обусловлено прин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>я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>тием постановления Правительства Российской Ф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>дерации от 22 октября 2020 г. № 1723, которым вн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>сены изменения в методику распределения субве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>ций, предоставляемых из федерального бюджета бюджетам субъектов Российской Федерации на ос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>ществление переданных полномочий Российской Ф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 xml:space="preserve">дерации по подготовке и проведению Всероссийской переписи населения 2020 года. </w:t>
            </w:r>
          </w:p>
          <w:p w:rsidR="00234DA7" w:rsidRPr="00234DA7" w:rsidRDefault="00234DA7" w:rsidP="00234DA7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34DA7">
              <w:rPr>
                <w:rFonts w:eastAsia="Calibri"/>
                <w:sz w:val="20"/>
                <w:szCs w:val="20"/>
                <w:lang w:eastAsia="en-US"/>
              </w:rPr>
              <w:t>Всероссийскую перепись населения планируется провести с 1 по 30 апреля 2021 г</w:t>
            </w:r>
            <w:r w:rsidR="000C72EC">
              <w:rPr>
                <w:rFonts w:eastAsia="Calibri"/>
                <w:sz w:val="20"/>
                <w:szCs w:val="20"/>
                <w:lang w:eastAsia="en-US"/>
              </w:rPr>
              <w:t>ода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 xml:space="preserve">. На отдаленных </w:t>
            </w:r>
            <w:r w:rsidR="000C72EC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>и труднодоступных территориях, транспортное с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>общение с которыми в апреле 2021 года будет з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 xml:space="preserve">труднено, планируется провести с 1 октября 2020 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lastRenderedPageBreak/>
              <w:t>г</w:t>
            </w:r>
            <w:r w:rsidR="000C72EC">
              <w:rPr>
                <w:rFonts w:eastAsia="Calibri"/>
                <w:sz w:val="20"/>
                <w:szCs w:val="20"/>
                <w:lang w:eastAsia="en-US"/>
              </w:rPr>
              <w:t>ода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 xml:space="preserve"> по 30 июня 2021 г</w:t>
            </w:r>
            <w:r w:rsidR="000C72EC">
              <w:rPr>
                <w:rFonts w:eastAsia="Calibri"/>
                <w:sz w:val="20"/>
                <w:szCs w:val="20"/>
                <w:lang w:eastAsia="en-US"/>
              </w:rPr>
              <w:t>ода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 xml:space="preserve"> (пункты 1 и 2 постановл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>ния Правительства Российской Федерации от 7 д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>кабря 2019 г. № 1608).</w:t>
            </w:r>
          </w:p>
          <w:p w:rsidR="00234DA7" w:rsidRPr="00234DA7" w:rsidRDefault="00234DA7" w:rsidP="00234DA7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34DA7">
              <w:rPr>
                <w:rFonts w:eastAsia="Calibri"/>
                <w:sz w:val="20"/>
                <w:szCs w:val="20"/>
                <w:lang w:eastAsia="en-US"/>
              </w:rPr>
              <w:t>Законопроектом также предлагается внести изм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>нения технико-юридического характера, обусловле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>ные положениями методики распределения субве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234DA7">
              <w:rPr>
                <w:rFonts w:eastAsia="Calibri"/>
                <w:sz w:val="20"/>
                <w:szCs w:val="20"/>
                <w:lang w:eastAsia="en-US"/>
              </w:rPr>
              <w:t>ций.</w:t>
            </w:r>
          </w:p>
          <w:p w:rsidR="00234DA7" w:rsidRPr="00234DA7" w:rsidRDefault="00234DA7" w:rsidP="00234DA7">
            <w:pPr>
              <w:pStyle w:val="ConsPlusNormal"/>
              <w:widowControl w:val="0"/>
              <w:ind w:firstLine="2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34DA7">
              <w:rPr>
                <w:rFonts w:ascii="Times New Roman" w:eastAsia="Calibri" w:hAnsi="Times New Roman" w:cs="Times New Roman"/>
                <w:lang w:eastAsia="en-US"/>
              </w:rPr>
              <w:t>Губернатор Архангельской области внес закон</w:t>
            </w:r>
            <w:r w:rsidRPr="00234DA7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234DA7">
              <w:rPr>
                <w:rFonts w:ascii="Times New Roman" w:eastAsia="Calibri" w:hAnsi="Times New Roman" w:cs="Times New Roman"/>
                <w:lang w:eastAsia="en-US"/>
              </w:rPr>
              <w:t>проект для рассмотрения на 22-й сессии Архангел</w:t>
            </w:r>
            <w:r w:rsidRPr="00234DA7">
              <w:rPr>
                <w:rFonts w:ascii="Times New Roman" w:eastAsia="Calibri" w:hAnsi="Times New Roman" w:cs="Times New Roman"/>
                <w:lang w:eastAsia="en-US"/>
              </w:rPr>
              <w:t>ь</w:t>
            </w:r>
            <w:r w:rsidRPr="00234DA7">
              <w:rPr>
                <w:rFonts w:ascii="Times New Roman" w:eastAsia="Calibri" w:hAnsi="Times New Roman" w:cs="Times New Roman"/>
                <w:lang w:eastAsia="en-US"/>
              </w:rPr>
              <w:t>ского областного Собрания депутатов в порядке з</w:t>
            </w:r>
            <w:r w:rsidRPr="00234DA7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234DA7">
              <w:rPr>
                <w:rFonts w:ascii="Times New Roman" w:eastAsia="Calibri" w:hAnsi="Times New Roman" w:cs="Times New Roman"/>
                <w:lang w:eastAsia="en-US"/>
              </w:rPr>
              <w:t>конодательной необходимости на основании дефис</w:t>
            </w:r>
            <w:r w:rsidR="000C72EC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234DA7">
              <w:rPr>
                <w:rFonts w:ascii="Times New Roman" w:eastAsia="Calibri" w:hAnsi="Times New Roman" w:cs="Times New Roman"/>
                <w:lang w:eastAsia="en-US"/>
              </w:rPr>
              <w:t xml:space="preserve"> четверт</w:t>
            </w:r>
            <w:r w:rsidR="000C72EC">
              <w:rPr>
                <w:rFonts w:ascii="Times New Roman" w:eastAsia="Calibri" w:hAnsi="Times New Roman" w:cs="Times New Roman"/>
                <w:lang w:eastAsia="en-US"/>
              </w:rPr>
              <w:t>ого</w:t>
            </w:r>
            <w:r w:rsidRPr="00234DA7">
              <w:rPr>
                <w:rFonts w:ascii="Times New Roman" w:eastAsia="Calibri" w:hAnsi="Times New Roman" w:cs="Times New Roman"/>
                <w:lang w:eastAsia="en-US"/>
              </w:rPr>
              <w:t xml:space="preserve"> абзаца второго пункта 2 статьи 11.1 обл</w:t>
            </w:r>
            <w:r w:rsidRPr="00234DA7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234DA7">
              <w:rPr>
                <w:rFonts w:ascii="Times New Roman" w:eastAsia="Calibri" w:hAnsi="Times New Roman" w:cs="Times New Roman"/>
                <w:lang w:eastAsia="en-US"/>
              </w:rPr>
              <w:t>стного закона от 19 сентября 2001 г</w:t>
            </w:r>
            <w:r w:rsidR="000C72EC">
              <w:rPr>
                <w:rFonts w:ascii="Times New Roman" w:eastAsia="Calibri" w:hAnsi="Times New Roman" w:cs="Times New Roman"/>
                <w:lang w:eastAsia="en-US"/>
              </w:rPr>
              <w:t>ода</w:t>
            </w:r>
            <w:r w:rsidRPr="00234DA7">
              <w:rPr>
                <w:rFonts w:ascii="Times New Roman" w:eastAsia="Calibri" w:hAnsi="Times New Roman" w:cs="Times New Roman"/>
                <w:lang w:eastAsia="en-US"/>
              </w:rPr>
              <w:t xml:space="preserve"> № 62-8-ОЗ                  «О порядке разработки, принятия и вступления в с</w:t>
            </w:r>
            <w:r w:rsidRPr="00234DA7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234DA7">
              <w:rPr>
                <w:rFonts w:ascii="Times New Roman" w:eastAsia="Calibri" w:hAnsi="Times New Roman" w:cs="Times New Roman"/>
                <w:lang w:eastAsia="en-US"/>
              </w:rPr>
              <w:t>лу законов Архангельской области» как проект обл</w:t>
            </w:r>
            <w:r w:rsidRPr="00234DA7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234DA7">
              <w:rPr>
                <w:rFonts w:ascii="Times New Roman" w:eastAsia="Calibri" w:hAnsi="Times New Roman" w:cs="Times New Roman"/>
                <w:lang w:eastAsia="en-US"/>
              </w:rPr>
              <w:t>стного закона об установлении расходных обяз</w:t>
            </w:r>
            <w:r w:rsidRPr="00234DA7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234DA7">
              <w:rPr>
                <w:rFonts w:ascii="Times New Roman" w:eastAsia="Calibri" w:hAnsi="Times New Roman" w:cs="Times New Roman"/>
                <w:lang w:eastAsia="en-US"/>
              </w:rPr>
              <w:t xml:space="preserve">тельств Архангельской области, необходимый </w:t>
            </w:r>
            <w:r w:rsidR="0042280B">
              <w:rPr>
                <w:rFonts w:ascii="Times New Roman" w:eastAsia="Calibri" w:hAnsi="Times New Roman" w:cs="Times New Roman"/>
                <w:lang w:eastAsia="en-US"/>
              </w:rPr>
              <w:br/>
            </w:r>
            <w:r w:rsidRPr="00234DA7">
              <w:rPr>
                <w:rFonts w:ascii="Times New Roman" w:eastAsia="Calibri" w:hAnsi="Times New Roman" w:cs="Times New Roman"/>
                <w:lang w:eastAsia="en-US"/>
              </w:rPr>
              <w:t>для учета в проекте областного закона об областном бюджете при его рассмотрении и принятии.</w:t>
            </w:r>
          </w:p>
          <w:p w:rsidR="00234DA7" w:rsidRPr="00234DA7" w:rsidRDefault="00234DA7" w:rsidP="000C72EC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  <w:bCs/>
              </w:rPr>
            </w:pPr>
            <w:r w:rsidRPr="00234DA7">
              <w:rPr>
                <w:rFonts w:ascii="Times New Roman" w:eastAsia="Calibri" w:hAnsi="Times New Roman" w:cs="Times New Roman"/>
                <w:lang w:eastAsia="en-US"/>
              </w:rPr>
              <w:t>Поступили положительные заключения правового управления аппарата Архангельского областного С</w:t>
            </w:r>
            <w:r w:rsidRPr="00234DA7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234DA7">
              <w:rPr>
                <w:rFonts w:ascii="Times New Roman" w:eastAsia="Calibri" w:hAnsi="Times New Roman" w:cs="Times New Roman"/>
                <w:lang w:eastAsia="en-US"/>
              </w:rPr>
              <w:t>брания депутатов, прокуратуры Архангельской о</w:t>
            </w:r>
            <w:r w:rsidRPr="00234DA7">
              <w:rPr>
                <w:rFonts w:ascii="Times New Roman" w:eastAsia="Calibri" w:hAnsi="Times New Roman" w:cs="Times New Roman"/>
                <w:lang w:eastAsia="en-US"/>
              </w:rPr>
              <w:t>б</w:t>
            </w:r>
            <w:r w:rsidRPr="00234DA7">
              <w:rPr>
                <w:rFonts w:ascii="Times New Roman" w:eastAsia="Calibri" w:hAnsi="Times New Roman" w:cs="Times New Roman"/>
                <w:lang w:eastAsia="en-US"/>
              </w:rPr>
              <w:t>ласти, Управления Минюста России по Архангел</w:t>
            </w:r>
            <w:r w:rsidRPr="00234DA7">
              <w:rPr>
                <w:rFonts w:ascii="Times New Roman" w:eastAsia="Calibri" w:hAnsi="Times New Roman" w:cs="Times New Roman"/>
                <w:lang w:eastAsia="en-US"/>
              </w:rPr>
              <w:t>ь</w:t>
            </w:r>
            <w:r w:rsidRPr="00234DA7">
              <w:rPr>
                <w:rFonts w:ascii="Times New Roman" w:eastAsia="Calibri" w:hAnsi="Times New Roman" w:cs="Times New Roman"/>
                <w:lang w:eastAsia="en-US"/>
              </w:rPr>
              <w:t>ской области и Ненецкому автономному округу, о</w:t>
            </w:r>
            <w:r w:rsidRPr="00234DA7">
              <w:rPr>
                <w:rFonts w:ascii="Times New Roman" w:eastAsia="Calibri" w:hAnsi="Times New Roman" w:cs="Times New Roman"/>
                <w:lang w:eastAsia="en-US"/>
              </w:rPr>
              <w:t>т</w:t>
            </w:r>
            <w:r w:rsidRPr="00234DA7">
              <w:rPr>
                <w:rFonts w:ascii="Times New Roman" w:eastAsia="Calibri" w:hAnsi="Times New Roman" w:cs="Times New Roman"/>
                <w:lang w:eastAsia="en-US"/>
              </w:rPr>
              <w:t>зыв об отсутствии замечаний и предложений главы муниципального образования «Город Коряжма».</w:t>
            </w:r>
          </w:p>
        </w:tc>
        <w:tc>
          <w:tcPr>
            <w:tcW w:w="2268" w:type="dxa"/>
          </w:tcPr>
          <w:p w:rsidR="00234DA7" w:rsidRDefault="00653D09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234DA7" w:rsidRPr="001C447C" w:rsidRDefault="006A4209" w:rsidP="006A4209">
            <w:pPr>
              <w:pStyle w:val="a3"/>
              <w:ind w:firstLine="0"/>
              <w:rPr>
                <w:sz w:val="20"/>
              </w:rPr>
            </w:pPr>
            <w:r w:rsidRPr="006A4209">
              <w:rPr>
                <w:rFonts w:eastAsia="Calibri"/>
                <w:sz w:val="20"/>
                <w:lang w:eastAsia="en-US"/>
              </w:rPr>
              <w:t>Рекомендовать депутатам Архангельского областн</w:t>
            </w:r>
            <w:r w:rsidRPr="006A4209">
              <w:rPr>
                <w:rFonts w:eastAsia="Calibri"/>
                <w:sz w:val="20"/>
                <w:lang w:eastAsia="en-US"/>
              </w:rPr>
              <w:t>о</w:t>
            </w:r>
            <w:r w:rsidRPr="006A4209">
              <w:rPr>
                <w:rFonts w:eastAsia="Calibri"/>
                <w:sz w:val="20"/>
                <w:lang w:eastAsia="en-US"/>
              </w:rPr>
              <w:t>го Собрания депутатов принять закон в двух чт</w:t>
            </w:r>
            <w:r w:rsidRPr="006A4209">
              <w:rPr>
                <w:rFonts w:eastAsia="Calibri"/>
                <w:sz w:val="20"/>
                <w:lang w:eastAsia="en-US"/>
              </w:rPr>
              <w:t>е</w:t>
            </w:r>
            <w:r w:rsidRPr="006A4209">
              <w:rPr>
                <w:rFonts w:eastAsia="Calibri"/>
                <w:sz w:val="20"/>
                <w:lang w:eastAsia="en-US"/>
              </w:rPr>
              <w:t>ниях на очередной 22-й сессии Архангельского областного Собрания д</w:t>
            </w:r>
            <w:r w:rsidRPr="006A4209">
              <w:rPr>
                <w:rFonts w:eastAsia="Calibri"/>
                <w:sz w:val="20"/>
                <w:lang w:eastAsia="en-US"/>
              </w:rPr>
              <w:t>е</w:t>
            </w:r>
            <w:r w:rsidRPr="006A4209">
              <w:rPr>
                <w:rFonts w:eastAsia="Calibri"/>
                <w:sz w:val="20"/>
                <w:lang w:eastAsia="en-US"/>
              </w:rPr>
              <w:t>путатов</w:t>
            </w:r>
            <w:r>
              <w:rPr>
                <w:rFonts w:eastAsia="Calibri"/>
                <w:sz w:val="20"/>
                <w:lang w:eastAsia="en-US"/>
              </w:rPr>
              <w:t>.</w:t>
            </w:r>
          </w:p>
        </w:tc>
      </w:tr>
      <w:tr w:rsidR="00653D09" w:rsidRPr="00001E85" w:rsidTr="00DB6D45">
        <w:trPr>
          <w:trHeight w:val="913"/>
        </w:trPr>
        <w:tc>
          <w:tcPr>
            <w:tcW w:w="588" w:type="dxa"/>
          </w:tcPr>
          <w:p w:rsidR="00653D09" w:rsidRDefault="00653D09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3480" w:type="dxa"/>
          </w:tcPr>
          <w:p w:rsidR="00653D09" w:rsidRPr="00653D09" w:rsidRDefault="00653D09" w:rsidP="00653D09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653D09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br/>
            </w:r>
            <w:r w:rsidRPr="00653D09">
              <w:rPr>
                <w:b/>
                <w:sz w:val="20"/>
              </w:rPr>
              <w:t xml:space="preserve">№ пз7/513 «О внесении изменений </w:t>
            </w:r>
            <w:r w:rsidRPr="00653D09">
              <w:rPr>
                <w:b/>
                <w:sz w:val="20"/>
              </w:rPr>
              <w:br/>
              <w:t xml:space="preserve">в отдельные областные законы </w:t>
            </w:r>
            <w:r>
              <w:rPr>
                <w:b/>
                <w:sz w:val="20"/>
              </w:rPr>
              <w:br/>
            </w:r>
            <w:r w:rsidRPr="00653D09">
              <w:rPr>
                <w:b/>
                <w:sz w:val="20"/>
              </w:rPr>
              <w:t>и о признании утратившими силу отдельных областных законов»</w:t>
            </w:r>
            <w:r>
              <w:rPr>
                <w:b/>
                <w:sz w:val="20"/>
              </w:rPr>
              <w:br/>
            </w:r>
            <w:r w:rsidRPr="00653D09">
              <w:rPr>
                <w:b/>
                <w:color w:val="000000"/>
                <w:sz w:val="20"/>
              </w:rPr>
              <w:t>(</w:t>
            </w:r>
            <w:r w:rsidRPr="00653D09">
              <w:rPr>
                <w:b/>
                <w:i/>
                <w:color w:val="000000"/>
                <w:sz w:val="20"/>
              </w:rPr>
              <w:t>в 2-х чтениях</w:t>
            </w:r>
            <w:r w:rsidRPr="00653D09">
              <w:rPr>
                <w:b/>
                <w:color w:val="000000"/>
                <w:sz w:val="20"/>
              </w:rPr>
              <w:t>)</w:t>
            </w:r>
          </w:p>
          <w:p w:rsidR="00653D09" w:rsidRPr="00234DA7" w:rsidRDefault="00653D09" w:rsidP="00234DA7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136" w:type="dxa"/>
          </w:tcPr>
          <w:p w:rsidR="00653D09" w:rsidRDefault="00653D09" w:rsidP="00653D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Цыбульский А.В. /</w:t>
            </w:r>
          </w:p>
          <w:p w:rsidR="00653D09" w:rsidRDefault="00653D09" w:rsidP="00653D09">
            <w:pPr>
              <w:jc w:val="center"/>
              <w:rPr>
                <w:sz w:val="20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</w:t>
            </w:r>
            <w:r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вового департамента администрации Г</w:t>
            </w:r>
            <w:r w:rsidRPr="00654B62">
              <w:rPr>
                <w:sz w:val="20"/>
              </w:rPr>
              <w:t>у</w:t>
            </w:r>
            <w:r w:rsidRPr="00654B62">
              <w:rPr>
                <w:sz w:val="20"/>
              </w:rPr>
              <w:t>бернатора Архангел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>ской области и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вительства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653D09" w:rsidRPr="00653D09" w:rsidRDefault="00653D09" w:rsidP="00653D09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653D09">
              <w:rPr>
                <w:bCs/>
                <w:sz w:val="20"/>
                <w:szCs w:val="20"/>
              </w:rPr>
              <w:t>Законопроектом предлагается учесть в отдельных областных законах Вилегодский муниципальный о</w:t>
            </w:r>
            <w:r w:rsidRPr="00653D09">
              <w:rPr>
                <w:bCs/>
                <w:sz w:val="20"/>
                <w:szCs w:val="20"/>
              </w:rPr>
              <w:t>к</w:t>
            </w:r>
            <w:r w:rsidRPr="00653D09">
              <w:rPr>
                <w:bCs/>
                <w:sz w:val="20"/>
                <w:szCs w:val="20"/>
              </w:rPr>
              <w:t>руг Архангельской области, а также признать утр</w:t>
            </w:r>
            <w:r w:rsidRPr="00653D09">
              <w:rPr>
                <w:bCs/>
                <w:sz w:val="20"/>
                <w:szCs w:val="20"/>
              </w:rPr>
              <w:t>а</w:t>
            </w:r>
            <w:r w:rsidRPr="00653D09">
              <w:rPr>
                <w:bCs/>
                <w:sz w:val="20"/>
                <w:szCs w:val="20"/>
              </w:rPr>
              <w:t>тившими силу четыре областных закона. Данные и</w:t>
            </w:r>
            <w:r w:rsidRPr="00653D09">
              <w:rPr>
                <w:bCs/>
                <w:sz w:val="20"/>
                <w:szCs w:val="20"/>
              </w:rPr>
              <w:t>з</w:t>
            </w:r>
            <w:r w:rsidRPr="00653D09">
              <w:rPr>
                <w:bCs/>
                <w:sz w:val="20"/>
                <w:szCs w:val="20"/>
              </w:rPr>
              <w:t xml:space="preserve">менения законопроекта связаны с созданием </w:t>
            </w:r>
            <w:r w:rsidRPr="00653D09">
              <w:rPr>
                <w:sz w:val="20"/>
                <w:szCs w:val="20"/>
              </w:rPr>
              <w:t>с 29 се</w:t>
            </w:r>
            <w:r w:rsidRPr="00653D09">
              <w:rPr>
                <w:sz w:val="20"/>
                <w:szCs w:val="20"/>
              </w:rPr>
              <w:t>н</w:t>
            </w:r>
            <w:r w:rsidRPr="00653D09">
              <w:rPr>
                <w:sz w:val="20"/>
                <w:szCs w:val="20"/>
              </w:rPr>
              <w:t xml:space="preserve">тября 2020 г. Вилегодского муниципального округа Архангельской области (областной закон </w:t>
            </w:r>
            <w:r w:rsidRPr="00653D09">
              <w:rPr>
                <w:bCs/>
                <w:sz w:val="20"/>
                <w:szCs w:val="20"/>
              </w:rPr>
              <w:t>от 29 се</w:t>
            </w:r>
            <w:r w:rsidRPr="00653D09">
              <w:rPr>
                <w:bCs/>
                <w:sz w:val="20"/>
                <w:szCs w:val="20"/>
              </w:rPr>
              <w:t>н</w:t>
            </w:r>
            <w:r w:rsidRPr="00653D09">
              <w:rPr>
                <w:bCs/>
                <w:sz w:val="20"/>
                <w:szCs w:val="20"/>
              </w:rPr>
              <w:t>тября 2020 г. № 295-19-ОЗ «О преобразовании сел</w:t>
            </w:r>
            <w:r w:rsidRPr="00653D09">
              <w:rPr>
                <w:bCs/>
                <w:sz w:val="20"/>
                <w:szCs w:val="20"/>
              </w:rPr>
              <w:t>ь</w:t>
            </w:r>
            <w:r w:rsidRPr="00653D09">
              <w:rPr>
                <w:bCs/>
                <w:sz w:val="20"/>
                <w:szCs w:val="20"/>
              </w:rPr>
              <w:t>ских поселений Вилегодского муниципального ра</w:t>
            </w:r>
            <w:r w:rsidRPr="00653D09">
              <w:rPr>
                <w:bCs/>
                <w:sz w:val="20"/>
                <w:szCs w:val="20"/>
              </w:rPr>
              <w:t>й</w:t>
            </w:r>
            <w:r w:rsidRPr="00653D09">
              <w:rPr>
                <w:bCs/>
                <w:sz w:val="20"/>
                <w:szCs w:val="20"/>
              </w:rPr>
              <w:t xml:space="preserve">она Архангельской области путем их объединения </w:t>
            </w:r>
            <w:r>
              <w:rPr>
                <w:bCs/>
                <w:sz w:val="20"/>
                <w:szCs w:val="20"/>
              </w:rPr>
              <w:br/>
            </w:r>
            <w:r w:rsidRPr="00653D09">
              <w:rPr>
                <w:bCs/>
                <w:sz w:val="20"/>
                <w:szCs w:val="20"/>
              </w:rPr>
              <w:t>и наделения вновь образованного муниципального образования статусом Вилегодского муниципального округа Архангельской области»)</w:t>
            </w:r>
            <w:r w:rsidRPr="00653D09">
              <w:rPr>
                <w:sz w:val="20"/>
                <w:szCs w:val="20"/>
              </w:rPr>
              <w:t>.</w:t>
            </w:r>
          </w:p>
          <w:p w:rsidR="007744BE" w:rsidRPr="007744BE" w:rsidRDefault="007744BE" w:rsidP="007744BE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744BE">
              <w:rPr>
                <w:sz w:val="20"/>
                <w:szCs w:val="20"/>
              </w:rPr>
              <w:t>Законопроектом предлагается признать утрати</w:t>
            </w:r>
            <w:r w:rsidRPr="007744BE">
              <w:rPr>
                <w:sz w:val="20"/>
                <w:szCs w:val="20"/>
              </w:rPr>
              <w:t>в</w:t>
            </w:r>
            <w:r w:rsidRPr="007744BE">
              <w:rPr>
                <w:sz w:val="20"/>
                <w:szCs w:val="20"/>
              </w:rPr>
              <w:t xml:space="preserve">шими силу шесть областных законов, потерявших свою актуальность. Этими областными законами </w:t>
            </w:r>
            <w:r>
              <w:rPr>
                <w:sz w:val="20"/>
                <w:szCs w:val="20"/>
              </w:rPr>
              <w:br/>
            </w:r>
            <w:r w:rsidRPr="007744BE">
              <w:rPr>
                <w:sz w:val="20"/>
                <w:szCs w:val="20"/>
              </w:rPr>
              <w:t>в полном объеме были возвращены государственные полномочия Архангельской области по предоставл</w:t>
            </w:r>
            <w:r w:rsidRPr="007744BE">
              <w:rPr>
                <w:sz w:val="20"/>
                <w:szCs w:val="20"/>
              </w:rPr>
              <w:t>е</w:t>
            </w:r>
            <w:r w:rsidRPr="007744BE">
              <w:rPr>
                <w:sz w:val="20"/>
                <w:szCs w:val="20"/>
              </w:rPr>
              <w:t>нию гражданам субсидий на оплату жилого помещ</w:t>
            </w:r>
            <w:r w:rsidRPr="007744BE">
              <w:rPr>
                <w:sz w:val="20"/>
                <w:szCs w:val="20"/>
              </w:rPr>
              <w:t>е</w:t>
            </w:r>
            <w:r w:rsidRPr="007744BE">
              <w:rPr>
                <w:sz w:val="20"/>
                <w:szCs w:val="20"/>
              </w:rPr>
              <w:lastRenderedPageBreak/>
              <w:t>ния и коммунальных услуг от органов местного с</w:t>
            </w:r>
            <w:r w:rsidRPr="007744BE">
              <w:rPr>
                <w:sz w:val="20"/>
                <w:szCs w:val="20"/>
              </w:rPr>
              <w:t>а</w:t>
            </w:r>
            <w:r w:rsidRPr="007744BE">
              <w:rPr>
                <w:sz w:val="20"/>
                <w:szCs w:val="20"/>
              </w:rPr>
              <w:t>моуправления соответствующих муниципальных о</w:t>
            </w:r>
            <w:r w:rsidRPr="007744BE">
              <w:rPr>
                <w:sz w:val="20"/>
                <w:szCs w:val="20"/>
              </w:rPr>
              <w:t>б</w:t>
            </w:r>
            <w:r w:rsidRPr="007744BE">
              <w:rPr>
                <w:sz w:val="20"/>
                <w:szCs w:val="20"/>
              </w:rPr>
              <w:t xml:space="preserve">разований Архангельской области. </w:t>
            </w:r>
          </w:p>
          <w:p w:rsidR="007744BE" w:rsidRPr="007744BE" w:rsidRDefault="007744BE" w:rsidP="007744BE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7744BE">
              <w:rPr>
                <w:sz w:val="20"/>
                <w:szCs w:val="20"/>
              </w:rPr>
              <w:t>В настоящее время на всей территории Архангел</w:t>
            </w:r>
            <w:r w:rsidRPr="007744BE">
              <w:rPr>
                <w:sz w:val="20"/>
                <w:szCs w:val="20"/>
              </w:rPr>
              <w:t>ь</w:t>
            </w:r>
            <w:r w:rsidRPr="007744BE">
              <w:rPr>
                <w:sz w:val="20"/>
                <w:szCs w:val="20"/>
              </w:rPr>
              <w:t>ской области государственные полномочия Арха</w:t>
            </w:r>
            <w:r w:rsidRPr="007744BE">
              <w:rPr>
                <w:sz w:val="20"/>
                <w:szCs w:val="20"/>
              </w:rPr>
              <w:t>н</w:t>
            </w:r>
            <w:r w:rsidRPr="007744BE">
              <w:rPr>
                <w:sz w:val="20"/>
                <w:szCs w:val="20"/>
              </w:rPr>
              <w:t>гельской области по предоставлению гражданам су</w:t>
            </w:r>
            <w:r w:rsidRPr="007744BE">
              <w:rPr>
                <w:sz w:val="20"/>
                <w:szCs w:val="20"/>
              </w:rPr>
              <w:t>б</w:t>
            </w:r>
            <w:r w:rsidRPr="007744BE">
              <w:rPr>
                <w:sz w:val="20"/>
                <w:szCs w:val="20"/>
              </w:rPr>
              <w:t>сидий на оплату жилого помещения и коммунальных услуг осуществляют отделения государственного казенного учреждения Архангельской области «А</w:t>
            </w:r>
            <w:r w:rsidRPr="007744BE">
              <w:rPr>
                <w:sz w:val="20"/>
                <w:szCs w:val="20"/>
              </w:rPr>
              <w:t>р</w:t>
            </w:r>
            <w:r w:rsidRPr="007744BE">
              <w:rPr>
                <w:sz w:val="20"/>
                <w:szCs w:val="20"/>
              </w:rPr>
              <w:t xml:space="preserve">хангельский областной центр социальной защиты населения». </w:t>
            </w:r>
          </w:p>
          <w:p w:rsidR="007744BE" w:rsidRPr="007744BE" w:rsidRDefault="007744BE" w:rsidP="007744BE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744BE">
              <w:rPr>
                <w:sz w:val="20"/>
                <w:szCs w:val="20"/>
              </w:rPr>
              <w:t>Проект областного закона, внесенный в Арха</w:t>
            </w:r>
            <w:r w:rsidRPr="007744BE">
              <w:rPr>
                <w:sz w:val="20"/>
                <w:szCs w:val="20"/>
              </w:rPr>
              <w:t>н</w:t>
            </w:r>
            <w:r w:rsidRPr="007744BE">
              <w:rPr>
                <w:sz w:val="20"/>
                <w:szCs w:val="20"/>
              </w:rPr>
              <w:t xml:space="preserve">гельское областное Собрание депутатов в связи </w:t>
            </w:r>
            <w:r>
              <w:rPr>
                <w:sz w:val="20"/>
                <w:szCs w:val="20"/>
              </w:rPr>
              <w:br/>
            </w:r>
            <w:r w:rsidRPr="007744BE">
              <w:rPr>
                <w:sz w:val="20"/>
                <w:szCs w:val="20"/>
              </w:rPr>
              <w:t>с признанием областного закона или отдельных      его положений утратившими силу, может быть пр</w:t>
            </w:r>
            <w:r w:rsidRPr="007744BE">
              <w:rPr>
                <w:sz w:val="20"/>
                <w:szCs w:val="20"/>
              </w:rPr>
              <w:t>и</w:t>
            </w:r>
            <w:r w:rsidRPr="007744BE">
              <w:rPr>
                <w:sz w:val="20"/>
                <w:szCs w:val="20"/>
              </w:rPr>
              <w:t>нят в двух чтениях на сессии Архангельского облас</w:t>
            </w:r>
            <w:r w:rsidRPr="007744BE">
              <w:rPr>
                <w:sz w:val="20"/>
                <w:szCs w:val="20"/>
              </w:rPr>
              <w:t>т</w:t>
            </w:r>
            <w:r w:rsidRPr="007744BE">
              <w:rPr>
                <w:sz w:val="20"/>
                <w:szCs w:val="20"/>
              </w:rPr>
              <w:t>ного Собрания депутатов по предложению субъектов права законодательной инициативы (дефис третий пункта 2 статьи 16 областного закона от 19 сентября 2001 года № 62-8-ОЗ «О порядке разработки, прин</w:t>
            </w:r>
            <w:r w:rsidRPr="007744BE">
              <w:rPr>
                <w:sz w:val="20"/>
                <w:szCs w:val="20"/>
              </w:rPr>
              <w:t>я</w:t>
            </w:r>
            <w:r w:rsidRPr="007744BE">
              <w:rPr>
                <w:sz w:val="20"/>
                <w:szCs w:val="20"/>
              </w:rPr>
              <w:t>тия и вступления в силу законов Архангельской о</w:t>
            </w:r>
            <w:r w:rsidRPr="007744BE">
              <w:rPr>
                <w:sz w:val="20"/>
                <w:szCs w:val="20"/>
              </w:rPr>
              <w:t>б</w:t>
            </w:r>
            <w:r w:rsidRPr="007744BE">
              <w:rPr>
                <w:sz w:val="20"/>
                <w:szCs w:val="20"/>
              </w:rPr>
              <w:t>ласти»).</w:t>
            </w:r>
          </w:p>
          <w:p w:rsidR="007744BE" w:rsidRPr="007744BE" w:rsidRDefault="007744BE" w:rsidP="007744BE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7744BE">
              <w:rPr>
                <w:sz w:val="20"/>
                <w:szCs w:val="20"/>
              </w:rPr>
              <w:t>На законопроект поступили положительные з</w:t>
            </w:r>
            <w:r w:rsidRPr="007744BE">
              <w:rPr>
                <w:sz w:val="20"/>
                <w:szCs w:val="20"/>
              </w:rPr>
              <w:t>а</w:t>
            </w:r>
            <w:r w:rsidRPr="007744BE">
              <w:rPr>
                <w:sz w:val="20"/>
                <w:szCs w:val="20"/>
              </w:rPr>
              <w:t>ключения Управления Минюста России по Арха</w:t>
            </w:r>
            <w:r w:rsidRPr="007744BE">
              <w:rPr>
                <w:sz w:val="20"/>
                <w:szCs w:val="20"/>
              </w:rPr>
              <w:t>н</w:t>
            </w:r>
            <w:r w:rsidRPr="007744BE">
              <w:rPr>
                <w:sz w:val="20"/>
                <w:szCs w:val="20"/>
              </w:rPr>
              <w:t xml:space="preserve">гельской области и Ненецкому автономному округу </w:t>
            </w:r>
            <w:r>
              <w:rPr>
                <w:sz w:val="20"/>
                <w:szCs w:val="20"/>
              </w:rPr>
              <w:br/>
            </w:r>
            <w:r w:rsidRPr="007744BE">
              <w:rPr>
                <w:sz w:val="20"/>
                <w:szCs w:val="20"/>
              </w:rPr>
              <w:t>и прокуратуры Архангельской области, отзыв об о</w:t>
            </w:r>
            <w:r w:rsidRPr="007744BE">
              <w:rPr>
                <w:sz w:val="20"/>
                <w:szCs w:val="20"/>
              </w:rPr>
              <w:t>т</w:t>
            </w:r>
            <w:r w:rsidRPr="007744BE">
              <w:rPr>
                <w:sz w:val="20"/>
                <w:szCs w:val="20"/>
              </w:rPr>
              <w:t>сутствии замечаний и предложений исполняющего обязанности главы муниципального образования «Мирный».</w:t>
            </w:r>
          </w:p>
          <w:p w:rsidR="00653D09" w:rsidRPr="00234DA7" w:rsidRDefault="00653D09" w:rsidP="006A4209">
            <w:pPr>
              <w:pStyle w:val="ConsPlusNormal"/>
              <w:ind w:firstLine="209"/>
              <w:jc w:val="both"/>
              <w:outlineLvl w:val="0"/>
              <w:rPr>
                <w:rFonts w:eastAsiaTheme="minorHAnsi"/>
                <w:lang w:eastAsia="en-US"/>
              </w:rPr>
            </w:pPr>
            <w:r w:rsidRPr="00653D09">
              <w:rPr>
                <w:rFonts w:ascii="Times New Roman" w:hAnsi="Times New Roman" w:cs="Times New Roman"/>
              </w:rPr>
              <w:t>К законопроекту поступил</w:t>
            </w:r>
            <w:r w:rsidR="006A4209">
              <w:rPr>
                <w:rFonts w:ascii="Times New Roman" w:hAnsi="Times New Roman" w:cs="Times New Roman"/>
              </w:rPr>
              <w:t xml:space="preserve">и 2 поправки: </w:t>
            </w:r>
            <w:r w:rsidR="006A4209">
              <w:rPr>
                <w:rFonts w:ascii="Times New Roman" w:hAnsi="Times New Roman" w:cs="Times New Roman"/>
              </w:rPr>
              <w:br/>
              <w:t>1</w:t>
            </w:r>
            <w:r w:rsidRPr="00653D09">
              <w:rPr>
                <w:rFonts w:ascii="Times New Roman" w:hAnsi="Times New Roman" w:cs="Times New Roman"/>
              </w:rPr>
              <w:t xml:space="preserve"> поправка Губернатора Архангельской области Ц</w:t>
            </w:r>
            <w:r w:rsidRPr="00653D09">
              <w:rPr>
                <w:rFonts w:ascii="Times New Roman" w:hAnsi="Times New Roman" w:cs="Times New Roman"/>
              </w:rPr>
              <w:t>ы</w:t>
            </w:r>
            <w:r w:rsidRPr="00653D09">
              <w:rPr>
                <w:rFonts w:ascii="Times New Roman" w:hAnsi="Times New Roman" w:cs="Times New Roman"/>
              </w:rPr>
              <w:t xml:space="preserve">бульского А.В. уточняющего характера и </w:t>
            </w:r>
            <w:r w:rsidR="006A4209">
              <w:rPr>
                <w:rFonts w:ascii="Times New Roman" w:hAnsi="Times New Roman" w:cs="Times New Roman"/>
              </w:rPr>
              <w:t>1</w:t>
            </w:r>
            <w:r w:rsidRPr="00653D09">
              <w:rPr>
                <w:rFonts w:ascii="Times New Roman" w:hAnsi="Times New Roman" w:cs="Times New Roman"/>
              </w:rPr>
              <w:t xml:space="preserve"> поправка депутата Архангельского областного Собрания деп</w:t>
            </w:r>
            <w:r w:rsidRPr="00653D09">
              <w:rPr>
                <w:rFonts w:ascii="Times New Roman" w:hAnsi="Times New Roman" w:cs="Times New Roman"/>
              </w:rPr>
              <w:t>у</w:t>
            </w:r>
            <w:r w:rsidRPr="00653D09">
              <w:rPr>
                <w:rFonts w:ascii="Times New Roman" w:hAnsi="Times New Roman" w:cs="Times New Roman"/>
              </w:rPr>
              <w:t>татов Чеснокова И.А. редакционно-технического х</w:t>
            </w:r>
            <w:r w:rsidRPr="00653D09">
              <w:rPr>
                <w:rFonts w:ascii="Times New Roman" w:hAnsi="Times New Roman" w:cs="Times New Roman"/>
              </w:rPr>
              <w:t>а</w:t>
            </w:r>
            <w:r w:rsidRPr="00653D09">
              <w:rPr>
                <w:rFonts w:ascii="Times New Roman" w:hAnsi="Times New Roman" w:cs="Times New Roman"/>
              </w:rPr>
              <w:t>рактера.</w:t>
            </w:r>
          </w:p>
        </w:tc>
        <w:tc>
          <w:tcPr>
            <w:tcW w:w="2268" w:type="dxa"/>
          </w:tcPr>
          <w:p w:rsidR="00653D09" w:rsidRDefault="00653D09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653D09" w:rsidRPr="001C447C" w:rsidRDefault="006A4209" w:rsidP="001C447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r w:rsidRPr="0042280B">
              <w:rPr>
                <w:sz w:val="20"/>
              </w:rPr>
              <w:t>депутатам Архангельского областн</w:t>
            </w:r>
            <w:r w:rsidRPr="0042280B">
              <w:rPr>
                <w:sz w:val="20"/>
              </w:rPr>
              <w:t>о</w:t>
            </w:r>
            <w:r w:rsidRPr="0042280B">
              <w:rPr>
                <w:sz w:val="20"/>
              </w:rPr>
              <w:t>го Собрания депутатов рассмотреть законопроект и принять закон во втором чтении на очередной 22-й сессии Архангельского областного Собрания д</w:t>
            </w:r>
            <w:r w:rsidRPr="0042280B">
              <w:rPr>
                <w:sz w:val="20"/>
              </w:rPr>
              <w:t>е</w:t>
            </w:r>
            <w:r w:rsidRPr="0042280B">
              <w:rPr>
                <w:sz w:val="20"/>
              </w:rPr>
              <w:t>путатов с учетом поправок, одобренных комитетом</w:t>
            </w:r>
            <w:r>
              <w:rPr>
                <w:sz w:val="20"/>
              </w:rPr>
              <w:t>.</w:t>
            </w:r>
          </w:p>
        </w:tc>
      </w:tr>
      <w:tr w:rsidR="00653D09" w:rsidRPr="00001E85" w:rsidTr="00DB6D45">
        <w:trPr>
          <w:trHeight w:val="913"/>
        </w:trPr>
        <w:tc>
          <w:tcPr>
            <w:tcW w:w="588" w:type="dxa"/>
          </w:tcPr>
          <w:p w:rsidR="00653D09" w:rsidRDefault="00653D09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8.</w:t>
            </w:r>
          </w:p>
        </w:tc>
        <w:tc>
          <w:tcPr>
            <w:tcW w:w="3480" w:type="dxa"/>
          </w:tcPr>
          <w:p w:rsidR="00653D09" w:rsidRPr="00653D09" w:rsidRDefault="00653D09" w:rsidP="00653D09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653D09">
              <w:rPr>
                <w:b/>
                <w:bCs/>
                <w:sz w:val="20"/>
              </w:rPr>
              <w:t>О проекте постановления Арха</w:t>
            </w:r>
            <w:r w:rsidRPr="00653D09">
              <w:rPr>
                <w:b/>
                <w:bCs/>
                <w:sz w:val="20"/>
              </w:rPr>
              <w:t>н</w:t>
            </w:r>
            <w:r w:rsidRPr="00653D09">
              <w:rPr>
                <w:b/>
                <w:bCs/>
                <w:sz w:val="20"/>
              </w:rPr>
              <w:t>гельского областного Собрания депутатов № пп7/326 «О законод</w:t>
            </w:r>
            <w:r w:rsidRPr="00653D09">
              <w:rPr>
                <w:b/>
                <w:bCs/>
                <w:sz w:val="20"/>
              </w:rPr>
              <w:t>а</w:t>
            </w:r>
            <w:r w:rsidRPr="00653D09">
              <w:rPr>
                <w:b/>
                <w:bCs/>
                <w:sz w:val="20"/>
              </w:rPr>
              <w:t>тельной инициативе Архангел</w:t>
            </w:r>
            <w:r w:rsidRPr="00653D09">
              <w:rPr>
                <w:b/>
                <w:bCs/>
                <w:sz w:val="20"/>
              </w:rPr>
              <w:t>ь</w:t>
            </w:r>
            <w:r w:rsidRPr="00653D09">
              <w:rPr>
                <w:b/>
                <w:bCs/>
                <w:sz w:val="20"/>
              </w:rPr>
              <w:t>ского областного Собрания депут</w:t>
            </w:r>
            <w:r w:rsidRPr="00653D09">
              <w:rPr>
                <w:b/>
                <w:bCs/>
                <w:sz w:val="20"/>
              </w:rPr>
              <w:t>а</w:t>
            </w:r>
            <w:r w:rsidRPr="00653D09">
              <w:rPr>
                <w:b/>
                <w:bCs/>
                <w:sz w:val="20"/>
              </w:rPr>
              <w:t>тов по внесению проекта фед</w:t>
            </w:r>
            <w:r w:rsidRPr="00653D09">
              <w:rPr>
                <w:b/>
                <w:bCs/>
                <w:sz w:val="20"/>
              </w:rPr>
              <w:t>е</w:t>
            </w:r>
            <w:r w:rsidRPr="00653D09">
              <w:rPr>
                <w:b/>
                <w:bCs/>
                <w:sz w:val="20"/>
              </w:rPr>
              <w:t>рального закона «О внесении и</w:t>
            </w:r>
            <w:r w:rsidRPr="00653D09">
              <w:rPr>
                <w:b/>
                <w:bCs/>
                <w:sz w:val="20"/>
              </w:rPr>
              <w:t>з</w:t>
            </w:r>
            <w:r w:rsidRPr="00653D09">
              <w:rPr>
                <w:b/>
                <w:bCs/>
                <w:sz w:val="20"/>
              </w:rPr>
              <w:t>менения в статью 52 Федерального закона «Об общих принципах о</w:t>
            </w:r>
            <w:r w:rsidRPr="00653D09">
              <w:rPr>
                <w:b/>
                <w:bCs/>
                <w:sz w:val="20"/>
              </w:rPr>
              <w:t>р</w:t>
            </w:r>
            <w:r w:rsidRPr="00653D09">
              <w:rPr>
                <w:b/>
                <w:bCs/>
                <w:sz w:val="20"/>
              </w:rPr>
              <w:t>ганизации местного самоуправл</w:t>
            </w:r>
            <w:r w:rsidRPr="00653D09">
              <w:rPr>
                <w:b/>
                <w:bCs/>
                <w:sz w:val="20"/>
              </w:rPr>
              <w:t>е</w:t>
            </w:r>
            <w:r w:rsidRPr="00653D09">
              <w:rPr>
                <w:b/>
                <w:bCs/>
                <w:sz w:val="20"/>
              </w:rPr>
              <w:lastRenderedPageBreak/>
              <w:t>ния в Российской</w:t>
            </w:r>
            <w:r w:rsidRPr="00706499">
              <w:rPr>
                <w:b/>
                <w:szCs w:val="28"/>
              </w:rPr>
              <w:t xml:space="preserve"> </w:t>
            </w:r>
            <w:r w:rsidRPr="00653D09">
              <w:rPr>
                <w:b/>
                <w:sz w:val="20"/>
              </w:rPr>
              <w:t>Федерации»</w:t>
            </w:r>
          </w:p>
        </w:tc>
        <w:tc>
          <w:tcPr>
            <w:tcW w:w="2136" w:type="dxa"/>
          </w:tcPr>
          <w:p w:rsidR="00B320E4" w:rsidRDefault="00B320E4" w:rsidP="00B320E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Цыбульский А.В. /</w:t>
            </w:r>
          </w:p>
          <w:p w:rsidR="00653D09" w:rsidRDefault="00B320E4" w:rsidP="00B320E4">
            <w:pPr>
              <w:jc w:val="center"/>
              <w:rPr>
                <w:sz w:val="20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</w:t>
            </w:r>
            <w:r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вового департамента администрации Г</w:t>
            </w:r>
            <w:r w:rsidRPr="00654B62">
              <w:rPr>
                <w:sz w:val="20"/>
              </w:rPr>
              <w:t>у</w:t>
            </w:r>
            <w:r w:rsidRPr="00654B62">
              <w:rPr>
                <w:sz w:val="20"/>
              </w:rPr>
              <w:t>бернатора Архангел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>ской области и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lastRenderedPageBreak/>
              <w:t>вительства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6A4209" w:rsidRPr="006A4209" w:rsidRDefault="006A4209" w:rsidP="006A4209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6A4209">
              <w:rPr>
                <w:color w:val="000000"/>
                <w:sz w:val="20"/>
                <w:szCs w:val="20"/>
              </w:rPr>
              <w:lastRenderedPageBreak/>
              <w:t>Проект постановления разработан в целях внес</w:t>
            </w:r>
            <w:r w:rsidRPr="006A4209">
              <w:rPr>
                <w:color w:val="000000"/>
                <w:sz w:val="20"/>
                <w:szCs w:val="20"/>
              </w:rPr>
              <w:t>е</w:t>
            </w:r>
            <w:r w:rsidRPr="006A4209">
              <w:rPr>
                <w:color w:val="000000"/>
                <w:sz w:val="20"/>
                <w:szCs w:val="20"/>
              </w:rPr>
              <w:t>ния в Государственную Думу Федерального Собр</w:t>
            </w:r>
            <w:r w:rsidRPr="006A4209">
              <w:rPr>
                <w:color w:val="000000"/>
                <w:sz w:val="20"/>
                <w:szCs w:val="20"/>
              </w:rPr>
              <w:t>а</w:t>
            </w:r>
            <w:r w:rsidRPr="006A4209">
              <w:rPr>
                <w:color w:val="000000"/>
                <w:sz w:val="20"/>
                <w:szCs w:val="20"/>
              </w:rPr>
              <w:t>ния Российской Федерации проекта федерального закона, направленного на обеспечение участия ф</w:t>
            </w:r>
            <w:r w:rsidRPr="006A4209">
              <w:rPr>
                <w:color w:val="000000"/>
                <w:sz w:val="20"/>
                <w:szCs w:val="20"/>
              </w:rPr>
              <w:t>и</w:t>
            </w:r>
            <w:r w:rsidRPr="006A4209">
              <w:rPr>
                <w:color w:val="000000"/>
                <w:sz w:val="20"/>
                <w:szCs w:val="20"/>
              </w:rPr>
              <w:t xml:space="preserve">нансового органа субъекта Российской Федерации </w:t>
            </w:r>
            <w:r>
              <w:rPr>
                <w:color w:val="000000"/>
                <w:sz w:val="20"/>
                <w:szCs w:val="20"/>
              </w:rPr>
              <w:br/>
            </w:r>
            <w:r w:rsidRPr="006A4209">
              <w:rPr>
                <w:color w:val="000000"/>
                <w:sz w:val="20"/>
                <w:szCs w:val="20"/>
              </w:rPr>
              <w:t>в процедуре назначения на должность руководителя финансового органа муниципального образования.</w:t>
            </w:r>
          </w:p>
          <w:p w:rsidR="006A4209" w:rsidRPr="006A4209" w:rsidRDefault="006A4209" w:rsidP="006A4209">
            <w:pPr>
              <w:autoSpaceDE w:val="0"/>
              <w:autoSpaceDN w:val="0"/>
              <w:adjustRightInd w:val="0"/>
              <w:ind w:firstLine="209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6A4209">
              <w:rPr>
                <w:color w:val="000000"/>
                <w:sz w:val="20"/>
                <w:szCs w:val="20"/>
              </w:rPr>
              <w:t>Направление государственной политики по уч</w:t>
            </w:r>
            <w:r w:rsidRPr="006A4209">
              <w:rPr>
                <w:color w:val="000000"/>
                <w:sz w:val="20"/>
                <w:szCs w:val="20"/>
              </w:rPr>
              <w:t>а</w:t>
            </w:r>
            <w:r w:rsidRPr="006A4209">
              <w:rPr>
                <w:color w:val="000000"/>
                <w:sz w:val="20"/>
                <w:szCs w:val="20"/>
              </w:rPr>
              <w:t>стию органов государственной власти в формиров</w:t>
            </w:r>
            <w:r w:rsidRPr="006A4209">
              <w:rPr>
                <w:color w:val="000000"/>
                <w:sz w:val="20"/>
                <w:szCs w:val="20"/>
              </w:rPr>
              <w:t>а</w:t>
            </w:r>
            <w:r w:rsidRPr="006A4209">
              <w:rPr>
                <w:color w:val="000000"/>
                <w:sz w:val="20"/>
                <w:szCs w:val="20"/>
              </w:rPr>
              <w:t xml:space="preserve">нии органов местного самоуправления, назначении </w:t>
            </w:r>
            <w:r w:rsidRPr="006A4209">
              <w:rPr>
                <w:color w:val="000000"/>
                <w:sz w:val="20"/>
                <w:szCs w:val="20"/>
              </w:rPr>
              <w:lastRenderedPageBreak/>
              <w:t>на должность и освобождении от должности должн</w:t>
            </w:r>
            <w:r w:rsidRPr="006A4209">
              <w:rPr>
                <w:color w:val="000000"/>
                <w:sz w:val="20"/>
                <w:szCs w:val="20"/>
              </w:rPr>
              <w:t>о</w:t>
            </w:r>
            <w:r w:rsidRPr="006A4209">
              <w:rPr>
                <w:color w:val="000000"/>
                <w:sz w:val="20"/>
                <w:szCs w:val="20"/>
              </w:rPr>
              <w:t>стных лиц местного самоуправления в процессе фо</w:t>
            </w:r>
            <w:r w:rsidRPr="006A4209">
              <w:rPr>
                <w:color w:val="000000"/>
                <w:sz w:val="20"/>
                <w:szCs w:val="20"/>
              </w:rPr>
              <w:t>р</w:t>
            </w:r>
            <w:r w:rsidRPr="006A4209">
              <w:rPr>
                <w:color w:val="000000"/>
                <w:sz w:val="20"/>
                <w:szCs w:val="20"/>
              </w:rPr>
              <w:t>мирования – с 5 мая 2020 года органы исполнител</w:t>
            </w:r>
            <w:r w:rsidRPr="006A4209">
              <w:rPr>
                <w:color w:val="000000"/>
                <w:sz w:val="20"/>
                <w:szCs w:val="20"/>
              </w:rPr>
              <w:t>ь</w:t>
            </w:r>
            <w:r w:rsidRPr="006A4209">
              <w:rPr>
                <w:color w:val="000000"/>
                <w:sz w:val="20"/>
                <w:szCs w:val="20"/>
              </w:rPr>
              <w:t>ной власти субъектов Российской Федерации, осущ</w:t>
            </w:r>
            <w:r w:rsidRPr="006A4209">
              <w:rPr>
                <w:color w:val="000000"/>
                <w:sz w:val="20"/>
                <w:szCs w:val="20"/>
              </w:rPr>
              <w:t>е</w:t>
            </w:r>
            <w:r w:rsidRPr="006A4209">
              <w:rPr>
                <w:color w:val="000000"/>
                <w:sz w:val="20"/>
                <w:szCs w:val="20"/>
              </w:rPr>
              <w:t>ствляющие государственное управление в сфере о</w:t>
            </w:r>
            <w:r w:rsidRPr="006A4209">
              <w:rPr>
                <w:color w:val="000000"/>
                <w:sz w:val="20"/>
                <w:szCs w:val="20"/>
              </w:rPr>
              <w:t>б</w:t>
            </w:r>
            <w:r w:rsidRPr="006A4209">
              <w:rPr>
                <w:color w:val="000000"/>
                <w:sz w:val="20"/>
                <w:szCs w:val="20"/>
              </w:rPr>
              <w:t>разования, согласовывают назначения должностных лиц местных администраций муниципальных ра</w:t>
            </w:r>
            <w:r w:rsidRPr="006A4209">
              <w:rPr>
                <w:color w:val="000000"/>
                <w:sz w:val="20"/>
                <w:szCs w:val="20"/>
              </w:rPr>
              <w:t>й</w:t>
            </w:r>
            <w:r w:rsidRPr="006A4209">
              <w:rPr>
                <w:color w:val="000000"/>
                <w:sz w:val="20"/>
                <w:szCs w:val="20"/>
              </w:rPr>
              <w:t>онов, муниципальных и городских округов, осущес</w:t>
            </w:r>
            <w:r w:rsidRPr="006A4209">
              <w:rPr>
                <w:color w:val="000000"/>
                <w:sz w:val="20"/>
                <w:szCs w:val="20"/>
              </w:rPr>
              <w:t>т</w:t>
            </w:r>
            <w:r w:rsidRPr="006A4209">
              <w:rPr>
                <w:color w:val="000000"/>
                <w:sz w:val="20"/>
                <w:szCs w:val="20"/>
              </w:rPr>
              <w:t>вляющих муниципальное управление в сфере образ</w:t>
            </w:r>
            <w:r w:rsidRPr="006A4209">
              <w:rPr>
                <w:color w:val="000000"/>
                <w:sz w:val="20"/>
                <w:szCs w:val="20"/>
              </w:rPr>
              <w:t>о</w:t>
            </w:r>
            <w:r w:rsidRPr="006A4209">
              <w:rPr>
                <w:color w:val="000000"/>
                <w:sz w:val="20"/>
                <w:szCs w:val="20"/>
              </w:rPr>
              <w:t xml:space="preserve">вания (часть 1.1 статьи 8 Федерального закона               от 29 декабря 2012 года № 273-ФЗ «Об образовании </w:t>
            </w:r>
            <w:r>
              <w:rPr>
                <w:color w:val="000000"/>
                <w:sz w:val="20"/>
                <w:szCs w:val="20"/>
              </w:rPr>
              <w:br/>
            </w:r>
            <w:r w:rsidRPr="006A4209">
              <w:rPr>
                <w:color w:val="000000"/>
                <w:sz w:val="20"/>
                <w:szCs w:val="20"/>
              </w:rPr>
              <w:t>в Российской Федерации» (в редакции Федерального закона от 24 апреля 2020 года № 147-ФЗ).</w:t>
            </w:r>
          </w:p>
          <w:p w:rsidR="006A4209" w:rsidRPr="006A4209" w:rsidRDefault="006A4209" w:rsidP="006A4209">
            <w:pPr>
              <w:autoSpaceDE w:val="0"/>
              <w:autoSpaceDN w:val="0"/>
              <w:adjustRightInd w:val="0"/>
              <w:ind w:firstLine="209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6A4209">
              <w:rPr>
                <w:color w:val="000000"/>
                <w:sz w:val="20"/>
                <w:szCs w:val="20"/>
              </w:rPr>
              <w:t>Предлагается в рамках государственной политики в области местного самоуправления дальнейшее ра</w:t>
            </w:r>
            <w:r w:rsidRPr="006A4209">
              <w:rPr>
                <w:color w:val="000000"/>
                <w:sz w:val="20"/>
                <w:szCs w:val="20"/>
              </w:rPr>
              <w:t>з</w:t>
            </w:r>
            <w:r w:rsidRPr="006A4209">
              <w:rPr>
                <w:color w:val="000000"/>
                <w:sz w:val="20"/>
                <w:szCs w:val="20"/>
              </w:rPr>
              <w:t>витие указанного подхода применительно                   к должностным лицам органов местного самоупра</w:t>
            </w:r>
            <w:r w:rsidRPr="006A4209">
              <w:rPr>
                <w:color w:val="000000"/>
                <w:sz w:val="20"/>
                <w:szCs w:val="20"/>
              </w:rPr>
              <w:t>в</w:t>
            </w:r>
            <w:r w:rsidRPr="006A4209">
              <w:rPr>
                <w:color w:val="000000"/>
                <w:sz w:val="20"/>
                <w:szCs w:val="20"/>
              </w:rPr>
              <w:t>ления, осуществляющих муниципальное управление в финансовой сфере.</w:t>
            </w:r>
          </w:p>
          <w:p w:rsidR="006A4209" w:rsidRPr="006A4209" w:rsidRDefault="006A4209" w:rsidP="006A4209">
            <w:pPr>
              <w:autoSpaceDE w:val="0"/>
              <w:autoSpaceDN w:val="0"/>
              <w:adjustRightInd w:val="0"/>
              <w:ind w:firstLine="209"/>
              <w:jc w:val="both"/>
              <w:outlineLvl w:val="0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6A4209">
              <w:rPr>
                <w:color w:val="000000"/>
                <w:sz w:val="20"/>
                <w:szCs w:val="20"/>
              </w:rPr>
              <w:t>В целях обеспечения единых подходов к назнач</w:t>
            </w:r>
            <w:r w:rsidRPr="006A4209">
              <w:rPr>
                <w:color w:val="000000"/>
                <w:sz w:val="20"/>
                <w:szCs w:val="20"/>
              </w:rPr>
              <w:t>е</w:t>
            </w:r>
            <w:r w:rsidRPr="006A4209">
              <w:rPr>
                <w:color w:val="000000"/>
                <w:sz w:val="20"/>
                <w:szCs w:val="20"/>
              </w:rPr>
              <w:t>нию руководителя финансового органа субъекта Ро</w:t>
            </w:r>
            <w:r w:rsidRPr="006A4209">
              <w:rPr>
                <w:color w:val="000000"/>
                <w:sz w:val="20"/>
                <w:szCs w:val="20"/>
              </w:rPr>
              <w:t>с</w:t>
            </w:r>
            <w:r w:rsidRPr="006A4209">
              <w:rPr>
                <w:color w:val="000000"/>
                <w:sz w:val="20"/>
                <w:szCs w:val="20"/>
              </w:rPr>
              <w:t>сийской Федерации и руководителя финансового о</w:t>
            </w:r>
            <w:r w:rsidRPr="006A4209">
              <w:rPr>
                <w:color w:val="000000"/>
                <w:sz w:val="20"/>
                <w:szCs w:val="20"/>
              </w:rPr>
              <w:t>р</w:t>
            </w:r>
            <w:r w:rsidRPr="006A4209">
              <w:rPr>
                <w:color w:val="000000"/>
                <w:sz w:val="20"/>
                <w:szCs w:val="20"/>
              </w:rPr>
              <w:t>гана муниципального образования проектом фед</w:t>
            </w:r>
            <w:r w:rsidRPr="006A4209">
              <w:rPr>
                <w:color w:val="000000"/>
                <w:sz w:val="20"/>
                <w:szCs w:val="20"/>
              </w:rPr>
              <w:t>е</w:t>
            </w:r>
            <w:r w:rsidRPr="006A4209">
              <w:rPr>
                <w:color w:val="000000"/>
                <w:sz w:val="20"/>
                <w:szCs w:val="20"/>
              </w:rPr>
              <w:t>рального закона предлагается предусмотреть необх</w:t>
            </w:r>
            <w:r w:rsidRPr="006A4209">
              <w:rPr>
                <w:color w:val="000000"/>
                <w:sz w:val="20"/>
                <w:szCs w:val="20"/>
              </w:rPr>
              <w:t>о</w:t>
            </w:r>
            <w:r w:rsidRPr="006A4209">
              <w:rPr>
                <w:color w:val="000000"/>
                <w:sz w:val="20"/>
                <w:szCs w:val="20"/>
              </w:rPr>
              <w:t>димость проведения проверки соответствия кандид</w:t>
            </w:r>
            <w:r w:rsidRPr="006A4209">
              <w:rPr>
                <w:color w:val="000000"/>
                <w:sz w:val="20"/>
                <w:szCs w:val="20"/>
              </w:rPr>
              <w:t>а</w:t>
            </w:r>
            <w:r w:rsidRPr="006A4209">
              <w:rPr>
                <w:color w:val="000000"/>
                <w:sz w:val="20"/>
                <w:szCs w:val="20"/>
              </w:rPr>
              <w:t>тов на замещение должности руководителя финанс</w:t>
            </w:r>
            <w:r w:rsidRPr="006A4209">
              <w:rPr>
                <w:color w:val="000000"/>
                <w:sz w:val="20"/>
                <w:szCs w:val="20"/>
              </w:rPr>
              <w:t>о</w:t>
            </w:r>
            <w:r w:rsidRPr="006A4209">
              <w:rPr>
                <w:color w:val="000000"/>
                <w:sz w:val="20"/>
                <w:szCs w:val="20"/>
              </w:rPr>
              <w:t>вого органа муниципального образования квалиф</w:t>
            </w:r>
            <w:r w:rsidRPr="006A4209">
              <w:rPr>
                <w:color w:val="000000"/>
                <w:sz w:val="20"/>
                <w:szCs w:val="20"/>
              </w:rPr>
              <w:t>и</w:t>
            </w:r>
            <w:r w:rsidRPr="006A4209">
              <w:rPr>
                <w:color w:val="000000"/>
                <w:sz w:val="20"/>
                <w:szCs w:val="20"/>
              </w:rPr>
              <w:t>кационным требованиям с участием финансового органа субъекта Российской Федерации. Согласно проекту федерального закона такое участие осущес</w:t>
            </w:r>
            <w:r w:rsidRPr="006A4209">
              <w:rPr>
                <w:color w:val="000000"/>
                <w:sz w:val="20"/>
                <w:szCs w:val="20"/>
              </w:rPr>
              <w:t>т</w:t>
            </w:r>
            <w:r w:rsidRPr="006A4209">
              <w:rPr>
                <w:color w:val="000000"/>
                <w:sz w:val="20"/>
                <w:szCs w:val="20"/>
              </w:rPr>
              <w:t>вляется в порядке, установленном высшим исполн</w:t>
            </w:r>
            <w:r w:rsidRPr="006A4209">
              <w:rPr>
                <w:color w:val="000000"/>
                <w:sz w:val="20"/>
                <w:szCs w:val="20"/>
              </w:rPr>
              <w:t>и</w:t>
            </w:r>
            <w:r w:rsidRPr="006A4209">
              <w:rPr>
                <w:color w:val="000000"/>
                <w:sz w:val="20"/>
                <w:szCs w:val="20"/>
              </w:rPr>
              <w:t>тельным органом государственной власти субъекта Российской Федерации.</w:t>
            </w:r>
          </w:p>
          <w:p w:rsidR="00653D09" w:rsidRPr="00B320E4" w:rsidRDefault="006A4209" w:rsidP="006A4209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6A4209">
              <w:rPr>
                <w:color w:val="000000"/>
                <w:sz w:val="20"/>
                <w:szCs w:val="20"/>
              </w:rPr>
              <w:t>На проект постановления поступило положител</w:t>
            </w:r>
            <w:r w:rsidRPr="006A4209">
              <w:rPr>
                <w:color w:val="000000"/>
                <w:sz w:val="20"/>
                <w:szCs w:val="20"/>
              </w:rPr>
              <w:t>ь</w:t>
            </w:r>
            <w:r w:rsidRPr="006A4209">
              <w:rPr>
                <w:color w:val="000000"/>
                <w:sz w:val="20"/>
                <w:szCs w:val="20"/>
              </w:rPr>
              <w:t>ное заключение правового управления аппарата А</w:t>
            </w:r>
            <w:r w:rsidRPr="006A4209">
              <w:rPr>
                <w:color w:val="000000"/>
                <w:sz w:val="20"/>
                <w:szCs w:val="20"/>
              </w:rPr>
              <w:t>р</w:t>
            </w:r>
            <w:r w:rsidRPr="006A4209">
              <w:rPr>
                <w:color w:val="000000"/>
                <w:sz w:val="20"/>
                <w:szCs w:val="20"/>
              </w:rPr>
              <w:t>хангельского областного Собрания депутатов</w:t>
            </w:r>
            <w:r w:rsidR="00AD213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653D09" w:rsidRDefault="00B320E4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653D09" w:rsidRPr="001C447C" w:rsidRDefault="00AD2130" w:rsidP="00AD2130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Рекомендовать </w:t>
            </w:r>
            <w:r w:rsidRPr="00AD2130">
              <w:rPr>
                <w:color w:val="000000"/>
                <w:sz w:val="20"/>
                <w:szCs w:val="20"/>
              </w:rPr>
              <w:t>направить проект федерального зак</w:t>
            </w:r>
            <w:r w:rsidRPr="00AD2130">
              <w:rPr>
                <w:color w:val="000000"/>
                <w:sz w:val="20"/>
                <w:szCs w:val="20"/>
              </w:rPr>
              <w:t>о</w:t>
            </w:r>
            <w:r w:rsidRPr="00AD2130">
              <w:rPr>
                <w:color w:val="000000"/>
                <w:sz w:val="20"/>
                <w:szCs w:val="20"/>
              </w:rPr>
              <w:t>на «О внесении изменения в статью 52 Федерального закона «Об общих при</w:t>
            </w:r>
            <w:r w:rsidRPr="00AD2130">
              <w:rPr>
                <w:color w:val="000000"/>
                <w:sz w:val="20"/>
                <w:szCs w:val="20"/>
              </w:rPr>
              <w:t>н</w:t>
            </w:r>
            <w:r w:rsidRPr="00AD2130">
              <w:rPr>
                <w:color w:val="000000"/>
                <w:sz w:val="20"/>
                <w:szCs w:val="20"/>
              </w:rPr>
              <w:t>ципах организации мес</w:t>
            </w:r>
            <w:r w:rsidRPr="00AD2130">
              <w:rPr>
                <w:color w:val="000000"/>
                <w:sz w:val="20"/>
                <w:szCs w:val="20"/>
              </w:rPr>
              <w:t>т</w:t>
            </w:r>
            <w:r w:rsidRPr="00AD2130">
              <w:rPr>
                <w:color w:val="000000"/>
                <w:sz w:val="20"/>
                <w:szCs w:val="20"/>
              </w:rPr>
              <w:t xml:space="preserve">ного самоуправления </w:t>
            </w:r>
            <w:r>
              <w:rPr>
                <w:color w:val="000000"/>
                <w:sz w:val="20"/>
                <w:szCs w:val="20"/>
              </w:rPr>
              <w:br/>
            </w:r>
            <w:r w:rsidRPr="00AD2130">
              <w:rPr>
                <w:color w:val="000000"/>
                <w:sz w:val="20"/>
                <w:szCs w:val="20"/>
              </w:rPr>
              <w:t xml:space="preserve">в Российской Федерации» на рассмотрение в Совет законодателей Российской </w:t>
            </w:r>
            <w:r w:rsidRPr="00AD2130">
              <w:rPr>
                <w:color w:val="000000"/>
                <w:sz w:val="20"/>
                <w:szCs w:val="20"/>
              </w:rPr>
              <w:lastRenderedPageBreak/>
              <w:t>Федерации при Федерал</w:t>
            </w:r>
            <w:r w:rsidRPr="00AD2130">
              <w:rPr>
                <w:color w:val="000000"/>
                <w:sz w:val="20"/>
                <w:szCs w:val="20"/>
              </w:rPr>
              <w:t>ь</w:t>
            </w:r>
            <w:r w:rsidRPr="00AD2130">
              <w:rPr>
                <w:color w:val="000000"/>
                <w:sz w:val="20"/>
                <w:szCs w:val="20"/>
              </w:rPr>
              <w:t>ном Собрании Российской Федерации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B320E4" w:rsidRPr="00001E85" w:rsidTr="00DB6D45">
        <w:trPr>
          <w:trHeight w:val="913"/>
        </w:trPr>
        <w:tc>
          <w:tcPr>
            <w:tcW w:w="588" w:type="dxa"/>
          </w:tcPr>
          <w:p w:rsidR="00B320E4" w:rsidRDefault="00B320E4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9.</w:t>
            </w:r>
          </w:p>
        </w:tc>
        <w:tc>
          <w:tcPr>
            <w:tcW w:w="3480" w:type="dxa"/>
          </w:tcPr>
          <w:p w:rsidR="00B320E4" w:rsidRPr="00B320E4" w:rsidRDefault="00B320E4" w:rsidP="00653D09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sz w:val="20"/>
              </w:rPr>
            </w:pPr>
            <w:r w:rsidRPr="00B320E4">
              <w:rPr>
                <w:b/>
                <w:sz w:val="20"/>
              </w:rPr>
              <w:t>О проекте постановления Арха</w:t>
            </w:r>
            <w:r w:rsidRPr="00B320E4">
              <w:rPr>
                <w:b/>
                <w:sz w:val="20"/>
              </w:rPr>
              <w:t>н</w:t>
            </w:r>
            <w:r w:rsidRPr="00B320E4">
              <w:rPr>
                <w:b/>
                <w:sz w:val="20"/>
              </w:rPr>
              <w:t>гельского областного Собрания депутатов № пп7/342 «Об утве</w:t>
            </w:r>
            <w:r w:rsidRPr="00B320E4">
              <w:rPr>
                <w:b/>
                <w:sz w:val="20"/>
              </w:rPr>
              <w:t>р</w:t>
            </w:r>
            <w:r w:rsidRPr="00B320E4">
              <w:rPr>
                <w:b/>
                <w:sz w:val="20"/>
              </w:rPr>
              <w:t>ждении плана мероприятий Арха</w:t>
            </w:r>
            <w:r w:rsidRPr="00B320E4">
              <w:rPr>
                <w:b/>
                <w:sz w:val="20"/>
              </w:rPr>
              <w:t>н</w:t>
            </w:r>
            <w:r w:rsidRPr="00B320E4">
              <w:rPr>
                <w:b/>
                <w:sz w:val="20"/>
              </w:rPr>
              <w:t>гельского областного Собрания депутатов по противодействию коррупции на 2021 год»</w:t>
            </w:r>
          </w:p>
        </w:tc>
        <w:tc>
          <w:tcPr>
            <w:tcW w:w="2136" w:type="dxa"/>
          </w:tcPr>
          <w:p w:rsidR="00B320E4" w:rsidRDefault="00B320E4" w:rsidP="00B320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комит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та Архангельского областного Собрания депутатов по закон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дательству и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местного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управления</w:t>
            </w:r>
          </w:p>
          <w:p w:rsidR="00B320E4" w:rsidRDefault="00B320E4" w:rsidP="00B320E4">
            <w:pPr>
              <w:jc w:val="center"/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B320E4" w:rsidRPr="00B320E4" w:rsidRDefault="00B320E4" w:rsidP="00B320E4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B320E4">
              <w:rPr>
                <w:color w:val="000000"/>
                <w:sz w:val="20"/>
                <w:szCs w:val="20"/>
              </w:rPr>
              <w:t>На органы государственной власти субъектов Ро</w:t>
            </w:r>
            <w:r w:rsidRPr="00B320E4">
              <w:rPr>
                <w:color w:val="000000"/>
                <w:sz w:val="20"/>
                <w:szCs w:val="20"/>
              </w:rPr>
              <w:t>с</w:t>
            </w:r>
            <w:r w:rsidRPr="00B320E4">
              <w:rPr>
                <w:color w:val="000000"/>
                <w:sz w:val="20"/>
                <w:szCs w:val="20"/>
              </w:rPr>
              <w:t>сийской Федерации федеральными актами возлаг</w:t>
            </w:r>
            <w:r w:rsidRPr="00B320E4">
              <w:rPr>
                <w:color w:val="000000"/>
                <w:sz w:val="20"/>
                <w:szCs w:val="20"/>
              </w:rPr>
              <w:t>а</w:t>
            </w:r>
            <w:r w:rsidRPr="00B320E4">
              <w:rPr>
                <w:color w:val="000000"/>
                <w:sz w:val="20"/>
                <w:szCs w:val="20"/>
              </w:rPr>
              <w:t>ются определенные обязанности, направленные на проведение мероприятий по противодействию ко</w:t>
            </w:r>
            <w:r w:rsidRPr="00B320E4">
              <w:rPr>
                <w:color w:val="000000"/>
                <w:sz w:val="20"/>
                <w:szCs w:val="20"/>
              </w:rPr>
              <w:t>р</w:t>
            </w:r>
            <w:r w:rsidRPr="00B320E4">
              <w:rPr>
                <w:color w:val="000000"/>
                <w:sz w:val="20"/>
                <w:szCs w:val="20"/>
              </w:rPr>
              <w:t>рупции.</w:t>
            </w:r>
          </w:p>
          <w:p w:rsidR="00B320E4" w:rsidRPr="00B320E4" w:rsidRDefault="00B320E4" w:rsidP="00B320E4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320E4">
              <w:rPr>
                <w:rFonts w:ascii="Times New Roman" w:hAnsi="Times New Roman" w:cs="Times New Roman"/>
                <w:color w:val="000000"/>
              </w:rPr>
              <w:t xml:space="preserve">В целях реализации Национальной </w:t>
            </w:r>
            <w:hyperlink r:id="rId8" w:history="1">
              <w:r w:rsidRPr="00B320E4">
                <w:rPr>
                  <w:rFonts w:ascii="Times New Roman" w:hAnsi="Times New Roman" w:cs="Times New Roman"/>
                  <w:color w:val="000000"/>
                </w:rPr>
                <w:t>стратегии</w:t>
              </w:r>
            </w:hyperlink>
            <w:r w:rsidRPr="00B320E4">
              <w:rPr>
                <w:rFonts w:ascii="Times New Roman" w:hAnsi="Times New Roman" w:cs="Times New Roman"/>
                <w:color w:val="000000"/>
              </w:rPr>
              <w:t xml:space="preserve"> пр</w:t>
            </w:r>
            <w:r w:rsidRPr="00B320E4">
              <w:rPr>
                <w:rFonts w:ascii="Times New Roman" w:hAnsi="Times New Roman" w:cs="Times New Roman"/>
                <w:color w:val="000000"/>
              </w:rPr>
              <w:t>о</w:t>
            </w:r>
            <w:r w:rsidRPr="00B320E4">
              <w:rPr>
                <w:rFonts w:ascii="Times New Roman" w:hAnsi="Times New Roman" w:cs="Times New Roman"/>
                <w:color w:val="000000"/>
              </w:rPr>
              <w:t>тиводействия коррупции, утвержденной Указом Пр</w:t>
            </w:r>
            <w:r w:rsidRPr="00B320E4">
              <w:rPr>
                <w:rFonts w:ascii="Times New Roman" w:hAnsi="Times New Roman" w:cs="Times New Roman"/>
                <w:color w:val="000000"/>
              </w:rPr>
              <w:t>е</w:t>
            </w:r>
            <w:r w:rsidRPr="00B320E4">
              <w:rPr>
                <w:rFonts w:ascii="Times New Roman" w:hAnsi="Times New Roman" w:cs="Times New Roman"/>
                <w:color w:val="000000"/>
              </w:rPr>
              <w:t xml:space="preserve">зидента Российской Федерации от 13 апреля </w:t>
            </w:r>
            <w:r w:rsidRPr="00B320E4">
              <w:rPr>
                <w:rFonts w:ascii="Times New Roman" w:hAnsi="Times New Roman" w:cs="Times New Roman"/>
                <w:color w:val="000000"/>
              </w:rPr>
              <w:br/>
              <w:t>2010 года № 460, проектом постановления предлаг</w:t>
            </w:r>
            <w:r w:rsidRPr="00B320E4">
              <w:rPr>
                <w:rFonts w:ascii="Times New Roman" w:hAnsi="Times New Roman" w:cs="Times New Roman"/>
                <w:color w:val="000000"/>
              </w:rPr>
              <w:t>а</w:t>
            </w:r>
            <w:r w:rsidRPr="00B320E4">
              <w:rPr>
                <w:rFonts w:ascii="Times New Roman" w:hAnsi="Times New Roman" w:cs="Times New Roman"/>
                <w:color w:val="000000"/>
              </w:rPr>
              <w:lastRenderedPageBreak/>
              <w:t xml:space="preserve">ется утвердить план мероприятий Архангельского областного Собрания депутатов по противодействию коррупции на 2021 год. </w:t>
            </w:r>
          </w:p>
          <w:p w:rsidR="00B320E4" w:rsidRPr="00B320E4" w:rsidRDefault="00B320E4" w:rsidP="00AD2130">
            <w:pPr>
              <w:pStyle w:val="ConsPlusNormal"/>
              <w:ind w:firstLine="209"/>
              <w:jc w:val="both"/>
              <w:rPr>
                <w:color w:val="000000"/>
              </w:rPr>
            </w:pPr>
            <w:r w:rsidRPr="00B320E4">
              <w:rPr>
                <w:rFonts w:ascii="Times New Roman" w:hAnsi="Times New Roman" w:cs="Times New Roman"/>
                <w:color w:val="000000"/>
              </w:rPr>
              <w:t>По заключению правового управления аппарата Архангельского областного Собрания депутатов пр</w:t>
            </w:r>
            <w:r w:rsidRPr="00B320E4">
              <w:rPr>
                <w:rFonts w:ascii="Times New Roman" w:hAnsi="Times New Roman" w:cs="Times New Roman"/>
                <w:color w:val="000000"/>
              </w:rPr>
              <w:t>о</w:t>
            </w:r>
            <w:r w:rsidRPr="00B320E4">
              <w:rPr>
                <w:rFonts w:ascii="Times New Roman" w:hAnsi="Times New Roman" w:cs="Times New Roman"/>
                <w:color w:val="000000"/>
              </w:rPr>
              <w:t>ект постановления может быть рассмотрен на сессии Архангельского областного Собрания депутатов.</w:t>
            </w:r>
          </w:p>
        </w:tc>
        <w:tc>
          <w:tcPr>
            <w:tcW w:w="2268" w:type="dxa"/>
          </w:tcPr>
          <w:p w:rsidR="00B320E4" w:rsidRDefault="00B320E4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по плану</w:t>
            </w:r>
          </w:p>
        </w:tc>
        <w:tc>
          <w:tcPr>
            <w:tcW w:w="2568" w:type="dxa"/>
          </w:tcPr>
          <w:p w:rsidR="00B320E4" w:rsidRPr="001C447C" w:rsidRDefault="00AD2130" w:rsidP="00AD2130">
            <w:pPr>
              <w:pStyle w:val="a3"/>
              <w:ind w:firstLine="0"/>
              <w:rPr>
                <w:sz w:val="20"/>
              </w:rPr>
            </w:pPr>
            <w:r w:rsidRPr="00AD2130">
              <w:rPr>
                <w:color w:val="000000"/>
                <w:sz w:val="20"/>
              </w:rPr>
              <w:t xml:space="preserve">Рекомендовать принять проект постановления </w:t>
            </w:r>
            <w:r>
              <w:rPr>
                <w:color w:val="000000"/>
                <w:sz w:val="20"/>
              </w:rPr>
              <w:br/>
            </w:r>
            <w:r w:rsidRPr="00AD2130">
              <w:rPr>
                <w:color w:val="000000"/>
                <w:sz w:val="20"/>
              </w:rPr>
              <w:t>на очередной 22-й сессии Архангельского областн</w:t>
            </w:r>
            <w:r w:rsidRPr="00AD2130">
              <w:rPr>
                <w:color w:val="000000"/>
                <w:sz w:val="20"/>
              </w:rPr>
              <w:t>о</w:t>
            </w:r>
            <w:r w:rsidRPr="00AD2130">
              <w:rPr>
                <w:color w:val="000000"/>
                <w:sz w:val="20"/>
              </w:rPr>
              <w:t>го Собрания депутатов</w:t>
            </w:r>
            <w:r>
              <w:rPr>
                <w:color w:val="000000"/>
                <w:sz w:val="20"/>
              </w:rPr>
              <w:t>.</w:t>
            </w:r>
          </w:p>
        </w:tc>
      </w:tr>
      <w:tr w:rsidR="00DB6D45" w:rsidRPr="004B59C2" w:rsidTr="005C0E52">
        <w:trPr>
          <w:trHeight w:val="218"/>
        </w:trPr>
        <w:tc>
          <w:tcPr>
            <w:tcW w:w="588" w:type="dxa"/>
          </w:tcPr>
          <w:p w:rsidR="00DB6D45" w:rsidRPr="004B59C2" w:rsidRDefault="00B320E4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  <w:r w:rsidR="00DB6D45" w:rsidRPr="004B59C2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A13615" w:rsidRPr="00A13615" w:rsidRDefault="00A13615" w:rsidP="00A13615">
            <w:pPr>
              <w:pStyle w:val="af4"/>
              <w:autoSpaceDE w:val="0"/>
              <w:autoSpaceDN w:val="0"/>
              <w:adjustRightInd w:val="0"/>
              <w:spacing w:after="200"/>
              <w:ind w:left="0" w:right="34"/>
              <w:jc w:val="both"/>
              <w:rPr>
                <w:b/>
                <w:sz w:val="20"/>
              </w:rPr>
            </w:pPr>
            <w:r w:rsidRPr="00A13615">
              <w:rPr>
                <w:b/>
                <w:bCs/>
                <w:sz w:val="20"/>
              </w:rPr>
              <w:t xml:space="preserve">О поддержке </w:t>
            </w:r>
            <w:r w:rsidRPr="00A13615">
              <w:rPr>
                <w:b/>
                <w:sz w:val="20"/>
              </w:rPr>
              <w:t>проектов федерал</w:t>
            </w:r>
            <w:r w:rsidRPr="00A13615">
              <w:rPr>
                <w:b/>
                <w:sz w:val="20"/>
              </w:rPr>
              <w:t>ь</w:t>
            </w:r>
            <w:r w:rsidRPr="00A13615">
              <w:rPr>
                <w:b/>
                <w:sz w:val="20"/>
              </w:rPr>
              <w:t>ных законов, инициатив и обр</w:t>
            </w:r>
            <w:r w:rsidRPr="00A13615">
              <w:rPr>
                <w:b/>
                <w:sz w:val="20"/>
              </w:rPr>
              <w:t>а</w:t>
            </w:r>
            <w:r w:rsidRPr="00A13615">
              <w:rPr>
                <w:b/>
                <w:sz w:val="20"/>
              </w:rPr>
              <w:t>щений органов государственной власти субъектов Российской Ф</w:t>
            </w:r>
            <w:r w:rsidRPr="00A13615"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дерации</w:t>
            </w:r>
          </w:p>
          <w:p w:rsidR="00DB6D45" w:rsidRPr="00FD2E0F" w:rsidRDefault="00DB6D45" w:rsidP="00DB6D45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2136" w:type="dxa"/>
          </w:tcPr>
          <w:p w:rsidR="00A13615" w:rsidRDefault="00A13615" w:rsidP="00A136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комит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та Архангельского областного Собрания депутатов по закон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дательству и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местного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управления</w:t>
            </w:r>
          </w:p>
          <w:p w:rsidR="00DB6D45" w:rsidRPr="004B59C2" w:rsidRDefault="00A13615" w:rsidP="00A13615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B320E4" w:rsidRPr="00B320E4" w:rsidRDefault="00B320E4" w:rsidP="00B320E4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20E4">
              <w:rPr>
                <w:rFonts w:eastAsiaTheme="minorHAnsi"/>
                <w:sz w:val="20"/>
                <w:szCs w:val="20"/>
                <w:lang w:eastAsia="en-US"/>
              </w:rPr>
              <w:t xml:space="preserve">Проект федерального закона № 1050733-7 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br/>
              <w:t>«О внесении изменений в Кодекс Российской Фед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е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 xml:space="preserve">рации об административных правонарушениях»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(в части установления административной ответстве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ности за распространение информации, отрицающей факты, установленные приговором Международного военного трибунала, а также за публичное распр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странение заведомо ложных сведений о деятельности СССР в годы Второй мировой войны) (далее – проект федерального закона), внесен депутатом Государс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т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венной Думы Яровой И.А.</w:t>
            </w:r>
          </w:p>
          <w:p w:rsidR="00B320E4" w:rsidRDefault="00B320E4" w:rsidP="00B320E4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В целях обеспечения комплексной защиты истор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ческой памяти и неотвратимости ответственности всех виновных в реабилитации нацизма лиц, прое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к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том федерального закона предлагается предусмотреть административную ответственность юридических лиц за публичное распространение информации, о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т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рицающей факты, установленные приговором Ме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ж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дународного военного трибунала для суда и наказ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ния главных военных преступников европейских стран оси, либо одобряющей преступления, устано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в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ленные указанным приговором, а равно публичное распространение заведомо ложных сведений о де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я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тельности СССР в годы Второй мировой, в том числе совершенные с применением средств массовой и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формации и сети «Интернет»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B320E4" w:rsidRDefault="00B320E4" w:rsidP="00B320E4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320E4" w:rsidRPr="00B320E4" w:rsidRDefault="00B320E4" w:rsidP="00B320E4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 xml:space="preserve">роект федерального закона № 1057340-7 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br/>
              <w:t>«О внесении изменений в отдельные законодател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ь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ные акты Российской Федерации» (в части привед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е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 xml:space="preserve">ния законодательства о выборах и референдумах 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br/>
              <w:t>в соответствие с поправками к Конституции Росси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й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 xml:space="preserve">ской Федерации)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внесен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 xml:space="preserve"> сенатором Российской Ф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е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дерации Клишас А.А., депутатами Государственной Думы Крашенинниковым П.В., Савастьяновой О.В.</w:t>
            </w:r>
          </w:p>
          <w:p w:rsidR="00B320E4" w:rsidRPr="00B320E4" w:rsidRDefault="009F22C7" w:rsidP="00FE180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hyperlink r:id="rId9" w:history="1">
              <w:r w:rsidR="00B320E4" w:rsidRPr="00B320E4">
                <w:rPr>
                  <w:rFonts w:eastAsiaTheme="minorHAnsi"/>
                  <w:sz w:val="20"/>
                  <w:szCs w:val="20"/>
                  <w:lang w:eastAsia="en-US"/>
                </w:rPr>
                <w:t>Проект</w:t>
              </w:r>
            </w:hyperlink>
            <w:r w:rsidR="00B320E4" w:rsidRPr="00B320E4">
              <w:rPr>
                <w:rFonts w:eastAsiaTheme="minorHAnsi"/>
                <w:sz w:val="20"/>
                <w:szCs w:val="20"/>
                <w:lang w:eastAsia="en-US"/>
              </w:rPr>
              <w:t xml:space="preserve"> федерального закона подготовлен в целях приведения законодательства Российской Федерации о выборах и референдумах</w:t>
            </w:r>
            <w:r w:rsidR="00FE180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B320E4" w:rsidRPr="00B320E4">
              <w:rPr>
                <w:rFonts w:eastAsiaTheme="minorHAnsi"/>
                <w:sz w:val="20"/>
                <w:szCs w:val="20"/>
                <w:lang w:eastAsia="en-US"/>
              </w:rPr>
              <w:t xml:space="preserve">в соответствие с нормами, </w:t>
            </w:r>
            <w:r w:rsidR="00B320E4" w:rsidRPr="00B320E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введенными в Конституцию Российской Федерации Законом Российской Федерации о поправке к Ко</w:t>
            </w:r>
            <w:r w:rsidR="00B320E4" w:rsidRPr="00B320E4"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="00B320E4" w:rsidRPr="00B320E4">
              <w:rPr>
                <w:rFonts w:eastAsiaTheme="minorHAnsi"/>
                <w:sz w:val="20"/>
                <w:szCs w:val="20"/>
                <w:lang w:eastAsia="en-US"/>
              </w:rPr>
              <w:t xml:space="preserve">ституции Российской Федерации от 14 марта </w:t>
            </w:r>
            <w:r w:rsidR="00AD2130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="00B320E4" w:rsidRPr="00B320E4">
              <w:rPr>
                <w:rFonts w:eastAsiaTheme="minorHAnsi"/>
                <w:sz w:val="20"/>
                <w:szCs w:val="20"/>
                <w:lang w:eastAsia="en-US"/>
              </w:rPr>
              <w:t>2020 года № 1-ФКЗ «О совершенствовании регулир</w:t>
            </w:r>
            <w:r w:rsidR="00B320E4" w:rsidRPr="00B320E4"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="00B320E4" w:rsidRPr="00B320E4">
              <w:rPr>
                <w:rFonts w:eastAsiaTheme="minorHAnsi"/>
                <w:sz w:val="20"/>
                <w:szCs w:val="20"/>
                <w:lang w:eastAsia="en-US"/>
              </w:rPr>
              <w:t>вания отдельных вопросов организации и функци</w:t>
            </w:r>
            <w:r w:rsidR="00B320E4" w:rsidRPr="00B320E4"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="00B320E4" w:rsidRPr="00B320E4">
              <w:rPr>
                <w:rFonts w:eastAsiaTheme="minorHAnsi"/>
                <w:sz w:val="20"/>
                <w:szCs w:val="20"/>
                <w:lang w:eastAsia="en-US"/>
              </w:rPr>
              <w:t>нирования публичной власти».</w:t>
            </w:r>
          </w:p>
          <w:p w:rsidR="00B320E4" w:rsidRPr="00B320E4" w:rsidRDefault="00B320E4" w:rsidP="00FE180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20E4">
              <w:rPr>
                <w:rFonts w:eastAsiaTheme="minorHAnsi"/>
                <w:sz w:val="20"/>
                <w:szCs w:val="20"/>
                <w:lang w:eastAsia="en-US"/>
              </w:rPr>
              <w:t xml:space="preserve">В Федеральном </w:t>
            </w:r>
            <w:hyperlink r:id="rId10" w:history="1">
              <w:r w:rsidRPr="00B320E4">
                <w:rPr>
                  <w:rFonts w:eastAsiaTheme="minorHAnsi"/>
                  <w:sz w:val="20"/>
                  <w:szCs w:val="20"/>
                  <w:lang w:eastAsia="en-US"/>
                </w:rPr>
                <w:t>законе</w:t>
              </w:r>
            </w:hyperlink>
            <w:r w:rsidRPr="00B320E4">
              <w:rPr>
                <w:rFonts w:eastAsiaTheme="minorHAnsi"/>
                <w:sz w:val="20"/>
                <w:szCs w:val="20"/>
                <w:lang w:eastAsia="en-US"/>
              </w:rPr>
              <w:t xml:space="preserve"> от 10 января 2003 года </w:t>
            </w:r>
            <w:r w:rsidR="00AD2130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№ 19-ФЗ «О выборах Президента Российской Фед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е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рации» закрепляется, что Президентом Российской Федерации может быть избран гражданин Росси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й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ской Федерации не моложе 35 лет, постоянно прож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 xml:space="preserve">вающий в Российской Федерации не менее 25 лет, </w:t>
            </w:r>
            <w:r w:rsidR="00AD2130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не имеющий и не имевший ранее гражданства ин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 xml:space="preserve">странного государства либо вида на жительство </w:t>
            </w:r>
            <w:r w:rsidR="00AD2130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или иного документа, подтверждающего право на постоянное проживание гражданина Российской Ф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е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дерации на территории иностранного государства. При этом требование к кандидату</w:t>
            </w:r>
            <w:r w:rsidR="00FE180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на должность Пр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е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зидента Российской Федерации об отсутствии у него гражданства иностранного государства не распр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страняется на граждан Российской Федерации, ранее имевших гражданство государства, которое было принято или часть которого была принята в Росси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й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скую Федерацию в соответствии с федеральным ко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ституционным законом, и постоянно проживавших на территории принятого в Российскую Федерацию государства или территории принятой в Российскую Федерацию части государства. Уточняются полож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е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ния, связанные с ограничением на замещение дол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ж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ности Президента Российской Федерации более двух сроков.</w:t>
            </w:r>
          </w:p>
          <w:p w:rsidR="00B320E4" w:rsidRPr="00B320E4" w:rsidRDefault="00B320E4" w:rsidP="00FE180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Федеральный закон от 12 июня 2002 года № 67-ФЗ «Об основных гарантиях избирательных прав и права на участие в референдуме граждан Российской Фед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е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рации» дополняется положением, согласно которому Председателем Центральной избирательной коми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сии Российской Федерации может быть гражданин Российской Федерации, достигший возраста 30 лет.</w:t>
            </w:r>
          </w:p>
          <w:p w:rsidR="00B320E4" w:rsidRPr="00FE1809" w:rsidRDefault="00B320E4" w:rsidP="00FE180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B320E4">
              <w:rPr>
                <w:rFonts w:eastAsiaTheme="minorHAnsi"/>
                <w:sz w:val="20"/>
                <w:szCs w:val="20"/>
                <w:lang w:eastAsia="en-US"/>
              </w:rPr>
              <w:t xml:space="preserve">В Федеральном законе от 22 февраля 2014 года </w:t>
            </w:r>
            <w:r w:rsidR="00AD2130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№ 20-ФЗ «О выборах депутатов Государственной Думы Федерального Собрания Российской Федер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Pr="00B320E4">
              <w:rPr>
                <w:rFonts w:eastAsiaTheme="minorHAnsi"/>
                <w:sz w:val="20"/>
                <w:szCs w:val="20"/>
                <w:lang w:eastAsia="en-US"/>
              </w:rPr>
              <w:t xml:space="preserve">ции» </w:t>
            </w:r>
            <w:r w:rsidRPr="00FE1809">
              <w:rPr>
                <w:color w:val="000000"/>
                <w:sz w:val="20"/>
                <w:szCs w:val="20"/>
              </w:rPr>
              <w:t xml:space="preserve">предусматривается требование о постоянном проживании в Российской Федерации кандидата </w:t>
            </w:r>
            <w:r w:rsidR="00AD2130">
              <w:rPr>
                <w:color w:val="000000"/>
                <w:sz w:val="20"/>
                <w:szCs w:val="20"/>
              </w:rPr>
              <w:br/>
            </w:r>
            <w:r w:rsidRPr="00FE1809">
              <w:rPr>
                <w:color w:val="000000"/>
                <w:sz w:val="20"/>
                <w:szCs w:val="20"/>
              </w:rPr>
              <w:t>в депутаты Государственной Думы Федерального Собрания Российской Федерации.</w:t>
            </w:r>
          </w:p>
          <w:p w:rsidR="00B320E4" w:rsidRPr="00FE1809" w:rsidRDefault="009F22C7" w:rsidP="00FE180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hyperlink r:id="rId11" w:history="1">
              <w:r w:rsidR="00B320E4" w:rsidRPr="00FE1809">
                <w:rPr>
                  <w:color w:val="000000"/>
                  <w:sz w:val="20"/>
                  <w:szCs w:val="20"/>
                </w:rPr>
                <w:t>Проектом</w:t>
              </w:r>
            </w:hyperlink>
            <w:r w:rsidR="00B320E4" w:rsidRPr="00FE1809">
              <w:rPr>
                <w:color w:val="000000"/>
                <w:sz w:val="20"/>
                <w:szCs w:val="20"/>
              </w:rPr>
              <w:t xml:space="preserve"> федерального закона вносятся уточн</w:t>
            </w:r>
            <w:r w:rsidR="00B320E4" w:rsidRPr="00FE1809">
              <w:rPr>
                <w:color w:val="000000"/>
                <w:sz w:val="20"/>
                <w:szCs w:val="20"/>
              </w:rPr>
              <w:t>е</w:t>
            </w:r>
            <w:r w:rsidR="00B320E4" w:rsidRPr="00FE1809">
              <w:rPr>
                <w:color w:val="000000"/>
                <w:sz w:val="20"/>
                <w:szCs w:val="20"/>
              </w:rPr>
              <w:t>ния, связанные</w:t>
            </w:r>
            <w:r w:rsidR="00FE1809" w:rsidRPr="00FE1809">
              <w:rPr>
                <w:color w:val="000000"/>
                <w:sz w:val="20"/>
                <w:szCs w:val="20"/>
              </w:rPr>
              <w:t xml:space="preserve"> </w:t>
            </w:r>
            <w:r w:rsidR="00B320E4" w:rsidRPr="00FE1809">
              <w:rPr>
                <w:color w:val="000000"/>
                <w:sz w:val="20"/>
                <w:szCs w:val="20"/>
              </w:rPr>
              <w:t xml:space="preserve">с закреплением в </w:t>
            </w:r>
            <w:hyperlink r:id="rId12" w:history="1">
              <w:r w:rsidR="00B320E4" w:rsidRPr="00FE1809">
                <w:rPr>
                  <w:color w:val="000000"/>
                  <w:sz w:val="20"/>
                  <w:szCs w:val="20"/>
                </w:rPr>
                <w:t>Конституции</w:t>
              </w:r>
            </w:hyperlink>
            <w:r w:rsidR="00B320E4" w:rsidRPr="00FE1809">
              <w:rPr>
                <w:color w:val="000000"/>
                <w:sz w:val="20"/>
                <w:szCs w:val="20"/>
              </w:rPr>
              <w:t xml:space="preserve"> Ро</w:t>
            </w:r>
            <w:r w:rsidR="00B320E4" w:rsidRPr="00FE1809">
              <w:rPr>
                <w:color w:val="000000"/>
                <w:sz w:val="20"/>
                <w:szCs w:val="20"/>
              </w:rPr>
              <w:t>с</w:t>
            </w:r>
            <w:r w:rsidR="00B320E4" w:rsidRPr="00FE1809">
              <w:rPr>
                <w:color w:val="000000"/>
                <w:sz w:val="20"/>
                <w:szCs w:val="20"/>
              </w:rPr>
              <w:t>сийской Федерации наименования должности «сен</w:t>
            </w:r>
            <w:r w:rsidR="00B320E4" w:rsidRPr="00FE1809">
              <w:rPr>
                <w:color w:val="000000"/>
                <w:sz w:val="20"/>
                <w:szCs w:val="20"/>
              </w:rPr>
              <w:t>а</w:t>
            </w:r>
            <w:r w:rsidR="00B320E4" w:rsidRPr="00FE1809">
              <w:rPr>
                <w:color w:val="000000"/>
                <w:sz w:val="20"/>
                <w:szCs w:val="20"/>
              </w:rPr>
              <w:t>тор Российской Федерации».</w:t>
            </w:r>
          </w:p>
          <w:p w:rsidR="00B320E4" w:rsidRPr="00FE1809" w:rsidRDefault="00B320E4" w:rsidP="00B320E4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</w:p>
          <w:p w:rsidR="00FE1809" w:rsidRPr="00FE1809" w:rsidRDefault="00FE1809" w:rsidP="00FE1809">
            <w:pPr>
              <w:pStyle w:val="35"/>
              <w:shd w:val="clear" w:color="auto" w:fill="auto"/>
              <w:spacing w:line="240" w:lineRule="auto"/>
              <w:ind w:firstLine="209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</w:t>
            </w:r>
            <w:r w:rsidRPr="00FE1809">
              <w:rPr>
                <w:b w:val="0"/>
                <w:bCs w:val="0"/>
                <w:color w:val="000000"/>
                <w:sz w:val="20"/>
                <w:szCs w:val="20"/>
              </w:rPr>
              <w:t>роект федерального закона № 1052643-7 «О вн</w:t>
            </w:r>
            <w:r w:rsidRPr="00FE1809">
              <w:rPr>
                <w:b w:val="0"/>
                <w:bCs w:val="0"/>
                <w:color w:val="000000"/>
                <w:sz w:val="20"/>
                <w:szCs w:val="20"/>
              </w:rPr>
              <w:t>е</w:t>
            </w:r>
            <w:r w:rsidRPr="00FE1809">
              <w:rPr>
                <w:b w:val="0"/>
                <w:bCs w:val="0"/>
                <w:color w:val="000000"/>
                <w:sz w:val="20"/>
                <w:szCs w:val="20"/>
              </w:rPr>
              <w:t>сении изменения в статью 16 Федерального закона                    «О муниципальной службе в Российской Федерации» (в части уточнения сведений, представляемых при поступлении на муниципальную службу) внесен З</w:t>
            </w:r>
            <w:r w:rsidRPr="00FE1809">
              <w:rPr>
                <w:b w:val="0"/>
                <w:bCs w:val="0"/>
                <w:color w:val="000000"/>
                <w:sz w:val="20"/>
                <w:szCs w:val="20"/>
              </w:rPr>
              <w:t>а</w:t>
            </w:r>
            <w:r w:rsidRPr="00FE1809">
              <w:rPr>
                <w:b w:val="0"/>
                <w:bCs w:val="0"/>
                <w:color w:val="000000"/>
                <w:sz w:val="20"/>
                <w:szCs w:val="20"/>
              </w:rPr>
              <w:t>конодательным Собранием Вологодской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области</w:t>
            </w:r>
            <w:r w:rsidRPr="00FE1809">
              <w:rPr>
                <w:b w:val="0"/>
                <w:bCs w:val="0"/>
                <w:color w:val="000000"/>
                <w:sz w:val="20"/>
                <w:szCs w:val="20"/>
              </w:rPr>
              <w:t>.</w:t>
            </w:r>
          </w:p>
          <w:p w:rsidR="00FE1809" w:rsidRPr="00B320E4" w:rsidRDefault="00FE1809" w:rsidP="00AD2130">
            <w:pPr>
              <w:pStyle w:val="33"/>
              <w:shd w:val="clear" w:color="auto" w:fill="auto"/>
              <w:spacing w:line="240" w:lineRule="auto"/>
              <w:ind w:right="-1"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E1809">
              <w:rPr>
                <w:sz w:val="20"/>
                <w:szCs w:val="20"/>
              </w:rPr>
              <w:t>Проектом федерального закона предлагается вн</w:t>
            </w:r>
            <w:r w:rsidRPr="00FE1809">
              <w:rPr>
                <w:sz w:val="20"/>
                <w:szCs w:val="20"/>
              </w:rPr>
              <w:t>е</w:t>
            </w:r>
            <w:r w:rsidRPr="00FE1809">
              <w:rPr>
                <w:sz w:val="20"/>
                <w:szCs w:val="20"/>
              </w:rPr>
              <w:t>сти изменение в перечень документов, представля</w:t>
            </w:r>
            <w:r w:rsidRPr="00FE1809">
              <w:rPr>
                <w:sz w:val="20"/>
                <w:szCs w:val="20"/>
              </w:rPr>
              <w:t>е</w:t>
            </w:r>
            <w:r w:rsidRPr="00FE1809">
              <w:rPr>
                <w:sz w:val="20"/>
                <w:szCs w:val="20"/>
              </w:rPr>
              <w:t xml:space="preserve">мых при поступлении на муниципальную службу, предусмотрев обязанность представления не только сведений о своих доходах за год, предшествующий году поступления на муниципальную службу, </w:t>
            </w:r>
            <w:r>
              <w:rPr>
                <w:sz w:val="20"/>
                <w:szCs w:val="20"/>
              </w:rPr>
              <w:br/>
            </w:r>
            <w:r w:rsidRPr="00FE1809">
              <w:rPr>
                <w:sz w:val="20"/>
                <w:szCs w:val="20"/>
              </w:rPr>
              <w:t>об имуществе и обязательствах имущественного х</w:t>
            </w:r>
            <w:r w:rsidRPr="00FE1809">
              <w:rPr>
                <w:sz w:val="20"/>
                <w:szCs w:val="20"/>
              </w:rPr>
              <w:t>а</w:t>
            </w:r>
            <w:r w:rsidRPr="00FE1809">
              <w:rPr>
                <w:sz w:val="20"/>
                <w:szCs w:val="20"/>
              </w:rPr>
              <w:t xml:space="preserve">рактера, а также сведении о доходах, об имуществе </w:t>
            </w:r>
            <w:r>
              <w:rPr>
                <w:sz w:val="20"/>
                <w:szCs w:val="20"/>
              </w:rPr>
              <w:br/>
            </w:r>
            <w:r w:rsidRPr="00FE1809">
              <w:rPr>
                <w:sz w:val="20"/>
                <w:szCs w:val="20"/>
              </w:rPr>
              <w:t>и обязательствах имущественного характера своих супруги (супруга) и несовершеннолетних детей тол</w:t>
            </w:r>
            <w:r w:rsidRPr="00FE1809">
              <w:rPr>
                <w:sz w:val="20"/>
                <w:szCs w:val="20"/>
              </w:rPr>
              <w:t>ь</w:t>
            </w:r>
            <w:r w:rsidRPr="00FE1809">
              <w:rPr>
                <w:sz w:val="20"/>
                <w:szCs w:val="20"/>
              </w:rPr>
              <w:t>ко для граждан, претендующих на должности мун</w:t>
            </w:r>
            <w:r w:rsidRPr="00FE1809">
              <w:rPr>
                <w:sz w:val="20"/>
                <w:szCs w:val="20"/>
              </w:rPr>
              <w:t>и</w:t>
            </w:r>
            <w:r w:rsidRPr="00FE1809">
              <w:rPr>
                <w:sz w:val="20"/>
                <w:szCs w:val="20"/>
              </w:rPr>
              <w:t>ципальной службы, включенной в соответствующий перечень.</w:t>
            </w:r>
          </w:p>
        </w:tc>
        <w:tc>
          <w:tcPr>
            <w:tcW w:w="2268" w:type="dxa"/>
          </w:tcPr>
          <w:p w:rsidR="00DB6D45" w:rsidRPr="004B59C2" w:rsidRDefault="00DB6D45" w:rsidP="00DB6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8" w:type="dxa"/>
          </w:tcPr>
          <w:p w:rsidR="00DB6D45" w:rsidRDefault="00AD2130" w:rsidP="00AD2130">
            <w:pPr>
              <w:pStyle w:val="a3"/>
              <w:ind w:firstLine="0"/>
              <w:rPr>
                <w:bCs/>
                <w:color w:val="000000"/>
                <w:sz w:val="20"/>
              </w:rPr>
            </w:pPr>
            <w:r w:rsidRPr="001C447C">
              <w:rPr>
                <w:sz w:val="20"/>
              </w:rPr>
              <w:t>Рекомендовать депутатам Архангельского областн</w:t>
            </w:r>
            <w:r w:rsidRPr="001C447C">
              <w:rPr>
                <w:sz w:val="20"/>
              </w:rPr>
              <w:t>о</w:t>
            </w:r>
            <w:r w:rsidRPr="001C447C">
              <w:rPr>
                <w:sz w:val="20"/>
              </w:rPr>
              <w:t xml:space="preserve">го Собрания депутатов </w:t>
            </w:r>
            <w:r w:rsidRPr="00143C07">
              <w:rPr>
                <w:sz w:val="20"/>
              </w:rPr>
              <w:t xml:space="preserve">поддержать </w:t>
            </w:r>
            <w:r w:rsidRPr="00143C07">
              <w:rPr>
                <w:rFonts w:eastAsiaTheme="minorHAnsi"/>
                <w:sz w:val="20"/>
                <w:lang w:eastAsia="en-US"/>
              </w:rPr>
              <w:t>проект фед</w:t>
            </w:r>
            <w:r w:rsidRPr="00143C07">
              <w:rPr>
                <w:rFonts w:eastAsiaTheme="minorHAnsi"/>
                <w:sz w:val="20"/>
                <w:lang w:eastAsia="en-US"/>
              </w:rPr>
              <w:t>е</w:t>
            </w:r>
            <w:r w:rsidRPr="00143C07">
              <w:rPr>
                <w:rFonts w:eastAsiaTheme="minorHAnsi"/>
                <w:sz w:val="20"/>
                <w:lang w:eastAsia="en-US"/>
              </w:rPr>
              <w:t>рального закона</w:t>
            </w:r>
            <w:r>
              <w:rPr>
                <w:rFonts w:eastAsiaTheme="minorHAnsi"/>
                <w:sz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lang w:eastAsia="en-US"/>
              </w:rPr>
              <w:br/>
            </w:r>
            <w:r w:rsidRPr="00B320E4">
              <w:rPr>
                <w:rFonts w:eastAsiaTheme="minorHAnsi"/>
                <w:sz w:val="20"/>
                <w:lang w:eastAsia="en-US"/>
              </w:rPr>
              <w:t>№ 1050733-7 «О внесении изменений в Кодекс Ро</w:t>
            </w:r>
            <w:r w:rsidRPr="00B320E4">
              <w:rPr>
                <w:rFonts w:eastAsiaTheme="minorHAnsi"/>
                <w:sz w:val="20"/>
                <w:lang w:eastAsia="en-US"/>
              </w:rPr>
              <w:t>с</w:t>
            </w:r>
            <w:r w:rsidRPr="00B320E4">
              <w:rPr>
                <w:rFonts w:eastAsiaTheme="minorHAnsi"/>
                <w:sz w:val="20"/>
                <w:lang w:eastAsia="en-US"/>
              </w:rPr>
              <w:t>сийской Федерации об а</w:t>
            </w:r>
            <w:r w:rsidRPr="00B320E4">
              <w:rPr>
                <w:rFonts w:eastAsiaTheme="minorHAnsi"/>
                <w:sz w:val="20"/>
                <w:lang w:eastAsia="en-US"/>
              </w:rPr>
              <w:t>д</w:t>
            </w:r>
            <w:r w:rsidRPr="00B320E4">
              <w:rPr>
                <w:rFonts w:eastAsiaTheme="minorHAnsi"/>
                <w:sz w:val="20"/>
                <w:lang w:eastAsia="en-US"/>
              </w:rPr>
              <w:t>министративных правон</w:t>
            </w:r>
            <w:r w:rsidRPr="00B320E4">
              <w:rPr>
                <w:rFonts w:eastAsiaTheme="minorHAnsi"/>
                <w:sz w:val="20"/>
                <w:lang w:eastAsia="en-US"/>
              </w:rPr>
              <w:t>а</w:t>
            </w:r>
            <w:r w:rsidRPr="00B320E4">
              <w:rPr>
                <w:rFonts w:eastAsiaTheme="minorHAnsi"/>
                <w:sz w:val="20"/>
                <w:lang w:eastAsia="en-US"/>
              </w:rPr>
              <w:t>рушениях» (в части уст</w:t>
            </w:r>
            <w:r w:rsidRPr="00B320E4">
              <w:rPr>
                <w:rFonts w:eastAsiaTheme="minorHAnsi"/>
                <w:sz w:val="20"/>
                <w:lang w:eastAsia="en-US"/>
              </w:rPr>
              <w:t>а</w:t>
            </w:r>
            <w:r w:rsidRPr="00B320E4">
              <w:rPr>
                <w:rFonts w:eastAsiaTheme="minorHAnsi"/>
                <w:sz w:val="20"/>
                <w:lang w:eastAsia="en-US"/>
              </w:rPr>
              <w:t>новления администрати</w:t>
            </w:r>
            <w:r w:rsidRPr="00B320E4">
              <w:rPr>
                <w:rFonts w:eastAsiaTheme="minorHAnsi"/>
                <w:sz w:val="20"/>
                <w:lang w:eastAsia="en-US"/>
              </w:rPr>
              <w:t>в</w:t>
            </w:r>
            <w:r w:rsidRPr="00B320E4">
              <w:rPr>
                <w:rFonts w:eastAsiaTheme="minorHAnsi"/>
                <w:sz w:val="20"/>
                <w:lang w:eastAsia="en-US"/>
              </w:rPr>
              <w:t xml:space="preserve">ной ответственности </w:t>
            </w:r>
            <w:r>
              <w:rPr>
                <w:rFonts w:eastAsiaTheme="minorHAnsi"/>
                <w:sz w:val="20"/>
                <w:lang w:eastAsia="en-US"/>
              </w:rPr>
              <w:br/>
            </w:r>
            <w:r w:rsidRPr="00B320E4">
              <w:rPr>
                <w:rFonts w:eastAsiaTheme="minorHAnsi"/>
                <w:sz w:val="20"/>
                <w:lang w:eastAsia="en-US"/>
              </w:rPr>
              <w:t>за распространение и</w:t>
            </w:r>
            <w:r w:rsidRPr="00B320E4">
              <w:rPr>
                <w:rFonts w:eastAsiaTheme="minorHAnsi"/>
                <w:sz w:val="20"/>
                <w:lang w:eastAsia="en-US"/>
              </w:rPr>
              <w:t>н</w:t>
            </w:r>
            <w:r w:rsidRPr="00B320E4">
              <w:rPr>
                <w:rFonts w:eastAsiaTheme="minorHAnsi"/>
                <w:sz w:val="20"/>
                <w:lang w:eastAsia="en-US"/>
              </w:rPr>
              <w:t>формации, отрицающей факты, установленные приговором Междунаро</w:t>
            </w:r>
            <w:r w:rsidRPr="00B320E4">
              <w:rPr>
                <w:rFonts w:eastAsiaTheme="minorHAnsi"/>
                <w:sz w:val="20"/>
                <w:lang w:eastAsia="en-US"/>
              </w:rPr>
              <w:t>д</w:t>
            </w:r>
            <w:r w:rsidRPr="00B320E4">
              <w:rPr>
                <w:rFonts w:eastAsiaTheme="minorHAnsi"/>
                <w:sz w:val="20"/>
                <w:lang w:eastAsia="en-US"/>
              </w:rPr>
              <w:t xml:space="preserve">ного военного трибунала, </w:t>
            </w:r>
            <w:r>
              <w:rPr>
                <w:rFonts w:eastAsiaTheme="minorHAnsi"/>
                <w:sz w:val="20"/>
                <w:lang w:eastAsia="en-US"/>
              </w:rPr>
              <w:br/>
            </w:r>
            <w:r w:rsidRPr="00B320E4">
              <w:rPr>
                <w:rFonts w:eastAsiaTheme="minorHAnsi"/>
                <w:sz w:val="20"/>
                <w:lang w:eastAsia="en-US"/>
              </w:rPr>
              <w:t>а также за публичное ра</w:t>
            </w:r>
            <w:r w:rsidRPr="00B320E4">
              <w:rPr>
                <w:rFonts w:eastAsiaTheme="minorHAnsi"/>
                <w:sz w:val="20"/>
                <w:lang w:eastAsia="en-US"/>
              </w:rPr>
              <w:t>с</w:t>
            </w:r>
            <w:r w:rsidRPr="00B320E4">
              <w:rPr>
                <w:rFonts w:eastAsiaTheme="minorHAnsi"/>
                <w:sz w:val="20"/>
                <w:lang w:eastAsia="en-US"/>
              </w:rPr>
              <w:t>пространение заведомо ложных сведений о де</w:t>
            </w:r>
            <w:r w:rsidRPr="00B320E4">
              <w:rPr>
                <w:rFonts w:eastAsiaTheme="minorHAnsi"/>
                <w:sz w:val="20"/>
                <w:lang w:eastAsia="en-US"/>
              </w:rPr>
              <w:t>я</w:t>
            </w:r>
            <w:r w:rsidRPr="00B320E4">
              <w:rPr>
                <w:rFonts w:eastAsiaTheme="minorHAnsi"/>
                <w:sz w:val="20"/>
                <w:lang w:eastAsia="en-US"/>
              </w:rPr>
              <w:t>тельности СССР в годы Второй мировой войны</w:t>
            </w:r>
            <w:r>
              <w:rPr>
                <w:rFonts w:eastAsiaTheme="minorHAnsi"/>
                <w:sz w:val="20"/>
                <w:lang w:eastAsia="en-US"/>
              </w:rPr>
              <w:t>)</w:t>
            </w:r>
            <w:r w:rsidRPr="00143C07">
              <w:rPr>
                <w:rFonts w:eastAsiaTheme="minorHAnsi"/>
                <w:bCs/>
                <w:sz w:val="20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0"/>
                <w:lang w:eastAsia="en-US"/>
              </w:rPr>
              <w:br/>
            </w:r>
            <w:r w:rsidRPr="00143C07">
              <w:rPr>
                <w:sz w:val="20"/>
              </w:rPr>
              <w:t>на очередной 2</w:t>
            </w:r>
            <w:r>
              <w:rPr>
                <w:sz w:val="20"/>
              </w:rPr>
              <w:t>2</w:t>
            </w:r>
            <w:r w:rsidRPr="00143C07">
              <w:rPr>
                <w:sz w:val="20"/>
              </w:rPr>
              <w:t>-й сессии Архангельского областн</w:t>
            </w:r>
            <w:r w:rsidRPr="00143C07">
              <w:rPr>
                <w:sz w:val="20"/>
              </w:rPr>
              <w:t>о</w:t>
            </w:r>
            <w:r w:rsidRPr="00143C07">
              <w:rPr>
                <w:sz w:val="20"/>
              </w:rPr>
              <w:t>го Собрания</w:t>
            </w:r>
            <w:r w:rsidRPr="00143C07">
              <w:rPr>
                <w:bCs/>
                <w:color w:val="000000"/>
                <w:sz w:val="20"/>
              </w:rPr>
              <w:t xml:space="preserve"> депутатов</w:t>
            </w:r>
            <w:r>
              <w:rPr>
                <w:bCs/>
                <w:color w:val="000000"/>
                <w:sz w:val="20"/>
              </w:rPr>
              <w:t>.</w:t>
            </w:r>
          </w:p>
          <w:p w:rsidR="00AD2130" w:rsidRDefault="00AD2130" w:rsidP="00AD2130">
            <w:pPr>
              <w:pStyle w:val="a3"/>
              <w:ind w:firstLine="0"/>
              <w:rPr>
                <w:bCs/>
                <w:color w:val="000000"/>
                <w:sz w:val="20"/>
              </w:rPr>
            </w:pPr>
          </w:p>
          <w:p w:rsidR="00AD2130" w:rsidRDefault="00AD2130" w:rsidP="00AD2130">
            <w:pPr>
              <w:pStyle w:val="a3"/>
              <w:ind w:firstLine="0"/>
              <w:rPr>
                <w:bCs/>
                <w:color w:val="000000"/>
                <w:sz w:val="20"/>
              </w:rPr>
            </w:pPr>
          </w:p>
          <w:p w:rsidR="00AD2130" w:rsidRDefault="00AD2130" w:rsidP="00AD2130">
            <w:pPr>
              <w:pStyle w:val="a3"/>
              <w:ind w:firstLine="0"/>
              <w:rPr>
                <w:bCs/>
                <w:color w:val="000000"/>
                <w:sz w:val="20"/>
              </w:rPr>
            </w:pPr>
            <w:r w:rsidRPr="001C447C">
              <w:rPr>
                <w:sz w:val="20"/>
              </w:rPr>
              <w:t>Рекомендовать депутатам Архангельского областн</w:t>
            </w:r>
            <w:r w:rsidRPr="001C447C">
              <w:rPr>
                <w:sz w:val="20"/>
              </w:rPr>
              <w:t>о</w:t>
            </w:r>
            <w:r w:rsidRPr="001C447C">
              <w:rPr>
                <w:sz w:val="20"/>
              </w:rPr>
              <w:t xml:space="preserve">го Собрания депутатов </w:t>
            </w:r>
            <w:r w:rsidRPr="00143C07">
              <w:rPr>
                <w:sz w:val="20"/>
              </w:rPr>
              <w:t xml:space="preserve">поддержать </w:t>
            </w:r>
            <w:r w:rsidRPr="00143C07">
              <w:rPr>
                <w:rFonts w:eastAsiaTheme="minorHAnsi"/>
                <w:sz w:val="20"/>
                <w:lang w:eastAsia="en-US"/>
              </w:rPr>
              <w:t>проект фед</w:t>
            </w:r>
            <w:r w:rsidRPr="00143C07">
              <w:rPr>
                <w:rFonts w:eastAsiaTheme="minorHAnsi"/>
                <w:sz w:val="20"/>
                <w:lang w:eastAsia="en-US"/>
              </w:rPr>
              <w:t>е</w:t>
            </w:r>
            <w:r w:rsidRPr="00143C07">
              <w:rPr>
                <w:rFonts w:eastAsiaTheme="minorHAnsi"/>
                <w:sz w:val="20"/>
                <w:lang w:eastAsia="en-US"/>
              </w:rPr>
              <w:t>рального закона</w:t>
            </w:r>
            <w:r>
              <w:rPr>
                <w:rFonts w:eastAsiaTheme="minorHAnsi"/>
                <w:sz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lang w:eastAsia="en-US"/>
              </w:rPr>
              <w:br/>
            </w:r>
            <w:r w:rsidRPr="00B320E4">
              <w:rPr>
                <w:rFonts w:eastAsiaTheme="minorHAnsi"/>
                <w:sz w:val="20"/>
                <w:lang w:eastAsia="en-US"/>
              </w:rPr>
              <w:t xml:space="preserve">№ 1057340-7 «О внесении изменений в отдельные законодательные акты Российской Федерации» </w:t>
            </w:r>
            <w:r>
              <w:rPr>
                <w:rFonts w:eastAsiaTheme="minorHAnsi"/>
                <w:sz w:val="20"/>
                <w:lang w:eastAsia="en-US"/>
              </w:rPr>
              <w:br/>
            </w:r>
            <w:r w:rsidRPr="00B320E4">
              <w:rPr>
                <w:rFonts w:eastAsiaTheme="minorHAnsi"/>
                <w:sz w:val="20"/>
                <w:lang w:eastAsia="en-US"/>
              </w:rPr>
              <w:t>(в части приведения зак</w:t>
            </w:r>
            <w:r w:rsidRPr="00B320E4">
              <w:rPr>
                <w:rFonts w:eastAsiaTheme="minorHAnsi"/>
                <w:sz w:val="20"/>
                <w:lang w:eastAsia="en-US"/>
              </w:rPr>
              <w:t>о</w:t>
            </w:r>
            <w:r w:rsidRPr="00B320E4">
              <w:rPr>
                <w:rFonts w:eastAsiaTheme="minorHAnsi"/>
                <w:sz w:val="20"/>
                <w:lang w:eastAsia="en-US"/>
              </w:rPr>
              <w:t xml:space="preserve">нодательства о выборах </w:t>
            </w:r>
            <w:r>
              <w:rPr>
                <w:rFonts w:eastAsiaTheme="minorHAnsi"/>
                <w:sz w:val="20"/>
                <w:lang w:eastAsia="en-US"/>
              </w:rPr>
              <w:br/>
            </w:r>
            <w:r w:rsidRPr="00B320E4">
              <w:rPr>
                <w:rFonts w:eastAsiaTheme="minorHAnsi"/>
                <w:sz w:val="20"/>
                <w:lang w:eastAsia="en-US"/>
              </w:rPr>
              <w:lastRenderedPageBreak/>
              <w:t>и референдумах в соотве</w:t>
            </w:r>
            <w:r w:rsidRPr="00B320E4">
              <w:rPr>
                <w:rFonts w:eastAsiaTheme="minorHAnsi"/>
                <w:sz w:val="20"/>
                <w:lang w:eastAsia="en-US"/>
              </w:rPr>
              <w:t>т</w:t>
            </w:r>
            <w:r w:rsidRPr="00B320E4">
              <w:rPr>
                <w:rFonts w:eastAsiaTheme="minorHAnsi"/>
                <w:sz w:val="20"/>
                <w:lang w:eastAsia="en-US"/>
              </w:rPr>
              <w:t>ствие с поправками к Ко</w:t>
            </w:r>
            <w:r w:rsidRPr="00B320E4">
              <w:rPr>
                <w:rFonts w:eastAsiaTheme="minorHAnsi"/>
                <w:sz w:val="20"/>
                <w:lang w:eastAsia="en-US"/>
              </w:rPr>
              <w:t>н</w:t>
            </w:r>
            <w:r w:rsidRPr="00B320E4">
              <w:rPr>
                <w:rFonts w:eastAsiaTheme="minorHAnsi"/>
                <w:sz w:val="20"/>
                <w:lang w:eastAsia="en-US"/>
              </w:rPr>
              <w:t>ституции Российской Ф</w:t>
            </w:r>
            <w:r w:rsidRPr="00B320E4">
              <w:rPr>
                <w:rFonts w:eastAsiaTheme="minorHAnsi"/>
                <w:sz w:val="20"/>
                <w:lang w:eastAsia="en-US"/>
              </w:rPr>
              <w:t>е</w:t>
            </w:r>
            <w:r w:rsidRPr="00B320E4">
              <w:rPr>
                <w:rFonts w:eastAsiaTheme="minorHAnsi"/>
                <w:sz w:val="20"/>
                <w:lang w:eastAsia="en-US"/>
              </w:rPr>
              <w:t>дерации)</w:t>
            </w:r>
            <w:r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143C07">
              <w:rPr>
                <w:sz w:val="20"/>
              </w:rPr>
              <w:t>на очередной 2</w:t>
            </w:r>
            <w:r>
              <w:rPr>
                <w:sz w:val="20"/>
              </w:rPr>
              <w:t>2</w:t>
            </w:r>
            <w:r w:rsidRPr="00143C07">
              <w:rPr>
                <w:sz w:val="20"/>
              </w:rPr>
              <w:t>-й сессии Архангельского областного Собрания</w:t>
            </w:r>
            <w:r w:rsidRPr="00143C07">
              <w:rPr>
                <w:bCs/>
                <w:color w:val="000000"/>
                <w:sz w:val="20"/>
              </w:rPr>
              <w:t xml:space="preserve"> д</w:t>
            </w:r>
            <w:r w:rsidRPr="00143C07">
              <w:rPr>
                <w:bCs/>
                <w:color w:val="000000"/>
                <w:sz w:val="20"/>
              </w:rPr>
              <w:t>е</w:t>
            </w:r>
            <w:r w:rsidRPr="00143C07">
              <w:rPr>
                <w:bCs/>
                <w:color w:val="000000"/>
                <w:sz w:val="20"/>
              </w:rPr>
              <w:t>путатов</w:t>
            </w:r>
            <w:r>
              <w:rPr>
                <w:bCs/>
                <w:color w:val="000000"/>
                <w:sz w:val="20"/>
              </w:rPr>
              <w:t>.</w:t>
            </w:r>
          </w:p>
          <w:p w:rsidR="00AD2130" w:rsidRDefault="00AD2130" w:rsidP="00AD2130">
            <w:pPr>
              <w:pStyle w:val="a3"/>
              <w:ind w:firstLine="0"/>
              <w:rPr>
                <w:bCs/>
                <w:color w:val="000000"/>
                <w:sz w:val="20"/>
              </w:rPr>
            </w:pPr>
          </w:p>
          <w:p w:rsidR="00AD2130" w:rsidRDefault="00AD2130" w:rsidP="00AD2130">
            <w:pPr>
              <w:pStyle w:val="a3"/>
              <w:ind w:firstLine="0"/>
              <w:rPr>
                <w:bCs/>
                <w:color w:val="000000"/>
                <w:sz w:val="20"/>
              </w:rPr>
            </w:pPr>
          </w:p>
          <w:p w:rsidR="00AD2130" w:rsidRDefault="00AD2130" w:rsidP="00AD2130">
            <w:pPr>
              <w:pStyle w:val="a3"/>
              <w:ind w:firstLine="0"/>
              <w:rPr>
                <w:bCs/>
                <w:color w:val="000000"/>
                <w:sz w:val="20"/>
              </w:rPr>
            </w:pPr>
          </w:p>
          <w:p w:rsidR="00AD2130" w:rsidRDefault="00AD2130" w:rsidP="00AD2130">
            <w:pPr>
              <w:pStyle w:val="a3"/>
              <w:ind w:firstLine="0"/>
              <w:rPr>
                <w:bCs/>
                <w:color w:val="000000"/>
                <w:sz w:val="20"/>
              </w:rPr>
            </w:pPr>
          </w:p>
          <w:p w:rsidR="00AD2130" w:rsidRDefault="00AD2130" w:rsidP="00AD2130">
            <w:pPr>
              <w:pStyle w:val="a3"/>
              <w:ind w:firstLine="0"/>
              <w:rPr>
                <w:bCs/>
                <w:color w:val="000000"/>
                <w:sz w:val="20"/>
              </w:rPr>
            </w:pPr>
          </w:p>
          <w:p w:rsidR="00AD2130" w:rsidRDefault="00AD2130" w:rsidP="00AD2130">
            <w:pPr>
              <w:pStyle w:val="a3"/>
              <w:ind w:firstLine="0"/>
              <w:rPr>
                <w:bCs/>
                <w:color w:val="000000"/>
                <w:sz w:val="20"/>
              </w:rPr>
            </w:pPr>
          </w:p>
          <w:p w:rsidR="00AD2130" w:rsidRDefault="00AD2130" w:rsidP="00AD2130">
            <w:pPr>
              <w:pStyle w:val="a3"/>
              <w:ind w:firstLine="0"/>
              <w:rPr>
                <w:bCs/>
                <w:color w:val="000000"/>
                <w:sz w:val="20"/>
              </w:rPr>
            </w:pPr>
          </w:p>
          <w:p w:rsidR="00AD2130" w:rsidRDefault="00AD2130" w:rsidP="00AD2130">
            <w:pPr>
              <w:pStyle w:val="a3"/>
              <w:ind w:firstLine="0"/>
              <w:rPr>
                <w:bCs/>
                <w:color w:val="000000"/>
                <w:sz w:val="20"/>
              </w:rPr>
            </w:pPr>
          </w:p>
          <w:p w:rsidR="00AD2130" w:rsidRDefault="00AD2130" w:rsidP="00AD2130">
            <w:pPr>
              <w:pStyle w:val="a3"/>
              <w:ind w:firstLine="0"/>
              <w:rPr>
                <w:bCs/>
                <w:color w:val="000000"/>
                <w:sz w:val="20"/>
              </w:rPr>
            </w:pPr>
          </w:p>
          <w:p w:rsidR="00AD2130" w:rsidRDefault="00AD2130" w:rsidP="00AD2130">
            <w:pPr>
              <w:pStyle w:val="a3"/>
              <w:ind w:firstLine="0"/>
              <w:rPr>
                <w:bCs/>
                <w:color w:val="000000"/>
                <w:sz w:val="20"/>
              </w:rPr>
            </w:pPr>
          </w:p>
          <w:p w:rsidR="00AD2130" w:rsidRDefault="00AD2130" w:rsidP="00AD2130">
            <w:pPr>
              <w:pStyle w:val="a3"/>
              <w:ind w:firstLine="0"/>
              <w:rPr>
                <w:bCs/>
                <w:color w:val="000000"/>
                <w:sz w:val="20"/>
              </w:rPr>
            </w:pPr>
          </w:p>
          <w:p w:rsidR="00AD2130" w:rsidRDefault="00AD2130" w:rsidP="00AD2130">
            <w:pPr>
              <w:pStyle w:val="a3"/>
              <w:ind w:firstLine="0"/>
              <w:rPr>
                <w:bCs/>
                <w:color w:val="000000"/>
                <w:sz w:val="20"/>
              </w:rPr>
            </w:pPr>
          </w:p>
          <w:p w:rsidR="00AD2130" w:rsidRDefault="00AD2130" w:rsidP="00AD2130">
            <w:pPr>
              <w:pStyle w:val="a3"/>
              <w:ind w:firstLine="0"/>
              <w:rPr>
                <w:bCs/>
                <w:color w:val="000000"/>
                <w:sz w:val="20"/>
              </w:rPr>
            </w:pPr>
          </w:p>
          <w:p w:rsidR="00AD2130" w:rsidRDefault="00AD2130" w:rsidP="00AD2130">
            <w:pPr>
              <w:pStyle w:val="a3"/>
              <w:ind w:firstLine="0"/>
              <w:rPr>
                <w:bCs/>
                <w:color w:val="000000"/>
                <w:sz w:val="20"/>
              </w:rPr>
            </w:pPr>
          </w:p>
          <w:p w:rsidR="00AD2130" w:rsidRDefault="00AD2130" w:rsidP="00AD2130">
            <w:pPr>
              <w:pStyle w:val="a3"/>
              <w:ind w:firstLine="0"/>
              <w:rPr>
                <w:bCs/>
                <w:color w:val="000000"/>
                <w:sz w:val="20"/>
              </w:rPr>
            </w:pPr>
          </w:p>
          <w:p w:rsidR="00AD2130" w:rsidRDefault="00AD2130" w:rsidP="00AD2130">
            <w:pPr>
              <w:pStyle w:val="a3"/>
              <w:ind w:firstLine="0"/>
              <w:rPr>
                <w:bCs/>
                <w:color w:val="000000"/>
                <w:sz w:val="20"/>
              </w:rPr>
            </w:pPr>
          </w:p>
          <w:p w:rsidR="00AD2130" w:rsidRDefault="00AD2130" w:rsidP="00AD2130">
            <w:pPr>
              <w:pStyle w:val="a3"/>
              <w:ind w:firstLine="0"/>
              <w:rPr>
                <w:bCs/>
                <w:color w:val="000000"/>
                <w:sz w:val="20"/>
              </w:rPr>
            </w:pPr>
          </w:p>
          <w:p w:rsidR="00AD2130" w:rsidRDefault="00AD2130" w:rsidP="00AD2130">
            <w:pPr>
              <w:pStyle w:val="a3"/>
              <w:ind w:firstLine="0"/>
              <w:rPr>
                <w:bCs/>
                <w:color w:val="000000"/>
                <w:sz w:val="20"/>
              </w:rPr>
            </w:pPr>
          </w:p>
          <w:p w:rsidR="00AD2130" w:rsidRDefault="00AD2130" w:rsidP="00AD2130">
            <w:pPr>
              <w:pStyle w:val="a3"/>
              <w:ind w:firstLine="0"/>
              <w:rPr>
                <w:bCs/>
                <w:color w:val="000000"/>
                <w:sz w:val="20"/>
              </w:rPr>
            </w:pPr>
          </w:p>
          <w:p w:rsidR="00AD2130" w:rsidRDefault="00AD2130" w:rsidP="00AD2130">
            <w:pPr>
              <w:pStyle w:val="a3"/>
              <w:ind w:firstLine="0"/>
              <w:rPr>
                <w:bCs/>
                <w:color w:val="000000"/>
                <w:sz w:val="20"/>
              </w:rPr>
            </w:pPr>
          </w:p>
          <w:p w:rsidR="00AD2130" w:rsidRDefault="00AD2130" w:rsidP="00AD2130">
            <w:pPr>
              <w:pStyle w:val="a3"/>
              <w:ind w:firstLine="0"/>
              <w:rPr>
                <w:bCs/>
                <w:color w:val="000000"/>
                <w:sz w:val="20"/>
              </w:rPr>
            </w:pPr>
          </w:p>
          <w:p w:rsidR="00AD2130" w:rsidRDefault="00AD2130" w:rsidP="00AD2130">
            <w:pPr>
              <w:pStyle w:val="a3"/>
              <w:ind w:firstLine="0"/>
              <w:rPr>
                <w:bCs/>
                <w:color w:val="000000"/>
                <w:sz w:val="20"/>
              </w:rPr>
            </w:pPr>
          </w:p>
          <w:p w:rsidR="00AD2130" w:rsidRDefault="00AD2130" w:rsidP="00AD2130">
            <w:pPr>
              <w:pStyle w:val="a3"/>
              <w:ind w:firstLine="0"/>
              <w:rPr>
                <w:bCs/>
                <w:color w:val="000000"/>
                <w:sz w:val="20"/>
              </w:rPr>
            </w:pPr>
          </w:p>
          <w:p w:rsidR="00AD2130" w:rsidRDefault="00AD2130" w:rsidP="00AD2130">
            <w:pPr>
              <w:pStyle w:val="a3"/>
              <w:ind w:firstLine="0"/>
              <w:rPr>
                <w:bCs/>
                <w:color w:val="000000"/>
                <w:sz w:val="20"/>
              </w:rPr>
            </w:pPr>
          </w:p>
          <w:p w:rsidR="0006608A" w:rsidRDefault="0006608A" w:rsidP="00AD2130">
            <w:pPr>
              <w:pStyle w:val="a3"/>
              <w:ind w:firstLine="0"/>
              <w:rPr>
                <w:sz w:val="20"/>
              </w:rPr>
            </w:pPr>
          </w:p>
          <w:p w:rsidR="0006608A" w:rsidRDefault="0006608A" w:rsidP="00AD2130">
            <w:pPr>
              <w:pStyle w:val="a3"/>
              <w:ind w:firstLine="0"/>
              <w:rPr>
                <w:sz w:val="20"/>
              </w:rPr>
            </w:pPr>
          </w:p>
          <w:p w:rsidR="0006608A" w:rsidRDefault="0006608A" w:rsidP="00AD2130">
            <w:pPr>
              <w:pStyle w:val="a3"/>
              <w:ind w:firstLine="0"/>
              <w:rPr>
                <w:sz w:val="20"/>
              </w:rPr>
            </w:pPr>
          </w:p>
          <w:p w:rsidR="0006608A" w:rsidRDefault="0006608A" w:rsidP="00AD2130">
            <w:pPr>
              <w:pStyle w:val="a3"/>
              <w:ind w:firstLine="0"/>
              <w:rPr>
                <w:sz w:val="20"/>
              </w:rPr>
            </w:pPr>
          </w:p>
          <w:p w:rsidR="0006608A" w:rsidRDefault="0006608A" w:rsidP="00AD2130">
            <w:pPr>
              <w:pStyle w:val="a3"/>
              <w:ind w:firstLine="0"/>
              <w:rPr>
                <w:sz w:val="20"/>
              </w:rPr>
            </w:pPr>
          </w:p>
          <w:p w:rsidR="0006608A" w:rsidRDefault="0006608A" w:rsidP="00AD2130">
            <w:pPr>
              <w:pStyle w:val="a3"/>
              <w:ind w:firstLine="0"/>
              <w:rPr>
                <w:sz w:val="20"/>
              </w:rPr>
            </w:pPr>
          </w:p>
          <w:p w:rsidR="0006608A" w:rsidRDefault="0006608A" w:rsidP="00AD2130">
            <w:pPr>
              <w:pStyle w:val="a3"/>
              <w:ind w:firstLine="0"/>
              <w:rPr>
                <w:sz w:val="20"/>
              </w:rPr>
            </w:pPr>
          </w:p>
          <w:p w:rsidR="0006608A" w:rsidRDefault="0006608A" w:rsidP="00AD2130">
            <w:pPr>
              <w:pStyle w:val="a3"/>
              <w:ind w:firstLine="0"/>
              <w:rPr>
                <w:sz w:val="20"/>
              </w:rPr>
            </w:pPr>
          </w:p>
          <w:p w:rsidR="0006608A" w:rsidRDefault="0006608A" w:rsidP="00AD2130">
            <w:pPr>
              <w:pStyle w:val="a3"/>
              <w:ind w:firstLine="0"/>
              <w:rPr>
                <w:sz w:val="20"/>
              </w:rPr>
            </w:pPr>
          </w:p>
          <w:p w:rsidR="0006608A" w:rsidRDefault="0006608A" w:rsidP="00AD2130">
            <w:pPr>
              <w:pStyle w:val="a3"/>
              <w:ind w:firstLine="0"/>
              <w:rPr>
                <w:sz w:val="20"/>
              </w:rPr>
            </w:pPr>
          </w:p>
          <w:p w:rsidR="0006608A" w:rsidRDefault="0006608A" w:rsidP="00AD2130">
            <w:pPr>
              <w:pStyle w:val="a3"/>
              <w:ind w:firstLine="0"/>
              <w:rPr>
                <w:sz w:val="20"/>
              </w:rPr>
            </w:pPr>
          </w:p>
          <w:p w:rsidR="0006608A" w:rsidRDefault="0006608A" w:rsidP="00AD2130">
            <w:pPr>
              <w:pStyle w:val="a3"/>
              <w:ind w:firstLine="0"/>
              <w:rPr>
                <w:sz w:val="20"/>
              </w:rPr>
            </w:pPr>
          </w:p>
          <w:p w:rsidR="0006608A" w:rsidRDefault="0006608A" w:rsidP="00AD2130">
            <w:pPr>
              <w:pStyle w:val="a3"/>
              <w:ind w:firstLine="0"/>
              <w:rPr>
                <w:sz w:val="20"/>
              </w:rPr>
            </w:pPr>
          </w:p>
          <w:p w:rsidR="0006608A" w:rsidRDefault="0006608A" w:rsidP="00AD2130">
            <w:pPr>
              <w:pStyle w:val="a3"/>
              <w:ind w:firstLine="0"/>
              <w:rPr>
                <w:sz w:val="20"/>
              </w:rPr>
            </w:pPr>
          </w:p>
          <w:p w:rsidR="0006608A" w:rsidRDefault="0006608A" w:rsidP="00AD2130">
            <w:pPr>
              <w:pStyle w:val="a3"/>
              <w:ind w:firstLine="0"/>
              <w:rPr>
                <w:sz w:val="20"/>
              </w:rPr>
            </w:pPr>
          </w:p>
          <w:p w:rsidR="0006608A" w:rsidRDefault="0006608A" w:rsidP="00AD2130">
            <w:pPr>
              <w:pStyle w:val="a3"/>
              <w:ind w:firstLine="0"/>
              <w:rPr>
                <w:sz w:val="20"/>
              </w:rPr>
            </w:pPr>
          </w:p>
          <w:p w:rsidR="0006608A" w:rsidRDefault="0006608A" w:rsidP="00AD2130">
            <w:pPr>
              <w:pStyle w:val="a3"/>
              <w:ind w:firstLine="0"/>
              <w:rPr>
                <w:sz w:val="20"/>
              </w:rPr>
            </w:pPr>
          </w:p>
          <w:p w:rsidR="0006608A" w:rsidRDefault="0006608A" w:rsidP="00AD2130">
            <w:pPr>
              <w:pStyle w:val="a3"/>
              <w:ind w:firstLine="0"/>
              <w:rPr>
                <w:sz w:val="20"/>
              </w:rPr>
            </w:pPr>
          </w:p>
          <w:p w:rsidR="0006608A" w:rsidRDefault="0006608A" w:rsidP="00AD2130">
            <w:pPr>
              <w:pStyle w:val="a3"/>
              <w:ind w:firstLine="0"/>
              <w:rPr>
                <w:sz w:val="20"/>
              </w:rPr>
            </w:pPr>
          </w:p>
          <w:p w:rsidR="00AD2130" w:rsidRPr="00143C07" w:rsidRDefault="0006608A" w:rsidP="0006608A">
            <w:pPr>
              <w:pStyle w:val="a3"/>
              <w:ind w:firstLine="0"/>
              <w:rPr>
                <w:sz w:val="20"/>
              </w:rPr>
            </w:pPr>
            <w:r w:rsidRPr="001C447C">
              <w:rPr>
                <w:sz w:val="20"/>
              </w:rPr>
              <w:t>Рекомендовать депутатам Архангельского областн</w:t>
            </w:r>
            <w:r w:rsidRPr="001C447C">
              <w:rPr>
                <w:sz w:val="20"/>
              </w:rPr>
              <w:t>о</w:t>
            </w:r>
            <w:r w:rsidRPr="001C447C">
              <w:rPr>
                <w:sz w:val="20"/>
              </w:rPr>
              <w:t xml:space="preserve">го Собрания депутатов </w:t>
            </w:r>
            <w:r w:rsidRPr="00143C07">
              <w:rPr>
                <w:sz w:val="20"/>
              </w:rPr>
              <w:t xml:space="preserve">поддержать </w:t>
            </w:r>
            <w:r w:rsidRPr="00143C07">
              <w:rPr>
                <w:rFonts w:eastAsiaTheme="minorHAnsi"/>
                <w:sz w:val="20"/>
                <w:lang w:eastAsia="en-US"/>
              </w:rPr>
              <w:t>проект фед</w:t>
            </w:r>
            <w:r w:rsidRPr="00143C07">
              <w:rPr>
                <w:rFonts w:eastAsiaTheme="minorHAnsi"/>
                <w:sz w:val="20"/>
                <w:lang w:eastAsia="en-US"/>
              </w:rPr>
              <w:t>е</w:t>
            </w:r>
            <w:r w:rsidRPr="00143C07">
              <w:rPr>
                <w:rFonts w:eastAsiaTheme="minorHAnsi"/>
                <w:sz w:val="20"/>
                <w:lang w:eastAsia="en-US"/>
              </w:rPr>
              <w:t>рального закона</w:t>
            </w:r>
            <w:r>
              <w:rPr>
                <w:rFonts w:eastAsiaTheme="minorHAnsi"/>
                <w:sz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lang w:eastAsia="en-US"/>
              </w:rPr>
              <w:br/>
            </w:r>
            <w:r w:rsidRPr="0006608A">
              <w:rPr>
                <w:bCs/>
                <w:color w:val="000000"/>
                <w:sz w:val="20"/>
              </w:rPr>
              <w:t>№ 1052643-7 «О внесении изменения в статью 16 Ф</w:t>
            </w:r>
            <w:r w:rsidRPr="0006608A">
              <w:rPr>
                <w:bCs/>
                <w:color w:val="000000"/>
                <w:sz w:val="20"/>
              </w:rPr>
              <w:t>е</w:t>
            </w:r>
            <w:r w:rsidRPr="0006608A">
              <w:rPr>
                <w:bCs/>
                <w:color w:val="000000"/>
                <w:sz w:val="20"/>
              </w:rPr>
              <w:t>дерального закона «О м</w:t>
            </w:r>
            <w:r w:rsidRPr="0006608A">
              <w:rPr>
                <w:bCs/>
                <w:color w:val="000000"/>
                <w:sz w:val="20"/>
              </w:rPr>
              <w:t>у</w:t>
            </w:r>
            <w:r w:rsidRPr="0006608A">
              <w:rPr>
                <w:bCs/>
                <w:color w:val="000000"/>
                <w:sz w:val="20"/>
              </w:rPr>
              <w:t xml:space="preserve">ниципальной службе </w:t>
            </w:r>
            <w:r>
              <w:rPr>
                <w:bCs/>
                <w:color w:val="000000"/>
                <w:sz w:val="20"/>
              </w:rPr>
              <w:br/>
            </w:r>
            <w:r w:rsidRPr="0006608A">
              <w:rPr>
                <w:bCs/>
                <w:color w:val="000000"/>
                <w:sz w:val="20"/>
              </w:rPr>
              <w:t>в Российской Федерации» (в части уточнения свед</w:t>
            </w:r>
            <w:r w:rsidRPr="0006608A">
              <w:rPr>
                <w:bCs/>
                <w:color w:val="000000"/>
                <w:sz w:val="20"/>
              </w:rPr>
              <w:t>е</w:t>
            </w:r>
            <w:r w:rsidRPr="0006608A">
              <w:rPr>
                <w:bCs/>
                <w:color w:val="000000"/>
                <w:sz w:val="20"/>
              </w:rPr>
              <w:t>ний, представляемых при поступлении на муниц</w:t>
            </w:r>
            <w:r w:rsidRPr="0006608A">
              <w:rPr>
                <w:bCs/>
                <w:color w:val="000000"/>
                <w:sz w:val="20"/>
              </w:rPr>
              <w:t>и</w:t>
            </w:r>
            <w:r w:rsidRPr="0006608A">
              <w:rPr>
                <w:bCs/>
                <w:color w:val="000000"/>
                <w:sz w:val="20"/>
              </w:rPr>
              <w:t>пальную службу)</w:t>
            </w:r>
            <w:r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143C07">
              <w:rPr>
                <w:sz w:val="20"/>
              </w:rPr>
              <w:t>на оч</w:t>
            </w:r>
            <w:r w:rsidRPr="00143C07">
              <w:rPr>
                <w:sz w:val="20"/>
              </w:rPr>
              <w:t>е</w:t>
            </w:r>
            <w:r w:rsidRPr="00143C07">
              <w:rPr>
                <w:sz w:val="20"/>
              </w:rPr>
              <w:t>редной 2</w:t>
            </w:r>
            <w:r>
              <w:rPr>
                <w:sz w:val="20"/>
              </w:rPr>
              <w:t>2</w:t>
            </w:r>
            <w:r w:rsidRPr="00143C07">
              <w:rPr>
                <w:sz w:val="20"/>
              </w:rPr>
              <w:t>-й сессии Арха</w:t>
            </w:r>
            <w:r w:rsidRPr="00143C07">
              <w:rPr>
                <w:sz w:val="20"/>
              </w:rPr>
              <w:t>н</w:t>
            </w:r>
            <w:r w:rsidRPr="00143C07">
              <w:rPr>
                <w:sz w:val="20"/>
              </w:rPr>
              <w:t>гельского областного Со</w:t>
            </w:r>
            <w:r w:rsidRPr="00143C07">
              <w:rPr>
                <w:sz w:val="20"/>
              </w:rPr>
              <w:t>б</w:t>
            </w:r>
            <w:r w:rsidRPr="00143C07">
              <w:rPr>
                <w:sz w:val="20"/>
              </w:rPr>
              <w:t>рания</w:t>
            </w:r>
            <w:r w:rsidRPr="00143C07">
              <w:rPr>
                <w:bCs/>
                <w:color w:val="000000"/>
                <w:sz w:val="20"/>
              </w:rPr>
              <w:t xml:space="preserve"> депутатов</w:t>
            </w:r>
            <w:r>
              <w:rPr>
                <w:bCs/>
                <w:color w:val="000000"/>
                <w:sz w:val="20"/>
              </w:rPr>
              <w:t>.</w:t>
            </w:r>
          </w:p>
        </w:tc>
      </w:tr>
      <w:tr w:rsidR="00171C70" w:rsidRPr="00810C00" w:rsidTr="00B26BAB">
        <w:trPr>
          <w:trHeight w:val="502"/>
        </w:trPr>
        <w:tc>
          <w:tcPr>
            <w:tcW w:w="588" w:type="dxa"/>
          </w:tcPr>
          <w:p w:rsidR="00171C70" w:rsidRDefault="00B320E4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</w:t>
            </w:r>
            <w:r w:rsidR="00171C70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171C70" w:rsidRPr="00171C70" w:rsidRDefault="00171C70" w:rsidP="00DB6D45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color w:val="000000"/>
                <w:sz w:val="20"/>
              </w:rPr>
            </w:pPr>
            <w:r w:rsidRPr="00171C70">
              <w:rPr>
                <w:b/>
                <w:sz w:val="20"/>
              </w:rPr>
              <w:t>О рассмотрении ходатайств о н</w:t>
            </w:r>
            <w:r w:rsidRPr="00171C70">
              <w:rPr>
                <w:b/>
                <w:sz w:val="20"/>
              </w:rPr>
              <w:t>а</w:t>
            </w:r>
            <w:r w:rsidRPr="00171C70">
              <w:rPr>
                <w:b/>
                <w:sz w:val="20"/>
              </w:rPr>
              <w:t>граждении Почетной грамотой А</w:t>
            </w:r>
            <w:r w:rsidRPr="00171C70">
              <w:rPr>
                <w:b/>
                <w:sz w:val="20"/>
              </w:rPr>
              <w:t>р</w:t>
            </w:r>
            <w:r w:rsidRPr="00171C70">
              <w:rPr>
                <w:b/>
                <w:sz w:val="20"/>
              </w:rPr>
              <w:t>хангельского областного Собрания депутатов и об объявлении благ</w:t>
            </w:r>
            <w:r w:rsidRPr="00171C70">
              <w:rPr>
                <w:b/>
                <w:sz w:val="20"/>
              </w:rPr>
              <w:t>о</w:t>
            </w:r>
            <w:r w:rsidRPr="00171C70">
              <w:rPr>
                <w:b/>
                <w:sz w:val="20"/>
              </w:rPr>
              <w:t>дарности Архангельского облас</w:t>
            </w:r>
            <w:r w:rsidRPr="00171C70">
              <w:rPr>
                <w:b/>
                <w:sz w:val="20"/>
              </w:rPr>
              <w:t>т</w:t>
            </w:r>
            <w:r w:rsidRPr="00171C70">
              <w:rPr>
                <w:b/>
                <w:sz w:val="20"/>
              </w:rPr>
              <w:t>ного Собрания депутатов</w:t>
            </w:r>
          </w:p>
        </w:tc>
        <w:tc>
          <w:tcPr>
            <w:tcW w:w="2136" w:type="dxa"/>
          </w:tcPr>
          <w:p w:rsidR="00171C70" w:rsidRDefault="00171C70" w:rsidP="00171C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комит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та Архангельского областного Собрания депутатов по закон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дательству и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местного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управления</w:t>
            </w:r>
          </w:p>
          <w:p w:rsidR="00171C70" w:rsidRDefault="00171C70" w:rsidP="00171C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CA6ABE" w:rsidRDefault="00CA6ABE" w:rsidP="00CA6AB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  <w:r w:rsidRPr="002A480A">
              <w:rPr>
                <w:bCs/>
                <w:sz w:val="20"/>
                <w:szCs w:val="20"/>
              </w:rPr>
              <w:t>одатайств</w:t>
            </w:r>
            <w:r>
              <w:rPr>
                <w:bCs/>
                <w:sz w:val="20"/>
                <w:szCs w:val="20"/>
              </w:rPr>
              <w:t>а:</w:t>
            </w:r>
          </w:p>
          <w:p w:rsidR="00CA6ABE" w:rsidRDefault="00CA6ABE" w:rsidP="00CA6ABE">
            <w:pPr>
              <w:jc w:val="both"/>
              <w:rPr>
                <w:bCs/>
                <w:sz w:val="20"/>
                <w:szCs w:val="20"/>
              </w:rPr>
            </w:pPr>
            <w:r w:rsidRPr="002A480A">
              <w:rPr>
                <w:bCs/>
                <w:sz w:val="20"/>
                <w:szCs w:val="20"/>
              </w:rPr>
              <w:t>руководителя агентства государственной противоп</w:t>
            </w:r>
            <w:r w:rsidRPr="002A480A">
              <w:rPr>
                <w:bCs/>
                <w:sz w:val="20"/>
                <w:szCs w:val="20"/>
              </w:rPr>
              <w:t>о</w:t>
            </w:r>
            <w:r w:rsidRPr="002A480A">
              <w:rPr>
                <w:bCs/>
                <w:sz w:val="20"/>
                <w:szCs w:val="20"/>
              </w:rPr>
              <w:t>жарной службы и гражданской защиты Архангел</w:t>
            </w:r>
            <w:r w:rsidRPr="002A480A">
              <w:rPr>
                <w:bCs/>
                <w:sz w:val="20"/>
                <w:szCs w:val="20"/>
              </w:rPr>
              <w:t>ь</w:t>
            </w:r>
            <w:r w:rsidRPr="002A480A">
              <w:rPr>
                <w:bCs/>
                <w:sz w:val="20"/>
                <w:szCs w:val="20"/>
              </w:rPr>
              <w:t>ской области Уварова А.В. об объявлении благода</w:t>
            </w:r>
            <w:r w:rsidRPr="002A480A">
              <w:rPr>
                <w:bCs/>
                <w:sz w:val="20"/>
                <w:szCs w:val="20"/>
              </w:rPr>
              <w:t>р</w:t>
            </w:r>
            <w:r w:rsidRPr="002A480A">
              <w:rPr>
                <w:bCs/>
                <w:sz w:val="20"/>
                <w:szCs w:val="20"/>
              </w:rPr>
              <w:t>ности Архангельского областного Собрания депут</w:t>
            </w:r>
            <w:r w:rsidRPr="002A480A">
              <w:rPr>
                <w:bCs/>
                <w:sz w:val="20"/>
                <w:szCs w:val="20"/>
              </w:rPr>
              <w:t>а</w:t>
            </w:r>
            <w:r w:rsidRPr="002A480A">
              <w:rPr>
                <w:bCs/>
                <w:sz w:val="20"/>
                <w:szCs w:val="20"/>
              </w:rPr>
              <w:t xml:space="preserve">тов Бауман Е.М., Буланову А.А., Истоминой Е.Н., </w:t>
            </w:r>
            <w:r>
              <w:rPr>
                <w:bCs/>
                <w:sz w:val="20"/>
                <w:szCs w:val="20"/>
              </w:rPr>
              <w:t>Шумилову А.Н.;</w:t>
            </w:r>
            <w:r w:rsidRPr="002A480A">
              <w:rPr>
                <w:bCs/>
                <w:sz w:val="20"/>
                <w:szCs w:val="20"/>
              </w:rPr>
              <w:t xml:space="preserve"> </w:t>
            </w:r>
          </w:p>
          <w:p w:rsidR="00CA6ABE" w:rsidRPr="002A480A" w:rsidRDefault="00CA6ABE" w:rsidP="00CA6ABE">
            <w:pPr>
              <w:jc w:val="both"/>
              <w:rPr>
                <w:bCs/>
                <w:sz w:val="20"/>
                <w:szCs w:val="20"/>
              </w:rPr>
            </w:pPr>
            <w:r w:rsidRPr="002A480A">
              <w:rPr>
                <w:bCs/>
                <w:sz w:val="20"/>
                <w:szCs w:val="20"/>
              </w:rPr>
              <w:t xml:space="preserve">начальника Главного управления МЧС России </w:t>
            </w:r>
            <w:r>
              <w:rPr>
                <w:bCs/>
                <w:sz w:val="20"/>
                <w:szCs w:val="20"/>
              </w:rPr>
              <w:br/>
            </w:r>
            <w:r w:rsidRPr="002A480A">
              <w:rPr>
                <w:bCs/>
                <w:sz w:val="20"/>
                <w:szCs w:val="20"/>
              </w:rPr>
              <w:t>по Архангельской области Ваккосова Ш.А. о награ</w:t>
            </w:r>
            <w:r w:rsidRPr="002A480A">
              <w:rPr>
                <w:bCs/>
                <w:sz w:val="20"/>
                <w:szCs w:val="20"/>
              </w:rPr>
              <w:t>ж</w:t>
            </w:r>
            <w:r w:rsidRPr="002A480A">
              <w:rPr>
                <w:bCs/>
                <w:sz w:val="20"/>
                <w:szCs w:val="20"/>
              </w:rPr>
              <w:t>дении Почетной грамотой Архангельского областн</w:t>
            </w:r>
            <w:r w:rsidRPr="002A480A">
              <w:rPr>
                <w:bCs/>
                <w:sz w:val="20"/>
                <w:szCs w:val="20"/>
              </w:rPr>
              <w:t>о</w:t>
            </w:r>
            <w:r w:rsidRPr="002A480A">
              <w:rPr>
                <w:bCs/>
                <w:sz w:val="20"/>
                <w:szCs w:val="20"/>
              </w:rPr>
              <w:t>го Собрания депутатов Тропнико</w:t>
            </w:r>
            <w:r>
              <w:rPr>
                <w:bCs/>
                <w:sz w:val="20"/>
                <w:szCs w:val="20"/>
              </w:rPr>
              <w:t>ва В.А.,</w:t>
            </w:r>
            <w:r>
              <w:rPr>
                <w:bCs/>
                <w:sz w:val="20"/>
                <w:szCs w:val="20"/>
              </w:rPr>
              <w:br/>
            </w:r>
            <w:r w:rsidRPr="002A480A">
              <w:rPr>
                <w:bCs/>
                <w:sz w:val="20"/>
                <w:szCs w:val="20"/>
              </w:rPr>
              <w:t>Черноусова И.Ю., Урусовского В.Л. и об объявлении благодарности Архангельского областного Собрания депутатов Абакумову И.А., Бурому В.А.</w:t>
            </w:r>
            <w:r>
              <w:rPr>
                <w:bCs/>
                <w:sz w:val="20"/>
                <w:szCs w:val="20"/>
              </w:rPr>
              <w:t>;</w:t>
            </w:r>
          </w:p>
          <w:p w:rsidR="00CA6ABE" w:rsidRDefault="00CA6ABE" w:rsidP="00CA6ABE">
            <w:pPr>
              <w:jc w:val="both"/>
              <w:rPr>
                <w:bCs/>
                <w:sz w:val="20"/>
                <w:szCs w:val="20"/>
              </w:rPr>
            </w:pPr>
            <w:r w:rsidRPr="002A480A">
              <w:rPr>
                <w:bCs/>
                <w:sz w:val="20"/>
                <w:szCs w:val="20"/>
              </w:rPr>
              <w:t>начальника Федерального государственного казенн</w:t>
            </w:r>
            <w:r w:rsidRPr="002A480A">
              <w:rPr>
                <w:bCs/>
                <w:sz w:val="20"/>
                <w:szCs w:val="20"/>
              </w:rPr>
              <w:t>о</w:t>
            </w:r>
            <w:r w:rsidRPr="002A480A">
              <w:rPr>
                <w:bCs/>
                <w:sz w:val="20"/>
                <w:szCs w:val="20"/>
              </w:rPr>
              <w:t>го учреждения «Специальное управление федерал</w:t>
            </w:r>
            <w:r w:rsidRPr="002A480A">
              <w:rPr>
                <w:bCs/>
                <w:sz w:val="20"/>
                <w:szCs w:val="20"/>
              </w:rPr>
              <w:t>ь</w:t>
            </w:r>
            <w:r w:rsidRPr="002A480A">
              <w:rPr>
                <w:bCs/>
                <w:sz w:val="20"/>
                <w:szCs w:val="20"/>
              </w:rPr>
              <w:t>ной противопожарной службы № 18 МЧС России» Пешакова А.В. о награждении Почетной грамотой Архангельского областного Собрания депутатов Го</w:t>
            </w:r>
            <w:r w:rsidRPr="002A480A">
              <w:rPr>
                <w:bCs/>
                <w:sz w:val="20"/>
                <w:szCs w:val="20"/>
              </w:rPr>
              <w:t>р</w:t>
            </w:r>
            <w:r w:rsidRPr="002A480A">
              <w:rPr>
                <w:bCs/>
                <w:sz w:val="20"/>
                <w:szCs w:val="20"/>
              </w:rPr>
              <w:t>лова М.Е. и об объявлении благодарности Арха</w:t>
            </w:r>
            <w:r w:rsidRPr="002A480A">
              <w:rPr>
                <w:bCs/>
                <w:sz w:val="20"/>
                <w:szCs w:val="20"/>
              </w:rPr>
              <w:t>н</w:t>
            </w:r>
            <w:r w:rsidRPr="002A480A">
              <w:rPr>
                <w:bCs/>
                <w:sz w:val="20"/>
                <w:szCs w:val="20"/>
              </w:rPr>
              <w:t>гельского областного Собрания депутатов Синицк</w:t>
            </w:r>
            <w:r w:rsidRPr="002A480A">
              <w:rPr>
                <w:bCs/>
                <w:sz w:val="20"/>
                <w:szCs w:val="20"/>
              </w:rPr>
              <w:t>о</w:t>
            </w:r>
            <w:r w:rsidRPr="002A480A">
              <w:rPr>
                <w:bCs/>
                <w:sz w:val="20"/>
                <w:szCs w:val="20"/>
              </w:rPr>
              <w:lastRenderedPageBreak/>
              <w:t>му В.А.</w:t>
            </w:r>
            <w:r>
              <w:rPr>
                <w:bCs/>
                <w:sz w:val="20"/>
                <w:szCs w:val="20"/>
              </w:rPr>
              <w:t>;</w:t>
            </w:r>
          </w:p>
          <w:p w:rsidR="00CA6ABE" w:rsidRDefault="00CA6ABE" w:rsidP="00CA6ABE">
            <w:pPr>
              <w:jc w:val="both"/>
              <w:rPr>
                <w:bCs/>
                <w:sz w:val="20"/>
                <w:szCs w:val="20"/>
              </w:rPr>
            </w:pPr>
            <w:r w:rsidRPr="002A480A">
              <w:rPr>
                <w:bCs/>
                <w:sz w:val="20"/>
                <w:szCs w:val="20"/>
              </w:rPr>
              <w:t>председателя общественного объединения «Мезе</w:t>
            </w:r>
            <w:r w:rsidRPr="002A480A">
              <w:rPr>
                <w:bCs/>
                <w:sz w:val="20"/>
                <w:szCs w:val="20"/>
              </w:rPr>
              <w:t>н</w:t>
            </w:r>
            <w:r w:rsidRPr="002A480A">
              <w:rPr>
                <w:bCs/>
                <w:sz w:val="20"/>
                <w:szCs w:val="20"/>
              </w:rPr>
              <w:t>ская районная территориальная организация Общ</w:t>
            </w:r>
            <w:r w:rsidRPr="002A480A">
              <w:rPr>
                <w:bCs/>
                <w:sz w:val="20"/>
                <w:szCs w:val="20"/>
              </w:rPr>
              <w:t>е</w:t>
            </w:r>
            <w:r w:rsidRPr="002A480A">
              <w:rPr>
                <w:bCs/>
                <w:sz w:val="20"/>
                <w:szCs w:val="20"/>
              </w:rPr>
              <w:t>российского профессионального союза работников государственных учреждений и общественного о</w:t>
            </w:r>
            <w:r w:rsidRPr="002A480A">
              <w:rPr>
                <w:bCs/>
                <w:sz w:val="20"/>
                <w:szCs w:val="20"/>
              </w:rPr>
              <w:t>б</w:t>
            </w:r>
            <w:r w:rsidRPr="002A480A">
              <w:rPr>
                <w:bCs/>
                <w:sz w:val="20"/>
                <w:szCs w:val="20"/>
              </w:rPr>
              <w:t>служивания Российской Федерации»</w:t>
            </w:r>
            <w:r>
              <w:rPr>
                <w:bCs/>
                <w:sz w:val="20"/>
                <w:szCs w:val="20"/>
              </w:rPr>
              <w:br/>
            </w:r>
            <w:r w:rsidRPr="002A480A">
              <w:rPr>
                <w:bCs/>
                <w:sz w:val="20"/>
                <w:szCs w:val="20"/>
              </w:rPr>
              <w:t>Прялухиной Т.А. о награждении Почетной грамотой Архангельского областного Собрания депутатов М</w:t>
            </w:r>
            <w:r w:rsidRPr="002A480A">
              <w:rPr>
                <w:bCs/>
                <w:sz w:val="20"/>
                <w:szCs w:val="20"/>
              </w:rPr>
              <w:t>о</w:t>
            </w:r>
            <w:r w:rsidRPr="002A480A">
              <w:rPr>
                <w:bCs/>
                <w:sz w:val="20"/>
                <w:szCs w:val="20"/>
              </w:rPr>
              <w:t>розовой Н.Г.</w:t>
            </w:r>
            <w:r>
              <w:rPr>
                <w:bCs/>
                <w:sz w:val="20"/>
                <w:szCs w:val="20"/>
              </w:rPr>
              <w:t>;</w:t>
            </w:r>
          </w:p>
          <w:p w:rsidR="002A480A" w:rsidRPr="00B26BAB" w:rsidRDefault="00CA6ABE" w:rsidP="00CA6ABE">
            <w:pPr>
              <w:jc w:val="both"/>
              <w:rPr>
                <w:color w:val="000000"/>
                <w:sz w:val="20"/>
                <w:szCs w:val="20"/>
              </w:rPr>
            </w:pPr>
            <w:r w:rsidRPr="006672E9">
              <w:rPr>
                <w:bCs/>
                <w:sz w:val="20"/>
                <w:szCs w:val="20"/>
              </w:rPr>
              <w:t>и.о. председателя городского Совета депутатов Ми</w:t>
            </w:r>
            <w:r w:rsidRPr="006672E9">
              <w:rPr>
                <w:bCs/>
                <w:sz w:val="20"/>
                <w:szCs w:val="20"/>
              </w:rPr>
              <w:t>р</w:t>
            </w:r>
            <w:r w:rsidRPr="006672E9">
              <w:rPr>
                <w:bCs/>
                <w:sz w:val="20"/>
                <w:szCs w:val="20"/>
              </w:rPr>
              <w:t>ного о награждении Почетной грамотой Архангел</w:t>
            </w:r>
            <w:r w:rsidRPr="006672E9">
              <w:rPr>
                <w:bCs/>
                <w:sz w:val="20"/>
                <w:szCs w:val="20"/>
              </w:rPr>
              <w:t>ь</w:t>
            </w:r>
            <w:r w:rsidRPr="006672E9">
              <w:rPr>
                <w:bCs/>
                <w:sz w:val="20"/>
                <w:szCs w:val="20"/>
              </w:rPr>
              <w:t>ского областного Собрания депутатов Пономарёвой И.А.</w:t>
            </w:r>
          </w:p>
        </w:tc>
        <w:tc>
          <w:tcPr>
            <w:tcW w:w="2268" w:type="dxa"/>
          </w:tcPr>
          <w:p w:rsidR="00171C70" w:rsidRDefault="00171C70" w:rsidP="00DB6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8" w:type="dxa"/>
          </w:tcPr>
          <w:p w:rsidR="002A480A" w:rsidRDefault="002A480A" w:rsidP="000A2558">
            <w:pPr>
              <w:pStyle w:val="13"/>
              <w:shd w:val="clear" w:color="auto" w:fill="auto"/>
              <w:tabs>
                <w:tab w:val="left" w:pos="1564"/>
              </w:tabs>
              <w:spacing w:line="240" w:lineRule="auto"/>
              <w:ind w:right="34"/>
            </w:pPr>
            <w:r w:rsidRPr="002A480A">
              <w:rPr>
                <w:bCs/>
                <w:sz w:val="20"/>
                <w:szCs w:val="20"/>
              </w:rPr>
              <w:t>Рекомендовать наградить Почетной грамотой А</w:t>
            </w:r>
            <w:r w:rsidRPr="002A480A">
              <w:rPr>
                <w:bCs/>
                <w:sz w:val="20"/>
                <w:szCs w:val="20"/>
              </w:rPr>
              <w:t>р</w:t>
            </w:r>
            <w:r w:rsidRPr="002A480A">
              <w:rPr>
                <w:bCs/>
                <w:sz w:val="20"/>
                <w:szCs w:val="20"/>
              </w:rPr>
              <w:t>хангельского областного Собрания депутатов</w:t>
            </w:r>
            <w:r>
              <w:rPr>
                <w:bCs/>
                <w:sz w:val="20"/>
                <w:szCs w:val="20"/>
              </w:rPr>
              <w:t xml:space="preserve">: </w:t>
            </w:r>
            <w:r w:rsidRPr="002A480A">
              <w:rPr>
                <w:bCs/>
                <w:sz w:val="20"/>
                <w:szCs w:val="20"/>
              </w:rPr>
              <w:t>Тропнико</w:t>
            </w:r>
            <w:r>
              <w:rPr>
                <w:bCs/>
                <w:sz w:val="20"/>
                <w:szCs w:val="20"/>
              </w:rPr>
              <w:t>ва В.А.,</w:t>
            </w:r>
            <w:r w:rsidR="000A2558">
              <w:rPr>
                <w:bCs/>
                <w:sz w:val="20"/>
                <w:szCs w:val="20"/>
              </w:rPr>
              <w:t xml:space="preserve"> </w:t>
            </w:r>
            <w:r w:rsidRPr="002A480A">
              <w:rPr>
                <w:bCs/>
                <w:sz w:val="20"/>
                <w:szCs w:val="20"/>
              </w:rPr>
              <w:t>Черн</w:t>
            </w:r>
            <w:r w:rsidRPr="002A480A">
              <w:rPr>
                <w:bCs/>
                <w:sz w:val="20"/>
                <w:szCs w:val="20"/>
              </w:rPr>
              <w:t>о</w:t>
            </w:r>
            <w:r w:rsidRPr="002A480A">
              <w:rPr>
                <w:bCs/>
                <w:sz w:val="20"/>
                <w:szCs w:val="20"/>
              </w:rPr>
              <w:t>усова И.Ю., Урусовского В.Л.</w:t>
            </w:r>
            <w:r w:rsidR="001967F0">
              <w:rPr>
                <w:bCs/>
                <w:sz w:val="20"/>
                <w:szCs w:val="20"/>
              </w:rPr>
              <w:t>,</w:t>
            </w:r>
            <w:r w:rsidR="001967F0" w:rsidRPr="002A480A">
              <w:rPr>
                <w:bCs/>
                <w:sz w:val="20"/>
                <w:szCs w:val="20"/>
              </w:rPr>
              <w:t xml:space="preserve"> Горлова М.Е.</w:t>
            </w:r>
            <w:r w:rsidR="001967F0">
              <w:rPr>
                <w:bCs/>
                <w:sz w:val="20"/>
                <w:szCs w:val="20"/>
              </w:rPr>
              <w:t>,</w:t>
            </w:r>
            <w:r w:rsidR="000A2558">
              <w:rPr>
                <w:bCs/>
                <w:sz w:val="20"/>
                <w:szCs w:val="20"/>
              </w:rPr>
              <w:t xml:space="preserve"> </w:t>
            </w:r>
            <w:r w:rsidR="001967F0" w:rsidRPr="002A480A">
              <w:rPr>
                <w:bCs/>
                <w:sz w:val="20"/>
                <w:szCs w:val="20"/>
              </w:rPr>
              <w:t>Мор</w:t>
            </w:r>
            <w:r w:rsidR="001967F0" w:rsidRPr="002A480A">
              <w:rPr>
                <w:bCs/>
                <w:sz w:val="20"/>
                <w:szCs w:val="20"/>
              </w:rPr>
              <w:t>о</w:t>
            </w:r>
            <w:r w:rsidR="001967F0" w:rsidRPr="002A480A">
              <w:rPr>
                <w:bCs/>
                <w:sz w:val="20"/>
                <w:szCs w:val="20"/>
              </w:rPr>
              <w:t>зов</w:t>
            </w:r>
            <w:r w:rsidR="000A2558">
              <w:rPr>
                <w:bCs/>
                <w:sz w:val="20"/>
                <w:szCs w:val="20"/>
              </w:rPr>
              <w:t>у</w:t>
            </w:r>
            <w:r w:rsidR="001967F0" w:rsidRPr="002A480A">
              <w:rPr>
                <w:bCs/>
                <w:sz w:val="20"/>
                <w:szCs w:val="20"/>
              </w:rPr>
              <w:t xml:space="preserve"> Н.Г.</w:t>
            </w:r>
            <w:r w:rsidR="00CA6ABE">
              <w:rPr>
                <w:bCs/>
                <w:sz w:val="20"/>
                <w:szCs w:val="20"/>
              </w:rPr>
              <w:t>, Пономареву И.А.</w:t>
            </w:r>
          </w:p>
          <w:p w:rsidR="001967F0" w:rsidRDefault="002A480A" w:rsidP="001967F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Рекомендовать объявить</w:t>
            </w:r>
            <w:r w:rsidR="000A2558">
              <w:rPr>
                <w:bCs/>
                <w:sz w:val="20"/>
                <w:szCs w:val="20"/>
              </w:rPr>
              <w:t xml:space="preserve"> благодарность</w:t>
            </w:r>
            <w:r w:rsidRPr="002A480A">
              <w:rPr>
                <w:bCs/>
                <w:sz w:val="20"/>
                <w:szCs w:val="20"/>
              </w:rPr>
              <w:t xml:space="preserve"> Архангел</w:t>
            </w:r>
            <w:r w:rsidRPr="002A480A">
              <w:rPr>
                <w:bCs/>
                <w:sz w:val="20"/>
                <w:szCs w:val="20"/>
              </w:rPr>
              <w:t>ь</w:t>
            </w:r>
            <w:r w:rsidRPr="002A480A">
              <w:rPr>
                <w:bCs/>
                <w:sz w:val="20"/>
                <w:szCs w:val="20"/>
              </w:rPr>
              <w:t>ского областного Собр</w:t>
            </w:r>
            <w:r w:rsidRPr="002A480A">
              <w:rPr>
                <w:bCs/>
                <w:sz w:val="20"/>
                <w:szCs w:val="20"/>
              </w:rPr>
              <w:t>а</w:t>
            </w:r>
            <w:r w:rsidRPr="002A480A">
              <w:rPr>
                <w:bCs/>
                <w:sz w:val="20"/>
                <w:szCs w:val="20"/>
              </w:rPr>
              <w:t>ния депутатов</w:t>
            </w:r>
            <w:r>
              <w:rPr>
                <w:bCs/>
                <w:sz w:val="20"/>
                <w:szCs w:val="20"/>
              </w:rPr>
              <w:t>:</w:t>
            </w:r>
            <w:r w:rsidRPr="002A480A">
              <w:rPr>
                <w:bCs/>
                <w:sz w:val="20"/>
                <w:szCs w:val="20"/>
              </w:rPr>
              <w:t xml:space="preserve"> Бауман Е.М., Буланову А.А., И</w:t>
            </w:r>
            <w:r w:rsidRPr="002A480A">
              <w:rPr>
                <w:bCs/>
                <w:sz w:val="20"/>
                <w:szCs w:val="20"/>
              </w:rPr>
              <w:t>с</w:t>
            </w:r>
            <w:r w:rsidRPr="002A480A">
              <w:rPr>
                <w:bCs/>
                <w:sz w:val="20"/>
                <w:szCs w:val="20"/>
              </w:rPr>
              <w:t xml:space="preserve">томиной Е.Н., </w:t>
            </w:r>
            <w:r>
              <w:rPr>
                <w:bCs/>
                <w:sz w:val="20"/>
                <w:szCs w:val="20"/>
              </w:rPr>
              <w:t>Шумилову А.Н.,</w:t>
            </w:r>
            <w:r w:rsidRPr="002A480A">
              <w:rPr>
                <w:bCs/>
                <w:sz w:val="20"/>
                <w:szCs w:val="20"/>
              </w:rPr>
              <w:t xml:space="preserve"> Абакумову И.А., Б</w:t>
            </w:r>
            <w:r w:rsidRPr="002A480A">
              <w:rPr>
                <w:bCs/>
                <w:sz w:val="20"/>
                <w:szCs w:val="20"/>
              </w:rPr>
              <w:t>у</w:t>
            </w:r>
            <w:r w:rsidRPr="002A480A">
              <w:rPr>
                <w:bCs/>
                <w:sz w:val="20"/>
                <w:szCs w:val="20"/>
              </w:rPr>
              <w:t>рому В.А.</w:t>
            </w:r>
            <w:r w:rsidR="001967F0">
              <w:rPr>
                <w:bCs/>
                <w:sz w:val="20"/>
                <w:szCs w:val="20"/>
              </w:rPr>
              <w:t>,</w:t>
            </w:r>
            <w:r w:rsidR="001967F0" w:rsidRPr="002A480A">
              <w:rPr>
                <w:bCs/>
                <w:sz w:val="20"/>
                <w:szCs w:val="20"/>
              </w:rPr>
              <w:t xml:space="preserve"> Синицкому В.А.</w:t>
            </w:r>
          </w:p>
          <w:p w:rsidR="00171C70" w:rsidRDefault="00171C70" w:rsidP="002A480A">
            <w:pPr>
              <w:jc w:val="both"/>
              <w:rPr>
                <w:bCs/>
                <w:sz w:val="20"/>
                <w:szCs w:val="20"/>
              </w:rPr>
            </w:pPr>
          </w:p>
          <w:p w:rsidR="002A480A" w:rsidRPr="002A480A" w:rsidRDefault="002A480A" w:rsidP="002A480A">
            <w:pPr>
              <w:jc w:val="both"/>
            </w:pPr>
          </w:p>
        </w:tc>
      </w:tr>
      <w:tr w:rsidR="00FE1809" w:rsidRPr="00810C00" w:rsidTr="00B26BAB">
        <w:trPr>
          <w:trHeight w:val="502"/>
        </w:trPr>
        <w:tc>
          <w:tcPr>
            <w:tcW w:w="588" w:type="dxa"/>
          </w:tcPr>
          <w:p w:rsidR="00FE1809" w:rsidRDefault="00FE1809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12.</w:t>
            </w:r>
          </w:p>
        </w:tc>
        <w:tc>
          <w:tcPr>
            <w:tcW w:w="3480" w:type="dxa"/>
          </w:tcPr>
          <w:p w:rsidR="00FE1809" w:rsidRPr="00171C70" w:rsidRDefault="00FE1809" w:rsidP="00DB6D45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FE1809">
              <w:rPr>
                <w:b/>
                <w:sz w:val="20"/>
              </w:rPr>
              <w:t>О предложениях в проект приме</w:t>
            </w:r>
            <w:r w:rsidRPr="00FE1809">
              <w:rPr>
                <w:b/>
                <w:sz w:val="20"/>
              </w:rPr>
              <w:t>р</w:t>
            </w:r>
            <w:r w:rsidRPr="00FE1809">
              <w:rPr>
                <w:b/>
                <w:sz w:val="20"/>
              </w:rPr>
              <w:t>ного плана основных парламен</w:t>
            </w:r>
            <w:r w:rsidRPr="00FE1809">
              <w:rPr>
                <w:b/>
                <w:sz w:val="20"/>
              </w:rPr>
              <w:t>т</w:t>
            </w:r>
            <w:r w:rsidRPr="00FE1809">
              <w:rPr>
                <w:b/>
                <w:sz w:val="20"/>
              </w:rPr>
              <w:t>ских мероприятий областного Со</w:t>
            </w:r>
            <w:r w:rsidRPr="00FE1809">
              <w:rPr>
                <w:b/>
                <w:sz w:val="20"/>
              </w:rPr>
              <w:t>б</w:t>
            </w:r>
            <w:r w:rsidRPr="00FE1809">
              <w:rPr>
                <w:b/>
                <w:sz w:val="20"/>
              </w:rPr>
              <w:t>рания депутатов на первое полуг</w:t>
            </w:r>
            <w:r w:rsidRPr="00FE1809">
              <w:rPr>
                <w:b/>
                <w:sz w:val="20"/>
              </w:rPr>
              <w:t>о</w:t>
            </w:r>
            <w:r w:rsidRPr="00FE1809">
              <w:rPr>
                <w:b/>
                <w:sz w:val="20"/>
              </w:rPr>
              <w:t>дие 2021 года</w:t>
            </w:r>
          </w:p>
        </w:tc>
        <w:tc>
          <w:tcPr>
            <w:tcW w:w="2136" w:type="dxa"/>
          </w:tcPr>
          <w:p w:rsidR="00FE1809" w:rsidRDefault="00FE1809" w:rsidP="00FE180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комит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та Архангельского областного Собрания депутатов по закон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дательству и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местного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управления</w:t>
            </w:r>
          </w:p>
          <w:p w:rsidR="00FE1809" w:rsidRDefault="00FE1809" w:rsidP="00FE180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FE1809" w:rsidRPr="00B26BAB" w:rsidRDefault="00C84D74" w:rsidP="00C84D74">
            <w:pPr>
              <w:pStyle w:val="13"/>
              <w:shd w:val="clear" w:color="auto" w:fill="auto"/>
              <w:tabs>
                <w:tab w:val="left" w:pos="1564"/>
              </w:tabs>
              <w:spacing w:line="240" w:lineRule="auto"/>
              <w:ind w:right="34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Обсуждена</w:t>
            </w:r>
            <w:r w:rsidRPr="00DC0FBB">
              <w:rPr>
                <w:sz w:val="20"/>
                <w:szCs w:val="20"/>
              </w:rPr>
              <w:t xml:space="preserve"> информаци</w:t>
            </w:r>
            <w:r>
              <w:rPr>
                <w:sz w:val="20"/>
                <w:szCs w:val="20"/>
              </w:rPr>
              <w:t>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поступившая от членов к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митета.</w:t>
            </w:r>
          </w:p>
        </w:tc>
        <w:tc>
          <w:tcPr>
            <w:tcW w:w="2268" w:type="dxa"/>
          </w:tcPr>
          <w:p w:rsidR="00FE1809" w:rsidRDefault="00FE1809" w:rsidP="00DB6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8" w:type="dxa"/>
          </w:tcPr>
          <w:p w:rsidR="00FE1809" w:rsidRPr="00EA08BD" w:rsidRDefault="00027EB6" w:rsidP="00EE460A">
            <w:pPr>
              <w:pStyle w:val="13"/>
              <w:shd w:val="clear" w:color="auto" w:fill="auto"/>
              <w:tabs>
                <w:tab w:val="left" w:pos="1564"/>
              </w:tabs>
              <w:spacing w:line="240" w:lineRule="auto"/>
              <w:ind w:right="34"/>
              <w:rPr>
                <w:sz w:val="20"/>
              </w:rPr>
            </w:pPr>
            <w:r w:rsidRPr="00027EB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Информацию пр</w:t>
            </w:r>
            <w:r w:rsidRPr="00027EB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027EB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нять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027EB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 сведению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</w:p>
        </w:tc>
      </w:tr>
      <w:tr w:rsidR="00FE1809" w:rsidRPr="00FE1809" w:rsidTr="00B26BAB">
        <w:trPr>
          <w:trHeight w:val="502"/>
        </w:trPr>
        <w:tc>
          <w:tcPr>
            <w:tcW w:w="588" w:type="dxa"/>
          </w:tcPr>
          <w:p w:rsidR="00FE1809" w:rsidRPr="000A2558" w:rsidRDefault="00FE1809" w:rsidP="00DB6D45">
            <w:pPr>
              <w:pStyle w:val="a3"/>
              <w:ind w:firstLine="0"/>
              <w:jc w:val="center"/>
              <w:rPr>
                <w:sz w:val="20"/>
              </w:rPr>
            </w:pPr>
            <w:r w:rsidRPr="000A2558">
              <w:rPr>
                <w:sz w:val="20"/>
              </w:rPr>
              <w:t>13.</w:t>
            </w:r>
          </w:p>
        </w:tc>
        <w:tc>
          <w:tcPr>
            <w:tcW w:w="3480" w:type="dxa"/>
          </w:tcPr>
          <w:p w:rsidR="00FE1809" w:rsidRPr="00FE1809" w:rsidRDefault="00FE1809" w:rsidP="00FE1809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FE1809">
              <w:rPr>
                <w:b/>
                <w:sz w:val="20"/>
              </w:rPr>
              <w:t>О предложениях в проект плана реализации соглашения</w:t>
            </w:r>
            <w:r>
              <w:rPr>
                <w:b/>
                <w:sz w:val="20"/>
              </w:rPr>
              <w:t xml:space="preserve"> </w:t>
            </w:r>
            <w:r w:rsidRPr="00FE1809">
              <w:rPr>
                <w:b/>
                <w:sz w:val="20"/>
              </w:rPr>
              <w:t>о взаим</w:t>
            </w:r>
            <w:r w:rsidRPr="00FE1809">
              <w:rPr>
                <w:b/>
                <w:sz w:val="20"/>
              </w:rPr>
              <w:t>о</w:t>
            </w:r>
            <w:r w:rsidRPr="00FE1809">
              <w:rPr>
                <w:b/>
                <w:sz w:val="20"/>
              </w:rPr>
              <w:t xml:space="preserve">действии между Архангельским областным Собранием депутатов </w:t>
            </w:r>
            <w:r>
              <w:rPr>
                <w:b/>
                <w:sz w:val="20"/>
              </w:rPr>
              <w:br/>
            </w:r>
            <w:r w:rsidRPr="00FE1809">
              <w:rPr>
                <w:b/>
                <w:sz w:val="20"/>
              </w:rPr>
              <w:t>и федеральным государственным автономным образовательным у</w:t>
            </w:r>
            <w:r w:rsidRPr="00FE1809">
              <w:rPr>
                <w:b/>
                <w:sz w:val="20"/>
              </w:rPr>
              <w:t>ч</w:t>
            </w:r>
            <w:r w:rsidRPr="00FE1809">
              <w:rPr>
                <w:b/>
                <w:sz w:val="20"/>
              </w:rPr>
              <w:t>реждением высшего образования «Северный государственный мед</w:t>
            </w:r>
            <w:r w:rsidRPr="00FE1809">
              <w:rPr>
                <w:b/>
                <w:sz w:val="20"/>
              </w:rPr>
              <w:t>и</w:t>
            </w:r>
            <w:r w:rsidRPr="00FE1809">
              <w:rPr>
                <w:b/>
                <w:sz w:val="20"/>
              </w:rPr>
              <w:t>цинский университет» Министе</w:t>
            </w:r>
            <w:r w:rsidRPr="00FE1809">
              <w:rPr>
                <w:b/>
                <w:sz w:val="20"/>
              </w:rPr>
              <w:t>р</w:t>
            </w:r>
            <w:r w:rsidRPr="00FE1809">
              <w:rPr>
                <w:b/>
                <w:sz w:val="20"/>
              </w:rPr>
              <w:t>ства здравоохранения Российской Федерации на первое полугодие 2021 года</w:t>
            </w:r>
          </w:p>
        </w:tc>
        <w:tc>
          <w:tcPr>
            <w:tcW w:w="2136" w:type="dxa"/>
          </w:tcPr>
          <w:p w:rsidR="00FE1809" w:rsidRDefault="00FE1809" w:rsidP="00FE180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комит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та Архангельского областного Собрания депутатов по закон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дательству и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местного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управления</w:t>
            </w:r>
          </w:p>
          <w:p w:rsidR="00FE1809" w:rsidRPr="00FE1809" w:rsidRDefault="00FE1809" w:rsidP="00FE18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FE1809" w:rsidRPr="00FE1809" w:rsidRDefault="00C84D74" w:rsidP="00C84D74">
            <w:pPr>
              <w:pStyle w:val="13"/>
              <w:shd w:val="clear" w:color="auto" w:fill="auto"/>
              <w:tabs>
                <w:tab w:val="left" w:pos="1564"/>
              </w:tabs>
              <w:spacing w:line="240" w:lineRule="auto"/>
              <w:ind w:right="34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Обсуждена</w:t>
            </w:r>
            <w:r w:rsidRPr="00DC0FBB">
              <w:rPr>
                <w:sz w:val="20"/>
                <w:szCs w:val="20"/>
              </w:rPr>
              <w:t xml:space="preserve"> информаци</w:t>
            </w:r>
            <w:r>
              <w:rPr>
                <w:sz w:val="20"/>
                <w:szCs w:val="20"/>
              </w:rPr>
              <w:t>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поступившая от членов к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митета.</w:t>
            </w:r>
          </w:p>
        </w:tc>
        <w:tc>
          <w:tcPr>
            <w:tcW w:w="2268" w:type="dxa"/>
          </w:tcPr>
          <w:p w:rsidR="00FE1809" w:rsidRPr="00FE1809" w:rsidRDefault="00FE1809" w:rsidP="00DB6D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8" w:type="dxa"/>
          </w:tcPr>
          <w:p w:rsidR="00FE1809" w:rsidRPr="00EE460A" w:rsidRDefault="00BD5C3A" w:rsidP="00BD5C3A">
            <w:pPr>
              <w:pStyle w:val="13"/>
              <w:shd w:val="clear" w:color="auto" w:fill="auto"/>
              <w:tabs>
                <w:tab w:val="left" w:pos="1564"/>
              </w:tabs>
              <w:spacing w:line="240" w:lineRule="auto"/>
              <w:ind w:right="34"/>
              <w:rPr>
                <w:sz w:val="20"/>
                <w:szCs w:val="20"/>
              </w:rPr>
            </w:pPr>
            <w:r w:rsidRPr="00BD5C3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Предложения комитета в проект плана реализации соглашения о взаимоде</w:t>
            </w:r>
            <w:r w:rsidRPr="00BD5C3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й</w:t>
            </w:r>
            <w:r w:rsidRPr="00BD5C3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ствии между Архангел</w:t>
            </w:r>
            <w:r w:rsidRPr="00BD5C3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  <w:r w:rsidRPr="00BD5C3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ским областным Собран</w:t>
            </w:r>
            <w:r w:rsidRPr="00BD5C3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BD5C3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ем депутатов и федерал</w:t>
            </w:r>
            <w:r w:rsidRPr="00BD5C3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  <w:r w:rsidRPr="00BD5C3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ным государственным автономным образов</w:t>
            </w:r>
            <w:r w:rsidRPr="00BD5C3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BD5C3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тельным учреждением высшего образования «С</w:t>
            </w:r>
            <w:r w:rsidRPr="00BD5C3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BD5C3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верный государственный медицинский универс</w:t>
            </w:r>
            <w:r w:rsidRPr="00BD5C3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BD5C3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тет» Министерства здр</w:t>
            </w:r>
            <w:r w:rsidRPr="00BD5C3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BD5C3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воохранения Российской Федерации на первое п</w:t>
            </w:r>
            <w:r w:rsidRPr="00BD5C3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BD5C3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лугодие 2021 года в пре</w:t>
            </w:r>
            <w:r w:rsidRPr="00BD5C3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</w:t>
            </w:r>
            <w:r w:rsidRPr="00BD5C3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ложенной редакции пре</w:t>
            </w:r>
            <w:r w:rsidRPr="00BD5C3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</w:t>
            </w:r>
            <w:r w:rsidRPr="00BD5C3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ставить председателю А</w:t>
            </w:r>
            <w:r w:rsidRPr="00BD5C3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 w:rsidRPr="00BD5C3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хангельского областного Собрания депутатов</w:t>
            </w:r>
            <w:r>
              <w:rPr>
                <w:sz w:val="20"/>
              </w:rPr>
              <w:t xml:space="preserve"> </w:t>
            </w:r>
            <w:r w:rsidR="00EE460A">
              <w:rPr>
                <w:sz w:val="20"/>
              </w:rPr>
              <w:t>(ра</w:t>
            </w:r>
            <w:r w:rsidR="00EE460A">
              <w:rPr>
                <w:sz w:val="20"/>
              </w:rPr>
              <w:t>з</w:t>
            </w:r>
            <w:r w:rsidR="00EE460A">
              <w:rPr>
                <w:sz w:val="20"/>
              </w:rPr>
              <w:t>мещены в программе «Д</w:t>
            </w:r>
            <w:r w:rsidR="00EE460A">
              <w:rPr>
                <w:sz w:val="20"/>
              </w:rPr>
              <w:t>е</w:t>
            </w:r>
            <w:r w:rsidR="00EE460A">
              <w:rPr>
                <w:sz w:val="20"/>
              </w:rPr>
              <w:t>ло»).</w:t>
            </w:r>
          </w:p>
        </w:tc>
      </w:tr>
      <w:tr w:rsidR="00FE1809" w:rsidRPr="00FE1809" w:rsidTr="00B26BAB">
        <w:trPr>
          <w:trHeight w:val="502"/>
        </w:trPr>
        <w:tc>
          <w:tcPr>
            <w:tcW w:w="588" w:type="dxa"/>
          </w:tcPr>
          <w:p w:rsidR="00FE1809" w:rsidRPr="000A2558" w:rsidRDefault="00FE1809" w:rsidP="00DB6D45">
            <w:pPr>
              <w:pStyle w:val="a3"/>
              <w:ind w:firstLine="0"/>
              <w:jc w:val="center"/>
              <w:rPr>
                <w:sz w:val="20"/>
              </w:rPr>
            </w:pPr>
            <w:r w:rsidRPr="000A2558">
              <w:rPr>
                <w:sz w:val="20"/>
              </w:rPr>
              <w:t>14.</w:t>
            </w:r>
          </w:p>
        </w:tc>
        <w:tc>
          <w:tcPr>
            <w:tcW w:w="3480" w:type="dxa"/>
          </w:tcPr>
          <w:p w:rsidR="00FE1809" w:rsidRPr="00FE1809" w:rsidRDefault="00FE1809" w:rsidP="00FE1809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FE1809">
              <w:rPr>
                <w:b/>
                <w:sz w:val="20"/>
              </w:rPr>
              <w:t>О предложениях в проект плана реализации соглашения о взаим</w:t>
            </w:r>
            <w:r w:rsidRPr="00FE1809">
              <w:rPr>
                <w:b/>
                <w:sz w:val="20"/>
              </w:rPr>
              <w:t>о</w:t>
            </w:r>
            <w:r w:rsidRPr="00FE1809">
              <w:rPr>
                <w:b/>
                <w:sz w:val="20"/>
              </w:rPr>
              <w:lastRenderedPageBreak/>
              <w:t>действии между Архангельским областным Собранием депутатов и федеральным государственным автономным образовательным у</w:t>
            </w:r>
            <w:r w:rsidRPr="00FE1809">
              <w:rPr>
                <w:b/>
                <w:sz w:val="20"/>
              </w:rPr>
              <w:t>ч</w:t>
            </w:r>
            <w:r w:rsidRPr="00FE1809">
              <w:rPr>
                <w:b/>
                <w:sz w:val="20"/>
              </w:rPr>
              <w:t>реждением высшего образования «Северный (Арктический) фед</w:t>
            </w:r>
            <w:r w:rsidRPr="00FE1809">
              <w:rPr>
                <w:b/>
                <w:sz w:val="20"/>
              </w:rPr>
              <w:t>е</w:t>
            </w:r>
            <w:r w:rsidRPr="00FE1809">
              <w:rPr>
                <w:b/>
                <w:sz w:val="20"/>
              </w:rPr>
              <w:t xml:space="preserve">ральный университет имени </w:t>
            </w:r>
            <w:r>
              <w:rPr>
                <w:b/>
                <w:sz w:val="20"/>
              </w:rPr>
              <w:br/>
            </w:r>
            <w:r w:rsidRPr="00FE1809">
              <w:rPr>
                <w:b/>
                <w:sz w:val="20"/>
              </w:rPr>
              <w:t>М.В. Ломоносова» на первое пол</w:t>
            </w:r>
            <w:r w:rsidRPr="00FE1809">
              <w:rPr>
                <w:b/>
                <w:sz w:val="20"/>
              </w:rPr>
              <w:t>у</w:t>
            </w:r>
            <w:r w:rsidRPr="00FE1809">
              <w:rPr>
                <w:b/>
                <w:sz w:val="20"/>
              </w:rPr>
              <w:t>годие 2021 года</w:t>
            </w:r>
          </w:p>
        </w:tc>
        <w:tc>
          <w:tcPr>
            <w:tcW w:w="2136" w:type="dxa"/>
          </w:tcPr>
          <w:p w:rsidR="00FE1809" w:rsidRDefault="00FE1809" w:rsidP="00FE180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Председатель комит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 xml:space="preserve">та Архангельского </w:t>
            </w:r>
            <w:r>
              <w:rPr>
                <w:bCs/>
                <w:sz w:val="20"/>
                <w:szCs w:val="20"/>
              </w:rPr>
              <w:lastRenderedPageBreak/>
              <w:t>областного Собрания депутатов по закон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дательству и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местного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управления</w:t>
            </w:r>
          </w:p>
          <w:p w:rsidR="00FE1809" w:rsidRPr="00FE1809" w:rsidRDefault="00FE1809" w:rsidP="00FE18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FE1809" w:rsidRPr="00FE1809" w:rsidRDefault="00C84D74" w:rsidP="00C84D74">
            <w:pPr>
              <w:pStyle w:val="13"/>
              <w:shd w:val="clear" w:color="auto" w:fill="auto"/>
              <w:tabs>
                <w:tab w:val="left" w:pos="1564"/>
              </w:tabs>
              <w:spacing w:line="240" w:lineRule="auto"/>
              <w:ind w:right="34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Обсуждена</w:t>
            </w:r>
            <w:r w:rsidRPr="00DC0FBB">
              <w:rPr>
                <w:sz w:val="20"/>
                <w:szCs w:val="20"/>
              </w:rPr>
              <w:t xml:space="preserve"> информаци</w:t>
            </w:r>
            <w:r>
              <w:rPr>
                <w:sz w:val="20"/>
                <w:szCs w:val="20"/>
              </w:rPr>
              <w:t>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поступившая от членов к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митета.</w:t>
            </w:r>
          </w:p>
        </w:tc>
        <w:tc>
          <w:tcPr>
            <w:tcW w:w="2268" w:type="dxa"/>
          </w:tcPr>
          <w:p w:rsidR="00FE1809" w:rsidRPr="00FE1809" w:rsidRDefault="00FE1809" w:rsidP="00DB6D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8" w:type="dxa"/>
          </w:tcPr>
          <w:p w:rsidR="00FE1809" w:rsidRPr="00EE460A" w:rsidRDefault="00BD5C3A" w:rsidP="00BD5C3A">
            <w:pPr>
              <w:pStyle w:val="13"/>
              <w:shd w:val="clear" w:color="auto" w:fill="auto"/>
              <w:tabs>
                <w:tab w:val="left" w:pos="1564"/>
              </w:tabs>
              <w:spacing w:line="240" w:lineRule="auto"/>
              <w:ind w:right="34"/>
              <w:rPr>
                <w:sz w:val="20"/>
                <w:szCs w:val="20"/>
              </w:rPr>
            </w:pPr>
            <w:r w:rsidRPr="00BD5C3A">
              <w:rPr>
                <w:sz w:val="20"/>
              </w:rPr>
              <w:t xml:space="preserve">Предложения комитета </w:t>
            </w:r>
            <w:r>
              <w:rPr>
                <w:sz w:val="20"/>
              </w:rPr>
              <w:br/>
            </w:r>
            <w:r w:rsidRPr="00BD5C3A">
              <w:rPr>
                <w:sz w:val="20"/>
              </w:rPr>
              <w:t xml:space="preserve">в проект плана реализации </w:t>
            </w:r>
            <w:r w:rsidRPr="00BD5C3A">
              <w:rPr>
                <w:sz w:val="20"/>
              </w:rPr>
              <w:lastRenderedPageBreak/>
              <w:t>соглашения о взаимоде</w:t>
            </w:r>
            <w:r w:rsidRPr="00BD5C3A">
              <w:rPr>
                <w:sz w:val="20"/>
              </w:rPr>
              <w:t>й</w:t>
            </w:r>
            <w:r w:rsidRPr="00BD5C3A">
              <w:rPr>
                <w:sz w:val="20"/>
              </w:rPr>
              <w:t>ствии между Архангел</w:t>
            </w:r>
            <w:r w:rsidRPr="00BD5C3A">
              <w:rPr>
                <w:sz w:val="20"/>
              </w:rPr>
              <w:t>ь</w:t>
            </w:r>
            <w:r w:rsidRPr="00BD5C3A">
              <w:rPr>
                <w:sz w:val="20"/>
              </w:rPr>
              <w:t>ским областным Собран</w:t>
            </w:r>
            <w:r w:rsidRPr="00BD5C3A">
              <w:rPr>
                <w:sz w:val="20"/>
              </w:rPr>
              <w:t>и</w:t>
            </w:r>
            <w:r w:rsidRPr="00BD5C3A">
              <w:rPr>
                <w:sz w:val="20"/>
              </w:rPr>
              <w:t>ем депутатов и федерал</w:t>
            </w:r>
            <w:r w:rsidRPr="00BD5C3A">
              <w:rPr>
                <w:sz w:val="20"/>
              </w:rPr>
              <w:t>ь</w:t>
            </w:r>
            <w:r w:rsidRPr="00BD5C3A">
              <w:rPr>
                <w:sz w:val="20"/>
              </w:rPr>
              <w:t>ным государственным автономным образов</w:t>
            </w:r>
            <w:r w:rsidRPr="00BD5C3A">
              <w:rPr>
                <w:sz w:val="20"/>
              </w:rPr>
              <w:t>а</w:t>
            </w:r>
            <w:r w:rsidRPr="00BD5C3A">
              <w:rPr>
                <w:sz w:val="20"/>
              </w:rPr>
              <w:t>тельным учреждением высшего образования «С</w:t>
            </w:r>
            <w:r w:rsidRPr="00BD5C3A">
              <w:rPr>
                <w:sz w:val="20"/>
              </w:rPr>
              <w:t>е</w:t>
            </w:r>
            <w:r w:rsidRPr="00BD5C3A">
              <w:rPr>
                <w:sz w:val="20"/>
              </w:rPr>
              <w:t xml:space="preserve">верный (Арктический) федеральный университет имени М.В. Ломоносова» на первое полугодие </w:t>
            </w:r>
            <w:r>
              <w:rPr>
                <w:sz w:val="20"/>
              </w:rPr>
              <w:br/>
            </w:r>
            <w:r w:rsidRPr="00BD5C3A">
              <w:rPr>
                <w:sz w:val="20"/>
              </w:rPr>
              <w:t>2021 года в предложенной редакции представить председателю Архангел</w:t>
            </w:r>
            <w:r w:rsidRPr="00BD5C3A">
              <w:rPr>
                <w:sz w:val="20"/>
              </w:rPr>
              <w:t>ь</w:t>
            </w:r>
            <w:r w:rsidRPr="00BD5C3A">
              <w:rPr>
                <w:sz w:val="20"/>
              </w:rPr>
              <w:t>ского областного Собр</w:t>
            </w:r>
            <w:r w:rsidRPr="00BD5C3A">
              <w:rPr>
                <w:sz w:val="20"/>
              </w:rPr>
              <w:t>а</w:t>
            </w:r>
            <w:r w:rsidRPr="00BD5C3A">
              <w:rPr>
                <w:sz w:val="20"/>
              </w:rPr>
              <w:t>ния депутатов</w:t>
            </w:r>
            <w:r w:rsidR="00EE460A">
              <w:rPr>
                <w:sz w:val="20"/>
              </w:rPr>
              <w:t xml:space="preserve"> (размещены </w:t>
            </w:r>
            <w:r w:rsidR="00EE460A">
              <w:rPr>
                <w:sz w:val="20"/>
              </w:rPr>
              <w:br/>
              <w:t>в программе «Дело»).</w:t>
            </w:r>
          </w:p>
        </w:tc>
      </w:tr>
      <w:tr w:rsidR="00FE1809" w:rsidRPr="00FE1809" w:rsidTr="00B26BAB">
        <w:trPr>
          <w:trHeight w:val="502"/>
        </w:trPr>
        <w:tc>
          <w:tcPr>
            <w:tcW w:w="588" w:type="dxa"/>
          </w:tcPr>
          <w:p w:rsidR="00FE1809" w:rsidRPr="000A2558" w:rsidRDefault="00FE1809" w:rsidP="00DB6D45">
            <w:pPr>
              <w:pStyle w:val="a3"/>
              <w:ind w:firstLine="0"/>
              <w:jc w:val="center"/>
              <w:rPr>
                <w:sz w:val="20"/>
              </w:rPr>
            </w:pPr>
            <w:r w:rsidRPr="000A2558">
              <w:rPr>
                <w:sz w:val="20"/>
              </w:rPr>
              <w:lastRenderedPageBreak/>
              <w:t>15.</w:t>
            </w:r>
          </w:p>
        </w:tc>
        <w:tc>
          <w:tcPr>
            <w:tcW w:w="3480" w:type="dxa"/>
          </w:tcPr>
          <w:p w:rsidR="00FE1809" w:rsidRPr="00FE1809" w:rsidRDefault="00FE1809" w:rsidP="00FE1809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FE1809">
              <w:rPr>
                <w:b/>
                <w:sz w:val="20"/>
              </w:rPr>
              <w:t>О предложениях в проект плана реализации соглашения</w:t>
            </w:r>
            <w:r>
              <w:rPr>
                <w:b/>
                <w:sz w:val="20"/>
              </w:rPr>
              <w:t xml:space="preserve"> </w:t>
            </w:r>
            <w:r w:rsidRPr="00FE1809">
              <w:rPr>
                <w:b/>
                <w:sz w:val="20"/>
              </w:rPr>
              <w:t>о взаим</w:t>
            </w:r>
            <w:r w:rsidRPr="00FE1809">
              <w:rPr>
                <w:b/>
                <w:sz w:val="20"/>
              </w:rPr>
              <w:t>о</w:t>
            </w:r>
            <w:r w:rsidRPr="00FE1809">
              <w:rPr>
                <w:b/>
                <w:sz w:val="20"/>
              </w:rPr>
              <w:t>действии между Архангельским областным Собранием депутатов и Общественной палатой Архангел</w:t>
            </w:r>
            <w:r w:rsidRPr="00FE1809">
              <w:rPr>
                <w:b/>
                <w:sz w:val="20"/>
              </w:rPr>
              <w:t>ь</w:t>
            </w:r>
            <w:r w:rsidRPr="00FE1809">
              <w:rPr>
                <w:b/>
                <w:sz w:val="20"/>
              </w:rPr>
              <w:t>ской области на первое полугодие 2021 года</w:t>
            </w:r>
          </w:p>
        </w:tc>
        <w:tc>
          <w:tcPr>
            <w:tcW w:w="2136" w:type="dxa"/>
          </w:tcPr>
          <w:p w:rsidR="00FE1809" w:rsidRDefault="00FE1809" w:rsidP="00FE180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комит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та Архангельского областного Собрания депутатов по закон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дательству и вопр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сам местного сам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управления</w:t>
            </w:r>
          </w:p>
          <w:p w:rsidR="00FE1809" w:rsidRPr="00FE1809" w:rsidRDefault="00FE1809" w:rsidP="00FE18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FE1809" w:rsidRPr="00FE1809" w:rsidRDefault="00C84D74" w:rsidP="00C84D74">
            <w:pPr>
              <w:pStyle w:val="13"/>
              <w:shd w:val="clear" w:color="auto" w:fill="auto"/>
              <w:tabs>
                <w:tab w:val="left" w:pos="1564"/>
              </w:tabs>
              <w:spacing w:line="240" w:lineRule="auto"/>
              <w:ind w:right="34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Обсуждена</w:t>
            </w:r>
            <w:r w:rsidRPr="00DC0FBB">
              <w:rPr>
                <w:sz w:val="20"/>
                <w:szCs w:val="20"/>
              </w:rPr>
              <w:t xml:space="preserve"> информаци</w:t>
            </w:r>
            <w:r>
              <w:rPr>
                <w:sz w:val="20"/>
                <w:szCs w:val="20"/>
              </w:rPr>
              <w:t>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поступившая от членов к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митета.</w:t>
            </w:r>
          </w:p>
        </w:tc>
        <w:tc>
          <w:tcPr>
            <w:tcW w:w="2268" w:type="dxa"/>
          </w:tcPr>
          <w:p w:rsidR="00FE1809" w:rsidRPr="00FE1809" w:rsidRDefault="00FE1809" w:rsidP="00DB6D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8" w:type="dxa"/>
          </w:tcPr>
          <w:p w:rsidR="00FE1809" w:rsidRPr="00EE460A" w:rsidRDefault="00BD5C3A" w:rsidP="00BD5C3A">
            <w:pPr>
              <w:pStyle w:val="13"/>
              <w:shd w:val="clear" w:color="auto" w:fill="auto"/>
              <w:tabs>
                <w:tab w:val="left" w:pos="1564"/>
              </w:tabs>
              <w:spacing w:line="240" w:lineRule="auto"/>
              <w:ind w:right="34"/>
              <w:rPr>
                <w:sz w:val="20"/>
                <w:szCs w:val="20"/>
              </w:rPr>
            </w:pPr>
            <w:r w:rsidRPr="00BD5C3A">
              <w:rPr>
                <w:sz w:val="20"/>
              </w:rPr>
              <w:t xml:space="preserve">Предложения комитета </w:t>
            </w:r>
            <w:r>
              <w:rPr>
                <w:sz w:val="20"/>
              </w:rPr>
              <w:br/>
            </w:r>
            <w:r w:rsidRPr="00BD5C3A">
              <w:rPr>
                <w:sz w:val="20"/>
              </w:rPr>
              <w:t>в проект плана реализации соглашения о взаимоде</w:t>
            </w:r>
            <w:r w:rsidRPr="00BD5C3A">
              <w:rPr>
                <w:sz w:val="20"/>
              </w:rPr>
              <w:t>й</w:t>
            </w:r>
            <w:r w:rsidRPr="00BD5C3A">
              <w:rPr>
                <w:sz w:val="20"/>
              </w:rPr>
              <w:t>ствии между Архангел</w:t>
            </w:r>
            <w:r w:rsidRPr="00BD5C3A">
              <w:rPr>
                <w:sz w:val="20"/>
              </w:rPr>
              <w:t>ь</w:t>
            </w:r>
            <w:r w:rsidRPr="00BD5C3A">
              <w:rPr>
                <w:sz w:val="20"/>
              </w:rPr>
              <w:t>ским областным Собран</w:t>
            </w:r>
            <w:r w:rsidRPr="00BD5C3A">
              <w:rPr>
                <w:sz w:val="20"/>
              </w:rPr>
              <w:t>и</w:t>
            </w:r>
            <w:r w:rsidRPr="00BD5C3A">
              <w:rPr>
                <w:sz w:val="20"/>
              </w:rPr>
              <w:t>ем депутатов и Общес</w:t>
            </w:r>
            <w:r w:rsidRPr="00BD5C3A">
              <w:rPr>
                <w:sz w:val="20"/>
              </w:rPr>
              <w:t>т</w:t>
            </w:r>
            <w:r w:rsidRPr="00BD5C3A">
              <w:rPr>
                <w:sz w:val="20"/>
              </w:rPr>
              <w:t>венной палатой Арха</w:t>
            </w:r>
            <w:r w:rsidRPr="00BD5C3A">
              <w:rPr>
                <w:sz w:val="20"/>
              </w:rPr>
              <w:t>н</w:t>
            </w:r>
            <w:r w:rsidRPr="00BD5C3A">
              <w:rPr>
                <w:sz w:val="20"/>
              </w:rPr>
              <w:t>гельской области на пе</w:t>
            </w:r>
            <w:r w:rsidRPr="00BD5C3A">
              <w:rPr>
                <w:sz w:val="20"/>
              </w:rPr>
              <w:t>р</w:t>
            </w:r>
            <w:r w:rsidRPr="00BD5C3A">
              <w:rPr>
                <w:sz w:val="20"/>
              </w:rPr>
              <w:t xml:space="preserve">вое полугодие 2021 года </w:t>
            </w:r>
            <w:r>
              <w:rPr>
                <w:sz w:val="20"/>
              </w:rPr>
              <w:br/>
            </w:r>
            <w:r w:rsidRPr="00BD5C3A">
              <w:rPr>
                <w:sz w:val="20"/>
              </w:rPr>
              <w:t>в предложенной редакции представить председателю Архангельского областн</w:t>
            </w:r>
            <w:r w:rsidRPr="00BD5C3A">
              <w:rPr>
                <w:sz w:val="20"/>
              </w:rPr>
              <w:t>о</w:t>
            </w:r>
            <w:r w:rsidRPr="00BD5C3A">
              <w:rPr>
                <w:sz w:val="20"/>
              </w:rPr>
              <w:t>го Собрания депутатов</w:t>
            </w:r>
            <w:r w:rsidR="00EE460A">
              <w:rPr>
                <w:sz w:val="20"/>
              </w:rPr>
              <w:t xml:space="preserve"> (размещены в программе «Дело»).</w:t>
            </w:r>
          </w:p>
        </w:tc>
      </w:tr>
    </w:tbl>
    <w:p w:rsidR="00566920" w:rsidRPr="00FE1809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b/>
          <w:sz w:val="20"/>
          <w:szCs w:val="20"/>
        </w:rPr>
      </w:pPr>
    </w:p>
    <w:sectPr w:rsidR="00566920" w:rsidRPr="00FE1809" w:rsidSect="003C76F0">
      <w:headerReference w:type="even" r:id="rId13"/>
      <w:headerReference w:type="default" r:id="rId14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5D1" w:rsidRDefault="003205D1">
      <w:r>
        <w:separator/>
      </w:r>
    </w:p>
  </w:endnote>
  <w:endnote w:type="continuationSeparator" w:id="0">
    <w:p w:rsidR="003205D1" w:rsidRDefault="00320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5D1" w:rsidRDefault="003205D1">
      <w:r>
        <w:separator/>
      </w:r>
    </w:p>
  </w:footnote>
  <w:footnote w:type="continuationSeparator" w:id="0">
    <w:p w:rsidR="003205D1" w:rsidRDefault="003205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5D1" w:rsidRDefault="009F22C7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205D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205D1" w:rsidRDefault="003205D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5D1" w:rsidRDefault="009F22C7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205D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27EB6">
      <w:rPr>
        <w:rStyle w:val="aa"/>
        <w:noProof/>
      </w:rPr>
      <w:t>13</w:t>
    </w:r>
    <w:r>
      <w:rPr>
        <w:rStyle w:val="aa"/>
      </w:rPr>
      <w:fldChar w:fldCharType="end"/>
    </w:r>
  </w:p>
  <w:p w:rsidR="003205D1" w:rsidRDefault="003205D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4B1A39"/>
    <w:multiLevelType w:val="hybridMultilevel"/>
    <w:tmpl w:val="72886970"/>
    <w:lvl w:ilvl="0" w:tplc="241CB45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7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35183"/>
    <w:multiLevelType w:val="hybridMultilevel"/>
    <w:tmpl w:val="F41C97B0"/>
    <w:lvl w:ilvl="0" w:tplc="B4FCBDE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7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8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1"/>
  </w:num>
  <w:num w:numId="3">
    <w:abstractNumId w:val="26"/>
  </w:num>
  <w:num w:numId="4">
    <w:abstractNumId w:val="4"/>
  </w:num>
  <w:num w:numId="5">
    <w:abstractNumId w:val="18"/>
  </w:num>
  <w:num w:numId="6">
    <w:abstractNumId w:val="22"/>
  </w:num>
  <w:num w:numId="7">
    <w:abstractNumId w:val="25"/>
  </w:num>
  <w:num w:numId="8">
    <w:abstractNumId w:val="7"/>
  </w:num>
  <w:num w:numId="9">
    <w:abstractNumId w:val="29"/>
  </w:num>
  <w:num w:numId="10">
    <w:abstractNumId w:val="16"/>
  </w:num>
  <w:num w:numId="11">
    <w:abstractNumId w:val="5"/>
  </w:num>
  <w:num w:numId="12">
    <w:abstractNumId w:val="9"/>
  </w:num>
  <w:num w:numId="13">
    <w:abstractNumId w:val="27"/>
  </w:num>
  <w:num w:numId="14">
    <w:abstractNumId w:val="19"/>
  </w:num>
  <w:num w:numId="15">
    <w:abstractNumId w:val="2"/>
  </w:num>
  <w:num w:numId="16">
    <w:abstractNumId w:val="0"/>
  </w:num>
  <w:num w:numId="17">
    <w:abstractNumId w:val="13"/>
  </w:num>
  <w:num w:numId="18">
    <w:abstractNumId w:val="24"/>
  </w:num>
  <w:num w:numId="19">
    <w:abstractNumId w:val="11"/>
  </w:num>
  <w:num w:numId="20">
    <w:abstractNumId w:val="8"/>
  </w:num>
  <w:num w:numId="21">
    <w:abstractNumId w:val="1"/>
  </w:num>
  <w:num w:numId="22">
    <w:abstractNumId w:val="14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0"/>
  </w:num>
  <w:num w:numId="26">
    <w:abstractNumId w:val="17"/>
  </w:num>
  <w:num w:numId="27">
    <w:abstractNumId w:val="20"/>
  </w:num>
  <w:num w:numId="28">
    <w:abstractNumId w:val="6"/>
  </w:num>
  <w:num w:numId="29">
    <w:abstractNumId w:val="23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27EB6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53FD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08A"/>
    <w:rsid w:val="00066721"/>
    <w:rsid w:val="00066A41"/>
    <w:rsid w:val="00066B29"/>
    <w:rsid w:val="00070D02"/>
    <w:rsid w:val="00072A28"/>
    <w:rsid w:val="00072C53"/>
    <w:rsid w:val="00073ACF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2558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99"/>
    <w:rsid w:val="000C07B5"/>
    <w:rsid w:val="000C105D"/>
    <w:rsid w:val="000C1247"/>
    <w:rsid w:val="000C2121"/>
    <w:rsid w:val="000C268B"/>
    <w:rsid w:val="000C288E"/>
    <w:rsid w:val="000C3680"/>
    <w:rsid w:val="000C69B2"/>
    <w:rsid w:val="000C72EC"/>
    <w:rsid w:val="000C7ED5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CA5"/>
    <w:rsid w:val="001322F1"/>
    <w:rsid w:val="0013241A"/>
    <w:rsid w:val="00133952"/>
    <w:rsid w:val="001341B6"/>
    <w:rsid w:val="0013444E"/>
    <w:rsid w:val="00134EF6"/>
    <w:rsid w:val="001369F3"/>
    <w:rsid w:val="00137220"/>
    <w:rsid w:val="00137B8E"/>
    <w:rsid w:val="00141751"/>
    <w:rsid w:val="00143C07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B0D"/>
    <w:rsid w:val="00196481"/>
    <w:rsid w:val="001967F0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47C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57C8"/>
    <w:rsid w:val="001E6CB7"/>
    <w:rsid w:val="001E7FAE"/>
    <w:rsid w:val="001F2493"/>
    <w:rsid w:val="001F3E89"/>
    <w:rsid w:val="001F4132"/>
    <w:rsid w:val="001F5140"/>
    <w:rsid w:val="001F549E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4DA7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158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2BDF"/>
    <w:rsid w:val="00282DEF"/>
    <w:rsid w:val="00283215"/>
    <w:rsid w:val="00283680"/>
    <w:rsid w:val="002860F2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0A"/>
    <w:rsid w:val="002A4817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05D1"/>
    <w:rsid w:val="003215B3"/>
    <w:rsid w:val="003235A1"/>
    <w:rsid w:val="00324EA6"/>
    <w:rsid w:val="0032549D"/>
    <w:rsid w:val="003261BB"/>
    <w:rsid w:val="003262C6"/>
    <w:rsid w:val="003342E1"/>
    <w:rsid w:val="0033792F"/>
    <w:rsid w:val="0034100A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80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0DEC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42E2"/>
    <w:rsid w:val="004C57C4"/>
    <w:rsid w:val="004C63EA"/>
    <w:rsid w:val="004D0526"/>
    <w:rsid w:val="004D1A3C"/>
    <w:rsid w:val="004D22E6"/>
    <w:rsid w:val="004D37A5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26687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4102"/>
    <w:rsid w:val="00564559"/>
    <w:rsid w:val="0056618A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2DA2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2FA5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3D09"/>
    <w:rsid w:val="006542EF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3468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209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AEA"/>
    <w:rsid w:val="00703E83"/>
    <w:rsid w:val="00703F35"/>
    <w:rsid w:val="00705CF2"/>
    <w:rsid w:val="00707F4C"/>
    <w:rsid w:val="007103A6"/>
    <w:rsid w:val="00711107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E53"/>
    <w:rsid w:val="0077395D"/>
    <w:rsid w:val="00774194"/>
    <w:rsid w:val="007744BE"/>
    <w:rsid w:val="00777441"/>
    <w:rsid w:val="0078072E"/>
    <w:rsid w:val="00782444"/>
    <w:rsid w:val="0078278F"/>
    <w:rsid w:val="00783755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940"/>
    <w:rsid w:val="00876E1C"/>
    <w:rsid w:val="00880F74"/>
    <w:rsid w:val="00881FA2"/>
    <w:rsid w:val="00882C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1382"/>
    <w:rsid w:val="00922CF3"/>
    <w:rsid w:val="00923366"/>
    <w:rsid w:val="00924EAB"/>
    <w:rsid w:val="00925C59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47E"/>
    <w:rsid w:val="009F1BFA"/>
    <w:rsid w:val="009F22C7"/>
    <w:rsid w:val="009F5686"/>
    <w:rsid w:val="009F6B59"/>
    <w:rsid w:val="009F70E6"/>
    <w:rsid w:val="00A01CF9"/>
    <w:rsid w:val="00A0330A"/>
    <w:rsid w:val="00A039D3"/>
    <w:rsid w:val="00A118B2"/>
    <w:rsid w:val="00A12CED"/>
    <w:rsid w:val="00A13615"/>
    <w:rsid w:val="00A143A2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76BA"/>
    <w:rsid w:val="00A97ADC"/>
    <w:rsid w:val="00AA0B25"/>
    <w:rsid w:val="00AA2AE8"/>
    <w:rsid w:val="00AA2C96"/>
    <w:rsid w:val="00AA74BF"/>
    <w:rsid w:val="00AB1A6D"/>
    <w:rsid w:val="00AB1EC2"/>
    <w:rsid w:val="00AB3A08"/>
    <w:rsid w:val="00AC176E"/>
    <w:rsid w:val="00AC1B54"/>
    <w:rsid w:val="00AC1F89"/>
    <w:rsid w:val="00AC2925"/>
    <w:rsid w:val="00AC2D57"/>
    <w:rsid w:val="00AC47F8"/>
    <w:rsid w:val="00AC4AB7"/>
    <w:rsid w:val="00AC54DB"/>
    <w:rsid w:val="00AC7810"/>
    <w:rsid w:val="00AC7A72"/>
    <w:rsid w:val="00AC7E08"/>
    <w:rsid w:val="00AD0BAB"/>
    <w:rsid w:val="00AD2130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15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BAB"/>
    <w:rsid w:val="00B27214"/>
    <w:rsid w:val="00B320E4"/>
    <w:rsid w:val="00B36296"/>
    <w:rsid w:val="00B37F72"/>
    <w:rsid w:val="00B406AB"/>
    <w:rsid w:val="00B42836"/>
    <w:rsid w:val="00B46E09"/>
    <w:rsid w:val="00B47913"/>
    <w:rsid w:val="00B508B0"/>
    <w:rsid w:val="00B56E83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52DE"/>
    <w:rsid w:val="00BA6895"/>
    <w:rsid w:val="00BB044F"/>
    <w:rsid w:val="00BB0DA9"/>
    <w:rsid w:val="00BB0DF2"/>
    <w:rsid w:val="00BB6972"/>
    <w:rsid w:val="00BB7548"/>
    <w:rsid w:val="00BB7B86"/>
    <w:rsid w:val="00BC0932"/>
    <w:rsid w:val="00BC2FF4"/>
    <w:rsid w:val="00BC46F2"/>
    <w:rsid w:val="00BC5E43"/>
    <w:rsid w:val="00BD0AD6"/>
    <w:rsid w:val="00BD0EC4"/>
    <w:rsid w:val="00BD4AFD"/>
    <w:rsid w:val="00BD4B36"/>
    <w:rsid w:val="00BD5C09"/>
    <w:rsid w:val="00BD5C3A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1F9"/>
    <w:rsid w:val="00C115C8"/>
    <w:rsid w:val="00C115CB"/>
    <w:rsid w:val="00C119F4"/>
    <w:rsid w:val="00C137A8"/>
    <w:rsid w:val="00C15085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20D2"/>
    <w:rsid w:val="00C43984"/>
    <w:rsid w:val="00C460BB"/>
    <w:rsid w:val="00C462C7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3FC"/>
    <w:rsid w:val="00C76722"/>
    <w:rsid w:val="00C770A2"/>
    <w:rsid w:val="00C80D11"/>
    <w:rsid w:val="00C81856"/>
    <w:rsid w:val="00C82961"/>
    <w:rsid w:val="00C835F1"/>
    <w:rsid w:val="00C84A44"/>
    <w:rsid w:val="00C84D74"/>
    <w:rsid w:val="00C90147"/>
    <w:rsid w:val="00C91FE7"/>
    <w:rsid w:val="00C92584"/>
    <w:rsid w:val="00C9443A"/>
    <w:rsid w:val="00C94648"/>
    <w:rsid w:val="00C967F6"/>
    <w:rsid w:val="00C97D4B"/>
    <w:rsid w:val="00CA038F"/>
    <w:rsid w:val="00CA1AB8"/>
    <w:rsid w:val="00CA1EC3"/>
    <w:rsid w:val="00CA4841"/>
    <w:rsid w:val="00CA54C8"/>
    <w:rsid w:val="00CA6866"/>
    <w:rsid w:val="00CA6ABE"/>
    <w:rsid w:val="00CA6E28"/>
    <w:rsid w:val="00CB0DA4"/>
    <w:rsid w:val="00CB3E56"/>
    <w:rsid w:val="00CB3F58"/>
    <w:rsid w:val="00CB4B58"/>
    <w:rsid w:val="00CC76C6"/>
    <w:rsid w:val="00CD0074"/>
    <w:rsid w:val="00CD23A8"/>
    <w:rsid w:val="00CD2631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2911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4363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DF701E"/>
    <w:rsid w:val="00E00236"/>
    <w:rsid w:val="00E01736"/>
    <w:rsid w:val="00E022EB"/>
    <w:rsid w:val="00E02FF9"/>
    <w:rsid w:val="00E03B78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3F2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10E7"/>
    <w:rsid w:val="00EE42F8"/>
    <w:rsid w:val="00EE460A"/>
    <w:rsid w:val="00EE6551"/>
    <w:rsid w:val="00EE7872"/>
    <w:rsid w:val="00EF04ED"/>
    <w:rsid w:val="00EF053D"/>
    <w:rsid w:val="00F03157"/>
    <w:rsid w:val="00F03B54"/>
    <w:rsid w:val="00F102F9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156E"/>
    <w:rsid w:val="00F36652"/>
    <w:rsid w:val="00F37ABF"/>
    <w:rsid w:val="00F416C1"/>
    <w:rsid w:val="00F42197"/>
    <w:rsid w:val="00F43CED"/>
    <w:rsid w:val="00F44B78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3655"/>
    <w:rsid w:val="00F739FF"/>
    <w:rsid w:val="00F756C1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7C7D"/>
    <w:rsid w:val="00FB11E3"/>
    <w:rsid w:val="00FB1AB8"/>
    <w:rsid w:val="00FB28FA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809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5">
    <w:name w:val="Абзац списка Знак"/>
    <w:link w:val="af4"/>
    <w:uiPriority w:val="34"/>
    <w:locked/>
    <w:rsid w:val="005C78A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CD5B55972B6B7C77BE667ED25CA12ADF1C18ACE866B1549233779F521553C83EEC3F67A5AF8650B2SD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90107333D369335025AB7F822CA35464AE1D62FC06319F62C66999EFFE9CCAA164B3A4A7C574CE66F9C85a7sB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0107333D369335025AABEB3FCA35464AE9D028CF3C4EF47D33979BF7B996BA0002374862564EF86C97D32A2D7D6683A862A4A0BC6C34D2a6s0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70AFF1EC6F5E884A51D9441DAAEEDF6DC3C578264723B6E93652FBF924F26EFF9F05B7D4028D359EDD2108EF9w7m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EEA5C205997299026D773A665E282577661C0EEDBA538DC11E88D11C585A5BEA4294EB41E4BC2CD04877F60F0B2E8159FE028DB4D6ADE2k7Z6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FDEEC-BB31-448F-B9DF-95AF086D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14</Pages>
  <Words>5426</Words>
  <Characters>30932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13</cp:revision>
  <cp:lastPrinted>2020-12-11T13:03:00Z</cp:lastPrinted>
  <dcterms:created xsi:type="dcterms:W3CDTF">2020-12-04T08:52:00Z</dcterms:created>
  <dcterms:modified xsi:type="dcterms:W3CDTF">2021-01-14T12:48:00Z</dcterms:modified>
</cp:coreProperties>
</file>