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318EE">
        <w:rPr>
          <w:sz w:val="24"/>
          <w:szCs w:val="24"/>
        </w:rPr>
        <w:t>1</w:t>
      </w:r>
      <w:r w:rsidR="00D13EDB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6318EE">
        <w:rPr>
          <w:sz w:val="24"/>
          <w:szCs w:val="24"/>
        </w:rPr>
        <w:t>19 апреля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6318EE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805EDF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318EE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9B27A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9B27A5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516711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D257BE" w:rsidRDefault="00D257BE" w:rsidP="0036644E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D257BE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D257BE">
              <w:rPr>
                <w:sz w:val="20"/>
              </w:rPr>
              <w:t>№ пп</w:t>
            </w:r>
            <w:proofErr w:type="gramStart"/>
            <w:r w:rsidRPr="00D257BE">
              <w:rPr>
                <w:sz w:val="20"/>
              </w:rPr>
              <w:t>7</w:t>
            </w:r>
            <w:proofErr w:type="gramEnd"/>
            <w:r w:rsidRPr="00D257BE">
              <w:rPr>
                <w:sz w:val="20"/>
              </w:rPr>
              <w:t>/</w:t>
            </w:r>
            <w:r w:rsidR="0036644E">
              <w:rPr>
                <w:sz w:val="20"/>
              </w:rPr>
              <w:t>407</w:t>
            </w:r>
            <w:r w:rsidRPr="00D257BE">
              <w:rPr>
                <w:sz w:val="20"/>
              </w:rPr>
              <w:t xml:space="preserve"> «Об информации о де</w:t>
            </w:r>
            <w:r w:rsidRPr="00D257BE">
              <w:rPr>
                <w:sz w:val="20"/>
              </w:rPr>
              <w:t>я</w:t>
            </w:r>
            <w:r w:rsidRPr="00D257BE">
              <w:rPr>
                <w:sz w:val="20"/>
              </w:rPr>
              <w:t>тельности Управления Министе</w:t>
            </w:r>
            <w:r w:rsidRPr="00D257BE">
              <w:rPr>
                <w:sz w:val="20"/>
              </w:rPr>
              <w:t>р</w:t>
            </w:r>
            <w:r w:rsidRPr="00D257BE">
              <w:rPr>
                <w:sz w:val="20"/>
              </w:rPr>
              <w:t>ства юстиции Российской Федер</w:t>
            </w:r>
            <w:r w:rsidRPr="00D257BE">
              <w:rPr>
                <w:sz w:val="20"/>
              </w:rPr>
              <w:t>а</w:t>
            </w:r>
            <w:r w:rsidRPr="00D257BE">
              <w:rPr>
                <w:sz w:val="20"/>
              </w:rPr>
              <w:t xml:space="preserve">ции по Архангельской области </w:t>
            </w:r>
            <w:r>
              <w:rPr>
                <w:sz w:val="20"/>
              </w:rPr>
              <w:br/>
            </w:r>
            <w:r w:rsidRPr="00D257BE">
              <w:rPr>
                <w:sz w:val="20"/>
              </w:rPr>
              <w:t>и Ненецкому автономному округу за 2020 год»</w:t>
            </w:r>
            <w:r w:rsidR="0036644E">
              <w:rPr>
                <w:sz w:val="20"/>
              </w:rPr>
              <w:t xml:space="preserve"> (взамен </w:t>
            </w:r>
            <w:r w:rsidR="0036644E" w:rsidRPr="00D257BE">
              <w:rPr>
                <w:sz w:val="20"/>
              </w:rPr>
              <w:t>№ пп7/391</w:t>
            </w:r>
            <w:r w:rsidR="0036644E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D257BE" w:rsidRDefault="00D257BE" w:rsidP="00D257BE">
            <w:pPr>
              <w:jc w:val="center"/>
              <w:rPr>
                <w:bCs/>
                <w:sz w:val="20"/>
                <w:szCs w:val="20"/>
              </w:rPr>
            </w:pPr>
            <w:r w:rsidRPr="00D257BE">
              <w:rPr>
                <w:bCs/>
                <w:sz w:val="20"/>
                <w:szCs w:val="20"/>
              </w:rPr>
              <w:t>Начальник Управл</w:t>
            </w:r>
            <w:r w:rsidRPr="00D257BE">
              <w:rPr>
                <w:bCs/>
                <w:sz w:val="20"/>
                <w:szCs w:val="20"/>
              </w:rPr>
              <w:t>е</w:t>
            </w:r>
            <w:r w:rsidRPr="00D257BE">
              <w:rPr>
                <w:bCs/>
                <w:sz w:val="20"/>
                <w:szCs w:val="20"/>
              </w:rPr>
              <w:t>ния Министерства юстиции по Арха</w:t>
            </w:r>
            <w:r w:rsidRPr="00D257BE">
              <w:rPr>
                <w:bCs/>
                <w:sz w:val="20"/>
                <w:szCs w:val="20"/>
              </w:rPr>
              <w:t>н</w:t>
            </w:r>
            <w:r w:rsidRPr="00D257BE">
              <w:rPr>
                <w:bCs/>
                <w:sz w:val="20"/>
                <w:szCs w:val="20"/>
              </w:rPr>
              <w:t>гельской области и Ненецкому автоно</w:t>
            </w:r>
            <w:r w:rsidRPr="00D257BE">
              <w:rPr>
                <w:bCs/>
                <w:sz w:val="20"/>
                <w:szCs w:val="20"/>
              </w:rPr>
              <w:t>м</w:t>
            </w:r>
            <w:r w:rsidRPr="00D257BE">
              <w:rPr>
                <w:bCs/>
                <w:sz w:val="20"/>
                <w:szCs w:val="20"/>
              </w:rPr>
              <w:t xml:space="preserve">ному округу </w:t>
            </w:r>
          </w:p>
          <w:p w:rsidR="00DB6D45" w:rsidRPr="00D257BE" w:rsidRDefault="00D257BE" w:rsidP="00D257BE">
            <w:pPr>
              <w:jc w:val="center"/>
              <w:rPr>
                <w:bCs/>
                <w:sz w:val="20"/>
                <w:szCs w:val="20"/>
              </w:rPr>
            </w:pPr>
            <w:r w:rsidRPr="00D257BE">
              <w:rPr>
                <w:bCs/>
                <w:sz w:val="20"/>
                <w:szCs w:val="20"/>
              </w:rPr>
              <w:t xml:space="preserve">Михайловский С.А. </w:t>
            </w:r>
          </w:p>
        </w:tc>
        <w:tc>
          <w:tcPr>
            <w:tcW w:w="4853" w:type="dxa"/>
          </w:tcPr>
          <w:p w:rsidR="00516711" w:rsidRPr="00516711" w:rsidRDefault="00516711" w:rsidP="00516711">
            <w:pPr>
              <w:ind w:firstLine="209"/>
              <w:jc w:val="both"/>
              <w:outlineLvl w:val="2"/>
              <w:rPr>
                <w:color w:val="000000"/>
                <w:sz w:val="20"/>
                <w:szCs w:val="20"/>
              </w:rPr>
            </w:pPr>
            <w:proofErr w:type="gramStart"/>
            <w:r w:rsidRPr="00516711">
              <w:rPr>
                <w:color w:val="000000"/>
                <w:sz w:val="20"/>
                <w:szCs w:val="20"/>
              </w:rPr>
              <w:t>Проект постановления разработан в целях реализ</w:t>
            </w:r>
            <w:r w:rsidRPr="00516711">
              <w:rPr>
                <w:color w:val="000000"/>
                <w:sz w:val="20"/>
                <w:szCs w:val="20"/>
              </w:rPr>
              <w:t>а</w:t>
            </w:r>
            <w:r w:rsidRPr="00516711">
              <w:rPr>
                <w:color w:val="000000"/>
                <w:sz w:val="20"/>
                <w:szCs w:val="20"/>
              </w:rPr>
              <w:t>ции положений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6711">
              <w:rPr>
                <w:color w:val="000000"/>
                <w:sz w:val="20"/>
                <w:szCs w:val="20"/>
              </w:rPr>
              <w:t>пункта 13 статьи 4 Федерального з</w:t>
            </w:r>
            <w:r w:rsidRPr="00516711">
              <w:rPr>
                <w:color w:val="000000"/>
                <w:sz w:val="20"/>
                <w:szCs w:val="20"/>
              </w:rPr>
              <w:t>а</w:t>
            </w:r>
            <w:r w:rsidRPr="00516711">
              <w:rPr>
                <w:color w:val="000000"/>
                <w:sz w:val="20"/>
                <w:szCs w:val="20"/>
              </w:rPr>
              <w:t>кона от 6 октября 1999 года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6711">
              <w:rPr>
                <w:color w:val="000000"/>
                <w:sz w:val="20"/>
                <w:szCs w:val="20"/>
              </w:rPr>
              <w:t>№ 184-ФЗ «Об общих принципах организации законодательных (предст</w:t>
            </w:r>
            <w:r w:rsidRPr="00516711">
              <w:rPr>
                <w:color w:val="000000"/>
                <w:sz w:val="20"/>
                <w:szCs w:val="20"/>
              </w:rPr>
              <w:t>а</w:t>
            </w:r>
            <w:r w:rsidRPr="00516711">
              <w:rPr>
                <w:color w:val="000000"/>
                <w:sz w:val="20"/>
                <w:szCs w:val="20"/>
              </w:rPr>
              <w:t>вительных) и исполнительных органов государстве</w:t>
            </w:r>
            <w:r w:rsidRPr="00516711">
              <w:rPr>
                <w:color w:val="000000"/>
                <w:sz w:val="20"/>
                <w:szCs w:val="20"/>
              </w:rPr>
              <w:t>н</w:t>
            </w:r>
            <w:r w:rsidRPr="00516711">
              <w:rPr>
                <w:color w:val="000000"/>
                <w:sz w:val="20"/>
                <w:szCs w:val="20"/>
              </w:rPr>
              <w:t>ной власти субъектов Российской Федерации» и гл</w:t>
            </w:r>
            <w:r w:rsidRPr="00516711">
              <w:rPr>
                <w:color w:val="000000"/>
                <w:sz w:val="20"/>
                <w:szCs w:val="20"/>
              </w:rPr>
              <w:t>а</w:t>
            </w:r>
            <w:r w:rsidRPr="00516711">
              <w:rPr>
                <w:color w:val="000000"/>
                <w:sz w:val="20"/>
                <w:szCs w:val="20"/>
              </w:rPr>
              <w:t>вы XXXI регламента Архангельского областного С</w:t>
            </w:r>
            <w:r w:rsidRPr="00516711">
              <w:rPr>
                <w:color w:val="000000"/>
                <w:sz w:val="20"/>
                <w:szCs w:val="20"/>
              </w:rPr>
              <w:t>о</w:t>
            </w:r>
            <w:r w:rsidRPr="00516711">
              <w:rPr>
                <w:color w:val="000000"/>
                <w:sz w:val="20"/>
                <w:szCs w:val="20"/>
              </w:rPr>
              <w:t>брания депутатов о выступлении руководителя те</w:t>
            </w:r>
            <w:r w:rsidRPr="00516711">
              <w:rPr>
                <w:color w:val="000000"/>
                <w:sz w:val="20"/>
                <w:szCs w:val="20"/>
              </w:rPr>
              <w:t>р</w:t>
            </w:r>
            <w:r w:rsidRPr="00516711">
              <w:rPr>
                <w:color w:val="000000"/>
                <w:sz w:val="20"/>
                <w:szCs w:val="20"/>
              </w:rPr>
              <w:t>риториального органа федерального органа исполн</w:t>
            </w:r>
            <w:r w:rsidRPr="00516711">
              <w:rPr>
                <w:color w:val="000000"/>
                <w:sz w:val="20"/>
                <w:szCs w:val="20"/>
              </w:rPr>
              <w:t>и</w:t>
            </w:r>
            <w:r w:rsidRPr="00516711">
              <w:rPr>
                <w:color w:val="000000"/>
                <w:sz w:val="20"/>
                <w:szCs w:val="20"/>
              </w:rPr>
              <w:t>тельной власти с информацией о деятельности терр</w:t>
            </w:r>
            <w:r w:rsidRPr="00516711">
              <w:rPr>
                <w:color w:val="000000"/>
                <w:sz w:val="20"/>
                <w:szCs w:val="20"/>
              </w:rPr>
              <w:t>и</w:t>
            </w:r>
            <w:r w:rsidRPr="00516711">
              <w:rPr>
                <w:color w:val="000000"/>
                <w:sz w:val="20"/>
                <w:szCs w:val="20"/>
              </w:rPr>
              <w:t>ториального органа федерального органа исполн</w:t>
            </w:r>
            <w:r w:rsidRPr="00516711">
              <w:rPr>
                <w:color w:val="000000"/>
                <w:sz w:val="20"/>
                <w:szCs w:val="20"/>
              </w:rPr>
              <w:t>и</w:t>
            </w:r>
            <w:r w:rsidRPr="00516711">
              <w:rPr>
                <w:color w:val="000000"/>
                <w:sz w:val="20"/>
                <w:szCs w:val="20"/>
              </w:rPr>
              <w:t>тельной власти</w:t>
            </w:r>
            <w:proofErr w:type="gramEnd"/>
            <w:r w:rsidRPr="00516711">
              <w:rPr>
                <w:color w:val="000000"/>
                <w:sz w:val="20"/>
                <w:szCs w:val="20"/>
              </w:rPr>
              <w:t xml:space="preserve"> в Архангельской области и ответов </w:t>
            </w:r>
            <w:r>
              <w:rPr>
                <w:color w:val="000000"/>
                <w:sz w:val="20"/>
                <w:szCs w:val="20"/>
              </w:rPr>
              <w:br/>
            </w:r>
            <w:r w:rsidRPr="00516711">
              <w:rPr>
                <w:color w:val="000000"/>
                <w:sz w:val="20"/>
                <w:szCs w:val="20"/>
              </w:rPr>
              <w:t xml:space="preserve">на вопросы депутатов областного Собрания с учетом требований законодательства Российской Федерации </w:t>
            </w:r>
            <w:r w:rsidRPr="00516711">
              <w:rPr>
                <w:color w:val="000000"/>
                <w:sz w:val="20"/>
                <w:szCs w:val="20"/>
              </w:rPr>
              <w:br/>
              <w:t xml:space="preserve">о государственной и иной охраняемой законом тайне. </w:t>
            </w:r>
          </w:p>
          <w:p w:rsidR="00516711" w:rsidRPr="00516711" w:rsidRDefault="00516711" w:rsidP="0051671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516711">
              <w:rPr>
                <w:color w:val="000000"/>
                <w:sz w:val="20"/>
                <w:szCs w:val="20"/>
              </w:rPr>
              <w:t>По предложению депутата Архангельского облас</w:t>
            </w:r>
            <w:r w:rsidRPr="00516711">
              <w:rPr>
                <w:color w:val="000000"/>
                <w:sz w:val="20"/>
                <w:szCs w:val="20"/>
              </w:rPr>
              <w:t>т</w:t>
            </w:r>
            <w:r w:rsidRPr="00516711">
              <w:rPr>
                <w:color w:val="000000"/>
                <w:sz w:val="20"/>
                <w:szCs w:val="20"/>
              </w:rPr>
              <w:t xml:space="preserve">ного Собрания депутатов </w:t>
            </w:r>
            <w:proofErr w:type="spellStart"/>
            <w:r w:rsidRPr="00516711">
              <w:rPr>
                <w:color w:val="000000"/>
                <w:sz w:val="20"/>
                <w:szCs w:val="20"/>
              </w:rPr>
              <w:t>Чеснокова</w:t>
            </w:r>
            <w:proofErr w:type="spellEnd"/>
            <w:r w:rsidRPr="00516711">
              <w:rPr>
                <w:color w:val="000000"/>
                <w:sz w:val="20"/>
                <w:szCs w:val="20"/>
              </w:rPr>
              <w:t xml:space="preserve"> И.А. председ</w:t>
            </w:r>
            <w:r w:rsidRPr="00516711">
              <w:rPr>
                <w:color w:val="000000"/>
                <w:sz w:val="20"/>
                <w:szCs w:val="20"/>
              </w:rPr>
              <w:t>а</w:t>
            </w:r>
            <w:r w:rsidRPr="00516711">
              <w:rPr>
                <w:color w:val="000000"/>
                <w:sz w:val="20"/>
                <w:szCs w:val="20"/>
              </w:rPr>
              <w:t>телем Архангельского областного Собрания депут</w:t>
            </w:r>
            <w:r w:rsidRPr="00516711">
              <w:rPr>
                <w:color w:val="000000"/>
                <w:sz w:val="20"/>
                <w:szCs w:val="20"/>
              </w:rPr>
              <w:t>а</w:t>
            </w:r>
            <w:r w:rsidRPr="00516711">
              <w:rPr>
                <w:color w:val="000000"/>
                <w:sz w:val="20"/>
                <w:szCs w:val="20"/>
              </w:rPr>
              <w:t>тов принято решение о приглашении руководителя территориального органа федерального органа и</w:t>
            </w:r>
            <w:r w:rsidRPr="00516711">
              <w:rPr>
                <w:color w:val="000000"/>
                <w:sz w:val="20"/>
                <w:szCs w:val="20"/>
              </w:rPr>
              <w:t>с</w:t>
            </w:r>
            <w:r w:rsidRPr="00516711">
              <w:rPr>
                <w:color w:val="000000"/>
                <w:sz w:val="20"/>
                <w:szCs w:val="20"/>
              </w:rPr>
              <w:t>полнительной власти – начальника Управления М</w:t>
            </w:r>
            <w:r w:rsidRPr="00516711">
              <w:rPr>
                <w:color w:val="000000"/>
                <w:sz w:val="20"/>
                <w:szCs w:val="20"/>
              </w:rPr>
              <w:t>и</w:t>
            </w:r>
            <w:r w:rsidRPr="00516711">
              <w:rPr>
                <w:color w:val="000000"/>
                <w:sz w:val="20"/>
                <w:szCs w:val="20"/>
              </w:rPr>
              <w:t>нистерства юстиции Российской Федерации по А</w:t>
            </w:r>
            <w:r w:rsidRPr="00516711">
              <w:rPr>
                <w:color w:val="000000"/>
                <w:sz w:val="20"/>
                <w:szCs w:val="20"/>
              </w:rPr>
              <w:t>р</w:t>
            </w:r>
            <w:r w:rsidRPr="00516711">
              <w:rPr>
                <w:color w:val="000000"/>
                <w:sz w:val="20"/>
                <w:szCs w:val="20"/>
              </w:rPr>
              <w:t>хангельской области и Ненецкому автономному о</w:t>
            </w:r>
            <w:r w:rsidRPr="00516711">
              <w:rPr>
                <w:color w:val="000000"/>
                <w:sz w:val="20"/>
                <w:szCs w:val="20"/>
              </w:rPr>
              <w:t>к</w:t>
            </w:r>
            <w:r w:rsidRPr="00516711">
              <w:rPr>
                <w:color w:val="000000"/>
                <w:sz w:val="20"/>
                <w:szCs w:val="20"/>
              </w:rPr>
              <w:t xml:space="preserve">ругу Михайловского С.А. для выступления </w:t>
            </w:r>
            <w:r w:rsidRPr="00516711">
              <w:rPr>
                <w:color w:val="000000"/>
                <w:sz w:val="20"/>
                <w:szCs w:val="20"/>
              </w:rPr>
              <w:br/>
              <w:t xml:space="preserve">на 25-й сессии Архангельского областного Собрания депутатов (21 – 22 апреля 2021 года) с информацией о деятельности Управления Министерства юстиции Российской Федерации по Архангельской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516711">
              <w:rPr>
                <w:color w:val="000000"/>
                <w:sz w:val="20"/>
                <w:szCs w:val="20"/>
              </w:rPr>
              <w:t xml:space="preserve">и Ненецкому автономному округу за 2020 год. </w:t>
            </w:r>
          </w:p>
          <w:p w:rsidR="00516711" w:rsidRPr="00516711" w:rsidRDefault="00516711" w:rsidP="00516711">
            <w:pPr>
              <w:ind w:firstLine="209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516711">
              <w:rPr>
                <w:color w:val="000000"/>
                <w:sz w:val="20"/>
                <w:szCs w:val="20"/>
              </w:rPr>
              <w:t>Проектом постановления предлагается информ</w:t>
            </w:r>
            <w:r w:rsidRPr="00516711">
              <w:rPr>
                <w:color w:val="000000"/>
                <w:sz w:val="20"/>
                <w:szCs w:val="20"/>
              </w:rPr>
              <w:t>а</w:t>
            </w:r>
            <w:r w:rsidRPr="00516711">
              <w:rPr>
                <w:color w:val="000000"/>
                <w:sz w:val="20"/>
                <w:szCs w:val="20"/>
              </w:rPr>
              <w:t>цию о деятельности Управления Министерства ю</w:t>
            </w:r>
            <w:r w:rsidRPr="00516711">
              <w:rPr>
                <w:color w:val="000000"/>
                <w:sz w:val="20"/>
                <w:szCs w:val="20"/>
              </w:rPr>
              <w:t>с</w:t>
            </w:r>
            <w:r w:rsidRPr="00516711">
              <w:rPr>
                <w:color w:val="000000"/>
                <w:sz w:val="20"/>
                <w:szCs w:val="20"/>
              </w:rPr>
              <w:t>тиции Российской Федерации по Архангельской о</w:t>
            </w:r>
            <w:r w:rsidRPr="00516711">
              <w:rPr>
                <w:color w:val="000000"/>
                <w:sz w:val="20"/>
                <w:szCs w:val="20"/>
              </w:rPr>
              <w:t>б</w:t>
            </w:r>
            <w:r w:rsidRPr="00516711">
              <w:rPr>
                <w:color w:val="000000"/>
                <w:sz w:val="20"/>
                <w:szCs w:val="20"/>
              </w:rPr>
              <w:t>ласти и Ненецкому автономному округу за 2020 год принять к сведению.</w:t>
            </w:r>
          </w:p>
          <w:p w:rsidR="00DB6D45" w:rsidRPr="00516711" w:rsidRDefault="00516711" w:rsidP="00516711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516711">
              <w:rPr>
                <w:color w:val="000000"/>
                <w:sz w:val="20"/>
                <w:szCs w:val="20"/>
              </w:rPr>
              <w:t>По заключению правового управления аппарата Архангельского областного Собрания депутатов пр</w:t>
            </w:r>
            <w:r w:rsidRPr="00516711">
              <w:rPr>
                <w:color w:val="000000"/>
                <w:sz w:val="20"/>
                <w:szCs w:val="20"/>
              </w:rPr>
              <w:t>о</w:t>
            </w:r>
            <w:r w:rsidRPr="00516711">
              <w:rPr>
                <w:color w:val="000000"/>
                <w:sz w:val="20"/>
                <w:szCs w:val="20"/>
              </w:rPr>
              <w:lastRenderedPageBreak/>
              <w:t>ект постановления может быть рассмотрен</w:t>
            </w:r>
            <w:r w:rsidR="0036644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2A706E" w:rsidRDefault="00F3195A" w:rsidP="002A706E">
            <w:pPr>
              <w:pStyle w:val="a3"/>
              <w:ind w:firstLine="17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Рекомендовать принять проект постановления на очередной 25-й сессии А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хангельского областного Собрания депутатов.</w:t>
            </w:r>
          </w:p>
        </w:tc>
      </w:tr>
      <w:tr w:rsidR="00DB6D45" w:rsidRPr="00001E85" w:rsidTr="00DB6D45">
        <w:trPr>
          <w:trHeight w:val="360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DB6D45" w:rsidRPr="00D257BE" w:rsidRDefault="009706A6" w:rsidP="009706A6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  <w:highlight w:val="yellow"/>
              </w:rPr>
            </w:pPr>
            <w:r w:rsidRPr="009706A6">
              <w:rPr>
                <w:sz w:val="20"/>
              </w:rPr>
              <w:t>Об информации Правительства Архангельской области о подг</w:t>
            </w:r>
            <w:r w:rsidRPr="009706A6">
              <w:rPr>
                <w:sz w:val="20"/>
              </w:rPr>
              <w:t>о</w:t>
            </w:r>
            <w:r w:rsidRPr="009706A6">
              <w:rPr>
                <w:sz w:val="20"/>
              </w:rPr>
              <w:t>товке к пожароопасному сезону 2021 года</w:t>
            </w:r>
            <w:r>
              <w:rPr>
                <w:sz w:val="20"/>
              </w:rPr>
              <w:t xml:space="preserve"> </w:t>
            </w:r>
            <w:r w:rsidRPr="009706A6">
              <w:rPr>
                <w:sz w:val="20"/>
              </w:rPr>
              <w:t>в Архангельской области</w:t>
            </w:r>
            <w:r w:rsidR="00F06577">
              <w:rPr>
                <w:sz w:val="20"/>
              </w:rPr>
              <w:t xml:space="preserve"> </w:t>
            </w:r>
            <w:proofErr w:type="gramStart"/>
            <w:r w:rsidR="00F06577">
              <w:rPr>
                <w:sz w:val="20"/>
              </w:rPr>
              <w:t xml:space="preserve">( </w:t>
            </w:r>
            <w:proofErr w:type="gramEnd"/>
            <w:r w:rsidR="00F06577">
              <w:rPr>
                <w:sz w:val="20"/>
              </w:rPr>
              <w:t>пп7/404)</w:t>
            </w:r>
          </w:p>
        </w:tc>
        <w:tc>
          <w:tcPr>
            <w:tcW w:w="2136" w:type="dxa"/>
          </w:tcPr>
          <w:p w:rsidR="00DB6D45" w:rsidRDefault="009706A6" w:rsidP="009A3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2F5747">
              <w:rPr>
                <w:sz w:val="20"/>
              </w:rPr>
              <w:t>уководитель аген</w:t>
            </w:r>
            <w:r w:rsidRPr="002F5747">
              <w:rPr>
                <w:sz w:val="20"/>
              </w:rPr>
              <w:t>т</w:t>
            </w:r>
            <w:r w:rsidRPr="002F5747">
              <w:rPr>
                <w:sz w:val="20"/>
              </w:rPr>
              <w:t>ства государственной противопожарной службы и гражда</w:t>
            </w:r>
            <w:r w:rsidRPr="002F5747">
              <w:rPr>
                <w:sz w:val="20"/>
              </w:rPr>
              <w:t>н</w:t>
            </w:r>
            <w:r w:rsidRPr="002F5747">
              <w:rPr>
                <w:sz w:val="20"/>
              </w:rPr>
              <w:t>ской защиты Арха</w:t>
            </w:r>
            <w:r w:rsidRPr="002F5747">
              <w:rPr>
                <w:sz w:val="20"/>
              </w:rPr>
              <w:t>н</w:t>
            </w:r>
            <w:r w:rsidRPr="002F5747">
              <w:rPr>
                <w:sz w:val="20"/>
              </w:rPr>
              <w:t>гельской области</w:t>
            </w:r>
          </w:p>
          <w:p w:rsidR="009706A6" w:rsidRDefault="009706A6" w:rsidP="009A3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Уваров А.В.</w:t>
            </w:r>
          </w:p>
          <w:p w:rsidR="009706A6" w:rsidRDefault="009706A6" w:rsidP="009A3532">
            <w:pPr>
              <w:jc w:val="center"/>
              <w:rPr>
                <w:sz w:val="20"/>
              </w:rPr>
            </w:pPr>
          </w:p>
          <w:p w:rsidR="009706A6" w:rsidRDefault="009706A6" w:rsidP="009A3532">
            <w:pPr>
              <w:jc w:val="center"/>
              <w:rPr>
                <w:sz w:val="20"/>
              </w:rPr>
            </w:pPr>
            <w:r w:rsidRPr="002F5747">
              <w:rPr>
                <w:sz w:val="20"/>
              </w:rPr>
              <w:t>министр природных ресурсов и лесопр</w:t>
            </w:r>
            <w:r w:rsidRPr="002F5747">
              <w:rPr>
                <w:sz w:val="20"/>
              </w:rPr>
              <w:t>о</w:t>
            </w:r>
            <w:r w:rsidRPr="002F5747">
              <w:rPr>
                <w:sz w:val="20"/>
              </w:rPr>
              <w:t>мышленного ко</w:t>
            </w:r>
            <w:r w:rsidRPr="002F5747">
              <w:rPr>
                <w:sz w:val="20"/>
              </w:rPr>
              <w:t>м</w:t>
            </w:r>
            <w:r w:rsidRPr="002F5747">
              <w:rPr>
                <w:sz w:val="20"/>
              </w:rPr>
              <w:t>плекса Архангельской области</w:t>
            </w:r>
          </w:p>
          <w:p w:rsidR="009706A6" w:rsidRPr="00D257BE" w:rsidRDefault="009706A6" w:rsidP="009A353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</w:rPr>
              <w:t>Мураев</w:t>
            </w:r>
            <w:proofErr w:type="spellEnd"/>
            <w:r>
              <w:rPr>
                <w:sz w:val="20"/>
              </w:rPr>
              <w:t xml:space="preserve"> И.Г.</w:t>
            </w:r>
          </w:p>
        </w:tc>
        <w:tc>
          <w:tcPr>
            <w:tcW w:w="4853" w:type="dxa"/>
          </w:tcPr>
          <w:p w:rsidR="009706A6" w:rsidRPr="009706A6" w:rsidRDefault="009706A6" w:rsidP="009706A6">
            <w:pPr>
              <w:pStyle w:val="Default"/>
              <w:tabs>
                <w:tab w:val="left" w:pos="709"/>
              </w:tabs>
              <w:ind w:firstLine="2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706A6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проекта постановления 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Архангельского областного Собрания депутатов </w:t>
            </w:r>
            <w:r w:rsidRPr="009706A6">
              <w:rPr>
                <w:rFonts w:ascii="Times New Roman" w:hAnsi="Times New Roman" w:cs="Times New Roman"/>
                <w:sz w:val="20"/>
                <w:szCs w:val="20"/>
              </w:rPr>
              <w:t>«Об информации Правительства Архангельской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9706A6">
              <w:rPr>
                <w:rFonts w:ascii="Times New Roman" w:hAnsi="Times New Roman" w:cs="Times New Roman"/>
                <w:sz w:val="20"/>
                <w:szCs w:val="20"/>
              </w:rPr>
              <w:t xml:space="preserve">о 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706A6">
              <w:rPr>
                <w:rFonts w:ascii="Times New Roman" w:hAnsi="Times New Roman" w:cs="Times New Roman"/>
                <w:sz w:val="20"/>
                <w:szCs w:val="20"/>
              </w:rPr>
              <w:t xml:space="preserve">к пожароопасному сезону 2021 года в Архангельской области» на очередную сессию 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Архангельского обл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стного Собрания депутатов </w:t>
            </w:r>
            <w:r w:rsidRPr="009706A6">
              <w:rPr>
                <w:rFonts w:ascii="Times New Roman" w:hAnsi="Times New Roman" w:cs="Times New Roman"/>
                <w:sz w:val="20"/>
                <w:szCs w:val="20"/>
              </w:rPr>
              <w:t>обусловлено выполнен</w:t>
            </w:r>
            <w:r w:rsidRPr="009706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06A6">
              <w:rPr>
                <w:rFonts w:ascii="Times New Roman" w:hAnsi="Times New Roman" w:cs="Times New Roman"/>
                <w:sz w:val="20"/>
                <w:szCs w:val="20"/>
              </w:rPr>
              <w:t xml:space="preserve">ем постановления 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Архангельского областного Со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рания депутатов от 16 декабря 2020 года № 1059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 графике проведения «правительственных часов» на 2021 год» в целях информирования о подготовке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и реализации на территории Архангельской</w:t>
            </w:r>
            <w:proofErr w:type="gramEnd"/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области противопожарных мероприятий, направленных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на обеспечения безопасного прохождения пожар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опасного периода 2021 года, а также в целях осущ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ствления </w:t>
            </w:r>
            <w:proofErr w:type="gramStart"/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970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реализацией государственных полномочий в данной сфере.</w:t>
            </w:r>
          </w:p>
          <w:p w:rsidR="00DB6D45" w:rsidRPr="00D257BE" w:rsidRDefault="00DB6D45" w:rsidP="00FB65E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9706A6" w:rsidRDefault="009706A6" w:rsidP="009706A6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9706A6">
              <w:rPr>
                <w:sz w:val="20"/>
                <w:lang w:eastAsia="ar-SA"/>
              </w:rPr>
              <w:t>Пункт 6</w:t>
            </w:r>
          </w:p>
          <w:p w:rsidR="00DB6D45" w:rsidRPr="00D257BE" w:rsidRDefault="009706A6" w:rsidP="009706A6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  <w:lang w:eastAsia="ar-SA"/>
              </w:rPr>
            </w:pPr>
            <w:r w:rsidRPr="009706A6">
              <w:rPr>
                <w:sz w:val="20"/>
                <w:lang w:eastAsia="ar-SA"/>
              </w:rPr>
              <w:t xml:space="preserve">графика проведения правительственных </w:t>
            </w:r>
            <w:r>
              <w:rPr>
                <w:sz w:val="20"/>
                <w:lang w:eastAsia="ar-SA"/>
              </w:rPr>
              <w:br/>
            </w:r>
            <w:r w:rsidRPr="009706A6">
              <w:rPr>
                <w:sz w:val="20"/>
                <w:lang w:eastAsia="ar-SA"/>
              </w:rPr>
              <w:t>часов на 2021 год</w:t>
            </w:r>
          </w:p>
        </w:tc>
        <w:tc>
          <w:tcPr>
            <w:tcW w:w="2568" w:type="dxa"/>
          </w:tcPr>
          <w:p w:rsidR="00DB6D45" w:rsidRPr="00D257BE" w:rsidRDefault="00F3195A" w:rsidP="002A706E">
            <w:pPr>
              <w:pStyle w:val="a3"/>
              <w:ind w:firstLine="175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Рекомендовать принять проект постановления </w:t>
            </w:r>
            <w:r w:rsidR="001C205F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на очередной 25-й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 Собрания депутатов.</w:t>
            </w:r>
          </w:p>
        </w:tc>
      </w:tr>
      <w:tr w:rsidR="00DB6D45" w:rsidRPr="00001E85" w:rsidTr="00DB6D45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DB6D45" w:rsidRPr="009A3532" w:rsidRDefault="009706A6" w:rsidP="00DA451C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9706A6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9706A6">
              <w:rPr>
                <w:sz w:val="20"/>
              </w:rPr>
              <w:t>№ пз</w:t>
            </w:r>
            <w:proofErr w:type="gramStart"/>
            <w:r w:rsidRPr="009706A6">
              <w:rPr>
                <w:sz w:val="20"/>
              </w:rPr>
              <w:t>7</w:t>
            </w:r>
            <w:proofErr w:type="gramEnd"/>
            <w:r w:rsidRPr="009706A6">
              <w:rPr>
                <w:sz w:val="20"/>
              </w:rPr>
              <w:t>/592 «О преобразовании г</w:t>
            </w:r>
            <w:r w:rsidRPr="009706A6">
              <w:rPr>
                <w:sz w:val="20"/>
              </w:rPr>
              <w:t>о</w:t>
            </w:r>
            <w:r w:rsidRPr="009706A6">
              <w:rPr>
                <w:sz w:val="20"/>
              </w:rPr>
              <w:t xml:space="preserve">родских и сельских поселений </w:t>
            </w:r>
            <w:proofErr w:type="spellStart"/>
            <w:r w:rsidRPr="009706A6">
              <w:rPr>
                <w:sz w:val="20"/>
              </w:rPr>
              <w:t>Пл</w:t>
            </w:r>
            <w:r w:rsidRPr="009706A6">
              <w:rPr>
                <w:sz w:val="20"/>
              </w:rPr>
              <w:t>е</w:t>
            </w:r>
            <w:r w:rsidRPr="009706A6">
              <w:rPr>
                <w:sz w:val="20"/>
              </w:rPr>
              <w:t>сецкого</w:t>
            </w:r>
            <w:proofErr w:type="spellEnd"/>
            <w:r w:rsidRPr="009706A6">
              <w:rPr>
                <w:sz w:val="20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Pr="009706A6">
              <w:rPr>
                <w:sz w:val="20"/>
              </w:rPr>
              <w:t>Плесецкого</w:t>
            </w:r>
            <w:proofErr w:type="spellEnd"/>
            <w:r w:rsidRPr="009706A6">
              <w:rPr>
                <w:sz w:val="20"/>
              </w:rPr>
              <w:t xml:space="preserve"> муниципального округа Арха</w:t>
            </w:r>
            <w:r w:rsidRPr="009706A6">
              <w:rPr>
                <w:sz w:val="20"/>
              </w:rPr>
              <w:t>н</w:t>
            </w:r>
            <w:r w:rsidRPr="009706A6">
              <w:rPr>
                <w:sz w:val="20"/>
              </w:rPr>
              <w:t>гельской области» (законодател</w:t>
            </w:r>
            <w:r w:rsidRPr="009706A6">
              <w:rPr>
                <w:sz w:val="20"/>
              </w:rPr>
              <w:t>ь</w:t>
            </w:r>
            <w:r w:rsidRPr="009706A6">
              <w:rPr>
                <w:sz w:val="20"/>
              </w:rPr>
              <w:t>ная необходимость)</w:t>
            </w:r>
          </w:p>
        </w:tc>
        <w:tc>
          <w:tcPr>
            <w:tcW w:w="2136" w:type="dxa"/>
          </w:tcPr>
          <w:p w:rsidR="00DA451C" w:rsidRDefault="00DA451C" w:rsidP="00DA45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Pr="009706A6" w:rsidRDefault="009706A6" w:rsidP="00DA451C">
            <w:pPr>
              <w:jc w:val="center"/>
              <w:rPr>
                <w:bCs/>
                <w:sz w:val="20"/>
                <w:szCs w:val="20"/>
              </w:rPr>
            </w:pPr>
            <w:r w:rsidRPr="009706A6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9706A6">
              <w:rPr>
                <w:bCs/>
                <w:sz w:val="20"/>
                <w:szCs w:val="20"/>
              </w:rPr>
              <w:t>Плесецкого</w:t>
            </w:r>
            <w:proofErr w:type="spellEnd"/>
            <w:r w:rsidRPr="009706A6">
              <w:rPr>
                <w:bCs/>
                <w:sz w:val="20"/>
                <w:szCs w:val="20"/>
              </w:rPr>
              <w:t xml:space="preserve"> м</w:t>
            </w:r>
            <w:r w:rsidRPr="009706A6">
              <w:rPr>
                <w:bCs/>
                <w:sz w:val="20"/>
                <w:szCs w:val="20"/>
              </w:rPr>
              <w:t>у</w:t>
            </w:r>
            <w:r w:rsidRPr="009706A6">
              <w:rPr>
                <w:bCs/>
                <w:sz w:val="20"/>
                <w:szCs w:val="20"/>
              </w:rPr>
              <w:t xml:space="preserve">ниципального района Архангельской </w:t>
            </w:r>
            <w:r>
              <w:rPr>
                <w:bCs/>
                <w:sz w:val="20"/>
                <w:szCs w:val="20"/>
              </w:rPr>
              <w:br/>
            </w:r>
            <w:r w:rsidRPr="009706A6">
              <w:rPr>
                <w:bCs/>
                <w:sz w:val="20"/>
                <w:szCs w:val="20"/>
              </w:rPr>
              <w:t xml:space="preserve">области </w:t>
            </w:r>
          </w:p>
          <w:p w:rsidR="009706A6" w:rsidRPr="00C43D04" w:rsidRDefault="009706A6" w:rsidP="00DA451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706A6">
              <w:rPr>
                <w:bCs/>
                <w:sz w:val="20"/>
                <w:szCs w:val="20"/>
              </w:rPr>
              <w:t>Арсентьев И.В.</w:t>
            </w:r>
          </w:p>
        </w:tc>
        <w:tc>
          <w:tcPr>
            <w:tcW w:w="4853" w:type="dxa"/>
          </w:tcPr>
          <w:p w:rsidR="00F06577" w:rsidRPr="00F06577" w:rsidRDefault="00F06577" w:rsidP="00F06577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06577">
              <w:rPr>
                <w:bCs/>
                <w:color w:val="000000"/>
                <w:sz w:val="20"/>
                <w:szCs w:val="20"/>
              </w:rPr>
              <w:t>Законопроектом предлагается с 1 июня 2021 года преобразовать городские поселения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Обозерское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«Савинское»,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Североонежское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сел</w:t>
            </w:r>
            <w:r w:rsidRPr="00F06577">
              <w:rPr>
                <w:bCs/>
                <w:color w:val="000000"/>
                <w:sz w:val="20"/>
                <w:szCs w:val="20"/>
              </w:rPr>
              <w:t>ь</w:t>
            </w:r>
            <w:r w:rsidRPr="00F06577">
              <w:rPr>
                <w:bCs/>
                <w:color w:val="000000"/>
                <w:sz w:val="20"/>
                <w:szCs w:val="20"/>
              </w:rPr>
              <w:t>ские поселения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Емцовское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Кенозерское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К</w:t>
            </w:r>
            <w:r w:rsidRPr="00F06577">
              <w:rPr>
                <w:bCs/>
                <w:color w:val="000000"/>
                <w:sz w:val="20"/>
                <w:szCs w:val="20"/>
              </w:rPr>
              <w:t>о</w:t>
            </w:r>
            <w:r w:rsidRPr="00F06577">
              <w:rPr>
                <w:bCs/>
                <w:color w:val="000000"/>
                <w:sz w:val="20"/>
                <w:szCs w:val="20"/>
              </w:rPr>
              <w:t>невское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Оксовское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Пуксоозерское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Самоде</w:t>
            </w:r>
            <w:r w:rsidRPr="00F06577">
              <w:rPr>
                <w:bCs/>
                <w:color w:val="000000"/>
                <w:sz w:val="20"/>
                <w:szCs w:val="20"/>
              </w:rPr>
              <w:t>д</w:t>
            </w:r>
            <w:r w:rsidRPr="00F06577">
              <w:rPr>
                <w:bCs/>
                <w:color w:val="000000"/>
                <w:sz w:val="20"/>
                <w:szCs w:val="20"/>
              </w:rPr>
              <w:t>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«Тарасовское»,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Ундозерское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Федовское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Ярнемское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  путем их объединения и н</w:t>
            </w:r>
            <w:r w:rsidRPr="00F06577">
              <w:rPr>
                <w:bCs/>
                <w:color w:val="000000"/>
                <w:sz w:val="20"/>
                <w:szCs w:val="20"/>
              </w:rPr>
              <w:t>а</w:t>
            </w:r>
            <w:r w:rsidRPr="00F06577">
              <w:rPr>
                <w:bCs/>
                <w:color w:val="000000"/>
                <w:sz w:val="20"/>
                <w:szCs w:val="20"/>
              </w:rPr>
              <w:t>делить вновь образованное муниципальное образов</w:t>
            </w:r>
            <w:r w:rsidRPr="00F06577">
              <w:rPr>
                <w:bCs/>
                <w:color w:val="000000"/>
                <w:sz w:val="20"/>
                <w:szCs w:val="20"/>
              </w:rPr>
              <w:t>а</w:t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ние статусом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муниципального округа Архангельской области (далее – Плесецкий муниц</w:t>
            </w:r>
            <w:r w:rsidRPr="00F06577">
              <w:rPr>
                <w:bCs/>
                <w:color w:val="000000"/>
                <w:sz w:val="20"/>
                <w:szCs w:val="20"/>
              </w:rPr>
              <w:t>и</w:t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пальный округ) в границах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</w:t>
            </w:r>
            <w:r w:rsidRPr="00F06577">
              <w:rPr>
                <w:bCs/>
                <w:color w:val="000000"/>
                <w:sz w:val="20"/>
                <w:szCs w:val="20"/>
              </w:rPr>
              <w:t>ь</w:t>
            </w:r>
            <w:r w:rsidRPr="00F06577">
              <w:rPr>
                <w:bCs/>
                <w:color w:val="000000"/>
                <w:sz w:val="20"/>
                <w:szCs w:val="20"/>
              </w:rPr>
              <w:t>ного района Архангельской области с администр</w:t>
            </w:r>
            <w:r w:rsidRPr="00F06577">
              <w:rPr>
                <w:bCs/>
                <w:color w:val="000000"/>
                <w:sz w:val="20"/>
                <w:szCs w:val="20"/>
              </w:rPr>
              <w:t>а</w:t>
            </w:r>
            <w:r w:rsidRPr="00F06577">
              <w:rPr>
                <w:bCs/>
                <w:color w:val="000000"/>
                <w:sz w:val="20"/>
                <w:szCs w:val="20"/>
              </w:rPr>
              <w:t>тивным центром</w:t>
            </w:r>
            <w:proofErr w:type="gramEnd"/>
            <w:r w:rsidRPr="00F06577">
              <w:rPr>
                <w:bCs/>
                <w:color w:val="000000"/>
                <w:sz w:val="20"/>
                <w:szCs w:val="20"/>
              </w:rPr>
              <w:t xml:space="preserve"> в рабочем поселке Плесецк.</w:t>
            </w:r>
          </w:p>
          <w:p w:rsidR="00F06577" w:rsidRPr="00F06577" w:rsidRDefault="00F06577" w:rsidP="00F06577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F06577">
              <w:rPr>
                <w:bCs/>
                <w:color w:val="000000"/>
                <w:sz w:val="20"/>
                <w:szCs w:val="20"/>
              </w:rPr>
              <w:t>Процедура согласования объединения всех посел</w:t>
            </w:r>
            <w:r w:rsidRPr="00F06577">
              <w:rPr>
                <w:bCs/>
                <w:color w:val="000000"/>
                <w:sz w:val="20"/>
                <w:szCs w:val="20"/>
              </w:rPr>
              <w:t>е</w:t>
            </w:r>
            <w:r w:rsidRPr="00F06577">
              <w:rPr>
                <w:bCs/>
                <w:color w:val="000000"/>
                <w:sz w:val="20"/>
                <w:szCs w:val="20"/>
              </w:rPr>
              <w:t>ний, входящих в состав муниципального района, пр</w:t>
            </w:r>
            <w:r w:rsidRPr="00F06577">
              <w:rPr>
                <w:bCs/>
                <w:color w:val="000000"/>
                <w:sz w:val="20"/>
                <w:szCs w:val="20"/>
              </w:rPr>
              <w:t>е</w:t>
            </w:r>
            <w:r w:rsidRPr="00F06577">
              <w:rPr>
                <w:bCs/>
                <w:color w:val="000000"/>
                <w:sz w:val="20"/>
                <w:szCs w:val="20"/>
              </w:rPr>
              <w:t>дусмотренная Федеральным законом от 6 октября 2003 года № 131-ФЗ «Об общих принципах орган</w:t>
            </w:r>
            <w:r w:rsidRPr="00F06577">
              <w:rPr>
                <w:bCs/>
                <w:color w:val="000000"/>
                <w:sz w:val="20"/>
                <w:szCs w:val="20"/>
              </w:rPr>
              <w:t>и</w:t>
            </w:r>
            <w:r w:rsidRPr="00F06577">
              <w:rPr>
                <w:bCs/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F06577">
              <w:rPr>
                <w:bCs/>
                <w:color w:val="000000"/>
                <w:sz w:val="20"/>
                <w:szCs w:val="20"/>
              </w:rPr>
              <w:t>е</w:t>
            </w:r>
            <w:r w:rsidRPr="00F06577">
              <w:rPr>
                <w:bCs/>
                <w:color w:val="000000"/>
                <w:sz w:val="20"/>
                <w:szCs w:val="20"/>
              </w:rPr>
              <w:t>рации», соблюдена.</w:t>
            </w:r>
          </w:p>
          <w:p w:rsidR="00F06577" w:rsidRPr="00F06577" w:rsidRDefault="00F06577" w:rsidP="00F06577">
            <w:pPr>
              <w:widowControl w:val="0"/>
              <w:shd w:val="clear" w:color="auto" w:fill="FFFFFF"/>
              <w:tabs>
                <w:tab w:val="left" w:pos="1085"/>
              </w:tabs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06577">
              <w:rPr>
                <w:bCs/>
                <w:color w:val="000000"/>
                <w:sz w:val="20"/>
                <w:szCs w:val="20"/>
              </w:rPr>
              <w:t>Законопроектом определяется переходный период преобразования муниципальных образований Арха</w:t>
            </w:r>
            <w:r w:rsidRPr="00F06577">
              <w:rPr>
                <w:bCs/>
                <w:color w:val="000000"/>
                <w:sz w:val="20"/>
                <w:szCs w:val="20"/>
              </w:rPr>
              <w:t>н</w:t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гельской области – с 1 июня 2021 года </w:t>
            </w:r>
            <w:r w:rsidRPr="00F06577">
              <w:rPr>
                <w:bCs/>
                <w:color w:val="000000"/>
                <w:sz w:val="20"/>
                <w:szCs w:val="20"/>
              </w:rPr>
              <w:br/>
              <w:t>до 1 января 2022 года, в течение которого до форм</w:t>
            </w:r>
            <w:r w:rsidRPr="00F06577">
              <w:rPr>
                <w:bCs/>
                <w:color w:val="000000"/>
                <w:sz w:val="20"/>
                <w:szCs w:val="20"/>
              </w:rPr>
              <w:t>и</w:t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рования органов местного самоуправления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</w:t>
            </w:r>
            <w:r w:rsidRPr="00F06577">
              <w:rPr>
                <w:bCs/>
                <w:color w:val="000000"/>
                <w:sz w:val="20"/>
                <w:szCs w:val="20"/>
              </w:rPr>
              <w:t>о</w:t>
            </w:r>
            <w:r w:rsidRPr="00F06577">
              <w:rPr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муниципального округа полномочия по решению вопросов местного значения осуществляют органы </w:t>
            </w:r>
            <w:r w:rsidRPr="00F06577">
              <w:rPr>
                <w:bCs/>
                <w:color w:val="000000"/>
                <w:sz w:val="20"/>
                <w:szCs w:val="20"/>
              </w:rPr>
              <w:lastRenderedPageBreak/>
              <w:t xml:space="preserve">местного самоуправления, которые на день создания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муниципального округа осуществляли полномочия по решению вопросов местного значения на соответствующей территории.</w:t>
            </w:r>
            <w:proofErr w:type="gramEnd"/>
          </w:p>
          <w:p w:rsidR="00F06577" w:rsidRPr="00F06577" w:rsidRDefault="00F06577" w:rsidP="00F0657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F06577">
              <w:rPr>
                <w:bCs/>
                <w:color w:val="000000"/>
                <w:sz w:val="20"/>
                <w:szCs w:val="20"/>
              </w:rPr>
              <w:t xml:space="preserve">В соответствии с частью 5 статьи 34 Федерального закона от 6 октября 2003 года № 131-ФЗ «Об общих принципах организации местного самоуправления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в Российской Федерации», подпунктом 3 пункта 6 статьи 7.8.1 областного закона от 23 сентября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06577">
              <w:rPr>
                <w:bCs/>
                <w:color w:val="000000"/>
                <w:sz w:val="20"/>
                <w:szCs w:val="20"/>
              </w:rPr>
              <w:t>2004 года № 259-внеоч.-</w:t>
            </w:r>
            <w:proofErr w:type="gramStart"/>
            <w:r w:rsidRPr="00F06577">
              <w:rPr>
                <w:bCs/>
                <w:color w:val="000000"/>
                <w:sz w:val="20"/>
                <w:szCs w:val="20"/>
              </w:rPr>
              <w:t>ОЗ</w:t>
            </w:r>
            <w:proofErr w:type="gramEnd"/>
            <w:r w:rsidRPr="00F06577">
              <w:rPr>
                <w:bCs/>
                <w:color w:val="000000"/>
                <w:sz w:val="20"/>
                <w:szCs w:val="20"/>
              </w:rPr>
              <w:t xml:space="preserve"> «О реализации государс</w:t>
            </w:r>
            <w:r w:rsidRPr="00F06577">
              <w:rPr>
                <w:bCs/>
                <w:color w:val="000000"/>
                <w:sz w:val="20"/>
                <w:szCs w:val="20"/>
              </w:rPr>
              <w:t>т</w:t>
            </w:r>
            <w:r w:rsidRPr="00F06577">
              <w:rPr>
                <w:bCs/>
                <w:color w:val="000000"/>
                <w:sz w:val="20"/>
                <w:szCs w:val="20"/>
              </w:rPr>
              <w:t>венных полномочий Архангельской области в сфере правового регулирования организации и осуществл</w:t>
            </w:r>
            <w:r w:rsidRPr="00F06577">
              <w:rPr>
                <w:bCs/>
                <w:color w:val="000000"/>
                <w:sz w:val="20"/>
                <w:szCs w:val="20"/>
              </w:rPr>
              <w:t>е</w:t>
            </w:r>
            <w:r w:rsidRPr="00F06577">
              <w:rPr>
                <w:bCs/>
                <w:color w:val="000000"/>
                <w:sz w:val="20"/>
                <w:szCs w:val="20"/>
              </w:rPr>
              <w:t>ния местного самоуправления» выборы в представ</w:t>
            </w:r>
            <w:r w:rsidRPr="00F06577">
              <w:rPr>
                <w:bCs/>
                <w:color w:val="000000"/>
                <w:sz w:val="20"/>
                <w:szCs w:val="20"/>
              </w:rPr>
              <w:t>и</w:t>
            </w:r>
            <w:r w:rsidRPr="00F06577">
              <w:rPr>
                <w:bCs/>
                <w:color w:val="000000"/>
                <w:sz w:val="20"/>
                <w:szCs w:val="20"/>
              </w:rPr>
              <w:t>тельный орган вновь образованного муниципального образования осуществляются за счет средств облас</w:t>
            </w:r>
            <w:r w:rsidRPr="00F06577">
              <w:rPr>
                <w:bCs/>
                <w:color w:val="000000"/>
                <w:sz w:val="20"/>
                <w:szCs w:val="20"/>
              </w:rPr>
              <w:t>т</w:t>
            </w:r>
            <w:r w:rsidRPr="00F06577">
              <w:rPr>
                <w:bCs/>
                <w:color w:val="000000"/>
                <w:sz w:val="20"/>
                <w:szCs w:val="20"/>
              </w:rPr>
              <w:t>ного бюджета.</w:t>
            </w:r>
          </w:p>
          <w:p w:rsidR="00F06577" w:rsidRPr="00F06577" w:rsidRDefault="00F06577" w:rsidP="00F06577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06577">
              <w:rPr>
                <w:bCs/>
                <w:color w:val="000000"/>
                <w:sz w:val="20"/>
                <w:szCs w:val="20"/>
              </w:rPr>
              <w:t>Принятие проекта областного закона повлечет во</w:t>
            </w:r>
            <w:r w:rsidRPr="00F06577">
              <w:rPr>
                <w:bCs/>
                <w:color w:val="000000"/>
                <w:sz w:val="20"/>
                <w:szCs w:val="20"/>
              </w:rPr>
              <w:t>з</w:t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никновение расходных обязательств Архангельской области, необходимых для учета в областном законе от 21 декабря 2020 года № 363-22-ОЗ «Об областном бюджете на 2021 год и на плановый период </w:t>
            </w:r>
            <w:r w:rsidR="00F3195A">
              <w:rPr>
                <w:bCs/>
                <w:color w:val="000000"/>
                <w:sz w:val="20"/>
                <w:szCs w:val="20"/>
              </w:rPr>
              <w:br/>
            </w:r>
            <w:r w:rsidRPr="00F06577">
              <w:rPr>
                <w:bCs/>
                <w:color w:val="000000"/>
                <w:sz w:val="20"/>
                <w:szCs w:val="20"/>
              </w:rPr>
              <w:t>2022 и 2023 годов», в части финансового обеспечения проведения выборов в Собрание депутатов вновь о</w:t>
            </w:r>
            <w:r w:rsidRPr="00F06577">
              <w:rPr>
                <w:bCs/>
                <w:color w:val="000000"/>
                <w:sz w:val="20"/>
                <w:szCs w:val="20"/>
              </w:rPr>
              <w:t>б</w:t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разованного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муниципального округа </w:t>
            </w:r>
            <w:r w:rsidR="00F3195A">
              <w:rPr>
                <w:bCs/>
                <w:color w:val="000000"/>
                <w:sz w:val="20"/>
                <w:szCs w:val="20"/>
              </w:rPr>
              <w:br/>
            </w:r>
            <w:r w:rsidRPr="00F06577">
              <w:rPr>
                <w:bCs/>
                <w:color w:val="000000"/>
                <w:sz w:val="20"/>
                <w:szCs w:val="20"/>
              </w:rPr>
              <w:t>и проекте областного закона об областном бюджете на 2022 года</w:t>
            </w:r>
            <w:proofErr w:type="gramEnd"/>
            <w:r w:rsidRPr="00F06577">
              <w:rPr>
                <w:bCs/>
                <w:color w:val="000000"/>
                <w:sz w:val="20"/>
                <w:szCs w:val="20"/>
              </w:rPr>
              <w:t xml:space="preserve"> и на плановый период 2023 и 2024 годов (в том числе в областной адресной инвестиционной программе и государственных программах Арха</w:t>
            </w:r>
            <w:r w:rsidRPr="00F06577">
              <w:rPr>
                <w:bCs/>
                <w:color w:val="000000"/>
                <w:sz w:val="20"/>
                <w:szCs w:val="20"/>
              </w:rPr>
              <w:t>н</w:t>
            </w:r>
            <w:r w:rsidRPr="00F06577">
              <w:rPr>
                <w:bCs/>
                <w:color w:val="000000"/>
                <w:sz w:val="20"/>
                <w:szCs w:val="20"/>
              </w:rPr>
              <w:t>гельской области) в части финансового обеспечения мер государственной поддержки и дальнейшего ра</w:t>
            </w:r>
            <w:r w:rsidRPr="00F06577">
              <w:rPr>
                <w:bCs/>
                <w:color w:val="000000"/>
                <w:sz w:val="20"/>
                <w:szCs w:val="20"/>
              </w:rPr>
              <w:t>з</w:t>
            </w:r>
            <w:r w:rsidRPr="00F06577">
              <w:rPr>
                <w:bCs/>
                <w:color w:val="000000"/>
                <w:sz w:val="20"/>
                <w:szCs w:val="20"/>
              </w:rPr>
              <w:t xml:space="preserve">вития </w:t>
            </w:r>
            <w:proofErr w:type="spellStart"/>
            <w:r w:rsidRPr="00F06577">
              <w:rPr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F06577">
              <w:rPr>
                <w:bCs/>
                <w:color w:val="000000"/>
                <w:sz w:val="20"/>
                <w:szCs w:val="20"/>
              </w:rPr>
              <w:t xml:space="preserve"> муниципального округа Арха</w:t>
            </w:r>
            <w:r w:rsidRPr="00F06577">
              <w:rPr>
                <w:bCs/>
                <w:color w:val="000000"/>
                <w:sz w:val="20"/>
                <w:szCs w:val="20"/>
              </w:rPr>
              <w:t>н</w:t>
            </w:r>
            <w:r w:rsidRPr="00F06577">
              <w:rPr>
                <w:bCs/>
                <w:color w:val="000000"/>
                <w:sz w:val="20"/>
                <w:szCs w:val="20"/>
              </w:rPr>
              <w:t>гельской области.</w:t>
            </w:r>
          </w:p>
          <w:p w:rsidR="00F06577" w:rsidRDefault="00F06577" w:rsidP="00F06577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F06577">
              <w:rPr>
                <w:bCs/>
                <w:color w:val="000000"/>
                <w:sz w:val="20"/>
                <w:szCs w:val="20"/>
              </w:rPr>
              <w:t>В соответствии с дефисом четвертым абзаца втор</w:t>
            </w:r>
            <w:r w:rsidRPr="00F06577">
              <w:rPr>
                <w:bCs/>
                <w:color w:val="000000"/>
                <w:sz w:val="20"/>
                <w:szCs w:val="20"/>
              </w:rPr>
              <w:t>о</w:t>
            </w:r>
            <w:r w:rsidRPr="00F06577">
              <w:rPr>
                <w:bCs/>
                <w:color w:val="000000"/>
                <w:sz w:val="20"/>
                <w:szCs w:val="20"/>
              </w:rPr>
              <w:t>го пункта 2 статьи 11.1 областного закона № 62-8-ОЗ «О порядке разработки, принятия и вступления в с</w:t>
            </w:r>
            <w:r w:rsidRPr="00F06577">
              <w:rPr>
                <w:bCs/>
                <w:color w:val="000000"/>
                <w:sz w:val="20"/>
                <w:szCs w:val="20"/>
              </w:rPr>
              <w:t>и</w:t>
            </w:r>
            <w:r w:rsidRPr="00F06577">
              <w:rPr>
                <w:bCs/>
                <w:color w:val="000000"/>
                <w:sz w:val="20"/>
                <w:szCs w:val="20"/>
              </w:rPr>
              <w:t>лу законов Архангельской области» Губернатор А</w:t>
            </w:r>
            <w:r w:rsidRPr="00F06577">
              <w:rPr>
                <w:bCs/>
                <w:color w:val="000000"/>
                <w:sz w:val="20"/>
                <w:szCs w:val="20"/>
              </w:rPr>
              <w:t>р</w:t>
            </w:r>
            <w:r w:rsidRPr="00F06577">
              <w:rPr>
                <w:bCs/>
                <w:color w:val="000000"/>
                <w:sz w:val="20"/>
                <w:szCs w:val="20"/>
              </w:rPr>
              <w:t>хангельской области вправе внести в порядке закон</w:t>
            </w:r>
            <w:r w:rsidRPr="00F06577">
              <w:rPr>
                <w:bCs/>
                <w:color w:val="000000"/>
                <w:sz w:val="20"/>
                <w:szCs w:val="20"/>
              </w:rPr>
              <w:t>о</w:t>
            </w:r>
            <w:r w:rsidRPr="00F06577">
              <w:rPr>
                <w:bCs/>
                <w:color w:val="000000"/>
                <w:sz w:val="20"/>
                <w:szCs w:val="20"/>
              </w:rPr>
              <w:t>дательной необходимости проекты областных зак</w:t>
            </w:r>
            <w:r w:rsidRPr="00F06577">
              <w:rPr>
                <w:bCs/>
                <w:color w:val="000000"/>
                <w:sz w:val="20"/>
                <w:szCs w:val="20"/>
              </w:rPr>
              <w:t>о</w:t>
            </w:r>
            <w:r w:rsidRPr="00F06577">
              <w:rPr>
                <w:bCs/>
                <w:color w:val="000000"/>
                <w:sz w:val="20"/>
                <w:szCs w:val="20"/>
              </w:rPr>
              <w:t>нов, в том числе об установлении (изменении) ра</w:t>
            </w:r>
            <w:r w:rsidRPr="00F06577">
              <w:rPr>
                <w:bCs/>
                <w:color w:val="000000"/>
                <w:sz w:val="20"/>
                <w:szCs w:val="20"/>
              </w:rPr>
              <w:t>с</w:t>
            </w:r>
            <w:r w:rsidRPr="00F06577">
              <w:rPr>
                <w:bCs/>
                <w:color w:val="000000"/>
                <w:sz w:val="20"/>
                <w:szCs w:val="20"/>
              </w:rPr>
              <w:t>ходных обязательств Архангельской области, нео</w:t>
            </w:r>
            <w:r w:rsidRPr="00F06577">
              <w:rPr>
                <w:bCs/>
                <w:color w:val="000000"/>
                <w:sz w:val="20"/>
                <w:szCs w:val="20"/>
              </w:rPr>
              <w:t>б</w:t>
            </w:r>
            <w:r w:rsidRPr="00F06577">
              <w:rPr>
                <w:bCs/>
                <w:color w:val="000000"/>
                <w:sz w:val="20"/>
                <w:szCs w:val="20"/>
              </w:rPr>
              <w:t>ходимых  для внесения изменений в областной закон об областном бюджете, а также для</w:t>
            </w:r>
            <w:proofErr w:type="gramEnd"/>
            <w:r w:rsidRPr="00F06577">
              <w:rPr>
                <w:bCs/>
                <w:color w:val="000000"/>
                <w:sz w:val="20"/>
                <w:szCs w:val="20"/>
              </w:rPr>
              <w:t xml:space="preserve"> учета в проекте областного закона об областном бюджете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F06577">
              <w:rPr>
                <w:bCs/>
                <w:color w:val="000000"/>
                <w:sz w:val="20"/>
                <w:szCs w:val="20"/>
              </w:rPr>
              <w:t>при его рассмотрении и принятии.</w:t>
            </w:r>
          </w:p>
          <w:p w:rsidR="00F3195A" w:rsidRPr="00F06577" w:rsidRDefault="00F3195A" w:rsidP="00F06577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DB6D45" w:rsidRPr="00F06577" w:rsidRDefault="00F3195A" w:rsidP="00F06577">
            <w:pPr>
              <w:pStyle w:val="a3"/>
              <w:ind w:firstLine="209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К законопроекту поступили 2 поправки Губерн</w:t>
            </w:r>
            <w:r>
              <w:rPr>
                <w:bCs/>
                <w:color w:val="000000"/>
                <w:sz w:val="20"/>
              </w:rPr>
              <w:t>а</w:t>
            </w:r>
            <w:r>
              <w:rPr>
                <w:bCs/>
                <w:color w:val="000000"/>
                <w:sz w:val="20"/>
              </w:rPr>
              <w:t>тора Архангельской области.</w:t>
            </w:r>
          </w:p>
        </w:tc>
        <w:tc>
          <w:tcPr>
            <w:tcW w:w="2268" w:type="dxa"/>
          </w:tcPr>
          <w:p w:rsidR="00DB6D45" w:rsidRPr="002733C6" w:rsidRDefault="00DB6D45" w:rsidP="00DB6D4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654593" w:rsidRDefault="00F3195A" w:rsidP="001C205F">
            <w:pPr>
              <w:autoSpaceDE w:val="0"/>
              <w:autoSpaceDN w:val="0"/>
              <w:adjustRightInd w:val="0"/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Рекомендовать принять закон в двух чтениях </w:t>
            </w:r>
            <w:r w:rsidR="001C205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на очередной </w:t>
            </w:r>
            <w:r>
              <w:rPr>
                <w:color w:val="000000"/>
                <w:sz w:val="20"/>
              </w:rPr>
              <w:t>25-й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 Собрания депутатов</w:t>
            </w:r>
            <w:r w:rsidR="001C205F">
              <w:rPr>
                <w:color w:val="000000"/>
                <w:sz w:val="20"/>
              </w:rPr>
              <w:t xml:space="preserve"> </w:t>
            </w:r>
            <w:r w:rsidR="001C205F">
              <w:rPr>
                <w:color w:val="000000"/>
                <w:sz w:val="20"/>
              </w:rPr>
              <w:br/>
              <w:t xml:space="preserve">с учетом </w:t>
            </w:r>
            <w:r w:rsidR="000C46E6">
              <w:rPr>
                <w:color w:val="000000"/>
                <w:sz w:val="20"/>
              </w:rPr>
              <w:t xml:space="preserve">2 </w:t>
            </w:r>
            <w:r w:rsidR="001C205F">
              <w:rPr>
                <w:color w:val="000000"/>
                <w:sz w:val="20"/>
              </w:rPr>
              <w:t>поправок, одобренных комитетом.</w:t>
            </w:r>
          </w:p>
        </w:tc>
      </w:tr>
      <w:tr w:rsidR="00DB6D45" w:rsidRPr="00001E85" w:rsidTr="00DB6D45">
        <w:trPr>
          <w:trHeight w:val="501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DB6D45" w:rsidRPr="00DA451C" w:rsidRDefault="00F06577" w:rsidP="00DA451C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06577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F06577">
              <w:rPr>
                <w:b/>
                <w:sz w:val="20"/>
              </w:rPr>
              <w:t>№ пз</w:t>
            </w:r>
            <w:proofErr w:type="gramStart"/>
            <w:r w:rsidRPr="00F06577">
              <w:rPr>
                <w:b/>
                <w:sz w:val="20"/>
              </w:rPr>
              <w:t>7</w:t>
            </w:r>
            <w:proofErr w:type="gramEnd"/>
            <w:r w:rsidRPr="00F06577">
              <w:rPr>
                <w:b/>
                <w:sz w:val="20"/>
              </w:rPr>
              <w:t>/593 «О преобразовании сел</w:t>
            </w:r>
            <w:r w:rsidRPr="00F06577">
              <w:rPr>
                <w:b/>
                <w:sz w:val="20"/>
              </w:rPr>
              <w:t>ь</w:t>
            </w:r>
            <w:r w:rsidRPr="00F06577">
              <w:rPr>
                <w:b/>
                <w:sz w:val="20"/>
              </w:rPr>
              <w:t xml:space="preserve">ских поселений </w:t>
            </w:r>
            <w:proofErr w:type="spellStart"/>
            <w:r w:rsidRPr="00F06577">
              <w:rPr>
                <w:b/>
                <w:sz w:val="20"/>
              </w:rPr>
              <w:t>Верхнетоемского</w:t>
            </w:r>
            <w:proofErr w:type="spellEnd"/>
            <w:r w:rsidRPr="00F06577">
              <w:rPr>
                <w:b/>
                <w:sz w:val="20"/>
              </w:rPr>
              <w:t xml:space="preserve"> муниципального района Арха</w:t>
            </w:r>
            <w:r w:rsidRPr="00F06577">
              <w:rPr>
                <w:b/>
                <w:sz w:val="20"/>
              </w:rPr>
              <w:t>н</w:t>
            </w:r>
            <w:r w:rsidRPr="00F06577">
              <w:rPr>
                <w:b/>
                <w:sz w:val="20"/>
              </w:rPr>
              <w:t>гельской области путем их объед</w:t>
            </w:r>
            <w:r w:rsidRPr="00F06577">
              <w:rPr>
                <w:b/>
                <w:sz w:val="20"/>
              </w:rPr>
              <w:t>и</w:t>
            </w:r>
            <w:r w:rsidRPr="00F06577">
              <w:rPr>
                <w:b/>
                <w:sz w:val="20"/>
              </w:rPr>
              <w:t>нения и наделения вновь образ</w:t>
            </w:r>
            <w:r w:rsidRPr="00F06577">
              <w:rPr>
                <w:b/>
                <w:sz w:val="20"/>
              </w:rPr>
              <w:t>о</w:t>
            </w:r>
            <w:r w:rsidRPr="00F06577">
              <w:rPr>
                <w:b/>
                <w:sz w:val="20"/>
              </w:rPr>
              <w:t>ванного муниципального образ</w:t>
            </w:r>
            <w:r w:rsidRPr="00F06577">
              <w:rPr>
                <w:b/>
                <w:sz w:val="20"/>
              </w:rPr>
              <w:t>о</w:t>
            </w:r>
            <w:r w:rsidRPr="00F06577">
              <w:rPr>
                <w:b/>
                <w:sz w:val="20"/>
              </w:rPr>
              <w:t xml:space="preserve">вания статусом </w:t>
            </w:r>
            <w:proofErr w:type="spellStart"/>
            <w:r w:rsidRPr="00F06577">
              <w:rPr>
                <w:b/>
                <w:sz w:val="20"/>
              </w:rPr>
              <w:t>Верхнетоемского</w:t>
            </w:r>
            <w:proofErr w:type="spellEnd"/>
            <w:r w:rsidRPr="00F06577">
              <w:rPr>
                <w:b/>
                <w:sz w:val="20"/>
              </w:rPr>
              <w:t xml:space="preserve"> муниципального округа Арха</w:t>
            </w:r>
            <w:r w:rsidRPr="00F06577">
              <w:rPr>
                <w:b/>
                <w:sz w:val="20"/>
              </w:rPr>
              <w:t>н</w:t>
            </w:r>
            <w:r w:rsidRPr="00F06577">
              <w:rPr>
                <w:b/>
                <w:sz w:val="20"/>
              </w:rPr>
              <w:t>гельской области» (законодател</w:t>
            </w:r>
            <w:r w:rsidRPr="00F06577">
              <w:rPr>
                <w:b/>
                <w:sz w:val="20"/>
              </w:rPr>
              <w:t>ь</w:t>
            </w:r>
            <w:r w:rsidRPr="00F06577">
              <w:rPr>
                <w:b/>
                <w:sz w:val="20"/>
              </w:rPr>
              <w:t>ная необходимость)</w:t>
            </w:r>
          </w:p>
        </w:tc>
        <w:tc>
          <w:tcPr>
            <w:tcW w:w="2136" w:type="dxa"/>
          </w:tcPr>
          <w:p w:rsidR="00DA451C" w:rsidRDefault="00DA451C" w:rsidP="00DA45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Default="009706A6" w:rsidP="00DA45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bCs/>
                <w:sz w:val="20"/>
                <w:szCs w:val="20"/>
              </w:rPr>
              <w:t>Верхнетоемск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Вьюхина</w:t>
            </w:r>
            <w:proofErr w:type="spellEnd"/>
            <w:r>
              <w:rPr>
                <w:bCs/>
                <w:sz w:val="20"/>
                <w:szCs w:val="20"/>
              </w:rPr>
              <w:t xml:space="preserve"> Н.А.</w:t>
            </w:r>
          </w:p>
        </w:tc>
        <w:tc>
          <w:tcPr>
            <w:tcW w:w="4853" w:type="dxa"/>
          </w:tcPr>
          <w:p w:rsidR="00547002" w:rsidRPr="00547002" w:rsidRDefault="00547002" w:rsidP="0054700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47002">
              <w:rPr>
                <w:bCs/>
                <w:color w:val="000000"/>
                <w:sz w:val="20"/>
                <w:szCs w:val="20"/>
              </w:rPr>
              <w:t>Законопроектом предлагается с 1 июня 2021 года преобразовать сельские поселения «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Афанасьевское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Верхнетоемское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Выйское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Горковское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>», «Двинское», «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Пучужское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Сефтренское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>», «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Фед</w:t>
            </w:r>
            <w:r w:rsidRPr="00547002">
              <w:rPr>
                <w:bCs/>
                <w:color w:val="000000"/>
                <w:sz w:val="20"/>
                <w:szCs w:val="20"/>
              </w:rPr>
              <w:t>ь</w:t>
            </w:r>
            <w:r w:rsidRPr="00547002">
              <w:rPr>
                <w:bCs/>
                <w:color w:val="000000"/>
                <w:sz w:val="20"/>
                <w:szCs w:val="20"/>
              </w:rPr>
              <w:t>ковское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 путем их объединения </w:t>
            </w:r>
            <w:r w:rsidRPr="00547002">
              <w:rPr>
                <w:bCs/>
                <w:color w:val="000000"/>
                <w:sz w:val="20"/>
                <w:szCs w:val="20"/>
              </w:rPr>
              <w:br/>
              <w:t xml:space="preserve">и наделения вновь образованного муниципального образования статусом 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 xml:space="preserve"> муниципал</w:t>
            </w:r>
            <w:r w:rsidRPr="00547002">
              <w:rPr>
                <w:bCs/>
                <w:color w:val="000000"/>
                <w:sz w:val="20"/>
                <w:szCs w:val="20"/>
              </w:rPr>
              <w:t>ь</w:t>
            </w:r>
            <w:r w:rsidRPr="00547002">
              <w:rPr>
                <w:bCs/>
                <w:color w:val="000000"/>
                <w:sz w:val="20"/>
                <w:szCs w:val="20"/>
              </w:rPr>
              <w:t>ного округа Архангельской области (далее – Верхн</w:t>
            </w:r>
            <w:r w:rsidRPr="00547002">
              <w:rPr>
                <w:bCs/>
                <w:color w:val="000000"/>
                <w:sz w:val="20"/>
                <w:szCs w:val="20"/>
              </w:rPr>
              <w:t>е</w:t>
            </w:r>
            <w:r w:rsidRPr="00547002">
              <w:rPr>
                <w:bCs/>
                <w:color w:val="000000"/>
                <w:sz w:val="20"/>
                <w:szCs w:val="20"/>
              </w:rPr>
              <w:t xml:space="preserve">тоемский муниципальный округ) в границах 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Верхн</w:t>
            </w:r>
            <w:r w:rsidRPr="00547002">
              <w:rPr>
                <w:bCs/>
                <w:color w:val="000000"/>
                <w:sz w:val="20"/>
                <w:szCs w:val="20"/>
              </w:rPr>
              <w:t>е</w:t>
            </w:r>
            <w:r w:rsidRPr="00547002">
              <w:rPr>
                <w:bCs/>
                <w:color w:val="000000"/>
                <w:sz w:val="20"/>
                <w:szCs w:val="20"/>
              </w:rPr>
              <w:t>тоемского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 с административным центром </w:t>
            </w:r>
            <w:r w:rsidRPr="00547002">
              <w:rPr>
                <w:bCs/>
                <w:color w:val="000000"/>
                <w:sz w:val="20"/>
                <w:szCs w:val="20"/>
              </w:rPr>
              <w:br/>
              <w:t>в селе Верхняя Тойма.</w:t>
            </w:r>
            <w:proofErr w:type="gramEnd"/>
          </w:p>
          <w:p w:rsidR="00547002" w:rsidRPr="00547002" w:rsidRDefault="00547002" w:rsidP="0054700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47002">
              <w:rPr>
                <w:bCs/>
                <w:color w:val="000000"/>
                <w:sz w:val="20"/>
                <w:szCs w:val="20"/>
              </w:rPr>
              <w:t>Процедура согласования объединения всех посел</w:t>
            </w:r>
            <w:r w:rsidRPr="00547002">
              <w:rPr>
                <w:bCs/>
                <w:color w:val="000000"/>
                <w:sz w:val="20"/>
                <w:szCs w:val="20"/>
              </w:rPr>
              <w:t>е</w:t>
            </w:r>
            <w:r w:rsidRPr="00547002">
              <w:rPr>
                <w:bCs/>
                <w:color w:val="000000"/>
                <w:sz w:val="20"/>
                <w:szCs w:val="20"/>
              </w:rPr>
              <w:t>ний, входящих в состав муниципального района, пр</w:t>
            </w:r>
            <w:r w:rsidRPr="00547002">
              <w:rPr>
                <w:bCs/>
                <w:color w:val="000000"/>
                <w:sz w:val="20"/>
                <w:szCs w:val="20"/>
              </w:rPr>
              <w:t>е</w:t>
            </w:r>
            <w:r w:rsidRPr="00547002">
              <w:rPr>
                <w:bCs/>
                <w:color w:val="000000"/>
                <w:sz w:val="20"/>
                <w:szCs w:val="20"/>
              </w:rPr>
              <w:t>дусмотренная Федеральным законом от 6 октября 2003 года № 131-ФЗ «Об общих принципах орган</w:t>
            </w:r>
            <w:r w:rsidRPr="00547002">
              <w:rPr>
                <w:bCs/>
                <w:color w:val="000000"/>
                <w:sz w:val="20"/>
                <w:szCs w:val="20"/>
              </w:rPr>
              <w:t>и</w:t>
            </w:r>
            <w:r w:rsidRPr="00547002">
              <w:rPr>
                <w:bCs/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547002">
              <w:rPr>
                <w:bCs/>
                <w:color w:val="000000"/>
                <w:sz w:val="20"/>
                <w:szCs w:val="20"/>
              </w:rPr>
              <w:t>е</w:t>
            </w:r>
            <w:r w:rsidRPr="00547002">
              <w:rPr>
                <w:bCs/>
                <w:color w:val="000000"/>
                <w:sz w:val="20"/>
                <w:szCs w:val="20"/>
              </w:rPr>
              <w:t>рации», соблюдена.</w:t>
            </w:r>
          </w:p>
          <w:p w:rsidR="00547002" w:rsidRPr="00547002" w:rsidRDefault="00547002" w:rsidP="00547002">
            <w:pPr>
              <w:widowControl w:val="0"/>
              <w:shd w:val="clear" w:color="auto" w:fill="FFFFFF"/>
              <w:tabs>
                <w:tab w:val="left" w:pos="1085"/>
              </w:tabs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47002">
              <w:rPr>
                <w:bCs/>
                <w:color w:val="000000"/>
                <w:sz w:val="20"/>
                <w:szCs w:val="20"/>
              </w:rPr>
              <w:t>Законопроектом определяется переходный период преобразования муниципальных образований Арха</w:t>
            </w:r>
            <w:r w:rsidRPr="00547002">
              <w:rPr>
                <w:bCs/>
                <w:color w:val="000000"/>
                <w:sz w:val="20"/>
                <w:szCs w:val="20"/>
              </w:rPr>
              <w:t>н</w:t>
            </w:r>
            <w:r w:rsidRPr="00547002">
              <w:rPr>
                <w:bCs/>
                <w:color w:val="000000"/>
                <w:sz w:val="20"/>
                <w:szCs w:val="20"/>
              </w:rPr>
              <w:t xml:space="preserve">гельской области – с 1 июня 2021 года </w:t>
            </w:r>
            <w:r w:rsidRPr="00547002">
              <w:rPr>
                <w:bCs/>
                <w:color w:val="000000"/>
                <w:sz w:val="20"/>
                <w:szCs w:val="20"/>
              </w:rPr>
              <w:br/>
              <w:t>до 1 января 2022 года, в течение которого до форм</w:t>
            </w:r>
            <w:r w:rsidRPr="00547002">
              <w:rPr>
                <w:bCs/>
                <w:color w:val="000000"/>
                <w:sz w:val="20"/>
                <w:szCs w:val="20"/>
              </w:rPr>
              <w:t>и</w:t>
            </w:r>
            <w:r w:rsidRPr="00547002">
              <w:rPr>
                <w:bCs/>
                <w:color w:val="000000"/>
                <w:sz w:val="20"/>
                <w:szCs w:val="20"/>
              </w:rPr>
              <w:t xml:space="preserve">рования органов местного самоуправления 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Верхнет</w:t>
            </w:r>
            <w:r w:rsidRPr="00547002">
              <w:rPr>
                <w:bCs/>
                <w:color w:val="000000"/>
                <w:sz w:val="20"/>
                <w:szCs w:val="20"/>
              </w:rPr>
              <w:t>о</w:t>
            </w:r>
            <w:r w:rsidRPr="00547002">
              <w:rPr>
                <w:bCs/>
                <w:color w:val="000000"/>
                <w:sz w:val="20"/>
                <w:szCs w:val="20"/>
              </w:rPr>
              <w:t>емского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 xml:space="preserve"> муниципального округа полномочия </w:t>
            </w:r>
            <w:r w:rsidRPr="00547002">
              <w:rPr>
                <w:bCs/>
                <w:color w:val="000000"/>
                <w:sz w:val="20"/>
                <w:szCs w:val="20"/>
              </w:rPr>
              <w:br/>
              <w:t>по решению вопросов местного значения осущест</w:t>
            </w:r>
            <w:r w:rsidRPr="00547002">
              <w:rPr>
                <w:bCs/>
                <w:color w:val="000000"/>
                <w:sz w:val="20"/>
                <w:szCs w:val="20"/>
              </w:rPr>
              <w:t>в</w:t>
            </w:r>
            <w:r w:rsidRPr="00547002">
              <w:rPr>
                <w:bCs/>
                <w:color w:val="000000"/>
                <w:sz w:val="20"/>
                <w:szCs w:val="20"/>
              </w:rPr>
              <w:t xml:space="preserve">ляют органы местного самоуправления, которые </w:t>
            </w:r>
            <w:r w:rsidR="001C205F">
              <w:rPr>
                <w:bCs/>
                <w:color w:val="000000"/>
                <w:sz w:val="20"/>
                <w:szCs w:val="20"/>
              </w:rPr>
              <w:br/>
            </w:r>
            <w:r w:rsidRPr="00547002">
              <w:rPr>
                <w:bCs/>
                <w:color w:val="000000"/>
                <w:sz w:val="20"/>
                <w:szCs w:val="20"/>
              </w:rPr>
              <w:t xml:space="preserve">на день создания 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 xml:space="preserve"> муниципального округа осуществляли полномочия по решению в</w:t>
            </w:r>
            <w:r w:rsidRPr="00547002">
              <w:rPr>
                <w:bCs/>
                <w:color w:val="000000"/>
                <w:sz w:val="20"/>
                <w:szCs w:val="20"/>
              </w:rPr>
              <w:t>о</w:t>
            </w:r>
            <w:r w:rsidRPr="00547002">
              <w:rPr>
                <w:bCs/>
                <w:color w:val="000000"/>
                <w:sz w:val="20"/>
                <w:szCs w:val="20"/>
              </w:rPr>
              <w:t>просов местного значения на соответствующей те</w:t>
            </w:r>
            <w:r w:rsidRPr="00547002">
              <w:rPr>
                <w:bCs/>
                <w:color w:val="000000"/>
                <w:sz w:val="20"/>
                <w:szCs w:val="20"/>
              </w:rPr>
              <w:t>р</w:t>
            </w:r>
            <w:r w:rsidRPr="00547002">
              <w:rPr>
                <w:bCs/>
                <w:color w:val="000000"/>
                <w:sz w:val="20"/>
                <w:szCs w:val="20"/>
              </w:rPr>
              <w:t>ритории.</w:t>
            </w:r>
            <w:proofErr w:type="gramEnd"/>
          </w:p>
          <w:p w:rsidR="00547002" w:rsidRPr="00547002" w:rsidRDefault="00547002" w:rsidP="0054700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47002">
              <w:rPr>
                <w:bCs/>
                <w:color w:val="000000"/>
                <w:sz w:val="20"/>
                <w:szCs w:val="20"/>
              </w:rPr>
              <w:t xml:space="preserve">В соответствии с частью 5 статьи 34 Федерального закона от 6 октября 2003 года № 131-ФЗ «Об общих принципах организации местного самоуправления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47002">
              <w:rPr>
                <w:bCs/>
                <w:color w:val="000000"/>
                <w:sz w:val="20"/>
                <w:szCs w:val="20"/>
              </w:rPr>
              <w:t xml:space="preserve">в Российской Федерации», подпунктом 3 пункта 6 статьи 7.8.1 областного закона от 23 сентября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47002">
              <w:rPr>
                <w:bCs/>
                <w:color w:val="000000"/>
                <w:sz w:val="20"/>
                <w:szCs w:val="20"/>
              </w:rPr>
              <w:t>2004 года № 259-внеоч.-</w:t>
            </w:r>
            <w:proofErr w:type="gramStart"/>
            <w:r w:rsidRPr="00547002">
              <w:rPr>
                <w:bCs/>
                <w:color w:val="000000"/>
                <w:sz w:val="20"/>
                <w:szCs w:val="20"/>
              </w:rPr>
              <w:t>ОЗ</w:t>
            </w:r>
            <w:proofErr w:type="gramEnd"/>
            <w:r w:rsidRPr="00547002">
              <w:rPr>
                <w:bCs/>
                <w:color w:val="000000"/>
                <w:sz w:val="20"/>
                <w:szCs w:val="20"/>
              </w:rPr>
              <w:t xml:space="preserve"> «О реализации государс</w:t>
            </w:r>
            <w:r w:rsidRPr="00547002">
              <w:rPr>
                <w:bCs/>
                <w:color w:val="000000"/>
                <w:sz w:val="20"/>
                <w:szCs w:val="20"/>
              </w:rPr>
              <w:t>т</w:t>
            </w:r>
            <w:r w:rsidRPr="00547002">
              <w:rPr>
                <w:bCs/>
                <w:color w:val="000000"/>
                <w:sz w:val="20"/>
                <w:szCs w:val="20"/>
              </w:rPr>
              <w:t>венных полномочий Архангельской области в сфере правового регулирования организации и осуществл</w:t>
            </w:r>
            <w:r w:rsidRPr="00547002">
              <w:rPr>
                <w:bCs/>
                <w:color w:val="000000"/>
                <w:sz w:val="20"/>
                <w:szCs w:val="20"/>
              </w:rPr>
              <w:t>е</w:t>
            </w:r>
            <w:r w:rsidRPr="00547002">
              <w:rPr>
                <w:bCs/>
                <w:color w:val="000000"/>
                <w:sz w:val="20"/>
                <w:szCs w:val="20"/>
              </w:rPr>
              <w:t>ния местного самоуправления» выборы в представ</w:t>
            </w:r>
            <w:r w:rsidRPr="00547002">
              <w:rPr>
                <w:bCs/>
                <w:color w:val="000000"/>
                <w:sz w:val="20"/>
                <w:szCs w:val="20"/>
              </w:rPr>
              <w:t>и</w:t>
            </w:r>
            <w:r w:rsidRPr="00547002">
              <w:rPr>
                <w:bCs/>
                <w:color w:val="000000"/>
                <w:sz w:val="20"/>
                <w:szCs w:val="20"/>
              </w:rPr>
              <w:t>тельный орган вновь образованного муниципального образования осуществляются за счет средств облас</w:t>
            </w:r>
            <w:r w:rsidRPr="00547002">
              <w:rPr>
                <w:bCs/>
                <w:color w:val="000000"/>
                <w:sz w:val="20"/>
                <w:szCs w:val="20"/>
              </w:rPr>
              <w:t>т</w:t>
            </w:r>
            <w:r w:rsidRPr="00547002">
              <w:rPr>
                <w:bCs/>
                <w:color w:val="000000"/>
                <w:sz w:val="20"/>
                <w:szCs w:val="20"/>
              </w:rPr>
              <w:t>ного бюджета.</w:t>
            </w:r>
          </w:p>
          <w:p w:rsidR="00547002" w:rsidRPr="00547002" w:rsidRDefault="00547002" w:rsidP="0054700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47002">
              <w:rPr>
                <w:bCs/>
                <w:color w:val="000000"/>
                <w:sz w:val="20"/>
                <w:szCs w:val="20"/>
              </w:rPr>
              <w:lastRenderedPageBreak/>
              <w:t>Принятие проекта областного закона повлечет во</w:t>
            </w:r>
            <w:r w:rsidRPr="00547002">
              <w:rPr>
                <w:bCs/>
                <w:color w:val="000000"/>
                <w:sz w:val="20"/>
                <w:szCs w:val="20"/>
              </w:rPr>
              <w:t>з</w:t>
            </w:r>
            <w:r w:rsidRPr="00547002">
              <w:rPr>
                <w:bCs/>
                <w:color w:val="000000"/>
                <w:sz w:val="20"/>
                <w:szCs w:val="20"/>
              </w:rPr>
              <w:t xml:space="preserve">никновение расходных обязательств Архангельской области, необходимых для учета в областном законе от 21 декабря 2020 года № 363-22-ОЗ «Об областном бюджете на 2021 год и на плановый период 2022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47002">
              <w:rPr>
                <w:bCs/>
                <w:color w:val="000000"/>
                <w:sz w:val="20"/>
                <w:szCs w:val="20"/>
              </w:rPr>
              <w:t>и 2023 годов», в части финансового обеспечения пр</w:t>
            </w:r>
            <w:r w:rsidRPr="00547002">
              <w:rPr>
                <w:bCs/>
                <w:color w:val="000000"/>
                <w:sz w:val="20"/>
                <w:szCs w:val="20"/>
              </w:rPr>
              <w:t>о</w:t>
            </w:r>
            <w:r w:rsidRPr="00547002">
              <w:rPr>
                <w:bCs/>
                <w:color w:val="000000"/>
                <w:sz w:val="20"/>
                <w:szCs w:val="20"/>
              </w:rPr>
              <w:t>ведения выборов в Собрание депутатов вновь образ</w:t>
            </w:r>
            <w:r w:rsidRPr="00547002">
              <w:rPr>
                <w:bCs/>
                <w:color w:val="000000"/>
                <w:sz w:val="20"/>
                <w:szCs w:val="20"/>
              </w:rPr>
              <w:t>о</w:t>
            </w:r>
            <w:r w:rsidRPr="00547002">
              <w:rPr>
                <w:bCs/>
                <w:color w:val="000000"/>
                <w:sz w:val="20"/>
                <w:szCs w:val="20"/>
              </w:rPr>
              <w:t xml:space="preserve">ванного 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 xml:space="preserve"> муниципального округа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47002">
              <w:rPr>
                <w:bCs/>
                <w:color w:val="000000"/>
                <w:sz w:val="20"/>
                <w:szCs w:val="20"/>
              </w:rPr>
              <w:t>и проекте областного закона об областном бюджете на 2022 года</w:t>
            </w:r>
            <w:proofErr w:type="gramEnd"/>
            <w:r w:rsidRPr="00547002">
              <w:rPr>
                <w:bCs/>
                <w:color w:val="000000"/>
                <w:sz w:val="20"/>
                <w:szCs w:val="20"/>
              </w:rPr>
              <w:t xml:space="preserve"> и на плановый период 2023 и 2024 годов </w:t>
            </w:r>
            <w:r w:rsidRPr="00547002">
              <w:rPr>
                <w:bCs/>
                <w:color w:val="000000"/>
                <w:sz w:val="20"/>
                <w:szCs w:val="20"/>
              </w:rPr>
              <w:br/>
              <w:t>(в том числе в областной адресной инвестиционной программе и государственных программах Арха</w:t>
            </w:r>
            <w:r w:rsidRPr="00547002">
              <w:rPr>
                <w:bCs/>
                <w:color w:val="000000"/>
                <w:sz w:val="20"/>
                <w:szCs w:val="20"/>
              </w:rPr>
              <w:t>н</w:t>
            </w:r>
            <w:r w:rsidRPr="00547002">
              <w:rPr>
                <w:bCs/>
                <w:color w:val="000000"/>
                <w:sz w:val="20"/>
                <w:szCs w:val="20"/>
              </w:rPr>
              <w:t>гельской области) в части финансового обеспечения мер государственной поддержки и дальнейшего ра</w:t>
            </w:r>
            <w:r w:rsidRPr="00547002">
              <w:rPr>
                <w:bCs/>
                <w:color w:val="000000"/>
                <w:sz w:val="20"/>
                <w:szCs w:val="20"/>
              </w:rPr>
              <w:t>з</w:t>
            </w:r>
            <w:r w:rsidRPr="00547002">
              <w:rPr>
                <w:bCs/>
                <w:color w:val="000000"/>
                <w:sz w:val="20"/>
                <w:szCs w:val="20"/>
              </w:rPr>
              <w:t xml:space="preserve">вития </w:t>
            </w:r>
            <w:proofErr w:type="spellStart"/>
            <w:r w:rsidRPr="00547002">
              <w:rPr>
                <w:bCs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547002">
              <w:rPr>
                <w:bCs/>
                <w:color w:val="000000"/>
                <w:sz w:val="20"/>
                <w:szCs w:val="20"/>
              </w:rPr>
              <w:t xml:space="preserve"> муниципального округа А</w:t>
            </w:r>
            <w:r w:rsidRPr="00547002">
              <w:rPr>
                <w:bCs/>
                <w:color w:val="000000"/>
                <w:sz w:val="20"/>
                <w:szCs w:val="20"/>
              </w:rPr>
              <w:t>р</w:t>
            </w:r>
            <w:r w:rsidRPr="00547002">
              <w:rPr>
                <w:bCs/>
                <w:color w:val="000000"/>
                <w:sz w:val="20"/>
                <w:szCs w:val="20"/>
              </w:rPr>
              <w:t>хангельской области.</w:t>
            </w:r>
          </w:p>
          <w:p w:rsidR="00547002" w:rsidRPr="00547002" w:rsidRDefault="00547002" w:rsidP="00547002">
            <w:pPr>
              <w:widowControl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47002">
              <w:rPr>
                <w:bCs/>
                <w:color w:val="000000"/>
                <w:sz w:val="20"/>
                <w:szCs w:val="20"/>
              </w:rPr>
              <w:t>В соответствии с дефисом четвертым абзаца втор</w:t>
            </w:r>
            <w:r w:rsidRPr="00547002">
              <w:rPr>
                <w:bCs/>
                <w:color w:val="000000"/>
                <w:sz w:val="20"/>
                <w:szCs w:val="20"/>
              </w:rPr>
              <w:t>о</w:t>
            </w:r>
            <w:r w:rsidRPr="00547002">
              <w:rPr>
                <w:bCs/>
                <w:color w:val="000000"/>
                <w:sz w:val="20"/>
                <w:szCs w:val="20"/>
              </w:rPr>
              <w:t>го пункта 2 статьи 11.1 областного закона № 62-8-ОЗ «О порядке разработки, принятия и вступления в с</w:t>
            </w:r>
            <w:r w:rsidRPr="00547002">
              <w:rPr>
                <w:bCs/>
                <w:color w:val="000000"/>
                <w:sz w:val="20"/>
                <w:szCs w:val="20"/>
              </w:rPr>
              <w:t>и</w:t>
            </w:r>
            <w:r w:rsidRPr="00547002">
              <w:rPr>
                <w:bCs/>
                <w:color w:val="000000"/>
                <w:sz w:val="20"/>
                <w:szCs w:val="20"/>
              </w:rPr>
              <w:t>лу законов Архангельской области» Губернатор А</w:t>
            </w:r>
            <w:r w:rsidRPr="00547002">
              <w:rPr>
                <w:bCs/>
                <w:color w:val="000000"/>
                <w:sz w:val="20"/>
                <w:szCs w:val="20"/>
              </w:rPr>
              <w:t>р</w:t>
            </w:r>
            <w:r w:rsidRPr="00547002">
              <w:rPr>
                <w:bCs/>
                <w:color w:val="000000"/>
                <w:sz w:val="20"/>
                <w:szCs w:val="20"/>
              </w:rPr>
              <w:t>хангельской области вправе внести в порядке закон</w:t>
            </w:r>
            <w:r w:rsidRPr="00547002">
              <w:rPr>
                <w:bCs/>
                <w:color w:val="000000"/>
                <w:sz w:val="20"/>
                <w:szCs w:val="20"/>
              </w:rPr>
              <w:t>о</w:t>
            </w:r>
            <w:r w:rsidRPr="00547002">
              <w:rPr>
                <w:bCs/>
                <w:color w:val="000000"/>
                <w:sz w:val="20"/>
                <w:szCs w:val="20"/>
              </w:rPr>
              <w:t>дательной необходимости проекты областных зак</w:t>
            </w:r>
            <w:r w:rsidRPr="00547002">
              <w:rPr>
                <w:bCs/>
                <w:color w:val="000000"/>
                <w:sz w:val="20"/>
                <w:szCs w:val="20"/>
              </w:rPr>
              <w:t>о</w:t>
            </w:r>
            <w:r w:rsidRPr="00547002">
              <w:rPr>
                <w:bCs/>
                <w:color w:val="000000"/>
                <w:sz w:val="20"/>
                <w:szCs w:val="20"/>
              </w:rPr>
              <w:t>нов, в том числе об установлении (изменении) ра</w:t>
            </w:r>
            <w:r w:rsidRPr="00547002">
              <w:rPr>
                <w:bCs/>
                <w:color w:val="000000"/>
                <w:sz w:val="20"/>
                <w:szCs w:val="20"/>
              </w:rPr>
              <w:t>с</w:t>
            </w:r>
            <w:r w:rsidRPr="00547002">
              <w:rPr>
                <w:bCs/>
                <w:color w:val="000000"/>
                <w:sz w:val="20"/>
                <w:szCs w:val="20"/>
              </w:rPr>
              <w:t>ходных обязательств Архангельской области, нео</w:t>
            </w:r>
            <w:r w:rsidRPr="00547002">
              <w:rPr>
                <w:bCs/>
                <w:color w:val="000000"/>
                <w:sz w:val="20"/>
                <w:szCs w:val="20"/>
              </w:rPr>
              <w:t>б</w:t>
            </w:r>
            <w:r w:rsidRPr="00547002">
              <w:rPr>
                <w:bCs/>
                <w:color w:val="000000"/>
                <w:sz w:val="20"/>
                <w:szCs w:val="20"/>
              </w:rPr>
              <w:t>ходимых  для внесения изменений в областной закон об областном бюджете, а также для</w:t>
            </w:r>
            <w:proofErr w:type="gramEnd"/>
            <w:r w:rsidRPr="00547002">
              <w:rPr>
                <w:bCs/>
                <w:color w:val="000000"/>
                <w:sz w:val="20"/>
                <w:szCs w:val="20"/>
              </w:rPr>
              <w:t xml:space="preserve"> учета в проекте областного закона об областном бюджете при его рассмотрении и принятии.</w:t>
            </w:r>
          </w:p>
          <w:p w:rsidR="00DB6D45" w:rsidRPr="00547002" w:rsidRDefault="00DB6D45" w:rsidP="0054700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Default="00DB6D45" w:rsidP="00DB6D45">
            <w:pPr>
              <w:jc w:val="center"/>
            </w:pPr>
            <w:r w:rsidRPr="002733C6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D85B4F" w:rsidRDefault="001C205F" w:rsidP="001C205F">
            <w:pPr>
              <w:pStyle w:val="a3"/>
              <w:ind w:firstLine="17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принять закон в двух чтениях </w:t>
            </w:r>
            <w:r>
              <w:rPr>
                <w:color w:val="000000"/>
                <w:sz w:val="20"/>
              </w:rPr>
              <w:br/>
              <w:t>на очередной 25-й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 Собрания депутатов.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80" w:type="dxa"/>
          </w:tcPr>
          <w:p w:rsidR="00DB6D45" w:rsidRPr="00F72F42" w:rsidRDefault="009706A6" w:rsidP="009706A6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sz w:val="20"/>
              </w:rPr>
            </w:pPr>
            <w:r w:rsidRPr="009706A6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9706A6">
              <w:rPr>
                <w:sz w:val="20"/>
              </w:rPr>
              <w:t>№ пз</w:t>
            </w:r>
            <w:proofErr w:type="gramStart"/>
            <w:r w:rsidRPr="009706A6">
              <w:rPr>
                <w:sz w:val="20"/>
              </w:rPr>
              <w:t>7</w:t>
            </w:r>
            <w:proofErr w:type="gramEnd"/>
            <w:r w:rsidRPr="009706A6">
              <w:rPr>
                <w:sz w:val="20"/>
              </w:rPr>
              <w:t>/589 «О преобразовании сел</w:t>
            </w:r>
            <w:r w:rsidRPr="009706A6">
              <w:rPr>
                <w:sz w:val="20"/>
              </w:rPr>
              <w:t>ь</w:t>
            </w:r>
            <w:r w:rsidRPr="009706A6">
              <w:rPr>
                <w:sz w:val="20"/>
              </w:rPr>
              <w:t>ских поселений «</w:t>
            </w:r>
            <w:proofErr w:type="spellStart"/>
            <w:r w:rsidRPr="009706A6">
              <w:rPr>
                <w:sz w:val="20"/>
              </w:rPr>
              <w:t>Березницкое</w:t>
            </w:r>
            <w:proofErr w:type="spellEnd"/>
            <w:r w:rsidRPr="009706A6">
              <w:rPr>
                <w:sz w:val="20"/>
              </w:rPr>
              <w:t xml:space="preserve">» </w:t>
            </w:r>
            <w:r>
              <w:rPr>
                <w:sz w:val="20"/>
              </w:rPr>
              <w:br/>
            </w:r>
            <w:r w:rsidRPr="009706A6">
              <w:rPr>
                <w:sz w:val="20"/>
              </w:rPr>
              <w:t>и «</w:t>
            </w:r>
            <w:proofErr w:type="spellStart"/>
            <w:r w:rsidRPr="009706A6">
              <w:rPr>
                <w:sz w:val="20"/>
              </w:rPr>
              <w:t>Строевское</w:t>
            </w:r>
            <w:proofErr w:type="spellEnd"/>
            <w:r w:rsidRPr="009706A6">
              <w:rPr>
                <w:sz w:val="20"/>
              </w:rPr>
              <w:t xml:space="preserve">» </w:t>
            </w:r>
            <w:proofErr w:type="spellStart"/>
            <w:r w:rsidRPr="009706A6">
              <w:rPr>
                <w:sz w:val="20"/>
              </w:rPr>
              <w:t>Устьянского</w:t>
            </w:r>
            <w:proofErr w:type="spellEnd"/>
            <w:r w:rsidRPr="009706A6">
              <w:rPr>
                <w:sz w:val="20"/>
              </w:rPr>
              <w:t xml:space="preserve"> мун</w:t>
            </w:r>
            <w:r w:rsidRPr="009706A6">
              <w:rPr>
                <w:sz w:val="20"/>
              </w:rPr>
              <w:t>и</w:t>
            </w:r>
            <w:r w:rsidRPr="009706A6">
              <w:rPr>
                <w:sz w:val="20"/>
              </w:rPr>
              <w:t xml:space="preserve">ципального района Архангельской области путем их объединения </w:t>
            </w:r>
            <w:r>
              <w:rPr>
                <w:sz w:val="20"/>
              </w:rPr>
              <w:br/>
            </w:r>
            <w:r w:rsidRPr="009706A6">
              <w:rPr>
                <w:sz w:val="20"/>
              </w:rPr>
              <w:t>и о внесении изменений в прил</w:t>
            </w:r>
            <w:r w:rsidRPr="009706A6">
              <w:rPr>
                <w:sz w:val="20"/>
              </w:rPr>
              <w:t>о</w:t>
            </w:r>
            <w:r w:rsidRPr="009706A6">
              <w:rPr>
                <w:sz w:val="20"/>
              </w:rPr>
              <w:t xml:space="preserve">жение № 2 к областному закону </w:t>
            </w:r>
            <w:r w:rsidR="00EC7E44">
              <w:rPr>
                <w:sz w:val="20"/>
              </w:rPr>
              <w:br/>
            </w:r>
            <w:r w:rsidRPr="009706A6">
              <w:rPr>
                <w:sz w:val="20"/>
              </w:rPr>
              <w:t>«О перечнях труднодоступных м</w:t>
            </w:r>
            <w:r w:rsidRPr="009706A6">
              <w:rPr>
                <w:sz w:val="20"/>
              </w:rPr>
              <w:t>е</w:t>
            </w:r>
            <w:r w:rsidRPr="009706A6">
              <w:rPr>
                <w:sz w:val="20"/>
              </w:rPr>
              <w:t>стностей на территории Арха</w:t>
            </w:r>
            <w:r w:rsidRPr="009706A6">
              <w:rPr>
                <w:sz w:val="20"/>
              </w:rPr>
              <w:t>н</w:t>
            </w:r>
            <w:r w:rsidRPr="009706A6">
              <w:rPr>
                <w:sz w:val="20"/>
              </w:rPr>
              <w:t xml:space="preserve">гельской области» и статьи 21 и 48 областного закона «О статусе </w:t>
            </w:r>
            <w:r w:rsidR="00EC7E44">
              <w:rPr>
                <w:sz w:val="20"/>
              </w:rPr>
              <w:br/>
            </w:r>
            <w:r w:rsidRPr="009706A6">
              <w:rPr>
                <w:sz w:val="20"/>
              </w:rPr>
              <w:t>и границах территорий муниц</w:t>
            </w:r>
            <w:r w:rsidRPr="009706A6">
              <w:rPr>
                <w:sz w:val="20"/>
              </w:rPr>
              <w:t>и</w:t>
            </w:r>
            <w:r w:rsidRPr="009706A6">
              <w:rPr>
                <w:sz w:val="20"/>
              </w:rPr>
              <w:t>пальных образований в Арха</w:t>
            </w:r>
            <w:r w:rsidRPr="009706A6">
              <w:rPr>
                <w:sz w:val="20"/>
              </w:rPr>
              <w:t>н</w:t>
            </w:r>
            <w:r w:rsidRPr="009706A6">
              <w:rPr>
                <w:sz w:val="20"/>
              </w:rPr>
              <w:t>гельской области» (законодател</w:t>
            </w:r>
            <w:r w:rsidRPr="009706A6">
              <w:rPr>
                <w:sz w:val="20"/>
              </w:rPr>
              <w:t>ь</w:t>
            </w:r>
            <w:r w:rsidRPr="009706A6">
              <w:rPr>
                <w:sz w:val="20"/>
              </w:rPr>
              <w:t>ная необходимость)</w:t>
            </w:r>
          </w:p>
        </w:tc>
        <w:tc>
          <w:tcPr>
            <w:tcW w:w="2136" w:type="dxa"/>
          </w:tcPr>
          <w:p w:rsidR="00F72F42" w:rsidRPr="00F06577" w:rsidRDefault="00F72F42" w:rsidP="00F72F42">
            <w:pPr>
              <w:jc w:val="center"/>
              <w:rPr>
                <w:sz w:val="20"/>
              </w:rPr>
            </w:pPr>
            <w:r w:rsidRPr="00F06577">
              <w:rPr>
                <w:sz w:val="20"/>
              </w:rPr>
              <w:t>Губернатор Арха</w:t>
            </w:r>
            <w:r w:rsidRPr="00F06577">
              <w:rPr>
                <w:sz w:val="20"/>
              </w:rPr>
              <w:t>н</w:t>
            </w:r>
            <w:r w:rsidRPr="00F06577">
              <w:rPr>
                <w:sz w:val="20"/>
              </w:rPr>
              <w:t xml:space="preserve">гельской области  </w:t>
            </w:r>
            <w:proofErr w:type="spellStart"/>
            <w:r w:rsidRPr="00F06577">
              <w:rPr>
                <w:sz w:val="20"/>
              </w:rPr>
              <w:t>Цыбульский</w:t>
            </w:r>
            <w:proofErr w:type="spellEnd"/>
            <w:r w:rsidRPr="00F06577">
              <w:rPr>
                <w:sz w:val="20"/>
              </w:rPr>
              <w:t xml:space="preserve"> А.В. /</w:t>
            </w:r>
          </w:p>
          <w:p w:rsidR="00DB6D45" w:rsidRPr="00075569" w:rsidRDefault="00EC7E44" w:rsidP="00F72F42">
            <w:pPr>
              <w:jc w:val="center"/>
              <w:rPr>
                <w:sz w:val="20"/>
                <w:szCs w:val="20"/>
              </w:rPr>
            </w:pPr>
            <w:r w:rsidRPr="00F06577">
              <w:rPr>
                <w:sz w:val="20"/>
                <w:szCs w:val="20"/>
              </w:rPr>
              <w:t xml:space="preserve">глава </w:t>
            </w:r>
            <w:proofErr w:type="spellStart"/>
            <w:r w:rsidRPr="00F06577">
              <w:rPr>
                <w:sz w:val="20"/>
                <w:szCs w:val="20"/>
              </w:rPr>
              <w:t>Устьянского</w:t>
            </w:r>
            <w:proofErr w:type="spellEnd"/>
            <w:r w:rsidRPr="00F06577">
              <w:rPr>
                <w:sz w:val="20"/>
                <w:szCs w:val="20"/>
              </w:rPr>
              <w:t xml:space="preserve"> муниципального ра</w:t>
            </w:r>
            <w:r w:rsidRPr="00F06577">
              <w:rPr>
                <w:sz w:val="20"/>
                <w:szCs w:val="20"/>
              </w:rPr>
              <w:t>й</w:t>
            </w:r>
            <w:r w:rsidRPr="00F06577">
              <w:rPr>
                <w:sz w:val="20"/>
                <w:szCs w:val="20"/>
              </w:rPr>
              <w:t xml:space="preserve">она Архангельской области </w:t>
            </w:r>
            <w:r w:rsidRPr="00F06577">
              <w:rPr>
                <w:sz w:val="20"/>
                <w:szCs w:val="20"/>
              </w:rPr>
              <w:br/>
            </w:r>
            <w:proofErr w:type="spellStart"/>
            <w:r w:rsidRPr="00F06577">
              <w:rPr>
                <w:sz w:val="20"/>
                <w:szCs w:val="20"/>
              </w:rPr>
              <w:t>Хоробров</w:t>
            </w:r>
            <w:proofErr w:type="spellEnd"/>
            <w:r w:rsidRPr="00F06577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4853" w:type="dxa"/>
          </w:tcPr>
          <w:p w:rsidR="00516711" w:rsidRPr="00516711" w:rsidRDefault="00516711" w:rsidP="0051671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Законопроектом предлагается преобразовать сел</w:t>
            </w:r>
            <w:r w:rsidRPr="00516711">
              <w:rPr>
                <w:bCs/>
                <w:color w:val="000000"/>
                <w:sz w:val="20"/>
                <w:szCs w:val="20"/>
              </w:rPr>
              <w:t>ь</w:t>
            </w:r>
            <w:r w:rsidRPr="00516711">
              <w:rPr>
                <w:bCs/>
                <w:color w:val="000000"/>
                <w:sz w:val="20"/>
                <w:szCs w:val="20"/>
              </w:rPr>
              <w:t>ские поселения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Березницкое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>» и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Строевское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Уст</w:t>
            </w:r>
            <w:r w:rsidRPr="00516711">
              <w:rPr>
                <w:bCs/>
                <w:color w:val="000000"/>
                <w:sz w:val="20"/>
                <w:szCs w:val="20"/>
              </w:rPr>
              <w:t>ь</w:t>
            </w:r>
            <w:r w:rsidRPr="00516711">
              <w:rPr>
                <w:bCs/>
                <w:color w:val="000000"/>
                <w:sz w:val="20"/>
                <w:szCs w:val="20"/>
              </w:rPr>
              <w:t>янского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 муниципального района Архангельской о</w:t>
            </w:r>
            <w:r w:rsidRPr="00516711">
              <w:rPr>
                <w:bCs/>
                <w:color w:val="000000"/>
                <w:sz w:val="20"/>
                <w:szCs w:val="20"/>
              </w:rPr>
              <w:t>б</w:t>
            </w:r>
            <w:r w:rsidRPr="00516711">
              <w:rPr>
                <w:bCs/>
                <w:color w:val="000000"/>
                <w:sz w:val="20"/>
                <w:szCs w:val="20"/>
              </w:rPr>
              <w:t>ласти путем их объединения, не влекущего измен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>ние границ иных муниципальных образований, в о</w:t>
            </w:r>
            <w:r w:rsidRPr="00516711">
              <w:rPr>
                <w:bCs/>
                <w:color w:val="000000"/>
                <w:sz w:val="20"/>
                <w:szCs w:val="20"/>
              </w:rPr>
              <w:t>д</w:t>
            </w:r>
            <w:r w:rsidRPr="00516711">
              <w:rPr>
                <w:bCs/>
                <w:color w:val="000000"/>
                <w:sz w:val="20"/>
                <w:szCs w:val="20"/>
              </w:rPr>
              <w:t>но муниципальное образование – сельское поселение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Березницкое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 с административным це</w:t>
            </w:r>
            <w:r w:rsidRPr="00516711">
              <w:rPr>
                <w:bCs/>
                <w:color w:val="000000"/>
                <w:sz w:val="20"/>
                <w:szCs w:val="20"/>
              </w:rPr>
              <w:t>н</w:t>
            </w:r>
            <w:r w:rsidRPr="00516711">
              <w:rPr>
                <w:bCs/>
                <w:color w:val="000000"/>
                <w:sz w:val="20"/>
                <w:szCs w:val="20"/>
              </w:rPr>
              <w:t>тром в селе Березник.</w:t>
            </w:r>
          </w:p>
          <w:p w:rsidR="00516711" w:rsidRPr="00516711" w:rsidRDefault="00516711" w:rsidP="0051671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Процедура объединения поселений, предусмо</w:t>
            </w:r>
            <w:r w:rsidRPr="00516711">
              <w:rPr>
                <w:bCs/>
                <w:color w:val="000000"/>
                <w:sz w:val="20"/>
                <w:szCs w:val="20"/>
              </w:rPr>
              <w:t>т</w:t>
            </w:r>
            <w:r w:rsidRPr="00516711">
              <w:rPr>
                <w:bCs/>
                <w:color w:val="000000"/>
                <w:sz w:val="20"/>
                <w:szCs w:val="20"/>
              </w:rPr>
              <w:t>ренная статьей 13 Федерального закона от 6 октября 2003 года № 131-ФЗ «Об общих принципах орган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>рации», соблюдена.</w:t>
            </w:r>
          </w:p>
          <w:p w:rsidR="00516711" w:rsidRPr="00516711" w:rsidRDefault="00516711" w:rsidP="0051671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Законопроектом устанавливается переходный п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риод преобразования муниципальных образований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lastRenderedPageBreak/>
              <w:t>со дня создания вновь образованного муниципальн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го образования до 1 января 2022 года.</w:t>
            </w:r>
          </w:p>
          <w:p w:rsidR="00516711" w:rsidRPr="00516711" w:rsidRDefault="00516711" w:rsidP="0051671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В течение переходного периода осуществляется формирование органов местного самоуправления вновь образованного муниципального образования, принимается устав вновь образованного муниц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пального образования, а также завершается урегул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рование иных вопросов, связанных с преобразован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ем муниципальных образований.</w:t>
            </w:r>
          </w:p>
          <w:p w:rsidR="00516711" w:rsidRPr="00516711" w:rsidRDefault="00516711" w:rsidP="00516711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В связи с преобразованием сельских поселений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Березницкое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>» и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Строевское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 муниц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пального района Архангельской области законопр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ектом предлагается внести корреспондирующие и</w:t>
            </w:r>
            <w:r w:rsidRPr="00516711">
              <w:rPr>
                <w:bCs/>
                <w:color w:val="000000"/>
                <w:sz w:val="20"/>
                <w:szCs w:val="20"/>
              </w:rPr>
              <w:t>з</w:t>
            </w:r>
            <w:r w:rsidRPr="00516711">
              <w:rPr>
                <w:bCs/>
                <w:color w:val="000000"/>
                <w:sz w:val="20"/>
                <w:szCs w:val="20"/>
              </w:rPr>
              <w:t>менения в областные законы от 23 сентября 2004 года № 258-внеоч.-</w:t>
            </w:r>
            <w:proofErr w:type="gramStart"/>
            <w:r w:rsidRPr="00516711">
              <w:rPr>
                <w:bCs/>
                <w:color w:val="000000"/>
                <w:sz w:val="20"/>
                <w:szCs w:val="20"/>
              </w:rPr>
              <w:t>ОЗ</w:t>
            </w:r>
            <w:proofErr w:type="gramEnd"/>
            <w:r w:rsidRPr="00516711">
              <w:rPr>
                <w:bCs/>
                <w:color w:val="000000"/>
                <w:sz w:val="20"/>
                <w:szCs w:val="20"/>
              </w:rPr>
              <w:t xml:space="preserve"> «О статусе и границах территорий муниципальных образований в Архангельской обла</w:t>
            </w:r>
            <w:r w:rsidRPr="00516711">
              <w:rPr>
                <w:bCs/>
                <w:color w:val="000000"/>
                <w:sz w:val="20"/>
                <w:szCs w:val="20"/>
              </w:rPr>
              <w:t>с</w:t>
            </w:r>
            <w:r w:rsidRPr="00516711">
              <w:rPr>
                <w:bCs/>
                <w:color w:val="000000"/>
                <w:sz w:val="20"/>
                <w:szCs w:val="20"/>
              </w:rPr>
              <w:t>ти» и от 9 сентября 2004 года № 249-32-ОЗ «О пере</w:t>
            </w:r>
            <w:r w:rsidRPr="00516711">
              <w:rPr>
                <w:bCs/>
                <w:color w:val="000000"/>
                <w:sz w:val="20"/>
                <w:szCs w:val="20"/>
              </w:rPr>
              <w:t>ч</w:t>
            </w:r>
            <w:r w:rsidRPr="00516711">
              <w:rPr>
                <w:bCs/>
                <w:color w:val="000000"/>
                <w:sz w:val="20"/>
                <w:szCs w:val="20"/>
              </w:rPr>
              <w:t>нях труднодоступных местностей на территории А</w:t>
            </w:r>
            <w:r w:rsidRPr="00516711">
              <w:rPr>
                <w:bCs/>
                <w:color w:val="000000"/>
                <w:sz w:val="20"/>
                <w:szCs w:val="20"/>
              </w:rPr>
              <w:t>р</w:t>
            </w:r>
            <w:r w:rsidRPr="00516711">
              <w:rPr>
                <w:bCs/>
                <w:color w:val="000000"/>
                <w:sz w:val="20"/>
                <w:szCs w:val="20"/>
              </w:rPr>
              <w:t>хангельской области».</w:t>
            </w:r>
          </w:p>
          <w:p w:rsidR="00516711" w:rsidRPr="00516711" w:rsidRDefault="00516711" w:rsidP="00516711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Принятие законопроекта повлечет дополнительные расходы областного бюджета на финансирование мероприятий по подготовке и проведению выборов депутатов представительного органа вновь образ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ванного муниципального образования – сельского поселения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Березницкое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 муниципал</w:t>
            </w:r>
            <w:r w:rsidRPr="00516711">
              <w:rPr>
                <w:bCs/>
                <w:color w:val="000000"/>
                <w:sz w:val="20"/>
                <w:szCs w:val="20"/>
              </w:rPr>
              <w:t>ь</w:t>
            </w:r>
            <w:r w:rsidRPr="00516711">
              <w:rPr>
                <w:bCs/>
                <w:color w:val="000000"/>
                <w:sz w:val="20"/>
                <w:szCs w:val="20"/>
              </w:rPr>
              <w:t>ного района Архангельской области. Вследствие эт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го потребуется внесение изменений в областной з</w:t>
            </w:r>
            <w:r w:rsidRPr="00516711">
              <w:rPr>
                <w:bCs/>
                <w:color w:val="000000"/>
                <w:sz w:val="20"/>
                <w:szCs w:val="20"/>
              </w:rPr>
              <w:t>а</w:t>
            </w:r>
            <w:r w:rsidRPr="00516711">
              <w:rPr>
                <w:bCs/>
                <w:color w:val="000000"/>
                <w:sz w:val="20"/>
                <w:szCs w:val="20"/>
              </w:rPr>
              <w:t>кон от 21 декабря 2020 года № 363-22-ОЗ «Об обл</w:t>
            </w:r>
            <w:r w:rsidRPr="00516711">
              <w:rPr>
                <w:bCs/>
                <w:color w:val="000000"/>
                <w:sz w:val="20"/>
                <w:szCs w:val="20"/>
              </w:rPr>
              <w:t>а</w:t>
            </w:r>
            <w:r w:rsidRPr="00516711">
              <w:rPr>
                <w:bCs/>
                <w:color w:val="000000"/>
                <w:sz w:val="20"/>
                <w:szCs w:val="20"/>
              </w:rPr>
              <w:t>стном бюджете на 2021 год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16711">
              <w:rPr>
                <w:bCs/>
                <w:color w:val="000000"/>
                <w:sz w:val="20"/>
                <w:szCs w:val="20"/>
              </w:rPr>
              <w:t>и на плановый период 2022 и 2023 годов».</w:t>
            </w:r>
          </w:p>
          <w:p w:rsidR="00516711" w:rsidRPr="00516711" w:rsidRDefault="00516711" w:rsidP="00516711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16711">
              <w:rPr>
                <w:bCs/>
                <w:color w:val="000000"/>
                <w:sz w:val="20"/>
                <w:szCs w:val="20"/>
              </w:rPr>
              <w:t>В соответствии с дефисом четвертым абзаца вт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рого пункта 2 статьи 11.1 областного закона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>№ 62-8-ОЗ «О порядке разработки, принятия и вст</w:t>
            </w:r>
            <w:r w:rsidRPr="00516711">
              <w:rPr>
                <w:bCs/>
                <w:color w:val="000000"/>
                <w:sz w:val="20"/>
                <w:szCs w:val="20"/>
              </w:rPr>
              <w:t>у</w:t>
            </w:r>
            <w:r w:rsidRPr="00516711">
              <w:rPr>
                <w:bCs/>
                <w:color w:val="000000"/>
                <w:sz w:val="20"/>
                <w:szCs w:val="20"/>
              </w:rPr>
              <w:t>пления в силу законов Архангельской области» Г</w:t>
            </w:r>
            <w:r w:rsidRPr="00516711">
              <w:rPr>
                <w:bCs/>
                <w:color w:val="000000"/>
                <w:sz w:val="20"/>
                <w:szCs w:val="20"/>
              </w:rPr>
              <w:t>у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бернатор Архангельской области вправе внести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в порядке законодательной необходимости проекты областных законов, в том числе об установлении (изменении) расходных обязательств Архангельской области, необходимых для внесения изменений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>в областной закон об областном бюджете, а также для</w:t>
            </w:r>
            <w:proofErr w:type="gramEnd"/>
            <w:r w:rsidRPr="00516711">
              <w:rPr>
                <w:bCs/>
                <w:color w:val="000000"/>
                <w:sz w:val="20"/>
                <w:szCs w:val="20"/>
              </w:rPr>
              <w:t xml:space="preserve"> учета в проекте областного закона об областном бюджете при его рассмотрении и принятии.</w:t>
            </w:r>
          </w:p>
          <w:p w:rsidR="00516711" w:rsidRPr="00516711" w:rsidRDefault="00516711" w:rsidP="0051671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F416C1" w:rsidRDefault="00DB6D45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B6D45" w:rsidRPr="00560953" w:rsidRDefault="001C205F" w:rsidP="001C205F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Рекомендовать принять закон в двух чтениях </w:t>
            </w:r>
            <w:r>
              <w:rPr>
                <w:color w:val="000000"/>
                <w:sz w:val="20"/>
                <w:szCs w:val="20"/>
              </w:rPr>
              <w:br/>
              <w:t xml:space="preserve">на очередной </w:t>
            </w:r>
            <w:r>
              <w:rPr>
                <w:color w:val="000000"/>
                <w:sz w:val="20"/>
              </w:rPr>
              <w:t>25-й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 Собрания депутатов.</w:t>
            </w:r>
          </w:p>
        </w:tc>
      </w:tr>
      <w:tr w:rsidR="00DB6D45" w:rsidRPr="00F416C1" w:rsidTr="00DB6D45">
        <w:trPr>
          <w:trHeight w:val="502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DB6D45" w:rsidRPr="00516711" w:rsidRDefault="00516711" w:rsidP="00516711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516711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516711">
              <w:rPr>
                <w:b/>
                <w:sz w:val="20"/>
              </w:rPr>
              <w:t>№ пз</w:t>
            </w:r>
            <w:proofErr w:type="gramStart"/>
            <w:r w:rsidRPr="00516711">
              <w:rPr>
                <w:b/>
                <w:sz w:val="20"/>
              </w:rPr>
              <w:t>7</w:t>
            </w:r>
            <w:proofErr w:type="gramEnd"/>
            <w:r w:rsidRPr="00516711">
              <w:rPr>
                <w:b/>
                <w:sz w:val="20"/>
              </w:rPr>
              <w:t>/590 «О преобразовании сел</w:t>
            </w:r>
            <w:r w:rsidRPr="00516711">
              <w:rPr>
                <w:b/>
                <w:sz w:val="20"/>
              </w:rPr>
              <w:t>ь</w:t>
            </w:r>
            <w:r w:rsidRPr="00516711">
              <w:rPr>
                <w:b/>
                <w:sz w:val="20"/>
              </w:rPr>
              <w:lastRenderedPageBreak/>
              <w:t>ских поселений «</w:t>
            </w:r>
            <w:proofErr w:type="spellStart"/>
            <w:r w:rsidRPr="00516711">
              <w:rPr>
                <w:b/>
                <w:sz w:val="20"/>
              </w:rPr>
              <w:t>Жердское</w:t>
            </w:r>
            <w:proofErr w:type="spellEnd"/>
            <w:r w:rsidRPr="00516711">
              <w:rPr>
                <w:b/>
                <w:sz w:val="20"/>
              </w:rPr>
              <w:t xml:space="preserve">» </w:t>
            </w:r>
            <w:r>
              <w:rPr>
                <w:b/>
                <w:sz w:val="20"/>
              </w:rPr>
              <w:br/>
            </w:r>
            <w:r w:rsidRPr="00516711">
              <w:rPr>
                <w:b/>
                <w:sz w:val="20"/>
              </w:rPr>
              <w:t>и «</w:t>
            </w:r>
            <w:proofErr w:type="spellStart"/>
            <w:r w:rsidRPr="00516711">
              <w:rPr>
                <w:b/>
                <w:sz w:val="20"/>
              </w:rPr>
              <w:t>Козьмогородское</w:t>
            </w:r>
            <w:proofErr w:type="spellEnd"/>
            <w:r w:rsidRPr="00516711">
              <w:rPr>
                <w:b/>
                <w:sz w:val="20"/>
              </w:rPr>
              <w:t>» Мезенского муниципального района Арха</w:t>
            </w:r>
            <w:r w:rsidRPr="00516711">
              <w:rPr>
                <w:b/>
                <w:sz w:val="20"/>
              </w:rPr>
              <w:t>н</w:t>
            </w:r>
            <w:r w:rsidRPr="00516711">
              <w:rPr>
                <w:b/>
                <w:sz w:val="20"/>
              </w:rPr>
              <w:t>гельской области путем их объед</w:t>
            </w:r>
            <w:r w:rsidRPr="00516711">
              <w:rPr>
                <w:b/>
                <w:sz w:val="20"/>
              </w:rPr>
              <w:t>и</w:t>
            </w:r>
            <w:r w:rsidRPr="00516711">
              <w:rPr>
                <w:b/>
                <w:sz w:val="20"/>
              </w:rPr>
              <w:t xml:space="preserve">нения и о внесении изменений </w:t>
            </w:r>
            <w:r>
              <w:rPr>
                <w:b/>
                <w:sz w:val="20"/>
              </w:rPr>
              <w:br/>
            </w:r>
            <w:r w:rsidRPr="00516711">
              <w:rPr>
                <w:b/>
                <w:sz w:val="20"/>
              </w:rPr>
              <w:t>в статьи 13 и 40 областного закона «О статусе и границах территорий муниципальных образований в А</w:t>
            </w:r>
            <w:r w:rsidRPr="00516711">
              <w:rPr>
                <w:b/>
                <w:sz w:val="20"/>
              </w:rPr>
              <w:t>р</w:t>
            </w:r>
            <w:r w:rsidRPr="00516711">
              <w:rPr>
                <w:b/>
                <w:sz w:val="20"/>
              </w:rPr>
              <w:t>хангельской области» и прилож</w:t>
            </w:r>
            <w:r w:rsidRPr="00516711">
              <w:rPr>
                <w:b/>
                <w:sz w:val="20"/>
              </w:rPr>
              <w:t>е</w:t>
            </w:r>
            <w:r w:rsidRPr="00516711">
              <w:rPr>
                <w:b/>
                <w:sz w:val="20"/>
              </w:rPr>
              <w:t>ние к областному закону «Об уст</w:t>
            </w:r>
            <w:r w:rsidRPr="00516711">
              <w:rPr>
                <w:b/>
                <w:sz w:val="20"/>
              </w:rPr>
              <w:t>а</w:t>
            </w:r>
            <w:r w:rsidRPr="00516711">
              <w:rPr>
                <w:b/>
                <w:sz w:val="20"/>
              </w:rPr>
              <w:t>новлении потребителей (групп п</w:t>
            </w:r>
            <w:r w:rsidRPr="00516711">
              <w:rPr>
                <w:b/>
                <w:sz w:val="20"/>
              </w:rPr>
              <w:t>о</w:t>
            </w:r>
            <w:r w:rsidRPr="00516711">
              <w:rPr>
                <w:b/>
                <w:sz w:val="20"/>
              </w:rPr>
              <w:t xml:space="preserve">требителей), имеющих право </w:t>
            </w:r>
            <w:r>
              <w:rPr>
                <w:b/>
                <w:sz w:val="20"/>
              </w:rPr>
              <w:br/>
            </w:r>
            <w:r w:rsidRPr="00516711">
              <w:rPr>
                <w:b/>
                <w:sz w:val="20"/>
              </w:rPr>
              <w:t xml:space="preserve">на льготы по оплате электрической энергии (мощности), оснований для предоставления льгот и порядка компенсации выпадающих доходов гарантирующих поставщиков, </w:t>
            </w:r>
            <w:proofErr w:type="spellStart"/>
            <w:r w:rsidRPr="00516711">
              <w:rPr>
                <w:b/>
                <w:sz w:val="20"/>
              </w:rPr>
              <w:t>энергоснабжающих</w:t>
            </w:r>
            <w:proofErr w:type="spellEnd"/>
            <w:r w:rsidRPr="00516711">
              <w:rPr>
                <w:b/>
                <w:sz w:val="20"/>
              </w:rPr>
              <w:t xml:space="preserve"> организаций </w:t>
            </w:r>
            <w:r w:rsidRPr="00516711">
              <w:rPr>
                <w:b/>
                <w:sz w:val="20"/>
              </w:rPr>
              <w:br/>
              <w:t xml:space="preserve">и </w:t>
            </w:r>
            <w:proofErr w:type="spellStart"/>
            <w:r w:rsidRPr="00516711">
              <w:rPr>
                <w:b/>
                <w:sz w:val="20"/>
              </w:rPr>
              <w:t>энергосбытовых</w:t>
            </w:r>
            <w:proofErr w:type="spellEnd"/>
            <w:r w:rsidRPr="00516711">
              <w:rPr>
                <w:b/>
                <w:sz w:val="20"/>
              </w:rPr>
              <w:t xml:space="preserve"> организаций, </w:t>
            </w:r>
            <w:r>
              <w:rPr>
                <w:b/>
                <w:sz w:val="20"/>
              </w:rPr>
              <w:br/>
            </w:r>
            <w:r w:rsidRPr="00516711">
              <w:rPr>
                <w:b/>
                <w:sz w:val="20"/>
              </w:rPr>
              <w:t>к числу потребителей которых о</w:t>
            </w:r>
            <w:r w:rsidRPr="00516711">
              <w:rPr>
                <w:b/>
                <w:sz w:val="20"/>
              </w:rPr>
              <w:t>т</w:t>
            </w:r>
            <w:r w:rsidRPr="00516711">
              <w:rPr>
                <w:b/>
                <w:sz w:val="20"/>
              </w:rPr>
              <w:t xml:space="preserve">носится население» </w:t>
            </w:r>
            <w:r w:rsidRPr="00516711">
              <w:rPr>
                <w:b/>
                <w:i/>
                <w:sz w:val="20"/>
              </w:rPr>
              <w:t>(законодател</w:t>
            </w:r>
            <w:r w:rsidRPr="00516711">
              <w:rPr>
                <w:b/>
                <w:i/>
                <w:sz w:val="20"/>
              </w:rPr>
              <w:t>ь</w:t>
            </w:r>
            <w:r w:rsidRPr="00516711">
              <w:rPr>
                <w:b/>
                <w:i/>
                <w:sz w:val="20"/>
              </w:rPr>
              <w:t>ная необходимость)</w:t>
            </w:r>
          </w:p>
        </w:tc>
        <w:tc>
          <w:tcPr>
            <w:tcW w:w="2136" w:type="dxa"/>
          </w:tcPr>
          <w:p w:rsidR="002E31DB" w:rsidRDefault="002E31DB" w:rsidP="002E31D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lastRenderedPageBreak/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DB6D45" w:rsidRDefault="00516711" w:rsidP="002E31D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глава Мезенского муниципального 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она Архангельской области</w:t>
            </w:r>
          </w:p>
          <w:p w:rsidR="00516711" w:rsidRPr="005C78A6" w:rsidRDefault="00516711" w:rsidP="002E31D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Ботева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4853" w:type="dxa"/>
          </w:tcPr>
          <w:p w:rsidR="00516711" w:rsidRPr="00516711" w:rsidRDefault="00516711" w:rsidP="0051671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lastRenderedPageBreak/>
              <w:t xml:space="preserve">Законопроектом предлагается преобразовать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>с 1 июня 2021 года сельские поселения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Жердское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»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lastRenderedPageBreak/>
              <w:t>и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Козьмогородское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>» Мезенского муниципального района Архангельской области путем их объедин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>ния, не влекущего изменение границ иных муниц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пальных образований, в одно муниципальное образ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вание – сельское поселение «Зареченское» Мезенск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го муниципального района Архангельской области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с административным центром в деревне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Козьмог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родское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>.</w:t>
            </w:r>
          </w:p>
          <w:p w:rsidR="00516711" w:rsidRPr="00516711" w:rsidRDefault="00516711" w:rsidP="0051671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Процедура объединения поселений, предусмо</w:t>
            </w:r>
            <w:r w:rsidRPr="00516711">
              <w:rPr>
                <w:bCs/>
                <w:color w:val="000000"/>
                <w:sz w:val="20"/>
                <w:szCs w:val="20"/>
              </w:rPr>
              <w:t>т</w:t>
            </w:r>
            <w:r w:rsidRPr="00516711">
              <w:rPr>
                <w:bCs/>
                <w:color w:val="000000"/>
                <w:sz w:val="20"/>
                <w:szCs w:val="20"/>
              </w:rPr>
              <w:t>ренная статьей 13 Федерального закона от 6 октября 2003 года № 131-ФЗ «Об общих принципах орган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>рации», соблюдена.</w:t>
            </w:r>
          </w:p>
          <w:p w:rsidR="00516711" w:rsidRPr="00516711" w:rsidRDefault="00516711" w:rsidP="0051671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Законопроектом устанавливается переходный п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риод преобразования муниципальных образований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>со дня создания вновь образованного муниципальн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го образования до 1 января 2022 года.</w:t>
            </w:r>
          </w:p>
          <w:p w:rsidR="00516711" w:rsidRPr="00516711" w:rsidRDefault="00516711" w:rsidP="00516711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В течение переходного периода осуществляется формирование органов местного самоуправления вновь образованного муниципального образования, принимается устав вновь образованного муниц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пального образования, а также завершается урегул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рование иных вопросов, связанных с преобразован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>ем муниципальных образований.</w:t>
            </w:r>
          </w:p>
          <w:p w:rsidR="00516711" w:rsidRPr="00516711" w:rsidRDefault="00516711" w:rsidP="00516711">
            <w:pPr>
              <w:pStyle w:val="13"/>
              <w:shd w:val="clear" w:color="auto" w:fill="auto"/>
              <w:spacing w:line="240" w:lineRule="auto"/>
              <w:ind w:right="20" w:firstLine="209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В связи с преобразованием сельских поселений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Жердское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>» и «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Козьмогородское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>» законопроектом вносятся корреспондирующие изменения в облас</w:t>
            </w:r>
            <w:r w:rsidRPr="00516711">
              <w:rPr>
                <w:bCs/>
                <w:color w:val="000000"/>
                <w:sz w:val="20"/>
                <w:szCs w:val="20"/>
              </w:rPr>
              <w:t>т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ной закон от 23 сентября 2004 года № 258-внеоч.-ОЗ </w:t>
            </w:r>
            <w:r w:rsidRPr="00516711">
              <w:rPr>
                <w:bCs/>
                <w:color w:val="000000"/>
                <w:sz w:val="20"/>
                <w:szCs w:val="20"/>
              </w:rPr>
              <w:br/>
              <w:t>«О статусе и границах территорий муниципальных образований в Архангельской области» и прилож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ние к областному закону от 20 декабря 2017 года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№ 586-40-ОЗ «Об установлении потребителей (групп потребителей), имеющих право на льготы по оплате электрической энергии (мощности), оснований </w:t>
            </w:r>
            <w:r w:rsidR="0036644E"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для предоставления льгот и порядка компенсации выпадающих доходов гарантирующих поставщиков,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энергоснабжающих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 организаций и </w:t>
            </w:r>
            <w:proofErr w:type="spellStart"/>
            <w:r w:rsidRPr="00516711">
              <w:rPr>
                <w:bCs/>
                <w:color w:val="000000"/>
                <w:sz w:val="20"/>
                <w:szCs w:val="20"/>
              </w:rPr>
              <w:t>энергосбытовых</w:t>
            </w:r>
            <w:proofErr w:type="spellEnd"/>
            <w:r w:rsidRPr="00516711">
              <w:rPr>
                <w:bCs/>
                <w:color w:val="000000"/>
                <w:sz w:val="20"/>
                <w:szCs w:val="20"/>
              </w:rPr>
              <w:t xml:space="preserve"> организаций, к числу потребителей которых относи</w:t>
            </w:r>
            <w:r w:rsidRPr="00516711">
              <w:rPr>
                <w:bCs/>
                <w:color w:val="000000"/>
                <w:sz w:val="20"/>
                <w:szCs w:val="20"/>
              </w:rPr>
              <w:t>т</w:t>
            </w:r>
            <w:r w:rsidRPr="00516711">
              <w:rPr>
                <w:bCs/>
                <w:color w:val="000000"/>
                <w:sz w:val="20"/>
                <w:szCs w:val="20"/>
              </w:rPr>
              <w:t>ся население».</w:t>
            </w:r>
          </w:p>
          <w:p w:rsidR="00516711" w:rsidRPr="00516711" w:rsidRDefault="00516711" w:rsidP="00516711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516711">
              <w:rPr>
                <w:bCs/>
                <w:color w:val="000000"/>
                <w:sz w:val="20"/>
                <w:szCs w:val="20"/>
              </w:rPr>
              <w:t>Принятие проекта областного закона повлечет д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полнительные расходы областного бюджета на ф</w:t>
            </w:r>
            <w:r w:rsidRPr="00516711">
              <w:rPr>
                <w:bCs/>
                <w:color w:val="000000"/>
                <w:sz w:val="20"/>
                <w:szCs w:val="20"/>
              </w:rPr>
              <w:t>и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нансирование мероприятий по подготовке </w:t>
            </w:r>
            <w:r w:rsidRPr="00516711">
              <w:rPr>
                <w:bCs/>
                <w:color w:val="000000"/>
                <w:sz w:val="20"/>
                <w:szCs w:val="20"/>
              </w:rPr>
              <w:br/>
              <w:t>и проведению выборов депутатов представительного органа вновь образованного муниципального образ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>вания – сельского поселения «Зареченское» Мезе</w:t>
            </w:r>
            <w:r w:rsidRPr="00516711">
              <w:rPr>
                <w:bCs/>
                <w:color w:val="000000"/>
                <w:sz w:val="20"/>
                <w:szCs w:val="20"/>
              </w:rPr>
              <w:t>н</w:t>
            </w:r>
            <w:r w:rsidRPr="00516711">
              <w:rPr>
                <w:bCs/>
                <w:color w:val="000000"/>
                <w:sz w:val="20"/>
                <w:szCs w:val="20"/>
              </w:rPr>
              <w:lastRenderedPageBreak/>
              <w:t>ского муниципального района Архангельской обла</w:t>
            </w:r>
            <w:r w:rsidRPr="00516711">
              <w:rPr>
                <w:bCs/>
                <w:color w:val="000000"/>
                <w:sz w:val="20"/>
                <w:szCs w:val="20"/>
              </w:rPr>
              <w:t>с</w:t>
            </w:r>
            <w:r w:rsidRPr="00516711">
              <w:rPr>
                <w:bCs/>
                <w:color w:val="000000"/>
                <w:sz w:val="20"/>
                <w:szCs w:val="20"/>
              </w:rPr>
              <w:t>ти. Вследствие этого потребуется внесение измен</w:t>
            </w:r>
            <w:r w:rsidRPr="00516711">
              <w:rPr>
                <w:bCs/>
                <w:color w:val="000000"/>
                <w:sz w:val="20"/>
                <w:szCs w:val="20"/>
              </w:rPr>
              <w:t>е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ний в областной закон от 21 декабря 2020 года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№ 363-22-ОЗ «Об областном бюджете на 2021 год </w:t>
            </w:r>
            <w:r w:rsidRPr="00516711">
              <w:rPr>
                <w:bCs/>
                <w:color w:val="000000"/>
                <w:sz w:val="20"/>
                <w:szCs w:val="20"/>
              </w:rPr>
              <w:br/>
              <w:t>и на плановый период 2022 и 2023 годов».</w:t>
            </w:r>
          </w:p>
          <w:p w:rsidR="00516711" w:rsidRPr="00516711" w:rsidRDefault="00516711" w:rsidP="00516711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516711">
              <w:rPr>
                <w:bCs/>
                <w:color w:val="000000"/>
                <w:sz w:val="20"/>
                <w:szCs w:val="20"/>
              </w:rPr>
              <w:t>В соответствии с дефисом четвертым абзаца вт</w:t>
            </w:r>
            <w:r w:rsidRPr="00516711">
              <w:rPr>
                <w:bCs/>
                <w:color w:val="000000"/>
                <w:sz w:val="20"/>
                <w:szCs w:val="20"/>
              </w:rPr>
              <w:t>о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рого пункта 2 статьи 11.1 областного закона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>№ 62-8-ОЗ «О порядке разработки, принятия и вст</w:t>
            </w:r>
            <w:r w:rsidRPr="00516711">
              <w:rPr>
                <w:bCs/>
                <w:color w:val="000000"/>
                <w:sz w:val="20"/>
                <w:szCs w:val="20"/>
              </w:rPr>
              <w:t>у</w:t>
            </w:r>
            <w:r w:rsidRPr="00516711">
              <w:rPr>
                <w:bCs/>
                <w:color w:val="000000"/>
                <w:sz w:val="20"/>
                <w:szCs w:val="20"/>
              </w:rPr>
              <w:t>пления в силу законов Архангельской области» Г</w:t>
            </w:r>
            <w:r w:rsidRPr="00516711">
              <w:rPr>
                <w:bCs/>
                <w:color w:val="000000"/>
                <w:sz w:val="20"/>
                <w:szCs w:val="20"/>
              </w:rPr>
              <w:t>у</w:t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бернатор Архангельской области вправе внести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 xml:space="preserve">в порядке законодательной необходимости проекты областных законов, в том числе об установлении (изменении) расходных обязательств Архангельской области, необходимых для внесения изменений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516711">
              <w:rPr>
                <w:bCs/>
                <w:color w:val="000000"/>
                <w:sz w:val="20"/>
                <w:szCs w:val="20"/>
              </w:rPr>
              <w:t>в областной закон об областном бюджете, а также для</w:t>
            </w:r>
            <w:proofErr w:type="gramEnd"/>
            <w:r w:rsidRPr="00516711">
              <w:rPr>
                <w:bCs/>
                <w:color w:val="000000"/>
                <w:sz w:val="20"/>
                <w:szCs w:val="20"/>
              </w:rPr>
              <w:t xml:space="preserve"> учета в проекте областного закона об областном бюджете при его рассмотрении и принятии.</w:t>
            </w:r>
          </w:p>
          <w:p w:rsidR="00B2664E" w:rsidRPr="00516711" w:rsidRDefault="00B2664E" w:rsidP="0036644E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Default="005C78A6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9560A" w:rsidRPr="00286BF3" w:rsidRDefault="001C205F" w:rsidP="001C205F">
            <w:pPr>
              <w:pStyle w:val="a3"/>
              <w:ind w:firstLine="175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принять закон в двух чтениях </w:t>
            </w:r>
            <w:r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lastRenderedPageBreak/>
              <w:t>на очередной 25-й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 Собрания депутатов.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18" w:rsidRDefault="00944018">
      <w:r>
        <w:separator/>
      </w:r>
    </w:p>
  </w:endnote>
  <w:endnote w:type="continuationSeparator" w:id="0">
    <w:p w:rsidR="00944018" w:rsidRDefault="0094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18" w:rsidRDefault="00944018">
      <w:r>
        <w:separator/>
      </w:r>
    </w:p>
  </w:footnote>
  <w:footnote w:type="continuationSeparator" w:id="0">
    <w:p w:rsidR="00944018" w:rsidRDefault="00944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77" w:rsidRDefault="003F4A6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65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6577" w:rsidRDefault="00F065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77" w:rsidRDefault="003F4A6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657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27A5">
      <w:rPr>
        <w:rStyle w:val="aa"/>
        <w:noProof/>
      </w:rPr>
      <w:t>8</w:t>
    </w:r>
    <w:r>
      <w:rPr>
        <w:rStyle w:val="aa"/>
      </w:rPr>
      <w:fldChar w:fldCharType="end"/>
    </w:r>
  </w:p>
  <w:p w:rsidR="00F06577" w:rsidRDefault="00F065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4"/>
  </w:num>
  <w:num w:numId="5">
    <w:abstractNumId w:val="19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7"/>
  </w:num>
  <w:num w:numId="11">
    <w:abstractNumId w:val="5"/>
  </w:num>
  <w:num w:numId="12">
    <w:abstractNumId w:val="9"/>
  </w:num>
  <w:num w:numId="13">
    <w:abstractNumId w:val="28"/>
  </w:num>
  <w:num w:numId="14">
    <w:abstractNumId w:val="20"/>
  </w:num>
  <w:num w:numId="15">
    <w:abstractNumId w:val="3"/>
  </w:num>
  <w:num w:numId="16">
    <w:abstractNumId w:val="0"/>
  </w:num>
  <w:num w:numId="17">
    <w:abstractNumId w:val="14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5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18"/>
  </w:num>
  <w:num w:numId="27">
    <w:abstractNumId w:val="22"/>
  </w:num>
  <w:num w:numId="28">
    <w:abstractNumId w:val="6"/>
  </w:num>
  <w:num w:numId="29">
    <w:abstractNumId w:val="21"/>
  </w:num>
  <w:num w:numId="30">
    <w:abstractNumId w:val="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5F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46E6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285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05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C7514"/>
    <w:rsid w:val="002D55F2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6644E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079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4A6D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3B2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711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47002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189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D7305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18EE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0D1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6FC3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4018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06A6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27A5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30EB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520B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57BE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C7E44"/>
    <w:rsid w:val="00ED1CFB"/>
    <w:rsid w:val="00ED4F2E"/>
    <w:rsid w:val="00ED50B0"/>
    <w:rsid w:val="00ED529F"/>
    <w:rsid w:val="00ED5338"/>
    <w:rsid w:val="00ED5C4D"/>
    <w:rsid w:val="00ED6C62"/>
    <w:rsid w:val="00EE42F8"/>
    <w:rsid w:val="00EE6551"/>
    <w:rsid w:val="00EE7872"/>
    <w:rsid w:val="00EF04ED"/>
    <w:rsid w:val="00EF053D"/>
    <w:rsid w:val="00EF3E7E"/>
    <w:rsid w:val="00F03157"/>
    <w:rsid w:val="00F06577"/>
    <w:rsid w:val="00F1093D"/>
    <w:rsid w:val="00F13CB2"/>
    <w:rsid w:val="00F151D9"/>
    <w:rsid w:val="00F16401"/>
    <w:rsid w:val="00F16E7B"/>
    <w:rsid w:val="00F20EDF"/>
    <w:rsid w:val="00F22B55"/>
    <w:rsid w:val="00F23721"/>
    <w:rsid w:val="00F24882"/>
    <w:rsid w:val="00F2548C"/>
    <w:rsid w:val="00F25578"/>
    <w:rsid w:val="00F303E8"/>
    <w:rsid w:val="00F3156E"/>
    <w:rsid w:val="00F3195A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1482F-7A17-4FD2-BF00-D6D3C4CE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2212</Words>
  <Characters>16523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15</cp:revision>
  <cp:lastPrinted>2021-04-22T07:50:00Z</cp:lastPrinted>
  <dcterms:created xsi:type="dcterms:W3CDTF">2021-04-15T14:03:00Z</dcterms:created>
  <dcterms:modified xsi:type="dcterms:W3CDTF">2021-07-08T12:12:00Z</dcterms:modified>
</cp:coreProperties>
</file>