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13EDB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D13EDB">
        <w:rPr>
          <w:sz w:val="24"/>
          <w:szCs w:val="24"/>
        </w:rPr>
        <w:t>8 февраля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805ED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 w:rsidR="00805EDF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FA795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FA7952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DB6D45" w:rsidRDefault="00D13EDB" w:rsidP="00DB6D45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proofErr w:type="gramStart"/>
            <w:r w:rsidRPr="00D13EDB">
              <w:rPr>
                <w:sz w:val="20"/>
              </w:rPr>
              <w:t>О рассмотрении ходатайства ин</w:t>
            </w:r>
            <w:r w:rsidRPr="00D13EDB">
              <w:rPr>
                <w:sz w:val="20"/>
              </w:rPr>
              <w:t>и</w:t>
            </w:r>
            <w:r w:rsidRPr="00D13EDB">
              <w:rPr>
                <w:sz w:val="20"/>
              </w:rPr>
              <w:t>циативной группы «Совет реги</w:t>
            </w:r>
            <w:r w:rsidRPr="00D13EDB">
              <w:rPr>
                <w:sz w:val="20"/>
              </w:rPr>
              <w:t>о</w:t>
            </w:r>
            <w:r w:rsidRPr="00D13EDB">
              <w:rPr>
                <w:sz w:val="20"/>
              </w:rPr>
              <w:t>нального отделения в Архангел</w:t>
            </w:r>
            <w:r w:rsidRPr="00D13EDB">
              <w:rPr>
                <w:sz w:val="20"/>
              </w:rPr>
              <w:t>ь</w:t>
            </w:r>
            <w:r w:rsidRPr="00D13EDB">
              <w:rPr>
                <w:sz w:val="20"/>
              </w:rPr>
              <w:t>ской области Политической партии «Партия народной свободы» (ПАРНАС)</w:t>
            </w:r>
            <w:r w:rsidR="00F72F42">
              <w:rPr>
                <w:sz w:val="20"/>
              </w:rPr>
              <w:t>»</w:t>
            </w:r>
            <w:r w:rsidRPr="00D13EDB">
              <w:rPr>
                <w:sz w:val="20"/>
              </w:rPr>
              <w:t xml:space="preserve"> от 18 января 2021 года                              по проведению референдума А</w:t>
            </w:r>
            <w:r w:rsidRPr="00D13EDB">
              <w:rPr>
                <w:sz w:val="20"/>
              </w:rPr>
              <w:t>р</w:t>
            </w:r>
            <w:r w:rsidRPr="00D13EDB">
              <w:rPr>
                <w:sz w:val="20"/>
              </w:rPr>
              <w:t xml:space="preserve">хангельской области по проекту областного закона «Об избрании </w:t>
            </w:r>
            <w:r w:rsidR="002A706E">
              <w:rPr>
                <w:sz w:val="20"/>
              </w:rPr>
              <w:br/>
            </w:r>
            <w:r w:rsidRPr="00D13EDB">
              <w:rPr>
                <w:sz w:val="20"/>
              </w:rPr>
              <w:t>в Архангельской области глав м</w:t>
            </w:r>
            <w:r w:rsidRPr="00D13EDB">
              <w:rPr>
                <w:sz w:val="20"/>
              </w:rPr>
              <w:t>у</w:t>
            </w:r>
            <w:r w:rsidRPr="00D13EDB">
              <w:rPr>
                <w:sz w:val="20"/>
              </w:rPr>
              <w:t>ниципальных образований и деп</w:t>
            </w:r>
            <w:r w:rsidRPr="00D13EDB">
              <w:rPr>
                <w:sz w:val="20"/>
              </w:rPr>
              <w:t>у</w:t>
            </w:r>
            <w:r w:rsidRPr="00D13EDB">
              <w:rPr>
                <w:sz w:val="20"/>
              </w:rPr>
              <w:t>татов представительных органов муниципальных районов на основе всеобщего равного и прямого изб</w:t>
            </w:r>
            <w:r w:rsidRPr="00D13EDB">
              <w:rPr>
                <w:sz w:val="20"/>
              </w:rPr>
              <w:t>и</w:t>
            </w:r>
            <w:r w:rsidRPr="00D13EDB">
              <w:rPr>
                <w:sz w:val="20"/>
              </w:rPr>
              <w:t>рательного права при тайном гол</w:t>
            </w:r>
            <w:r w:rsidRPr="00D13EDB">
              <w:rPr>
                <w:sz w:val="20"/>
              </w:rPr>
              <w:t>о</w:t>
            </w:r>
            <w:r w:rsidRPr="00D13EDB">
              <w:rPr>
                <w:sz w:val="20"/>
              </w:rPr>
              <w:t>совании и о месте глав</w:t>
            </w:r>
            <w:proofErr w:type="gramEnd"/>
            <w:r w:rsidRPr="00D13EDB">
              <w:rPr>
                <w:sz w:val="20"/>
              </w:rPr>
              <w:t xml:space="preserve"> муниц</w:t>
            </w:r>
            <w:r w:rsidRPr="00D13EDB">
              <w:rPr>
                <w:sz w:val="20"/>
              </w:rPr>
              <w:t>и</w:t>
            </w:r>
            <w:r w:rsidRPr="00D13EDB">
              <w:rPr>
                <w:sz w:val="20"/>
              </w:rPr>
              <w:t>пальных образований в системе органов местного самоуправления»</w:t>
            </w:r>
          </w:p>
        </w:tc>
        <w:tc>
          <w:tcPr>
            <w:tcW w:w="2136" w:type="dxa"/>
          </w:tcPr>
          <w:p w:rsidR="00DB6D45" w:rsidRPr="00B7410C" w:rsidRDefault="00DB6D45" w:rsidP="00DB6D45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Default="00DB6D45" w:rsidP="00DB6D45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13EDB" w:rsidRPr="00D13EDB" w:rsidRDefault="00D13EDB" w:rsidP="00D13EDB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13EDB">
              <w:rPr>
                <w:color w:val="000000"/>
                <w:sz w:val="20"/>
                <w:szCs w:val="20"/>
              </w:rPr>
              <w:t xml:space="preserve">В Архангельское областное Собрание депутатов </w:t>
            </w:r>
            <w:r>
              <w:rPr>
                <w:color w:val="000000"/>
                <w:sz w:val="20"/>
                <w:szCs w:val="20"/>
              </w:rPr>
              <w:br/>
            </w:r>
            <w:r w:rsidRPr="00D13EDB">
              <w:rPr>
                <w:color w:val="000000"/>
                <w:sz w:val="20"/>
                <w:szCs w:val="20"/>
              </w:rPr>
              <w:t>1 февраля 2021 года поступило постановление изб</w:t>
            </w:r>
            <w:r w:rsidRPr="00D13EDB">
              <w:rPr>
                <w:color w:val="000000"/>
                <w:sz w:val="20"/>
                <w:szCs w:val="20"/>
              </w:rPr>
              <w:t>и</w:t>
            </w:r>
            <w:r w:rsidRPr="00D13EDB">
              <w:rPr>
                <w:color w:val="000000"/>
                <w:sz w:val="20"/>
                <w:szCs w:val="20"/>
              </w:rPr>
              <w:t xml:space="preserve">рательной комиссии Архангельской области </w:t>
            </w:r>
            <w:r w:rsidRPr="00D13EDB">
              <w:rPr>
                <w:color w:val="000000"/>
                <w:sz w:val="20"/>
                <w:szCs w:val="20"/>
              </w:rPr>
              <w:br/>
              <w:t>от 1 февраля 2021 года № 198/1118-6 о рассмотрении ходатайства инициативной группы «Совет реги</w:t>
            </w:r>
            <w:r w:rsidRPr="00D13EDB">
              <w:rPr>
                <w:color w:val="000000"/>
                <w:sz w:val="20"/>
                <w:szCs w:val="20"/>
              </w:rPr>
              <w:t>о</w:t>
            </w:r>
            <w:r w:rsidRPr="00D13EDB">
              <w:rPr>
                <w:color w:val="000000"/>
                <w:sz w:val="20"/>
                <w:szCs w:val="20"/>
              </w:rPr>
              <w:t>нального отделения в Архангельской области Пол</w:t>
            </w:r>
            <w:r w:rsidRPr="00D13EDB">
              <w:rPr>
                <w:color w:val="000000"/>
                <w:sz w:val="20"/>
                <w:szCs w:val="20"/>
              </w:rPr>
              <w:t>и</w:t>
            </w:r>
            <w:r w:rsidRPr="00D13EDB">
              <w:rPr>
                <w:color w:val="000000"/>
                <w:sz w:val="20"/>
                <w:szCs w:val="20"/>
              </w:rPr>
              <w:t xml:space="preserve">тической партии </w:t>
            </w:r>
            <w:r w:rsidRPr="009A3532">
              <w:rPr>
                <w:b/>
                <w:color w:val="000000"/>
                <w:sz w:val="20"/>
                <w:szCs w:val="20"/>
              </w:rPr>
              <w:t>«Партия народной свободы» (ПАРНАС)</w:t>
            </w:r>
            <w:r w:rsidR="00F72F42">
              <w:rPr>
                <w:b/>
                <w:color w:val="000000"/>
                <w:sz w:val="20"/>
                <w:szCs w:val="20"/>
              </w:rPr>
              <w:t>»</w:t>
            </w:r>
            <w:r w:rsidRPr="00D13EDB">
              <w:rPr>
                <w:color w:val="000000"/>
                <w:sz w:val="20"/>
                <w:szCs w:val="20"/>
              </w:rPr>
              <w:t xml:space="preserve"> от 18 января 2021 года о проведении референдума Архангельской области по проекту о</w:t>
            </w:r>
            <w:r w:rsidRPr="00D13EDB">
              <w:rPr>
                <w:color w:val="000000"/>
                <w:sz w:val="20"/>
                <w:szCs w:val="20"/>
              </w:rPr>
              <w:t>б</w:t>
            </w:r>
            <w:r w:rsidRPr="00D13EDB">
              <w:rPr>
                <w:color w:val="000000"/>
                <w:sz w:val="20"/>
                <w:szCs w:val="20"/>
              </w:rPr>
              <w:t>ластного закона «Об избрании в Архангельской о</w:t>
            </w:r>
            <w:r w:rsidRPr="00D13EDB">
              <w:rPr>
                <w:color w:val="000000"/>
                <w:sz w:val="20"/>
                <w:szCs w:val="20"/>
              </w:rPr>
              <w:t>б</w:t>
            </w:r>
            <w:r w:rsidRPr="00D13EDB">
              <w:rPr>
                <w:color w:val="000000"/>
                <w:sz w:val="20"/>
                <w:szCs w:val="20"/>
              </w:rPr>
              <w:t>ласти глав муниципальных</w:t>
            </w:r>
            <w:proofErr w:type="gramEnd"/>
            <w:r w:rsidRPr="00D13EDB">
              <w:rPr>
                <w:color w:val="000000"/>
                <w:sz w:val="20"/>
                <w:szCs w:val="20"/>
              </w:rPr>
              <w:t xml:space="preserve"> образований и депутатов представительных органов муниципальных районов </w:t>
            </w:r>
            <w:r w:rsidR="009A3532">
              <w:rPr>
                <w:color w:val="000000"/>
                <w:sz w:val="20"/>
                <w:szCs w:val="20"/>
              </w:rPr>
              <w:br/>
            </w:r>
            <w:r w:rsidRPr="00D13EDB">
              <w:rPr>
                <w:color w:val="000000"/>
                <w:sz w:val="20"/>
                <w:szCs w:val="20"/>
              </w:rPr>
              <w:t>на основе всеобщего равного и прямого избирател</w:t>
            </w:r>
            <w:r w:rsidRPr="00D13EDB">
              <w:rPr>
                <w:color w:val="000000"/>
                <w:sz w:val="20"/>
                <w:szCs w:val="20"/>
              </w:rPr>
              <w:t>ь</w:t>
            </w:r>
            <w:r w:rsidRPr="00D13EDB">
              <w:rPr>
                <w:color w:val="000000"/>
                <w:sz w:val="20"/>
                <w:szCs w:val="20"/>
              </w:rPr>
              <w:t>ного права при тайном голосовании и о месте глав муниципальных образований в системе органов м</w:t>
            </w:r>
            <w:r w:rsidRPr="00D13EDB">
              <w:rPr>
                <w:color w:val="000000"/>
                <w:sz w:val="20"/>
                <w:szCs w:val="20"/>
              </w:rPr>
              <w:t>е</w:t>
            </w:r>
            <w:r w:rsidRPr="00D13EDB">
              <w:rPr>
                <w:color w:val="000000"/>
                <w:sz w:val="20"/>
                <w:szCs w:val="20"/>
              </w:rPr>
              <w:t>стного самоуправления».</w:t>
            </w:r>
          </w:p>
          <w:p w:rsidR="00DB6D45" w:rsidRPr="00FB131C" w:rsidRDefault="00D13EDB" w:rsidP="00FB65ED">
            <w:pPr>
              <w:autoSpaceDE w:val="0"/>
              <w:autoSpaceDN w:val="0"/>
              <w:adjustRightInd w:val="0"/>
              <w:ind w:firstLine="209"/>
              <w:jc w:val="both"/>
              <w:rPr>
                <w:lang w:eastAsia="ar-SA"/>
              </w:rPr>
            </w:pPr>
            <w:proofErr w:type="gramStart"/>
            <w:r w:rsidRPr="00D13EDB">
              <w:rPr>
                <w:color w:val="000000"/>
                <w:sz w:val="20"/>
                <w:szCs w:val="20"/>
              </w:rPr>
              <w:t>В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опрос</w:t>
            </w:r>
            <w:r w:rsidRPr="00D13EDB">
              <w:rPr>
                <w:color w:val="000000"/>
                <w:sz w:val="20"/>
                <w:szCs w:val="20"/>
              </w:rPr>
              <w:t xml:space="preserve">,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предлагае</w:t>
            </w:r>
            <w:r w:rsidRPr="00D13EDB">
              <w:rPr>
                <w:color w:val="000000"/>
                <w:sz w:val="20"/>
                <w:szCs w:val="20"/>
              </w:rPr>
              <w:t xml:space="preserve">мый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для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вынесения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на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рефере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н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дум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субъекта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Российской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Федерации</w:t>
            </w:r>
            <w:r w:rsidRPr="00D13EDB">
              <w:rPr>
                <w:color w:val="000000"/>
                <w:sz w:val="20"/>
                <w:szCs w:val="20"/>
              </w:rPr>
              <w:t>, з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аконодател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ь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ный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орган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государственной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власти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субъекта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Рос</w:t>
            </w:r>
            <w:r w:rsidRPr="00D13EDB">
              <w:rPr>
                <w:color w:val="000000"/>
                <w:sz w:val="20"/>
                <w:szCs w:val="20"/>
              </w:rPr>
              <w:t>с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й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ской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Федерации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обязан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проверить</w:t>
            </w:r>
            <w:r w:rsidRPr="00D13EDB">
              <w:rPr>
                <w:color w:val="000000"/>
                <w:sz w:val="20"/>
                <w:szCs w:val="20"/>
              </w:rPr>
              <w:t xml:space="preserve"> в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порядке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срок</w:t>
            </w:r>
            <w:r w:rsidRPr="00D13EDB">
              <w:rPr>
                <w:color w:val="000000"/>
                <w:sz w:val="20"/>
                <w:szCs w:val="20"/>
              </w:rPr>
              <w:t xml:space="preserve">и,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которые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у</w:t>
            </w:r>
            <w:r w:rsidRPr="00D13EDB">
              <w:rPr>
                <w:color w:val="000000"/>
                <w:sz w:val="20"/>
                <w:szCs w:val="20"/>
              </w:rPr>
              <w:t>ста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новлены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законом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субъекта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Российской</w:t>
            </w:r>
            <w:r w:rsidRPr="00D13EDB">
              <w:rPr>
                <w:color w:val="000000"/>
                <w:sz w:val="20"/>
                <w:szCs w:val="20"/>
              </w:rPr>
              <w:t xml:space="preserve">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 xml:space="preserve">Федерации </w:t>
            </w:r>
            <w:r w:rsidRPr="00D13EDB">
              <w:rPr>
                <w:color w:val="000000"/>
                <w:sz w:val="20"/>
                <w:szCs w:val="20"/>
              </w:rPr>
              <w:t>(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пункт</w:t>
            </w:r>
            <w:r w:rsidRPr="00D13EDB">
              <w:rPr>
                <w:color w:val="000000"/>
                <w:sz w:val="20"/>
                <w:szCs w:val="20"/>
              </w:rPr>
              <w:t xml:space="preserve"> 6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D13EDB">
              <w:rPr>
                <w:color w:val="000000"/>
                <w:sz w:val="20"/>
                <w:szCs w:val="20"/>
              </w:rPr>
              <w:t xml:space="preserve"> 36 Федерального закона от 12 июня 2002 года № 67-ФЗ «Об основных гара</w:t>
            </w:r>
            <w:r w:rsidRPr="00D13EDB">
              <w:rPr>
                <w:color w:val="000000"/>
                <w:sz w:val="20"/>
                <w:szCs w:val="20"/>
              </w:rPr>
              <w:t>н</w:t>
            </w:r>
            <w:r w:rsidRPr="00D13EDB">
              <w:rPr>
                <w:color w:val="000000"/>
                <w:sz w:val="20"/>
                <w:szCs w:val="20"/>
              </w:rPr>
              <w:t>тиях избирательных прав и права на участие в реф</w:t>
            </w:r>
            <w:r w:rsidRPr="00D13EDB">
              <w:rPr>
                <w:color w:val="000000"/>
                <w:sz w:val="20"/>
                <w:szCs w:val="20"/>
              </w:rPr>
              <w:t>е</w:t>
            </w:r>
            <w:r w:rsidRPr="00D13EDB">
              <w:rPr>
                <w:color w:val="000000"/>
                <w:sz w:val="20"/>
                <w:szCs w:val="20"/>
              </w:rPr>
              <w:t>рендуме</w:t>
            </w:r>
            <w:r w:rsidR="009A3532">
              <w:rPr>
                <w:color w:val="000000"/>
                <w:sz w:val="20"/>
                <w:szCs w:val="20"/>
              </w:rPr>
              <w:t xml:space="preserve"> граждан Российской Федерации»</w:t>
            </w:r>
            <w:r w:rsidRPr="00D13EDB">
              <w:rPr>
                <w:color w:val="000000"/>
                <w:sz w:val="20"/>
                <w:szCs w:val="20"/>
              </w:rPr>
              <w:t xml:space="preserve">,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пункт</w:t>
            </w:r>
            <w:r w:rsidRPr="00D13EDB">
              <w:rPr>
                <w:color w:val="000000"/>
                <w:sz w:val="20"/>
                <w:szCs w:val="20"/>
              </w:rPr>
              <w:t xml:space="preserve"> 7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D13EDB">
              <w:rPr>
                <w:color w:val="000000"/>
                <w:sz w:val="20"/>
                <w:szCs w:val="20"/>
              </w:rPr>
              <w:t xml:space="preserve"> 11 </w:t>
            </w:r>
            <w:r w:rsidRPr="00D13EDB">
              <w:rPr>
                <w:rFonts w:hint="eastAsia"/>
                <w:color w:val="000000"/>
                <w:sz w:val="20"/>
                <w:szCs w:val="20"/>
              </w:rPr>
              <w:t>облас</w:t>
            </w:r>
            <w:r w:rsidRPr="00D13EDB">
              <w:rPr>
                <w:color w:val="000000"/>
                <w:sz w:val="20"/>
                <w:szCs w:val="20"/>
              </w:rPr>
              <w:t>тного закона</w:t>
            </w:r>
            <w:proofErr w:type="gramEnd"/>
            <w:r w:rsidRPr="00D13EDB">
              <w:rPr>
                <w:color w:val="000000"/>
                <w:sz w:val="20"/>
                <w:szCs w:val="20"/>
              </w:rPr>
              <w:t xml:space="preserve"> от 15 июля 2003 года </w:t>
            </w:r>
            <w:r w:rsidR="009A3532">
              <w:rPr>
                <w:color w:val="000000"/>
                <w:sz w:val="20"/>
                <w:szCs w:val="20"/>
              </w:rPr>
              <w:br/>
            </w:r>
            <w:r w:rsidRPr="00D13EDB">
              <w:rPr>
                <w:color w:val="000000"/>
                <w:sz w:val="20"/>
                <w:szCs w:val="20"/>
              </w:rPr>
              <w:t>№ 184-23-ОЗ «О референдуме Архангельской обла</w:t>
            </w:r>
            <w:r w:rsidRPr="00D13EDB">
              <w:rPr>
                <w:color w:val="000000"/>
                <w:sz w:val="20"/>
                <w:szCs w:val="20"/>
              </w:rPr>
              <w:t>с</w:t>
            </w:r>
            <w:r w:rsidRPr="00D13EDB">
              <w:rPr>
                <w:color w:val="000000"/>
                <w:sz w:val="20"/>
                <w:szCs w:val="20"/>
              </w:rPr>
              <w:t>ти»).</w:t>
            </w:r>
          </w:p>
        </w:tc>
        <w:tc>
          <w:tcPr>
            <w:tcW w:w="2268" w:type="dxa"/>
          </w:tcPr>
          <w:p w:rsidR="00DB6D45" w:rsidRPr="00C00FE2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2A706E" w:rsidRPr="002A706E" w:rsidRDefault="002A706E" w:rsidP="002A706E">
            <w:pPr>
              <w:pStyle w:val="20"/>
              <w:shd w:val="clear" w:color="auto" w:fill="auto"/>
              <w:ind w:firstLine="175"/>
              <w:rPr>
                <w:sz w:val="20"/>
                <w:szCs w:val="20"/>
              </w:rPr>
            </w:pPr>
            <w:r w:rsidRPr="002A706E">
              <w:rPr>
                <w:sz w:val="20"/>
                <w:szCs w:val="20"/>
              </w:rPr>
              <w:t xml:space="preserve">1. </w:t>
            </w:r>
            <w:proofErr w:type="gramStart"/>
            <w:r w:rsidRPr="002A706E">
              <w:rPr>
                <w:sz w:val="20"/>
                <w:szCs w:val="20"/>
              </w:rPr>
              <w:t>Признать проект обл</w:t>
            </w:r>
            <w:r w:rsidRPr="002A706E">
              <w:rPr>
                <w:sz w:val="20"/>
                <w:szCs w:val="20"/>
              </w:rPr>
              <w:t>а</w:t>
            </w:r>
            <w:r w:rsidRPr="002A706E">
              <w:rPr>
                <w:sz w:val="20"/>
                <w:szCs w:val="20"/>
              </w:rPr>
              <w:t>стного закона «Об избр</w:t>
            </w:r>
            <w:r w:rsidRPr="002A706E">
              <w:rPr>
                <w:sz w:val="20"/>
                <w:szCs w:val="20"/>
              </w:rPr>
              <w:t>а</w:t>
            </w:r>
            <w:r w:rsidRPr="002A706E">
              <w:rPr>
                <w:sz w:val="20"/>
                <w:szCs w:val="20"/>
              </w:rPr>
              <w:t>нии в Архангельской о</w:t>
            </w:r>
            <w:r w:rsidRPr="002A706E">
              <w:rPr>
                <w:sz w:val="20"/>
                <w:szCs w:val="20"/>
              </w:rPr>
              <w:t>б</w:t>
            </w:r>
            <w:r w:rsidRPr="002A706E">
              <w:rPr>
                <w:sz w:val="20"/>
                <w:szCs w:val="20"/>
              </w:rPr>
              <w:t>ласти глав муниципальных образований и депутатов представительных органов муниципальных районов на основе всеобщего ра</w:t>
            </w:r>
            <w:r w:rsidRPr="002A706E">
              <w:rPr>
                <w:sz w:val="20"/>
                <w:szCs w:val="20"/>
              </w:rPr>
              <w:t>в</w:t>
            </w:r>
            <w:r w:rsidRPr="002A706E">
              <w:rPr>
                <w:sz w:val="20"/>
                <w:szCs w:val="20"/>
              </w:rPr>
              <w:t>ного и прямого избир</w:t>
            </w:r>
            <w:r w:rsidRPr="002A706E">
              <w:rPr>
                <w:sz w:val="20"/>
                <w:szCs w:val="20"/>
              </w:rPr>
              <w:t>а</w:t>
            </w:r>
            <w:r w:rsidRPr="002A706E">
              <w:rPr>
                <w:sz w:val="20"/>
                <w:szCs w:val="20"/>
              </w:rPr>
              <w:t>тельного права при тайном голосовании и о месте глав муниципальных образов</w:t>
            </w:r>
            <w:r w:rsidRPr="002A706E">
              <w:rPr>
                <w:sz w:val="20"/>
                <w:szCs w:val="20"/>
              </w:rPr>
              <w:t>а</w:t>
            </w:r>
            <w:r w:rsidRPr="002A706E">
              <w:rPr>
                <w:sz w:val="20"/>
                <w:szCs w:val="20"/>
              </w:rPr>
              <w:t>ний в системе органов м</w:t>
            </w:r>
            <w:r w:rsidRPr="002A706E">
              <w:rPr>
                <w:sz w:val="20"/>
                <w:szCs w:val="20"/>
              </w:rPr>
              <w:t>е</w:t>
            </w:r>
            <w:r w:rsidRPr="002A706E">
              <w:rPr>
                <w:sz w:val="20"/>
                <w:szCs w:val="20"/>
              </w:rPr>
              <w:t>стного самоуправления», предложенный инициати</w:t>
            </w:r>
            <w:r w:rsidRPr="002A706E">
              <w:rPr>
                <w:sz w:val="20"/>
                <w:szCs w:val="20"/>
              </w:rPr>
              <w:t>в</w:t>
            </w:r>
            <w:r w:rsidRPr="002A706E">
              <w:rPr>
                <w:sz w:val="20"/>
                <w:szCs w:val="20"/>
              </w:rPr>
              <w:t>ной группой «Совет р</w:t>
            </w:r>
            <w:r w:rsidRPr="002A706E">
              <w:rPr>
                <w:sz w:val="20"/>
                <w:szCs w:val="20"/>
              </w:rPr>
              <w:t>е</w:t>
            </w:r>
            <w:r w:rsidRPr="002A706E">
              <w:rPr>
                <w:sz w:val="20"/>
                <w:szCs w:val="20"/>
              </w:rPr>
              <w:t xml:space="preserve">гионального отделения </w:t>
            </w:r>
            <w:r>
              <w:rPr>
                <w:sz w:val="20"/>
                <w:szCs w:val="20"/>
              </w:rPr>
              <w:br/>
            </w:r>
            <w:r w:rsidRPr="002A706E">
              <w:rPr>
                <w:sz w:val="20"/>
                <w:szCs w:val="20"/>
              </w:rPr>
              <w:t xml:space="preserve">в Архангельской области Политической партии </w:t>
            </w:r>
            <w:r w:rsidRPr="002A706E">
              <w:rPr>
                <w:b/>
                <w:bCs/>
                <w:sz w:val="20"/>
                <w:szCs w:val="20"/>
              </w:rPr>
              <w:t>«Партия народной своб</w:t>
            </w:r>
            <w:r w:rsidRPr="002A706E">
              <w:rPr>
                <w:b/>
                <w:bCs/>
                <w:sz w:val="20"/>
                <w:szCs w:val="20"/>
              </w:rPr>
              <w:t>о</w:t>
            </w:r>
            <w:r w:rsidRPr="002A706E">
              <w:rPr>
                <w:b/>
                <w:bCs/>
                <w:sz w:val="20"/>
                <w:szCs w:val="20"/>
              </w:rPr>
              <w:t xml:space="preserve">ды» (ПАРНАС)» </w:t>
            </w:r>
            <w:r w:rsidRPr="002A706E">
              <w:rPr>
                <w:sz w:val="20"/>
                <w:szCs w:val="20"/>
              </w:rPr>
              <w:t>для в</w:t>
            </w:r>
            <w:r w:rsidRPr="002A706E">
              <w:rPr>
                <w:sz w:val="20"/>
                <w:szCs w:val="20"/>
              </w:rPr>
              <w:t>ы</w:t>
            </w:r>
            <w:r w:rsidRPr="002A706E">
              <w:rPr>
                <w:sz w:val="20"/>
                <w:szCs w:val="20"/>
              </w:rPr>
              <w:t>несения на референдум Архангельской</w:t>
            </w:r>
            <w:proofErr w:type="gramEnd"/>
            <w:r w:rsidRPr="002A706E">
              <w:rPr>
                <w:sz w:val="20"/>
                <w:szCs w:val="20"/>
              </w:rPr>
              <w:t xml:space="preserve"> области, </w:t>
            </w:r>
            <w:r>
              <w:rPr>
                <w:sz w:val="20"/>
                <w:szCs w:val="20"/>
              </w:rPr>
              <w:br/>
            </w:r>
            <w:r w:rsidRPr="002A706E">
              <w:rPr>
                <w:sz w:val="20"/>
                <w:szCs w:val="20"/>
              </w:rPr>
              <w:t>не соответствующим тр</w:t>
            </w:r>
            <w:r w:rsidRPr="002A706E">
              <w:rPr>
                <w:sz w:val="20"/>
                <w:szCs w:val="20"/>
              </w:rPr>
              <w:t>е</w:t>
            </w:r>
            <w:r w:rsidRPr="002A706E">
              <w:rPr>
                <w:sz w:val="20"/>
                <w:szCs w:val="20"/>
              </w:rPr>
              <w:t>бованиям статьи 12 Фед</w:t>
            </w:r>
            <w:r w:rsidRPr="002A706E">
              <w:rPr>
                <w:sz w:val="20"/>
                <w:szCs w:val="20"/>
              </w:rPr>
              <w:t>е</w:t>
            </w:r>
            <w:r w:rsidRPr="002A706E">
              <w:rPr>
                <w:sz w:val="20"/>
                <w:szCs w:val="20"/>
              </w:rPr>
              <w:t>рального закона от 12 и</w:t>
            </w:r>
            <w:r w:rsidRPr="002A706E">
              <w:rPr>
                <w:sz w:val="20"/>
                <w:szCs w:val="20"/>
              </w:rPr>
              <w:t>ю</w:t>
            </w:r>
            <w:r w:rsidRPr="002A706E">
              <w:rPr>
                <w:sz w:val="20"/>
                <w:szCs w:val="20"/>
              </w:rPr>
              <w:t xml:space="preserve">ня 2002 года № 67-ФЗ </w:t>
            </w:r>
            <w:r>
              <w:rPr>
                <w:sz w:val="20"/>
                <w:szCs w:val="20"/>
              </w:rPr>
              <w:br/>
            </w:r>
            <w:r w:rsidRPr="002A706E">
              <w:rPr>
                <w:sz w:val="20"/>
                <w:szCs w:val="20"/>
              </w:rPr>
              <w:t>«Об основных гарантиях избирательных прав и пр</w:t>
            </w:r>
            <w:r w:rsidRPr="002A706E">
              <w:rPr>
                <w:sz w:val="20"/>
                <w:szCs w:val="20"/>
              </w:rPr>
              <w:t>а</w:t>
            </w:r>
            <w:r w:rsidRPr="002A706E">
              <w:rPr>
                <w:sz w:val="20"/>
                <w:szCs w:val="20"/>
              </w:rPr>
              <w:t>ва на участие в рефере</w:t>
            </w:r>
            <w:r w:rsidRPr="002A706E">
              <w:rPr>
                <w:sz w:val="20"/>
                <w:szCs w:val="20"/>
              </w:rPr>
              <w:t>н</w:t>
            </w:r>
            <w:r w:rsidRPr="002A706E">
              <w:rPr>
                <w:sz w:val="20"/>
                <w:szCs w:val="20"/>
              </w:rPr>
              <w:t xml:space="preserve">думе граждан Российской Федерации» и статьи 6 областного закона </w:t>
            </w:r>
            <w:r>
              <w:rPr>
                <w:sz w:val="20"/>
                <w:szCs w:val="20"/>
              </w:rPr>
              <w:br/>
            </w:r>
            <w:r w:rsidRPr="002A706E">
              <w:rPr>
                <w:sz w:val="20"/>
                <w:szCs w:val="20"/>
              </w:rPr>
              <w:t xml:space="preserve">от 15 июля 2003 года </w:t>
            </w:r>
            <w:r>
              <w:rPr>
                <w:sz w:val="20"/>
                <w:szCs w:val="20"/>
              </w:rPr>
              <w:br/>
            </w:r>
            <w:r w:rsidRPr="002A706E">
              <w:rPr>
                <w:sz w:val="20"/>
                <w:szCs w:val="20"/>
              </w:rPr>
              <w:t>№ 184-23-ОЗ «О рефере</w:t>
            </w:r>
            <w:r w:rsidRPr="002A706E">
              <w:rPr>
                <w:sz w:val="20"/>
                <w:szCs w:val="20"/>
              </w:rPr>
              <w:t>н</w:t>
            </w:r>
            <w:r w:rsidRPr="002A706E">
              <w:rPr>
                <w:sz w:val="20"/>
                <w:szCs w:val="20"/>
              </w:rPr>
              <w:t>думе Архангельской о</w:t>
            </w:r>
            <w:r w:rsidRPr="002A706E">
              <w:rPr>
                <w:sz w:val="20"/>
                <w:szCs w:val="20"/>
              </w:rPr>
              <w:t>б</w:t>
            </w:r>
            <w:r w:rsidRPr="002A706E">
              <w:rPr>
                <w:sz w:val="20"/>
                <w:szCs w:val="20"/>
              </w:rPr>
              <w:lastRenderedPageBreak/>
              <w:t>ласти».</w:t>
            </w:r>
          </w:p>
          <w:p w:rsidR="00DB6D45" w:rsidRPr="002A706E" w:rsidRDefault="002A706E" w:rsidP="002A706E">
            <w:pPr>
              <w:pStyle w:val="a3"/>
              <w:ind w:firstLine="175"/>
              <w:rPr>
                <w:color w:val="000000"/>
                <w:sz w:val="20"/>
              </w:rPr>
            </w:pPr>
            <w:r w:rsidRPr="002A706E">
              <w:rPr>
                <w:color w:val="000000"/>
                <w:sz w:val="20"/>
              </w:rPr>
              <w:t xml:space="preserve">2. </w:t>
            </w:r>
            <w:proofErr w:type="gramStart"/>
            <w:r w:rsidRPr="002A706E">
              <w:rPr>
                <w:color w:val="000000"/>
                <w:sz w:val="20"/>
              </w:rPr>
              <w:t>Поручить председат</w:t>
            </w:r>
            <w:r w:rsidRPr="002A706E">
              <w:rPr>
                <w:color w:val="000000"/>
                <w:sz w:val="20"/>
              </w:rPr>
              <w:t>е</w:t>
            </w:r>
            <w:r w:rsidRPr="002A706E">
              <w:rPr>
                <w:color w:val="000000"/>
                <w:sz w:val="20"/>
              </w:rPr>
              <w:t>лю комитета Архангел</w:t>
            </w:r>
            <w:r w:rsidRPr="002A706E">
              <w:rPr>
                <w:color w:val="000000"/>
                <w:sz w:val="20"/>
              </w:rPr>
              <w:t>ь</w:t>
            </w:r>
            <w:r w:rsidRPr="002A706E">
              <w:rPr>
                <w:color w:val="000000"/>
                <w:sz w:val="20"/>
              </w:rPr>
              <w:t>ского областного Собр</w:t>
            </w:r>
            <w:r w:rsidRPr="002A706E">
              <w:rPr>
                <w:color w:val="000000"/>
                <w:sz w:val="20"/>
              </w:rPr>
              <w:t>а</w:t>
            </w:r>
            <w:r w:rsidRPr="002A706E">
              <w:rPr>
                <w:color w:val="000000"/>
                <w:sz w:val="20"/>
              </w:rPr>
              <w:t>ния депутатов по закон</w:t>
            </w:r>
            <w:r w:rsidRPr="002A706E">
              <w:rPr>
                <w:color w:val="000000"/>
                <w:sz w:val="20"/>
              </w:rPr>
              <w:t>о</w:t>
            </w:r>
            <w:r w:rsidRPr="002A706E">
              <w:rPr>
                <w:color w:val="000000"/>
                <w:sz w:val="20"/>
              </w:rPr>
              <w:t>дательству и вопросам м</w:t>
            </w:r>
            <w:r w:rsidRPr="002A706E">
              <w:rPr>
                <w:color w:val="000000"/>
                <w:sz w:val="20"/>
              </w:rPr>
              <w:t>е</w:t>
            </w:r>
            <w:r w:rsidRPr="002A706E">
              <w:rPr>
                <w:color w:val="000000"/>
                <w:sz w:val="20"/>
              </w:rPr>
              <w:t xml:space="preserve">стного самоуправления </w:t>
            </w:r>
            <w:proofErr w:type="spellStart"/>
            <w:r w:rsidRPr="002A706E">
              <w:rPr>
                <w:color w:val="000000"/>
                <w:sz w:val="20"/>
              </w:rPr>
              <w:t>Чеснокову</w:t>
            </w:r>
            <w:proofErr w:type="spellEnd"/>
            <w:r w:rsidRPr="002A706E">
              <w:rPr>
                <w:color w:val="000000"/>
                <w:sz w:val="20"/>
              </w:rPr>
              <w:t xml:space="preserve"> И.А. внести </w:t>
            </w:r>
            <w:r>
              <w:rPr>
                <w:color w:val="000000"/>
                <w:sz w:val="20"/>
              </w:rPr>
              <w:br/>
            </w:r>
            <w:r w:rsidRPr="002A706E">
              <w:rPr>
                <w:color w:val="000000"/>
                <w:sz w:val="20"/>
              </w:rPr>
              <w:t>на рассмотрение двадцать третьей сессии Архангел</w:t>
            </w:r>
            <w:r w:rsidRPr="002A706E">
              <w:rPr>
                <w:color w:val="000000"/>
                <w:sz w:val="20"/>
              </w:rPr>
              <w:t>ь</w:t>
            </w:r>
            <w:r w:rsidRPr="002A706E">
              <w:rPr>
                <w:color w:val="000000"/>
                <w:sz w:val="20"/>
              </w:rPr>
              <w:t>ского областного Собр</w:t>
            </w:r>
            <w:r w:rsidRPr="002A706E">
              <w:rPr>
                <w:color w:val="000000"/>
                <w:sz w:val="20"/>
              </w:rPr>
              <w:t>а</w:t>
            </w:r>
            <w:r w:rsidRPr="002A706E">
              <w:rPr>
                <w:color w:val="000000"/>
                <w:sz w:val="20"/>
              </w:rPr>
              <w:t>ния депутатов соответс</w:t>
            </w:r>
            <w:r w:rsidRPr="002A706E">
              <w:rPr>
                <w:color w:val="000000"/>
                <w:sz w:val="20"/>
              </w:rPr>
              <w:t>т</w:t>
            </w:r>
            <w:r w:rsidRPr="002A706E">
              <w:rPr>
                <w:color w:val="000000"/>
                <w:sz w:val="20"/>
              </w:rPr>
              <w:t>вующий проект постано</w:t>
            </w:r>
            <w:r w:rsidRPr="002A706E">
              <w:rPr>
                <w:color w:val="000000"/>
                <w:sz w:val="20"/>
              </w:rPr>
              <w:t>в</w:t>
            </w:r>
            <w:r w:rsidRPr="002A706E">
              <w:rPr>
                <w:color w:val="000000"/>
                <w:sz w:val="20"/>
              </w:rPr>
              <w:t>ления Архангельского о</w:t>
            </w:r>
            <w:r w:rsidRPr="002A706E">
              <w:rPr>
                <w:color w:val="000000"/>
                <w:sz w:val="20"/>
              </w:rPr>
              <w:t>б</w:t>
            </w:r>
            <w:r w:rsidRPr="002A706E">
              <w:rPr>
                <w:color w:val="000000"/>
                <w:sz w:val="20"/>
              </w:rPr>
              <w:t>ластного Собрания депут</w:t>
            </w:r>
            <w:r w:rsidRPr="002A706E">
              <w:rPr>
                <w:color w:val="000000"/>
                <w:sz w:val="20"/>
              </w:rPr>
              <w:t>а</w:t>
            </w:r>
            <w:r w:rsidRPr="002A706E">
              <w:rPr>
                <w:color w:val="000000"/>
                <w:sz w:val="20"/>
              </w:rPr>
              <w:t>тов «О проверке соотве</w:t>
            </w:r>
            <w:r w:rsidRPr="002A706E">
              <w:rPr>
                <w:color w:val="000000"/>
                <w:sz w:val="20"/>
              </w:rPr>
              <w:t>т</w:t>
            </w:r>
            <w:r w:rsidRPr="002A706E">
              <w:rPr>
                <w:color w:val="000000"/>
                <w:sz w:val="20"/>
              </w:rPr>
              <w:t xml:space="preserve">ствия проекта областного закона «Об избрании </w:t>
            </w:r>
            <w:r>
              <w:rPr>
                <w:color w:val="000000"/>
                <w:sz w:val="20"/>
              </w:rPr>
              <w:br/>
            </w:r>
            <w:r w:rsidRPr="002A706E">
              <w:rPr>
                <w:color w:val="000000"/>
                <w:sz w:val="20"/>
              </w:rPr>
              <w:t>в Архангельской области глав муниципальных обр</w:t>
            </w:r>
            <w:r w:rsidRPr="002A706E">
              <w:rPr>
                <w:color w:val="000000"/>
                <w:sz w:val="20"/>
              </w:rPr>
              <w:t>а</w:t>
            </w:r>
            <w:r w:rsidRPr="002A706E">
              <w:rPr>
                <w:color w:val="000000"/>
                <w:sz w:val="20"/>
              </w:rPr>
              <w:t>зований и депутатов пре</w:t>
            </w:r>
            <w:r w:rsidRPr="002A706E">
              <w:rPr>
                <w:color w:val="000000"/>
                <w:sz w:val="20"/>
              </w:rPr>
              <w:t>д</w:t>
            </w:r>
            <w:r w:rsidRPr="002A706E">
              <w:rPr>
                <w:color w:val="000000"/>
                <w:sz w:val="20"/>
              </w:rPr>
              <w:t>ставительных органов м</w:t>
            </w:r>
            <w:r w:rsidRPr="002A706E">
              <w:rPr>
                <w:color w:val="000000"/>
                <w:sz w:val="20"/>
              </w:rPr>
              <w:t>у</w:t>
            </w:r>
            <w:r w:rsidRPr="002A706E">
              <w:rPr>
                <w:color w:val="000000"/>
                <w:sz w:val="20"/>
              </w:rPr>
              <w:t xml:space="preserve">ниципальных районов </w:t>
            </w:r>
            <w:r>
              <w:rPr>
                <w:color w:val="000000"/>
                <w:sz w:val="20"/>
              </w:rPr>
              <w:br/>
            </w:r>
            <w:r w:rsidRPr="002A706E">
              <w:rPr>
                <w:color w:val="000000"/>
                <w:sz w:val="20"/>
              </w:rPr>
              <w:t>на основе всеобщего ра</w:t>
            </w:r>
            <w:r w:rsidRPr="002A706E">
              <w:rPr>
                <w:color w:val="000000"/>
                <w:sz w:val="20"/>
              </w:rPr>
              <w:t>в</w:t>
            </w:r>
            <w:r w:rsidRPr="002A706E">
              <w:rPr>
                <w:color w:val="000000"/>
                <w:sz w:val="20"/>
              </w:rPr>
              <w:t>ного и прямого избир</w:t>
            </w:r>
            <w:r w:rsidRPr="002A706E">
              <w:rPr>
                <w:color w:val="000000"/>
                <w:sz w:val="20"/>
              </w:rPr>
              <w:t>а</w:t>
            </w:r>
            <w:r w:rsidRPr="002A706E">
              <w:rPr>
                <w:color w:val="000000"/>
                <w:sz w:val="20"/>
              </w:rPr>
              <w:t>тельного</w:t>
            </w:r>
            <w:proofErr w:type="gramEnd"/>
            <w:r w:rsidRPr="002A706E">
              <w:rPr>
                <w:color w:val="000000"/>
                <w:sz w:val="20"/>
              </w:rPr>
              <w:t xml:space="preserve"> права при тайном голосовании и о месте глав муниципальных образов</w:t>
            </w:r>
            <w:r w:rsidRPr="002A706E">
              <w:rPr>
                <w:color w:val="000000"/>
                <w:sz w:val="20"/>
              </w:rPr>
              <w:t>а</w:t>
            </w:r>
            <w:r w:rsidRPr="002A706E">
              <w:rPr>
                <w:color w:val="000000"/>
                <w:sz w:val="20"/>
              </w:rPr>
              <w:t>ний в системе органов м</w:t>
            </w:r>
            <w:r w:rsidRPr="002A706E">
              <w:rPr>
                <w:color w:val="000000"/>
                <w:sz w:val="20"/>
              </w:rPr>
              <w:t>е</w:t>
            </w:r>
            <w:r w:rsidRPr="002A706E">
              <w:rPr>
                <w:color w:val="000000"/>
                <w:sz w:val="20"/>
              </w:rPr>
              <w:t>стного самоуправления», предлагаемого для вын</w:t>
            </w:r>
            <w:r w:rsidRPr="002A706E">
              <w:rPr>
                <w:color w:val="000000"/>
                <w:sz w:val="20"/>
              </w:rPr>
              <w:t>е</w:t>
            </w:r>
            <w:r w:rsidRPr="002A706E">
              <w:rPr>
                <w:color w:val="000000"/>
                <w:sz w:val="20"/>
              </w:rPr>
              <w:t>сения на референдум А</w:t>
            </w:r>
            <w:r w:rsidRPr="002A706E">
              <w:rPr>
                <w:color w:val="000000"/>
                <w:sz w:val="20"/>
              </w:rPr>
              <w:t>р</w:t>
            </w:r>
            <w:r w:rsidRPr="002A706E">
              <w:rPr>
                <w:color w:val="000000"/>
                <w:sz w:val="20"/>
              </w:rPr>
              <w:t>хангельской области, тр</w:t>
            </w:r>
            <w:r w:rsidRPr="002A706E">
              <w:rPr>
                <w:color w:val="000000"/>
                <w:sz w:val="20"/>
              </w:rPr>
              <w:t>е</w:t>
            </w:r>
            <w:r w:rsidRPr="002A706E">
              <w:rPr>
                <w:color w:val="000000"/>
                <w:sz w:val="20"/>
              </w:rPr>
              <w:t>бованиям статьи 12 Фед</w:t>
            </w:r>
            <w:r w:rsidRPr="002A706E">
              <w:rPr>
                <w:color w:val="000000"/>
                <w:sz w:val="20"/>
              </w:rPr>
              <w:t>е</w:t>
            </w:r>
            <w:r w:rsidRPr="002A706E">
              <w:rPr>
                <w:color w:val="000000"/>
                <w:sz w:val="20"/>
              </w:rPr>
              <w:t>рального закона «Об о</w:t>
            </w:r>
            <w:r w:rsidRPr="002A706E">
              <w:rPr>
                <w:color w:val="000000"/>
                <w:sz w:val="20"/>
              </w:rPr>
              <w:t>с</w:t>
            </w:r>
            <w:r w:rsidRPr="002A706E">
              <w:rPr>
                <w:color w:val="000000"/>
                <w:sz w:val="20"/>
              </w:rPr>
              <w:t>новных гарантиях избир</w:t>
            </w:r>
            <w:r w:rsidRPr="002A706E">
              <w:rPr>
                <w:color w:val="000000"/>
                <w:sz w:val="20"/>
              </w:rPr>
              <w:t>а</w:t>
            </w:r>
            <w:r w:rsidRPr="002A706E">
              <w:rPr>
                <w:color w:val="000000"/>
                <w:sz w:val="20"/>
              </w:rPr>
              <w:t>тельных прав и права             на участие в референдуме граждан Российской Фед</w:t>
            </w:r>
            <w:r w:rsidRPr="002A706E">
              <w:rPr>
                <w:color w:val="000000"/>
                <w:sz w:val="20"/>
              </w:rPr>
              <w:t>е</w:t>
            </w:r>
            <w:r w:rsidRPr="002A706E">
              <w:rPr>
                <w:color w:val="000000"/>
                <w:sz w:val="20"/>
              </w:rPr>
              <w:t>рации» и статьи 6 облас</w:t>
            </w:r>
            <w:r w:rsidRPr="002A706E">
              <w:rPr>
                <w:color w:val="000000"/>
                <w:sz w:val="20"/>
              </w:rPr>
              <w:t>т</w:t>
            </w:r>
            <w:r w:rsidRPr="002A706E">
              <w:rPr>
                <w:color w:val="000000"/>
                <w:sz w:val="20"/>
              </w:rPr>
              <w:t>ного закона «О рефере</w:t>
            </w:r>
            <w:r w:rsidRPr="002A706E">
              <w:rPr>
                <w:color w:val="000000"/>
                <w:sz w:val="20"/>
              </w:rPr>
              <w:t>н</w:t>
            </w:r>
            <w:r w:rsidRPr="002A706E">
              <w:rPr>
                <w:color w:val="000000"/>
                <w:sz w:val="20"/>
              </w:rPr>
              <w:t>думе Архангельской о</w:t>
            </w:r>
            <w:r w:rsidRPr="002A706E">
              <w:rPr>
                <w:color w:val="000000"/>
                <w:sz w:val="20"/>
              </w:rPr>
              <w:t>б</w:t>
            </w:r>
            <w:r w:rsidRPr="002A706E">
              <w:rPr>
                <w:color w:val="000000"/>
                <w:sz w:val="20"/>
              </w:rPr>
              <w:t>ласти».</w:t>
            </w:r>
          </w:p>
        </w:tc>
      </w:tr>
      <w:tr w:rsidR="00DB6D45" w:rsidRPr="00001E85" w:rsidTr="00DB6D45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DB6D45" w:rsidRPr="000777F9" w:rsidRDefault="009A3532" w:rsidP="009A3532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proofErr w:type="gramStart"/>
            <w:r w:rsidRPr="009A3532">
              <w:rPr>
                <w:sz w:val="20"/>
              </w:rPr>
              <w:t>О рассмотрении ходатайства ин</w:t>
            </w:r>
            <w:r w:rsidRPr="009A3532">
              <w:rPr>
                <w:sz w:val="20"/>
              </w:rPr>
              <w:t>и</w:t>
            </w:r>
            <w:r w:rsidRPr="009A3532">
              <w:rPr>
                <w:sz w:val="20"/>
              </w:rPr>
              <w:t>циативной группы «Совет реги</w:t>
            </w:r>
            <w:r w:rsidRPr="009A3532">
              <w:rPr>
                <w:sz w:val="20"/>
              </w:rPr>
              <w:t>о</w:t>
            </w:r>
            <w:r w:rsidRPr="009A3532">
              <w:rPr>
                <w:sz w:val="20"/>
              </w:rPr>
              <w:lastRenderedPageBreak/>
              <w:t>нального отделения в Архангел</w:t>
            </w:r>
            <w:r w:rsidRPr="009A3532">
              <w:rPr>
                <w:sz w:val="20"/>
              </w:rPr>
              <w:t>ь</w:t>
            </w:r>
            <w:r w:rsidRPr="009A3532">
              <w:rPr>
                <w:sz w:val="20"/>
              </w:rPr>
              <w:t>ской области Политической партии «Партия народной свободы» (ПАРНАС)</w:t>
            </w:r>
            <w:r w:rsidR="00F72F42">
              <w:rPr>
                <w:sz w:val="20"/>
              </w:rPr>
              <w:t>»</w:t>
            </w:r>
            <w:r w:rsidRPr="009A3532">
              <w:rPr>
                <w:sz w:val="20"/>
              </w:rPr>
              <w:t xml:space="preserve"> от 18 января 2021 года                              по проведению референдума А</w:t>
            </w:r>
            <w:r w:rsidRPr="009A3532">
              <w:rPr>
                <w:sz w:val="20"/>
              </w:rPr>
              <w:t>р</w:t>
            </w:r>
            <w:r w:rsidRPr="009A3532">
              <w:rPr>
                <w:sz w:val="20"/>
              </w:rPr>
              <w:t>хангельской области по вопросу «Считаете ли Вы необходимым выдвижение Губернатором Арха</w:t>
            </w:r>
            <w:r w:rsidRPr="009A3532">
              <w:rPr>
                <w:sz w:val="20"/>
              </w:rPr>
              <w:t>н</w:t>
            </w:r>
            <w:r w:rsidRPr="009A3532">
              <w:rPr>
                <w:sz w:val="20"/>
              </w:rPr>
              <w:t>гельской области инициативы проведения референдума по вопр</w:t>
            </w:r>
            <w:r w:rsidRPr="009A3532">
              <w:rPr>
                <w:sz w:val="20"/>
              </w:rPr>
              <w:t>о</w:t>
            </w:r>
            <w:r w:rsidRPr="009A3532">
              <w:rPr>
                <w:sz w:val="20"/>
              </w:rPr>
              <w:t>су об образовании в составе Ро</w:t>
            </w:r>
            <w:r w:rsidRPr="009A3532">
              <w:rPr>
                <w:sz w:val="20"/>
              </w:rPr>
              <w:t>с</w:t>
            </w:r>
            <w:r w:rsidRPr="009A3532">
              <w:rPr>
                <w:sz w:val="20"/>
              </w:rPr>
              <w:t>сийской Федерации нового субъе</w:t>
            </w:r>
            <w:r w:rsidRPr="009A3532">
              <w:rPr>
                <w:sz w:val="20"/>
              </w:rPr>
              <w:t>к</w:t>
            </w:r>
            <w:r w:rsidRPr="009A3532">
              <w:rPr>
                <w:sz w:val="20"/>
              </w:rPr>
              <w:t>та – Архангельского края в резул</w:t>
            </w:r>
            <w:r w:rsidRPr="009A3532">
              <w:rPr>
                <w:sz w:val="20"/>
              </w:rPr>
              <w:t>ь</w:t>
            </w:r>
            <w:r w:rsidRPr="009A3532">
              <w:rPr>
                <w:sz w:val="20"/>
              </w:rPr>
              <w:t>тате объединения двух граничащих между собой субъектов</w:t>
            </w:r>
            <w:proofErr w:type="gramEnd"/>
            <w:r w:rsidRPr="009A3532">
              <w:rPr>
                <w:sz w:val="20"/>
              </w:rPr>
              <w:t xml:space="preserve"> Российской Федерации – Архангельской обла</w:t>
            </w:r>
            <w:r w:rsidRPr="009A3532">
              <w:rPr>
                <w:sz w:val="20"/>
              </w:rPr>
              <w:t>с</w:t>
            </w:r>
            <w:r w:rsidRPr="009A3532">
              <w:rPr>
                <w:sz w:val="20"/>
              </w:rPr>
              <w:t>ти и Ненецкого автономного окр</w:t>
            </w:r>
            <w:r w:rsidRPr="009A3532">
              <w:rPr>
                <w:sz w:val="20"/>
              </w:rPr>
              <w:t>у</w:t>
            </w:r>
            <w:r w:rsidRPr="009A3532">
              <w:rPr>
                <w:sz w:val="20"/>
              </w:rPr>
              <w:t>га?»</w:t>
            </w:r>
          </w:p>
        </w:tc>
        <w:tc>
          <w:tcPr>
            <w:tcW w:w="2136" w:type="dxa"/>
          </w:tcPr>
          <w:p w:rsidR="009A3532" w:rsidRPr="00B7410C" w:rsidRDefault="009A3532" w:rsidP="009A3532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lastRenderedPageBreak/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Default="009A3532" w:rsidP="009A3532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A3532" w:rsidRPr="009A3532" w:rsidRDefault="009A3532" w:rsidP="009A3532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A3532">
              <w:rPr>
                <w:color w:val="000000"/>
                <w:sz w:val="20"/>
                <w:szCs w:val="20"/>
              </w:rPr>
              <w:lastRenderedPageBreak/>
              <w:t xml:space="preserve">В Архангельское областное Собрание депутатов </w:t>
            </w:r>
            <w:r>
              <w:rPr>
                <w:color w:val="000000"/>
                <w:sz w:val="20"/>
                <w:szCs w:val="20"/>
              </w:rPr>
              <w:br/>
            </w:r>
            <w:r w:rsidRPr="009A3532">
              <w:rPr>
                <w:color w:val="000000"/>
                <w:sz w:val="20"/>
                <w:szCs w:val="20"/>
              </w:rPr>
              <w:t>1 февраля 2021 года поступило постановление изб</w:t>
            </w:r>
            <w:r w:rsidRPr="009A3532">
              <w:rPr>
                <w:color w:val="000000"/>
                <w:sz w:val="20"/>
                <w:szCs w:val="20"/>
              </w:rPr>
              <w:t>и</w:t>
            </w:r>
            <w:r w:rsidRPr="009A3532">
              <w:rPr>
                <w:color w:val="000000"/>
                <w:sz w:val="20"/>
                <w:szCs w:val="20"/>
              </w:rPr>
              <w:lastRenderedPageBreak/>
              <w:t xml:space="preserve">рательной комиссии Архангельской области </w:t>
            </w:r>
            <w:r w:rsidRPr="009A3532">
              <w:rPr>
                <w:color w:val="000000"/>
                <w:sz w:val="20"/>
                <w:szCs w:val="20"/>
              </w:rPr>
              <w:br/>
              <w:t>от 1 февраля 2021 года № 198/1119-6 о рассмотрении ходатайства инициативной группы «Совет реги</w:t>
            </w:r>
            <w:r w:rsidRPr="009A3532">
              <w:rPr>
                <w:color w:val="000000"/>
                <w:sz w:val="20"/>
                <w:szCs w:val="20"/>
              </w:rPr>
              <w:t>о</w:t>
            </w:r>
            <w:r w:rsidRPr="009A3532">
              <w:rPr>
                <w:color w:val="000000"/>
                <w:sz w:val="20"/>
                <w:szCs w:val="20"/>
              </w:rPr>
              <w:t>нального отделения в Архангельской области Пол</w:t>
            </w:r>
            <w:r w:rsidRPr="009A3532">
              <w:rPr>
                <w:color w:val="000000"/>
                <w:sz w:val="20"/>
                <w:szCs w:val="20"/>
              </w:rPr>
              <w:t>и</w:t>
            </w:r>
            <w:r w:rsidRPr="009A3532">
              <w:rPr>
                <w:color w:val="000000"/>
                <w:sz w:val="20"/>
                <w:szCs w:val="20"/>
              </w:rPr>
              <w:t xml:space="preserve">тической партии </w:t>
            </w:r>
            <w:r w:rsidRPr="009A3532">
              <w:rPr>
                <w:b/>
                <w:color w:val="000000"/>
                <w:sz w:val="20"/>
                <w:szCs w:val="20"/>
              </w:rPr>
              <w:t>«Партия народной свободы» (ПАРНАС)</w:t>
            </w:r>
            <w:r w:rsidR="00F72F42">
              <w:rPr>
                <w:b/>
                <w:color w:val="000000"/>
                <w:sz w:val="20"/>
                <w:szCs w:val="20"/>
              </w:rPr>
              <w:t>»</w:t>
            </w:r>
            <w:r w:rsidRPr="009A3532">
              <w:rPr>
                <w:color w:val="000000"/>
                <w:sz w:val="20"/>
                <w:szCs w:val="20"/>
              </w:rPr>
              <w:t xml:space="preserve"> по проведению референдума Арха</w:t>
            </w:r>
            <w:r w:rsidRPr="009A3532">
              <w:rPr>
                <w:color w:val="000000"/>
                <w:sz w:val="20"/>
                <w:szCs w:val="20"/>
              </w:rPr>
              <w:t>н</w:t>
            </w:r>
            <w:r w:rsidRPr="009A3532">
              <w:rPr>
                <w:color w:val="000000"/>
                <w:sz w:val="20"/>
                <w:szCs w:val="20"/>
              </w:rPr>
              <w:t>гельской области по вопросу «Считаете ли Вы нео</w:t>
            </w:r>
            <w:r w:rsidRPr="009A3532">
              <w:rPr>
                <w:color w:val="000000"/>
                <w:sz w:val="20"/>
                <w:szCs w:val="20"/>
              </w:rPr>
              <w:t>б</w:t>
            </w:r>
            <w:r w:rsidRPr="009A3532">
              <w:rPr>
                <w:color w:val="000000"/>
                <w:sz w:val="20"/>
                <w:szCs w:val="20"/>
              </w:rPr>
              <w:t xml:space="preserve">ходимым выдвижение Губернатором Архангельской области инициативы проведения референдума </w:t>
            </w:r>
            <w:r w:rsidR="00F72F42">
              <w:rPr>
                <w:color w:val="000000"/>
                <w:sz w:val="20"/>
                <w:szCs w:val="20"/>
              </w:rPr>
              <w:br/>
            </w:r>
            <w:r w:rsidRPr="009A3532">
              <w:rPr>
                <w:color w:val="000000"/>
                <w:sz w:val="20"/>
                <w:szCs w:val="20"/>
              </w:rPr>
              <w:t>по вопросу об</w:t>
            </w:r>
            <w:proofErr w:type="gramEnd"/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3532">
              <w:rPr>
                <w:color w:val="000000"/>
                <w:sz w:val="20"/>
                <w:szCs w:val="20"/>
              </w:rPr>
              <w:t>образовании</w:t>
            </w:r>
            <w:proofErr w:type="gramEnd"/>
            <w:r w:rsidRPr="009A3532">
              <w:rPr>
                <w:color w:val="000000"/>
                <w:sz w:val="20"/>
                <w:szCs w:val="20"/>
              </w:rPr>
              <w:t xml:space="preserve"> в составе Российской Ф</w:t>
            </w:r>
            <w:r w:rsidRPr="009A3532">
              <w:rPr>
                <w:color w:val="000000"/>
                <w:sz w:val="20"/>
                <w:szCs w:val="20"/>
              </w:rPr>
              <w:t>е</w:t>
            </w:r>
            <w:r w:rsidRPr="009A3532">
              <w:rPr>
                <w:color w:val="000000"/>
                <w:sz w:val="20"/>
                <w:szCs w:val="20"/>
              </w:rPr>
              <w:t xml:space="preserve">дерации нового субъекта – Архангельского края </w:t>
            </w:r>
            <w:r w:rsidRPr="009A3532">
              <w:rPr>
                <w:color w:val="000000"/>
                <w:sz w:val="20"/>
                <w:szCs w:val="20"/>
              </w:rPr>
              <w:br/>
              <w:t>в результате объединения двух граничащих между собой субъектов Российской Федерации – Арха</w:t>
            </w:r>
            <w:r w:rsidRPr="009A3532">
              <w:rPr>
                <w:color w:val="000000"/>
                <w:sz w:val="20"/>
                <w:szCs w:val="20"/>
              </w:rPr>
              <w:t>н</w:t>
            </w:r>
            <w:r w:rsidRPr="009A3532">
              <w:rPr>
                <w:color w:val="000000"/>
                <w:sz w:val="20"/>
                <w:szCs w:val="20"/>
              </w:rPr>
              <w:t>гельской области и Ненецкого автономного округа?».</w:t>
            </w:r>
          </w:p>
          <w:p w:rsidR="00DB6D45" w:rsidRPr="009A3532" w:rsidRDefault="009A3532" w:rsidP="00FB65E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9A3532">
              <w:rPr>
                <w:color w:val="000000"/>
                <w:sz w:val="20"/>
                <w:szCs w:val="20"/>
              </w:rPr>
              <w:t>В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опрос</w:t>
            </w:r>
            <w:r w:rsidRPr="009A3532">
              <w:rPr>
                <w:color w:val="000000"/>
                <w:sz w:val="20"/>
                <w:szCs w:val="20"/>
              </w:rPr>
              <w:t xml:space="preserve">,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предлагае</w:t>
            </w:r>
            <w:r w:rsidRPr="009A3532">
              <w:rPr>
                <w:color w:val="000000"/>
                <w:sz w:val="20"/>
                <w:szCs w:val="20"/>
              </w:rPr>
              <w:t xml:space="preserve">мый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для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вынесения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на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рефере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н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дум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субъекта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Российской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Федерации</w:t>
            </w:r>
            <w:r w:rsidRPr="009A3532">
              <w:rPr>
                <w:color w:val="000000"/>
                <w:sz w:val="20"/>
                <w:szCs w:val="20"/>
              </w:rPr>
              <w:t>, з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аконодател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ь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ный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орган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государственной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власти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субъекта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Рос</w:t>
            </w:r>
            <w:r w:rsidRPr="009A3532">
              <w:rPr>
                <w:color w:val="000000"/>
                <w:sz w:val="20"/>
                <w:szCs w:val="20"/>
              </w:rPr>
              <w:t>с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й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ской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Федерации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обязан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проверить</w:t>
            </w:r>
            <w:r w:rsidRPr="009A3532">
              <w:rPr>
                <w:color w:val="000000"/>
                <w:sz w:val="20"/>
                <w:szCs w:val="20"/>
              </w:rPr>
              <w:t xml:space="preserve"> в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порядке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срок</w:t>
            </w:r>
            <w:r w:rsidRPr="009A3532">
              <w:rPr>
                <w:color w:val="000000"/>
                <w:sz w:val="20"/>
                <w:szCs w:val="20"/>
              </w:rPr>
              <w:t xml:space="preserve">и,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которые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у</w:t>
            </w:r>
            <w:r w:rsidRPr="009A3532">
              <w:rPr>
                <w:color w:val="000000"/>
                <w:sz w:val="20"/>
                <w:szCs w:val="20"/>
              </w:rPr>
              <w:t>ста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новлены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законом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субъекта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Российской</w:t>
            </w:r>
            <w:r w:rsidRPr="009A3532">
              <w:rPr>
                <w:color w:val="000000"/>
                <w:sz w:val="20"/>
                <w:szCs w:val="20"/>
              </w:rPr>
              <w:t xml:space="preserve">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 xml:space="preserve">Федерации </w:t>
            </w:r>
            <w:r w:rsidRPr="009A3532">
              <w:rPr>
                <w:color w:val="000000"/>
                <w:sz w:val="20"/>
                <w:szCs w:val="20"/>
              </w:rPr>
              <w:t>(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пункт</w:t>
            </w:r>
            <w:r w:rsidRPr="009A3532">
              <w:rPr>
                <w:color w:val="000000"/>
                <w:sz w:val="20"/>
                <w:szCs w:val="20"/>
              </w:rPr>
              <w:t xml:space="preserve"> 6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9A3532">
              <w:rPr>
                <w:color w:val="000000"/>
                <w:sz w:val="20"/>
                <w:szCs w:val="20"/>
              </w:rPr>
              <w:t xml:space="preserve"> 36 Федерального закона от 12 июня 2002 года № 67-ФЗ «Об основных гара</w:t>
            </w:r>
            <w:r w:rsidRPr="009A3532">
              <w:rPr>
                <w:color w:val="000000"/>
                <w:sz w:val="20"/>
                <w:szCs w:val="20"/>
              </w:rPr>
              <w:t>н</w:t>
            </w:r>
            <w:r w:rsidRPr="009A3532">
              <w:rPr>
                <w:color w:val="000000"/>
                <w:sz w:val="20"/>
                <w:szCs w:val="20"/>
              </w:rPr>
              <w:t>тиях избирательных прав и права на участие в реф</w:t>
            </w:r>
            <w:r w:rsidRPr="009A3532">
              <w:rPr>
                <w:color w:val="000000"/>
                <w:sz w:val="20"/>
                <w:szCs w:val="20"/>
              </w:rPr>
              <w:t>е</w:t>
            </w:r>
            <w:r w:rsidRPr="009A3532">
              <w:rPr>
                <w:color w:val="000000"/>
                <w:sz w:val="20"/>
                <w:szCs w:val="20"/>
              </w:rPr>
              <w:t xml:space="preserve">рендуме граждан Российской Федерации»,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пункт</w:t>
            </w:r>
            <w:r w:rsidRPr="009A3532">
              <w:rPr>
                <w:color w:val="000000"/>
                <w:sz w:val="20"/>
                <w:szCs w:val="20"/>
              </w:rPr>
              <w:t xml:space="preserve"> 7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статьи</w:t>
            </w:r>
            <w:r w:rsidRPr="009A3532">
              <w:rPr>
                <w:color w:val="000000"/>
                <w:sz w:val="20"/>
                <w:szCs w:val="20"/>
              </w:rPr>
              <w:t xml:space="preserve"> 11 </w:t>
            </w:r>
            <w:r w:rsidRPr="009A3532">
              <w:rPr>
                <w:rFonts w:hint="eastAsia"/>
                <w:color w:val="000000"/>
                <w:sz w:val="20"/>
                <w:szCs w:val="20"/>
              </w:rPr>
              <w:t>облас</w:t>
            </w:r>
            <w:r w:rsidRPr="009A3532">
              <w:rPr>
                <w:color w:val="000000"/>
                <w:sz w:val="20"/>
                <w:szCs w:val="20"/>
              </w:rPr>
              <w:t>тного закона от 15 июля 2003 года № 184-23-ОЗ «О референ</w:t>
            </w:r>
            <w:r>
              <w:rPr>
                <w:color w:val="000000"/>
                <w:sz w:val="20"/>
                <w:szCs w:val="20"/>
              </w:rPr>
              <w:t>думе Архангельской области»</w:t>
            </w:r>
            <w:r w:rsidRPr="009A3532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DB6D45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733C6"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A706E" w:rsidRPr="002A706E" w:rsidRDefault="002A706E" w:rsidP="002A706E">
            <w:pPr>
              <w:pStyle w:val="20"/>
              <w:shd w:val="clear" w:color="auto" w:fill="auto"/>
              <w:ind w:firstLine="175"/>
              <w:rPr>
                <w:sz w:val="20"/>
                <w:szCs w:val="20"/>
              </w:rPr>
            </w:pPr>
            <w:r w:rsidRPr="002A706E">
              <w:rPr>
                <w:sz w:val="20"/>
                <w:szCs w:val="20"/>
              </w:rPr>
              <w:t xml:space="preserve">1. </w:t>
            </w:r>
            <w:proofErr w:type="gramStart"/>
            <w:r w:rsidRPr="002A706E">
              <w:rPr>
                <w:sz w:val="20"/>
                <w:szCs w:val="20"/>
              </w:rPr>
              <w:t>Признать вопрос «Считаете ли Вы необх</w:t>
            </w:r>
            <w:r w:rsidRPr="002A706E">
              <w:rPr>
                <w:sz w:val="20"/>
                <w:szCs w:val="20"/>
              </w:rPr>
              <w:t>о</w:t>
            </w:r>
            <w:r w:rsidRPr="002A706E">
              <w:rPr>
                <w:sz w:val="20"/>
                <w:szCs w:val="20"/>
              </w:rPr>
              <w:lastRenderedPageBreak/>
              <w:t>димым выдвижение Г</w:t>
            </w:r>
            <w:r w:rsidRPr="002A706E">
              <w:rPr>
                <w:sz w:val="20"/>
                <w:szCs w:val="20"/>
              </w:rPr>
              <w:t>у</w:t>
            </w:r>
            <w:r w:rsidRPr="002A706E">
              <w:rPr>
                <w:sz w:val="20"/>
                <w:szCs w:val="20"/>
              </w:rPr>
              <w:t>бернатором Архангельской области инициативы пр</w:t>
            </w:r>
            <w:r w:rsidRPr="002A706E">
              <w:rPr>
                <w:sz w:val="20"/>
                <w:szCs w:val="20"/>
              </w:rPr>
              <w:t>о</w:t>
            </w:r>
            <w:r w:rsidRPr="002A706E">
              <w:rPr>
                <w:sz w:val="20"/>
                <w:szCs w:val="20"/>
              </w:rPr>
              <w:t xml:space="preserve">ведения референдума </w:t>
            </w:r>
            <w:r w:rsidRPr="002A706E">
              <w:rPr>
                <w:sz w:val="20"/>
                <w:szCs w:val="20"/>
              </w:rPr>
              <w:br/>
              <w:t>по вопросу об образовании в составе Российской Ф</w:t>
            </w:r>
            <w:r w:rsidRPr="002A706E">
              <w:rPr>
                <w:sz w:val="20"/>
                <w:szCs w:val="20"/>
              </w:rPr>
              <w:t>е</w:t>
            </w:r>
            <w:r w:rsidRPr="002A706E">
              <w:rPr>
                <w:sz w:val="20"/>
                <w:szCs w:val="20"/>
              </w:rPr>
              <w:t>дерации нового субъекта – Архангельского края в р</w:t>
            </w:r>
            <w:r w:rsidRPr="002A706E">
              <w:rPr>
                <w:sz w:val="20"/>
                <w:szCs w:val="20"/>
              </w:rPr>
              <w:t>е</w:t>
            </w:r>
            <w:r w:rsidRPr="002A706E">
              <w:rPr>
                <w:sz w:val="20"/>
                <w:szCs w:val="20"/>
              </w:rPr>
              <w:t>зультате объединения двух граничащих между собой субъектов Российской Ф</w:t>
            </w:r>
            <w:r w:rsidRPr="002A706E">
              <w:rPr>
                <w:sz w:val="20"/>
                <w:szCs w:val="20"/>
              </w:rPr>
              <w:t>е</w:t>
            </w:r>
            <w:r w:rsidRPr="002A706E">
              <w:rPr>
                <w:sz w:val="20"/>
                <w:szCs w:val="20"/>
              </w:rPr>
              <w:t>дерации – Архангельской области и Ненецкого авт</w:t>
            </w:r>
            <w:r w:rsidRPr="002A706E">
              <w:rPr>
                <w:sz w:val="20"/>
                <w:szCs w:val="20"/>
              </w:rPr>
              <w:t>о</w:t>
            </w:r>
            <w:r w:rsidRPr="002A706E">
              <w:rPr>
                <w:sz w:val="20"/>
                <w:szCs w:val="20"/>
              </w:rPr>
              <w:t>номного округа?», пре</w:t>
            </w:r>
            <w:r w:rsidRPr="002A706E">
              <w:rPr>
                <w:sz w:val="20"/>
                <w:szCs w:val="20"/>
              </w:rPr>
              <w:t>д</w:t>
            </w:r>
            <w:r w:rsidRPr="002A706E">
              <w:rPr>
                <w:sz w:val="20"/>
                <w:szCs w:val="20"/>
              </w:rPr>
              <w:t>ложенный инициативной группой «Совет реги</w:t>
            </w:r>
            <w:r w:rsidRPr="002A706E">
              <w:rPr>
                <w:sz w:val="20"/>
                <w:szCs w:val="20"/>
              </w:rPr>
              <w:t>о</w:t>
            </w:r>
            <w:r w:rsidRPr="002A706E">
              <w:rPr>
                <w:sz w:val="20"/>
                <w:szCs w:val="20"/>
              </w:rPr>
              <w:t>нального отделения в А</w:t>
            </w:r>
            <w:r w:rsidRPr="002A706E">
              <w:rPr>
                <w:sz w:val="20"/>
                <w:szCs w:val="20"/>
              </w:rPr>
              <w:t>р</w:t>
            </w:r>
            <w:r w:rsidRPr="002A706E">
              <w:rPr>
                <w:sz w:val="20"/>
                <w:szCs w:val="20"/>
              </w:rPr>
              <w:t>хангельской области П</w:t>
            </w:r>
            <w:r w:rsidRPr="002A706E">
              <w:rPr>
                <w:sz w:val="20"/>
                <w:szCs w:val="20"/>
              </w:rPr>
              <w:t>о</w:t>
            </w:r>
            <w:r w:rsidRPr="002A706E">
              <w:rPr>
                <w:sz w:val="20"/>
                <w:szCs w:val="20"/>
              </w:rPr>
              <w:t xml:space="preserve">литической партии </w:t>
            </w:r>
            <w:r w:rsidRPr="002A706E">
              <w:rPr>
                <w:b/>
                <w:bCs/>
                <w:sz w:val="20"/>
                <w:szCs w:val="20"/>
              </w:rPr>
              <w:t>«Па</w:t>
            </w:r>
            <w:r w:rsidRPr="002A706E">
              <w:rPr>
                <w:b/>
                <w:bCs/>
                <w:sz w:val="20"/>
                <w:szCs w:val="20"/>
              </w:rPr>
              <w:t>р</w:t>
            </w:r>
            <w:r w:rsidRPr="002A706E">
              <w:rPr>
                <w:b/>
                <w:bCs/>
                <w:sz w:val="20"/>
                <w:szCs w:val="20"/>
              </w:rPr>
              <w:t xml:space="preserve">тия народной свободы» (ПАРНАС)» </w:t>
            </w:r>
            <w:r w:rsidRPr="002A706E">
              <w:rPr>
                <w:sz w:val="20"/>
                <w:szCs w:val="20"/>
              </w:rPr>
              <w:t>для вынес</w:t>
            </w:r>
            <w:r w:rsidRPr="002A706E">
              <w:rPr>
                <w:sz w:val="20"/>
                <w:szCs w:val="20"/>
              </w:rPr>
              <w:t>е</w:t>
            </w:r>
            <w:r w:rsidRPr="002A706E">
              <w:rPr>
                <w:sz w:val="20"/>
                <w:szCs w:val="20"/>
              </w:rPr>
              <w:t>ния на референдум</w:t>
            </w:r>
            <w:proofErr w:type="gramEnd"/>
            <w:r w:rsidRPr="002A706E">
              <w:rPr>
                <w:sz w:val="20"/>
                <w:szCs w:val="20"/>
              </w:rPr>
              <w:t xml:space="preserve"> Арха</w:t>
            </w:r>
            <w:r w:rsidRPr="002A706E">
              <w:rPr>
                <w:sz w:val="20"/>
                <w:szCs w:val="20"/>
              </w:rPr>
              <w:t>н</w:t>
            </w:r>
            <w:r w:rsidRPr="002A706E">
              <w:rPr>
                <w:sz w:val="20"/>
                <w:szCs w:val="20"/>
              </w:rPr>
              <w:t>гельской области, не соо</w:t>
            </w:r>
            <w:r w:rsidRPr="002A706E">
              <w:rPr>
                <w:sz w:val="20"/>
                <w:szCs w:val="20"/>
              </w:rPr>
              <w:t>т</w:t>
            </w:r>
            <w:r w:rsidRPr="002A706E">
              <w:rPr>
                <w:sz w:val="20"/>
                <w:szCs w:val="20"/>
              </w:rPr>
              <w:t xml:space="preserve">ветствующим требованиям статьи 12 Федерального закона № 67-ФЗ и статьи 6 областного закона </w:t>
            </w:r>
            <w:r>
              <w:rPr>
                <w:sz w:val="20"/>
                <w:szCs w:val="20"/>
              </w:rPr>
              <w:br/>
            </w:r>
            <w:r w:rsidRPr="002A706E">
              <w:rPr>
                <w:sz w:val="20"/>
                <w:szCs w:val="20"/>
              </w:rPr>
              <w:t>№ 184-23-ОЗ.</w:t>
            </w:r>
          </w:p>
          <w:p w:rsidR="00DB6D45" w:rsidRPr="002A706E" w:rsidRDefault="002A706E" w:rsidP="002A706E">
            <w:pPr>
              <w:pStyle w:val="a3"/>
              <w:ind w:firstLine="175"/>
              <w:rPr>
                <w:color w:val="000000"/>
                <w:sz w:val="20"/>
              </w:rPr>
            </w:pPr>
            <w:r w:rsidRPr="002A706E">
              <w:rPr>
                <w:color w:val="000000"/>
                <w:sz w:val="20"/>
              </w:rPr>
              <w:t xml:space="preserve">2. </w:t>
            </w:r>
            <w:proofErr w:type="gramStart"/>
            <w:r w:rsidRPr="002A706E">
              <w:rPr>
                <w:color w:val="000000"/>
                <w:sz w:val="20"/>
              </w:rPr>
              <w:t>Поручить председат</w:t>
            </w:r>
            <w:r w:rsidRPr="002A706E">
              <w:rPr>
                <w:color w:val="000000"/>
                <w:sz w:val="20"/>
              </w:rPr>
              <w:t>е</w:t>
            </w:r>
            <w:r w:rsidRPr="002A706E">
              <w:rPr>
                <w:color w:val="000000"/>
                <w:sz w:val="20"/>
              </w:rPr>
              <w:t>лю комитета Архангел</w:t>
            </w:r>
            <w:r w:rsidRPr="002A706E">
              <w:rPr>
                <w:color w:val="000000"/>
                <w:sz w:val="20"/>
              </w:rPr>
              <w:t>ь</w:t>
            </w:r>
            <w:r w:rsidRPr="002A706E">
              <w:rPr>
                <w:color w:val="000000"/>
                <w:sz w:val="20"/>
              </w:rPr>
              <w:t>ского областного Собр</w:t>
            </w:r>
            <w:r w:rsidRPr="002A706E">
              <w:rPr>
                <w:color w:val="000000"/>
                <w:sz w:val="20"/>
              </w:rPr>
              <w:t>а</w:t>
            </w:r>
            <w:r w:rsidRPr="002A706E">
              <w:rPr>
                <w:color w:val="000000"/>
                <w:sz w:val="20"/>
              </w:rPr>
              <w:t>ния депутатов по закон</w:t>
            </w:r>
            <w:r w:rsidRPr="002A706E">
              <w:rPr>
                <w:color w:val="000000"/>
                <w:sz w:val="20"/>
              </w:rPr>
              <w:t>о</w:t>
            </w:r>
            <w:r w:rsidRPr="002A706E">
              <w:rPr>
                <w:color w:val="000000"/>
                <w:sz w:val="20"/>
              </w:rPr>
              <w:t>дательству и вопросам м</w:t>
            </w:r>
            <w:r w:rsidRPr="002A706E">
              <w:rPr>
                <w:color w:val="000000"/>
                <w:sz w:val="20"/>
              </w:rPr>
              <w:t>е</w:t>
            </w:r>
            <w:r w:rsidRPr="002A706E">
              <w:rPr>
                <w:color w:val="000000"/>
                <w:sz w:val="20"/>
              </w:rPr>
              <w:t xml:space="preserve">стного самоуправления </w:t>
            </w:r>
            <w:proofErr w:type="spellStart"/>
            <w:r w:rsidRPr="002A706E">
              <w:rPr>
                <w:color w:val="000000"/>
                <w:sz w:val="20"/>
              </w:rPr>
              <w:t>Чеснокову</w:t>
            </w:r>
            <w:proofErr w:type="spellEnd"/>
            <w:r w:rsidRPr="002A706E">
              <w:rPr>
                <w:color w:val="000000"/>
                <w:sz w:val="20"/>
              </w:rPr>
              <w:t xml:space="preserve"> И.А. внести </w:t>
            </w:r>
            <w:r>
              <w:rPr>
                <w:color w:val="000000"/>
                <w:sz w:val="20"/>
              </w:rPr>
              <w:br/>
            </w:r>
            <w:r w:rsidRPr="002A706E">
              <w:rPr>
                <w:color w:val="000000"/>
                <w:sz w:val="20"/>
              </w:rPr>
              <w:t>на рассмотрение двадцать третьей сессии Архангел</w:t>
            </w:r>
            <w:r w:rsidRPr="002A706E">
              <w:rPr>
                <w:color w:val="000000"/>
                <w:sz w:val="20"/>
              </w:rPr>
              <w:t>ь</w:t>
            </w:r>
            <w:r w:rsidRPr="002A706E">
              <w:rPr>
                <w:color w:val="000000"/>
                <w:sz w:val="20"/>
              </w:rPr>
              <w:t>ского областного Собр</w:t>
            </w:r>
            <w:r w:rsidRPr="002A706E">
              <w:rPr>
                <w:color w:val="000000"/>
                <w:sz w:val="20"/>
              </w:rPr>
              <w:t>а</w:t>
            </w:r>
            <w:r w:rsidRPr="002A706E">
              <w:rPr>
                <w:color w:val="000000"/>
                <w:sz w:val="20"/>
              </w:rPr>
              <w:t>ния депутатов проект п</w:t>
            </w:r>
            <w:r w:rsidRPr="002A706E">
              <w:rPr>
                <w:color w:val="000000"/>
                <w:sz w:val="20"/>
              </w:rPr>
              <w:t>о</w:t>
            </w:r>
            <w:r w:rsidRPr="002A706E">
              <w:rPr>
                <w:color w:val="000000"/>
                <w:sz w:val="20"/>
              </w:rPr>
              <w:t>становления Архангел</w:t>
            </w:r>
            <w:r w:rsidRPr="002A706E">
              <w:rPr>
                <w:color w:val="000000"/>
                <w:sz w:val="20"/>
              </w:rPr>
              <w:t>ь</w:t>
            </w:r>
            <w:r w:rsidRPr="002A706E">
              <w:rPr>
                <w:color w:val="000000"/>
                <w:sz w:val="20"/>
              </w:rPr>
              <w:t>ского областного Собр</w:t>
            </w:r>
            <w:r w:rsidRPr="002A706E">
              <w:rPr>
                <w:color w:val="000000"/>
                <w:sz w:val="20"/>
              </w:rPr>
              <w:t>а</w:t>
            </w:r>
            <w:r w:rsidRPr="002A706E">
              <w:rPr>
                <w:color w:val="000000"/>
                <w:sz w:val="20"/>
              </w:rPr>
              <w:t>ния депутатов «О проверке соответствия вопроса, предлагаемого для вын</w:t>
            </w:r>
            <w:r w:rsidRPr="002A706E">
              <w:rPr>
                <w:color w:val="000000"/>
                <w:sz w:val="20"/>
              </w:rPr>
              <w:t>е</w:t>
            </w:r>
            <w:r w:rsidRPr="002A706E">
              <w:rPr>
                <w:color w:val="000000"/>
                <w:sz w:val="20"/>
              </w:rPr>
              <w:t>сения на референдум А</w:t>
            </w:r>
            <w:r w:rsidRPr="002A706E">
              <w:rPr>
                <w:color w:val="000000"/>
                <w:sz w:val="20"/>
              </w:rPr>
              <w:t>р</w:t>
            </w:r>
            <w:r w:rsidRPr="002A706E">
              <w:rPr>
                <w:color w:val="000000"/>
                <w:sz w:val="20"/>
              </w:rPr>
              <w:lastRenderedPageBreak/>
              <w:t>хангельской области, тр</w:t>
            </w:r>
            <w:r w:rsidRPr="002A706E">
              <w:rPr>
                <w:color w:val="000000"/>
                <w:sz w:val="20"/>
              </w:rPr>
              <w:t>е</w:t>
            </w:r>
            <w:r w:rsidRPr="002A706E">
              <w:rPr>
                <w:color w:val="000000"/>
                <w:sz w:val="20"/>
              </w:rPr>
              <w:t>бованиям статьи 12 Фед</w:t>
            </w:r>
            <w:r w:rsidRPr="002A706E">
              <w:rPr>
                <w:color w:val="000000"/>
                <w:sz w:val="20"/>
              </w:rPr>
              <w:t>е</w:t>
            </w:r>
            <w:r w:rsidRPr="002A706E">
              <w:rPr>
                <w:color w:val="000000"/>
                <w:sz w:val="20"/>
              </w:rPr>
              <w:t>рального закона «Об о</w:t>
            </w:r>
            <w:r w:rsidRPr="002A706E">
              <w:rPr>
                <w:color w:val="000000"/>
                <w:sz w:val="20"/>
              </w:rPr>
              <w:t>с</w:t>
            </w:r>
            <w:r w:rsidRPr="002A706E">
              <w:rPr>
                <w:color w:val="000000"/>
                <w:sz w:val="20"/>
              </w:rPr>
              <w:t>новных гарантиях избир</w:t>
            </w:r>
            <w:r w:rsidRPr="002A706E">
              <w:rPr>
                <w:color w:val="000000"/>
                <w:sz w:val="20"/>
              </w:rPr>
              <w:t>а</w:t>
            </w:r>
            <w:r w:rsidRPr="002A706E">
              <w:rPr>
                <w:color w:val="000000"/>
                <w:sz w:val="20"/>
              </w:rPr>
              <w:t xml:space="preserve">тельных прав и права </w:t>
            </w:r>
            <w:r>
              <w:rPr>
                <w:color w:val="000000"/>
                <w:sz w:val="20"/>
              </w:rPr>
              <w:br/>
            </w:r>
            <w:r w:rsidRPr="002A706E">
              <w:rPr>
                <w:color w:val="000000"/>
                <w:sz w:val="20"/>
              </w:rPr>
              <w:t>на участие в референдуме граждан</w:t>
            </w:r>
            <w:proofErr w:type="gramEnd"/>
            <w:r w:rsidRPr="002A706E">
              <w:rPr>
                <w:color w:val="000000"/>
                <w:sz w:val="20"/>
              </w:rPr>
              <w:t xml:space="preserve"> Российской Фед</w:t>
            </w:r>
            <w:r w:rsidRPr="002A706E">
              <w:rPr>
                <w:color w:val="000000"/>
                <w:sz w:val="20"/>
              </w:rPr>
              <w:t>е</w:t>
            </w:r>
            <w:r w:rsidRPr="002A706E">
              <w:rPr>
                <w:color w:val="000000"/>
                <w:sz w:val="20"/>
              </w:rPr>
              <w:t>рации» и статьи 6 облас</w:t>
            </w:r>
            <w:r w:rsidRPr="002A706E">
              <w:rPr>
                <w:color w:val="000000"/>
                <w:sz w:val="20"/>
              </w:rPr>
              <w:t>т</w:t>
            </w:r>
            <w:r w:rsidRPr="002A706E">
              <w:rPr>
                <w:color w:val="000000"/>
                <w:sz w:val="20"/>
              </w:rPr>
              <w:t>ного закона «О рефере</w:t>
            </w:r>
            <w:r w:rsidRPr="002A706E">
              <w:rPr>
                <w:color w:val="000000"/>
                <w:sz w:val="20"/>
              </w:rPr>
              <w:t>н</w:t>
            </w:r>
            <w:r w:rsidRPr="002A706E">
              <w:rPr>
                <w:color w:val="000000"/>
                <w:sz w:val="20"/>
              </w:rPr>
              <w:t>думе Архангельской о</w:t>
            </w:r>
            <w:r w:rsidRPr="002A706E">
              <w:rPr>
                <w:color w:val="000000"/>
                <w:sz w:val="20"/>
              </w:rPr>
              <w:t>б</w:t>
            </w:r>
            <w:r w:rsidRPr="002A706E">
              <w:rPr>
                <w:color w:val="000000"/>
                <w:sz w:val="20"/>
              </w:rPr>
              <w:t>ласти».</w:t>
            </w:r>
          </w:p>
        </w:tc>
      </w:tr>
      <w:tr w:rsidR="00DB6D45" w:rsidRPr="00001E85" w:rsidTr="00DB6D45">
        <w:trPr>
          <w:trHeight w:val="502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DB6D45" w:rsidRPr="009A3532" w:rsidRDefault="009A3532" w:rsidP="00DA451C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</w:pPr>
            <w:r w:rsidRPr="009A3532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9A3532">
              <w:rPr>
                <w:color w:val="000000"/>
                <w:sz w:val="20"/>
              </w:rPr>
              <w:t>№ пз</w:t>
            </w:r>
            <w:proofErr w:type="gramStart"/>
            <w:r w:rsidRPr="009A3532">
              <w:rPr>
                <w:color w:val="000000"/>
                <w:sz w:val="20"/>
              </w:rPr>
              <w:t>7</w:t>
            </w:r>
            <w:proofErr w:type="gramEnd"/>
            <w:r w:rsidRPr="009A3532">
              <w:rPr>
                <w:color w:val="000000"/>
                <w:sz w:val="20"/>
              </w:rPr>
              <w:t xml:space="preserve">/529 </w:t>
            </w:r>
            <w:r w:rsidRPr="009A3532">
              <w:rPr>
                <w:sz w:val="20"/>
              </w:rPr>
              <w:t>«О внесении изменений</w:t>
            </w:r>
            <w:r w:rsidRPr="009A3532">
              <w:rPr>
                <w:sz w:val="20"/>
              </w:rPr>
              <w:br/>
              <w:t>в областной закон «О реализации государственных полномочий А</w:t>
            </w:r>
            <w:r w:rsidRPr="009A3532">
              <w:rPr>
                <w:sz w:val="20"/>
              </w:rPr>
              <w:t>р</w:t>
            </w:r>
            <w:r w:rsidRPr="009A3532">
              <w:rPr>
                <w:sz w:val="20"/>
              </w:rPr>
              <w:t>хангельской области в сфере пр</w:t>
            </w:r>
            <w:r w:rsidRPr="009A3532">
              <w:rPr>
                <w:sz w:val="20"/>
              </w:rPr>
              <w:t>а</w:t>
            </w:r>
            <w:r w:rsidRPr="009A3532">
              <w:rPr>
                <w:sz w:val="20"/>
              </w:rPr>
              <w:t xml:space="preserve">вового регулирования организации </w:t>
            </w:r>
            <w:r w:rsidRPr="009A3532">
              <w:rPr>
                <w:sz w:val="20"/>
              </w:rPr>
              <w:br/>
              <w:t>и осуществления местного сам</w:t>
            </w:r>
            <w:r w:rsidRPr="009A3532">
              <w:rPr>
                <w:sz w:val="20"/>
              </w:rPr>
              <w:t>о</w:t>
            </w:r>
            <w:r w:rsidRPr="009A3532">
              <w:rPr>
                <w:sz w:val="20"/>
              </w:rPr>
              <w:t>управления»</w:t>
            </w:r>
            <w:r w:rsidRPr="009A3532">
              <w:rPr>
                <w:color w:val="000000"/>
                <w:sz w:val="20"/>
              </w:rPr>
              <w:t xml:space="preserve"> (</w:t>
            </w:r>
            <w:r w:rsidRPr="009A3532">
              <w:rPr>
                <w:i/>
                <w:color w:val="000000"/>
                <w:sz w:val="20"/>
              </w:rPr>
              <w:t>первое чтение</w:t>
            </w:r>
            <w:r w:rsidRPr="009A3532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DA451C" w:rsidRDefault="00DA451C" w:rsidP="00DA45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DB6D45" w:rsidRPr="00C43D04" w:rsidRDefault="00DA451C" w:rsidP="00DA451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456BA8" w:rsidRPr="00456BA8" w:rsidRDefault="00456BA8" w:rsidP="00456BA8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56BA8">
              <w:rPr>
                <w:color w:val="000000"/>
                <w:sz w:val="20"/>
                <w:szCs w:val="20"/>
              </w:rPr>
              <w:t xml:space="preserve">Законопроект подготовлен в целях реализации </w:t>
            </w:r>
            <w:r>
              <w:rPr>
                <w:color w:val="000000"/>
                <w:sz w:val="20"/>
                <w:szCs w:val="20"/>
              </w:rPr>
              <w:br/>
            </w:r>
            <w:r w:rsidRPr="00456BA8">
              <w:rPr>
                <w:color w:val="000000"/>
                <w:sz w:val="20"/>
                <w:szCs w:val="20"/>
              </w:rPr>
              <w:t>в областном законе положений Федеральных законов, вступивших в силу:</w:t>
            </w:r>
          </w:p>
          <w:p w:rsidR="00456BA8" w:rsidRPr="00456BA8" w:rsidRDefault="00456BA8" w:rsidP="00456BA8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56BA8">
              <w:rPr>
                <w:color w:val="000000"/>
                <w:sz w:val="20"/>
                <w:szCs w:val="20"/>
              </w:rPr>
              <w:t>от 13 июля 2020 года № 210-ФЗ «О внесении изм</w:t>
            </w:r>
            <w:r w:rsidRPr="00456BA8">
              <w:rPr>
                <w:color w:val="000000"/>
                <w:sz w:val="20"/>
                <w:szCs w:val="20"/>
              </w:rPr>
              <w:t>е</w:t>
            </w:r>
            <w:r w:rsidRPr="00456BA8">
              <w:rPr>
                <w:color w:val="000000"/>
                <w:sz w:val="20"/>
                <w:szCs w:val="20"/>
              </w:rPr>
              <w:t xml:space="preserve">нений в Трудовой кодекс Российской Федерации </w:t>
            </w:r>
            <w:r>
              <w:rPr>
                <w:color w:val="000000"/>
                <w:sz w:val="20"/>
                <w:szCs w:val="20"/>
              </w:rPr>
              <w:br/>
            </w:r>
            <w:r w:rsidRPr="00456BA8">
              <w:rPr>
                <w:color w:val="000000"/>
                <w:sz w:val="20"/>
                <w:szCs w:val="20"/>
              </w:rPr>
              <w:t>в части предоставления гарантий работнику, увол</w:t>
            </w:r>
            <w:r w:rsidRPr="00456BA8">
              <w:rPr>
                <w:color w:val="000000"/>
                <w:sz w:val="20"/>
                <w:szCs w:val="20"/>
              </w:rPr>
              <w:t>ь</w:t>
            </w:r>
            <w:r w:rsidRPr="00456BA8">
              <w:rPr>
                <w:color w:val="000000"/>
                <w:sz w:val="20"/>
                <w:szCs w:val="20"/>
              </w:rPr>
              <w:t xml:space="preserve">няемому в связи с ликвидацией организации»; </w:t>
            </w:r>
          </w:p>
          <w:p w:rsidR="00456BA8" w:rsidRPr="00456BA8" w:rsidRDefault="00456BA8" w:rsidP="00456BA8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56BA8">
              <w:rPr>
                <w:color w:val="000000"/>
                <w:sz w:val="20"/>
                <w:szCs w:val="20"/>
              </w:rPr>
              <w:t>от 9 ноября 2020 года № 363-ФЗ «О внесении и</w:t>
            </w:r>
            <w:r w:rsidRPr="00456BA8">
              <w:rPr>
                <w:color w:val="000000"/>
                <w:sz w:val="20"/>
                <w:szCs w:val="20"/>
              </w:rPr>
              <w:t>з</w:t>
            </w:r>
            <w:r w:rsidRPr="00456BA8">
              <w:rPr>
                <w:color w:val="000000"/>
                <w:sz w:val="20"/>
                <w:szCs w:val="20"/>
              </w:rPr>
              <w:t>менений в статью 46 Федерального закона «Об о</w:t>
            </w:r>
            <w:r w:rsidRPr="00456BA8">
              <w:rPr>
                <w:color w:val="000000"/>
                <w:sz w:val="20"/>
                <w:szCs w:val="20"/>
              </w:rPr>
              <w:t>б</w:t>
            </w:r>
            <w:r w:rsidRPr="00456BA8">
              <w:rPr>
                <w:color w:val="000000"/>
                <w:sz w:val="20"/>
                <w:szCs w:val="20"/>
              </w:rPr>
              <w:t>щих принципах организации местного самоуправл</w:t>
            </w:r>
            <w:r w:rsidRPr="00456BA8">
              <w:rPr>
                <w:color w:val="000000"/>
                <w:sz w:val="20"/>
                <w:szCs w:val="20"/>
              </w:rPr>
              <w:t>е</w:t>
            </w:r>
            <w:r w:rsidRPr="00456BA8">
              <w:rPr>
                <w:color w:val="000000"/>
                <w:sz w:val="20"/>
                <w:szCs w:val="20"/>
              </w:rPr>
              <w:t>ния в Российской Федерации»</w:t>
            </w:r>
          </w:p>
          <w:p w:rsidR="00456BA8" w:rsidRPr="00456BA8" w:rsidRDefault="00456BA8" w:rsidP="00456BA8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56BA8">
              <w:rPr>
                <w:color w:val="000000"/>
                <w:sz w:val="20"/>
                <w:szCs w:val="20"/>
              </w:rPr>
              <w:t>от 9 ноября 2020 года № 370-ФЗ «О внесении и</w:t>
            </w:r>
            <w:r w:rsidRPr="00456BA8">
              <w:rPr>
                <w:color w:val="000000"/>
                <w:sz w:val="20"/>
                <w:szCs w:val="20"/>
              </w:rPr>
              <w:t>з</w:t>
            </w:r>
            <w:r w:rsidRPr="00456BA8">
              <w:rPr>
                <w:color w:val="000000"/>
                <w:sz w:val="20"/>
                <w:szCs w:val="20"/>
              </w:rPr>
              <w:t xml:space="preserve">менений в Федеральный закон «Об общих принципах организации местного самоуправления в Российской Федерации» и статью 26.13 Федерального закона </w:t>
            </w:r>
            <w:r>
              <w:rPr>
                <w:color w:val="000000"/>
                <w:sz w:val="20"/>
                <w:szCs w:val="20"/>
              </w:rPr>
              <w:br/>
            </w:r>
            <w:r w:rsidRPr="00456BA8">
              <w:rPr>
                <w:color w:val="000000"/>
                <w:sz w:val="20"/>
                <w:szCs w:val="20"/>
              </w:rPr>
              <w:t>«Об общих принципах организации законодательных (представительных) и исполнительных органов гос</w:t>
            </w:r>
            <w:r w:rsidRPr="00456BA8">
              <w:rPr>
                <w:color w:val="000000"/>
                <w:sz w:val="20"/>
                <w:szCs w:val="20"/>
              </w:rPr>
              <w:t>у</w:t>
            </w:r>
            <w:r w:rsidRPr="00456BA8">
              <w:rPr>
                <w:color w:val="000000"/>
                <w:sz w:val="20"/>
                <w:szCs w:val="20"/>
              </w:rPr>
              <w:t>дарственной власти субъектов Российской Федер</w:t>
            </w:r>
            <w:r w:rsidRPr="00456BA8">
              <w:rPr>
                <w:color w:val="000000"/>
                <w:sz w:val="20"/>
                <w:szCs w:val="20"/>
              </w:rPr>
              <w:t>а</w:t>
            </w:r>
            <w:r w:rsidRPr="00456BA8">
              <w:rPr>
                <w:color w:val="000000"/>
                <w:sz w:val="20"/>
                <w:szCs w:val="20"/>
              </w:rPr>
              <w:t>ции».</w:t>
            </w:r>
          </w:p>
          <w:p w:rsidR="00456BA8" w:rsidRPr="00456BA8" w:rsidRDefault="00456BA8" w:rsidP="00456BA8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6BA8">
              <w:rPr>
                <w:rFonts w:ascii="Times New Roman" w:hAnsi="Times New Roman" w:cs="Times New Roman"/>
                <w:color w:val="000000"/>
              </w:rPr>
              <w:t xml:space="preserve">Законопроектом предлагается: </w:t>
            </w:r>
          </w:p>
          <w:p w:rsidR="00456BA8" w:rsidRPr="00456BA8" w:rsidRDefault="00456BA8" w:rsidP="00456BA8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6BA8">
              <w:rPr>
                <w:rFonts w:ascii="Times New Roman" w:hAnsi="Times New Roman" w:cs="Times New Roman"/>
                <w:color w:val="000000"/>
              </w:rPr>
              <w:t xml:space="preserve">скорректировать положения областного закона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456BA8">
              <w:rPr>
                <w:rFonts w:ascii="Times New Roman" w:hAnsi="Times New Roman" w:cs="Times New Roman"/>
                <w:color w:val="000000"/>
              </w:rPr>
              <w:t>софинансировании</w:t>
            </w:r>
            <w:proofErr w:type="spellEnd"/>
            <w:r w:rsidRPr="00456BA8">
              <w:rPr>
                <w:rFonts w:ascii="Times New Roman" w:hAnsi="Times New Roman" w:cs="Times New Roman"/>
                <w:color w:val="000000"/>
              </w:rPr>
              <w:t xml:space="preserve"> за счет средств областного бюджета выплат муниципальным служащим и др</w:t>
            </w:r>
            <w:r w:rsidRPr="00456BA8">
              <w:rPr>
                <w:rFonts w:ascii="Times New Roman" w:hAnsi="Times New Roman" w:cs="Times New Roman"/>
                <w:color w:val="000000"/>
              </w:rPr>
              <w:t>у</w:t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гим работникам органов местного самоуправления муниципальных районов Архангельской области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и поселений Архангельской области, входящих </w:t>
            </w:r>
            <w:r w:rsidRPr="00456BA8">
              <w:rPr>
                <w:rFonts w:ascii="Times New Roman" w:hAnsi="Times New Roman" w:cs="Times New Roman"/>
                <w:color w:val="000000"/>
              </w:rPr>
              <w:br/>
              <w:t>в состав муниципальных районов Архангельской о</w:t>
            </w:r>
            <w:r w:rsidRPr="00456BA8">
              <w:rPr>
                <w:rFonts w:ascii="Times New Roman" w:hAnsi="Times New Roman" w:cs="Times New Roman"/>
                <w:color w:val="000000"/>
              </w:rPr>
              <w:t>б</w:t>
            </w:r>
            <w:r w:rsidRPr="00456BA8">
              <w:rPr>
                <w:rFonts w:ascii="Times New Roman" w:hAnsi="Times New Roman" w:cs="Times New Roman"/>
                <w:color w:val="000000"/>
              </w:rPr>
              <w:t>ласти, уволенным в связи с ликвидацией таких орг</w:t>
            </w:r>
            <w:r w:rsidRPr="00456BA8">
              <w:rPr>
                <w:rFonts w:ascii="Times New Roman" w:hAnsi="Times New Roman" w:cs="Times New Roman"/>
                <w:color w:val="000000"/>
              </w:rPr>
              <w:t>а</w:t>
            </w:r>
            <w:r w:rsidRPr="00456BA8">
              <w:rPr>
                <w:rFonts w:ascii="Times New Roman" w:hAnsi="Times New Roman" w:cs="Times New Roman"/>
                <w:color w:val="000000"/>
              </w:rPr>
              <w:t>нов вследствие создания муниципальных округов Архангельской области; аналогичные изменения з</w:t>
            </w:r>
            <w:r w:rsidRPr="00456BA8">
              <w:rPr>
                <w:rFonts w:ascii="Times New Roman" w:hAnsi="Times New Roman" w:cs="Times New Roman"/>
                <w:color w:val="000000"/>
              </w:rPr>
              <w:t>а</w:t>
            </w:r>
            <w:r w:rsidRPr="00456BA8">
              <w:rPr>
                <w:rFonts w:ascii="Times New Roman" w:hAnsi="Times New Roman" w:cs="Times New Roman"/>
                <w:color w:val="000000"/>
              </w:rPr>
              <w:t>конопроектом предлагается учесть в областном зак</w:t>
            </w:r>
            <w:r w:rsidRPr="00456BA8">
              <w:rPr>
                <w:rFonts w:ascii="Times New Roman" w:hAnsi="Times New Roman" w:cs="Times New Roman"/>
                <w:color w:val="000000"/>
              </w:rPr>
              <w:t>о</w:t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не на случай увольнения муниципальных служащих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56BA8">
              <w:rPr>
                <w:rFonts w:ascii="Times New Roman" w:hAnsi="Times New Roman" w:cs="Times New Roman"/>
                <w:color w:val="000000"/>
              </w:rPr>
              <w:t>и других работников органов местного самоуправл</w:t>
            </w:r>
            <w:r w:rsidRPr="00456BA8">
              <w:rPr>
                <w:rFonts w:ascii="Times New Roman" w:hAnsi="Times New Roman" w:cs="Times New Roman"/>
                <w:color w:val="000000"/>
              </w:rPr>
              <w:t>е</w:t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ния в связи с ликвидацией таких органов вследствие </w:t>
            </w:r>
            <w:r w:rsidRPr="00456BA8">
              <w:rPr>
                <w:rFonts w:ascii="Times New Roman" w:hAnsi="Times New Roman" w:cs="Times New Roman"/>
                <w:color w:val="000000"/>
              </w:rPr>
              <w:lastRenderedPageBreak/>
              <w:t>создания муниципальных округов Архангельской области;</w:t>
            </w:r>
          </w:p>
          <w:p w:rsidR="00456BA8" w:rsidRPr="00456BA8" w:rsidRDefault="00456BA8" w:rsidP="00456BA8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6BA8">
              <w:rPr>
                <w:rFonts w:ascii="Times New Roman" w:hAnsi="Times New Roman" w:cs="Times New Roman"/>
                <w:color w:val="000000"/>
              </w:rPr>
              <w:t xml:space="preserve">создать правовую основу для проведения схода граждан </w:t>
            </w:r>
            <w:proofErr w:type="gramStart"/>
            <w:r w:rsidRPr="00456BA8">
              <w:rPr>
                <w:rFonts w:ascii="Times New Roman" w:hAnsi="Times New Roman" w:cs="Times New Roman"/>
                <w:color w:val="000000"/>
              </w:rPr>
              <w:t>на части территории</w:t>
            </w:r>
            <w:proofErr w:type="gramEnd"/>
            <w:r w:rsidRPr="00456BA8">
              <w:rPr>
                <w:rFonts w:ascii="Times New Roman" w:hAnsi="Times New Roman" w:cs="Times New Roman"/>
                <w:color w:val="000000"/>
              </w:rPr>
              <w:t xml:space="preserve"> населенного пункта Архангельской области. Согласно законопроекту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56BA8">
              <w:rPr>
                <w:rFonts w:ascii="Times New Roman" w:hAnsi="Times New Roman" w:cs="Times New Roman"/>
                <w:color w:val="000000"/>
              </w:rPr>
              <w:t>по инициативе группы жителей части территории населенного пункта Архангельской области числе</w:t>
            </w:r>
            <w:r w:rsidRPr="00456BA8">
              <w:rPr>
                <w:rFonts w:ascii="Times New Roman" w:hAnsi="Times New Roman" w:cs="Times New Roman"/>
                <w:color w:val="000000"/>
              </w:rPr>
              <w:t>н</w:t>
            </w:r>
            <w:r w:rsidRPr="00456BA8">
              <w:rPr>
                <w:rFonts w:ascii="Times New Roman" w:hAnsi="Times New Roman" w:cs="Times New Roman"/>
                <w:color w:val="000000"/>
              </w:rPr>
              <w:t>ностью не менее 10 человек, входящего в состав п</w:t>
            </w:r>
            <w:r w:rsidRPr="00456BA8">
              <w:rPr>
                <w:rFonts w:ascii="Times New Roman" w:hAnsi="Times New Roman" w:cs="Times New Roman"/>
                <w:color w:val="000000"/>
              </w:rPr>
              <w:t>о</w:t>
            </w:r>
            <w:r w:rsidRPr="00456BA8">
              <w:rPr>
                <w:rFonts w:ascii="Times New Roman" w:hAnsi="Times New Roman" w:cs="Times New Roman"/>
                <w:color w:val="000000"/>
              </w:rPr>
              <w:t>селения, муниципального и городского округов А</w:t>
            </w:r>
            <w:r w:rsidRPr="00456BA8">
              <w:rPr>
                <w:rFonts w:ascii="Times New Roman" w:hAnsi="Times New Roman" w:cs="Times New Roman"/>
                <w:color w:val="000000"/>
              </w:rPr>
              <w:t>р</w:t>
            </w:r>
            <w:r w:rsidRPr="00456BA8">
              <w:rPr>
                <w:rFonts w:ascii="Times New Roman" w:hAnsi="Times New Roman" w:cs="Times New Roman"/>
                <w:color w:val="000000"/>
              </w:rPr>
              <w:t>хангельской области, может проводиться сход гра</w:t>
            </w:r>
            <w:r w:rsidRPr="00456BA8">
              <w:rPr>
                <w:rFonts w:ascii="Times New Roman" w:hAnsi="Times New Roman" w:cs="Times New Roman"/>
                <w:color w:val="000000"/>
              </w:rPr>
              <w:t>ж</w:t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дан по вопросу </w:t>
            </w:r>
            <w:r w:rsidR="004D479D">
              <w:rPr>
                <w:rFonts w:ascii="Times New Roman" w:hAnsi="Times New Roman" w:cs="Times New Roman"/>
                <w:color w:val="000000"/>
              </w:rPr>
              <w:t>в</w:t>
            </w:r>
            <w:r w:rsidRPr="00456BA8">
              <w:rPr>
                <w:rFonts w:ascii="Times New Roman" w:hAnsi="Times New Roman" w:cs="Times New Roman"/>
                <w:color w:val="000000"/>
              </w:rPr>
              <w:t>ведения и использования средств самообложения граждан соответствующей части те</w:t>
            </w:r>
            <w:r w:rsidRPr="00456BA8">
              <w:rPr>
                <w:rFonts w:ascii="Times New Roman" w:hAnsi="Times New Roman" w:cs="Times New Roman"/>
                <w:color w:val="000000"/>
              </w:rPr>
              <w:t>р</w:t>
            </w:r>
            <w:r w:rsidRPr="00456BA8">
              <w:rPr>
                <w:rFonts w:ascii="Times New Roman" w:hAnsi="Times New Roman" w:cs="Times New Roman"/>
                <w:color w:val="000000"/>
              </w:rPr>
              <w:t>ритории населенного пункта; при этом границы части территории населенного пункта определяются пре</w:t>
            </w:r>
            <w:r w:rsidRPr="00456BA8">
              <w:rPr>
                <w:rFonts w:ascii="Times New Roman" w:hAnsi="Times New Roman" w:cs="Times New Roman"/>
                <w:color w:val="000000"/>
              </w:rPr>
              <w:t>д</w:t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ставительным органом поселения,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56BA8">
              <w:rPr>
                <w:rFonts w:ascii="Times New Roman" w:hAnsi="Times New Roman" w:cs="Times New Roman"/>
                <w:color w:val="000000"/>
              </w:rPr>
              <w:t>и городского округов, муниципального района А</w:t>
            </w:r>
            <w:r w:rsidRPr="00456BA8">
              <w:rPr>
                <w:rFonts w:ascii="Times New Roman" w:hAnsi="Times New Roman" w:cs="Times New Roman"/>
                <w:color w:val="000000"/>
              </w:rPr>
              <w:t>р</w:t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хангельской области, в состав которых входит часть территории населенного пункта; </w:t>
            </w:r>
          </w:p>
          <w:p w:rsidR="00456BA8" w:rsidRPr="00456BA8" w:rsidRDefault="00456BA8" w:rsidP="00456BA8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56BA8">
              <w:rPr>
                <w:rFonts w:ascii="Times New Roman" w:hAnsi="Times New Roman" w:cs="Times New Roman"/>
                <w:color w:val="000000"/>
              </w:rPr>
              <w:t>предусмотреть, что оценка регулирующего возде</w:t>
            </w:r>
            <w:r w:rsidRPr="00456BA8">
              <w:rPr>
                <w:rFonts w:ascii="Times New Roman" w:hAnsi="Times New Roman" w:cs="Times New Roman"/>
                <w:color w:val="000000"/>
              </w:rPr>
              <w:t>й</w:t>
            </w:r>
            <w:r w:rsidRPr="00456BA8">
              <w:rPr>
                <w:rFonts w:ascii="Times New Roman" w:hAnsi="Times New Roman" w:cs="Times New Roman"/>
                <w:color w:val="000000"/>
              </w:rPr>
              <w:t>ствия не проводится в отношении проектов муниц</w:t>
            </w:r>
            <w:r w:rsidRPr="00456BA8">
              <w:rPr>
                <w:rFonts w:ascii="Times New Roman" w:hAnsi="Times New Roman" w:cs="Times New Roman"/>
                <w:color w:val="000000"/>
              </w:rPr>
              <w:t>и</w:t>
            </w:r>
            <w:r w:rsidRPr="00456BA8">
              <w:rPr>
                <w:rFonts w:ascii="Times New Roman" w:hAnsi="Times New Roman" w:cs="Times New Roman"/>
                <w:color w:val="000000"/>
              </w:rPr>
              <w:t>пальных правовых актов, разработанных в целях ли</w:t>
            </w:r>
            <w:r w:rsidRPr="00456BA8">
              <w:rPr>
                <w:rFonts w:ascii="Times New Roman" w:hAnsi="Times New Roman" w:cs="Times New Roman"/>
                <w:color w:val="000000"/>
              </w:rPr>
              <w:t>к</w:t>
            </w:r>
            <w:r w:rsidRPr="00456BA8">
              <w:rPr>
                <w:rFonts w:ascii="Times New Roman" w:hAnsi="Times New Roman" w:cs="Times New Roman"/>
                <w:color w:val="000000"/>
              </w:rPr>
              <w:t>видации чрезвычайных ситуаций природного и те</w:t>
            </w:r>
            <w:r w:rsidRPr="00456BA8">
              <w:rPr>
                <w:rFonts w:ascii="Times New Roman" w:hAnsi="Times New Roman" w:cs="Times New Roman"/>
                <w:color w:val="000000"/>
              </w:rPr>
              <w:t>х</w:t>
            </w:r>
            <w:r w:rsidRPr="00456BA8">
              <w:rPr>
                <w:rFonts w:ascii="Times New Roman" w:hAnsi="Times New Roman" w:cs="Times New Roman"/>
                <w:color w:val="000000"/>
              </w:rPr>
              <w:t>ногенного характера на период действия режимов чрезвычайных ситуаций в соответствии с требов</w:t>
            </w:r>
            <w:r w:rsidRPr="00456BA8">
              <w:rPr>
                <w:rFonts w:ascii="Times New Roman" w:hAnsi="Times New Roman" w:cs="Times New Roman"/>
                <w:color w:val="000000"/>
              </w:rPr>
              <w:t>а</w:t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ниями Федерального закона от 9 ноября 2020 г.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56BA8">
              <w:rPr>
                <w:rFonts w:ascii="Times New Roman" w:hAnsi="Times New Roman" w:cs="Times New Roman"/>
                <w:color w:val="000000"/>
              </w:rPr>
              <w:t>№ 363-ФЗ «О внесении изменений в статью 46 Фед</w:t>
            </w:r>
            <w:r w:rsidRPr="00456BA8">
              <w:rPr>
                <w:rFonts w:ascii="Times New Roman" w:hAnsi="Times New Roman" w:cs="Times New Roman"/>
                <w:color w:val="000000"/>
              </w:rPr>
              <w:t>е</w:t>
            </w:r>
            <w:r w:rsidRPr="00456BA8">
              <w:rPr>
                <w:rFonts w:ascii="Times New Roman" w:hAnsi="Times New Roman" w:cs="Times New Roman"/>
                <w:color w:val="000000"/>
              </w:rPr>
              <w:t>рального закона «Об общих принципах организации местного самоуправления в Российской Федерации».</w:t>
            </w:r>
            <w:proofErr w:type="gramEnd"/>
          </w:p>
          <w:p w:rsidR="00456BA8" w:rsidRPr="00456BA8" w:rsidRDefault="00456BA8" w:rsidP="00456BA8">
            <w:pPr>
              <w:pStyle w:val="a3"/>
              <w:ind w:firstLine="209"/>
              <w:rPr>
                <w:color w:val="000000"/>
                <w:sz w:val="20"/>
              </w:rPr>
            </w:pPr>
            <w:r w:rsidRPr="00456BA8">
              <w:rPr>
                <w:color w:val="000000"/>
                <w:sz w:val="20"/>
              </w:rPr>
              <w:t>На законопроект поступили положительные з</w:t>
            </w:r>
            <w:r w:rsidRPr="00456BA8">
              <w:rPr>
                <w:color w:val="000000"/>
                <w:sz w:val="20"/>
              </w:rPr>
              <w:t>а</w:t>
            </w:r>
            <w:r w:rsidRPr="00456BA8">
              <w:rPr>
                <w:color w:val="000000"/>
                <w:sz w:val="20"/>
              </w:rPr>
              <w:t>ключения правового управления аппарата Арха</w:t>
            </w:r>
            <w:r w:rsidRPr="00456BA8">
              <w:rPr>
                <w:color w:val="000000"/>
                <w:sz w:val="20"/>
              </w:rPr>
              <w:t>н</w:t>
            </w:r>
            <w:r w:rsidRPr="00456BA8">
              <w:rPr>
                <w:color w:val="000000"/>
                <w:sz w:val="20"/>
              </w:rPr>
              <w:t>гельского областного Собрания депутатов, прокур</w:t>
            </w:r>
            <w:r w:rsidRPr="00456BA8">
              <w:rPr>
                <w:color w:val="000000"/>
                <w:sz w:val="20"/>
              </w:rPr>
              <w:t>а</w:t>
            </w:r>
            <w:r w:rsidRPr="00456BA8">
              <w:rPr>
                <w:color w:val="000000"/>
                <w:sz w:val="20"/>
              </w:rPr>
              <w:t>туры Архангельской области; отзывы об отсутствии замечаний и предложений глав муниципальных обр</w:t>
            </w:r>
            <w:r w:rsidRPr="00456BA8">
              <w:rPr>
                <w:color w:val="000000"/>
                <w:sz w:val="20"/>
              </w:rPr>
              <w:t>а</w:t>
            </w:r>
            <w:r w:rsidRPr="00456BA8">
              <w:rPr>
                <w:color w:val="000000"/>
                <w:sz w:val="20"/>
              </w:rPr>
              <w:t>зований «Мирный», «Город Коряжма», главы и пре</w:t>
            </w:r>
            <w:r w:rsidRPr="00456BA8">
              <w:rPr>
                <w:color w:val="000000"/>
                <w:sz w:val="20"/>
              </w:rPr>
              <w:t>д</w:t>
            </w:r>
            <w:r w:rsidRPr="00456BA8">
              <w:rPr>
                <w:color w:val="000000"/>
                <w:sz w:val="20"/>
              </w:rPr>
              <w:t>седателя Собрания депутатов муниципального обр</w:t>
            </w:r>
            <w:r w:rsidRPr="00456BA8">
              <w:rPr>
                <w:color w:val="000000"/>
                <w:sz w:val="20"/>
              </w:rPr>
              <w:t>а</w:t>
            </w:r>
            <w:r w:rsidRPr="00456BA8">
              <w:rPr>
                <w:color w:val="000000"/>
                <w:sz w:val="20"/>
              </w:rPr>
              <w:t>зования «</w:t>
            </w:r>
            <w:proofErr w:type="spellStart"/>
            <w:r w:rsidRPr="00456BA8">
              <w:rPr>
                <w:color w:val="000000"/>
                <w:sz w:val="20"/>
              </w:rPr>
              <w:t>Лешуконский</w:t>
            </w:r>
            <w:proofErr w:type="spellEnd"/>
            <w:r w:rsidRPr="00456BA8">
              <w:rPr>
                <w:color w:val="000000"/>
                <w:sz w:val="20"/>
              </w:rPr>
              <w:t xml:space="preserve"> муниципальный район».</w:t>
            </w:r>
          </w:p>
          <w:p w:rsidR="00DB6D45" w:rsidRPr="00456BA8" w:rsidRDefault="00456BA8" w:rsidP="00456BA8">
            <w:pPr>
              <w:pStyle w:val="a3"/>
              <w:ind w:firstLine="20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Поступили замечания</w:t>
            </w:r>
            <w:r w:rsidRPr="00456BA8">
              <w:rPr>
                <w:color w:val="000000"/>
                <w:sz w:val="20"/>
              </w:rPr>
              <w:t xml:space="preserve"> Управления Минюста Ро</w:t>
            </w:r>
            <w:r w:rsidRPr="00456BA8">
              <w:rPr>
                <w:color w:val="000000"/>
                <w:sz w:val="20"/>
              </w:rPr>
              <w:t>с</w:t>
            </w:r>
            <w:r w:rsidRPr="00456BA8">
              <w:rPr>
                <w:color w:val="000000"/>
                <w:sz w:val="20"/>
              </w:rPr>
              <w:t>сии по Архангельской области и Ненецкому авт</w:t>
            </w:r>
            <w:r w:rsidRPr="00456BA8">
              <w:rPr>
                <w:color w:val="000000"/>
                <w:sz w:val="20"/>
              </w:rPr>
              <w:t>о</w:t>
            </w:r>
            <w:r w:rsidRPr="00456BA8">
              <w:rPr>
                <w:color w:val="000000"/>
                <w:sz w:val="20"/>
              </w:rPr>
              <w:t>номному округу уточняющ</w:t>
            </w:r>
            <w:r>
              <w:rPr>
                <w:color w:val="000000"/>
                <w:sz w:val="20"/>
              </w:rPr>
              <w:t>его</w:t>
            </w:r>
            <w:r w:rsidRPr="00456BA8">
              <w:rPr>
                <w:color w:val="000000"/>
                <w:sz w:val="20"/>
              </w:rPr>
              <w:t xml:space="preserve"> характер</w:t>
            </w:r>
            <w:r>
              <w:rPr>
                <w:color w:val="000000"/>
                <w:sz w:val="20"/>
              </w:rPr>
              <w:t>а.</w:t>
            </w:r>
          </w:p>
        </w:tc>
        <w:tc>
          <w:tcPr>
            <w:tcW w:w="2268" w:type="dxa"/>
          </w:tcPr>
          <w:p w:rsidR="00DB6D45" w:rsidRPr="002733C6" w:rsidRDefault="00DB6D45" w:rsidP="00DB6D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654593" w:rsidRDefault="002A706E" w:rsidP="002A706E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Рекомендовать </w:t>
            </w:r>
            <w:r w:rsidRPr="00587FEF">
              <w:rPr>
                <w:sz w:val="20"/>
              </w:rPr>
              <w:t>депутатам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>го Собрания депутатов принять проект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 xml:space="preserve">го закона в первом чтении </w:t>
            </w:r>
            <w:r>
              <w:rPr>
                <w:sz w:val="20"/>
              </w:rPr>
              <w:t xml:space="preserve">           </w:t>
            </w:r>
            <w:r w:rsidRPr="00587FEF">
              <w:rPr>
                <w:sz w:val="20"/>
              </w:rPr>
              <w:t xml:space="preserve">на очередной </w:t>
            </w:r>
            <w:r>
              <w:rPr>
                <w:sz w:val="20"/>
              </w:rPr>
              <w:t>23</w:t>
            </w:r>
            <w:r w:rsidRPr="00587FEF">
              <w:rPr>
                <w:sz w:val="20"/>
              </w:rPr>
              <w:t>-й сессии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DB6D45" w:rsidRPr="00001E85" w:rsidTr="00DB6D45">
        <w:trPr>
          <w:trHeight w:val="501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DB6D45" w:rsidRPr="00DA451C" w:rsidRDefault="00456BA8" w:rsidP="00DA451C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56BA8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456BA8">
              <w:rPr>
                <w:b/>
                <w:sz w:val="20"/>
              </w:rPr>
              <w:t>№ пз</w:t>
            </w:r>
            <w:proofErr w:type="gramStart"/>
            <w:r w:rsidRPr="00456BA8">
              <w:rPr>
                <w:b/>
                <w:sz w:val="20"/>
              </w:rPr>
              <w:t>7</w:t>
            </w:r>
            <w:proofErr w:type="gramEnd"/>
            <w:r w:rsidRPr="00456BA8">
              <w:rPr>
                <w:b/>
                <w:sz w:val="20"/>
              </w:rPr>
              <w:t xml:space="preserve">/536 «О внесении изменений </w:t>
            </w:r>
            <w:r w:rsidRPr="00456BA8">
              <w:rPr>
                <w:b/>
                <w:sz w:val="20"/>
              </w:rPr>
              <w:br/>
              <w:t>в областной закон «Об админис</w:t>
            </w:r>
            <w:r w:rsidRPr="00456BA8">
              <w:rPr>
                <w:b/>
                <w:sz w:val="20"/>
              </w:rPr>
              <w:t>т</w:t>
            </w:r>
            <w:r w:rsidRPr="00456BA8">
              <w:rPr>
                <w:b/>
                <w:sz w:val="20"/>
              </w:rPr>
              <w:t xml:space="preserve">ративных правонарушениях» </w:t>
            </w:r>
            <w:r w:rsidRPr="00456BA8">
              <w:rPr>
                <w:b/>
                <w:i/>
                <w:sz w:val="20"/>
              </w:rPr>
              <w:t>(пе</w:t>
            </w:r>
            <w:r w:rsidRPr="00456BA8">
              <w:rPr>
                <w:b/>
                <w:i/>
                <w:sz w:val="20"/>
              </w:rPr>
              <w:t>р</w:t>
            </w:r>
            <w:r w:rsidRPr="00456BA8">
              <w:rPr>
                <w:b/>
                <w:i/>
                <w:sz w:val="20"/>
              </w:rPr>
              <w:t>вое чтение)</w:t>
            </w:r>
          </w:p>
        </w:tc>
        <w:tc>
          <w:tcPr>
            <w:tcW w:w="2136" w:type="dxa"/>
          </w:tcPr>
          <w:p w:rsidR="00DA451C" w:rsidRDefault="00DA451C" w:rsidP="00DA45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DB6D45" w:rsidRDefault="00DA451C" w:rsidP="00DA451C">
            <w:pPr>
              <w:jc w:val="center"/>
              <w:rPr>
                <w:bCs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lastRenderedPageBreak/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A77F03" w:rsidRPr="00A77F03" w:rsidRDefault="00A77F03" w:rsidP="00A77F0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77F03">
              <w:rPr>
                <w:color w:val="000000"/>
                <w:sz w:val="20"/>
                <w:szCs w:val="20"/>
              </w:rPr>
              <w:lastRenderedPageBreak/>
              <w:t>Законопроектом предлагается дополнить облас</w:t>
            </w:r>
            <w:r w:rsidRPr="00A77F03">
              <w:rPr>
                <w:color w:val="000000"/>
                <w:sz w:val="20"/>
                <w:szCs w:val="20"/>
              </w:rPr>
              <w:t>т</w:t>
            </w:r>
            <w:r w:rsidRPr="00A77F03">
              <w:rPr>
                <w:color w:val="000000"/>
                <w:sz w:val="20"/>
                <w:szCs w:val="20"/>
              </w:rPr>
              <w:t>ной закон от 3 июня 2003 года № 172-22-ОЗ «Об а</w:t>
            </w:r>
            <w:r w:rsidRPr="00A77F03">
              <w:rPr>
                <w:color w:val="000000"/>
                <w:sz w:val="20"/>
                <w:szCs w:val="20"/>
              </w:rPr>
              <w:t>д</w:t>
            </w:r>
            <w:r w:rsidRPr="00A77F03">
              <w:rPr>
                <w:color w:val="000000"/>
                <w:sz w:val="20"/>
                <w:szCs w:val="20"/>
              </w:rPr>
              <w:t>министративных правонарушениях» (далее – облас</w:t>
            </w:r>
            <w:r w:rsidRPr="00A77F03">
              <w:rPr>
                <w:color w:val="000000"/>
                <w:sz w:val="20"/>
                <w:szCs w:val="20"/>
              </w:rPr>
              <w:t>т</w:t>
            </w:r>
            <w:r w:rsidRPr="00A77F03">
              <w:rPr>
                <w:color w:val="000000"/>
                <w:sz w:val="20"/>
                <w:szCs w:val="20"/>
              </w:rPr>
              <w:t>ной закон) новой статьей 2.3, устанавливающей а</w:t>
            </w:r>
            <w:r w:rsidRPr="00A77F03">
              <w:rPr>
                <w:color w:val="000000"/>
                <w:sz w:val="20"/>
                <w:szCs w:val="20"/>
              </w:rPr>
              <w:t>д</w:t>
            </w:r>
            <w:r w:rsidRPr="00A77F03">
              <w:rPr>
                <w:color w:val="000000"/>
                <w:sz w:val="20"/>
                <w:szCs w:val="20"/>
              </w:rPr>
              <w:t>министративную ответственность за нарушение п</w:t>
            </w:r>
            <w:r w:rsidRPr="00A77F03">
              <w:rPr>
                <w:color w:val="000000"/>
                <w:sz w:val="20"/>
                <w:szCs w:val="20"/>
              </w:rPr>
              <w:t>о</w:t>
            </w:r>
            <w:r w:rsidRPr="00A77F03">
              <w:rPr>
                <w:color w:val="000000"/>
                <w:sz w:val="20"/>
                <w:szCs w:val="20"/>
              </w:rPr>
              <w:t xml:space="preserve">рядка осуществления деятельности по обращению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lastRenderedPageBreak/>
              <w:t>с безнадзорными животными и организации деятел</w:t>
            </w:r>
            <w:r w:rsidRPr="00A77F03">
              <w:rPr>
                <w:color w:val="000000"/>
                <w:sz w:val="20"/>
                <w:szCs w:val="20"/>
              </w:rPr>
              <w:t>ь</w:t>
            </w:r>
            <w:r w:rsidRPr="00A77F03">
              <w:rPr>
                <w:color w:val="000000"/>
                <w:sz w:val="20"/>
                <w:szCs w:val="20"/>
              </w:rPr>
              <w:t>ности приютов для животных и норм содержания животных в них на территории Архангельской обла</w:t>
            </w:r>
            <w:r w:rsidRPr="00A77F03">
              <w:rPr>
                <w:color w:val="000000"/>
                <w:sz w:val="20"/>
                <w:szCs w:val="20"/>
              </w:rPr>
              <w:t>с</w:t>
            </w:r>
            <w:r w:rsidRPr="00A77F03">
              <w:rPr>
                <w:color w:val="000000"/>
                <w:sz w:val="20"/>
                <w:szCs w:val="20"/>
              </w:rPr>
              <w:t xml:space="preserve">ти, утвержденного постановлением Правительства Архангельской области от 17 декабря 2019 года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>№ 703-пп</w:t>
            </w:r>
            <w:proofErr w:type="gramEnd"/>
            <w:r w:rsidRPr="00A77F03">
              <w:rPr>
                <w:color w:val="000000"/>
                <w:sz w:val="20"/>
                <w:szCs w:val="20"/>
              </w:rPr>
              <w:t xml:space="preserve"> (далее – постановление № 703-пп).</w:t>
            </w:r>
          </w:p>
          <w:p w:rsidR="00A77F03" w:rsidRPr="00A77F03" w:rsidRDefault="00A77F03" w:rsidP="00A77F0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77F03">
              <w:rPr>
                <w:color w:val="000000"/>
                <w:sz w:val="20"/>
                <w:szCs w:val="20"/>
              </w:rPr>
              <w:t>Статья 2.3 областного закона предусматривает н</w:t>
            </w:r>
            <w:r w:rsidRPr="00A77F03">
              <w:rPr>
                <w:color w:val="000000"/>
                <w:sz w:val="20"/>
                <w:szCs w:val="20"/>
              </w:rPr>
              <w:t>е</w:t>
            </w:r>
            <w:r w:rsidRPr="00A77F03">
              <w:rPr>
                <w:color w:val="000000"/>
                <w:sz w:val="20"/>
                <w:szCs w:val="20"/>
              </w:rPr>
              <w:t>сколько составов административных правонаруш</w:t>
            </w:r>
            <w:r w:rsidRPr="00A77F03">
              <w:rPr>
                <w:color w:val="000000"/>
                <w:sz w:val="20"/>
                <w:szCs w:val="20"/>
              </w:rPr>
              <w:t>е</w:t>
            </w:r>
            <w:r w:rsidRPr="00A77F03">
              <w:rPr>
                <w:color w:val="000000"/>
                <w:sz w:val="20"/>
                <w:szCs w:val="20"/>
              </w:rPr>
              <w:t>ний:</w:t>
            </w:r>
          </w:p>
          <w:p w:rsidR="00A77F03" w:rsidRPr="00A77F03" w:rsidRDefault="00A77F03" w:rsidP="00A77F0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77F03">
              <w:rPr>
                <w:color w:val="000000"/>
                <w:sz w:val="20"/>
                <w:szCs w:val="20"/>
              </w:rPr>
              <w:t>отлов животных без владельцев лицами, не упо</w:t>
            </w:r>
            <w:r w:rsidRPr="00A77F03">
              <w:rPr>
                <w:color w:val="000000"/>
                <w:sz w:val="20"/>
                <w:szCs w:val="20"/>
              </w:rPr>
              <w:t>л</w:t>
            </w:r>
            <w:r w:rsidRPr="00A77F03">
              <w:rPr>
                <w:color w:val="000000"/>
                <w:sz w:val="20"/>
                <w:szCs w:val="20"/>
              </w:rPr>
              <w:t xml:space="preserve">номоченными на осуществление отлова животных без владельцев в соответствии с постановлением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>№ 703-пп;</w:t>
            </w:r>
          </w:p>
          <w:p w:rsidR="00A77F03" w:rsidRPr="00A77F03" w:rsidRDefault="00A77F03" w:rsidP="00A77F0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77F03">
              <w:rPr>
                <w:color w:val="000000"/>
                <w:sz w:val="20"/>
                <w:szCs w:val="20"/>
              </w:rPr>
              <w:t xml:space="preserve">нарушение установленных постановлением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>№ 703-пп сроков представления в уполномоченный исполнительный орган государственной власти А</w:t>
            </w:r>
            <w:r w:rsidRPr="00A77F03">
              <w:rPr>
                <w:color w:val="000000"/>
                <w:sz w:val="20"/>
                <w:szCs w:val="20"/>
              </w:rPr>
              <w:t>р</w:t>
            </w:r>
            <w:r w:rsidRPr="00A77F03">
              <w:rPr>
                <w:color w:val="000000"/>
                <w:sz w:val="20"/>
                <w:szCs w:val="20"/>
              </w:rPr>
              <w:t xml:space="preserve">хангельской области в сфере ветеринарии сведений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 xml:space="preserve">о количестве животных без владельцев, отловленных и транспортированных в приюты для животных,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>и животных без владельцев, возвращенных на пре</w:t>
            </w:r>
            <w:r w:rsidRPr="00A77F03">
              <w:rPr>
                <w:color w:val="000000"/>
                <w:sz w:val="20"/>
                <w:szCs w:val="20"/>
              </w:rPr>
              <w:t>ж</w:t>
            </w:r>
            <w:r w:rsidRPr="00A77F03">
              <w:rPr>
                <w:color w:val="000000"/>
                <w:sz w:val="20"/>
                <w:szCs w:val="20"/>
              </w:rPr>
              <w:t>ние места обитания;</w:t>
            </w:r>
          </w:p>
          <w:p w:rsidR="00A77F03" w:rsidRPr="00A77F03" w:rsidRDefault="00A77F03" w:rsidP="00A77F0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77F03">
              <w:rPr>
                <w:color w:val="000000"/>
                <w:sz w:val="20"/>
                <w:szCs w:val="20"/>
              </w:rPr>
              <w:t>непринятие мер по отлову животных без владел</w:t>
            </w:r>
            <w:r w:rsidRPr="00A77F03">
              <w:rPr>
                <w:color w:val="000000"/>
                <w:sz w:val="20"/>
                <w:szCs w:val="20"/>
              </w:rPr>
              <w:t>ь</w:t>
            </w:r>
            <w:r w:rsidRPr="00A77F03">
              <w:rPr>
                <w:color w:val="000000"/>
                <w:sz w:val="20"/>
                <w:szCs w:val="20"/>
              </w:rPr>
              <w:t xml:space="preserve">цев в сроки, установленные постановлением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>№ 703-пп;</w:t>
            </w:r>
          </w:p>
          <w:p w:rsidR="00A77F03" w:rsidRPr="00A77F03" w:rsidRDefault="00A77F03" w:rsidP="00A77F0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77F03">
              <w:rPr>
                <w:color w:val="000000"/>
                <w:sz w:val="20"/>
                <w:szCs w:val="20"/>
              </w:rPr>
              <w:t xml:space="preserve">отлов животных без владельцев в иной период времени, отличный от периода времени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>с 4 часов 00 минут до 8 часов 00 минут, лицами, уполномоченными на осуществление отлова живо</w:t>
            </w:r>
            <w:r w:rsidRPr="00A77F03">
              <w:rPr>
                <w:color w:val="000000"/>
                <w:sz w:val="20"/>
                <w:szCs w:val="20"/>
              </w:rPr>
              <w:t>т</w:t>
            </w:r>
            <w:r w:rsidRPr="00A77F03">
              <w:rPr>
                <w:color w:val="000000"/>
                <w:sz w:val="20"/>
                <w:szCs w:val="20"/>
              </w:rPr>
              <w:t>ных без владельцев в соответствии с постановлением № 703-пп, за исключением отлова животных без вл</w:t>
            </w:r>
            <w:r w:rsidRPr="00A77F03">
              <w:rPr>
                <w:color w:val="000000"/>
                <w:sz w:val="20"/>
                <w:szCs w:val="20"/>
              </w:rPr>
              <w:t>а</w:t>
            </w:r>
            <w:r w:rsidRPr="00A77F03">
              <w:rPr>
                <w:color w:val="000000"/>
                <w:sz w:val="20"/>
                <w:szCs w:val="20"/>
              </w:rPr>
              <w:t>дельцев, проявляющих немотивированную агресси</w:t>
            </w:r>
            <w:r w:rsidRPr="00A77F03">
              <w:rPr>
                <w:color w:val="000000"/>
                <w:sz w:val="20"/>
                <w:szCs w:val="20"/>
              </w:rPr>
              <w:t>в</w:t>
            </w:r>
            <w:r w:rsidRPr="00A77F03">
              <w:rPr>
                <w:color w:val="000000"/>
                <w:sz w:val="20"/>
                <w:szCs w:val="20"/>
              </w:rPr>
              <w:t>ность в отношении других животных или человека;</w:t>
            </w:r>
          </w:p>
          <w:p w:rsidR="00A77F03" w:rsidRPr="00A77F03" w:rsidRDefault="00A77F03" w:rsidP="00A77F0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77F03">
              <w:rPr>
                <w:color w:val="000000"/>
                <w:sz w:val="20"/>
                <w:szCs w:val="20"/>
              </w:rPr>
              <w:t xml:space="preserve">нарушение установленного постановлением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>№ 703-пп порядка оформления и срока хранения ка</w:t>
            </w:r>
            <w:r w:rsidRPr="00A77F03">
              <w:rPr>
                <w:color w:val="000000"/>
                <w:sz w:val="20"/>
                <w:szCs w:val="20"/>
              </w:rPr>
              <w:t>р</w:t>
            </w:r>
            <w:r w:rsidRPr="00A77F03">
              <w:rPr>
                <w:color w:val="000000"/>
                <w:sz w:val="20"/>
                <w:szCs w:val="20"/>
              </w:rPr>
              <w:t xml:space="preserve">точек учета отловленных животных без владельцев,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>а также срока хранения видеозаписи процесса отлова животных без владельцев либо возврата животных без владельцев на прежние места их обитания;</w:t>
            </w:r>
          </w:p>
          <w:p w:rsidR="00A77F03" w:rsidRPr="00A77F03" w:rsidRDefault="00A77F03" w:rsidP="00A77F0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77F03">
              <w:rPr>
                <w:color w:val="000000"/>
                <w:sz w:val="20"/>
                <w:szCs w:val="20"/>
              </w:rPr>
              <w:t>нарушение минимальных требований к организ</w:t>
            </w:r>
            <w:r w:rsidRPr="00A77F03">
              <w:rPr>
                <w:color w:val="000000"/>
                <w:sz w:val="20"/>
                <w:szCs w:val="20"/>
              </w:rPr>
              <w:t>а</w:t>
            </w:r>
            <w:r w:rsidRPr="00A77F03">
              <w:rPr>
                <w:color w:val="000000"/>
                <w:sz w:val="20"/>
                <w:szCs w:val="20"/>
              </w:rPr>
              <w:t>ции деятельности приютов для животных, устано</w:t>
            </w:r>
            <w:r w:rsidRPr="00A77F03">
              <w:rPr>
                <w:color w:val="000000"/>
                <w:sz w:val="20"/>
                <w:szCs w:val="20"/>
              </w:rPr>
              <w:t>в</w:t>
            </w:r>
            <w:r w:rsidRPr="00A77F03">
              <w:rPr>
                <w:color w:val="000000"/>
                <w:sz w:val="20"/>
                <w:szCs w:val="20"/>
              </w:rPr>
              <w:t>ленных постановлением № 703-пп;</w:t>
            </w:r>
          </w:p>
          <w:p w:rsidR="00A77F03" w:rsidRPr="00A77F03" w:rsidRDefault="00A77F03" w:rsidP="00A77F0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77F03">
              <w:rPr>
                <w:color w:val="000000"/>
                <w:sz w:val="20"/>
                <w:szCs w:val="20"/>
              </w:rPr>
              <w:t xml:space="preserve">нарушение установленного постановлением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 xml:space="preserve">№ 703-пп требования к количеству животных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>без владельцев, содержащихся в приюте для живо</w:t>
            </w:r>
            <w:r w:rsidRPr="00A77F03">
              <w:rPr>
                <w:color w:val="000000"/>
                <w:sz w:val="20"/>
                <w:szCs w:val="20"/>
              </w:rPr>
              <w:t>т</w:t>
            </w:r>
            <w:r w:rsidRPr="00A77F03">
              <w:rPr>
                <w:color w:val="000000"/>
                <w:sz w:val="20"/>
                <w:szCs w:val="20"/>
              </w:rPr>
              <w:t>ных;</w:t>
            </w:r>
          </w:p>
          <w:p w:rsidR="00A77F03" w:rsidRPr="00A77F03" w:rsidRDefault="00A77F03" w:rsidP="00A77F0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77F03">
              <w:rPr>
                <w:color w:val="000000"/>
                <w:sz w:val="20"/>
                <w:szCs w:val="20"/>
              </w:rPr>
              <w:lastRenderedPageBreak/>
              <w:t>отлов животных без владельцев в местах массового пребывания людей,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77F03">
              <w:rPr>
                <w:color w:val="000000"/>
                <w:sz w:val="20"/>
                <w:szCs w:val="20"/>
              </w:rPr>
              <w:t>за исключением случаев отлова животных без владельцев, проявляющих немотив</w:t>
            </w:r>
            <w:r w:rsidRPr="00A77F03">
              <w:rPr>
                <w:color w:val="000000"/>
                <w:sz w:val="20"/>
                <w:szCs w:val="20"/>
              </w:rPr>
              <w:t>и</w:t>
            </w:r>
            <w:r w:rsidRPr="00A77F03">
              <w:rPr>
                <w:color w:val="000000"/>
                <w:sz w:val="20"/>
                <w:szCs w:val="20"/>
              </w:rPr>
              <w:t>рованную агрессивность в отношении других живо</w:t>
            </w:r>
            <w:r w:rsidRPr="00A77F03">
              <w:rPr>
                <w:color w:val="000000"/>
                <w:sz w:val="20"/>
                <w:szCs w:val="20"/>
              </w:rPr>
              <w:t>т</w:t>
            </w:r>
            <w:r w:rsidRPr="00A77F03">
              <w:rPr>
                <w:color w:val="000000"/>
                <w:sz w:val="20"/>
                <w:szCs w:val="20"/>
              </w:rPr>
              <w:t>ных или человека.</w:t>
            </w:r>
          </w:p>
          <w:p w:rsidR="00A77F03" w:rsidRPr="00A77F03" w:rsidRDefault="00A77F03" w:rsidP="00A77F03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7F03">
              <w:rPr>
                <w:rFonts w:ascii="Times New Roman" w:hAnsi="Times New Roman" w:cs="Times New Roman"/>
                <w:color w:val="000000"/>
              </w:rPr>
              <w:t>Согласно законопроекту полномочием по соста</w:t>
            </w:r>
            <w:r w:rsidRPr="00A77F03">
              <w:rPr>
                <w:rFonts w:ascii="Times New Roman" w:hAnsi="Times New Roman" w:cs="Times New Roman"/>
                <w:color w:val="000000"/>
              </w:rPr>
              <w:t>в</w:t>
            </w:r>
            <w:r w:rsidRPr="00A77F03">
              <w:rPr>
                <w:rFonts w:ascii="Times New Roman" w:hAnsi="Times New Roman" w:cs="Times New Roman"/>
                <w:color w:val="000000"/>
              </w:rPr>
              <w:t>лению протоколов об административных правонар</w:t>
            </w:r>
            <w:r w:rsidRPr="00A77F03">
              <w:rPr>
                <w:rFonts w:ascii="Times New Roman" w:hAnsi="Times New Roman" w:cs="Times New Roman"/>
                <w:color w:val="000000"/>
              </w:rPr>
              <w:t>у</w:t>
            </w:r>
            <w:r w:rsidRPr="00A77F03">
              <w:rPr>
                <w:rFonts w:ascii="Times New Roman" w:hAnsi="Times New Roman" w:cs="Times New Roman"/>
                <w:color w:val="000000"/>
              </w:rPr>
              <w:t>шениях, предусмотренных законопроектом, а также полномочием по рассмотрению такой категории а</w:t>
            </w:r>
            <w:r w:rsidRPr="00A77F03">
              <w:rPr>
                <w:rFonts w:ascii="Times New Roman" w:hAnsi="Times New Roman" w:cs="Times New Roman"/>
                <w:color w:val="000000"/>
              </w:rPr>
              <w:t>д</w:t>
            </w:r>
            <w:r w:rsidRPr="00A77F03">
              <w:rPr>
                <w:rFonts w:ascii="Times New Roman" w:hAnsi="Times New Roman" w:cs="Times New Roman"/>
                <w:color w:val="000000"/>
              </w:rPr>
              <w:t>министративных дел наделяются уполномоченные лица инспекции по ветеринарному надзору Арха</w:t>
            </w:r>
            <w:r w:rsidRPr="00A77F03">
              <w:rPr>
                <w:rFonts w:ascii="Times New Roman" w:hAnsi="Times New Roman" w:cs="Times New Roman"/>
                <w:color w:val="000000"/>
              </w:rPr>
              <w:t>н</w:t>
            </w:r>
            <w:r w:rsidRPr="00A77F03">
              <w:rPr>
                <w:rFonts w:ascii="Times New Roman" w:hAnsi="Times New Roman" w:cs="Times New Roman"/>
                <w:color w:val="000000"/>
              </w:rPr>
              <w:t>гельской области.</w:t>
            </w:r>
          </w:p>
          <w:p w:rsidR="00A77F03" w:rsidRPr="00A77F03" w:rsidRDefault="00A77F03" w:rsidP="00A77F03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77F03">
              <w:rPr>
                <w:color w:val="000000"/>
                <w:sz w:val="20"/>
                <w:szCs w:val="20"/>
              </w:rPr>
              <w:t>На законопроект получены положительные закл</w:t>
            </w:r>
            <w:r w:rsidRPr="00A77F03">
              <w:rPr>
                <w:color w:val="000000"/>
                <w:sz w:val="20"/>
                <w:szCs w:val="20"/>
              </w:rPr>
              <w:t>ю</w:t>
            </w:r>
            <w:r w:rsidRPr="00A77F03">
              <w:rPr>
                <w:color w:val="000000"/>
                <w:sz w:val="20"/>
                <w:szCs w:val="20"/>
              </w:rPr>
              <w:t>чения правового управления аппарата Архангельск</w:t>
            </w:r>
            <w:r w:rsidRPr="00A77F03">
              <w:rPr>
                <w:color w:val="000000"/>
                <w:sz w:val="20"/>
                <w:szCs w:val="20"/>
              </w:rPr>
              <w:t>о</w:t>
            </w:r>
            <w:r w:rsidRPr="00A77F03">
              <w:rPr>
                <w:color w:val="000000"/>
                <w:sz w:val="20"/>
                <w:szCs w:val="20"/>
              </w:rPr>
              <w:t>го областного Собрания депутатов, Управления М</w:t>
            </w:r>
            <w:r w:rsidRPr="00A77F03">
              <w:rPr>
                <w:color w:val="000000"/>
                <w:sz w:val="20"/>
                <w:szCs w:val="20"/>
              </w:rPr>
              <w:t>и</w:t>
            </w:r>
            <w:r w:rsidRPr="00A77F03">
              <w:rPr>
                <w:color w:val="000000"/>
                <w:sz w:val="20"/>
                <w:szCs w:val="20"/>
              </w:rPr>
              <w:t>нистерства юстиции Российской Федерации по А</w:t>
            </w:r>
            <w:r w:rsidRPr="00A77F03">
              <w:rPr>
                <w:color w:val="000000"/>
                <w:sz w:val="20"/>
                <w:szCs w:val="20"/>
              </w:rPr>
              <w:t>р</w:t>
            </w:r>
            <w:r w:rsidRPr="00A77F03">
              <w:rPr>
                <w:color w:val="000000"/>
                <w:sz w:val="20"/>
                <w:szCs w:val="20"/>
              </w:rPr>
              <w:t>хангельской области и Ненецкому автономному о</w:t>
            </w:r>
            <w:r w:rsidRPr="00A77F03">
              <w:rPr>
                <w:color w:val="000000"/>
                <w:sz w:val="20"/>
                <w:szCs w:val="20"/>
              </w:rPr>
              <w:t>к</w:t>
            </w:r>
            <w:r w:rsidRPr="00A77F03">
              <w:rPr>
                <w:color w:val="000000"/>
                <w:sz w:val="20"/>
                <w:szCs w:val="20"/>
              </w:rPr>
              <w:t>ругу, прокуратуры Архангельской области; поступ</w:t>
            </w:r>
            <w:r w:rsidRPr="00A77F03">
              <w:rPr>
                <w:color w:val="000000"/>
                <w:sz w:val="20"/>
                <w:szCs w:val="20"/>
              </w:rPr>
              <w:t>и</w:t>
            </w:r>
            <w:r w:rsidRPr="00A77F03">
              <w:rPr>
                <w:color w:val="000000"/>
                <w:sz w:val="20"/>
                <w:szCs w:val="20"/>
              </w:rPr>
              <w:t>ли отзывы об отсутствии замечаний и предложений</w:t>
            </w:r>
            <w:r w:rsidRPr="00A77F03">
              <w:rPr>
                <w:color w:val="000000"/>
                <w:sz w:val="20"/>
                <w:szCs w:val="20"/>
              </w:rPr>
              <w:br/>
              <w:t xml:space="preserve">по законопроекту главы и председателя городского Совета муниципального образования «Мирный»,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>и.о. главы и председателя Собрания депутатов мун</w:t>
            </w:r>
            <w:r w:rsidRPr="00A77F03">
              <w:rPr>
                <w:color w:val="000000"/>
                <w:sz w:val="20"/>
                <w:szCs w:val="20"/>
              </w:rPr>
              <w:t>и</w:t>
            </w:r>
            <w:r w:rsidRPr="00A77F03">
              <w:rPr>
                <w:color w:val="000000"/>
                <w:sz w:val="20"/>
                <w:szCs w:val="20"/>
              </w:rPr>
              <w:t>ципального образования «Вельский муниципальный район», и.о. главы муниципального образования «Г</w:t>
            </w:r>
            <w:r w:rsidRPr="00A77F03">
              <w:rPr>
                <w:color w:val="000000"/>
                <w:sz w:val="20"/>
                <w:szCs w:val="20"/>
              </w:rPr>
              <w:t>о</w:t>
            </w:r>
            <w:r w:rsidRPr="00A77F03">
              <w:rPr>
                <w:color w:val="000000"/>
                <w:sz w:val="20"/>
                <w:szCs w:val="20"/>
              </w:rPr>
              <w:t>род Коряжма».</w:t>
            </w:r>
          </w:p>
          <w:p w:rsidR="00A77F03" w:rsidRPr="00A77F03" w:rsidRDefault="00A77F03" w:rsidP="00A77F03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color w:val="000000"/>
                <w:sz w:val="20"/>
                <w:szCs w:val="20"/>
              </w:rPr>
            </w:pPr>
            <w:proofErr w:type="gramStart"/>
            <w:r w:rsidRPr="00A77F03">
              <w:rPr>
                <w:color w:val="000000"/>
                <w:sz w:val="20"/>
                <w:szCs w:val="20"/>
              </w:rPr>
              <w:t>Правовым управлением аппарата Архангельского областного Собрания депутатов и Управлением М</w:t>
            </w:r>
            <w:r w:rsidRPr="00A77F03">
              <w:rPr>
                <w:color w:val="000000"/>
                <w:sz w:val="20"/>
                <w:szCs w:val="20"/>
              </w:rPr>
              <w:t>и</w:t>
            </w:r>
            <w:r w:rsidRPr="00A77F03">
              <w:rPr>
                <w:color w:val="000000"/>
                <w:sz w:val="20"/>
                <w:szCs w:val="20"/>
              </w:rPr>
              <w:t>нистерства юстиции Российской Федерации по А</w:t>
            </w:r>
            <w:r w:rsidRPr="00A77F03">
              <w:rPr>
                <w:color w:val="000000"/>
                <w:sz w:val="20"/>
                <w:szCs w:val="20"/>
              </w:rPr>
              <w:t>р</w:t>
            </w:r>
            <w:r w:rsidRPr="00A77F03">
              <w:rPr>
                <w:color w:val="000000"/>
                <w:sz w:val="20"/>
                <w:szCs w:val="20"/>
              </w:rPr>
              <w:t>хангельской области предлагается скорректировать положение пункта 10 Порядка осуществления де</w:t>
            </w:r>
            <w:r w:rsidRPr="00A77F03">
              <w:rPr>
                <w:color w:val="000000"/>
                <w:sz w:val="20"/>
                <w:szCs w:val="20"/>
              </w:rPr>
              <w:t>я</w:t>
            </w:r>
            <w:r w:rsidRPr="00A77F03">
              <w:rPr>
                <w:color w:val="000000"/>
                <w:sz w:val="20"/>
                <w:szCs w:val="20"/>
              </w:rPr>
              <w:t>тельности по обращению с животными без владел</w:t>
            </w:r>
            <w:r w:rsidRPr="00A77F03">
              <w:rPr>
                <w:color w:val="000000"/>
                <w:sz w:val="20"/>
                <w:szCs w:val="20"/>
              </w:rPr>
              <w:t>ь</w:t>
            </w:r>
            <w:r w:rsidRPr="00A77F03">
              <w:rPr>
                <w:color w:val="000000"/>
                <w:sz w:val="20"/>
                <w:szCs w:val="20"/>
              </w:rPr>
              <w:t>цев и организации деятельности приютов для живо</w:t>
            </w:r>
            <w:r w:rsidRPr="00A77F03">
              <w:rPr>
                <w:color w:val="000000"/>
                <w:sz w:val="20"/>
                <w:szCs w:val="20"/>
              </w:rPr>
              <w:t>т</w:t>
            </w:r>
            <w:r w:rsidRPr="00A77F03">
              <w:rPr>
                <w:color w:val="000000"/>
                <w:sz w:val="20"/>
                <w:szCs w:val="20"/>
              </w:rPr>
              <w:t>ных и норм содержания животных в них на террит</w:t>
            </w:r>
            <w:r w:rsidRPr="00A77F03">
              <w:rPr>
                <w:color w:val="000000"/>
                <w:sz w:val="20"/>
                <w:szCs w:val="20"/>
              </w:rPr>
              <w:t>о</w:t>
            </w:r>
            <w:r w:rsidRPr="00A77F03">
              <w:rPr>
                <w:color w:val="000000"/>
                <w:sz w:val="20"/>
                <w:szCs w:val="20"/>
              </w:rPr>
              <w:t>рии Архангельской области, утвержденного пост</w:t>
            </w:r>
            <w:r w:rsidRPr="00A77F03">
              <w:rPr>
                <w:color w:val="000000"/>
                <w:sz w:val="20"/>
                <w:szCs w:val="20"/>
              </w:rPr>
              <w:t>а</w:t>
            </w:r>
            <w:r w:rsidRPr="00A77F03">
              <w:rPr>
                <w:color w:val="000000"/>
                <w:sz w:val="20"/>
                <w:szCs w:val="20"/>
              </w:rPr>
              <w:t>новлением № 703-пп в соответствии с предлагаемой редакцией законопроекта (формулировка определ</w:t>
            </w:r>
            <w:r w:rsidRPr="00A77F03">
              <w:rPr>
                <w:color w:val="000000"/>
                <w:sz w:val="20"/>
                <w:szCs w:val="20"/>
              </w:rPr>
              <w:t>е</w:t>
            </w:r>
            <w:r w:rsidRPr="00A77F03">
              <w:rPr>
                <w:color w:val="000000"/>
                <w:sz w:val="20"/>
                <w:szCs w:val="20"/>
              </w:rPr>
              <w:t>ния периода отлова животных</w:t>
            </w:r>
            <w:proofErr w:type="gramEnd"/>
            <w:r w:rsidRPr="00A77F03">
              <w:rPr>
                <w:color w:val="000000"/>
                <w:sz w:val="20"/>
                <w:szCs w:val="20"/>
              </w:rPr>
              <w:t xml:space="preserve"> без владельцев).</w:t>
            </w:r>
          </w:p>
          <w:p w:rsidR="00A77F03" w:rsidRPr="00A77F03" w:rsidRDefault="00A77F03" w:rsidP="00A77F0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77F03">
              <w:rPr>
                <w:color w:val="000000"/>
                <w:sz w:val="20"/>
                <w:szCs w:val="20"/>
              </w:rPr>
              <w:t>В связи с тем, что законопроектом затрагиваются вопросы осуществления предпринимательской де</w:t>
            </w:r>
            <w:r w:rsidRPr="00A77F03">
              <w:rPr>
                <w:color w:val="000000"/>
                <w:sz w:val="20"/>
                <w:szCs w:val="20"/>
              </w:rPr>
              <w:t>я</w:t>
            </w:r>
            <w:r w:rsidRPr="00A77F03">
              <w:rPr>
                <w:color w:val="000000"/>
                <w:sz w:val="20"/>
                <w:szCs w:val="20"/>
              </w:rPr>
              <w:t>тельности на территории Архангельской области</w:t>
            </w:r>
            <w:r w:rsidRPr="00A77F03">
              <w:rPr>
                <w:color w:val="000000"/>
                <w:sz w:val="20"/>
                <w:szCs w:val="20"/>
              </w:rPr>
              <w:br/>
              <w:t>(по обращению с безнадзорными животными), мин</w:t>
            </w:r>
            <w:r w:rsidRPr="00A77F03">
              <w:rPr>
                <w:color w:val="000000"/>
                <w:sz w:val="20"/>
                <w:szCs w:val="20"/>
              </w:rPr>
              <w:t>и</w:t>
            </w:r>
            <w:r w:rsidRPr="00A77F03">
              <w:rPr>
                <w:color w:val="000000"/>
                <w:sz w:val="20"/>
                <w:szCs w:val="20"/>
              </w:rPr>
              <w:t xml:space="preserve">стерством экономического развития Архангельской области организованы публичные консультации </w:t>
            </w:r>
            <w:r w:rsidRPr="00A77F03">
              <w:rPr>
                <w:color w:val="000000"/>
                <w:sz w:val="20"/>
                <w:szCs w:val="20"/>
              </w:rPr>
              <w:br/>
              <w:t>по законопроекту, по результатам которых подгото</w:t>
            </w:r>
            <w:r w:rsidRPr="00A77F03">
              <w:rPr>
                <w:color w:val="000000"/>
                <w:sz w:val="20"/>
                <w:szCs w:val="20"/>
              </w:rPr>
              <w:t>в</w:t>
            </w:r>
            <w:r w:rsidRPr="00A77F03">
              <w:rPr>
                <w:color w:val="000000"/>
                <w:sz w:val="20"/>
                <w:szCs w:val="20"/>
              </w:rPr>
              <w:t>лено положительное заключение об оценке регул</w:t>
            </w:r>
            <w:r w:rsidRPr="00A77F03">
              <w:rPr>
                <w:color w:val="000000"/>
                <w:sz w:val="20"/>
                <w:szCs w:val="20"/>
              </w:rPr>
              <w:t>и</w:t>
            </w:r>
            <w:r w:rsidRPr="00A77F03">
              <w:rPr>
                <w:color w:val="000000"/>
                <w:sz w:val="20"/>
                <w:szCs w:val="20"/>
              </w:rPr>
              <w:lastRenderedPageBreak/>
              <w:t>рующего воздействия. При этом уполномоченным органом рекомендуется при подготовке законопрое</w:t>
            </w:r>
            <w:r w:rsidRPr="00A77F03">
              <w:rPr>
                <w:color w:val="000000"/>
                <w:sz w:val="20"/>
                <w:szCs w:val="20"/>
              </w:rPr>
              <w:t>к</w:t>
            </w:r>
            <w:r w:rsidRPr="00A77F03">
              <w:rPr>
                <w:color w:val="000000"/>
                <w:sz w:val="20"/>
                <w:szCs w:val="20"/>
              </w:rPr>
              <w:t>та к рассмотрению во втором чтении проработать вопрос о более глубокой дифференциации мер адм</w:t>
            </w:r>
            <w:r w:rsidRPr="00A77F03">
              <w:rPr>
                <w:color w:val="000000"/>
                <w:sz w:val="20"/>
                <w:szCs w:val="20"/>
              </w:rPr>
              <w:t>и</w:t>
            </w:r>
            <w:r w:rsidRPr="00A77F03">
              <w:rPr>
                <w:color w:val="000000"/>
                <w:sz w:val="20"/>
                <w:szCs w:val="20"/>
              </w:rPr>
              <w:t>нистративной ответственности и размеров админис</w:t>
            </w:r>
            <w:r w:rsidRPr="00A77F03">
              <w:rPr>
                <w:color w:val="000000"/>
                <w:sz w:val="20"/>
                <w:szCs w:val="20"/>
              </w:rPr>
              <w:t>т</w:t>
            </w:r>
            <w:r w:rsidRPr="00A77F03">
              <w:rPr>
                <w:color w:val="000000"/>
                <w:sz w:val="20"/>
                <w:szCs w:val="20"/>
              </w:rPr>
              <w:t>ративных штрафов за совершение административных правонарушений с учетом степени их общественной опасности, а также рассмотреть вопрос о снижении размеров административных штрафов по отдельным административным составам.</w:t>
            </w:r>
          </w:p>
          <w:p w:rsidR="00DB6D45" w:rsidRPr="00456BA8" w:rsidRDefault="00A77F03" w:rsidP="00A77F0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77F03">
              <w:rPr>
                <w:color w:val="000000"/>
                <w:sz w:val="20"/>
                <w:szCs w:val="20"/>
              </w:rPr>
              <w:t xml:space="preserve">5 февраля 2021 года концепция законопроекта поддержана экспертно-консультативным советом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>по законодательству в сфере административных пр</w:t>
            </w:r>
            <w:r w:rsidRPr="00A77F03">
              <w:rPr>
                <w:color w:val="000000"/>
                <w:sz w:val="20"/>
                <w:szCs w:val="20"/>
              </w:rPr>
              <w:t>а</w:t>
            </w:r>
            <w:r w:rsidRPr="00A77F03">
              <w:rPr>
                <w:color w:val="000000"/>
                <w:sz w:val="20"/>
                <w:szCs w:val="20"/>
              </w:rPr>
              <w:t>вонарушений при Архангельском областном Собр</w:t>
            </w:r>
            <w:r w:rsidRPr="00A77F03">
              <w:rPr>
                <w:color w:val="000000"/>
                <w:sz w:val="20"/>
                <w:szCs w:val="20"/>
              </w:rPr>
              <w:t>а</w:t>
            </w:r>
            <w:r w:rsidRPr="00A77F03">
              <w:rPr>
                <w:color w:val="000000"/>
                <w:sz w:val="20"/>
                <w:szCs w:val="20"/>
              </w:rPr>
              <w:t>нии депутатов, рекомендовано Архангельскому обл</w:t>
            </w:r>
            <w:r w:rsidRPr="00A77F03">
              <w:rPr>
                <w:color w:val="000000"/>
                <w:sz w:val="20"/>
                <w:szCs w:val="20"/>
              </w:rPr>
              <w:t>а</w:t>
            </w:r>
            <w:r w:rsidRPr="00A77F03">
              <w:rPr>
                <w:color w:val="000000"/>
                <w:sz w:val="20"/>
                <w:szCs w:val="20"/>
              </w:rPr>
              <w:t>стному Собранию депутатов поддержать принятие законопроекта в первом чтении в предложенной р</w:t>
            </w:r>
            <w:r w:rsidRPr="00A77F03">
              <w:rPr>
                <w:color w:val="000000"/>
                <w:sz w:val="20"/>
                <w:szCs w:val="20"/>
              </w:rPr>
              <w:t>е</w:t>
            </w:r>
            <w:r w:rsidRPr="00A77F03">
              <w:rPr>
                <w:color w:val="000000"/>
                <w:sz w:val="20"/>
                <w:szCs w:val="20"/>
              </w:rPr>
              <w:t>дакции.</w:t>
            </w:r>
          </w:p>
        </w:tc>
        <w:tc>
          <w:tcPr>
            <w:tcW w:w="2268" w:type="dxa"/>
          </w:tcPr>
          <w:p w:rsidR="00DB6D45" w:rsidRDefault="00DB6D45" w:rsidP="00DB6D45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D85B4F" w:rsidRDefault="00A77F03" w:rsidP="00DB6D45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587FEF">
              <w:rPr>
                <w:sz w:val="20"/>
              </w:rPr>
              <w:t>депутатам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 xml:space="preserve">го Собрания депутатов принять проект областного закона в первом чтении </w:t>
            </w:r>
            <w:r>
              <w:rPr>
                <w:sz w:val="20"/>
              </w:rPr>
              <w:t xml:space="preserve">           </w:t>
            </w:r>
            <w:r w:rsidRPr="00587FEF">
              <w:rPr>
                <w:sz w:val="20"/>
              </w:rPr>
              <w:t xml:space="preserve">на очередной </w:t>
            </w:r>
            <w:r>
              <w:rPr>
                <w:sz w:val="20"/>
              </w:rPr>
              <w:t>23</w:t>
            </w:r>
            <w:r w:rsidRPr="00587FEF">
              <w:rPr>
                <w:sz w:val="20"/>
              </w:rPr>
              <w:t xml:space="preserve">-й сессии </w:t>
            </w:r>
            <w:r w:rsidRPr="00587FEF">
              <w:rPr>
                <w:sz w:val="20"/>
              </w:rPr>
              <w:lastRenderedPageBreak/>
              <w:t>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F416C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DB6D45" w:rsidRPr="00F72F42" w:rsidRDefault="00F72F42" w:rsidP="005C78A6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F72F42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F72F42">
              <w:rPr>
                <w:sz w:val="20"/>
              </w:rPr>
              <w:t>№ пз</w:t>
            </w:r>
            <w:proofErr w:type="gramStart"/>
            <w:r w:rsidRPr="00F72F42">
              <w:rPr>
                <w:sz w:val="20"/>
              </w:rPr>
              <w:t>7</w:t>
            </w:r>
            <w:proofErr w:type="gramEnd"/>
            <w:r w:rsidRPr="00F72F42">
              <w:rPr>
                <w:sz w:val="20"/>
              </w:rPr>
              <w:t xml:space="preserve">/542 «О внесении изменений </w:t>
            </w:r>
            <w:r w:rsidRPr="00F72F42">
              <w:rPr>
                <w:sz w:val="20"/>
              </w:rPr>
              <w:br/>
              <w:t xml:space="preserve">в отдельные областные законы </w:t>
            </w:r>
            <w:r>
              <w:rPr>
                <w:sz w:val="20"/>
              </w:rPr>
              <w:br/>
            </w:r>
            <w:r w:rsidRPr="00F72F42">
              <w:rPr>
                <w:sz w:val="20"/>
              </w:rPr>
              <w:t>в сфере государственного управл</w:t>
            </w:r>
            <w:r w:rsidRPr="00F72F42">
              <w:rPr>
                <w:sz w:val="20"/>
              </w:rPr>
              <w:t>е</w:t>
            </w:r>
            <w:r w:rsidRPr="00F72F42">
              <w:rPr>
                <w:sz w:val="20"/>
              </w:rPr>
              <w:t xml:space="preserve">ния» </w:t>
            </w:r>
            <w:r w:rsidRPr="00F72F42">
              <w:rPr>
                <w:i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F72F42" w:rsidRDefault="00F72F42" w:rsidP="00F72F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DB6D45" w:rsidRPr="00075569" w:rsidRDefault="00F72F42" w:rsidP="00F72F42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F72F42" w:rsidRPr="00F72F42" w:rsidRDefault="00F72F42" w:rsidP="00F72F42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>Законопроект подготовлен в целях совершенств</w:t>
            </w:r>
            <w:r w:rsidRPr="00F72F42">
              <w:rPr>
                <w:rFonts w:ascii="Times New Roman" w:hAnsi="Times New Roman" w:cs="Times New Roman"/>
                <w:color w:val="000000"/>
              </w:rPr>
              <w:t>о</w:t>
            </w:r>
            <w:r w:rsidRPr="00F72F42">
              <w:rPr>
                <w:rFonts w:ascii="Times New Roman" w:hAnsi="Times New Roman" w:cs="Times New Roman"/>
                <w:color w:val="000000"/>
              </w:rPr>
              <w:t>вания законодательства Архангельской области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72F42">
              <w:rPr>
                <w:rFonts w:ascii="Times New Roman" w:hAnsi="Times New Roman" w:cs="Times New Roman"/>
                <w:color w:val="000000"/>
              </w:rPr>
              <w:t>в сфере государственного управления и предлагает изменения в областные законы:</w:t>
            </w:r>
          </w:p>
          <w:p w:rsidR="00F72F42" w:rsidRPr="00F72F42" w:rsidRDefault="00F72F42" w:rsidP="00F72F42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>от 4 апреля 1996 года № 40-22-ОЗ «О государс</w:t>
            </w:r>
            <w:r w:rsidRPr="00F72F42">
              <w:rPr>
                <w:rFonts w:ascii="Times New Roman" w:hAnsi="Times New Roman" w:cs="Times New Roman"/>
                <w:color w:val="000000"/>
              </w:rPr>
              <w:t>т</w:t>
            </w:r>
            <w:r w:rsidRPr="00F72F42">
              <w:rPr>
                <w:rFonts w:ascii="Times New Roman" w:hAnsi="Times New Roman" w:cs="Times New Roman"/>
                <w:color w:val="000000"/>
              </w:rPr>
              <w:t>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области»;</w:t>
            </w:r>
          </w:p>
          <w:p w:rsidR="00F72F42" w:rsidRPr="00F72F42" w:rsidRDefault="00F72F42" w:rsidP="00F72F42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>от 20 мая 2009 года № 19-3-ОЗ «О Правительстве Архангельской области и иных исполнительных о</w:t>
            </w:r>
            <w:r w:rsidRPr="00F72F42">
              <w:rPr>
                <w:rFonts w:ascii="Times New Roman" w:hAnsi="Times New Roman" w:cs="Times New Roman"/>
                <w:color w:val="000000"/>
              </w:rPr>
              <w:t>р</w:t>
            </w:r>
            <w:r w:rsidRPr="00F72F42">
              <w:rPr>
                <w:rFonts w:ascii="Times New Roman" w:hAnsi="Times New Roman" w:cs="Times New Roman"/>
                <w:color w:val="000000"/>
              </w:rPr>
              <w:t>ганах государственной власти Архангельской обла</w:t>
            </w:r>
            <w:r w:rsidRPr="00F72F42">
              <w:rPr>
                <w:rFonts w:ascii="Times New Roman" w:hAnsi="Times New Roman" w:cs="Times New Roman"/>
                <w:color w:val="000000"/>
              </w:rPr>
              <w:t>с</w:t>
            </w:r>
            <w:r w:rsidRPr="00F72F42">
              <w:rPr>
                <w:rFonts w:ascii="Times New Roman" w:hAnsi="Times New Roman" w:cs="Times New Roman"/>
                <w:color w:val="000000"/>
              </w:rPr>
              <w:t>ти»;</w:t>
            </w:r>
          </w:p>
          <w:p w:rsidR="00F72F42" w:rsidRPr="00F72F42" w:rsidRDefault="00F72F42" w:rsidP="00F72F42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>от 21 ноября 2011 года № 383-26-ОЗ «О государс</w:t>
            </w:r>
            <w:r w:rsidRPr="00F72F42">
              <w:rPr>
                <w:rFonts w:ascii="Times New Roman" w:hAnsi="Times New Roman" w:cs="Times New Roman"/>
                <w:color w:val="000000"/>
              </w:rPr>
              <w:t>т</w:t>
            </w:r>
            <w:r w:rsidRPr="00F72F42">
              <w:rPr>
                <w:rFonts w:ascii="Times New Roman" w:hAnsi="Times New Roman" w:cs="Times New Roman"/>
                <w:color w:val="000000"/>
              </w:rPr>
              <w:t>венных и муниципальных информационных системах в Архангельской области»;</w:t>
            </w:r>
          </w:p>
          <w:p w:rsidR="00F72F42" w:rsidRPr="00F72F42" w:rsidRDefault="00F72F42" w:rsidP="00F72F42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>от 2 июля 2012 года № 508-32-ОЗ «О государс</w:t>
            </w:r>
            <w:r w:rsidRPr="00F72F42">
              <w:rPr>
                <w:rFonts w:ascii="Times New Roman" w:hAnsi="Times New Roman" w:cs="Times New Roman"/>
                <w:color w:val="000000"/>
              </w:rPr>
              <w:t>т</w:t>
            </w:r>
            <w:r w:rsidRPr="00F72F42">
              <w:rPr>
                <w:rFonts w:ascii="Times New Roman" w:hAnsi="Times New Roman" w:cs="Times New Roman"/>
                <w:color w:val="000000"/>
              </w:rPr>
              <w:t>венных и муниципальных услугах в Архангельской области и дополнительных мерах по защите прав ч</w:t>
            </w:r>
            <w:r w:rsidRPr="00F72F42">
              <w:rPr>
                <w:rFonts w:ascii="Times New Roman" w:hAnsi="Times New Roman" w:cs="Times New Roman"/>
                <w:color w:val="000000"/>
              </w:rPr>
              <w:t>е</w:t>
            </w:r>
            <w:r w:rsidRPr="00F72F42">
              <w:rPr>
                <w:rFonts w:ascii="Times New Roman" w:hAnsi="Times New Roman" w:cs="Times New Roman"/>
                <w:color w:val="000000"/>
              </w:rPr>
              <w:t>ловека и гражданина при их предоставлении»;</w:t>
            </w:r>
          </w:p>
          <w:p w:rsidR="00F72F42" w:rsidRPr="00F72F42" w:rsidRDefault="00F72F42" w:rsidP="00F72F42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2F42">
              <w:rPr>
                <w:rFonts w:ascii="Times New Roman" w:hAnsi="Times New Roman" w:cs="Times New Roman"/>
                <w:color w:val="000000"/>
              </w:rPr>
              <w:t>от 2 июля 2012 года № 515-32-ОЗ «О выборах Г</w:t>
            </w:r>
            <w:r w:rsidRPr="00F72F42">
              <w:rPr>
                <w:rFonts w:ascii="Times New Roman" w:hAnsi="Times New Roman" w:cs="Times New Roman"/>
                <w:color w:val="000000"/>
              </w:rPr>
              <w:t>у</w:t>
            </w:r>
            <w:r w:rsidRPr="00F72F42">
              <w:rPr>
                <w:rFonts w:ascii="Times New Roman" w:hAnsi="Times New Roman" w:cs="Times New Roman"/>
                <w:color w:val="000000"/>
              </w:rPr>
              <w:t>бернатора Архангельской области» («Ведомости А</w:t>
            </w:r>
            <w:r w:rsidRPr="00F72F42">
              <w:rPr>
                <w:rFonts w:ascii="Times New Roman" w:hAnsi="Times New Roman" w:cs="Times New Roman"/>
                <w:color w:val="000000"/>
              </w:rPr>
              <w:t>р</w:t>
            </w:r>
            <w:r w:rsidRPr="00F72F42">
              <w:rPr>
                <w:rFonts w:ascii="Times New Roman" w:hAnsi="Times New Roman" w:cs="Times New Roman"/>
                <w:color w:val="000000"/>
              </w:rPr>
              <w:t>хангельского областного Собрания депутатов».</w:t>
            </w:r>
            <w:proofErr w:type="gramEnd"/>
          </w:p>
          <w:p w:rsidR="00F72F42" w:rsidRPr="00F72F42" w:rsidRDefault="00F72F42" w:rsidP="00F72F42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 xml:space="preserve">1. Законопроектом </w:t>
            </w:r>
            <w:proofErr w:type="gramStart"/>
            <w:r w:rsidRPr="00F72F42">
              <w:rPr>
                <w:rFonts w:ascii="Times New Roman" w:hAnsi="Times New Roman" w:cs="Times New Roman"/>
                <w:color w:val="000000"/>
              </w:rPr>
              <w:t>совершенствуются правовые основы деятельности Правительства Архангельской области и иных исполнительных органов государс</w:t>
            </w:r>
            <w:r w:rsidRPr="00F72F42">
              <w:rPr>
                <w:rFonts w:ascii="Times New Roman" w:hAnsi="Times New Roman" w:cs="Times New Roman"/>
                <w:color w:val="000000"/>
              </w:rPr>
              <w:t>т</w:t>
            </w:r>
            <w:r w:rsidRPr="00F72F42">
              <w:rPr>
                <w:rFonts w:ascii="Times New Roman" w:hAnsi="Times New Roman" w:cs="Times New Roman"/>
                <w:color w:val="000000"/>
              </w:rPr>
              <w:t>венной власти Архангельской области и предлагае</w:t>
            </w:r>
            <w:r w:rsidRPr="00F72F42">
              <w:rPr>
                <w:rFonts w:ascii="Times New Roman" w:hAnsi="Times New Roman" w:cs="Times New Roman"/>
                <w:color w:val="000000"/>
              </w:rPr>
              <w:t>т</w:t>
            </w:r>
            <w:r w:rsidRPr="00F72F42">
              <w:rPr>
                <w:rFonts w:ascii="Times New Roman" w:hAnsi="Times New Roman" w:cs="Times New Roman"/>
                <w:color w:val="000000"/>
              </w:rPr>
              <w:lastRenderedPageBreak/>
              <w:t>ся</w:t>
            </w:r>
            <w:proofErr w:type="gramEnd"/>
            <w:r w:rsidRPr="00F72F42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72F42" w:rsidRPr="00F72F42" w:rsidRDefault="00F72F42" w:rsidP="00F72F42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>урегулировать вопросы создания, реорганизации, переименования и упразднения исполнительных о</w:t>
            </w:r>
            <w:r w:rsidRPr="00F72F42">
              <w:rPr>
                <w:rFonts w:ascii="Times New Roman" w:hAnsi="Times New Roman" w:cs="Times New Roman"/>
                <w:color w:val="000000"/>
              </w:rPr>
              <w:t>р</w:t>
            </w:r>
            <w:r w:rsidRPr="00F72F42">
              <w:rPr>
                <w:rFonts w:ascii="Times New Roman" w:hAnsi="Times New Roman" w:cs="Times New Roman"/>
                <w:color w:val="000000"/>
              </w:rPr>
              <w:t>ганов государственной власти Архангельской обла</w:t>
            </w:r>
            <w:r w:rsidRPr="00F72F42">
              <w:rPr>
                <w:rFonts w:ascii="Times New Roman" w:hAnsi="Times New Roman" w:cs="Times New Roman"/>
                <w:color w:val="000000"/>
              </w:rPr>
              <w:t>с</w:t>
            </w:r>
            <w:r w:rsidRPr="00F72F42">
              <w:rPr>
                <w:rFonts w:ascii="Times New Roman" w:hAnsi="Times New Roman" w:cs="Times New Roman"/>
                <w:color w:val="000000"/>
              </w:rPr>
              <w:t>ти;</w:t>
            </w:r>
          </w:p>
          <w:p w:rsidR="00F72F42" w:rsidRPr="00F72F42" w:rsidRDefault="00F72F42" w:rsidP="00F72F42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2F42">
              <w:rPr>
                <w:color w:val="000000"/>
                <w:sz w:val="20"/>
                <w:szCs w:val="20"/>
              </w:rPr>
              <w:t>наделить Правительство Архангельской области полномочиями  принимать решения об обеспечении дополнительно заявителю возможности прохождения идентификации и аутентификации с использованием государственной информационной системы Арха</w:t>
            </w:r>
            <w:r w:rsidRPr="00F72F42">
              <w:rPr>
                <w:color w:val="000000"/>
                <w:sz w:val="20"/>
                <w:szCs w:val="20"/>
              </w:rPr>
              <w:t>н</w:t>
            </w:r>
            <w:r w:rsidRPr="00F72F42">
              <w:rPr>
                <w:color w:val="000000"/>
                <w:sz w:val="20"/>
                <w:szCs w:val="20"/>
              </w:rPr>
              <w:t>гельской области, обеспечивающей идентификацию и аутентификацию граждан и организаций при предо</w:t>
            </w:r>
            <w:r w:rsidRPr="00F72F42">
              <w:rPr>
                <w:color w:val="000000"/>
                <w:sz w:val="20"/>
                <w:szCs w:val="20"/>
              </w:rPr>
              <w:t>с</w:t>
            </w:r>
            <w:r w:rsidRPr="00F72F42">
              <w:rPr>
                <w:color w:val="000000"/>
                <w:sz w:val="20"/>
                <w:szCs w:val="20"/>
              </w:rPr>
              <w:t>тавлении государственных услуг Архангельской о</w:t>
            </w:r>
            <w:r w:rsidRPr="00F72F42">
              <w:rPr>
                <w:color w:val="000000"/>
                <w:sz w:val="20"/>
                <w:szCs w:val="20"/>
              </w:rPr>
              <w:t>б</w:t>
            </w:r>
            <w:r w:rsidRPr="00F72F42">
              <w:rPr>
                <w:color w:val="000000"/>
                <w:sz w:val="20"/>
                <w:szCs w:val="20"/>
              </w:rPr>
              <w:t xml:space="preserve">ласти; </w:t>
            </w:r>
            <w:proofErr w:type="gramStart"/>
            <w:r w:rsidRPr="00F72F42">
              <w:rPr>
                <w:color w:val="000000"/>
                <w:sz w:val="20"/>
                <w:szCs w:val="20"/>
              </w:rPr>
              <w:t>устанавливать порядок прохождения заявит</w:t>
            </w:r>
            <w:r w:rsidRPr="00F72F42">
              <w:rPr>
                <w:color w:val="000000"/>
                <w:sz w:val="20"/>
                <w:szCs w:val="20"/>
              </w:rPr>
              <w:t>е</w:t>
            </w:r>
            <w:r w:rsidRPr="00F72F42">
              <w:rPr>
                <w:color w:val="000000"/>
                <w:sz w:val="20"/>
                <w:szCs w:val="20"/>
              </w:rPr>
              <w:t>лем идентификации и аутентификации с использов</w:t>
            </w:r>
            <w:r w:rsidRPr="00F72F42">
              <w:rPr>
                <w:color w:val="000000"/>
                <w:sz w:val="20"/>
                <w:szCs w:val="20"/>
              </w:rPr>
              <w:t>а</w:t>
            </w:r>
            <w:r w:rsidRPr="00F72F42">
              <w:rPr>
                <w:color w:val="000000"/>
                <w:sz w:val="20"/>
                <w:szCs w:val="20"/>
              </w:rPr>
              <w:t>нием государственной информационной системы Архангельской области, обеспечивающей идентиф</w:t>
            </w:r>
            <w:r w:rsidRPr="00F72F42">
              <w:rPr>
                <w:color w:val="000000"/>
                <w:sz w:val="20"/>
                <w:szCs w:val="20"/>
              </w:rPr>
              <w:t>и</w:t>
            </w:r>
            <w:r w:rsidRPr="00F72F42">
              <w:rPr>
                <w:color w:val="000000"/>
                <w:sz w:val="20"/>
                <w:szCs w:val="20"/>
              </w:rPr>
              <w:t>кацию и аутентификацию граждан и организаций при предоставлении государственных услуг Архангел</w:t>
            </w:r>
            <w:r w:rsidRPr="00F72F42">
              <w:rPr>
                <w:color w:val="000000"/>
                <w:sz w:val="20"/>
                <w:szCs w:val="20"/>
              </w:rPr>
              <w:t>ь</w:t>
            </w:r>
            <w:r w:rsidRPr="00F72F42">
              <w:rPr>
                <w:color w:val="000000"/>
                <w:sz w:val="20"/>
                <w:szCs w:val="20"/>
              </w:rPr>
              <w:t>ской области;</w:t>
            </w:r>
            <w:proofErr w:type="gramEnd"/>
          </w:p>
          <w:p w:rsidR="00F72F42" w:rsidRPr="00F72F42" w:rsidRDefault="00F72F42" w:rsidP="00F72F42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2F42">
              <w:rPr>
                <w:color w:val="000000"/>
                <w:sz w:val="20"/>
                <w:szCs w:val="20"/>
              </w:rPr>
              <w:t>наделить Правительство Архангельской области полномочием по участию</w:t>
            </w:r>
            <w:r w:rsidR="002E31DB">
              <w:rPr>
                <w:color w:val="000000"/>
                <w:sz w:val="20"/>
                <w:szCs w:val="20"/>
              </w:rPr>
              <w:t xml:space="preserve"> </w:t>
            </w:r>
            <w:r w:rsidRPr="00F72F42">
              <w:rPr>
                <w:color w:val="000000"/>
                <w:sz w:val="20"/>
                <w:szCs w:val="20"/>
              </w:rPr>
              <w:t>в пределах своей комп</w:t>
            </w:r>
            <w:r w:rsidRPr="00F72F42">
              <w:rPr>
                <w:color w:val="000000"/>
                <w:sz w:val="20"/>
                <w:szCs w:val="20"/>
              </w:rPr>
              <w:t>е</w:t>
            </w:r>
            <w:r w:rsidRPr="00F72F42">
              <w:rPr>
                <w:color w:val="000000"/>
                <w:sz w:val="20"/>
                <w:szCs w:val="20"/>
              </w:rPr>
              <w:t>тенции в разработке программы государственной поддержки традиционной хозяйственной деятельн</w:t>
            </w:r>
            <w:r w:rsidRPr="00F72F42">
              <w:rPr>
                <w:color w:val="000000"/>
                <w:sz w:val="20"/>
                <w:szCs w:val="20"/>
              </w:rPr>
              <w:t>о</w:t>
            </w:r>
            <w:r w:rsidRPr="00F72F42">
              <w:rPr>
                <w:color w:val="000000"/>
                <w:sz w:val="20"/>
                <w:szCs w:val="20"/>
              </w:rPr>
              <w:t>сти коренных малочисленных народов Российской Федерации, осуществляемой в Арктической зоне Российской Федерации.</w:t>
            </w:r>
          </w:p>
          <w:p w:rsidR="00F72F42" w:rsidRPr="00F72F42" w:rsidRDefault="00F72F42" w:rsidP="00F72F42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2F42">
              <w:rPr>
                <w:color w:val="000000"/>
                <w:sz w:val="20"/>
                <w:szCs w:val="20"/>
              </w:rPr>
              <w:t>2. Законопроектом предлагается определить пер</w:t>
            </w:r>
            <w:r w:rsidRPr="00F72F42">
              <w:rPr>
                <w:color w:val="000000"/>
                <w:sz w:val="20"/>
                <w:szCs w:val="20"/>
              </w:rPr>
              <w:t>е</w:t>
            </w:r>
            <w:r w:rsidRPr="00F72F42">
              <w:rPr>
                <w:color w:val="000000"/>
                <w:sz w:val="20"/>
                <w:szCs w:val="20"/>
              </w:rPr>
              <w:t>чень полномочий операторов государственных и</w:t>
            </w:r>
            <w:r w:rsidRPr="00F72F42">
              <w:rPr>
                <w:color w:val="000000"/>
                <w:sz w:val="20"/>
                <w:szCs w:val="20"/>
              </w:rPr>
              <w:t>н</w:t>
            </w:r>
            <w:r w:rsidRPr="00F72F42">
              <w:rPr>
                <w:color w:val="000000"/>
                <w:sz w:val="20"/>
                <w:szCs w:val="20"/>
              </w:rPr>
              <w:t>формационных систем Архангельской области и оп</w:t>
            </w:r>
            <w:r w:rsidRPr="00F72F42">
              <w:rPr>
                <w:color w:val="000000"/>
                <w:sz w:val="20"/>
                <w:szCs w:val="20"/>
              </w:rPr>
              <w:t>е</w:t>
            </w:r>
            <w:r w:rsidRPr="00F72F42">
              <w:rPr>
                <w:color w:val="000000"/>
                <w:sz w:val="20"/>
                <w:szCs w:val="20"/>
              </w:rPr>
              <w:t xml:space="preserve">раторов муниципальных информационных систем муниципальных образований Архангельской области при использовании квалифицированной электронной подписи в таких системах. </w:t>
            </w:r>
          </w:p>
          <w:p w:rsidR="00F72F42" w:rsidRPr="00F72F42" w:rsidRDefault="00F72F42" w:rsidP="00F72F42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 xml:space="preserve">3. </w:t>
            </w:r>
            <w:proofErr w:type="gramStart"/>
            <w:r w:rsidRPr="00F72F42">
              <w:rPr>
                <w:rFonts w:ascii="Times New Roman" w:hAnsi="Times New Roman" w:cs="Times New Roman"/>
                <w:color w:val="000000"/>
              </w:rPr>
              <w:t xml:space="preserve">Законопроектом корректируется бланкетная норма областного закона от 4 апреля 1996 года </w:t>
            </w:r>
            <w:r w:rsidR="002E31DB">
              <w:rPr>
                <w:rFonts w:ascii="Times New Roman" w:hAnsi="Times New Roman" w:cs="Times New Roman"/>
                <w:color w:val="000000"/>
              </w:rPr>
              <w:br/>
            </w:r>
            <w:r w:rsidRPr="00F72F42">
              <w:rPr>
                <w:rFonts w:ascii="Times New Roman" w:hAnsi="Times New Roman" w:cs="Times New Roman"/>
                <w:color w:val="000000"/>
              </w:rPr>
              <w:t>№ 40-22-ОЗ «О государственном пенсионном обе</w:t>
            </w:r>
            <w:r w:rsidRPr="00F72F42">
              <w:rPr>
                <w:rFonts w:ascii="Times New Roman" w:hAnsi="Times New Roman" w:cs="Times New Roman"/>
                <w:color w:val="000000"/>
              </w:rPr>
              <w:t>с</w:t>
            </w:r>
            <w:r w:rsidRPr="00F72F42">
              <w:rPr>
                <w:rFonts w:ascii="Times New Roman" w:hAnsi="Times New Roman" w:cs="Times New Roman"/>
                <w:color w:val="000000"/>
              </w:rPr>
              <w:t>печении лиц, замещавших государственные должн</w:t>
            </w:r>
            <w:r w:rsidRPr="00F72F42">
              <w:rPr>
                <w:rFonts w:ascii="Times New Roman" w:hAnsi="Times New Roman" w:cs="Times New Roman"/>
                <w:color w:val="000000"/>
              </w:rPr>
              <w:t>о</w:t>
            </w:r>
            <w:r w:rsidRPr="00F72F42">
              <w:rPr>
                <w:rFonts w:ascii="Times New Roman" w:hAnsi="Times New Roman" w:cs="Times New Roman"/>
                <w:color w:val="000000"/>
              </w:rPr>
              <w:t>сти Архангельской области, должности государс</w:t>
            </w:r>
            <w:r w:rsidRPr="00F72F42">
              <w:rPr>
                <w:rFonts w:ascii="Times New Roman" w:hAnsi="Times New Roman" w:cs="Times New Roman"/>
                <w:color w:val="000000"/>
              </w:rPr>
              <w:t>т</w:t>
            </w:r>
            <w:r w:rsidRPr="00F72F42">
              <w:rPr>
                <w:rFonts w:ascii="Times New Roman" w:hAnsi="Times New Roman" w:cs="Times New Roman"/>
                <w:color w:val="000000"/>
              </w:rPr>
              <w:t>венной гражданской службы Архангельской обла</w:t>
            </w:r>
            <w:r w:rsidRPr="00F72F42">
              <w:rPr>
                <w:rFonts w:ascii="Times New Roman" w:hAnsi="Times New Roman" w:cs="Times New Roman"/>
                <w:color w:val="000000"/>
              </w:rPr>
              <w:t>с</w:t>
            </w:r>
            <w:r w:rsidRPr="00F72F42">
              <w:rPr>
                <w:rFonts w:ascii="Times New Roman" w:hAnsi="Times New Roman" w:cs="Times New Roman"/>
                <w:color w:val="000000"/>
              </w:rPr>
              <w:t>ти», предусматривающая случаи досрочного прекр</w:t>
            </w:r>
            <w:r w:rsidRPr="00F72F42">
              <w:rPr>
                <w:rFonts w:ascii="Times New Roman" w:hAnsi="Times New Roman" w:cs="Times New Roman"/>
                <w:color w:val="000000"/>
              </w:rPr>
              <w:t>а</w:t>
            </w:r>
            <w:r w:rsidRPr="00F72F42">
              <w:rPr>
                <w:rFonts w:ascii="Times New Roman" w:hAnsi="Times New Roman" w:cs="Times New Roman"/>
                <w:color w:val="000000"/>
              </w:rPr>
              <w:t>щения полномочий уполномоченного по правам ч</w:t>
            </w:r>
            <w:r w:rsidRPr="00F72F42">
              <w:rPr>
                <w:rFonts w:ascii="Times New Roman" w:hAnsi="Times New Roman" w:cs="Times New Roman"/>
                <w:color w:val="000000"/>
              </w:rPr>
              <w:t>е</w:t>
            </w:r>
            <w:r w:rsidRPr="00F72F42">
              <w:rPr>
                <w:rFonts w:ascii="Times New Roman" w:hAnsi="Times New Roman" w:cs="Times New Roman"/>
                <w:color w:val="000000"/>
              </w:rPr>
              <w:t>ловека в Архангельской области, при наступлении которых указанному должностному лицу устанавл</w:t>
            </w:r>
            <w:r w:rsidRPr="00F72F42">
              <w:rPr>
                <w:rFonts w:ascii="Times New Roman" w:hAnsi="Times New Roman" w:cs="Times New Roman"/>
                <w:color w:val="000000"/>
              </w:rPr>
              <w:t>и</w:t>
            </w:r>
            <w:r w:rsidRPr="00F72F42">
              <w:rPr>
                <w:rFonts w:ascii="Times New Roman" w:hAnsi="Times New Roman" w:cs="Times New Roman"/>
                <w:color w:val="000000"/>
              </w:rPr>
              <w:t xml:space="preserve">вается пенсия за выслугу лет на основании принятого </w:t>
            </w:r>
            <w:r w:rsidRPr="00F72F42">
              <w:rPr>
                <w:rFonts w:ascii="Times New Roman" w:hAnsi="Times New Roman" w:cs="Times New Roman"/>
                <w:color w:val="000000"/>
              </w:rPr>
              <w:lastRenderedPageBreak/>
              <w:t>областного закона от 2 ноября 2020</w:t>
            </w:r>
            <w:proofErr w:type="gramEnd"/>
            <w:r w:rsidRPr="00F72F42">
              <w:rPr>
                <w:rFonts w:ascii="Times New Roman" w:hAnsi="Times New Roman" w:cs="Times New Roman"/>
                <w:color w:val="000000"/>
              </w:rPr>
              <w:t xml:space="preserve"> года </w:t>
            </w:r>
            <w:r w:rsidR="002E31DB">
              <w:rPr>
                <w:rFonts w:ascii="Times New Roman" w:hAnsi="Times New Roman" w:cs="Times New Roman"/>
                <w:color w:val="000000"/>
              </w:rPr>
              <w:br/>
            </w:r>
            <w:r w:rsidRPr="00F72F42">
              <w:rPr>
                <w:rFonts w:ascii="Times New Roman" w:hAnsi="Times New Roman" w:cs="Times New Roman"/>
                <w:color w:val="000000"/>
              </w:rPr>
              <w:t xml:space="preserve">№ 320-20-ОЗ «О внесении изменений в областной закон «Об уполномоченном по правам человека </w:t>
            </w:r>
            <w:r w:rsidR="002E31DB">
              <w:rPr>
                <w:rFonts w:ascii="Times New Roman" w:hAnsi="Times New Roman" w:cs="Times New Roman"/>
                <w:color w:val="000000"/>
              </w:rPr>
              <w:br/>
            </w:r>
            <w:r w:rsidRPr="00F72F42">
              <w:rPr>
                <w:rFonts w:ascii="Times New Roman" w:hAnsi="Times New Roman" w:cs="Times New Roman"/>
                <w:color w:val="000000"/>
              </w:rPr>
              <w:t>в Архангельской области».</w:t>
            </w:r>
          </w:p>
          <w:p w:rsidR="00F72F42" w:rsidRPr="00F72F42" w:rsidRDefault="00F72F42" w:rsidP="00F72F42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2F42">
              <w:rPr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F72F42">
              <w:rPr>
                <w:color w:val="000000"/>
                <w:sz w:val="20"/>
                <w:szCs w:val="20"/>
              </w:rPr>
              <w:t>Законопроектом предлагается в связи с измен</w:t>
            </w:r>
            <w:r w:rsidRPr="00F72F42">
              <w:rPr>
                <w:color w:val="000000"/>
                <w:sz w:val="20"/>
                <w:szCs w:val="20"/>
              </w:rPr>
              <w:t>е</w:t>
            </w:r>
            <w:r w:rsidRPr="00F72F42">
              <w:rPr>
                <w:color w:val="000000"/>
                <w:sz w:val="20"/>
                <w:szCs w:val="20"/>
              </w:rPr>
              <w:t>ниями в федеральном законодательстве в областных законах от 20 мая 2009 года № 19-3-ОЗ «О Прав</w:t>
            </w:r>
            <w:r w:rsidRPr="00F72F42">
              <w:rPr>
                <w:color w:val="000000"/>
                <w:sz w:val="20"/>
                <w:szCs w:val="20"/>
              </w:rPr>
              <w:t>и</w:t>
            </w:r>
            <w:r w:rsidRPr="00F72F42">
              <w:rPr>
                <w:color w:val="000000"/>
                <w:sz w:val="20"/>
                <w:szCs w:val="20"/>
              </w:rPr>
              <w:t>тельстве Архангельской области и иных исполн</w:t>
            </w:r>
            <w:r w:rsidRPr="00F72F42">
              <w:rPr>
                <w:color w:val="000000"/>
                <w:sz w:val="20"/>
                <w:szCs w:val="20"/>
              </w:rPr>
              <w:t>и</w:t>
            </w:r>
            <w:r w:rsidRPr="00F72F42">
              <w:rPr>
                <w:color w:val="000000"/>
                <w:sz w:val="20"/>
                <w:szCs w:val="20"/>
              </w:rPr>
              <w:t>тельных органах государственной власти Архангел</w:t>
            </w:r>
            <w:r w:rsidRPr="00F72F42">
              <w:rPr>
                <w:color w:val="000000"/>
                <w:sz w:val="20"/>
                <w:szCs w:val="20"/>
              </w:rPr>
              <w:t>ь</w:t>
            </w:r>
            <w:r w:rsidRPr="00F72F42">
              <w:rPr>
                <w:color w:val="000000"/>
                <w:sz w:val="20"/>
                <w:szCs w:val="20"/>
              </w:rPr>
              <w:t xml:space="preserve">ской области» и от 2 июля 2012 года № 515-32-ОЗ </w:t>
            </w:r>
            <w:r w:rsidR="002E31DB">
              <w:rPr>
                <w:color w:val="000000"/>
                <w:sz w:val="20"/>
                <w:szCs w:val="20"/>
              </w:rPr>
              <w:br/>
            </w:r>
            <w:r w:rsidRPr="00F72F42">
              <w:rPr>
                <w:color w:val="000000"/>
                <w:sz w:val="20"/>
                <w:szCs w:val="20"/>
              </w:rPr>
              <w:t>«О выборах Губернатора Архангельской области» ссылки на Федеральный закон от 3 декабря 2012 года № 229-ФЗ «О порядке формирования Совета Федер</w:t>
            </w:r>
            <w:r w:rsidRPr="00F72F42">
              <w:rPr>
                <w:color w:val="000000"/>
                <w:sz w:val="20"/>
                <w:szCs w:val="20"/>
              </w:rPr>
              <w:t>а</w:t>
            </w:r>
            <w:r w:rsidRPr="00F72F42">
              <w:rPr>
                <w:color w:val="000000"/>
                <w:sz w:val="20"/>
                <w:szCs w:val="20"/>
              </w:rPr>
              <w:t>ции Федерального Собрания Российской</w:t>
            </w:r>
            <w:proofErr w:type="gramEnd"/>
            <w:r w:rsidRPr="00F72F42">
              <w:rPr>
                <w:color w:val="000000"/>
                <w:sz w:val="20"/>
                <w:szCs w:val="20"/>
              </w:rPr>
              <w:t xml:space="preserve"> Федерации» заменить ссылками на Федеральный закон от 22 д</w:t>
            </w:r>
            <w:r w:rsidRPr="00F72F42">
              <w:rPr>
                <w:color w:val="000000"/>
                <w:sz w:val="20"/>
                <w:szCs w:val="20"/>
              </w:rPr>
              <w:t>е</w:t>
            </w:r>
            <w:r w:rsidRPr="00F72F42">
              <w:rPr>
                <w:color w:val="000000"/>
                <w:sz w:val="20"/>
                <w:szCs w:val="20"/>
              </w:rPr>
              <w:t xml:space="preserve">кабря 2020 года № 439-ФЗ «О порядке </w:t>
            </w:r>
            <w:proofErr w:type="gramStart"/>
            <w:r w:rsidRPr="00F72F42">
              <w:rPr>
                <w:color w:val="000000"/>
                <w:sz w:val="20"/>
                <w:szCs w:val="20"/>
              </w:rPr>
              <w:t>формирования Совета Федерации Федерального Собрания Росси</w:t>
            </w:r>
            <w:r w:rsidRPr="00F72F42">
              <w:rPr>
                <w:color w:val="000000"/>
                <w:sz w:val="20"/>
                <w:szCs w:val="20"/>
              </w:rPr>
              <w:t>й</w:t>
            </w:r>
            <w:r w:rsidRPr="00F72F42">
              <w:rPr>
                <w:color w:val="000000"/>
                <w:sz w:val="20"/>
                <w:szCs w:val="20"/>
              </w:rPr>
              <w:t>ской Федерации</w:t>
            </w:r>
            <w:proofErr w:type="gramEnd"/>
            <w:r w:rsidRPr="00F72F42">
              <w:rPr>
                <w:color w:val="000000"/>
                <w:sz w:val="20"/>
                <w:szCs w:val="20"/>
              </w:rPr>
              <w:t xml:space="preserve">». </w:t>
            </w:r>
          </w:p>
          <w:p w:rsidR="00DB6D45" w:rsidRPr="00913442" w:rsidRDefault="00F72F42" w:rsidP="00F72F42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2F42">
              <w:rPr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F72F42">
              <w:rPr>
                <w:color w:val="000000"/>
                <w:sz w:val="20"/>
                <w:szCs w:val="20"/>
              </w:rPr>
              <w:t>а</w:t>
            </w:r>
            <w:r w:rsidRPr="00F72F42">
              <w:rPr>
                <w:color w:val="000000"/>
                <w:sz w:val="20"/>
                <w:szCs w:val="20"/>
              </w:rPr>
              <w:t>ключения правового управления аппарата Арха</w:t>
            </w:r>
            <w:r w:rsidRPr="00F72F42">
              <w:rPr>
                <w:color w:val="000000"/>
                <w:sz w:val="20"/>
                <w:szCs w:val="20"/>
              </w:rPr>
              <w:t>н</w:t>
            </w:r>
            <w:r w:rsidRPr="00F72F42">
              <w:rPr>
                <w:color w:val="000000"/>
                <w:sz w:val="20"/>
                <w:szCs w:val="20"/>
              </w:rPr>
              <w:t>гельского областного Собрания депутатов, Управл</w:t>
            </w:r>
            <w:r w:rsidRPr="00F72F42">
              <w:rPr>
                <w:color w:val="000000"/>
                <w:sz w:val="20"/>
                <w:szCs w:val="20"/>
              </w:rPr>
              <w:t>е</w:t>
            </w:r>
            <w:r w:rsidRPr="00F72F42">
              <w:rPr>
                <w:color w:val="000000"/>
                <w:sz w:val="20"/>
                <w:szCs w:val="20"/>
              </w:rPr>
              <w:t xml:space="preserve">ния Минюста России по Архангельской области </w:t>
            </w:r>
            <w:r w:rsidR="002E31DB">
              <w:rPr>
                <w:color w:val="000000"/>
                <w:sz w:val="20"/>
                <w:szCs w:val="20"/>
              </w:rPr>
              <w:br/>
            </w:r>
            <w:r w:rsidRPr="00F72F42">
              <w:rPr>
                <w:color w:val="000000"/>
                <w:sz w:val="20"/>
                <w:szCs w:val="20"/>
              </w:rPr>
              <w:t>и Ненецкому автономному округу.</w:t>
            </w:r>
          </w:p>
        </w:tc>
        <w:tc>
          <w:tcPr>
            <w:tcW w:w="2268" w:type="dxa"/>
          </w:tcPr>
          <w:p w:rsidR="00DB6D45" w:rsidRPr="00F416C1" w:rsidRDefault="00DB6D45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560953" w:rsidRDefault="00A77F03" w:rsidP="005C78A6">
            <w:pPr>
              <w:tabs>
                <w:tab w:val="left" w:pos="4020"/>
              </w:tabs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587FEF">
              <w:rPr>
                <w:sz w:val="20"/>
              </w:rPr>
              <w:t>депутатам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>го Собрания депутатов принять проект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 xml:space="preserve">го закона в первом чтении </w:t>
            </w:r>
            <w:r>
              <w:rPr>
                <w:sz w:val="20"/>
              </w:rPr>
              <w:t xml:space="preserve">           </w:t>
            </w:r>
            <w:r w:rsidRPr="00587FEF">
              <w:rPr>
                <w:sz w:val="20"/>
              </w:rPr>
              <w:t xml:space="preserve">на очередной </w:t>
            </w:r>
            <w:r>
              <w:rPr>
                <w:sz w:val="20"/>
              </w:rPr>
              <w:t>23</w:t>
            </w:r>
            <w:r w:rsidRPr="00587FEF">
              <w:rPr>
                <w:sz w:val="20"/>
              </w:rPr>
              <w:t>-й сессии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DB6D45" w:rsidRPr="00F416C1" w:rsidTr="00DB6D45">
        <w:trPr>
          <w:trHeight w:val="502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DB6D45" w:rsidRPr="002E31DB" w:rsidRDefault="002E31DB" w:rsidP="005C78A6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2E31DB">
              <w:rPr>
                <w:b/>
                <w:color w:val="000000"/>
                <w:sz w:val="20"/>
              </w:rPr>
              <w:t>О</w:t>
            </w:r>
            <w:r w:rsidRPr="002E31DB">
              <w:rPr>
                <w:b/>
                <w:sz w:val="20"/>
              </w:rPr>
              <w:t xml:space="preserve"> проекте областного закона </w:t>
            </w:r>
            <w:r>
              <w:rPr>
                <w:b/>
                <w:sz w:val="20"/>
              </w:rPr>
              <w:br/>
            </w:r>
            <w:r w:rsidRPr="002E31DB">
              <w:rPr>
                <w:b/>
                <w:sz w:val="20"/>
              </w:rPr>
              <w:t>№ пз</w:t>
            </w:r>
            <w:proofErr w:type="gramStart"/>
            <w:r w:rsidRPr="002E31DB">
              <w:rPr>
                <w:b/>
                <w:sz w:val="20"/>
              </w:rPr>
              <w:t>7</w:t>
            </w:r>
            <w:proofErr w:type="gramEnd"/>
            <w:r w:rsidRPr="002E31DB">
              <w:rPr>
                <w:b/>
                <w:sz w:val="20"/>
              </w:rPr>
              <w:t>/545 «</w:t>
            </w:r>
            <w:r w:rsidRPr="002E31DB">
              <w:rPr>
                <w:b/>
                <w:bCs/>
                <w:sz w:val="20"/>
              </w:rPr>
              <w:t xml:space="preserve">О внесении изменений </w:t>
            </w:r>
            <w:r w:rsidRPr="002E31DB">
              <w:rPr>
                <w:b/>
                <w:bCs/>
                <w:sz w:val="20"/>
              </w:rPr>
              <w:br/>
              <w:t xml:space="preserve">в отдельные областные законы </w:t>
            </w:r>
            <w:r>
              <w:rPr>
                <w:b/>
                <w:bCs/>
                <w:sz w:val="20"/>
              </w:rPr>
              <w:br/>
            </w:r>
            <w:r w:rsidRPr="002E31DB">
              <w:rPr>
                <w:b/>
                <w:bCs/>
                <w:sz w:val="20"/>
              </w:rPr>
              <w:t>в сфере противодействия корру</w:t>
            </w:r>
            <w:r w:rsidRPr="002E31DB">
              <w:rPr>
                <w:b/>
                <w:bCs/>
                <w:sz w:val="20"/>
              </w:rPr>
              <w:t>п</w:t>
            </w:r>
            <w:r w:rsidRPr="002E31DB">
              <w:rPr>
                <w:b/>
                <w:bCs/>
                <w:sz w:val="20"/>
              </w:rPr>
              <w:t>ции»</w:t>
            </w:r>
            <w:r w:rsidRPr="002E31DB">
              <w:rPr>
                <w:b/>
                <w:i/>
                <w:sz w:val="20"/>
              </w:rPr>
              <w:t xml:space="preserve"> (взамен </w:t>
            </w:r>
            <w:r w:rsidRPr="002E31DB">
              <w:rPr>
                <w:b/>
                <w:color w:val="000000"/>
                <w:sz w:val="20"/>
              </w:rPr>
              <w:t xml:space="preserve">№ пз7/537, </w:t>
            </w:r>
            <w:r w:rsidRPr="002E31DB">
              <w:rPr>
                <w:b/>
                <w:i/>
                <w:sz w:val="20"/>
              </w:rPr>
              <w:t>первое чтение)</w:t>
            </w:r>
          </w:p>
        </w:tc>
        <w:tc>
          <w:tcPr>
            <w:tcW w:w="2136" w:type="dxa"/>
          </w:tcPr>
          <w:p w:rsidR="002E31DB" w:rsidRDefault="002E31DB" w:rsidP="002E3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DB6D45" w:rsidRPr="005C78A6" w:rsidRDefault="002E31DB" w:rsidP="002E31D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9A216E" w:rsidRPr="009A216E" w:rsidRDefault="009A216E" w:rsidP="009A216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9A216E">
              <w:rPr>
                <w:color w:val="000000"/>
                <w:sz w:val="20"/>
                <w:szCs w:val="20"/>
              </w:rPr>
              <w:t>Законопроект подготовлен в целях:</w:t>
            </w:r>
          </w:p>
          <w:p w:rsidR="009A216E" w:rsidRPr="009A216E" w:rsidRDefault="009A216E" w:rsidP="009A216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9A216E">
              <w:rPr>
                <w:color w:val="000000"/>
                <w:sz w:val="20"/>
                <w:szCs w:val="20"/>
              </w:rPr>
              <w:t>создания механизма принятия лицами, замеща</w:t>
            </w:r>
            <w:r w:rsidRPr="009A216E">
              <w:rPr>
                <w:color w:val="000000"/>
                <w:sz w:val="20"/>
                <w:szCs w:val="20"/>
              </w:rPr>
              <w:t>ю</w:t>
            </w:r>
            <w:r w:rsidRPr="009A216E">
              <w:rPr>
                <w:color w:val="000000"/>
                <w:sz w:val="20"/>
                <w:szCs w:val="20"/>
              </w:rPr>
              <w:t>щими муниципальные должности муниципальных образований Архангельской области и осущест</w:t>
            </w:r>
            <w:r w:rsidRPr="009A216E">
              <w:rPr>
                <w:color w:val="000000"/>
                <w:sz w:val="20"/>
                <w:szCs w:val="20"/>
              </w:rPr>
              <w:t>в</w:t>
            </w:r>
            <w:r w:rsidRPr="009A216E">
              <w:rPr>
                <w:color w:val="000000"/>
                <w:sz w:val="20"/>
                <w:szCs w:val="20"/>
              </w:rPr>
              <w:t xml:space="preserve">ляющими свои полномочия на постоянной основе (далее – муниципальные должности), почетных </w:t>
            </w:r>
            <w:r>
              <w:rPr>
                <w:color w:val="000000"/>
                <w:sz w:val="20"/>
                <w:szCs w:val="20"/>
              </w:rPr>
              <w:br/>
            </w:r>
            <w:r w:rsidRPr="009A216E">
              <w:rPr>
                <w:color w:val="000000"/>
                <w:sz w:val="20"/>
                <w:szCs w:val="20"/>
              </w:rPr>
              <w:t>и специальных званий, наград и иных знаков отличия иностранных государств, международных организ</w:t>
            </w:r>
            <w:r w:rsidRPr="009A216E">
              <w:rPr>
                <w:color w:val="000000"/>
                <w:sz w:val="20"/>
                <w:szCs w:val="20"/>
              </w:rPr>
              <w:t>а</w:t>
            </w:r>
            <w:r w:rsidRPr="009A216E">
              <w:rPr>
                <w:color w:val="000000"/>
                <w:sz w:val="20"/>
                <w:szCs w:val="20"/>
              </w:rPr>
              <w:t>ций, политических партий, иных общественных об</w:t>
            </w:r>
            <w:r w:rsidRPr="009A216E">
              <w:rPr>
                <w:color w:val="000000"/>
                <w:sz w:val="20"/>
                <w:szCs w:val="20"/>
              </w:rPr>
              <w:t>ъ</w:t>
            </w:r>
            <w:r w:rsidRPr="009A216E">
              <w:rPr>
                <w:color w:val="000000"/>
                <w:sz w:val="20"/>
                <w:szCs w:val="20"/>
              </w:rPr>
              <w:t>единений и других организаций;</w:t>
            </w:r>
          </w:p>
          <w:p w:rsidR="009A216E" w:rsidRPr="009A216E" w:rsidRDefault="009A216E" w:rsidP="009A216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9A216E">
              <w:rPr>
                <w:color w:val="000000"/>
                <w:sz w:val="20"/>
                <w:szCs w:val="20"/>
              </w:rPr>
              <w:t>совершенствования механизма проверки достове</w:t>
            </w:r>
            <w:r w:rsidRPr="009A216E">
              <w:rPr>
                <w:color w:val="000000"/>
                <w:sz w:val="20"/>
                <w:szCs w:val="20"/>
              </w:rPr>
              <w:t>р</w:t>
            </w:r>
            <w:r w:rsidRPr="009A216E">
              <w:rPr>
                <w:color w:val="000000"/>
                <w:sz w:val="20"/>
                <w:szCs w:val="20"/>
              </w:rPr>
              <w:t xml:space="preserve">ности и полноты сведений о доходах, об имуществе </w:t>
            </w:r>
            <w:r>
              <w:rPr>
                <w:color w:val="000000"/>
                <w:sz w:val="20"/>
                <w:szCs w:val="20"/>
              </w:rPr>
              <w:br/>
            </w:r>
            <w:r w:rsidRPr="009A216E">
              <w:rPr>
                <w:color w:val="000000"/>
                <w:sz w:val="20"/>
                <w:szCs w:val="20"/>
              </w:rPr>
              <w:t>и обязательствах имущественного характера граждан, претендующих на замещение муниципальных дол</w:t>
            </w:r>
            <w:r w:rsidRPr="009A216E">
              <w:rPr>
                <w:color w:val="000000"/>
                <w:sz w:val="20"/>
                <w:szCs w:val="20"/>
              </w:rPr>
              <w:t>ж</w:t>
            </w:r>
            <w:r w:rsidRPr="009A216E">
              <w:rPr>
                <w:color w:val="000000"/>
                <w:sz w:val="20"/>
                <w:szCs w:val="20"/>
              </w:rPr>
              <w:t>ностей, и лиц, замещающих такие должности;</w:t>
            </w:r>
          </w:p>
          <w:p w:rsidR="009A216E" w:rsidRPr="009A216E" w:rsidRDefault="009A216E" w:rsidP="009A216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9A216E">
              <w:rPr>
                <w:color w:val="000000"/>
                <w:sz w:val="20"/>
                <w:szCs w:val="20"/>
              </w:rPr>
              <w:t>реализации в областных законах положений Указа Президента Российской Федерации от 10 декабря 2020 года № 778 «О мерах по реализации отдельных положений Федерального закона «О цифровых ф</w:t>
            </w:r>
            <w:r w:rsidRPr="009A216E">
              <w:rPr>
                <w:color w:val="000000"/>
                <w:sz w:val="20"/>
                <w:szCs w:val="20"/>
              </w:rPr>
              <w:t>и</w:t>
            </w:r>
            <w:r w:rsidRPr="009A216E">
              <w:rPr>
                <w:color w:val="000000"/>
                <w:sz w:val="20"/>
                <w:szCs w:val="20"/>
              </w:rPr>
              <w:t>нансовых активах, цифровой валюте и о внесении изменений в отдельные законодательные акты Ро</w:t>
            </w:r>
            <w:r w:rsidRPr="009A216E">
              <w:rPr>
                <w:color w:val="000000"/>
                <w:sz w:val="20"/>
                <w:szCs w:val="20"/>
              </w:rPr>
              <w:t>с</w:t>
            </w:r>
            <w:r w:rsidRPr="009A216E">
              <w:rPr>
                <w:color w:val="000000"/>
                <w:sz w:val="20"/>
                <w:szCs w:val="20"/>
              </w:rPr>
              <w:t>сийской Федерации».</w:t>
            </w:r>
          </w:p>
          <w:p w:rsidR="009A216E" w:rsidRPr="009A216E" w:rsidRDefault="009A216E" w:rsidP="009A216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9A216E">
              <w:rPr>
                <w:color w:val="000000"/>
                <w:sz w:val="20"/>
                <w:szCs w:val="20"/>
              </w:rPr>
              <w:lastRenderedPageBreak/>
              <w:t>Законопроектом предлагается дополнить облас</w:t>
            </w:r>
            <w:r w:rsidRPr="009A216E">
              <w:rPr>
                <w:color w:val="000000"/>
                <w:sz w:val="20"/>
                <w:szCs w:val="20"/>
              </w:rPr>
              <w:t>т</w:t>
            </w:r>
            <w:r w:rsidRPr="009A216E">
              <w:rPr>
                <w:color w:val="000000"/>
                <w:sz w:val="20"/>
                <w:szCs w:val="20"/>
              </w:rPr>
              <w:t xml:space="preserve">ной закон от 26 ноября 2008 года № 626-31-ОЗ </w:t>
            </w:r>
            <w:r>
              <w:rPr>
                <w:color w:val="000000"/>
                <w:sz w:val="20"/>
                <w:szCs w:val="20"/>
              </w:rPr>
              <w:br/>
            </w:r>
            <w:r w:rsidRPr="009A216E">
              <w:rPr>
                <w:color w:val="000000"/>
                <w:sz w:val="20"/>
                <w:szCs w:val="20"/>
              </w:rPr>
              <w:t>«О противодействии коррупции в Архангельской области» положениями, регулирующими порядок принятия званий, наград, знаков отличия иностра</w:t>
            </w:r>
            <w:r w:rsidRPr="009A216E">
              <w:rPr>
                <w:color w:val="000000"/>
                <w:sz w:val="20"/>
                <w:szCs w:val="20"/>
              </w:rPr>
              <w:t>н</w:t>
            </w:r>
            <w:r w:rsidRPr="009A216E">
              <w:rPr>
                <w:color w:val="000000"/>
                <w:sz w:val="20"/>
                <w:szCs w:val="20"/>
              </w:rPr>
              <w:t>ных государств, организаций лицами, замещающими муниципальные должности (Приложение № 10 к о</w:t>
            </w:r>
            <w:r w:rsidRPr="009A216E">
              <w:rPr>
                <w:color w:val="000000"/>
                <w:sz w:val="20"/>
                <w:szCs w:val="20"/>
              </w:rPr>
              <w:t>б</w:t>
            </w:r>
            <w:r w:rsidRPr="009A216E">
              <w:rPr>
                <w:color w:val="000000"/>
                <w:sz w:val="20"/>
                <w:szCs w:val="20"/>
              </w:rPr>
              <w:t>ластному закону).</w:t>
            </w:r>
          </w:p>
          <w:p w:rsidR="009A216E" w:rsidRPr="009A216E" w:rsidRDefault="009A216E" w:rsidP="009A216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A216E">
              <w:rPr>
                <w:color w:val="000000"/>
                <w:sz w:val="20"/>
                <w:szCs w:val="20"/>
              </w:rPr>
              <w:t>Кроме того, областной закон № 626-31-ОЗ (Пр</w:t>
            </w:r>
            <w:r w:rsidRPr="009A216E">
              <w:rPr>
                <w:color w:val="000000"/>
                <w:sz w:val="20"/>
                <w:szCs w:val="20"/>
              </w:rPr>
              <w:t>и</w:t>
            </w:r>
            <w:r w:rsidRPr="009A216E">
              <w:rPr>
                <w:color w:val="000000"/>
                <w:sz w:val="20"/>
                <w:szCs w:val="20"/>
              </w:rPr>
              <w:t>ложение № 2 к областному закону) дополняется п</w:t>
            </w:r>
            <w:r w:rsidRPr="009A216E">
              <w:rPr>
                <w:color w:val="000000"/>
                <w:sz w:val="20"/>
                <w:szCs w:val="20"/>
              </w:rPr>
              <w:t>о</w:t>
            </w:r>
            <w:r w:rsidRPr="009A216E">
              <w:rPr>
                <w:color w:val="000000"/>
                <w:sz w:val="20"/>
                <w:szCs w:val="20"/>
              </w:rPr>
              <w:t>ложениями, предусматривающими возможность н</w:t>
            </w:r>
            <w:r w:rsidRPr="009A216E">
              <w:rPr>
                <w:color w:val="000000"/>
                <w:sz w:val="20"/>
                <w:szCs w:val="20"/>
              </w:rPr>
              <w:t>а</w:t>
            </w:r>
            <w:r w:rsidRPr="009A216E">
              <w:rPr>
                <w:color w:val="000000"/>
                <w:sz w:val="20"/>
                <w:szCs w:val="20"/>
              </w:rPr>
              <w:t>правления органом государственной власти Арха</w:t>
            </w:r>
            <w:r w:rsidRPr="009A216E">
              <w:rPr>
                <w:color w:val="000000"/>
                <w:sz w:val="20"/>
                <w:szCs w:val="20"/>
              </w:rPr>
              <w:t>н</w:t>
            </w:r>
            <w:r w:rsidRPr="009A216E">
              <w:rPr>
                <w:color w:val="000000"/>
                <w:sz w:val="20"/>
                <w:szCs w:val="20"/>
              </w:rPr>
              <w:t xml:space="preserve">гельской области по профилактике коррупционных </w:t>
            </w:r>
            <w:r>
              <w:rPr>
                <w:color w:val="000000"/>
                <w:sz w:val="20"/>
                <w:szCs w:val="20"/>
              </w:rPr>
              <w:br/>
            </w:r>
            <w:r w:rsidRPr="009A216E">
              <w:rPr>
                <w:color w:val="000000"/>
                <w:sz w:val="20"/>
                <w:szCs w:val="20"/>
              </w:rPr>
              <w:t>и иных правонарушений от имени Губернатора А</w:t>
            </w:r>
            <w:r w:rsidRPr="009A216E">
              <w:rPr>
                <w:color w:val="000000"/>
                <w:sz w:val="20"/>
                <w:szCs w:val="20"/>
              </w:rPr>
              <w:t>р</w:t>
            </w:r>
            <w:r w:rsidRPr="009A216E">
              <w:rPr>
                <w:color w:val="000000"/>
                <w:sz w:val="20"/>
                <w:szCs w:val="20"/>
              </w:rPr>
              <w:t>хангельской области запросов в органы, осущест</w:t>
            </w:r>
            <w:r w:rsidRPr="009A216E">
              <w:rPr>
                <w:color w:val="000000"/>
                <w:sz w:val="20"/>
                <w:szCs w:val="20"/>
              </w:rPr>
              <w:t>в</w:t>
            </w:r>
            <w:r w:rsidRPr="009A216E">
              <w:rPr>
                <w:color w:val="000000"/>
                <w:sz w:val="20"/>
                <w:szCs w:val="20"/>
              </w:rPr>
              <w:t>ляющие оперативно-розыскную деятельность, об имеющихся у них сведениях, необходимых для пр</w:t>
            </w:r>
            <w:r w:rsidRPr="009A216E">
              <w:rPr>
                <w:color w:val="000000"/>
                <w:sz w:val="20"/>
                <w:szCs w:val="20"/>
              </w:rPr>
              <w:t>о</w:t>
            </w:r>
            <w:r w:rsidRPr="009A216E">
              <w:rPr>
                <w:color w:val="000000"/>
                <w:sz w:val="20"/>
                <w:szCs w:val="20"/>
              </w:rPr>
              <w:t>ведения проверок в отношении граждан, претенду</w:t>
            </w:r>
            <w:r w:rsidRPr="009A216E">
              <w:rPr>
                <w:color w:val="000000"/>
                <w:sz w:val="20"/>
                <w:szCs w:val="20"/>
              </w:rPr>
              <w:t>ю</w:t>
            </w:r>
            <w:r w:rsidRPr="009A216E">
              <w:rPr>
                <w:color w:val="000000"/>
                <w:sz w:val="20"/>
                <w:szCs w:val="20"/>
              </w:rPr>
              <w:t xml:space="preserve">щих на замещение муниципальных должностей, </w:t>
            </w:r>
            <w:r>
              <w:rPr>
                <w:color w:val="000000"/>
                <w:sz w:val="20"/>
                <w:szCs w:val="20"/>
              </w:rPr>
              <w:br/>
            </w:r>
            <w:r w:rsidRPr="009A216E">
              <w:rPr>
                <w:color w:val="000000"/>
                <w:sz w:val="20"/>
                <w:szCs w:val="20"/>
              </w:rPr>
              <w:t>и лиц, замещающих муниципальные должности.</w:t>
            </w:r>
            <w:proofErr w:type="gramEnd"/>
          </w:p>
          <w:p w:rsidR="009A216E" w:rsidRPr="009A216E" w:rsidRDefault="009A216E" w:rsidP="009A216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A216E">
              <w:rPr>
                <w:color w:val="000000"/>
                <w:sz w:val="20"/>
                <w:szCs w:val="20"/>
              </w:rPr>
              <w:t xml:space="preserve">В целях реализации положений Указа Президента Российской Федерации от 10 декабря 2020 года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9A216E">
              <w:rPr>
                <w:color w:val="000000"/>
                <w:sz w:val="20"/>
                <w:szCs w:val="20"/>
              </w:rPr>
              <w:t>№ 778 «О мерах по реализации отдельных положений Федерального закона «О цифровых финансовых а</w:t>
            </w:r>
            <w:r w:rsidRPr="009A216E">
              <w:rPr>
                <w:color w:val="000000"/>
                <w:sz w:val="20"/>
                <w:szCs w:val="20"/>
              </w:rPr>
              <w:t>к</w:t>
            </w:r>
            <w:r w:rsidRPr="009A216E">
              <w:rPr>
                <w:color w:val="000000"/>
                <w:sz w:val="20"/>
                <w:szCs w:val="20"/>
              </w:rPr>
              <w:t xml:space="preserve">тивах, цифровой валюте и о внесении изменений </w:t>
            </w:r>
            <w:r>
              <w:rPr>
                <w:color w:val="000000"/>
                <w:sz w:val="20"/>
                <w:szCs w:val="20"/>
              </w:rPr>
              <w:br/>
            </w:r>
            <w:r w:rsidRPr="009A216E">
              <w:rPr>
                <w:color w:val="000000"/>
                <w:sz w:val="20"/>
                <w:szCs w:val="20"/>
              </w:rPr>
              <w:t>в отдельные законодательные акты Российской Ф</w:t>
            </w:r>
            <w:r w:rsidRPr="009A216E">
              <w:rPr>
                <w:color w:val="000000"/>
                <w:sz w:val="20"/>
                <w:szCs w:val="20"/>
              </w:rPr>
              <w:t>е</w:t>
            </w:r>
            <w:r w:rsidRPr="009A216E">
              <w:rPr>
                <w:color w:val="000000"/>
                <w:sz w:val="20"/>
                <w:szCs w:val="20"/>
              </w:rPr>
              <w:t>дерации» законопроектом предлагается внести изм</w:t>
            </w:r>
            <w:r w:rsidRPr="009A216E">
              <w:rPr>
                <w:color w:val="000000"/>
                <w:sz w:val="20"/>
                <w:szCs w:val="20"/>
              </w:rPr>
              <w:t>е</w:t>
            </w:r>
            <w:r w:rsidRPr="009A216E">
              <w:rPr>
                <w:color w:val="000000"/>
                <w:sz w:val="20"/>
                <w:szCs w:val="20"/>
              </w:rPr>
              <w:t>нения в областной закон № 626-31-ОЗ, а также в о</w:t>
            </w:r>
            <w:r w:rsidRPr="009A216E">
              <w:rPr>
                <w:color w:val="000000"/>
                <w:sz w:val="20"/>
                <w:szCs w:val="20"/>
              </w:rPr>
              <w:t>б</w:t>
            </w:r>
            <w:r w:rsidRPr="009A216E">
              <w:rPr>
                <w:color w:val="000000"/>
                <w:sz w:val="20"/>
                <w:szCs w:val="20"/>
              </w:rPr>
              <w:t xml:space="preserve">ластные законы от 27 сентября 2006 года </w:t>
            </w:r>
            <w:r w:rsidRPr="009A216E">
              <w:rPr>
                <w:color w:val="000000"/>
                <w:sz w:val="20"/>
                <w:szCs w:val="20"/>
              </w:rPr>
              <w:br/>
              <w:t>№ 222-12-ОЗ «О правовом регулировании</w:t>
            </w:r>
            <w:proofErr w:type="gramEnd"/>
            <w:r w:rsidRPr="009A216E">
              <w:rPr>
                <w:color w:val="000000"/>
                <w:sz w:val="20"/>
                <w:szCs w:val="20"/>
              </w:rPr>
              <w:t xml:space="preserve"> муниц</w:t>
            </w:r>
            <w:r w:rsidRPr="009A216E">
              <w:rPr>
                <w:color w:val="000000"/>
                <w:sz w:val="20"/>
                <w:szCs w:val="20"/>
              </w:rPr>
              <w:t>и</w:t>
            </w:r>
            <w:r w:rsidRPr="009A216E">
              <w:rPr>
                <w:color w:val="000000"/>
                <w:sz w:val="20"/>
                <w:szCs w:val="20"/>
              </w:rPr>
              <w:t xml:space="preserve">пальной службы в Архангельской области», от 20 мая 2009 года № 30-3-ОЗ «О статусе лиц, замещающих государственные должности Архангельской области </w:t>
            </w:r>
            <w:r w:rsidRPr="009A216E">
              <w:rPr>
                <w:color w:val="000000"/>
                <w:sz w:val="20"/>
                <w:szCs w:val="20"/>
              </w:rPr>
              <w:br/>
              <w:t xml:space="preserve">в исполнительных органах государственной власти Архангельской области», от 30 мая 2011 года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9A216E">
              <w:rPr>
                <w:color w:val="000000"/>
                <w:sz w:val="20"/>
                <w:szCs w:val="20"/>
              </w:rPr>
              <w:t>№ 288-22-ОЗ «О контрольно-счетной палате Арха</w:t>
            </w:r>
            <w:r w:rsidRPr="009A216E">
              <w:rPr>
                <w:color w:val="000000"/>
                <w:sz w:val="20"/>
                <w:szCs w:val="20"/>
              </w:rPr>
              <w:t>н</w:t>
            </w:r>
            <w:r w:rsidRPr="009A216E">
              <w:rPr>
                <w:color w:val="000000"/>
                <w:sz w:val="20"/>
                <w:szCs w:val="20"/>
              </w:rPr>
              <w:t>гельской области», предусмотрев необходимость представления уведомлений гражданами, прете</w:t>
            </w:r>
            <w:r w:rsidRPr="009A216E">
              <w:rPr>
                <w:color w:val="000000"/>
                <w:sz w:val="20"/>
                <w:szCs w:val="20"/>
              </w:rPr>
              <w:t>н</w:t>
            </w:r>
            <w:r w:rsidRPr="009A216E">
              <w:rPr>
                <w:color w:val="000000"/>
                <w:sz w:val="20"/>
                <w:szCs w:val="20"/>
              </w:rPr>
              <w:t>дующими на замещение:</w:t>
            </w:r>
          </w:p>
          <w:p w:rsidR="009A216E" w:rsidRPr="009A216E" w:rsidRDefault="009A216E" w:rsidP="009A216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9A216E">
              <w:rPr>
                <w:color w:val="000000"/>
                <w:sz w:val="20"/>
                <w:szCs w:val="20"/>
              </w:rPr>
              <w:t>- муниципальных должностей муниципальных о</w:t>
            </w:r>
            <w:r w:rsidRPr="009A216E">
              <w:rPr>
                <w:color w:val="000000"/>
                <w:sz w:val="20"/>
                <w:szCs w:val="20"/>
              </w:rPr>
              <w:t>б</w:t>
            </w:r>
            <w:r w:rsidRPr="009A216E">
              <w:rPr>
                <w:color w:val="000000"/>
                <w:sz w:val="20"/>
                <w:szCs w:val="20"/>
              </w:rPr>
              <w:t>разований Архангельской области;</w:t>
            </w:r>
          </w:p>
          <w:p w:rsidR="009A216E" w:rsidRPr="009A216E" w:rsidRDefault="009A216E" w:rsidP="009A216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A216E">
              <w:rPr>
                <w:color w:val="000000"/>
                <w:sz w:val="20"/>
                <w:szCs w:val="20"/>
              </w:rPr>
              <w:t>- должностей муниципальной службы в Арха</w:t>
            </w:r>
            <w:r w:rsidRPr="009A216E">
              <w:rPr>
                <w:color w:val="000000"/>
                <w:sz w:val="20"/>
                <w:szCs w:val="20"/>
              </w:rPr>
              <w:t>н</w:t>
            </w:r>
            <w:r w:rsidRPr="009A216E">
              <w:rPr>
                <w:color w:val="000000"/>
                <w:sz w:val="20"/>
                <w:szCs w:val="20"/>
              </w:rPr>
              <w:t>гельской области,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A216E">
              <w:rPr>
                <w:color w:val="000000"/>
                <w:sz w:val="20"/>
                <w:szCs w:val="20"/>
              </w:rPr>
              <w:t>а также муниципальными служ</w:t>
            </w:r>
            <w:r w:rsidRPr="009A216E">
              <w:rPr>
                <w:color w:val="000000"/>
                <w:sz w:val="20"/>
                <w:szCs w:val="20"/>
              </w:rPr>
              <w:t>а</w:t>
            </w:r>
            <w:r w:rsidRPr="009A216E">
              <w:rPr>
                <w:color w:val="000000"/>
                <w:sz w:val="20"/>
                <w:szCs w:val="20"/>
              </w:rPr>
              <w:t>щими, замещающими должности муниципальной службы в Архангельской области, не предусмотре</w:t>
            </w:r>
            <w:r w:rsidRPr="009A216E">
              <w:rPr>
                <w:color w:val="000000"/>
                <w:sz w:val="20"/>
                <w:szCs w:val="20"/>
              </w:rPr>
              <w:t>н</w:t>
            </w:r>
            <w:r w:rsidRPr="009A216E">
              <w:rPr>
                <w:color w:val="000000"/>
                <w:sz w:val="20"/>
                <w:szCs w:val="20"/>
              </w:rPr>
              <w:lastRenderedPageBreak/>
              <w:t>ные перечнем должностей муниципальной службы, замещение которых влечет за собой обязанность представлять представителю нанимателя (работод</w:t>
            </w:r>
            <w:r w:rsidRPr="009A216E">
              <w:rPr>
                <w:color w:val="000000"/>
                <w:sz w:val="20"/>
                <w:szCs w:val="20"/>
              </w:rPr>
              <w:t>а</w:t>
            </w:r>
            <w:r w:rsidRPr="009A216E">
              <w:rPr>
                <w:color w:val="000000"/>
                <w:sz w:val="20"/>
                <w:szCs w:val="20"/>
              </w:rPr>
              <w:t>телю) сведения о своих доходах, об имуществе и об</w:t>
            </w:r>
            <w:r w:rsidRPr="009A216E">
              <w:rPr>
                <w:color w:val="000000"/>
                <w:sz w:val="20"/>
                <w:szCs w:val="20"/>
              </w:rPr>
              <w:t>я</w:t>
            </w:r>
            <w:r w:rsidRPr="009A216E">
              <w:rPr>
                <w:color w:val="000000"/>
                <w:sz w:val="20"/>
                <w:szCs w:val="20"/>
              </w:rPr>
              <w:t>зательствах имущественного характера, а также св</w:t>
            </w:r>
            <w:r w:rsidRPr="009A216E">
              <w:rPr>
                <w:color w:val="000000"/>
                <w:sz w:val="20"/>
                <w:szCs w:val="20"/>
              </w:rPr>
              <w:t>е</w:t>
            </w:r>
            <w:r w:rsidRPr="009A216E">
              <w:rPr>
                <w:color w:val="000000"/>
                <w:sz w:val="20"/>
                <w:szCs w:val="20"/>
              </w:rPr>
              <w:t xml:space="preserve">дения о доходах, об имуществе и обязательствах имущественного характера своих супруги (супруга) </w:t>
            </w:r>
            <w:r>
              <w:rPr>
                <w:color w:val="000000"/>
                <w:sz w:val="20"/>
                <w:szCs w:val="20"/>
              </w:rPr>
              <w:br/>
            </w:r>
            <w:r w:rsidRPr="009A216E">
              <w:rPr>
                <w:color w:val="000000"/>
                <w:sz w:val="20"/>
                <w:szCs w:val="20"/>
              </w:rPr>
              <w:t>и несовершеннолетних детей</w:t>
            </w:r>
            <w:proofErr w:type="gramEnd"/>
            <w:r w:rsidRPr="009A216E">
              <w:rPr>
                <w:color w:val="000000"/>
                <w:sz w:val="20"/>
                <w:szCs w:val="20"/>
              </w:rPr>
              <w:t xml:space="preserve">, и </w:t>
            </w:r>
            <w:proofErr w:type="gramStart"/>
            <w:r w:rsidRPr="009A216E">
              <w:rPr>
                <w:color w:val="000000"/>
                <w:sz w:val="20"/>
                <w:szCs w:val="20"/>
              </w:rPr>
              <w:t>претендующими</w:t>
            </w:r>
            <w:proofErr w:type="gramEnd"/>
            <w:r w:rsidRPr="009A21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9A216E">
              <w:rPr>
                <w:color w:val="000000"/>
                <w:sz w:val="20"/>
                <w:szCs w:val="20"/>
              </w:rPr>
              <w:t>на замещение должностей муниципальной службы, предусмотренных этим перечнем;</w:t>
            </w:r>
          </w:p>
          <w:p w:rsidR="009A216E" w:rsidRPr="009A216E" w:rsidRDefault="009A216E" w:rsidP="009A216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9A216E">
              <w:rPr>
                <w:color w:val="000000"/>
                <w:sz w:val="20"/>
                <w:szCs w:val="20"/>
              </w:rPr>
              <w:t>- государственных должностей первого заместит</w:t>
            </w:r>
            <w:r w:rsidRPr="009A216E">
              <w:rPr>
                <w:color w:val="000000"/>
                <w:sz w:val="20"/>
                <w:szCs w:val="20"/>
              </w:rPr>
              <w:t>е</w:t>
            </w:r>
            <w:r w:rsidRPr="009A216E">
              <w:rPr>
                <w:color w:val="000000"/>
                <w:sz w:val="20"/>
                <w:szCs w:val="20"/>
              </w:rPr>
              <w:t>ля Губернатора Архангельской области - председат</w:t>
            </w:r>
            <w:r w:rsidRPr="009A216E">
              <w:rPr>
                <w:color w:val="000000"/>
                <w:sz w:val="20"/>
                <w:szCs w:val="20"/>
              </w:rPr>
              <w:t>е</w:t>
            </w:r>
            <w:r w:rsidRPr="009A216E">
              <w:rPr>
                <w:color w:val="000000"/>
                <w:sz w:val="20"/>
                <w:szCs w:val="20"/>
              </w:rPr>
              <w:t>ля Правительства Архангельской области, первого заместителя Губернатора Архангельской области, заместителя Губернатора Архангельской области, заместителя председателя Правительства Архангел</w:t>
            </w:r>
            <w:r w:rsidRPr="009A216E">
              <w:rPr>
                <w:color w:val="000000"/>
                <w:sz w:val="20"/>
                <w:szCs w:val="20"/>
              </w:rPr>
              <w:t>ь</w:t>
            </w:r>
            <w:r w:rsidRPr="009A216E">
              <w:rPr>
                <w:color w:val="000000"/>
                <w:sz w:val="20"/>
                <w:szCs w:val="20"/>
              </w:rPr>
              <w:t>ской области, министра Архангельской области, уполномоченного при Губернаторе Архангельской области по правам ребенка, уполномоченного при Губернаторе Архангельской области по защите прав предпринимателей;</w:t>
            </w:r>
          </w:p>
          <w:p w:rsidR="009A216E" w:rsidRPr="009A216E" w:rsidRDefault="009A216E" w:rsidP="009A216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9A216E">
              <w:rPr>
                <w:color w:val="000000"/>
                <w:sz w:val="20"/>
                <w:szCs w:val="20"/>
              </w:rPr>
              <w:t>- государственных должностей председателя, з</w:t>
            </w:r>
            <w:r w:rsidRPr="009A216E">
              <w:rPr>
                <w:color w:val="000000"/>
                <w:sz w:val="20"/>
                <w:szCs w:val="20"/>
              </w:rPr>
              <w:t>а</w:t>
            </w:r>
            <w:r w:rsidRPr="009A216E">
              <w:rPr>
                <w:color w:val="000000"/>
                <w:sz w:val="20"/>
                <w:szCs w:val="20"/>
              </w:rPr>
              <w:t>местителя председателя, аудитора контрольно-счетной палаты Архангельской области.</w:t>
            </w:r>
          </w:p>
          <w:p w:rsidR="00DB6D45" w:rsidRDefault="009A216E" w:rsidP="009A216E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color w:val="000000"/>
                <w:sz w:val="20"/>
                <w:szCs w:val="20"/>
              </w:rPr>
            </w:pPr>
            <w:r w:rsidRPr="009A216E">
              <w:rPr>
                <w:color w:val="000000"/>
                <w:sz w:val="20"/>
                <w:szCs w:val="20"/>
              </w:rPr>
              <w:t>В соответствии с пунктом 2 статьи 33 Устава А</w:t>
            </w:r>
            <w:r w:rsidRPr="009A216E">
              <w:rPr>
                <w:color w:val="000000"/>
                <w:sz w:val="20"/>
                <w:szCs w:val="20"/>
              </w:rPr>
              <w:t>р</w:t>
            </w:r>
            <w:r w:rsidRPr="009A216E">
              <w:rPr>
                <w:color w:val="000000"/>
                <w:sz w:val="20"/>
                <w:szCs w:val="20"/>
              </w:rPr>
              <w:t>хангельской области поступило предложение ин</w:t>
            </w:r>
            <w:r w:rsidRPr="009A216E">
              <w:rPr>
                <w:color w:val="000000"/>
                <w:sz w:val="20"/>
                <w:szCs w:val="20"/>
              </w:rPr>
              <w:t>и</w:t>
            </w:r>
            <w:r w:rsidRPr="009A216E">
              <w:rPr>
                <w:color w:val="000000"/>
                <w:sz w:val="20"/>
                <w:szCs w:val="20"/>
              </w:rPr>
              <w:t>циатора законопроекта о рассмотрении законопрое</w:t>
            </w:r>
            <w:r w:rsidRPr="009A216E">
              <w:rPr>
                <w:color w:val="000000"/>
                <w:sz w:val="20"/>
                <w:szCs w:val="20"/>
              </w:rPr>
              <w:t>к</w:t>
            </w:r>
            <w:r w:rsidRPr="009A216E">
              <w:rPr>
                <w:color w:val="000000"/>
                <w:sz w:val="20"/>
                <w:szCs w:val="20"/>
              </w:rPr>
              <w:t xml:space="preserve">та и принятии областного закона в двух чтениях </w:t>
            </w:r>
            <w:r>
              <w:rPr>
                <w:color w:val="000000"/>
                <w:sz w:val="20"/>
                <w:szCs w:val="20"/>
              </w:rPr>
              <w:br/>
            </w:r>
            <w:r w:rsidRPr="009A216E">
              <w:rPr>
                <w:color w:val="000000"/>
                <w:sz w:val="20"/>
                <w:szCs w:val="20"/>
              </w:rPr>
              <w:t>на 23-й сессии Архангельского областного Собрания депутатов.</w:t>
            </w:r>
          </w:p>
          <w:p w:rsidR="00B2664E" w:rsidRPr="003E1E5E" w:rsidRDefault="00B2664E" w:rsidP="00D9560A">
            <w:pPr>
              <w:widowControl w:val="0"/>
              <w:ind w:firstLine="209"/>
              <w:jc w:val="both"/>
              <w:rPr>
                <w:color w:val="000000"/>
              </w:rPr>
            </w:pPr>
            <w:r w:rsidRPr="00B2664E">
              <w:rPr>
                <w:color w:val="000000"/>
                <w:sz w:val="20"/>
                <w:szCs w:val="20"/>
              </w:rPr>
              <w:t xml:space="preserve">К законопроекту поступила поправка депутатов Архангельского областного Собрания депутатов </w:t>
            </w:r>
            <w:proofErr w:type="spellStart"/>
            <w:r w:rsidRPr="00B2664E">
              <w:rPr>
                <w:color w:val="000000"/>
                <w:sz w:val="20"/>
                <w:szCs w:val="20"/>
              </w:rPr>
              <w:t>Н</w:t>
            </w:r>
            <w:r w:rsidRPr="00B2664E">
              <w:rPr>
                <w:color w:val="000000"/>
                <w:sz w:val="20"/>
                <w:szCs w:val="20"/>
              </w:rPr>
              <w:t>о</w:t>
            </w:r>
            <w:r w:rsidRPr="00B2664E">
              <w:rPr>
                <w:color w:val="000000"/>
                <w:sz w:val="20"/>
                <w:szCs w:val="20"/>
              </w:rPr>
              <w:t>сарева</w:t>
            </w:r>
            <w:proofErr w:type="spellEnd"/>
            <w:r w:rsidRPr="00B2664E">
              <w:rPr>
                <w:color w:val="000000"/>
                <w:sz w:val="20"/>
                <w:szCs w:val="20"/>
              </w:rPr>
              <w:t xml:space="preserve"> А.Н., Сухарева В.Ю., Порошиной О.П., </w:t>
            </w:r>
            <w:proofErr w:type="spellStart"/>
            <w:r w:rsidRPr="00B2664E">
              <w:rPr>
                <w:color w:val="000000"/>
                <w:sz w:val="20"/>
                <w:szCs w:val="20"/>
              </w:rPr>
              <w:t>Че</w:t>
            </w:r>
            <w:r w:rsidRPr="00B2664E">
              <w:rPr>
                <w:color w:val="000000"/>
                <w:sz w:val="20"/>
                <w:szCs w:val="20"/>
              </w:rPr>
              <w:t>с</w:t>
            </w:r>
            <w:r w:rsidRPr="00B2664E">
              <w:rPr>
                <w:color w:val="000000"/>
                <w:sz w:val="20"/>
                <w:szCs w:val="20"/>
              </w:rPr>
              <w:t>нокова</w:t>
            </w:r>
            <w:proofErr w:type="spellEnd"/>
            <w:r w:rsidRPr="00B2664E">
              <w:rPr>
                <w:color w:val="000000"/>
                <w:sz w:val="20"/>
                <w:szCs w:val="20"/>
              </w:rPr>
              <w:t xml:space="preserve"> И.А., </w:t>
            </w:r>
            <w:proofErr w:type="spellStart"/>
            <w:r w:rsidRPr="00B2664E">
              <w:rPr>
                <w:color w:val="000000"/>
                <w:sz w:val="20"/>
                <w:szCs w:val="20"/>
              </w:rPr>
              <w:t>Шерягина</w:t>
            </w:r>
            <w:proofErr w:type="spellEnd"/>
            <w:r w:rsidRPr="00B2664E">
              <w:rPr>
                <w:color w:val="000000"/>
                <w:sz w:val="20"/>
                <w:szCs w:val="20"/>
              </w:rPr>
              <w:t xml:space="preserve"> В.Г. технико-юридического характера. </w:t>
            </w:r>
          </w:p>
        </w:tc>
        <w:tc>
          <w:tcPr>
            <w:tcW w:w="2268" w:type="dxa"/>
          </w:tcPr>
          <w:p w:rsidR="00DB6D45" w:rsidRDefault="005C78A6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Default="009A216E" w:rsidP="009A216E">
            <w:pPr>
              <w:pStyle w:val="a3"/>
              <w:ind w:firstLine="0"/>
              <w:rPr>
                <w:color w:val="000000"/>
                <w:sz w:val="20"/>
              </w:rPr>
            </w:pPr>
            <w:r w:rsidRPr="009A216E">
              <w:rPr>
                <w:color w:val="000000"/>
                <w:sz w:val="20"/>
              </w:rPr>
              <w:t xml:space="preserve">Рекомендовать принять </w:t>
            </w:r>
            <w:r w:rsidRPr="00D9560A">
              <w:rPr>
                <w:color w:val="000000"/>
                <w:sz w:val="20"/>
              </w:rPr>
              <w:t>законопрое</w:t>
            </w:r>
            <w:proofErr w:type="gramStart"/>
            <w:r w:rsidRPr="00D9560A">
              <w:rPr>
                <w:color w:val="000000"/>
                <w:sz w:val="20"/>
              </w:rPr>
              <w:t>кт в дв</w:t>
            </w:r>
            <w:proofErr w:type="gramEnd"/>
            <w:r w:rsidRPr="00D9560A">
              <w:rPr>
                <w:color w:val="000000"/>
                <w:sz w:val="20"/>
              </w:rPr>
              <w:t>ух чт</w:t>
            </w:r>
            <w:r w:rsidRPr="00D9560A">
              <w:rPr>
                <w:color w:val="000000"/>
                <w:sz w:val="20"/>
              </w:rPr>
              <w:t>е</w:t>
            </w:r>
            <w:r w:rsidRPr="00D9560A">
              <w:rPr>
                <w:color w:val="000000"/>
                <w:sz w:val="20"/>
              </w:rPr>
              <w:t>ниях в период одной се</w:t>
            </w:r>
            <w:r w:rsidRPr="00D9560A">
              <w:rPr>
                <w:color w:val="000000"/>
                <w:sz w:val="20"/>
              </w:rPr>
              <w:t>с</w:t>
            </w:r>
            <w:r w:rsidRPr="00D9560A">
              <w:rPr>
                <w:color w:val="000000"/>
                <w:sz w:val="20"/>
              </w:rPr>
              <w:t>сии, с учетом</w:t>
            </w:r>
            <w:r w:rsidRPr="009A216E">
              <w:rPr>
                <w:color w:val="000000"/>
                <w:sz w:val="20"/>
              </w:rPr>
              <w:t xml:space="preserve"> поступивших отзывов и заключений включить законопроект </w:t>
            </w:r>
            <w:r>
              <w:rPr>
                <w:color w:val="000000"/>
                <w:sz w:val="20"/>
              </w:rPr>
              <w:br/>
            </w:r>
            <w:r w:rsidRPr="009A216E">
              <w:rPr>
                <w:color w:val="000000"/>
                <w:sz w:val="20"/>
              </w:rPr>
              <w:t>в повестку дня очередной 23-й сессии Архангельск</w:t>
            </w:r>
            <w:r w:rsidRPr="009A216E">
              <w:rPr>
                <w:color w:val="000000"/>
                <w:sz w:val="20"/>
              </w:rPr>
              <w:t>о</w:t>
            </w:r>
            <w:r w:rsidRPr="009A216E">
              <w:rPr>
                <w:color w:val="000000"/>
                <w:sz w:val="20"/>
              </w:rPr>
              <w:t>го областного Собрания депутатов для рассмотр</w:t>
            </w:r>
            <w:r w:rsidRPr="009A216E">
              <w:rPr>
                <w:color w:val="000000"/>
                <w:sz w:val="20"/>
              </w:rPr>
              <w:t>е</w:t>
            </w:r>
            <w:r w:rsidRPr="009A216E">
              <w:rPr>
                <w:color w:val="000000"/>
                <w:sz w:val="20"/>
              </w:rPr>
              <w:t>ния и принятия</w:t>
            </w:r>
            <w:r>
              <w:rPr>
                <w:color w:val="000000"/>
                <w:sz w:val="20"/>
              </w:rPr>
              <w:t>.</w:t>
            </w:r>
          </w:p>
          <w:p w:rsidR="00D9560A" w:rsidRPr="00286BF3" w:rsidRDefault="00D9560A" w:rsidP="009A216E">
            <w:pPr>
              <w:pStyle w:val="a3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>Рекомендовать</w:t>
            </w:r>
            <w:r w:rsidRPr="00D9560A">
              <w:rPr>
                <w:color w:val="000000"/>
                <w:sz w:val="20"/>
              </w:rPr>
              <w:t xml:space="preserve"> рассмо</w:t>
            </w:r>
            <w:r w:rsidRPr="00D9560A">
              <w:rPr>
                <w:color w:val="000000"/>
                <w:sz w:val="20"/>
              </w:rPr>
              <w:t>т</w:t>
            </w:r>
            <w:r w:rsidRPr="00D9560A">
              <w:rPr>
                <w:color w:val="000000"/>
                <w:sz w:val="20"/>
              </w:rPr>
              <w:t>реть законопроект и пр</w:t>
            </w:r>
            <w:r w:rsidRPr="00D9560A">
              <w:rPr>
                <w:color w:val="000000"/>
                <w:sz w:val="20"/>
              </w:rPr>
              <w:t>и</w:t>
            </w:r>
            <w:r w:rsidRPr="00D9560A">
              <w:rPr>
                <w:color w:val="000000"/>
                <w:sz w:val="20"/>
              </w:rPr>
              <w:t>нять его во втором чтении                        на очередной 23-й сессии Архангельского областн</w:t>
            </w:r>
            <w:r w:rsidRPr="00D9560A">
              <w:rPr>
                <w:color w:val="000000"/>
                <w:sz w:val="20"/>
              </w:rPr>
              <w:t>о</w:t>
            </w:r>
            <w:r w:rsidRPr="00D9560A">
              <w:rPr>
                <w:color w:val="000000"/>
                <w:sz w:val="20"/>
              </w:rPr>
              <w:t>го Собрания депутатов               с учетом одобренной п</w:t>
            </w:r>
            <w:r w:rsidRPr="00D9560A">
              <w:rPr>
                <w:color w:val="000000"/>
                <w:sz w:val="20"/>
              </w:rPr>
              <w:t>о</w:t>
            </w:r>
            <w:r w:rsidRPr="00D9560A">
              <w:rPr>
                <w:color w:val="000000"/>
                <w:sz w:val="20"/>
              </w:rPr>
              <w:t>правки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DB6D45" w:rsidRPr="00F416C1" w:rsidTr="00DB6D45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DB6D45" w:rsidRPr="00194529" w:rsidRDefault="00194529" w:rsidP="0019452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C3236">
              <w:rPr>
                <w:b/>
                <w:sz w:val="20"/>
              </w:rPr>
              <w:t xml:space="preserve">О проекте областного закона </w:t>
            </w:r>
            <w:r w:rsidRPr="004C3236">
              <w:rPr>
                <w:b/>
                <w:sz w:val="20"/>
              </w:rPr>
              <w:br/>
              <w:t>№ пз</w:t>
            </w:r>
            <w:proofErr w:type="gramStart"/>
            <w:r w:rsidRPr="004C3236">
              <w:rPr>
                <w:b/>
                <w:sz w:val="20"/>
              </w:rPr>
              <w:t>7</w:t>
            </w:r>
            <w:proofErr w:type="gramEnd"/>
            <w:r w:rsidRPr="00194529">
              <w:rPr>
                <w:b/>
                <w:sz w:val="20"/>
              </w:rPr>
              <w:t xml:space="preserve">/522 «О внесении изменений </w:t>
            </w:r>
            <w:r w:rsidRPr="00194529">
              <w:rPr>
                <w:b/>
                <w:sz w:val="20"/>
              </w:rPr>
              <w:br/>
              <w:t>в статьи 4 и 5 областного закона</w:t>
            </w:r>
            <w:r>
              <w:rPr>
                <w:b/>
                <w:sz w:val="20"/>
              </w:rPr>
              <w:br/>
            </w:r>
            <w:r w:rsidRPr="00194529">
              <w:rPr>
                <w:b/>
                <w:sz w:val="20"/>
              </w:rPr>
              <w:t>«О гарантиях осуществления по</w:t>
            </w:r>
            <w:r w:rsidRPr="00194529">
              <w:rPr>
                <w:b/>
                <w:sz w:val="20"/>
              </w:rPr>
              <w:t>л</w:t>
            </w:r>
            <w:r w:rsidRPr="00194529">
              <w:rPr>
                <w:b/>
                <w:sz w:val="20"/>
              </w:rPr>
              <w:t>номочий депутатов представител</w:t>
            </w:r>
            <w:r w:rsidRPr="00194529">
              <w:rPr>
                <w:b/>
                <w:sz w:val="20"/>
              </w:rPr>
              <w:t>ь</w:t>
            </w:r>
            <w:r w:rsidRPr="00194529">
              <w:rPr>
                <w:b/>
                <w:sz w:val="20"/>
              </w:rPr>
              <w:t>ных органов муниципальных обр</w:t>
            </w:r>
            <w:r w:rsidRPr="00194529">
              <w:rPr>
                <w:b/>
                <w:sz w:val="20"/>
              </w:rPr>
              <w:t>а</w:t>
            </w:r>
            <w:r w:rsidRPr="00194529">
              <w:rPr>
                <w:b/>
                <w:sz w:val="20"/>
              </w:rPr>
              <w:t>зований, членов иных выборных органов местного самоуправления, выборных должностных лиц мес</w:t>
            </w:r>
            <w:r w:rsidRPr="00194529">
              <w:rPr>
                <w:b/>
                <w:sz w:val="20"/>
              </w:rPr>
              <w:t>т</w:t>
            </w:r>
            <w:r w:rsidRPr="00194529">
              <w:rPr>
                <w:b/>
                <w:sz w:val="20"/>
              </w:rPr>
              <w:t>ного самоуправления муниципал</w:t>
            </w:r>
            <w:r w:rsidRPr="00194529">
              <w:rPr>
                <w:b/>
                <w:sz w:val="20"/>
              </w:rPr>
              <w:t>ь</w:t>
            </w:r>
            <w:r w:rsidRPr="00194529">
              <w:rPr>
                <w:b/>
                <w:sz w:val="20"/>
              </w:rPr>
              <w:lastRenderedPageBreak/>
              <w:t xml:space="preserve">ных образований Архангельской области» </w:t>
            </w:r>
            <w:r w:rsidRPr="00194529">
              <w:rPr>
                <w:b/>
                <w:i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DB6D45" w:rsidRDefault="00194529" w:rsidP="00FD2E0F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Арха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гельского областного Собрания депутатов Чесноков И.А.</w:t>
            </w:r>
          </w:p>
        </w:tc>
        <w:tc>
          <w:tcPr>
            <w:tcW w:w="4853" w:type="dxa"/>
          </w:tcPr>
          <w:p w:rsidR="004C3236" w:rsidRPr="004C3236" w:rsidRDefault="004C3236" w:rsidP="004C323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C3236">
              <w:rPr>
                <w:sz w:val="20"/>
                <w:szCs w:val="20"/>
              </w:rPr>
              <w:t>Законопроект разработан с учетом позиции обр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щения прокуратуры Архангельской области, треб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 xml:space="preserve">ваний федерального и областного законодательства, складывающейся правоприменительной практики </w:t>
            </w:r>
            <w:r w:rsidRPr="004C3236">
              <w:rPr>
                <w:sz w:val="20"/>
                <w:szCs w:val="20"/>
              </w:rPr>
              <w:br/>
              <w:t>и предлагает внести в областной закон от 24.06.2009 № 37-4-ОЗ «О гарантиях осуществления полномочий депутатов представительных органов муниципальных образований, членов иных выборных органов мес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>ного самоуправления, выборных должностных лиц местного самоуправления муниципальных образов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lastRenderedPageBreak/>
              <w:t xml:space="preserve">ний Архангельской области» следующие изменения: </w:t>
            </w:r>
            <w:proofErr w:type="gramEnd"/>
          </w:p>
          <w:p w:rsidR="004C3236" w:rsidRPr="004C3236" w:rsidRDefault="004C3236" w:rsidP="004C323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proofErr w:type="gramStart"/>
            <w:r w:rsidRPr="004C3236">
              <w:rPr>
                <w:sz w:val="20"/>
                <w:szCs w:val="20"/>
              </w:rPr>
              <w:t xml:space="preserve">В статье 4 областного закона уточняется,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>что оплата труда выборных лиц местного самоупра</w:t>
            </w:r>
            <w:r w:rsidRPr="004C3236">
              <w:rPr>
                <w:sz w:val="20"/>
                <w:szCs w:val="20"/>
              </w:rPr>
              <w:t>в</w:t>
            </w:r>
            <w:r w:rsidRPr="004C3236">
              <w:rPr>
                <w:sz w:val="20"/>
                <w:szCs w:val="20"/>
              </w:rPr>
              <w:t>ления, осуществляющих свои полномочия на пост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янной основе, осуществляется в виде ежемесячного денежного вознаграждения (в фиксированной сумме), увеличенного на районный коэффициент и процен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>ную надбавку за стаж работы в районах Крайнего Севера и приравненных к ним местностях (в насто</w:t>
            </w:r>
            <w:r w:rsidRPr="004C3236">
              <w:rPr>
                <w:sz w:val="20"/>
                <w:szCs w:val="20"/>
              </w:rPr>
              <w:t>я</w:t>
            </w:r>
            <w:r w:rsidRPr="004C3236">
              <w:rPr>
                <w:sz w:val="20"/>
                <w:szCs w:val="20"/>
              </w:rPr>
              <w:t>щее время – в виде денежного вознаграждения).</w:t>
            </w:r>
            <w:proofErr w:type="gramEnd"/>
          </w:p>
          <w:p w:rsidR="004C3236" w:rsidRPr="004C3236" w:rsidRDefault="004C3236" w:rsidP="004C323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>Из пункта 3 статьи 5 областного закона и</w:t>
            </w:r>
            <w:r w:rsidRPr="004C3236">
              <w:rPr>
                <w:sz w:val="20"/>
                <w:szCs w:val="20"/>
              </w:rPr>
              <w:t>с</w:t>
            </w:r>
            <w:r w:rsidRPr="004C3236">
              <w:rPr>
                <w:sz w:val="20"/>
                <w:szCs w:val="20"/>
              </w:rPr>
              <w:t xml:space="preserve">ключаются положения, указывающие, что оплата ежегодного оплачиваемого отпуска выборного лица местного самоуправления, осуществляющего свои полномочия на постоянной основе, осуществляется на условиях и в порядке, предусмотренных </w:t>
            </w:r>
            <w:r w:rsidRPr="004C3236">
              <w:rPr>
                <w:sz w:val="20"/>
                <w:szCs w:val="20"/>
              </w:rPr>
              <w:br/>
              <w:t>для муниципальных служащих в Архангельской о</w:t>
            </w:r>
            <w:r w:rsidRPr="004C3236">
              <w:rPr>
                <w:sz w:val="20"/>
                <w:szCs w:val="20"/>
              </w:rPr>
              <w:t>б</w:t>
            </w:r>
            <w:r w:rsidRPr="004C3236">
              <w:rPr>
                <w:sz w:val="20"/>
                <w:szCs w:val="20"/>
              </w:rPr>
              <w:t>ласти.</w:t>
            </w:r>
          </w:p>
          <w:p w:rsidR="004C3236" w:rsidRPr="004C3236" w:rsidRDefault="004C3236" w:rsidP="004C323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>В пункте 1 статьи 5 областного закона закр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пляется, что выборному лицу местного самоуправл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 xml:space="preserve">ния, осуществляющему свои полномочия </w:t>
            </w:r>
            <w:r w:rsidRPr="004C3236">
              <w:rPr>
                <w:sz w:val="20"/>
                <w:szCs w:val="20"/>
              </w:rPr>
              <w:br/>
              <w:t>на постоянной основе, «предоставляется ежегодный оплачиваемый отпуск с сохранением денежного во</w:t>
            </w:r>
            <w:r w:rsidRPr="004C3236">
              <w:rPr>
                <w:sz w:val="20"/>
                <w:szCs w:val="20"/>
              </w:rPr>
              <w:t>з</w:t>
            </w:r>
            <w:r w:rsidRPr="004C3236">
              <w:rPr>
                <w:sz w:val="20"/>
                <w:szCs w:val="20"/>
              </w:rPr>
              <w:t xml:space="preserve">награждения, размер которого определяется </w:t>
            </w:r>
            <w:r w:rsidRPr="004C3236">
              <w:rPr>
                <w:sz w:val="20"/>
                <w:szCs w:val="20"/>
              </w:rPr>
              <w:br/>
              <w:t>в порядке, установленном трудовым законодательс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>вом для исчисления средней заработной платы».</w:t>
            </w:r>
          </w:p>
          <w:p w:rsidR="004C3236" w:rsidRPr="004C3236" w:rsidRDefault="004C3236" w:rsidP="004C323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>С учетом действующих норм трудового з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конодательства, в пунктах 4 и 5 статьи 5 областного закона устанавливается, что «минимальная продо</w:t>
            </w:r>
            <w:r w:rsidRPr="004C3236">
              <w:rPr>
                <w:sz w:val="20"/>
                <w:szCs w:val="20"/>
              </w:rPr>
              <w:t>л</w:t>
            </w:r>
            <w:r w:rsidRPr="004C3236">
              <w:rPr>
                <w:sz w:val="20"/>
                <w:szCs w:val="20"/>
              </w:rPr>
              <w:t>жительность ежегодного оплачиваемого отпуска, и</w:t>
            </w:r>
            <w:r w:rsidRPr="004C3236">
              <w:rPr>
                <w:sz w:val="20"/>
                <w:szCs w:val="20"/>
              </w:rPr>
              <w:t>с</w:t>
            </w:r>
            <w:r w:rsidRPr="004C3236">
              <w:rPr>
                <w:sz w:val="20"/>
                <w:szCs w:val="20"/>
              </w:rPr>
              <w:t>пользуемого выборным лицом местного самоупра</w:t>
            </w:r>
            <w:r w:rsidRPr="004C3236">
              <w:rPr>
                <w:sz w:val="20"/>
                <w:szCs w:val="20"/>
              </w:rPr>
              <w:t>в</w:t>
            </w:r>
            <w:r w:rsidRPr="004C3236">
              <w:rPr>
                <w:sz w:val="20"/>
                <w:szCs w:val="20"/>
              </w:rPr>
              <w:t>ления, осуществляющим свои полномочия на пост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янной основе, в году, за который предоставляется ежегодный оплачиваемый отпуск, не может быть м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 xml:space="preserve">нее 28 календарных дней». </w:t>
            </w:r>
            <w:proofErr w:type="gramStart"/>
            <w:r w:rsidRPr="004C3236">
              <w:rPr>
                <w:sz w:val="20"/>
                <w:szCs w:val="20"/>
              </w:rPr>
              <w:t>При этом «в исключ</w:t>
            </w:r>
            <w:r w:rsidRPr="004C3236">
              <w:rPr>
                <w:sz w:val="20"/>
                <w:szCs w:val="20"/>
              </w:rPr>
              <w:t>и</w:t>
            </w:r>
            <w:r w:rsidRPr="004C3236">
              <w:rPr>
                <w:sz w:val="20"/>
                <w:szCs w:val="20"/>
              </w:rPr>
              <w:t xml:space="preserve">тельных случаях, если предоставление выборному лицу местного самоуправления, осуществляющему свои полномочия на постоянной основе, ежегодного оплачиваемого отпуска общей продолжительностью, исчисленной в соответствии с </w:t>
            </w:r>
            <w:hyperlink r:id="rId8" w:history="1">
              <w:r w:rsidRPr="004C3236">
                <w:rPr>
                  <w:sz w:val="20"/>
                  <w:szCs w:val="20"/>
                </w:rPr>
                <w:t>пунктом 3</w:t>
              </w:r>
            </w:hyperlink>
            <w:r w:rsidRPr="004C3236">
              <w:rPr>
                <w:sz w:val="20"/>
                <w:szCs w:val="20"/>
              </w:rPr>
              <w:t xml:space="preserve"> настоящей статьи, в текущем году может неблагоприятно отр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зиться на осуществлении задач и функций органа местного самоуправления или на осуществлении его полномочий, допускается перенесение части ежего</w:t>
            </w:r>
            <w:r w:rsidRPr="004C3236">
              <w:rPr>
                <w:sz w:val="20"/>
                <w:szCs w:val="20"/>
              </w:rPr>
              <w:t>д</w:t>
            </w:r>
            <w:r w:rsidRPr="004C3236">
              <w:rPr>
                <w:sz w:val="20"/>
                <w:szCs w:val="20"/>
              </w:rPr>
              <w:t xml:space="preserve">ного оплачиваемого отпуска, превышающей </w:t>
            </w:r>
            <w:r w:rsidRPr="004C3236"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lastRenderedPageBreak/>
              <w:t>28 календарных дней, на</w:t>
            </w:r>
            <w:proofErr w:type="gramEnd"/>
            <w:r w:rsidRPr="004C3236">
              <w:rPr>
                <w:sz w:val="20"/>
                <w:szCs w:val="20"/>
              </w:rPr>
              <w:t xml:space="preserve"> следующий год». </w:t>
            </w:r>
          </w:p>
          <w:p w:rsidR="004C3236" w:rsidRPr="004C3236" w:rsidRDefault="004C3236" w:rsidP="004C323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>В пункте 6 статьи 5 областного закона опр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деляется, что «часть ежегодного оплачиваемого о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 xml:space="preserve">пуска, превышающая 28 календарных дней, </w:t>
            </w:r>
            <w:r w:rsidRPr="004C3236">
              <w:rPr>
                <w:sz w:val="20"/>
                <w:szCs w:val="20"/>
              </w:rPr>
              <w:br/>
              <w:t>или любое количество дней из этой части по пис</w:t>
            </w:r>
            <w:r w:rsidRPr="004C3236">
              <w:rPr>
                <w:sz w:val="20"/>
                <w:szCs w:val="20"/>
              </w:rPr>
              <w:t>ь</w:t>
            </w:r>
            <w:r w:rsidRPr="004C3236">
              <w:rPr>
                <w:sz w:val="20"/>
                <w:szCs w:val="20"/>
              </w:rPr>
              <w:t>менному заявлению выборного лица местного сам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управления, осуществляющего свои полномочия на постоянной основе, могут быть заменены денежной компенсацией». С учетом правоприменительной практики предлагается установить, что «денежная компенсация, указанная в абзаце первом настоящего пункта, должна быть использована не позднее 12 м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сяцев после окончания того года, за который предо</w:t>
            </w:r>
            <w:r w:rsidRPr="004C3236">
              <w:rPr>
                <w:sz w:val="20"/>
                <w:szCs w:val="20"/>
              </w:rPr>
              <w:t>с</w:t>
            </w:r>
            <w:r w:rsidRPr="004C3236">
              <w:rPr>
                <w:sz w:val="20"/>
                <w:szCs w:val="20"/>
              </w:rPr>
              <w:t xml:space="preserve">тавляется ежегодный оплачиваемый отпуск». </w:t>
            </w:r>
          </w:p>
          <w:p w:rsidR="004C3236" w:rsidRPr="004C3236" w:rsidRDefault="004C3236" w:rsidP="004C3236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C3236">
              <w:rPr>
                <w:sz w:val="20"/>
                <w:szCs w:val="20"/>
              </w:rPr>
              <w:t>На законопроект получены положительные закл</w:t>
            </w:r>
            <w:r w:rsidRPr="004C3236">
              <w:rPr>
                <w:sz w:val="20"/>
                <w:szCs w:val="20"/>
              </w:rPr>
              <w:t>ю</w:t>
            </w:r>
            <w:r w:rsidRPr="004C3236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4C3236">
              <w:rPr>
                <w:sz w:val="20"/>
                <w:szCs w:val="20"/>
              </w:rPr>
              <w:t>и</w:t>
            </w:r>
            <w:r w:rsidRPr="004C3236">
              <w:rPr>
                <w:sz w:val="20"/>
                <w:szCs w:val="20"/>
              </w:rPr>
              <w:t>нистерства юстиции Российской Федерации по А</w:t>
            </w:r>
            <w:r w:rsidRPr="004C3236">
              <w:rPr>
                <w:sz w:val="20"/>
                <w:szCs w:val="20"/>
              </w:rPr>
              <w:t>р</w:t>
            </w:r>
            <w:r w:rsidRPr="004C3236">
              <w:rPr>
                <w:sz w:val="20"/>
                <w:szCs w:val="20"/>
              </w:rPr>
              <w:t>хангельской области и Ненецкому автономному о</w:t>
            </w:r>
            <w:r w:rsidRPr="004C3236">
              <w:rPr>
                <w:sz w:val="20"/>
                <w:szCs w:val="20"/>
              </w:rPr>
              <w:t>к</w:t>
            </w:r>
            <w:r w:rsidRPr="004C3236">
              <w:rPr>
                <w:sz w:val="20"/>
                <w:szCs w:val="20"/>
              </w:rPr>
              <w:t>ругу, прокуратуры Архангельской области; поступ</w:t>
            </w:r>
            <w:r w:rsidRPr="004C3236">
              <w:rPr>
                <w:sz w:val="20"/>
                <w:szCs w:val="20"/>
              </w:rPr>
              <w:t>и</w:t>
            </w:r>
            <w:r w:rsidRPr="004C3236">
              <w:rPr>
                <w:sz w:val="20"/>
                <w:szCs w:val="20"/>
              </w:rPr>
              <w:t>ли отзывы об отсутствии замечаний и предложений</w:t>
            </w:r>
            <w:r w:rsidRPr="004C3236">
              <w:rPr>
                <w:sz w:val="20"/>
                <w:szCs w:val="20"/>
              </w:rPr>
              <w:br/>
              <w:t>по законопроекту главы муниципального образов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ния «Город Коряжма», заместителя главы админис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>рации муниципального образования «Плесецкий м</w:t>
            </w:r>
            <w:r w:rsidRPr="004C3236">
              <w:rPr>
                <w:sz w:val="20"/>
                <w:szCs w:val="20"/>
              </w:rPr>
              <w:t>у</w:t>
            </w:r>
            <w:r w:rsidRPr="004C3236">
              <w:rPr>
                <w:sz w:val="20"/>
                <w:szCs w:val="20"/>
              </w:rPr>
              <w:t>ниципальный район», и.о. главы муниципального образования «Мирный».</w:t>
            </w:r>
            <w:proofErr w:type="gramEnd"/>
          </w:p>
          <w:p w:rsidR="004C3236" w:rsidRPr="004C3236" w:rsidRDefault="004C3236" w:rsidP="004C3236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>Концепция законопроекта получила предвар</w:t>
            </w:r>
            <w:r w:rsidRPr="004C3236">
              <w:rPr>
                <w:sz w:val="20"/>
                <w:szCs w:val="20"/>
              </w:rPr>
              <w:t>и</w:t>
            </w:r>
            <w:r w:rsidRPr="004C3236">
              <w:rPr>
                <w:sz w:val="20"/>
                <w:szCs w:val="20"/>
              </w:rPr>
              <w:t>тельное одобрение органов местного самоуправл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ния муниципальных образований «</w:t>
            </w:r>
            <w:proofErr w:type="spellStart"/>
            <w:r w:rsidRPr="004C3236">
              <w:rPr>
                <w:sz w:val="20"/>
                <w:szCs w:val="20"/>
              </w:rPr>
              <w:t>Лешуконский</w:t>
            </w:r>
            <w:proofErr w:type="spellEnd"/>
            <w:r w:rsidRPr="004C3236">
              <w:rPr>
                <w:sz w:val="20"/>
                <w:szCs w:val="20"/>
              </w:rPr>
              <w:t xml:space="preserve"> м</w:t>
            </w:r>
            <w:r w:rsidRPr="004C3236">
              <w:rPr>
                <w:sz w:val="20"/>
                <w:szCs w:val="20"/>
              </w:rPr>
              <w:t>у</w:t>
            </w:r>
            <w:r w:rsidRPr="004C3236">
              <w:rPr>
                <w:sz w:val="20"/>
                <w:szCs w:val="20"/>
              </w:rPr>
              <w:t>ниципальный район», «Холмогорский муниципал</w:t>
            </w:r>
            <w:r w:rsidRPr="004C3236">
              <w:rPr>
                <w:sz w:val="20"/>
                <w:szCs w:val="20"/>
              </w:rPr>
              <w:t>ь</w:t>
            </w:r>
            <w:r w:rsidRPr="004C3236">
              <w:rPr>
                <w:sz w:val="20"/>
                <w:szCs w:val="20"/>
              </w:rPr>
              <w:t>ный район», «Город Коряжма», «Верхнетоемский муниципальный район», «Красноборский муниц</w:t>
            </w:r>
            <w:r w:rsidRPr="004C3236">
              <w:rPr>
                <w:sz w:val="20"/>
                <w:szCs w:val="20"/>
              </w:rPr>
              <w:t>и</w:t>
            </w:r>
            <w:r w:rsidRPr="004C3236">
              <w:rPr>
                <w:sz w:val="20"/>
                <w:szCs w:val="20"/>
              </w:rPr>
              <w:t xml:space="preserve">пальный район», «Мирный». </w:t>
            </w:r>
          </w:p>
          <w:p w:rsidR="00286BF3" w:rsidRPr="00194529" w:rsidRDefault="004C3236" w:rsidP="004C323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>Концепция законопроекта поддержана участник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ми заседания «круглого стола», состоявшегося в А</w:t>
            </w:r>
            <w:r w:rsidRPr="004C3236">
              <w:rPr>
                <w:sz w:val="20"/>
                <w:szCs w:val="20"/>
              </w:rPr>
              <w:t>р</w:t>
            </w:r>
            <w:r w:rsidRPr="004C3236">
              <w:rPr>
                <w:sz w:val="20"/>
                <w:szCs w:val="20"/>
              </w:rPr>
              <w:t xml:space="preserve">хангельском областном Собрании депутатов </w:t>
            </w:r>
            <w:r w:rsidRPr="004C3236">
              <w:rPr>
                <w:sz w:val="20"/>
                <w:szCs w:val="20"/>
              </w:rPr>
              <w:br/>
              <w:t>5 февраля 2021 года на тему «О практике реализации областного закона «О гарантиях осуществления по</w:t>
            </w:r>
            <w:r w:rsidRPr="004C3236">
              <w:rPr>
                <w:sz w:val="20"/>
                <w:szCs w:val="20"/>
              </w:rPr>
              <w:t>л</w:t>
            </w:r>
            <w:r w:rsidRPr="004C3236">
              <w:rPr>
                <w:sz w:val="20"/>
                <w:szCs w:val="20"/>
              </w:rPr>
              <w:t>номочий депутатов представительных органов мун</w:t>
            </w:r>
            <w:r w:rsidRPr="004C3236">
              <w:rPr>
                <w:sz w:val="20"/>
                <w:szCs w:val="20"/>
              </w:rPr>
              <w:t>и</w:t>
            </w:r>
            <w:r w:rsidRPr="004C3236">
              <w:rPr>
                <w:sz w:val="20"/>
                <w:szCs w:val="20"/>
              </w:rPr>
              <w:t>ципальных образований, членов иных выборных о</w:t>
            </w:r>
            <w:r w:rsidRPr="004C3236">
              <w:rPr>
                <w:sz w:val="20"/>
                <w:szCs w:val="20"/>
              </w:rPr>
              <w:t>р</w:t>
            </w:r>
            <w:r w:rsidRPr="004C3236">
              <w:rPr>
                <w:sz w:val="20"/>
                <w:szCs w:val="20"/>
              </w:rPr>
              <w:t>ганов местного самоуправления, выборных должн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стных лиц местного самоуправления муниципальных образований Архангельской области».</w:t>
            </w:r>
            <w:r w:rsidR="00194529" w:rsidRPr="004C32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B6D45" w:rsidRDefault="00DB6D45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3E1E5E" w:rsidRDefault="004C3236" w:rsidP="00DB6D45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587FEF">
              <w:rPr>
                <w:sz w:val="20"/>
              </w:rPr>
              <w:t>депутатам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 xml:space="preserve">го Собрания депутатов принять проект областного закона в первом чтении </w:t>
            </w:r>
            <w:r>
              <w:rPr>
                <w:sz w:val="20"/>
              </w:rPr>
              <w:t xml:space="preserve">           </w:t>
            </w:r>
            <w:r w:rsidRPr="00587FEF">
              <w:rPr>
                <w:sz w:val="20"/>
              </w:rPr>
              <w:t xml:space="preserve">на очередной </w:t>
            </w:r>
            <w:r>
              <w:rPr>
                <w:sz w:val="20"/>
              </w:rPr>
              <w:t>23</w:t>
            </w:r>
            <w:r w:rsidRPr="00587FEF">
              <w:rPr>
                <w:sz w:val="20"/>
              </w:rPr>
              <w:t>-й сессии Архангельского областн</w:t>
            </w:r>
            <w:r w:rsidRPr="00587FEF">
              <w:rPr>
                <w:sz w:val="20"/>
              </w:rPr>
              <w:t>о</w:t>
            </w:r>
            <w:r w:rsidRPr="00587FEF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DB6D45" w:rsidRPr="004B59C2" w:rsidTr="005C0E52">
        <w:trPr>
          <w:trHeight w:val="218"/>
        </w:trPr>
        <w:tc>
          <w:tcPr>
            <w:tcW w:w="588" w:type="dxa"/>
          </w:tcPr>
          <w:p w:rsidR="00DB6D45" w:rsidRPr="004B59C2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Pr="004B59C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B6D45" w:rsidRPr="00194529" w:rsidRDefault="00194529" w:rsidP="00DB6D4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194529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194529">
              <w:rPr>
                <w:b/>
                <w:color w:val="000000"/>
                <w:sz w:val="20"/>
              </w:rPr>
              <w:t>№ пз</w:t>
            </w:r>
            <w:proofErr w:type="gramStart"/>
            <w:r w:rsidRPr="00194529">
              <w:rPr>
                <w:b/>
                <w:color w:val="000000"/>
                <w:sz w:val="20"/>
              </w:rPr>
              <w:t>7</w:t>
            </w:r>
            <w:proofErr w:type="gramEnd"/>
            <w:r w:rsidRPr="00194529">
              <w:rPr>
                <w:b/>
                <w:color w:val="000000"/>
                <w:sz w:val="20"/>
              </w:rPr>
              <w:t xml:space="preserve">/533 «О внесении изменений </w:t>
            </w:r>
            <w:r w:rsidRPr="00194529">
              <w:rPr>
                <w:b/>
                <w:color w:val="000000"/>
                <w:sz w:val="20"/>
              </w:rPr>
              <w:br/>
            </w:r>
            <w:r w:rsidRPr="00194529">
              <w:rPr>
                <w:b/>
                <w:color w:val="000000"/>
                <w:sz w:val="20"/>
              </w:rPr>
              <w:lastRenderedPageBreak/>
              <w:t xml:space="preserve">в статьи 14 и 15 областного закона «О порядке разработки, принятия </w:t>
            </w:r>
            <w:r w:rsidRPr="00194529">
              <w:rPr>
                <w:b/>
                <w:color w:val="000000"/>
                <w:sz w:val="20"/>
              </w:rPr>
              <w:br/>
              <w:t>и вступления в силу законов А</w:t>
            </w:r>
            <w:r w:rsidRPr="00194529">
              <w:rPr>
                <w:b/>
                <w:color w:val="000000"/>
                <w:sz w:val="20"/>
              </w:rPr>
              <w:t>р</w:t>
            </w:r>
            <w:r w:rsidRPr="00194529">
              <w:rPr>
                <w:b/>
                <w:color w:val="000000"/>
                <w:sz w:val="20"/>
              </w:rPr>
              <w:t>хангельской области»</w:t>
            </w:r>
            <w:r w:rsidRPr="00194529">
              <w:rPr>
                <w:b/>
                <w:i/>
                <w:sz w:val="20"/>
              </w:rPr>
              <w:t xml:space="preserve"> (взамен </w:t>
            </w:r>
            <w:r>
              <w:rPr>
                <w:b/>
                <w:i/>
                <w:sz w:val="20"/>
              </w:rPr>
              <w:br/>
            </w:r>
            <w:r w:rsidRPr="00194529">
              <w:rPr>
                <w:b/>
                <w:i/>
                <w:sz w:val="20"/>
              </w:rPr>
              <w:t>№ пз7/489, первое чтение)</w:t>
            </w:r>
          </w:p>
        </w:tc>
        <w:tc>
          <w:tcPr>
            <w:tcW w:w="2136" w:type="dxa"/>
          </w:tcPr>
          <w:p w:rsidR="00194529" w:rsidRDefault="00194529" w:rsidP="00194529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Д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епутат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Архангел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ского областного С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брания депутатов </w:t>
            </w:r>
            <w:proofErr w:type="spellStart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Едемски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proofErr w:type="spellEnd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С.А., </w:t>
            </w:r>
          </w:p>
          <w:p w:rsidR="00194529" w:rsidRDefault="00194529" w:rsidP="00194529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Кувакин А.Е., </w:t>
            </w:r>
          </w:p>
          <w:p w:rsidR="00194529" w:rsidRDefault="00194529" w:rsidP="00194529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Носарев А.Н.,</w:t>
            </w:r>
          </w:p>
          <w:p w:rsidR="00DB6D45" w:rsidRPr="004B59C2" w:rsidRDefault="00194529" w:rsidP="00194529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Седунов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4853" w:type="dxa"/>
          </w:tcPr>
          <w:p w:rsidR="004C3236" w:rsidRPr="004C3236" w:rsidRDefault="004C3236" w:rsidP="004C323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C3236">
              <w:rPr>
                <w:rFonts w:ascii="Times New Roman" w:hAnsi="Times New Roman" w:cs="Times New Roman"/>
              </w:rPr>
              <w:lastRenderedPageBreak/>
              <w:t>Законопроектом предусматривается внесение и</w:t>
            </w:r>
            <w:r w:rsidRPr="004C3236">
              <w:rPr>
                <w:rFonts w:ascii="Times New Roman" w:hAnsi="Times New Roman" w:cs="Times New Roman"/>
              </w:rPr>
              <w:t>з</w:t>
            </w:r>
            <w:r w:rsidRPr="004C3236">
              <w:rPr>
                <w:rFonts w:ascii="Times New Roman" w:hAnsi="Times New Roman" w:cs="Times New Roman"/>
              </w:rPr>
              <w:t xml:space="preserve">менений в статьи 14 и 15 областного закона </w:t>
            </w:r>
            <w:r>
              <w:rPr>
                <w:rFonts w:ascii="Times New Roman" w:hAnsi="Times New Roman" w:cs="Times New Roman"/>
              </w:rPr>
              <w:br/>
            </w:r>
            <w:r w:rsidRPr="004C3236">
              <w:rPr>
                <w:rFonts w:ascii="Times New Roman" w:hAnsi="Times New Roman" w:cs="Times New Roman"/>
              </w:rPr>
              <w:lastRenderedPageBreak/>
              <w:t xml:space="preserve">от 19 сентября 2001 года № 62-8-ОЗ </w:t>
            </w:r>
            <w:r w:rsidRPr="004C3236">
              <w:rPr>
                <w:rFonts w:ascii="Times New Roman" w:hAnsi="Times New Roman" w:cs="Times New Roman"/>
              </w:rPr>
              <w:br/>
              <w:t>«О порядке разработки, принятия и вступления в с</w:t>
            </w:r>
            <w:r w:rsidRPr="004C3236">
              <w:rPr>
                <w:rFonts w:ascii="Times New Roman" w:hAnsi="Times New Roman" w:cs="Times New Roman"/>
              </w:rPr>
              <w:t>и</w:t>
            </w:r>
            <w:r w:rsidRPr="004C3236">
              <w:rPr>
                <w:rFonts w:ascii="Times New Roman" w:hAnsi="Times New Roman" w:cs="Times New Roman"/>
              </w:rPr>
              <w:t>лу законов Архангельской области» в части сове</w:t>
            </w:r>
            <w:r w:rsidRPr="004C3236">
              <w:rPr>
                <w:rFonts w:ascii="Times New Roman" w:hAnsi="Times New Roman" w:cs="Times New Roman"/>
              </w:rPr>
              <w:t>р</w:t>
            </w:r>
            <w:r w:rsidRPr="004C3236">
              <w:rPr>
                <w:rFonts w:ascii="Times New Roman" w:hAnsi="Times New Roman" w:cs="Times New Roman"/>
              </w:rPr>
              <w:t>шенствования положений о предварительном ра</w:t>
            </w:r>
            <w:r w:rsidRPr="004C3236">
              <w:rPr>
                <w:rFonts w:ascii="Times New Roman" w:hAnsi="Times New Roman" w:cs="Times New Roman"/>
              </w:rPr>
              <w:t>с</w:t>
            </w:r>
            <w:r w:rsidRPr="004C3236">
              <w:rPr>
                <w:rFonts w:ascii="Times New Roman" w:hAnsi="Times New Roman" w:cs="Times New Roman"/>
              </w:rPr>
              <w:t>смотрении законопроектов.</w:t>
            </w:r>
          </w:p>
          <w:p w:rsidR="004C3236" w:rsidRPr="004C3236" w:rsidRDefault="004C3236" w:rsidP="004C3236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 xml:space="preserve">По заключению правового управления аппарата Архангельского областного Собрания депутатов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>к законопроекту имеются замечания правового х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рактера.</w:t>
            </w:r>
          </w:p>
          <w:p w:rsidR="004C3236" w:rsidRPr="004C3236" w:rsidRDefault="004C3236" w:rsidP="004C3236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>С учетом предлагаемых законопроектом измен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ний в пункт 1 статьи 14 областного закона от 19 се</w:t>
            </w:r>
            <w:r w:rsidRPr="004C3236">
              <w:rPr>
                <w:sz w:val="20"/>
                <w:szCs w:val="20"/>
              </w:rPr>
              <w:t>н</w:t>
            </w:r>
            <w:r w:rsidRPr="004C3236">
              <w:rPr>
                <w:sz w:val="20"/>
                <w:szCs w:val="20"/>
              </w:rPr>
              <w:t>тября 2001 года № 62-8-ОЗ будет различаться пор</w:t>
            </w:r>
            <w:r w:rsidRPr="004C3236">
              <w:rPr>
                <w:sz w:val="20"/>
                <w:szCs w:val="20"/>
              </w:rPr>
              <w:t>я</w:t>
            </w:r>
            <w:r w:rsidRPr="004C3236">
              <w:rPr>
                <w:sz w:val="20"/>
                <w:szCs w:val="20"/>
              </w:rPr>
              <w:t>док включения законопроектов в проект повестки дня сессии областного Собрания при процедуре пе</w:t>
            </w:r>
            <w:r w:rsidRPr="004C3236">
              <w:rPr>
                <w:sz w:val="20"/>
                <w:szCs w:val="20"/>
              </w:rPr>
              <w:t>р</w:t>
            </w:r>
            <w:r w:rsidRPr="004C3236">
              <w:rPr>
                <w:sz w:val="20"/>
                <w:szCs w:val="20"/>
              </w:rPr>
              <w:t xml:space="preserve">вого и второго чтения. </w:t>
            </w:r>
          </w:p>
          <w:p w:rsidR="004C3236" w:rsidRPr="004C3236" w:rsidRDefault="004C3236" w:rsidP="004C323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C3236">
              <w:rPr>
                <w:sz w:val="20"/>
                <w:szCs w:val="20"/>
              </w:rPr>
              <w:t xml:space="preserve">Пунктом 2 статьи 15 областного закона от 19 </w:t>
            </w:r>
            <w:r w:rsidRPr="004C3236">
              <w:rPr>
                <w:sz w:val="20"/>
                <w:szCs w:val="20"/>
              </w:rPr>
              <w:tab/>
              <w:t>се</w:t>
            </w:r>
            <w:r w:rsidRPr="004C3236">
              <w:rPr>
                <w:sz w:val="20"/>
                <w:szCs w:val="20"/>
              </w:rPr>
              <w:t>н</w:t>
            </w:r>
            <w:r w:rsidRPr="004C3236">
              <w:rPr>
                <w:sz w:val="20"/>
                <w:szCs w:val="20"/>
              </w:rPr>
              <w:t>тября 2001 года № 62-8-ОЗ в редакции законопроекта предусмотрено, что в случае, если профильным к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митетом (рабочей группой) не принято ни одного                               из решений, предусмотренных пунктом 1 настоящей статьи, профильный комитет (рабочая группа) оформляет без дополнительного голосования закл</w:t>
            </w:r>
            <w:r w:rsidRPr="004C3236">
              <w:rPr>
                <w:sz w:val="20"/>
                <w:szCs w:val="20"/>
              </w:rPr>
              <w:t>ю</w:t>
            </w:r>
            <w:r w:rsidRPr="004C3236">
              <w:rPr>
                <w:sz w:val="20"/>
                <w:szCs w:val="20"/>
              </w:rPr>
              <w:t>чение с рекомендацией о рассмотрении законопрое</w:t>
            </w:r>
            <w:r w:rsidRPr="004C3236">
              <w:rPr>
                <w:sz w:val="20"/>
                <w:szCs w:val="20"/>
              </w:rPr>
              <w:t>к</w:t>
            </w:r>
            <w:r w:rsidRPr="004C3236">
              <w:rPr>
                <w:sz w:val="20"/>
                <w:szCs w:val="20"/>
              </w:rPr>
              <w:t>та областным Собранием без решения профильного комитета (рабочей группы).</w:t>
            </w:r>
            <w:proofErr w:type="gramEnd"/>
            <w:r w:rsidRPr="004C3236">
              <w:rPr>
                <w:sz w:val="20"/>
                <w:szCs w:val="20"/>
              </w:rPr>
              <w:t xml:space="preserve"> Принятие положений законопроекта в предлагаемой редакции повлекут правовую неопределенность в правоприменительной практике, поскольку не содержат перечня оснований, случаев для принятия таких решений профильным комитетом (рабочей группой). Положения пункта 2 статьи 15 областного закона от 19 сентября 2001 года № 62-8-ОЗ в редакции законопроекта не согласуются с положениями областного закона от 29 ноября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>1995 года № 22-18-ОЗ «О статусе депутата Арха</w:t>
            </w:r>
            <w:r w:rsidRPr="004C3236">
              <w:rPr>
                <w:sz w:val="20"/>
                <w:szCs w:val="20"/>
              </w:rPr>
              <w:t>н</w:t>
            </w:r>
            <w:r w:rsidRPr="004C3236">
              <w:rPr>
                <w:sz w:val="20"/>
                <w:szCs w:val="20"/>
              </w:rPr>
              <w:t>гельского областного Собрания депутатов», регл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мента Архангельского областного Собрания депут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тов.</w:t>
            </w:r>
          </w:p>
          <w:p w:rsidR="004C3236" w:rsidRPr="004C3236" w:rsidRDefault="004C3236" w:rsidP="004C3236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 xml:space="preserve">К законопроекту есть замечания технического </w:t>
            </w:r>
            <w:proofErr w:type="gramStart"/>
            <w:r w:rsidRPr="004C3236">
              <w:rPr>
                <w:sz w:val="20"/>
                <w:szCs w:val="20"/>
              </w:rPr>
              <w:t>х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рактера отдела лингвистической экспертизы прав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вого управления аппарата Архангельского областн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го Собрания</w:t>
            </w:r>
            <w:proofErr w:type="gramEnd"/>
            <w:r w:rsidRPr="004C3236">
              <w:rPr>
                <w:sz w:val="20"/>
                <w:szCs w:val="20"/>
              </w:rPr>
              <w:t xml:space="preserve"> депутатов.</w:t>
            </w:r>
          </w:p>
          <w:p w:rsidR="004C3236" w:rsidRPr="004C3236" w:rsidRDefault="004C3236" w:rsidP="004C3236">
            <w:pPr>
              <w:pStyle w:val="13"/>
              <w:shd w:val="clear" w:color="auto" w:fill="auto"/>
              <w:tabs>
                <w:tab w:val="left" w:pos="709"/>
              </w:tabs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 xml:space="preserve">Губернатором Архангельской области </w:t>
            </w:r>
            <w:proofErr w:type="spellStart"/>
            <w:r w:rsidRPr="004C3236">
              <w:rPr>
                <w:sz w:val="20"/>
                <w:szCs w:val="20"/>
              </w:rPr>
              <w:t>Цыбул</w:t>
            </w:r>
            <w:r w:rsidRPr="004C3236">
              <w:rPr>
                <w:sz w:val="20"/>
                <w:szCs w:val="20"/>
              </w:rPr>
              <w:t>ь</w:t>
            </w:r>
            <w:r w:rsidRPr="004C3236">
              <w:rPr>
                <w:sz w:val="20"/>
                <w:szCs w:val="20"/>
              </w:rPr>
              <w:t>ским</w:t>
            </w:r>
            <w:proofErr w:type="spellEnd"/>
            <w:r w:rsidRPr="004C3236">
              <w:rPr>
                <w:sz w:val="20"/>
                <w:szCs w:val="20"/>
              </w:rPr>
              <w:t xml:space="preserve"> А.В. принятие законопроекта не поддерживае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 xml:space="preserve">ся. Замечания, указанные в заключении </w:t>
            </w:r>
            <w:r w:rsidRPr="004C3236">
              <w:rPr>
                <w:sz w:val="20"/>
                <w:szCs w:val="20"/>
              </w:rPr>
              <w:br/>
              <w:t xml:space="preserve">на ранее представленный законопроект, учтены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lastRenderedPageBreak/>
              <w:t xml:space="preserve">не в полном объеме. В заключении отмечается,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>что действующий механизм принятия проектов обл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стных законов к рассмотрению Архангельским обл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стным Собранием депутатов, их предварительного рассмотрения и принятия по итогам такого рассмо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>рения решений в полной мере обеспечивает эффе</w:t>
            </w:r>
            <w:r w:rsidRPr="004C3236">
              <w:rPr>
                <w:sz w:val="20"/>
                <w:szCs w:val="20"/>
              </w:rPr>
              <w:t>к</w:t>
            </w:r>
            <w:r w:rsidRPr="004C3236">
              <w:rPr>
                <w:sz w:val="20"/>
                <w:szCs w:val="20"/>
              </w:rPr>
              <w:t xml:space="preserve">тивность внесения проектов областных законов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 xml:space="preserve">в Архангельское областное Собрание депутатов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 xml:space="preserve">и подготовки их к рассмотрению. Предложения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 xml:space="preserve">об изменении данного механизма не обусловлены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 xml:space="preserve">ни изменениями федерального законодательства,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>ни практикой законотворческого процесса в Арха</w:t>
            </w:r>
            <w:r w:rsidRPr="004C3236">
              <w:rPr>
                <w:sz w:val="20"/>
                <w:szCs w:val="20"/>
              </w:rPr>
              <w:t>н</w:t>
            </w:r>
            <w:r w:rsidRPr="004C3236">
              <w:rPr>
                <w:sz w:val="20"/>
                <w:szCs w:val="20"/>
              </w:rPr>
              <w:t>гельской области. Предусмотренное законопроектом включение проекта областного закона в проект пов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стки дня сессии Архангельского областного Собр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ния депутатов на этапе предварительного рассмотр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ния проекта областного закона нецелесообразно, п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 xml:space="preserve">скольку может повлечь формирование неактуального </w:t>
            </w:r>
            <w:proofErr w:type="gramStart"/>
            <w:r w:rsidRPr="004C3236">
              <w:rPr>
                <w:sz w:val="20"/>
                <w:szCs w:val="20"/>
              </w:rPr>
              <w:t>проекта повестки дня сессии Архангельского облас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>ного Собрания</w:t>
            </w:r>
            <w:proofErr w:type="gramEnd"/>
            <w:r w:rsidRPr="004C3236">
              <w:rPr>
                <w:sz w:val="20"/>
                <w:szCs w:val="20"/>
              </w:rPr>
              <w:t xml:space="preserve"> депутатов. Положения законопроекта не согласуются с положениями иных нормативных правовых актов Архангельской области, содержат внутренние противоречия.</w:t>
            </w:r>
          </w:p>
          <w:p w:rsidR="00DB6D45" w:rsidRPr="004C3236" w:rsidRDefault="004C3236" w:rsidP="00EC3E8D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 xml:space="preserve">Заключения Управления Министерства юстиции Российской Федерации по Архангельской области </w:t>
            </w:r>
            <w:r w:rsidR="00EC3E8D"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>и Ненецкому автономному округу, прокуратуры А</w:t>
            </w:r>
            <w:r w:rsidRPr="004C3236">
              <w:rPr>
                <w:sz w:val="20"/>
                <w:szCs w:val="20"/>
              </w:rPr>
              <w:t>р</w:t>
            </w:r>
            <w:r w:rsidRPr="004C3236">
              <w:rPr>
                <w:sz w:val="20"/>
                <w:szCs w:val="20"/>
              </w:rPr>
              <w:t>хангельской области замечаний по законопроекту                         не содержат. Поступили отзывы об отсутствии зам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чаний по законопроекту и.о. главы муниципального образования «Город Коряжма», главы муниципал</w:t>
            </w:r>
            <w:r w:rsidRPr="004C3236">
              <w:rPr>
                <w:sz w:val="20"/>
                <w:szCs w:val="20"/>
              </w:rPr>
              <w:t>ь</w:t>
            </w:r>
            <w:r w:rsidRPr="004C3236">
              <w:rPr>
                <w:sz w:val="20"/>
                <w:szCs w:val="20"/>
              </w:rPr>
              <w:t>ного образования «Мирный».</w:t>
            </w:r>
          </w:p>
        </w:tc>
        <w:tc>
          <w:tcPr>
            <w:tcW w:w="2268" w:type="dxa"/>
          </w:tcPr>
          <w:p w:rsidR="00DB6D45" w:rsidRPr="004B59C2" w:rsidRDefault="00DB6D45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C94648" w:rsidRDefault="00EC3E8D" w:rsidP="00C9464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Pr="00EC3E8D">
              <w:rPr>
                <w:sz w:val="20"/>
              </w:rPr>
              <w:t xml:space="preserve"> депутатам Архангельского областн</w:t>
            </w:r>
            <w:r w:rsidRPr="00EC3E8D">
              <w:rPr>
                <w:sz w:val="20"/>
              </w:rPr>
              <w:t>о</w:t>
            </w:r>
            <w:r w:rsidRPr="00EC3E8D">
              <w:rPr>
                <w:sz w:val="20"/>
              </w:rPr>
              <w:lastRenderedPageBreak/>
              <w:t>го Собрания депутатов законопроект отклонить</w:t>
            </w:r>
            <w:r>
              <w:rPr>
                <w:sz w:val="20"/>
              </w:rPr>
              <w:t>.</w:t>
            </w:r>
          </w:p>
        </w:tc>
      </w:tr>
      <w:tr w:rsidR="00DB6D45" w:rsidRPr="00810C00" w:rsidTr="00DB6D45">
        <w:trPr>
          <w:trHeight w:val="913"/>
        </w:trPr>
        <w:tc>
          <w:tcPr>
            <w:tcW w:w="588" w:type="dxa"/>
          </w:tcPr>
          <w:p w:rsidR="00DB6D45" w:rsidRPr="00810C00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810C00">
              <w:rPr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DB6D45" w:rsidRPr="00BD2511" w:rsidRDefault="00BD2511" w:rsidP="00DB6D4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проекте постановления Арха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н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гельского областного Собрания депутатов № пп</w:t>
            </w:r>
            <w:proofErr w:type="gramStart"/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7</w:t>
            </w:r>
            <w:proofErr w:type="gramEnd"/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/359 «Об инфо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р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мации Правительства Архангел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ь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ской области о реализации мер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приятий по развитию кадрового потенциала органов местного с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а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моуправления муниципальных образований Архангельской обла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с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ти в 2020 году и планах дальнейш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е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го развития муниципальной слу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ж</w:t>
            </w:r>
            <w:r w:rsidRPr="00BD2511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бы в Архангельской области»</w:t>
            </w:r>
          </w:p>
        </w:tc>
        <w:tc>
          <w:tcPr>
            <w:tcW w:w="2136" w:type="dxa"/>
          </w:tcPr>
          <w:p w:rsidR="00D15953" w:rsidRDefault="00BD2511" w:rsidP="00D15953">
            <w:pPr>
              <w:jc w:val="center"/>
              <w:rPr>
                <w:sz w:val="20"/>
                <w:szCs w:val="20"/>
              </w:rPr>
            </w:pPr>
            <w:r w:rsidRPr="00D15953">
              <w:rPr>
                <w:sz w:val="20"/>
                <w:szCs w:val="20"/>
              </w:rPr>
              <w:t>Депутат Архангел</w:t>
            </w:r>
            <w:r w:rsidRPr="00D15953">
              <w:rPr>
                <w:sz w:val="20"/>
                <w:szCs w:val="20"/>
              </w:rPr>
              <w:t>ь</w:t>
            </w:r>
            <w:r w:rsidRPr="00D15953">
              <w:rPr>
                <w:sz w:val="20"/>
                <w:szCs w:val="20"/>
              </w:rPr>
              <w:t>ского областного С</w:t>
            </w:r>
            <w:r w:rsidRPr="00D15953">
              <w:rPr>
                <w:sz w:val="20"/>
                <w:szCs w:val="20"/>
              </w:rPr>
              <w:t>о</w:t>
            </w:r>
            <w:r w:rsidRPr="00D15953">
              <w:rPr>
                <w:sz w:val="20"/>
                <w:szCs w:val="20"/>
              </w:rPr>
              <w:t>брания депутатов Чесноков И.А.</w:t>
            </w:r>
            <w:r w:rsidR="00D15953">
              <w:rPr>
                <w:sz w:val="20"/>
                <w:szCs w:val="20"/>
              </w:rPr>
              <w:t>/</w:t>
            </w:r>
          </w:p>
          <w:p w:rsidR="00D15953" w:rsidRDefault="00D15953" w:rsidP="00D15953">
            <w:pPr>
              <w:pStyle w:val="a3"/>
              <w:ind w:left="176" w:hanging="176"/>
              <w:jc w:val="center"/>
              <w:rPr>
                <w:sz w:val="20"/>
              </w:rPr>
            </w:pPr>
            <w:r w:rsidRPr="00F82712">
              <w:rPr>
                <w:sz w:val="20"/>
              </w:rPr>
              <w:t>главный специалист эксперт департ</w:t>
            </w:r>
            <w:r w:rsidRPr="00F82712">
              <w:rPr>
                <w:sz w:val="20"/>
              </w:rPr>
              <w:t>а</w:t>
            </w:r>
            <w:r w:rsidRPr="00F82712">
              <w:rPr>
                <w:sz w:val="20"/>
              </w:rPr>
              <w:t>мента по внутре</w:t>
            </w:r>
            <w:r w:rsidRPr="00F82712">
              <w:rPr>
                <w:sz w:val="20"/>
              </w:rPr>
              <w:t>н</w:t>
            </w:r>
            <w:r w:rsidRPr="00F82712">
              <w:rPr>
                <w:sz w:val="20"/>
              </w:rPr>
              <w:t>ней политике и м</w:t>
            </w:r>
            <w:r w:rsidRPr="00F82712">
              <w:rPr>
                <w:sz w:val="20"/>
              </w:rPr>
              <w:t>е</w:t>
            </w:r>
            <w:r w:rsidRPr="00F82712">
              <w:rPr>
                <w:sz w:val="20"/>
              </w:rPr>
              <w:t>стному самоупра</w:t>
            </w:r>
            <w:r w:rsidRPr="00F82712">
              <w:rPr>
                <w:sz w:val="20"/>
              </w:rPr>
              <w:t>в</w:t>
            </w:r>
            <w:r w:rsidRPr="00F82712">
              <w:rPr>
                <w:sz w:val="20"/>
              </w:rPr>
              <w:t>лению администр</w:t>
            </w:r>
            <w:r w:rsidRPr="00F82712">
              <w:rPr>
                <w:sz w:val="20"/>
              </w:rPr>
              <w:t>а</w:t>
            </w:r>
            <w:r w:rsidRPr="00F82712">
              <w:rPr>
                <w:sz w:val="20"/>
              </w:rPr>
              <w:t>ции Губернатора Архангельской о</w:t>
            </w:r>
            <w:r w:rsidRPr="00F82712">
              <w:rPr>
                <w:sz w:val="20"/>
              </w:rPr>
              <w:t>б</w:t>
            </w:r>
            <w:r w:rsidRPr="00F82712">
              <w:rPr>
                <w:sz w:val="20"/>
              </w:rPr>
              <w:t>ласти и Правител</w:t>
            </w:r>
            <w:r w:rsidRPr="00F82712">
              <w:rPr>
                <w:sz w:val="20"/>
              </w:rPr>
              <w:t>ь</w:t>
            </w:r>
            <w:r w:rsidRPr="00F82712">
              <w:rPr>
                <w:sz w:val="20"/>
              </w:rPr>
              <w:t xml:space="preserve">ства Архангельской </w:t>
            </w:r>
            <w:r w:rsidRPr="00F82712">
              <w:rPr>
                <w:sz w:val="20"/>
              </w:rPr>
              <w:lastRenderedPageBreak/>
              <w:t>области</w:t>
            </w:r>
          </w:p>
          <w:p w:rsidR="00D15953" w:rsidRPr="00D15953" w:rsidRDefault="00D15953" w:rsidP="00D15953">
            <w:pPr>
              <w:pStyle w:val="a3"/>
              <w:ind w:left="176" w:hanging="176"/>
              <w:jc w:val="center"/>
              <w:rPr>
                <w:sz w:val="20"/>
              </w:rPr>
            </w:pPr>
            <w:r w:rsidRPr="00D15953">
              <w:rPr>
                <w:sz w:val="20"/>
              </w:rPr>
              <w:t>Петрова М</w:t>
            </w:r>
            <w:r>
              <w:rPr>
                <w:sz w:val="20"/>
              </w:rPr>
              <w:t>.А.</w:t>
            </w:r>
          </w:p>
        </w:tc>
        <w:tc>
          <w:tcPr>
            <w:tcW w:w="4853" w:type="dxa"/>
          </w:tcPr>
          <w:p w:rsidR="00DB6D45" w:rsidRPr="00EC3E8D" w:rsidRDefault="00BD2511" w:rsidP="00BD251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D15953">
              <w:rPr>
                <w:rFonts w:ascii="Times New Roman" w:hAnsi="Times New Roman" w:cs="Times New Roman"/>
              </w:rPr>
              <w:lastRenderedPageBreak/>
              <w:t>Внесение проекта постановления Архангельского областного Собрания депутатов «Об информации Правительства Архангельской области о реализации мероприятий по развитию кадрового потенциала о</w:t>
            </w:r>
            <w:r w:rsidRPr="00D15953">
              <w:rPr>
                <w:rFonts w:ascii="Times New Roman" w:hAnsi="Times New Roman" w:cs="Times New Roman"/>
              </w:rPr>
              <w:t>р</w:t>
            </w:r>
            <w:r w:rsidRPr="00D15953">
              <w:rPr>
                <w:rFonts w:ascii="Times New Roman" w:hAnsi="Times New Roman" w:cs="Times New Roman"/>
              </w:rPr>
              <w:t>ганов местного самоуправления муниципальных о</w:t>
            </w:r>
            <w:r w:rsidRPr="00D15953">
              <w:rPr>
                <w:rFonts w:ascii="Times New Roman" w:hAnsi="Times New Roman" w:cs="Times New Roman"/>
              </w:rPr>
              <w:t>б</w:t>
            </w:r>
            <w:r w:rsidRPr="00D15953">
              <w:rPr>
                <w:rFonts w:ascii="Times New Roman" w:hAnsi="Times New Roman" w:cs="Times New Roman"/>
              </w:rPr>
              <w:t>разований Архангельской области в 2020 году и пл</w:t>
            </w:r>
            <w:r w:rsidRPr="00D15953">
              <w:rPr>
                <w:rFonts w:ascii="Times New Roman" w:hAnsi="Times New Roman" w:cs="Times New Roman"/>
              </w:rPr>
              <w:t>а</w:t>
            </w:r>
            <w:r w:rsidRPr="00D15953">
              <w:rPr>
                <w:rFonts w:ascii="Times New Roman" w:hAnsi="Times New Roman" w:cs="Times New Roman"/>
              </w:rPr>
              <w:t>нах дальнейшего развития муниципальной службы           в Архангельской области» обусловлено выполнением постановления Архангельского областного Собрания депутатов от 16 декабря 2020 года № 1059 «О граф</w:t>
            </w:r>
            <w:r w:rsidRPr="00D15953">
              <w:rPr>
                <w:rFonts w:ascii="Times New Roman" w:hAnsi="Times New Roman" w:cs="Times New Roman"/>
              </w:rPr>
              <w:t>и</w:t>
            </w:r>
            <w:r w:rsidRPr="00D15953">
              <w:rPr>
                <w:rFonts w:ascii="Times New Roman" w:hAnsi="Times New Roman" w:cs="Times New Roman"/>
              </w:rPr>
              <w:t xml:space="preserve">ке проведения «правительственных часов» </w:t>
            </w:r>
            <w:r w:rsidRPr="00D15953">
              <w:rPr>
                <w:rFonts w:ascii="Times New Roman" w:hAnsi="Times New Roman" w:cs="Times New Roman"/>
              </w:rPr>
              <w:br/>
              <w:t>на 2021 год» в</w:t>
            </w:r>
            <w:proofErr w:type="gramEnd"/>
            <w:r w:rsidRPr="00D159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5953">
              <w:rPr>
                <w:rFonts w:ascii="Times New Roman" w:hAnsi="Times New Roman" w:cs="Times New Roman"/>
              </w:rPr>
              <w:t>целях</w:t>
            </w:r>
            <w:proofErr w:type="gramEnd"/>
            <w:r w:rsidRPr="00D15953">
              <w:rPr>
                <w:rFonts w:ascii="Times New Roman" w:hAnsi="Times New Roman" w:cs="Times New Roman"/>
              </w:rPr>
              <w:t xml:space="preserve"> осуществления законодател</w:t>
            </w:r>
            <w:r w:rsidRPr="00D15953">
              <w:rPr>
                <w:rFonts w:ascii="Times New Roman" w:hAnsi="Times New Roman" w:cs="Times New Roman"/>
              </w:rPr>
              <w:t>ь</w:t>
            </w:r>
            <w:r w:rsidRPr="00D15953">
              <w:rPr>
                <w:rFonts w:ascii="Times New Roman" w:hAnsi="Times New Roman" w:cs="Times New Roman"/>
              </w:rPr>
              <w:t xml:space="preserve">ным органом государственной власти Архангельской области парламентского контроля в соответствии </w:t>
            </w:r>
            <w:r w:rsidRPr="00D15953">
              <w:rPr>
                <w:rFonts w:ascii="Times New Roman" w:hAnsi="Times New Roman" w:cs="Times New Roman"/>
              </w:rPr>
              <w:br/>
            </w:r>
            <w:r w:rsidRPr="00D15953">
              <w:rPr>
                <w:rFonts w:ascii="Times New Roman" w:hAnsi="Times New Roman" w:cs="Times New Roman"/>
              </w:rPr>
              <w:lastRenderedPageBreak/>
              <w:t xml:space="preserve">с пунктом 2 статьи 7 областного закона от 3 апреля 2015 года № 258-15-ОЗ «О парламентском контроле </w:t>
            </w:r>
            <w:r w:rsidRPr="00D15953">
              <w:rPr>
                <w:rFonts w:ascii="Times New Roman" w:hAnsi="Times New Roman" w:cs="Times New Roman"/>
              </w:rPr>
              <w:br/>
              <w:t>в Архангельской области»</w:t>
            </w:r>
            <w:r w:rsidR="00EC3E8D" w:rsidRPr="00D159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B6D45" w:rsidRPr="00810C00" w:rsidRDefault="00BD2511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D15953" w:rsidRPr="00D15953" w:rsidRDefault="0086554E" w:rsidP="00D15953">
            <w:pPr>
              <w:pStyle w:val="af4"/>
              <w:numPr>
                <w:ilvl w:val="0"/>
                <w:numId w:val="31"/>
              </w:numPr>
              <w:ind w:left="34" w:firstLine="283"/>
              <w:jc w:val="both"/>
              <w:rPr>
                <w:sz w:val="20"/>
              </w:rPr>
            </w:pPr>
            <w:r w:rsidRPr="0086554E">
              <w:rPr>
                <w:sz w:val="20"/>
              </w:rPr>
              <w:t>Информацию Пр</w:t>
            </w:r>
            <w:r w:rsidRPr="0086554E">
              <w:rPr>
                <w:sz w:val="20"/>
              </w:rPr>
              <w:t>а</w:t>
            </w:r>
            <w:r w:rsidRPr="0086554E">
              <w:rPr>
                <w:sz w:val="20"/>
              </w:rPr>
              <w:t>вительства Архангельской области о реализации м</w:t>
            </w:r>
            <w:r w:rsidRPr="0086554E">
              <w:rPr>
                <w:sz w:val="20"/>
              </w:rPr>
              <w:t>е</w:t>
            </w:r>
            <w:r w:rsidRPr="0086554E">
              <w:rPr>
                <w:sz w:val="20"/>
              </w:rPr>
              <w:t>роприятий по развитию кадрового потенциала о</w:t>
            </w:r>
            <w:r w:rsidRPr="0086554E">
              <w:rPr>
                <w:sz w:val="20"/>
              </w:rPr>
              <w:t>р</w:t>
            </w:r>
            <w:r w:rsidRPr="0086554E">
              <w:rPr>
                <w:sz w:val="20"/>
              </w:rPr>
              <w:t>ганов местного сам</w:t>
            </w:r>
            <w:r w:rsidRPr="0086554E">
              <w:rPr>
                <w:sz w:val="20"/>
              </w:rPr>
              <w:t>о</w:t>
            </w:r>
            <w:r w:rsidRPr="0086554E">
              <w:rPr>
                <w:sz w:val="20"/>
              </w:rPr>
              <w:t>управления муниципал</w:t>
            </w:r>
            <w:r w:rsidRPr="0086554E">
              <w:rPr>
                <w:sz w:val="20"/>
              </w:rPr>
              <w:t>ь</w:t>
            </w:r>
            <w:r w:rsidRPr="0086554E">
              <w:rPr>
                <w:sz w:val="20"/>
              </w:rPr>
              <w:t>ных образований Арха</w:t>
            </w:r>
            <w:r w:rsidRPr="0086554E">
              <w:rPr>
                <w:sz w:val="20"/>
              </w:rPr>
              <w:t>н</w:t>
            </w:r>
            <w:r w:rsidRPr="0086554E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br/>
            </w:r>
            <w:r w:rsidRPr="0086554E">
              <w:rPr>
                <w:sz w:val="20"/>
              </w:rPr>
              <w:t>в 2020 году и планах дал</w:t>
            </w:r>
            <w:r w:rsidRPr="0086554E">
              <w:rPr>
                <w:sz w:val="20"/>
              </w:rPr>
              <w:t>ь</w:t>
            </w:r>
            <w:r w:rsidRPr="0086554E">
              <w:rPr>
                <w:sz w:val="20"/>
              </w:rPr>
              <w:t>нейшего развития мун</w:t>
            </w:r>
            <w:r w:rsidRPr="0086554E">
              <w:rPr>
                <w:sz w:val="20"/>
              </w:rPr>
              <w:t>и</w:t>
            </w:r>
            <w:r w:rsidRPr="0086554E">
              <w:rPr>
                <w:sz w:val="20"/>
              </w:rPr>
              <w:t>ципальной службы                           в Архангельской области принять к сведению</w:t>
            </w:r>
            <w:r w:rsidR="00D15953">
              <w:rPr>
                <w:sz w:val="20"/>
              </w:rPr>
              <w:t>.</w:t>
            </w:r>
          </w:p>
          <w:p w:rsidR="00D15953" w:rsidRDefault="00D15953" w:rsidP="00D15953">
            <w:pPr>
              <w:pStyle w:val="af4"/>
              <w:ind w:left="34" w:firstLine="28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Внести в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ское областное Собрание депутатов взамен проект постановления в дораб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танной редакции со сл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дующими рекомендаци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ми:</w:t>
            </w:r>
          </w:p>
          <w:p w:rsidR="0086554E" w:rsidRPr="0086554E" w:rsidRDefault="0086554E" w:rsidP="0086554E">
            <w:pPr>
              <w:pStyle w:val="Default"/>
              <w:tabs>
                <w:tab w:val="left" w:pos="709"/>
              </w:tabs>
              <w:ind w:firstLine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Рекомендовать Пр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вительству Архангельской области в 2021 году:</w:t>
            </w:r>
          </w:p>
          <w:p w:rsidR="0086554E" w:rsidRPr="0086554E" w:rsidRDefault="0086554E" w:rsidP="0086554E">
            <w:pPr>
              <w:pStyle w:val="Default"/>
              <w:tabs>
                <w:tab w:val="left" w:pos="709"/>
              </w:tabs>
              <w:ind w:firstLine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 обеспечить разр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ботку и утверждение пр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граммы развития муниц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пальной службы в Арха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гельской области; </w:t>
            </w:r>
          </w:p>
          <w:p w:rsidR="0086554E" w:rsidRPr="0086554E" w:rsidRDefault="0086554E" w:rsidP="0086554E">
            <w:pPr>
              <w:pStyle w:val="Default"/>
              <w:tabs>
                <w:tab w:val="left" w:pos="709"/>
              </w:tabs>
              <w:ind w:firstLine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установить порядок, условия и сроки провед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 в ходе реализации программы развития м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ниципальной службы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Архангельской области экспериментов в целях повышения эффективности деятельности органов м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стного самоуправления муниципальных образов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ний Архангельской обла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ти, избирательных коми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сий муниципальных обр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зований Архангельской области и муниципальных служащих в отдельных органах местного сам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управления муниципал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образований Арха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гельской области, избир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тельных комиссиях мун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ципальных образований Архангельской области;</w:t>
            </w:r>
            <w:proofErr w:type="gramEnd"/>
          </w:p>
          <w:p w:rsidR="0086554E" w:rsidRPr="0086554E" w:rsidRDefault="0086554E" w:rsidP="0086554E">
            <w:pPr>
              <w:pStyle w:val="Default"/>
              <w:tabs>
                <w:tab w:val="left" w:pos="709"/>
              </w:tabs>
              <w:ind w:firstLine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предусмотреть в х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 исполнения областного бюджета на 2021 год 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и на плановый период 2022 и 2023 годов выделение дополнительных финанс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вых средств на повышение квалификации лиц, зам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щающих муниципальные должности и должности муниципальной службы 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в Архангельской области, в рамках подпрограммы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1 «Развитие кадрового потенциала государстве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и муниципальных о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ганов власти Архангел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области» государс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венной программы Арха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гельской области «Сове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шенствование государс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венного управления и м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стного самоуправления</w:t>
            </w:r>
            <w:proofErr w:type="gramEnd"/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развитие институтов гра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данского общества в А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хангельской области»; </w:t>
            </w:r>
          </w:p>
          <w:p w:rsidR="00DB6D45" w:rsidRPr="007131DC" w:rsidRDefault="0086554E" w:rsidP="0086554E">
            <w:pPr>
              <w:pStyle w:val="Default"/>
              <w:ind w:firstLine="317"/>
              <w:jc w:val="both"/>
              <w:rPr>
                <w:sz w:val="20"/>
              </w:rPr>
            </w:pP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обеспечить инфо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мационную, методическую и организационную по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держку органов местного самоуправления муниц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пальных образований А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хангельской области при разработке муниципал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ных программ развития муниципальной службы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соответствующих мун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8655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ципальных образованиях Архангельской области.</w:t>
            </w:r>
          </w:p>
        </w:tc>
      </w:tr>
      <w:tr w:rsidR="00C115CB" w:rsidRPr="00810C00" w:rsidTr="00DB6D45">
        <w:trPr>
          <w:trHeight w:val="913"/>
        </w:trPr>
        <w:tc>
          <w:tcPr>
            <w:tcW w:w="588" w:type="dxa"/>
          </w:tcPr>
          <w:p w:rsidR="00C115CB" w:rsidRPr="00810C00" w:rsidRDefault="00C115CB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3480" w:type="dxa"/>
          </w:tcPr>
          <w:p w:rsidR="00C115CB" w:rsidRPr="00C115CB" w:rsidRDefault="00BD2511" w:rsidP="00810CB1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BD2511">
              <w:rPr>
                <w:b/>
                <w:sz w:val="20"/>
              </w:rPr>
              <w:t>О проекте постановления Арха</w:t>
            </w:r>
            <w:r w:rsidRPr="00BD2511">
              <w:rPr>
                <w:b/>
                <w:sz w:val="20"/>
              </w:rPr>
              <w:t>н</w:t>
            </w:r>
            <w:r w:rsidRPr="00BD2511">
              <w:rPr>
                <w:b/>
                <w:sz w:val="20"/>
              </w:rPr>
              <w:t>гельского областного Собрания депутатов № пп</w:t>
            </w:r>
            <w:proofErr w:type="gramStart"/>
            <w:r w:rsidRPr="00BD2511">
              <w:rPr>
                <w:b/>
                <w:sz w:val="20"/>
              </w:rPr>
              <w:t>7</w:t>
            </w:r>
            <w:proofErr w:type="gramEnd"/>
            <w:r w:rsidRPr="00BD2511">
              <w:rPr>
                <w:b/>
                <w:sz w:val="20"/>
              </w:rPr>
              <w:t xml:space="preserve">/363 </w:t>
            </w:r>
            <w:r w:rsidR="00810CB1" w:rsidRPr="00810CB1">
              <w:rPr>
                <w:b/>
                <w:sz w:val="20"/>
              </w:rPr>
              <w:t>«О внесении изменений в постановление Арха</w:t>
            </w:r>
            <w:r w:rsidR="00810CB1" w:rsidRPr="00810CB1">
              <w:rPr>
                <w:b/>
                <w:sz w:val="20"/>
              </w:rPr>
              <w:t>н</w:t>
            </w:r>
            <w:r w:rsidR="00810CB1" w:rsidRPr="00810CB1">
              <w:rPr>
                <w:b/>
                <w:sz w:val="20"/>
              </w:rPr>
              <w:t xml:space="preserve">гельского областного Собрания депутатов </w:t>
            </w:r>
            <w:r w:rsidRPr="00BD2511">
              <w:rPr>
                <w:b/>
                <w:sz w:val="20"/>
              </w:rPr>
              <w:t>«Об утверждении П</w:t>
            </w:r>
            <w:r w:rsidRPr="00BD2511">
              <w:rPr>
                <w:b/>
                <w:sz w:val="20"/>
              </w:rPr>
              <w:t>о</w:t>
            </w:r>
            <w:r w:rsidRPr="00BD2511">
              <w:rPr>
                <w:b/>
                <w:sz w:val="20"/>
              </w:rPr>
              <w:t>рядка взаимодействия аппарата Архангельского областного Собр</w:t>
            </w:r>
            <w:r w:rsidRPr="00BD2511">
              <w:rPr>
                <w:b/>
                <w:sz w:val="20"/>
              </w:rPr>
              <w:t>а</w:t>
            </w:r>
            <w:r w:rsidRPr="00BD2511">
              <w:rPr>
                <w:b/>
                <w:sz w:val="20"/>
              </w:rPr>
              <w:t>ния депутатов с уполномоченным по правам человека в Архангел</w:t>
            </w:r>
            <w:r w:rsidRPr="00BD2511">
              <w:rPr>
                <w:b/>
                <w:sz w:val="20"/>
              </w:rPr>
              <w:t>ь</w:t>
            </w:r>
            <w:r w:rsidRPr="00BD2511">
              <w:rPr>
                <w:b/>
                <w:sz w:val="20"/>
              </w:rPr>
              <w:t xml:space="preserve">ской области и контрольно-счетной палатой Архангельской области </w:t>
            </w:r>
            <w:r w:rsidR="00EC3E8D">
              <w:rPr>
                <w:b/>
                <w:sz w:val="20"/>
              </w:rPr>
              <w:br/>
            </w:r>
            <w:r w:rsidRPr="00BD2511">
              <w:rPr>
                <w:b/>
                <w:sz w:val="20"/>
              </w:rPr>
              <w:lastRenderedPageBreak/>
              <w:t xml:space="preserve">по вопросу направления запросов </w:t>
            </w:r>
            <w:r w:rsidR="00810CB1">
              <w:rPr>
                <w:b/>
                <w:sz w:val="20"/>
              </w:rPr>
              <w:br/>
            </w:r>
            <w:r w:rsidRPr="00BD2511">
              <w:rPr>
                <w:b/>
                <w:sz w:val="20"/>
              </w:rPr>
              <w:t>в кредитные организации, налог</w:t>
            </w:r>
            <w:r w:rsidRPr="00BD2511">
              <w:rPr>
                <w:b/>
                <w:sz w:val="20"/>
              </w:rPr>
              <w:t>о</w:t>
            </w:r>
            <w:r w:rsidRPr="00BD2511">
              <w:rPr>
                <w:b/>
                <w:sz w:val="20"/>
              </w:rPr>
              <w:t>вые органы Российской Федерации и органы, осуществляющие гос</w:t>
            </w:r>
            <w:r w:rsidRPr="00BD2511">
              <w:rPr>
                <w:b/>
                <w:sz w:val="20"/>
              </w:rPr>
              <w:t>у</w:t>
            </w:r>
            <w:r w:rsidRPr="00BD2511">
              <w:rPr>
                <w:b/>
                <w:sz w:val="20"/>
              </w:rPr>
              <w:t>дарственную регистрацию прав</w:t>
            </w:r>
            <w:r w:rsidR="00810CB1">
              <w:rPr>
                <w:b/>
                <w:sz w:val="20"/>
              </w:rPr>
              <w:br/>
            </w:r>
            <w:r w:rsidRPr="00BD2511">
              <w:rPr>
                <w:b/>
                <w:sz w:val="20"/>
              </w:rPr>
              <w:t xml:space="preserve">на недвижимое имущество </w:t>
            </w:r>
            <w:proofErr w:type="gramStart"/>
            <w:r w:rsidRPr="00BD2511">
              <w:rPr>
                <w:b/>
                <w:sz w:val="20"/>
              </w:rPr>
              <w:t>и сделок с ним, о представлении сведений, составляющих банковскую, нал</w:t>
            </w:r>
            <w:r w:rsidRPr="00BD2511">
              <w:rPr>
                <w:b/>
                <w:sz w:val="20"/>
              </w:rPr>
              <w:t>о</w:t>
            </w:r>
            <w:r w:rsidRPr="00BD2511">
              <w:rPr>
                <w:b/>
                <w:sz w:val="20"/>
              </w:rPr>
              <w:t>говую или иную охраняемую зак</w:t>
            </w:r>
            <w:r w:rsidRPr="00BD2511">
              <w:rPr>
                <w:b/>
                <w:sz w:val="20"/>
              </w:rPr>
              <w:t>о</w:t>
            </w:r>
            <w:r w:rsidRPr="00BD2511">
              <w:rPr>
                <w:b/>
                <w:sz w:val="20"/>
              </w:rPr>
              <w:t>ном тайну, при проведении пр</w:t>
            </w:r>
            <w:r w:rsidRPr="00BD2511">
              <w:rPr>
                <w:b/>
                <w:sz w:val="20"/>
              </w:rPr>
              <w:t>о</w:t>
            </w:r>
            <w:r w:rsidRPr="00BD2511">
              <w:rPr>
                <w:b/>
                <w:sz w:val="20"/>
              </w:rPr>
              <w:t xml:space="preserve">верки достоверности и полноты сведений о доходах, об имуществе </w:t>
            </w:r>
            <w:r w:rsidRPr="00BD2511">
              <w:rPr>
                <w:b/>
                <w:sz w:val="20"/>
              </w:rPr>
              <w:br/>
              <w:t>и обязательствах имущественного характера, представляемых гра</w:t>
            </w:r>
            <w:r w:rsidRPr="00BD2511">
              <w:rPr>
                <w:b/>
                <w:sz w:val="20"/>
              </w:rPr>
              <w:t>ж</w:t>
            </w:r>
            <w:r w:rsidRPr="00BD2511">
              <w:rPr>
                <w:b/>
                <w:sz w:val="20"/>
              </w:rPr>
              <w:t>данами, претендующими на зам</w:t>
            </w:r>
            <w:r w:rsidRPr="00BD2511">
              <w:rPr>
                <w:b/>
                <w:sz w:val="20"/>
              </w:rPr>
              <w:t>е</w:t>
            </w:r>
            <w:r w:rsidRPr="00BD2511">
              <w:rPr>
                <w:b/>
                <w:sz w:val="20"/>
              </w:rPr>
              <w:t>щение должностей государственной гражданской службы Архангел</w:t>
            </w:r>
            <w:r w:rsidRPr="00BD2511">
              <w:rPr>
                <w:b/>
                <w:sz w:val="20"/>
              </w:rPr>
              <w:t>ь</w:t>
            </w:r>
            <w:r w:rsidRPr="00BD2511">
              <w:rPr>
                <w:b/>
                <w:sz w:val="20"/>
              </w:rPr>
              <w:t>ской области в аппарате уполном</w:t>
            </w:r>
            <w:r w:rsidRPr="00BD2511">
              <w:rPr>
                <w:b/>
                <w:sz w:val="20"/>
              </w:rPr>
              <w:t>о</w:t>
            </w:r>
            <w:r w:rsidRPr="00BD2511">
              <w:rPr>
                <w:b/>
                <w:sz w:val="20"/>
              </w:rPr>
              <w:t>ченного по правам человека в А</w:t>
            </w:r>
            <w:r w:rsidRPr="00BD2511">
              <w:rPr>
                <w:b/>
                <w:sz w:val="20"/>
              </w:rPr>
              <w:t>р</w:t>
            </w:r>
            <w:r w:rsidRPr="00BD2511">
              <w:rPr>
                <w:b/>
                <w:sz w:val="20"/>
              </w:rPr>
              <w:t>хангельской области, аппарате контрольно-счетной палаты А</w:t>
            </w:r>
            <w:r w:rsidRPr="00BD2511">
              <w:rPr>
                <w:b/>
                <w:sz w:val="20"/>
              </w:rPr>
              <w:t>р</w:t>
            </w:r>
            <w:r w:rsidRPr="00BD2511">
              <w:rPr>
                <w:b/>
                <w:sz w:val="20"/>
              </w:rPr>
              <w:t>хангельской области, и лицами, замещающими должности госуда</w:t>
            </w:r>
            <w:r w:rsidRPr="00BD2511">
              <w:rPr>
                <w:b/>
                <w:sz w:val="20"/>
              </w:rPr>
              <w:t>р</w:t>
            </w:r>
            <w:r w:rsidRPr="00BD2511">
              <w:rPr>
                <w:b/>
                <w:sz w:val="20"/>
              </w:rPr>
              <w:t>ственной</w:t>
            </w:r>
            <w:proofErr w:type="gramEnd"/>
            <w:r w:rsidRPr="00BD2511">
              <w:rPr>
                <w:b/>
                <w:sz w:val="20"/>
              </w:rPr>
              <w:t xml:space="preserve"> гражданской службы А</w:t>
            </w:r>
            <w:r w:rsidRPr="00BD2511">
              <w:rPr>
                <w:b/>
                <w:sz w:val="20"/>
              </w:rPr>
              <w:t>р</w:t>
            </w:r>
            <w:r w:rsidRPr="00BD2511">
              <w:rPr>
                <w:b/>
                <w:sz w:val="20"/>
              </w:rPr>
              <w:t>хангельской области в аппарате уполномоченного по правам чел</w:t>
            </w:r>
            <w:r w:rsidRPr="00BD2511">
              <w:rPr>
                <w:b/>
                <w:sz w:val="20"/>
              </w:rPr>
              <w:t>о</w:t>
            </w:r>
            <w:r w:rsidRPr="00BD2511">
              <w:rPr>
                <w:b/>
                <w:sz w:val="20"/>
              </w:rPr>
              <w:t>века в Архангельской области, а</w:t>
            </w:r>
            <w:r w:rsidRPr="00BD2511">
              <w:rPr>
                <w:b/>
                <w:sz w:val="20"/>
              </w:rPr>
              <w:t>п</w:t>
            </w:r>
            <w:r w:rsidRPr="00BD2511">
              <w:rPr>
                <w:b/>
                <w:sz w:val="20"/>
              </w:rPr>
              <w:t>парате контрольно-счетной палаты Архангельской области»</w:t>
            </w:r>
          </w:p>
        </w:tc>
        <w:tc>
          <w:tcPr>
            <w:tcW w:w="2136" w:type="dxa"/>
          </w:tcPr>
          <w:p w:rsidR="00C115CB" w:rsidRPr="00C115CB" w:rsidRDefault="00ED5C4D" w:rsidP="00C115C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областного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брания депутатов Чесноков И.А.</w:t>
            </w:r>
          </w:p>
        </w:tc>
        <w:tc>
          <w:tcPr>
            <w:tcW w:w="4853" w:type="dxa"/>
          </w:tcPr>
          <w:p w:rsidR="00ED5C4D" w:rsidRPr="00ED5C4D" w:rsidRDefault="00ED5C4D" w:rsidP="00ED5C4D">
            <w:pPr>
              <w:pStyle w:val="13"/>
              <w:shd w:val="clear" w:color="auto" w:fill="auto"/>
              <w:spacing w:line="240" w:lineRule="auto"/>
              <w:ind w:left="20" w:right="20" w:firstLine="189"/>
              <w:rPr>
                <w:sz w:val="20"/>
                <w:szCs w:val="20"/>
              </w:rPr>
            </w:pPr>
            <w:r w:rsidRPr="00ED5C4D">
              <w:rPr>
                <w:sz w:val="20"/>
                <w:szCs w:val="20"/>
              </w:rPr>
              <w:t xml:space="preserve">Проект постановления разработан во исполнение требований Федерального закона от 31 июля </w:t>
            </w:r>
            <w:r>
              <w:rPr>
                <w:sz w:val="20"/>
                <w:szCs w:val="20"/>
              </w:rPr>
              <w:br/>
            </w:r>
            <w:r w:rsidRPr="00ED5C4D">
              <w:rPr>
                <w:sz w:val="20"/>
                <w:szCs w:val="20"/>
              </w:rPr>
              <w:t>2020 года № 259-ФЗ «О цифровых финансовых акт</w:t>
            </w:r>
            <w:r w:rsidRPr="00ED5C4D">
              <w:rPr>
                <w:sz w:val="20"/>
                <w:szCs w:val="20"/>
              </w:rPr>
              <w:t>и</w:t>
            </w:r>
            <w:r w:rsidRPr="00ED5C4D">
              <w:rPr>
                <w:sz w:val="20"/>
                <w:szCs w:val="20"/>
              </w:rPr>
              <w:t>вах, цифровой валюте и о внесении изменений в о</w:t>
            </w:r>
            <w:r w:rsidRPr="00ED5C4D">
              <w:rPr>
                <w:sz w:val="20"/>
                <w:szCs w:val="20"/>
              </w:rPr>
              <w:t>т</w:t>
            </w:r>
            <w:r w:rsidRPr="00ED5C4D">
              <w:rPr>
                <w:sz w:val="20"/>
                <w:szCs w:val="20"/>
              </w:rPr>
              <w:t>дельные законодательные акты Российской Федер</w:t>
            </w:r>
            <w:r w:rsidRPr="00ED5C4D">
              <w:rPr>
                <w:sz w:val="20"/>
                <w:szCs w:val="20"/>
              </w:rPr>
              <w:t>а</w:t>
            </w:r>
            <w:r w:rsidRPr="00ED5C4D">
              <w:rPr>
                <w:sz w:val="20"/>
                <w:szCs w:val="20"/>
              </w:rPr>
              <w:t>ции».</w:t>
            </w:r>
          </w:p>
          <w:p w:rsidR="00ED5C4D" w:rsidRPr="00ED5C4D" w:rsidRDefault="00ED5C4D" w:rsidP="00EC3E8D">
            <w:pPr>
              <w:pStyle w:val="13"/>
              <w:shd w:val="clear" w:color="auto" w:fill="auto"/>
              <w:spacing w:line="240" w:lineRule="auto"/>
              <w:ind w:right="-1" w:firstLine="189"/>
              <w:rPr>
                <w:sz w:val="20"/>
                <w:szCs w:val="20"/>
              </w:rPr>
            </w:pPr>
            <w:proofErr w:type="gramStart"/>
            <w:r w:rsidRPr="00ED5C4D">
              <w:rPr>
                <w:sz w:val="20"/>
                <w:szCs w:val="20"/>
              </w:rPr>
              <w:t>Проектом постановления предлагается дополнить Порядок взаимодействия положениями, касающим</w:t>
            </w:r>
            <w:r w:rsidRPr="00ED5C4D">
              <w:rPr>
                <w:sz w:val="20"/>
                <w:szCs w:val="20"/>
              </w:rPr>
              <w:t>и</w:t>
            </w:r>
            <w:r w:rsidRPr="00ED5C4D">
              <w:rPr>
                <w:sz w:val="20"/>
                <w:szCs w:val="20"/>
              </w:rPr>
              <w:t>ся направления запросов оператору информационной системы, в которой осуществляется выпуск цифр</w:t>
            </w:r>
            <w:r w:rsidRPr="00ED5C4D">
              <w:rPr>
                <w:sz w:val="20"/>
                <w:szCs w:val="20"/>
              </w:rPr>
              <w:t>о</w:t>
            </w:r>
            <w:r w:rsidRPr="00ED5C4D">
              <w:rPr>
                <w:sz w:val="20"/>
                <w:szCs w:val="20"/>
              </w:rPr>
              <w:t>вых финансовых активов, о предоставлении инфо</w:t>
            </w:r>
            <w:r w:rsidRPr="00ED5C4D">
              <w:rPr>
                <w:sz w:val="20"/>
                <w:szCs w:val="20"/>
              </w:rPr>
              <w:t>р</w:t>
            </w:r>
            <w:r w:rsidRPr="00ED5C4D">
              <w:rPr>
                <w:sz w:val="20"/>
                <w:szCs w:val="20"/>
              </w:rPr>
              <w:t>мации о цифровых финансовых активах, содерж</w:t>
            </w:r>
            <w:r w:rsidRPr="00ED5C4D">
              <w:rPr>
                <w:sz w:val="20"/>
                <w:szCs w:val="20"/>
              </w:rPr>
              <w:t>а</w:t>
            </w:r>
            <w:r w:rsidRPr="00ED5C4D">
              <w:rPr>
                <w:sz w:val="20"/>
                <w:szCs w:val="20"/>
              </w:rPr>
              <w:lastRenderedPageBreak/>
              <w:t>щейся в записях информационной системы, при пр</w:t>
            </w:r>
            <w:r w:rsidRPr="00ED5C4D">
              <w:rPr>
                <w:sz w:val="20"/>
                <w:szCs w:val="20"/>
              </w:rPr>
              <w:t>о</w:t>
            </w:r>
            <w:r w:rsidRPr="00ED5C4D">
              <w:rPr>
                <w:sz w:val="20"/>
                <w:szCs w:val="20"/>
              </w:rPr>
              <w:t>ведении проверки достоверности и полноты сведений о доходах, об имуществе и обязательствах имущес</w:t>
            </w:r>
            <w:r w:rsidRPr="00ED5C4D">
              <w:rPr>
                <w:sz w:val="20"/>
                <w:szCs w:val="20"/>
              </w:rPr>
              <w:t>т</w:t>
            </w:r>
            <w:r w:rsidRPr="00ED5C4D">
              <w:rPr>
                <w:sz w:val="20"/>
                <w:szCs w:val="20"/>
              </w:rPr>
              <w:t>венного характера, представляемых гражданами, пр</w:t>
            </w:r>
            <w:r w:rsidRPr="00ED5C4D">
              <w:rPr>
                <w:sz w:val="20"/>
                <w:szCs w:val="20"/>
              </w:rPr>
              <w:t>е</w:t>
            </w:r>
            <w:r w:rsidRPr="00ED5C4D">
              <w:rPr>
                <w:sz w:val="20"/>
                <w:szCs w:val="20"/>
              </w:rPr>
              <w:t>тендующими на замещение должностей государс</w:t>
            </w:r>
            <w:r w:rsidRPr="00ED5C4D">
              <w:rPr>
                <w:sz w:val="20"/>
                <w:szCs w:val="20"/>
              </w:rPr>
              <w:t>т</w:t>
            </w:r>
            <w:r w:rsidRPr="00ED5C4D">
              <w:rPr>
                <w:sz w:val="20"/>
                <w:szCs w:val="20"/>
              </w:rPr>
              <w:t>венной гражданской службы Архангельской области в аппарате</w:t>
            </w:r>
            <w:proofErr w:type="gramEnd"/>
            <w:r w:rsidRPr="00ED5C4D">
              <w:rPr>
                <w:sz w:val="20"/>
                <w:szCs w:val="20"/>
              </w:rPr>
              <w:t xml:space="preserve"> уполномоченного по правам человека </w:t>
            </w:r>
            <w:r>
              <w:rPr>
                <w:sz w:val="20"/>
                <w:szCs w:val="20"/>
              </w:rPr>
              <w:br/>
            </w:r>
            <w:r w:rsidRPr="00ED5C4D">
              <w:rPr>
                <w:sz w:val="20"/>
                <w:szCs w:val="20"/>
              </w:rPr>
              <w:t>в Архангельской области, аппарате контрольно-счетной палаты Архангельской области, и лицами, замещающими должности государственной гражда</w:t>
            </w:r>
            <w:r w:rsidRPr="00ED5C4D">
              <w:rPr>
                <w:sz w:val="20"/>
                <w:szCs w:val="20"/>
              </w:rPr>
              <w:t>н</w:t>
            </w:r>
            <w:r w:rsidRPr="00ED5C4D">
              <w:rPr>
                <w:sz w:val="20"/>
                <w:szCs w:val="20"/>
              </w:rPr>
              <w:t>ской службы Архангельской области в аппарате уполномоченного по правам человека в Архангел</w:t>
            </w:r>
            <w:r w:rsidRPr="00ED5C4D">
              <w:rPr>
                <w:sz w:val="20"/>
                <w:szCs w:val="20"/>
              </w:rPr>
              <w:t>ь</w:t>
            </w:r>
            <w:r w:rsidRPr="00ED5C4D">
              <w:rPr>
                <w:sz w:val="20"/>
                <w:szCs w:val="20"/>
              </w:rPr>
              <w:t>ской области, аппарате контрольно-счетной палаты Архангельской области.</w:t>
            </w:r>
          </w:p>
          <w:p w:rsidR="00EC3E8D" w:rsidRPr="00EC3E8D" w:rsidRDefault="00EC3E8D" w:rsidP="00EC3E8D">
            <w:pPr>
              <w:pStyle w:val="ConsPlusNormal"/>
              <w:ind w:firstLine="189"/>
              <w:jc w:val="both"/>
              <w:rPr>
                <w:rFonts w:ascii="Times New Roman" w:hAnsi="Times New Roman" w:cs="Times New Roman"/>
              </w:rPr>
            </w:pPr>
            <w:r w:rsidRPr="00EC3E8D">
              <w:rPr>
                <w:rFonts w:ascii="Times New Roman" w:hAnsi="Times New Roman" w:cs="Times New Roman"/>
              </w:rPr>
              <w:t>По заключению правового управления аппарата Архангельского областного Собрания депутатов пр</w:t>
            </w:r>
            <w:r w:rsidRPr="00EC3E8D">
              <w:rPr>
                <w:rFonts w:ascii="Times New Roman" w:hAnsi="Times New Roman" w:cs="Times New Roman"/>
              </w:rPr>
              <w:t>о</w:t>
            </w:r>
            <w:r w:rsidRPr="00EC3E8D">
              <w:rPr>
                <w:rFonts w:ascii="Times New Roman" w:hAnsi="Times New Roman" w:cs="Times New Roman"/>
              </w:rPr>
              <w:t>ект постановления может быть рассмотрен.</w:t>
            </w:r>
          </w:p>
          <w:p w:rsidR="00C115CB" w:rsidRPr="00BD2511" w:rsidRDefault="00C115CB" w:rsidP="00ED5C4D">
            <w:pPr>
              <w:pStyle w:val="13"/>
              <w:shd w:val="clear" w:color="auto" w:fill="auto"/>
              <w:spacing w:line="240" w:lineRule="auto"/>
              <w:ind w:left="20" w:firstLine="20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115CB" w:rsidRDefault="00C115CB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115CB" w:rsidRPr="00EA08BD" w:rsidRDefault="00EC3E8D" w:rsidP="00EC3E8D">
            <w:pPr>
              <w:pStyle w:val="a3"/>
              <w:ind w:firstLine="0"/>
              <w:rPr>
                <w:sz w:val="20"/>
              </w:rPr>
            </w:pPr>
            <w:r w:rsidRPr="00EC3E8D">
              <w:rPr>
                <w:sz w:val="20"/>
              </w:rPr>
              <w:t>Рекомендовать принять предложенный проект п</w:t>
            </w:r>
            <w:r w:rsidRPr="00EC3E8D">
              <w:rPr>
                <w:sz w:val="20"/>
              </w:rPr>
              <w:t>о</w:t>
            </w:r>
            <w:r w:rsidRPr="00EC3E8D">
              <w:rPr>
                <w:sz w:val="20"/>
              </w:rPr>
              <w:t>становления на очередной 23-й сессии Архангельск</w:t>
            </w:r>
            <w:r w:rsidRPr="00EC3E8D">
              <w:rPr>
                <w:sz w:val="20"/>
              </w:rPr>
              <w:t>о</w:t>
            </w:r>
            <w:r w:rsidRPr="00EC3E8D">
              <w:rPr>
                <w:sz w:val="20"/>
              </w:rPr>
              <w:t>го областного Собрания депутатов</w:t>
            </w:r>
            <w:r>
              <w:rPr>
                <w:sz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78" w:rsidRDefault="00286278">
      <w:r>
        <w:separator/>
      </w:r>
    </w:p>
  </w:endnote>
  <w:endnote w:type="continuationSeparator" w:id="0">
    <w:p w:rsidR="00286278" w:rsidRDefault="0028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78" w:rsidRDefault="00286278">
      <w:r>
        <w:separator/>
      </w:r>
    </w:p>
  </w:footnote>
  <w:footnote w:type="continuationSeparator" w:id="0">
    <w:p w:rsidR="00286278" w:rsidRDefault="00286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36" w:rsidRDefault="007E589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C323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3236" w:rsidRDefault="004C32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36" w:rsidRDefault="007E589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C323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A7952">
      <w:rPr>
        <w:rStyle w:val="aa"/>
        <w:noProof/>
      </w:rPr>
      <w:t>19</w:t>
    </w:r>
    <w:r>
      <w:rPr>
        <w:rStyle w:val="aa"/>
      </w:rPr>
      <w:fldChar w:fldCharType="end"/>
    </w:r>
  </w:p>
  <w:p w:rsidR="004C3236" w:rsidRDefault="004C32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7"/>
  </w:num>
  <w:num w:numId="11">
    <w:abstractNumId w:val="5"/>
  </w:num>
  <w:num w:numId="12">
    <w:abstractNumId w:val="9"/>
  </w:num>
  <w:num w:numId="13">
    <w:abstractNumId w:val="28"/>
  </w:num>
  <w:num w:numId="14">
    <w:abstractNumId w:val="20"/>
  </w:num>
  <w:num w:numId="15">
    <w:abstractNumId w:val="3"/>
  </w:num>
  <w:num w:numId="16">
    <w:abstractNumId w:val="0"/>
  </w:num>
  <w:num w:numId="17">
    <w:abstractNumId w:val="14"/>
  </w:num>
  <w:num w:numId="18">
    <w:abstractNumId w:val="25"/>
  </w:num>
  <w:num w:numId="19">
    <w:abstractNumId w:val="11"/>
  </w:num>
  <w:num w:numId="20">
    <w:abstractNumId w:val="8"/>
  </w:num>
  <w:num w:numId="21">
    <w:abstractNumId w:val="1"/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18"/>
  </w:num>
  <w:num w:numId="27">
    <w:abstractNumId w:val="22"/>
  </w:num>
  <w:num w:numId="28">
    <w:abstractNumId w:val="6"/>
  </w:num>
  <w:num w:numId="29">
    <w:abstractNumId w:val="21"/>
  </w:num>
  <w:num w:numId="30">
    <w:abstractNumId w:val="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5895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77F03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9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F49A11BE1399A3BC4BB4660F234D5D926B02BFE9D40A403EEC7110A8FC591F4F6164DD1A793C48857DFAA8905B8E5BAD79FD2E8714375s3A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F20CB-1DFB-476B-937A-6F4F40BA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19</Pages>
  <Words>4835</Words>
  <Characters>37566</Characters>
  <Application>Microsoft Office Word</Application>
  <DocSecurity>0</DocSecurity>
  <Lines>313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19</cp:revision>
  <cp:lastPrinted>2021-02-10T10:21:00Z</cp:lastPrinted>
  <dcterms:created xsi:type="dcterms:W3CDTF">2020-10-23T09:46:00Z</dcterms:created>
  <dcterms:modified xsi:type="dcterms:W3CDTF">2021-03-23T09:48:00Z</dcterms:modified>
</cp:coreProperties>
</file>