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C0EF9" w:rsidP="00B3555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</w:p>
    <w:p w:rsidR="0032549D" w:rsidRPr="00973C3B" w:rsidRDefault="0032549D" w:rsidP="00B3555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079DE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A079DE">
        <w:rPr>
          <w:sz w:val="24"/>
          <w:szCs w:val="24"/>
        </w:rPr>
        <w:t>17</w:t>
      </w:r>
      <w:r w:rsidR="00C763FC">
        <w:rPr>
          <w:sz w:val="24"/>
          <w:szCs w:val="24"/>
        </w:rPr>
        <w:t xml:space="preserve"> </w:t>
      </w:r>
      <w:r w:rsidR="0011424A">
        <w:rPr>
          <w:sz w:val="24"/>
          <w:szCs w:val="24"/>
        </w:rPr>
        <w:t>феврал</w:t>
      </w:r>
      <w:r w:rsidR="00C763FC">
        <w:rPr>
          <w:sz w:val="24"/>
          <w:szCs w:val="24"/>
        </w:rPr>
        <w:t>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A079DE">
        <w:rPr>
          <w:sz w:val="24"/>
          <w:szCs w:val="24"/>
        </w:rPr>
        <w:t>10.0</w:t>
      </w:r>
      <w:r w:rsidR="00C763FC" w:rsidRPr="005820C1">
        <w:rPr>
          <w:sz w:val="24"/>
          <w:szCs w:val="24"/>
        </w:rPr>
        <w:t>0</w:t>
      </w:r>
    </w:p>
    <w:p w:rsidR="003155B4" w:rsidRPr="003155B4" w:rsidRDefault="003155B4" w:rsidP="00654DEB">
      <w:pPr>
        <w:pStyle w:val="a3"/>
        <w:ind w:left="4395" w:firstLine="0"/>
        <w:jc w:val="right"/>
        <w:rPr>
          <w:i/>
          <w:sz w:val="24"/>
          <w:szCs w:val="24"/>
        </w:rPr>
      </w:pPr>
      <w:r w:rsidRPr="003155B4">
        <w:rPr>
          <w:i/>
          <w:sz w:val="24"/>
          <w:szCs w:val="24"/>
        </w:rPr>
        <w:t xml:space="preserve"> Архангельск</w:t>
      </w:r>
      <w:r w:rsidR="00654DEB">
        <w:rPr>
          <w:i/>
          <w:sz w:val="24"/>
          <w:szCs w:val="24"/>
        </w:rPr>
        <w:t xml:space="preserve">ая область, с. </w:t>
      </w:r>
      <w:proofErr w:type="spellStart"/>
      <w:r w:rsidR="00654DEB">
        <w:rPr>
          <w:i/>
          <w:sz w:val="24"/>
          <w:szCs w:val="24"/>
        </w:rPr>
        <w:t>Ильинско-Подомское</w:t>
      </w:r>
      <w:proofErr w:type="spellEnd"/>
      <w:r w:rsidRPr="003155B4">
        <w:rPr>
          <w:i/>
          <w:sz w:val="24"/>
          <w:szCs w:val="24"/>
        </w:rPr>
        <w:t xml:space="preserve">, </w:t>
      </w:r>
    </w:p>
    <w:p w:rsidR="003155B4" w:rsidRPr="00110DA3" w:rsidRDefault="00654DEB" w:rsidP="003155B4">
      <w:pPr>
        <w:pStyle w:val="a3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Администрация Вилегодского муниципального округа Архангельской области</w:t>
      </w:r>
    </w:p>
    <w:p w:rsidR="00DB3BCD" w:rsidRDefault="00DB3BCD" w:rsidP="00AA5CE6">
      <w:pPr>
        <w:pStyle w:val="a3"/>
        <w:ind w:firstLine="10065"/>
        <w:jc w:val="right"/>
        <w:rPr>
          <w:i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1559"/>
        <w:gridCol w:w="3119"/>
      </w:tblGrid>
      <w:tr w:rsidR="00DB6D45" w:rsidTr="00AA5CE6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559" w:type="dxa"/>
            <w:vAlign w:val="center"/>
          </w:tcPr>
          <w:p w:rsidR="00DB6D45" w:rsidRPr="00893F3D" w:rsidRDefault="00DB6D45" w:rsidP="00790FE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>
              <w:rPr>
                <w:b/>
                <w:sz w:val="20"/>
              </w:rPr>
              <w:t>2</w:t>
            </w:r>
            <w:r w:rsidR="00790FE6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1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AA5CE6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AA5CE6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654DEB" w:rsidRPr="00654DEB" w:rsidRDefault="00654DEB" w:rsidP="00654DEB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1. </w:t>
            </w:r>
            <w:r w:rsidRPr="00654DEB">
              <w:rPr>
                <w:b w:val="0"/>
                <w:color w:val="000000"/>
                <w:sz w:val="24"/>
                <w:szCs w:val="24"/>
              </w:rPr>
              <w:t>Практика формирования нормативно-правовой базы м</w:t>
            </w:r>
            <w:r w:rsidRPr="00654DEB">
              <w:rPr>
                <w:b w:val="0"/>
                <w:color w:val="000000"/>
                <w:sz w:val="24"/>
                <w:szCs w:val="24"/>
              </w:rPr>
              <w:t>у</w:t>
            </w:r>
            <w:r w:rsidRPr="00654DEB">
              <w:rPr>
                <w:b w:val="0"/>
                <w:color w:val="000000"/>
                <w:sz w:val="24"/>
                <w:szCs w:val="24"/>
              </w:rPr>
              <w:t>ниципального округа (на пр</w:t>
            </w:r>
            <w:r w:rsidRPr="00654DEB">
              <w:rPr>
                <w:b w:val="0"/>
                <w:color w:val="000000"/>
                <w:sz w:val="24"/>
                <w:szCs w:val="24"/>
              </w:rPr>
              <w:t>и</w:t>
            </w:r>
            <w:r w:rsidRPr="00654DEB">
              <w:rPr>
                <w:b w:val="0"/>
                <w:color w:val="000000"/>
                <w:sz w:val="24"/>
                <w:szCs w:val="24"/>
              </w:rPr>
              <w:t>мере Вилегодского муниц</w:t>
            </w:r>
            <w:r w:rsidRPr="00654DEB">
              <w:rPr>
                <w:b w:val="0"/>
                <w:color w:val="000000"/>
                <w:sz w:val="24"/>
                <w:szCs w:val="24"/>
              </w:rPr>
              <w:t>и</w:t>
            </w:r>
            <w:r w:rsidRPr="00654DEB">
              <w:rPr>
                <w:b w:val="0"/>
                <w:color w:val="000000"/>
                <w:sz w:val="24"/>
                <w:szCs w:val="24"/>
              </w:rPr>
              <w:t>пального округа).</w:t>
            </w:r>
          </w:p>
          <w:p w:rsidR="00654DEB" w:rsidRPr="00654DEB" w:rsidRDefault="00654DEB" w:rsidP="00654DEB">
            <w:pPr>
              <w:tabs>
                <w:tab w:val="left" w:pos="851"/>
              </w:tabs>
              <w:rPr>
                <w:u w:val="single"/>
              </w:rPr>
            </w:pPr>
          </w:p>
          <w:p w:rsidR="00654DEB" w:rsidRPr="00654DEB" w:rsidRDefault="00654DEB" w:rsidP="00654DEB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2. </w:t>
            </w:r>
            <w:r w:rsidRPr="00654DEB">
              <w:rPr>
                <w:b w:val="0"/>
                <w:color w:val="000000"/>
                <w:sz w:val="24"/>
                <w:szCs w:val="24"/>
              </w:rPr>
              <w:t>Развитие институтов сел</w:t>
            </w:r>
            <w:r w:rsidRPr="00654DEB">
              <w:rPr>
                <w:b w:val="0"/>
                <w:color w:val="000000"/>
                <w:sz w:val="24"/>
                <w:szCs w:val="24"/>
              </w:rPr>
              <w:t>ь</w:t>
            </w:r>
            <w:r w:rsidRPr="00654DEB">
              <w:rPr>
                <w:b w:val="0"/>
                <w:color w:val="000000"/>
                <w:sz w:val="24"/>
                <w:szCs w:val="24"/>
              </w:rPr>
              <w:t>ских старост и общественного контроля в муниципальном о</w:t>
            </w:r>
            <w:r w:rsidRPr="00654DEB">
              <w:rPr>
                <w:b w:val="0"/>
                <w:color w:val="000000"/>
                <w:sz w:val="24"/>
                <w:szCs w:val="24"/>
              </w:rPr>
              <w:t>к</w:t>
            </w:r>
            <w:r w:rsidRPr="00654DEB">
              <w:rPr>
                <w:b w:val="0"/>
                <w:color w:val="000000"/>
                <w:sz w:val="24"/>
                <w:szCs w:val="24"/>
              </w:rPr>
              <w:t>руге (на примере Вилегодского муниципального округа).</w:t>
            </w:r>
          </w:p>
          <w:p w:rsidR="0011424A" w:rsidRPr="00C111F9" w:rsidRDefault="0011424A" w:rsidP="00654DEB">
            <w:pPr>
              <w:pStyle w:val="af5"/>
              <w:autoSpaceDE w:val="0"/>
              <w:autoSpaceDN w:val="0"/>
              <w:adjustRightInd w:val="0"/>
              <w:ind w:left="1495" w:right="109"/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B955A9" w:rsidRPr="00C6132B" w:rsidRDefault="00B955A9" w:rsidP="00B955A9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C6132B">
              <w:rPr>
                <w:szCs w:val="28"/>
              </w:rPr>
              <w:t xml:space="preserve">В строгом соответствии с положениями </w:t>
            </w:r>
            <w:r w:rsidRPr="00C6132B">
              <w:rPr>
                <w:bCs/>
                <w:szCs w:val="28"/>
              </w:rPr>
              <w:t>Федерального закона</w:t>
            </w:r>
            <w:r w:rsidR="003B3625">
              <w:rPr>
                <w:bCs/>
                <w:szCs w:val="28"/>
              </w:rPr>
              <w:t xml:space="preserve"> </w:t>
            </w:r>
            <w:r w:rsidRPr="00C6132B">
              <w:rPr>
                <w:bCs/>
                <w:szCs w:val="28"/>
              </w:rPr>
              <w:t>от 6 октября 2003 года № 131-ФЗ «Об общих принципах организ</w:t>
            </w:r>
            <w:r w:rsidRPr="00C6132B">
              <w:rPr>
                <w:bCs/>
                <w:szCs w:val="28"/>
              </w:rPr>
              <w:t>а</w:t>
            </w:r>
            <w:r w:rsidRPr="00C6132B">
              <w:rPr>
                <w:bCs/>
                <w:szCs w:val="28"/>
              </w:rPr>
              <w:t xml:space="preserve">ции местного самоуправления в Российской Федерации» </w:t>
            </w:r>
            <w:r w:rsidRPr="00C6132B">
              <w:rPr>
                <w:szCs w:val="28"/>
              </w:rPr>
              <w:t xml:space="preserve">на территории Архангельской области с 1 января текущего года созданы два муниципальных округа: Каргопольский и Вилегодский. </w:t>
            </w:r>
          </w:p>
          <w:p w:rsidR="00B955A9" w:rsidRPr="00C6132B" w:rsidRDefault="00B955A9" w:rsidP="00B955A9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C6132B">
              <w:rPr>
                <w:szCs w:val="28"/>
              </w:rPr>
              <w:t>Процесс создания муниципальных округов в регионе продолжается – несколько ра</w:t>
            </w:r>
            <w:r w:rsidRPr="00C6132B">
              <w:rPr>
                <w:szCs w:val="28"/>
              </w:rPr>
              <w:t>й</w:t>
            </w:r>
            <w:r w:rsidRPr="00C6132B">
              <w:rPr>
                <w:szCs w:val="28"/>
              </w:rPr>
              <w:t xml:space="preserve">онов, в частности, Верхнетоемский, </w:t>
            </w:r>
            <w:proofErr w:type="spellStart"/>
            <w:r w:rsidRPr="00C6132B">
              <w:rPr>
                <w:szCs w:val="28"/>
              </w:rPr>
              <w:t>Котла</w:t>
            </w:r>
            <w:r w:rsidRPr="00C6132B">
              <w:rPr>
                <w:szCs w:val="28"/>
              </w:rPr>
              <w:t>с</w:t>
            </w:r>
            <w:r w:rsidRPr="00C6132B">
              <w:rPr>
                <w:szCs w:val="28"/>
              </w:rPr>
              <w:t>ский</w:t>
            </w:r>
            <w:proofErr w:type="spellEnd"/>
            <w:r w:rsidRPr="00C6132B">
              <w:rPr>
                <w:szCs w:val="28"/>
              </w:rPr>
              <w:t xml:space="preserve">, </w:t>
            </w:r>
            <w:proofErr w:type="spellStart"/>
            <w:r w:rsidRPr="00C6132B">
              <w:rPr>
                <w:szCs w:val="28"/>
              </w:rPr>
              <w:t>Пинежский</w:t>
            </w:r>
            <w:proofErr w:type="spellEnd"/>
            <w:r w:rsidRPr="00C6132B">
              <w:rPr>
                <w:szCs w:val="28"/>
              </w:rPr>
              <w:t xml:space="preserve">, Плесецкий, Шенкурский, проводят необходимые процедуры. </w:t>
            </w:r>
          </w:p>
          <w:p w:rsidR="00B955A9" w:rsidRPr="00C6132B" w:rsidRDefault="00B955A9" w:rsidP="00B955A9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C6132B">
              <w:rPr>
                <w:szCs w:val="28"/>
              </w:rPr>
              <w:t>В целях ознакомления с практикой фо</w:t>
            </w:r>
            <w:r w:rsidRPr="00C6132B">
              <w:rPr>
                <w:szCs w:val="28"/>
              </w:rPr>
              <w:t>р</w:t>
            </w:r>
            <w:r w:rsidRPr="00C6132B">
              <w:rPr>
                <w:szCs w:val="28"/>
              </w:rPr>
              <w:t>мирования нормативно-правовой базы м</w:t>
            </w:r>
            <w:r w:rsidRPr="00C6132B">
              <w:rPr>
                <w:szCs w:val="28"/>
              </w:rPr>
              <w:t>у</w:t>
            </w:r>
            <w:r w:rsidRPr="00C6132B">
              <w:rPr>
                <w:szCs w:val="28"/>
              </w:rPr>
              <w:t>ниципального округа и развития институтов сельских старост</w:t>
            </w:r>
            <w:r w:rsidR="003B3625">
              <w:rPr>
                <w:szCs w:val="28"/>
              </w:rPr>
              <w:t xml:space="preserve"> </w:t>
            </w:r>
            <w:r w:rsidRPr="00C6132B">
              <w:rPr>
                <w:szCs w:val="28"/>
              </w:rPr>
              <w:t>и общественного контроля в муниципальных округах комитетом пре</w:t>
            </w:r>
            <w:r w:rsidRPr="00C6132B">
              <w:rPr>
                <w:szCs w:val="28"/>
              </w:rPr>
              <w:t>д</w:t>
            </w:r>
            <w:r w:rsidRPr="00C6132B">
              <w:rPr>
                <w:szCs w:val="28"/>
              </w:rPr>
              <w:t>ложена к обсуждению деятельность на да</w:t>
            </w:r>
            <w:r w:rsidRPr="00C6132B">
              <w:rPr>
                <w:szCs w:val="28"/>
              </w:rPr>
              <w:t>н</w:t>
            </w:r>
            <w:r w:rsidRPr="00C6132B">
              <w:rPr>
                <w:szCs w:val="28"/>
              </w:rPr>
              <w:t>ных направлениях органов местного сам</w:t>
            </w:r>
            <w:r w:rsidRPr="00C6132B">
              <w:rPr>
                <w:szCs w:val="28"/>
              </w:rPr>
              <w:t>о</w:t>
            </w:r>
            <w:r w:rsidRPr="00C6132B">
              <w:rPr>
                <w:szCs w:val="28"/>
              </w:rPr>
              <w:t>управления Вилегодского муниципального округа.</w:t>
            </w:r>
          </w:p>
          <w:p w:rsidR="00213DF6" w:rsidRDefault="00213DF6" w:rsidP="003155B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В ходе заседания участникам представл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е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на </w:t>
            </w:r>
            <w:r w:rsidR="00025716">
              <w:rPr>
                <w:b w:val="0"/>
                <w:bCs w:val="0"/>
                <w:caps w:val="0"/>
                <w:color w:val="000000"/>
                <w:sz w:val="24"/>
              </w:rPr>
              <w:t>информация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 w:rsidR="00025716">
              <w:rPr>
                <w:b w:val="0"/>
                <w:bCs w:val="0"/>
                <w:caps w:val="0"/>
                <w:color w:val="000000"/>
                <w:sz w:val="24"/>
              </w:rPr>
              <w:t>по обозначенным вопросам</w:t>
            </w:r>
            <w:r w:rsidR="001741B2">
              <w:rPr>
                <w:b w:val="0"/>
                <w:bCs w:val="0"/>
                <w:caps w:val="0"/>
                <w:color w:val="000000"/>
                <w:sz w:val="24"/>
              </w:rPr>
              <w:t>, выступили:</w:t>
            </w:r>
          </w:p>
          <w:p w:rsidR="001741B2" w:rsidRDefault="001741B2" w:rsidP="0002571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Чесноков И.А.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– председатель комитета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Архангельского областного Собрания деп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у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татов по законодательству и вопросам мес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lastRenderedPageBreak/>
              <w:t>ного самоуправления;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</w:p>
          <w:p w:rsidR="00025716" w:rsidRPr="00654DEB" w:rsidRDefault="00025716" w:rsidP="00025716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r w:rsidRPr="00654DEB">
              <w:rPr>
                <w:color w:val="000000"/>
                <w:sz w:val="24"/>
                <w:szCs w:val="24"/>
              </w:rPr>
              <w:t>Аксенов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 xml:space="preserve"> – глава Вилегодского м</w:t>
            </w:r>
            <w:r w:rsidRPr="00654DEB">
              <w:rPr>
                <w:color w:val="000000"/>
                <w:sz w:val="24"/>
                <w:szCs w:val="24"/>
              </w:rPr>
              <w:t>у</w:t>
            </w:r>
            <w:r w:rsidRPr="00654DEB">
              <w:rPr>
                <w:color w:val="000000"/>
                <w:sz w:val="24"/>
                <w:szCs w:val="24"/>
              </w:rPr>
              <w:t>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          области</w:t>
            </w:r>
            <w:r w:rsidRPr="00654DEB">
              <w:rPr>
                <w:color w:val="000000"/>
                <w:sz w:val="24"/>
                <w:szCs w:val="24"/>
              </w:rPr>
              <w:t>;</w:t>
            </w:r>
          </w:p>
          <w:p w:rsidR="00025716" w:rsidRPr="00654DEB" w:rsidRDefault="00025716" w:rsidP="00025716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54DEB">
              <w:rPr>
                <w:color w:val="000000"/>
                <w:sz w:val="24"/>
                <w:szCs w:val="24"/>
              </w:rPr>
              <w:t>Устюженко</w:t>
            </w:r>
            <w:proofErr w:type="spellEnd"/>
            <w:r w:rsidRPr="00654DEB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 xml:space="preserve"> – председатель Собр</w:t>
            </w:r>
            <w:r w:rsidRPr="00654DEB">
              <w:rPr>
                <w:color w:val="000000"/>
                <w:sz w:val="24"/>
                <w:szCs w:val="24"/>
              </w:rPr>
              <w:t>а</w:t>
            </w:r>
            <w:r w:rsidRPr="00654DEB">
              <w:rPr>
                <w:color w:val="000000"/>
                <w:sz w:val="24"/>
                <w:szCs w:val="24"/>
              </w:rPr>
              <w:t>ния депутатов Вилегодского муниципал</w:t>
            </w:r>
            <w:r w:rsidRPr="00654DEB">
              <w:rPr>
                <w:color w:val="000000"/>
                <w:sz w:val="24"/>
                <w:szCs w:val="24"/>
              </w:rPr>
              <w:t>ь</w:t>
            </w:r>
            <w:r w:rsidRPr="00654DEB">
              <w:rPr>
                <w:color w:val="000000"/>
                <w:sz w:val="24"/>
                <w:szCs w:val="24"/>
              </w:rPr>
              <w:t>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области</w:t>
            </w:r>
            <w:r w:rsidRPr="00654DEB">
              <w:rPr>
                <w:color w:val="000000"/>
                <w:sz w:val="24"/>
                <w:szCs w:val="24"/>
              </w:rPr>
              <w:t>;</w:t>
            </w:r>
          </w:p>
          <w:p w:rsidR="00025716" w:rsidRPr="00654DEB" w:rsidRDefault="00025716" w:rsidP="00025716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r w:rsidRPr="00654DEB">
              <w:rPr>
                <w:color w:val="000000"/>
                <w:sz w:val="24"/>
                <w:szCs w:val="24"/>
              </w:rPr>
              <w:t>Шевелёва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 xml:space="preserve"> – помощник главы адм</w:t>
            </w:r>
            <w:r w:rsidRPr="00654DEB">
              <w:rPr>
                <w:color w:val="000000"/>
                <w:sz w:val="24"/>
                <w:szCs w:val="24"/>
              </w:rPr>
              <w:t>и</w:t>
            </w:r>
            <w:r w:rsidRPr="00654DEB">
              <w:rPr>
                <w:color w:val="000000"/>
                <w:sz w:val="24"/>
                <w:szCs w:val="24"/>
              </w:rPr>
              <w:t>нистрации, начальник юридического отд</w:t>
            </w:r>
            <w:r w:rsidRPr="00654DEB">
              <w:rPr>
                <w:color w:val="000000"/>
                <w:sz w:val="24"/>
                <w:szCs w:val="24"/>
              </w:rPr>
              <w:t>е</w:t>
            </w:r>
            <w:r w:rsidRPr="00654DEB">
              <w:rPr>
                <w:color w:val="000000"/>
                <w:sz w:val="24"/>
                <w:szCs w:val="24"/>
              </w:rPr>
              <w:t>ла администрации Вилегодского муниц</w:t>
            </w:r>
            <w:r w:rsidRPr="00654DEB">
              <w:rPr>
                <w:color w:val="000000"/>
                <w:sz w:val="24"/>
                <w:szCs w:val="24"/>
              </w:rPr>
              <w:t>и</w:t>
            </w:r>
            <w:r w:rsidRPr="00654DEB">
              <w:rPr>
                <w:color w:val="000000"/>
                <w:sz w:val="24"/>
                <w:szCs w:val="24"/>
              </w:rPr>
              <w:t>пального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области;</w:t>
            </w:r>
          </w:p>
          <w:p w:rsidR="00025716" w:rsidRPr="00654DEB" w:rsidRDefault="00025716" w:rsidP="00025716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54DEB">
              <w:rPr>
                <w:color w:val="000000"/>
                <w:sz w:val="24"/>
                <w:szCs w:val="24"/>
              </w:rPr>
              <w:t>Бровин</w:t>
            </w:r>
            <w:proofErr w:type="spellEnd"/>
            <w:r w:rsidRPr="00654DEB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4DEB">
              <w:rPr>
                <w:color w:val="000000"/>
                <w:sz w:val="24"/>
                <w:szCs w:val="24"/>
              </w:rPr>
              <w:t xml:space="preserve"> – начальник Павловского территориального отдела Вилегодского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        области;</w:t>
            </w:r>
          </w:p>
          <w:p w:rsidR="00025716" w:rsidRPr="00654DEB" w:rsidRDefault="00025716" w:rsidP="00025716">
            <w:pPr>
              <w:ind w:firstLine="209"/>
              <w:rPr>
                <w:color w:val="000000"/>
              </w:rPr>
            </w:pPr>
            <w:r w:rsidRPr="00654DEB">
              <w:rPr>
                <w:color w:val="000000"/>
              </w:rPr>
              <w:t>Андреечев И.С.</w:t>
            </w:r>
            <w:r w:rsidRPr="00654DEB">
              <w:rPr>
                <w:color w:val="000000"/>
              </w:rPr>
              <w:tab/>
              <w:t>–</w:t>
            </w:r>
            <w:r w:rsidRPr="00654DEB">
              <w:rPr>
                <w:color w:val="000000"/>
              </w:rPr>
              <w:tab/>
              <w:t>заместитель р</w:t>
            </w:r>
            <w:r w:rsidRPr="00654DEB">
              <w:rPr>
                <w:color w:val="000000"/>
              </w:rPr>
              <w:t>у</w:t>
            </w:r>
            <w:r w:rsidRPr="00654DEB">
              <w:rPr>
                <w:color w:val="000000"/>
              </w:rPr>
              <w:t>ководителя администрации – директор пр</w:t>
            </w:r>
            <w:r w:rsidRPr="00654DEB">
              <w:rPr>
                <w:color w:val="000000"/>
              </w:rPr>
              <w:t>а</w:t>
            </w:r>
            <w:r w:rsidRPr="00654DEB">
              <w:rPr>
                <w:color w:val="000000"/>
              </w:rPr>
              <w:t>вового департамента администрации Губе</w:t>
            </w:r>
            <w:r w:rsidRPr="00654DEB">
              <w:rPr>
                <w:color w:val="000000"/>
              </w:rPr>
              <w:t>р</w:t>
            </w:r>
            <w:r w:rsidRPr="00654DEB">
              <w:rPr>
                <w:color w:val="000000"/>
              </w:rPr>
              <w:t>натора Архангельской области и Правител</w:t>
            </w:r>
            <w:r w:rsidRPr="00654DEB">
              <w:rPr>
                <w:color w:val="000000"/>
              </w:rPr>
              <w:t>ь</w:t>
            </w:r>
            <w:r w:rsidRPr="00654DEB">
              <w:rPr>
                <w:color w:val="000000"/>
              </w:rPr>
              <w:t>ства Архангельской области;</w:t>
            </w:r>
          </w:p>
          <w:p w:rsidR="00025716" w:rsidRDefault="00025716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Принимали участие:</w:t>
            </w:r>
          </w:p>
          <w:p w:rsidR="001741B2" w:rsidRDefault="001741B2" w:rsidP="00866B4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Шерягин В.Г.,</w:t>
            </w:r>
            <w:r w:rsidR="00025716">
              <w:rPr>
                <w:b w:val="0"/>
                <w:bCs w:val="0"/>
                <w:caps w:val="0"/>
                <w:color w:val="000000"/>
                <w:sz w:val="24"/>
              </w:rPr>
              <w:t xml:space="preserve"> Порошина О.П.,</w:t>
            </w:r>
            <w:r w:rsidR="00025716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t xml:space="preserve">Сухарев В.Ю., </w:t>
            </w:r>
            <w:r w:rsidR="003155B4">
              <w:rPr>
                <w:b w:val="0"/>
                <w:bCs w:val="0"/>
                <w:caps w:val="0"/>
                <w:color w:val="000000"/>
                <w:sz w:val="24"/>
              </w:rPr>
              <w:t>Носарев А.Н.,</w:t>
            </w:r>
            <w:r w:rsidR="003B3625"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– члены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комитета Архангельского областного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Собрания депутатов по законодательству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и вопро</w:t>
            </w:r>
            <w:r w:rsidR="003155B4">
              <w:rPr>
                <w:b w:val="0"/>
                <w:bCs w:val="0"/>
                <w:caps w:val="0"/>
                <w:color w:val="000000"/>
                <w:sz w:val="24"/>
              </w:rPr>
              <w:t>сам местного самоуправления.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Шевела Д.Д.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начальник отдела по работе с органами местного самоуправления депа</w:t>
            </w:r>
            <w:r w:rsidRPr="00654DEB">
              <w:rPr>
                <w:color w:val="000000"/>
              </w:rPr>
              <w:t>р</w:t>
            </w:r>
            <w:r w:rsidRPr="00654DEB">
              <w:rPr>
                <w:color w:val="000000"/>
              </w:rPr>
              <w:t>тамента по внутренней политике                    и местному самоуправлению администрации Губернатора Архангельской области и Пр</w:t>
            </w:r>
            <w:r w:rsidRPr="00654DEB">
              <w:rPr>
                <w:color w:val="000000"/>
              </w:rPr>
              <w:t>а</w:t>
            </w:r>
            <w:r w:rsidRPr="00654DEB">
              <w:rPr>
                <w:color w:val="000000"/>
              </w:rPr>
              <w:t>вительства Архангельской области;</w:t>
            </w:r>
          </w:p>
          <w:p w:rsid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t>Зайнулин</w:t>
            </w:r>
            <w:proofErr w:type="spellEnd"/>
            <w:r w:rsidRPr="00654DEB">
              <w:rPr>
                <w:color w:val="000000"/>
              </w:rPr>
              <w:t xml:space="preserve"> В.Г.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 xml:space="preserve">председатель комиссии </w:t>
            </w:r>
            <w:r w:rsidR="003B3625">
              <w:rPr>
                <w:color w:val="000000"/>
              </w:rPr>
              <w:br/>
            </w:r>
            <w:r w:rsidRPr="00654DEB">
              <w:rPr>
                <w:color w:val="000000"/>
              </w:rPr>
              <w:t>по развитию институтов гражданского о</w:t>
            </w:r>
            <w:r w:rsidRPr="00654DEB">
              <w:rPr>
                <w:color w:val="000000"/>
              </w:rPr>
              <w:t>б</w:t>
            </w:r>
            <w:r w:rsidRPr="00654DEB">
              <w:rPr>
                <w:color w:val="000000"/>
              </w:rPr>
              <w:t>щества и общественному контролю Общес</w:t>
            </w:r>
            <w:r w:rsidRPr="00654DEB">
              <w:rPr>
                <w:color w:val="000000"/>
              </w:rPr>
              <w:t>т</w:t>
            </w:r>
            <w:r w:rsidRPr="00654DEB">
              <w:rPr>
                <w:color w:val="000000"/>
              </w:rPr>
              <w:t>венной палаты Архангельской области;</w:t>
            </w:r>
          </w:p>
          <w:p w:rsidR="003B3625" w:rsidRPr="00654DEB" w:rsidRDefault="003B3625" w:rsidP="00025716">
            <w:pPr>
              <w:ind w:firstLine="209"/>
              <w:jc w:val="both"/>
              <w:rPr>
                <w:color w:val="000000"/>
              </w:rPr>
            </w:pP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lastRenderedPageBreak/>
              <w:t>Бубенщикова</w:t>
            </w:r>
            <w:proofErr w:type="spellEnd"/>
            <w:r w:rsidRPr="00654DEB">
              <w:rPr>
                <w:color w:val="000000"/>
              </w:rPr>
              <w:t xml:space="preserve"> Н.В.</w:t>
            </w:r>
            <w:r w:rsidR="00025716">
              <w:rPr>
                <w:color w:val="000000"/>
              </w:rPr>
              <w:t xml:space="preserve">  – </w:t>
            </w:r>
            <w:r w:rsidRPr="00654DEB">
              <w:rPr>
                <w:color w:val="000000"/>
              </w:rPr>
              <w:t>глава Каргопольск</w:t>
            </w:r>
            <w:r w:rsidRPr="00654DEB">
              <w:rPr>
                <w:color w:val="000000"/>
              </w:rPr>
              <w:t>о</w:t>
            </w:r>
            <w:r w:rsidRPr="00654DEB">
              <w:rPr>
                <w:color w:val="000000"/>
              </w:rPr>
              <w:t>го муниципального округа;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t>Лысков</w:t>
            </w:r>
            <w:proofErr w:type="spellEnd"/>
            <w:r w:rsidRPr="00654DEB">
              <w:rPr>
                <w:color w:val="000000"/>
              </w:rPr>
              <w:t xml:space="preserve"> А. Ф.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 xml:space="preserve">председатель Собрания депутатов Каргопольского муниципального округа;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Рябова Л.И.</w:t>
            </w:r>
            <w:r w:rsidR="00025716" w:rsidRPr="00654DEB">
              <w:rPr>
                <w:color w:val="000000"/>
              </w:rPr>
              <w:t xml:space="preserve"> –</w:t>
            </w:r>
            <w:r w:rsidR="00025716">
              <w:rPr>
                <w:color w:val="000000"/>
              </w:rPr>
              <w:t xml:space="preserve"> </w:t>
            </w:r>
            <w:r w:rsidRPr="00654DEB">
              <w:rPr>
                <w:color w:val="000000"/>
              </w:rPr>
              <w:t>заместитель главы по мес</w:t>
            </w:r>
            <w:r w:rsidRPr="00654DEB">
              <w:rPr>
                <w:color w:val="000000"/>
              </w:rPr>
              <w:t>т</w:t>
            </w:r>
            <w:r w:rsidRPr="00654DEB">
              <w:rPr>
                <w:color w:val="000000"/>
              </w:rPr>
              <w:t>ному самоуправлению администрации  Ка</w:t>
            </w:r>
            <w:r w:rsidRPr="00654DEB">
              <w:rPr>
                <w:color w:val="000000"/>
              </w:rPr>
              <w:t>р</w:t>
            </w:r>
            <w:r w:rsidRPr="00654DEB">
              <w:rPr>
                <w:color w:val="000000"/>
              </w:rPr>
              <w:t>гопольского муниципального округа;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t>Вьюхина</w:t>
            </w:r>
            <w:proofErr w:type="spellEnd"/>
            <w:r w:rsidRPr="00654DEB">
              <w:rPr>
                <w:color w:val="000000"/>
              </w:rPr>
              <w:t xml:space="preserve"> Н.В.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 xml:space="preserve">глава </w:t>
            </w:r>
            <w:proofErr w:type="spellStart"/>
            <w:r w:rsidRPr="00654DEB">
              <w:rPr>
                <w:color w:val="000000"/>
              </w:rPr>
              <w:t>Верхнетоемского</w:t>
            </w:r>
            <w:proofErr w:type="spellEnd"/>
            <w:r w:rsidRPr="00654DEB">
              <w:rPr>
                <w:color w:val="000000"/>
              </w:rPr>
              <w:t xml:space="preserve"> муниципального района Архангельской о</w:t>
            </w:r>
            <w:r w:rsidRPr="00654DEB">
              <w:rPr>
                <w:color w:val="000000"/>
              </w:rPr>
              <w:t>б</w:t>
            </w:r>
            <w:r w:rsidRPr="00654DEB">
              <w:rPr>
                <w:color w:val="000000"/>
              </w:rPr>
              <w:t xml:space="preserve">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Мужиков Е.Н.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 xml:space="preserve">председатель Собрания депутатов </w:t>
            </w:r>
            <w:proofErr w:type="spellStart"/>
            <w:r w:rsidRPr="00654DEB">
              <w:rPr>
                <w:color w:val="000000"/>
              </w:rPr>
              <w:t>Верхнетоемского</w:t>
            </w:r>
            <w:proofErr w:type="spellEnd"/>
            <w:r w:rsidRPr="00654DEB">
              <w:rPr>
                <w:color w:val="000000"/>
              </w:rPr>
              <w:t xml:space="preserve"> муниципальн</w:t>
            </w:r>
            <w:r w:rsidRPr="00654DEB">
              <w:rPr>
                <w:color w:val="000000"/>
              </w:rPr>
              <w:t>о</w:t>
            </w:r>
            <w:r w:rsidRPr="00654DEB">
              <w:rPr>
                <w:color w:val="000000"/>
              </w:rPr>
              <w:t>го района Архангельской области;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Феклистов А.Н.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временно исполняющий обязанности главы Виноградовского мун</w:t>
            </w:r>
            <w:r w:rsidRPr="00654DEB">
              <w:rPr>
                <w:color w:val="000000"/>
              </w:rPr>
              <w:t>и</w:t>
            </w:r>
            <w:r w:rsidRPr="00654DEB">
              <w:rPr>
                <w:color w:val="000000"/>
              </w:rPr>
              <w:t xml:space="preserve">ципального района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t>Патракеев</w:t>
            </w:r>
            <w:proofErr w:type="spellEnd"/>
            <w:r w:rsidRPr="00654DEB">
              <w:rPr>
                <w:color w:val="000000"/>
              </w:rPr>
              <w:t xml:space="preserve"> В.В.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председатель Собрания депутатов Виноградовского муниципальн</w:t>
            </w:r>
            <w:r w:rsidRPr="00654DEB">
              <w:rPr>
                <w:color w:val="000000"/>
              </w:rPr>
              <w:t>о</w:t>
            </w:r>
            <w:r w:rsidRPr="00654DEB">
              <w:rPr>
                <w:color w:val="000000"/>
              </w:rPr>
              <w:t xml:space="preserve">го района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Попов П.В.</w:t>
            </w:r>
            <w:r w:rsidR="00025716">
              <w:rPr>
                <w:color w:val="000000"/>
              </w:rPr>
              <w:tab/>
              <w:t xml:space="preserve"> – </w:t>
            </w:r>
            <w:r w:rsidRPr="00654DEB">
              <w:rPr>
                <w:color w:val="000000"/>
              </w:rPr>
              <w:t xml:space="preserve">председатель Собрания </w:t>
            </w:r>
            <w:r w:rsidR="00025716">
              <w:rPr>
                <w:color w:val="000000"/>
              </w:rPr>
              <w:t xml:space="preserve">          </w:t>
            </w:r>
            <w:r w:rsidRPr="00654DEB">
              <w:rPr>
                <w:color w:val="000000"/>
              </w:rPr>
              <w:t xml:space="preserve">депутатов </w:t>
            </w:r>
            <w:proofErr w:type="spellStart"/>
            <w:r w:rsidRPr="00654DEB">
              <w:rPr>
                <w:color w:val="000000"/>
              </w:rPr>
              <w:t>Колтасского</w:t>
            </w:r>
            <w:proofErr w:type="spellEnd"/>
            <w:r w:rsidRPr="00654DEB">
              <w:rPr>
                <w:color w:val="000000"/>
              </w:rPr>
              <w:t xml:space="preserve"> муниципального района Архангельской области;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Чечулин А.С.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 xml:space="preserve">глава </w:t>
            </w:r>
            <w:proofErr w:type="spellStart"/>
            <w:r w:rsidRPr="00654DEB">
              <w:rPr>
                <w:color w:val="000000"/>
              </w:rPr>
              <w:t>Пинежского</w:t>
            </w:r>
            <w:proofErr w:type="spellEnd"/>
            <w:r w:rsidRPr="00654DEB">
              <w:rPr>
                <w:color w:val="000000"/>
              </w:rPr>
              <w:t xml:space="preserve"> мун</w:t>
            </w:r>
            <w:r w:rsidRPr="00654DEB">
              <w:rPr>
                <w:color w:val="000000"/>
              </w:rPr>
              <w:t>и</w:t>
            </w:r>
            <w:r w:rsidRPr="00654DEB">
              <w:rPr>
                <w:color w:val="000000"/>
              </w:rPr>
              <w:t xml:space="preserve">ципального района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Арсентьев И.В.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глава Плесецкого мун</w:t>
            </w:r>
            <w:r w:rsidRPr="00654DEB">
              <w:rPr>
                <w:color w:val="000000"/>
              </w:rPr>
              <w:t>и</w:t>
            </w:r>
            <w:r w:rsidRPr="00654DEB">
              <w:rPr>
                <w:color w:val="000000"/>
              </w:rPr>
              <w:t xml:space="preserve">ципального района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Лебедева Н.В.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председатель Собрания депутатов Плесецкого муниципального ра</w:t>
            </w:r>
            <w:r w:rsidRPr="00654DEB">
              <w:rPr>
                <w:color w:val="000000"/>
              </w:rPr>
              <w:t>й</w:t>
            </w:r>
            <w:r w:rsidRPr="00654DEB">
              <w:rPr>
                <w:color w:val="000000"/>
              </w:rPr>
              <w:t xml:space="preserve">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r w:rsidRPr="00654DEB">
              <w:rPr>
                <w:color w:val="000000"/>
              </w:rPr>
              <w:t>Смирнов С.В.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глава Шенкурского мун</w:t>
            </w:r>
            <w:r w:rsidRPr="00654DEB">
              <w:rPr>
                <w:color w:val="000000"/>
              </w:rPr>
              <w:t>и</w:t>
            </w:r>
            <w:r w:rsidRPr="00654DEB">
              <w:rPr>
                <w:color w:val="000000"/>
              </w:rPr>
              <w:t xml:space="preserve">ципального района Архангельской области; </w:t>
            </w:r>
          </w:p>
          <w:p w:rsidR="00654DEB" w:rsidRPr="00654DEB" w:rsidRDefault="00654DEB" w:rsidP="00025716">
            <w:pPr>
              <w:ind w:firstLine="209"/>
              <w:jc w:val="both"/>
              <w:rPr>
                <w:color w:val="000000"/>
              </w:rPr>
            </w:pPr>
            <w:proofErr w:type="spellStart"/>
            <w:r w:rsidRPr="00654DEB">
              <w:rPr>
                <w:color w:val="000000"/>
              </w:rPr>
              <w:t>Заседателева</w:t>
            </w:r>
            <w:proofErr w:type="spellEnd"/>
            <w:r w:rsidRPr="00654DEB">
              <w:rPr>
                <w:color w:val="000000"/>
              </w:rPr>
              <w:t xml:space="preserve"> А.С.</w:t>
            </w:r>
            <w:r w:rsidR="00025716">
              <w:rPr>
                <w:color w:val="000000"/>
              </w:rPr>
              <w:t xml:space="preserve"> – </w:t>
            </w:r>
            <w:r w:rsidRPr="00654DEB">
              <w:rPr>
                <w:color w:val="000000"/>
              </w:rPr>
              <w:t>председатель Собр</w:t>
            </w:r>
            <w:r w:rsidRPr="00654DEB">
              <w:rPr>
                <w:color w:val="000000"/>
              </w:rPr>
              <w:t>а</w:t>
            </w:r>
            <w:r w:rsidRPr="00654DEB">
              <w:rPr>
                <w:color w:val="000000"/>
              </w:rPr>
              <w:t>ния депутатов Шенкурского муниципальн</w:t>
            </w:r>
            <w:r w:rsidRPr="00654DEB">
              <w:rPr>
                <w:color w:val="000000"/>
              </w:rPr>
              <w:t>о</w:t>
            </w:r>
            <w:r w:rsidRPr="00654DEB">
              <w:rPr>
                <w:color w:val="000000"/>
              </w:rPr>
              <w:t>го района Архангельской области.</w:t>
            </w:r>
          </w:p>
          <w:p w:rsidR="0011424A" w:rsidRPr="00654DEB" w:rsidRDefault="0011424A" w:rsidP="003155B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1424A" w:rsidRDefault="0011424A" w:rsidP="00E71ECF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3119" w:type="dxa"/>
          </w:tcPr>
          <w:p w:rsidR="009646E4" w:rsidRPr="009646E4" w:rsidRDefault="009646E4" w:rsidP="009646E4">
            <w:pPr>
              <w:pStyle w:val="20"/>
              <w:shd w:val="clear" w:color="auto" w:fill="auto"/>
              <w:ind w:firstLine="176"/>
              <w:rPr>
                <w:rFonts w:eastAsia="HiddenHorzOCR"/>
                <w:color w:val="auto"/>
                <w:sz w:val="24"/>
                <w:szCs w:val="24"/>
              </w:rPr>
            </w:pPr>
            <w:r w:rsidRPr="009646E4">
              <w:rPr>
                <w:rFonts w:eastAsia="HiddenHorzOCR"/>
                <w:color w:val="auto"/>
                <w:sz w:val="24"/>
                <w:szCs w:val="24"/>
              </w:rPr>
              <w:t>1. П</w:t>
            </w:r>
            <w:r w:rsidRPr="009646E4">
              <w:rPr>
                <w:color w:val="auto"/>
                <w:sz w:val="24"/>
                <w:szCs w:val="24"/>
              </w:rPr>
              <w:t>ринять к сведению</w:t>
            </w:r>
            <w:r w:rsidRPr="009646E4">
              <w:rPr>
                <w:rFonts w:eastAsia="HiddenHorzOCR"/>
                <w:color w:val="auto"/>
                <w:sz w:val="24"/>
                <w:szCs w:val="24"/>
              </w:rPr>
              <w:t xml:space="preserve"> информацию: </w:t>
            </w:r>
          </w:p>
          <w:p w:rsidR="009646E4" w:rsidRPr="009646E4" w:rsidRDefault="009646E4" w:rsidP="009646E4">
            <w:pPr>
              <w:pStyle w:val="20"/>
              <w:shd w:val="clear" w:color="auto" w:fill="auto"/>
              <w:ind w:firstLine="176"/>
              <w:rPr>
                <w:color w:val="auto"/>
                <w:sz w:val="24"/>
                <w:szCs w:val="24"/>
              </w:rPr>
            </w:pPr>
            <w:r w:rsidRPr="009646E4">
              <w:rPr>
                <w:color w:val="auto"/>
                <w:sz w:val="24"/>
                <w:szCs w:val="24"/>
              </w:rPr>
              <w:t>- о практике формиров</w:t>
            </w:r>
            <w:r w:rsidRPr="009646E4">
              <w:rPr>
                <w:color w:val="auto"/>
                <w:sz w:val="24"/>
                <w:szCs w:val="24"/>
              </w:rPr>
              <w:t>а</w:t>
            </w:r>
            <w:r w:rsidRPr="009646E4">
              <w:rPr>
                <w:color w:val="auto"/>
                <w:sz w:val="24"/>
                <w:szCs w:val="24"/>
              </w:rPr>
              <w:t>ния нормативно-правовой базы Вилегодского мун</w:t>
            </w:r>
            <w:r w:rsidRPr="009646E4">
              <w:rPr>
                <w:color w:val="auto"/>
                <w:sz w:val="24"/>
                <w:szCs w:val="24"/>
              </w:rPr>
              <w:t>и</w:t>
            </w:r>
            <w:r w:rsidRPr="009646E4">
              <w:rPr>
                <w:color w:val="auto"/>
                <w:sz w:val="24"/>
                <w:szCs w:val="24"/>
              </w:rPr>
              <w:t>ципального округа;</w:t>
            </w:r>
          </w:p>
          <w:p w:rsidR="009646E4" w:rsidRPr="009646E4" w:rsidRDefault="009646E4" w:rsidP="009646E4">
            <w:pPr>
              <w:pStyle w:val="20"/>
              <w:shd w:val="clear" w:color="auto" w:fill="auto"/>
              <w:ind w:firstLine="176"/>
              <w:rPr>
                <w:color w:val="auto"/>
                <w:sz w:val="24"/>
                <w:szCs w:val="24"/>
              </w:rPr>
            </w:pPr>
            <w:r w:rsidRPr="009646E4">
              <w:rPr>
                <w:rFonts w:eastAsia="HiddenHorzOCR"/>
                <w:color w:val="auto"/>
                <w:sz w:val="24"/>
                <w:szCs w:val="24"/>
              </w:rPr>
              <w:t>- о р</w:t>
            </w:r>
            <w:r w:rsidRPr="009646E4">
              <w:rPr>
                <w:color w:val="auto"/>
                <w:sz w:val="24"/>
                <w:szCs w:val="24"/>
              </w:rPr>
              <w:t>азвитии институтов сельских старост и общес</w:t>
            </w:r>
            <w:r w:rsidRPr="009646E4">
              <w:rPr>
                <w:color w:val="auto"/>
                <w:sz w:val="24"/>
                <w:szCs w:val="24"/>
              </w:rPr>
              <w:t>т</w:t>
            </w:r>
            <w:r w:rsidRPr="009646E4">
              <w:rPr>
                <w:color w:val="auto"/>
                <w:sz w:val="24"/>
                <w:szCs w:val="24"/>
              </w:rPr>
              <w:t xml:space="preserve">венного контроля                      в </w:t>
            </w:r>
            <w:proofErr w:type="spellStart"/>
            <w:r w:rsidRPr="009646E4">
              <w:rPr>
                <w:color w:val="auto"/>
                <w:sz w:val="24"/>
                <w:szCs w:val="24"/>
              </w:rPr>
              <w:t>Вилегодском</w:t>
            </w:r>
            <w:proofErr w:type="spellEnd"/>
            <w:r w:rsidRPr="009646E4">
              <w:rPr>
                <w:color w:val="auto"/>
                <w:sz w:val="24"/>
                <w:szCs w:val="24"/>
              </w:rPr>
              <w:t xml:space="preserve"> муниц</w:t>
            </w:r>
            <w:r w:rsidRPr="009646E4">
              <w:rPr>
                <w:color w:val="auto"/>
                <w:sz w:val="24"/>
                <w:szCs w:val="24"/>
              </w:rPr>
              <w:t>и</w:t>
            </w:r>
            <w:r w:rsidRPr="009646E4">
              <w:rPr>
                <w:color w:val="auto"/>
                <w:sz w:val="24"/>
                <w:szCs w:val="24"/>
              </w:rPr>
              <w:t>пальном округе.</w:t>
            </w:r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>2. Рекомендовать прав</w:t>
            </w:r>
            <w:r w:rsidRPr="009646E4">
              <w:t>о</w:t>
            </w:r>
            <w:r w:rsidRPr="009646E4">
              <w:t>вому департаменту и д</w:t>
            </w:r>
            <w:r w:rsidRPr="009646E4">
              <w:t>е</w:t>
            </w:r>
            <w:r w:rsidRPr="009646E4">
              <w:t>партаменту по внутренней политике и местному сам</w:t>
            </w:r>
            <w:r w:rsidRPr="009646E4">
              <w:t>о</w:t>
            </w:r>
            <w:r w:rsidRPr="009646E4">
              <w:t>управлению администрации Губернатора Архангел</w:t>
            </w:r>
            <w:r w:rsidRPr="009646E4">
              <w:t>ь</w:t>
            </w:r>
            <w:r w:rsidRPr="009646E4">
              <w:t>ской области и Правител</w:t>
            </w:r>
            <w:r w:rsidRPr="009646E4">
              <w:t>ь</w:t>
            </w:r>
            <w:r w:rsidRPr="009646E4">
              <w:t>ства Архангельской обла</w:t>
            </w:r>
            <w:r w:rsidRPr="009646E4">
              <w:t>с</w:t>
            </w:r>
            <w:r w:rsidRPr="009646E4">
              <w:t>ти:</w:t>
            </w:r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>2.1. Продолжить практику информационной, орган</w:t>
            </w:r>
            <w:r w:rsidRPr="009646E4">
              <w:t>и</w:t>
            </w:r>
            <w:r>
              <w:t xml:space="preserve">зационной </w:t>
            </w:r>
            <w:r w:rsidRPr="009646E4">
              <w:t>и методической поддержки органов местн</w:t>
            </w:r>
            <w:r w:rsidRPr="009646E4">
              <w:t>о</w:t>
            </w:r>
            <w:r w:rsidRPr="009646E4">
              <w:t>го самоуправления мун</w:t>
            </w:r>
            <w:r w:rsidRPr="009646E4">
              <w:t>и</w:t>
            </w:r>
            <w:r w:rsidRPr="009646E4">
              <w:t>ципальных районов Арха</w:t>
            </w:r>
            <w:r w:rsidRPr="009646E4">
              <w:t>н</w:t>
            </w:r>
            <w:r w:rsidRPr="009646E4">
              <w:t>гельской области, в кот</w:t>
            </w:r>
            <w:r w:rsidRPr="009646E4">
              <w:t>о</w:t>
            </w:r>
            <w:r w:rsidRPr="009646E4">
              <w:t>рых инициировано созд</w:t>
            </w:r>
            <w:r w:rsidRPr="009646E4">
              <w:t>а</w:t>
            </w:r>
            <w:r w:rsidRPr="009646E4">
              <w:lastRenderedPageBreak/>
              <w:t>ние муниципального окр</w:t>
            </w:r>
            <w:r w:rsidRPr="009646E4">
              <w:t>у</w:t>
            </w:r>
            <w:r w:rsidRPr="009646E4">
              <w:t>га.</w:t>
            </w:r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 xml:space="preserve">2.2. </w:t>
            </w:r>
            <w:proofErr w:type="gramStart"/>
            <w:r w:rsidRPr="009646E4">
              <w:t>С учетом поступи</w:t>
            </w:r>
            <w:r w:rsidRPr="009646E4">
              <w:t>в</w:t>
            </w:r>
            <w:r w:rsidRPr="009646E4">
              <w:t>ших от органов местного самоуправления муниц</w:t>
            </w:r>
            <w:r w:rsidRPr="009646E4">
              <w:t>и</w:t>
            </w:r>
            <w:r w:rsidRPr="009646E4">
              <w:t>пальных районов Арха</w:t>
            </w:r>
            <w:r w:rsidRPr="009646E4">
              <w:t>н</w:t>
            </w:r>
            <w:r w:rsidRPr="009646E4">
              <w:t>гельской области актуал</w:t>
            </w:r>
            <w:r w:rsidRPr="009646E4">
              <w:t>ь</w:t>
            </w:r>
            <w:r w:rsidRPr="009646E4">
              <w:t>ных и наиболее часто зад</w:t>
            </w:r>
            <w:r w:rsidRPr="009646E4">
              <w:t>а</w:t>
            </w:r>
            <w:r w:rsidRPr="009646E4">
              <w:t>ваемых населением вопр</w:t>
            </w:r>
            <w:r w:rsidRPr="009646E4">
              <w:t>о</w:t>
            </w:r>
            <w:r w:rsidRPr="009646E4">
              <w:t>сов  при проведении общ</w:t>
            </w:r>
            <w:r w:rsidRPr="009646E4">
              <w:t>е</w:t>
            </w:r>
            <w:r w:rsidRPr="009646E4">
              <w:t>ственного обсуждения темы создания муниципального округа, подготовить допо</w:t>
            </w:r>
            <w:r w:rsidRPr="009646E4">
              <w:t>л</w:t>
            </w:r>
            <w:r w:rsidRPr="009646E4">
              <w:t>нительную информацию по данной тематике для орг</w:t>
            </w:r>
            <w:r w:rsidRPr="009646E4">
              <w:t>а</w:t>
            </w:r>
            <w:r w:rsidRPr="009646E4">
              <w:t>нов местного самоуправл</w:t>
            </w:r>
            <w:r w:rsidRPr="009646E4">
              <w:t>е</w:t>
            </w:r>
            <w:r w:rsidRPr="009646E4">
              <w:t>ния поселений и муниц</w:t>
            </w:r>
            <w:r w:rsidRPr="009646E4">
              <w:t>и</w:t>
            </w:r>
            <w:r w:rsidRPr="009646E4">
              <w:t>пальных районов для и</w:t>
            </w:r>
            <w:r w:rsidRPr="009646E4">
              <w:t>с</w:t>
            </w:r>
            <w:r w:rsidRPr="009646E4">
              <w:t xml:space="preserve">пользования ими в работе </w:t>
            </w:r>
            <w:r w:rsidRPr="009646E4">
              <w:br/>
              <w:t xml:space="preserve">и разместить ее на странице правового департамента </w:t>
            </w:r>
            <w:r>
              <w:br/>
            </w:r>
            <w:r w:rsidRPr="009646E4">
              <w:t>в социальной сети «</w:t>
            </w:r>
            <w:proofErr w:type="spellStart"/>
            <w:r w:rsidRPr="009646E4">
              <w:t>ВКо</w:t>
            </w:r>
            <w:r w:rsidRPr="009646E4">
              <w:t>н</w:t>
            </w:r>
            <w:r w:rsidRPr="009646E4">
              <w:t>такте</w:t>
            </w:r>
            <w:proofErr w:type="spellEnd"/>
            <w:r w:rsidRPr="009646E4">
              <w:t>».</w:t>
            </w:r>
            <w:proofErr w:type="gramEnd"/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>3. Рекомендовать органам местного самоуправления Вилегодского муниципал</w:t>
            </w:r>
            <w:r w:rsidRPr="009646E4">
              <w:t>ь</w:t>
            </w:r>
            <w:r w:rsidRPr="009646E4">
              <w:t>ного округа:</w:t>
            </w:r>
          </w:p>
          <w:p w:rsidR="009646E4" w:rsidRPr="009646E4" w:rsidRDefault="009646E4" w:rsidP="009646E4">
            <w:pPr>
              <w:ind w:firstLine="176"/>
              <w:jc w:val="both"/>
            </w:pPr>
            <w:r w:rsidRPr="009646E4">
              <w:t>3.1. Содействовать дал</w:t>
            </w:r>
            <w:r w:rsidRPr="009646E4">
              <w:t>ь</w:t>
            </w:r>
            <w:r w:rsidRPr="009646E4">
              <w:t>нейшему развитию инст</w:t>
            </w:r>
            <w:r w:rsidRPr="009646E4">
              <w:t>и</w:t>
            </w:r>
            <w:r w:rsidRPr="009646E4">
              <w:t xml:space="preserve">тутов сельских старост </w:t>
            </w:r>
            <w:r w:rsidRPr="009646E4">
              <w:br/>
              <w:t>и общественного контроля на территории Вилегодск</w:t>
            </w:r>
            <w:r w:rsidRPr="009646E4">
              <w:t>о</w:t>
            </w:r>
            <w:r w:rsidRPr="009646E4">
              <w:t xml:space="preserve">го муниципального округа. </w:t>
            </w:r>
          </w:p>
          <w:p w:rsidR="009646E4" w:rsidRPr="009646E4" w:rsidRDefault="009646E4" w:rsidP="009646E4">
            <w:pPr>
              <w:ind w:firstLine="176"/>
              <w:jc w:val="both"/>
            </w:pPr>
            <w:r w:rsidRPr="009646E4">
              <w:t xml:space="preserve">3.2. </w:t>
            </w:r>
            <w:proofErr w:type="gramStart"/>
            <w:r w:rsidRPr="009646E4">
              <w:t>В рамках реализации положений статьи 10.2 о</w:t>
            </w:r>
            <w:r w:rsidRPr="009646E4">
              <w:t>б</w:t>
            </w:r>
            <w:r w:rsidRPr="009646E4">
              <w:t xml:space="preserve">ластного закона от 29 </w:t>
            </w:r>
            <w:r w:rsidRPr="009646E4">
              <w:rPr>
                <w:bCs/>
              </w:rPr>
              <w:t>ноя</w:t>
            </w:r>
            <w:r w:rsidRPr="009646E4">
              <w:rPr>
                <w:bCs/>
              </w:rPr>
              <w:t>б</w:t>
            </w:r>
            <w:r w:rsidRPr="009646E4">
              <w:rPr>
                <w:bCs/>
              </w:rPr>
              <w:t>ря 1995 года № 22-18-ОЗ «О статусе депутата Арха</w:t>
            </w:r>
            <w:r w:rsidRPr="009646E4">
              <w:rPr>
                <w:bCs/>
              </w:rPr>
              <w:t>н</w:t>
            </w:r>
            <w:r w:rsidRPr="009646E4">
              <w:rPr>
                <w:bCs/>
              </w:rPr>
              <w:lastRenderedPageBreak/>
              <w:t>гельского областного Со</w:t>
            </w:r>
            <w:r w:rsidRPr="009646E4">
              <w:rPr>
                <w:bCs/>
              </w:rPr>
              <w:t>б</w:t>
            </w:r>
            <w:r w:rsidRPr="009646E4">
              <w:rPr>
                <w:bCs/>
              </w:rPr>
              <w:t xml:space="preserve">рания депутатов» </w:t>
            </w:r>
            <w:r w:rsidRPr="009646E4">
              <w:t>внести изменения в регламент С</w:t>
            </w:r>
            <w:r w:rsidRPr="009646E4">
              <w:t>о</w:t>
            </w:r>
            <w:r w:rsidRPr="009646E4">
              <w:t>брания депутатов Вилего</w:t>
            </w:r>
            <w:r w:rsidRPr="009646E4">
              <w:t>д</w:t>
            </w:r>
            <w:r w:rsidRPr="009646E4">
              <w:t>ского муниципального о</w:t>
            </w:r>
            <w:r w:rsidRPr="009646E4">
              <w:t>к</w:t>
            </w:r>
            <w:r w:rsidRPr="009646E4">
              <w:t>руга,  предусматривающие рассмотрение представ</w:t>
            </w:r>
            <w:r w:rsidRPr="009646E4">
              <w:t>и</w:t>
            </w:r>
            <w:r w:rsidRPr="009646E4">
              <w:t>тельным органом Вилего</w:t>
            </w:r>
            <w:r w:rsidRPr="009646E4">
              <w:t>д</w:t>
            </w:r>
            <w:r w:rsidRPr="009646E4">
              <w:t>ского муниципального о</w:t>
            </w:r>
            <w:r w:rsidRPr="009646E4">
              <w:t>к</w:t>
            </w:r>
            <w:r w:rsidRPr="009646E4">
              <w:t>руга информации о резул</w:t>
            </w:r>
            <w:r w:rsidRPr="009646E4">
              <w:t>ь</w:t>
            </w:r>
            <w:r w:rsidRPr="009646E4">
              <w:t>татах деятельности депут</w:t>
            </w:r>
            <w:r w:rsidRPr="009646E4">
              <w:t>а</w:t>
            </w:r>
            <w:r w:rsidRPr="009646E4">
              <w:t>тов Архангельского обл</w:t>
            </w:r>
            <w:r w:rsidRPr="009646E4">
              <w:t>а</w:t>
            </w:r>
            <w:r w:rsidRPr="009646E4">
              <w:t>стного Собрания депутатов, избранных от данной те</w:t>
            </w:r>
            <w:r w:rsidRPr="009646E4">
              <w:t>р</w:t>
            </w:r>
            <w:r w:rsidRPr="009646E4">
              <w:t>ритории, за предыдущий год.</w:t>
            </w:r>
            <w:proofErr w:type="gramEnd"/>
          </w:p>
          <w:p w:rsidR="009646E4" w:rsidRPr="009646E4" w:rsidRDefault="009646E4" w:rsidP="009646E4">
            <w:pPr>
              <w:ind w:firstLine="176"/>
              <w:jc w:val="both"/>
            </w:pPr>
            <w:r w:rsidRPr="009646E4">
              <w:t xml:space="preserve">3.3. При разработке </w:t>
            </w:r>
            <w:r>
              <w:br/>
            </w:r>
            <w:r w:rsidRPr="009646E4">
              <w:t>и принятии муниципальн</w:t>
            </w:r>
            <w:r w:rsidRPr="009646E4">
              <w:t>о</w:t>
            </w:r>
            <w:r w:rsidRPr="009646E4">
              <w:t>го правового акта, опред</w:t>
            </w:r>
            <w:r w:rsidRPr="009646E4">
              <w:t>е</w:t>
            </w:r>
            <w:r w:rsidRPr="009646E4">
              <w:t xml:space="preserve">ляющего размер, условия </w:t>
            </w:r>
            <w:r>
              <w:br/>
            </w:r>
            <w:r w:rsidRPr="009646E4">
              <w:t>и порядок выплаты депут</w:t>
            </w:r>
            <w:r w:rsidRPr="009646E4">
              <w:t>а</w:t>
            </w:r>
            <w:r w:rsidRPr="009646E4">
              <w:t>ту представительного орг</w:t>
            </w:r>
            <w:r w:rsidRPr="009646E4">
              <w:t>а</w:t>
            </w:r>
            <w:r w:rsidRPr="009646E4">
              <w:t>на Вилегодского муниц</w:t>
            </w:r>
            <w:r w:rsidRPr="009646E4">
              <w:t>и</w:t>
            </w:r>
            <w:r w:rsidRPr="009646E4">
              <w:t>пального округа компенс</w:t>
            </w:r>
            <w:r w:rsidRPr="009646E4">
              <w:t>а</w:t>
            </w:r>
            <w:r w:rsidRPr="009646E4">
              <w:t xml:space="preserve">ции расходов, связанных </w:t>
            </w:r>
            <w:r>
              <w:br/>
            </w:r>
            <w:r w:rsidRPr="009646E4">
              <w:t>с осуществлением им своих полномочий, учесть:</w:t>
            </w:r>
          </w:p>
          <w:p w:rsidR="009646E4" w:rsidRPr="009646E4" w:rsidRDefault="009646E4" w:rsidP="009646E4">
            <w:pPr>
              <w:ind w:firstLine="176"/>
              <w:jc w:val="both"/>
            </w:pPr>
            <w:proofErr w:type="gramStart"/>
            <w:r w:rsidRPr="009646E4">
              <w:t>- сложившуюся судебную практику по вопросу о ко</w:t>
            </w:r>
            <w:r w:rsidRPr="009646E4">
              <w:t>м</w:t>
            </w:r>
            <w:r w:rsidRPr="009646E4">
              <w:t>пенсационных выплатах депутатам представител</w:t>
            </w:r>
            <w:r w:rsidRPr="009646E4">
              <w:t>ь</w:t>
            </w:r>
            <w:r w:rsidRPr="009646E4">
              <w:t>ных органов муниципал</w:t>
            </w:r>
            <w:r w:rsidRPr="009646E4">
              <w:t>ь</w:t>
            </w:r>
            <w:r w:rsidRPr="009646E4">
              <w:t>ных образований в Арха</w:t>
            </w:r>
            <w:r w:rsidRPr="009646E4">
              <w:t>н</w:t>
            </w:r>
            <w:r w:rsidRPr="009646E4">
              <w:t>гельской области, решений Верховного Суда Росси</w:t>
            </w:r>
            <w:r w:rsidRPr="009646E4">
              <w:t>й</w:t>
            </w:r>
            <w:r w:rsidRPr="009646E4">
              <w:t>ской Федерации (апелляц</w:t>
            </w:r>
            <w:r w:rsidRPr="009646E4">
              <w:t>и</w:t>
            </w:r>
            <w:r w:rsidRPr="009646E4">
              <w:t>онное определение Верхо</w:t>
            </w:r>
            <w:r w:rsidRPr="009646E4">
              <w:t>в</w:t>
            </w:r>
            <w:r w:rsidRPr="009646E4">
              <w:t>ного Суда Российской Ф</w:t>
            </w:r>
            <w:r w:rsidRPr="009646E4">
              <w:t>е</w:t>
            </w:r>
            <w:r w:rsidRPr="009646E4">
              <w:lastRenderedPageBreak/>
              <w:t xml:space="preserve">дерации от 9 октября </w:t>
            </w:r>
            <w:r>
              <w:br/>
            </w:r>
            <w:r w:rsidRPr="009646E4">
              <w:t xml:space="preserve">2019 года по делу </w:t>
            </w:r>
            <w:r>
              <w:br/>
            </w:r>
            <w:r w:rsidRPr="009646E4">
              <w:t>№ 44-АПА19-36, апелляц</w:t>
            </w:r>
            <w:r w:rsidRPr="009646E4">
              <w:t>и</w:t>
            </w:r>
            <w:r w:rsidRPr="009646E4">
              <w:t>онные определения Суде</w:t>
            </w:r>
            <w:r w:rsidRPr="009646E4">
              <w:t>б</w:t>
            </w:r>
            <w:r w:rsidRPr="009646E4">
              <w:t>ной коллегии по админис</w:t>
            </w:r>
            <w:r w:rsidRPr="009646E4">
              <w:t>т</w:t>
            </w:r>
            <w:r w:rsidRPr="009646E4">
              <w:t>ративным делам Верховн</w:t>
            </w:r>
            <w:r w:rsidRPr="009646E4">
              <w:t>о</w:t>
            </w:r>
            <w:r w:rsidRPr="009646E4">
              <w:t>го Суда Российской Фед</w:t>
            </w:r>
            <w:r w:rsidRPr="009646E4">
              <w:t>е</w:t>
            </w:r>
            <w:r w:rsidRPr="009646E4">
              <w:t>рации от 31 мая 2017 года по делу № 36-АПГ17-1, от 28 февраля 2018 года по</w:t>
            </w:r>
            <w:proofErr w:type="gramEnd"/>
            <w:r w:rsidRPr="009646E4">
              <w:t xml:space="preserve"> делу № 53-АПГ18-1, от 22 июня 2016 года по делу </w:t>
            </w:r>
            <w:r>
              <w:br/>
            </w:r>
            <w:r w:rsidRPr="009646E4">
              <w:t>№ 83-АПГ16-4);</w:t>
            </w:r>
          </w:p>
          <w:p w:rsidR="009646E4" w:rsidRPr="009646E4" w:rsidRDefault="009646E4" w:rsidP="009646E4">
            <w:pPr>
              <w:pStyle w:val="afb"/>
              <w:ind w:firstLine="176"/>
              <w:jc w:val="both"/>
              <w:rPr>
                <w:sz w:val="24"/>
                <w:szCs w:val="24"/>
              </w:rPr>
            </w:pPr>
            <w:r w:rsidRPr="009646E4">
              <w:rPr>
                <w:sz w:val="24"/>
                <w:szCs w:val="24"/>
              </w:rPr>
              <w:t>- имеющуюся в Арха</w:t>
            </w:r>
            <w:r w:rsidRPr="009646E4">
              <w:rPr>
                <w:sz w:val="24"/>
                <w:szCs w:val="24"/>
              </w:rPr>
              <w:t>н</w:t>
            </w:r>
            <w:r w:rsidRPr="009646E4">
              <w:rPr>
                <w:sz w:val="24"/>
                <w:szCs w:val="24"/>
              </w:rPr>
              <w:t>гельской области практику принятия и применения муниципального нормати</w:t>
            </w:r>
            <w:r w:rsidRPr="009646E4">
              <w:rPr>
                <w:sz w:val="24"/>
                <w:szCs w:val="24"/>
              </w:rPr>
              <w:t>в</w:t>
            </w:r>
            <w:r w:rsidRPr="009646E4">
              <w:rPr>
                <w:sz w:val="24"/>
                <w:szCs w:val="24"/>
              </w:rPr>
              <w:t>ного правового акта о п</w:t>
            </w:r>
            <w:r w:rsidRPr="009646E4">
              <w:rPr>
                <w:sz w:val="24"/>
                <w:szCs w:val="24"/>
              </w:rPr>
              <w:t>о</w:t>
            </w:r>
            <w:r w:rsidRPr="009646E4">
              <w:rPr>
                <w:sz w:val="24"/>
                <w:szCs w:val="24"/>
              </w:rPr>
              <w:t>рядке осуществления в</w:t>
            </w:r>
            <w:r w:rsidRPr="009646E4">
              <w:rPr>
                <w:sz w:val="24"/>
                <w:szCs w:val="24"/>
              </w:rPr>
              <w:t>ы</w:t>
            </w:r>
            <w:r w:rsidRPr="009646E4">
              <w:rPr>
                <w:sz w:val="24"/>
                <w:szCs w:val="24"/>
              </w:rPr>
              <w:t>платы компенсации расх</w:t>
            </w:r>
            <w:r w:rsidRPr="009646E4">
              <w:rPr>
                <w:sz w:val="24"/>
                <w:szCs w:val="24"/>
              </w:rPr>
              <w:t>о</w:t>
            </w:r>
            <w:r w:rsidRPr="009646E4">
              <w:rPr>
                <w:sz w:val="24"/>
                <w:szCs w:val="24"/>
              </w:rPr>
              <w:t>дов депутатам представ</w:t>
            </w:r>
            <w:r w:rsidRPr="009646E4">
              <w:rPr>
                <w:sz w:val="24"/>
                <w:szCs w:val="24"/>
              </w:rPr>
              <w:t>и</w:t>
            </w:r>
            <w:r w:rsidRPr="009646E4">
              <w:rPr>
                <w:sz w:val="24"/>
                <w:szCs w:val="24"/>
              </w:rPr>
              <w:t>тельных органов муниц</w:t>
            </w:r>
            <w:r w:rsidRPr="009646E4">
              <w:rPr>
                <w:sz w:val="24"/>
                <w:szCs w:val="24"/>
              </w:rPr>
              <w:t>и</w:t>
            </w:r>
            <w:r w:rsidRPr="009646E4">
              <w:rPr>
                <w:sz w:val="24"/>
                <w:szCs w:val="24"/>
              </w:rPr>
              <w:t>пальных образований А</w:t>
            </w:r>
            <w:r w:rsidRPr="009646E4">
              <w:rPr>
                <w:sz w:val="24"/>
                <w:szCs w:val="24"/>
              </w:rPr>
              <w:t>р</w:t>
            </w:r>
            <w:r w:rsidRPr="009646E4">
              <w:rPr>
                <w:sz w:val="24"/>
                <w:szCs w:val="24"/>
              </w:rPr>
              <w:t>хангельской области (Вел</w:t>
            </w:r>
            <w:r w:rsidRPr="009646E4">
              <w:rPr>
                <w:sz w:val="24"/>
                <w:szCs w:val="24"/>
              </w:rPr>
              <w:t>ь</w:t>
            </w:r>
            <w:r w:rsidRPr="009646E4">
              <w:rPr>
                <w:sz w:val="24"/>
                <w:szCs w:val="24"/>
              </w:rPr>
              <w:t>ский и Холмогорский м</w:t>
            </w:r>
            <w:r w:rsidRPr="009646E4">
              <w:rPr>
                <w:sz w:val="24"/>
                <w:szCs w:val="24"/>
              </w:rPr>
              <w:t>у</w:t>
            </w:r>
            <w:r w:rsidRPr="009646E4">
              <w:rPr>
                <w:sz w:val="24"/>
                <w:szCs w:val="24"/>
              </w:rPr>
              <w:t>ниципальные районы А</w:t>
            </w:r>
            <w:r w:rsidRPr="009646E4">
              <w:rPr>
                <w:sz w:val="24"/>
                <w:szCs w:val="24"/>
              </w:rPr>
              <w:t>р</w:t>
            </w:r>
            <w:r w:rsidRPr="009646E4">
              <w:rPr>
                <w:sz w:val="24"/>
                <w:szCs w:val="24"/>
              </w:rPr>
              <w:t>хангельской области).</w:t>
            </w:r>
          </w:p>
          <w:p w:rsidR="009646E4" w:rsidRPr="009646E4" w:rsidRDefault="009646E4" w:rsidP="009646E4">
            <w:pPr>
              <w:ind w:firstLine="176"/>
              <w:jc w:val="both"/>
            </w:pPr>
            <w:r w:rsidRPr="009646E4">
              <w:t xml:space="preserve">3.4. Обеспечить доступ </w:t>
            </w:r>
            <w:r>
              <w:br/>
            </w:r>
            <w:r w:rsidRPr="009646E4">
              <w:t>к базе муниципальных пр</w:t>
            </w:r>
            <w:r w:rsidRPr="009646E4">
              <w:t>а</w:t>
            </w:r>
            <w:r w:rsidRPr="009646E4">
              <w:t xml:space="preserve">вовых актов Вилегодского муниципального округа </w:t>
            </w:r>
            <w:r>
              <w:br/>
            </w:r>
            <w:r w:rsidRPr="009646E4">
              <w:t>на сайте муниципального образования в информац</w:t>
            </w:r>
            <w:r w:rsidRPr="009646E4">
              <w:t>и</w:t>
            </w:r>
            <w:r w:rsidRPr="009646E4">
              <w:t>онно-</w:t>
            </w:r>
            <w:r>
              <w:t>т</w:t>
            </w:r>
            <w:r w:rsidRPr="009646E4">
              <w:t>елекоммуни</w:t>
            </w:r>
            <w:r>
              <w:t>к</w:t>
            </w:r>
            <w:r w:rsidRPr="009646E4">
              <w:t>ацион</w:t>
            </w:r>
            <w:r>
              <w:softHyphen/>
            </w:r>
            <w:r w:rsidRPr="009646E4">
              <w:t>ной сети «Интернет».</w:t>
            </w:r>
          </w:p>
          <w:p w:rsidR="009646E4" w:rsidRPr="009646E4" w:rsidRDefault="009646E4" w:rsidP="009646E4">
            <w:pPr>
              <w:ind w:firstLine="176"/>
              <w:jc w:val="both"/>
            </w:pPr>
            <w:r w:rsidRPr="009646E4">
              <w:t xml:space="preserve">4. Рекомендовать органам местного самоуправления </w:t>
            </w:r>
            <w:proofErr w:type="spellStart"/>
            <w:r w:rsidRPr="009646E4">
              <w:t>Верхнетоемского</w:t>
            </w:r>
            <w:proofErr w:type="spellEnd"/>
            <w:r w:rsidRPr="009646E4">
              <w:t xml:space="preserve">, </w:t>
            </w:r>
            <w:proofErr w:type="spellStart"/>
            <w:r w:rsidRPr="009646E4">
              <w:t>Котла</w:t>
            </w:r>
            <w:r w:rsidRPr="009646E4">
              <w:t>с</w:t>
            </w:r>
            <w:r w:rsidRPr="009646E4">
              <w:lastRenderedPageBreak/>
              <w:t>ского</w:t>
            </w:r>
            <w:proofErr w:type="spellEnd"/>
            <w:r w:rsidRPr="009646E4">
              <w:t xml:space="preserve">, </w:t>
            </w:r>
            <w:proofErr w:type="spellStart"/>
            <w:r w:rsidRPr="009646E4">
              <w:t>Пинежского</w:t>
            </w:r>
            <w:proofErr w:type="spellEnd"/>
            <w:r w:rsidRPr="009646E4">
              <w:t xml:space="preserve">, </w:t>
            </w:r>
            <w:proofErr w:type="spellStart"/>
            <w:r w:rsidRPr="009646E4">
              <w:t>Пл</w:t>
            </w:r>
            <w:r w:rsidRPr="009646E4">
              <w:t>е</w:t>
            </w:r>
            <w:r w:rsidRPr="009646E4">
              <w:t>сецкого</w:t>
            </w:r>
            <w:proofErr w:type="spellEnd"/>
            <w:r w:rsidRPr="009646E4">
              <w:t>, Шенкурского м</w:t>
            </w:r>
            <w:r w:rsidRPr="009646E4">
              <w:t>у</w:t>
            </w:r>
            <w:r w:rsidRPr="009646E4">
              <w:t>ниципальных районов А</w:t>
            </w:r>
            <w:r w:rsidRPr="009646E4">
              <w:t>р</w:t>
            </w:r>
            <w:r w:rsidRPr="009646E4">
              <w:t>хангельской области:</w:t>
            </w:r>
          </w:p>
          <w:p w:rsidR="009646E4" w:rsidRPr="009646E4" w:rsidRDefault="009646E4" w:rsidP="009646E4">
            <w:pPr>
              <w:pStyle w:val="20"/>
              <w:shd w:val="clear" w:color="auto" w:fill="auto"/>
              <w:ind w:firstLine="176"/>
              <w:rPr>
                <w:color w:val="auto"/>
                <w:sz w:val="24"/>
                <w:szCs w:val="24"/>
              </w:rPr>
            </w:pPr>
            <w:r w:rsidRPr="009646E4">
              <w:rPr>
                <w:color w:val="auto"/>
                <w:sz w:val="24"/>
                <w:szCs w:val="24"/>
              </w:rPr>
              <w:t>4.1. Обеспечить эффе</w:t>
            </w:r>
            <w:r w:rsidRPr="009646E4">
              <w:rPr>
                <w:color w:val="auto"/>
                <w:sz w:val="24"/>
                <w:szCs w:val="24"/>
              </w:rPr>
              <w:t>к</w:t>
            </w:r>
            <w:r w:rsidRPr="009646E4">
              <w:rPr>
                <w:color w:val="auto"/>
                <w:sz w:val="24"/>
                <w:szCs w:val="24"/>
              </w:rPr>
              <w:t xml:space="preserve">тивное взаимодействие </w:t>
            </w:r>
            <w:r>
              <w:rPr>
                <w:color w:val="auto"/>
                <w:sz w:val="24"/>
                <w:szCs w:val="24"/>
              </w:rPr>
              <w:br/>
            </w:r>
            <w:r w:rsidRPr="009646E4">
              <w:rPr>
                <w:color w:val="auto"/>
                <w:sz w:val="24"/>
                <w:szCs w:val="24"/>
              </w:rPr>
              <w:t xml:space="preserve">с администрацией </w:t>
            </w:r>
            <w:r w:rsidRPr="009646E4">
              <w:rPr>
                <w:sz w:val="24"/>
                <w:szCs w:val="24"/>
              </w:rPr>
              <w:t>и Собр</w:t>
            </w:r>
            <w:r w:rsidRPr="009646E4">
              <w:rPr>
                <w:sz w:val="24"/>
                <w:szCs w:val="24"/>
              </w:rPr>
              <w:t>а</w:t>
            </w:r>
            <w:r w:rsidRPr="009646E4">
              <w:rPr>
                <w:sz w:val="24"/>
                <w:szCs w:val="24"/>
              </w:rPr>
              <w:t xml:space="preserve">нием депутатов </w:t>
            </w:r>
            <w:r w:rsidRPr="009646E4">
              <w:rPr>
                <w:color w:val="auto"/>
                <w:sz w:val="24"/>
                <w:szCs w:val="24"/>
              </w:rPr>
              <w:t>Вилего</w:t>
            </w:r>
            <w:r w:rsidRPr="009646E4">
              <w:rPr>
                <w:color w:val="auto"/>
                <w:sz w:val="24"/>
                <w:szCs w:val="24"/>
              </w:rPr>
              <w:t>д</w:t>
            </w:r>
            <w:r w:rsidRPr="009646E4">
              <w:rPr>
                <w:color w:val="auto"/>
                <w:sz w:val="24"/>
                <w:szCs w:val="24"/>
              </w:rPr>
              <w:t xml:space="preserve">ского муниципального </w:t>
            </w:r>
            <w:r>
              <w:rPr>
                <w:color w:val="auto"/>
                <w:sz w:val="24"/>
                <w:szCs w:val="24"/>
              </w:rPr>
              <w:br/>
            </w:r>
            <w:r w:rsidRPr="009646E4">
              <w:rPr>
                <w:color w:val="auto"/>
                <w:sz w:val="24"/>
                <w:szCs w:val="24"/>
              </w:rPr>
              <w:t>округа по вопросам форм</w:t>
            </w:r>
            <w:r w:rsidRPr="009646E4">
              <w:rPr>
                <w:color w:val="auto"/>
                <w:sz w:val="24"/>
                <w:szCs w:val="24"/>
              </w:rPr>
              <w:t>и</w:t>
            </w:r>
            <w:r w:rsidRPr="009646E4">
              <w:rPr>
                <w:color w:val="auto"/>
                <w:sz w:val="24"/>
                <w:szCs w:val="24"/>
              </w:rPr>
              <w:t>рования нормативно-правовой базы муниц</w:t>
            </w:r>
            <w:r w:rsidRPr="009646E4">
              <w:rPr>
                <w:color w:val="auto"/>
                <w:sz w:val="24"/>
                <w:szCs w:val="24"/>
              </w:rPr>
              <w:t>и</w:t>
            </w:r>
            <w:r w:rsidRPr="009646E4">
              <w:rPr>
                <w:color w:val="auto"/>
                <w:sz w:val="24"/>
                <w:szCs w:val="24"/>
              </w:rPr>
              <w:t xml:space="preserve">пального округа и </w:t>
            </w:r>
            <w:r w:rsidRPr="009646E4">
              <w:rPr>
                <w:rFonts w:eastAsia="HiddenHorzOCR"/>
                <w:color w:val="auto"/>
                <w:sz w:val="24"/>
                <w:szCs w:val="24"/>
              </w:rPr>
              <w:t>р</w:t>
            </w:r>
            <w:r w:rsidRPr="009646E4">
              <w:rPr>
                <w:color w:val="auto"/>
                <w:sz w:val="24"/>
                <w:szCs w:val="24"/>
              </w:rPr>
              <w:t>азвития институтов сельских ст</w:t>
            </w:r>
            <w:r w:rsidRPr="009646E4">
              <w:rPr>
                <w:color w:val="auto"/>
                <w:sz w:val="24"/>
                <w:szCs w:val="24"/>
              </w:rPr>
              <w:t>а</w:t>
            </w:r>
            <w:r w:rsidRPr="009646E4">
              <w:rPr>
                <w:color w:val="auto"/>
                <w:sz w:val="24"/>
                <w:szCs w:val="24"/>
              </w:rPr>
              <w:t>рост и общественного ко</w:t>
            </w:r>
            <w:r w:rsidRPr="009646E4">
              <w:rPr>
                <w:color w:val="auto"/>
                <w:sz w:val="24"/>
                <w:szCs w:val="24"/>
              </w:rPr>
              <w:t>н</w:t>
            </w:r>
            <w:r w:rsidRPr="009646E4">
              <w:rPr>
                <w:color w:val="auto"/>
                <w:sz w:val="24"/>
                <w:szCs w:val="24"/>
              </w:rPr>
              <w:t xml:space="preserve">троля в муниципальном </w:t>
            </w:r>
            <w:r>
              <w:rPr>
                <w:color w:val="auto"/>
                <w:sz w:val="24"/>
                <w:szCs w:val="24"/>
              </w:rPr>
              <w:br/>
            </w:r>
            <w:r w:rsidRPr="009646E4">
              <w:rPr>
                <w:color w:val="auto"/>
                <w:sz w:val="24"/>
                <w:szCs w:val="24"/>
              </w:rPr>
              <w:t>округе.</w:t>
            </w:r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 xml:space="preserve">4.2. </w:t>
            </w:r>
            <w:proofErr w:type="gramStart"/>
            <w:r w:rsidRPr="009646E4">
              <w:t>Сформировать и н</w:t>
            </w:r>
            <w:r w:rsidRPr="009646E4">
              <w:t>а</w:t>
            </w:r>
            <w:r w:rsidRPr="009646E4">
              <w:t>править в срок до 12 марта 2021 года в адрес комитета Архангельского областного Собрания депутатов по з</w:t>
            </w:r>
            <w:r w:rsidRPr="009646E4">
              <w:t>а</w:t>
            </w:r>
            <w:r w:rsidRPr="009646E4">
              <w:t xml:space="preserve">конодательству и вопросам местного самоуправления </w:t>
            </w:r>
            <w:r>
              <w:br/>
            </w:r>
            <w:r w:rsidRPr="009646E4">
              <w:t>и правового департамента администрации Губернат</w:t>
            </w:r>
            <w:r w:rsidRPr="009646E4">
              <w:t>о</w:t>
            </w:r>
            <w:r w:rsidRPr="009646E4">
              <w:t xml:space="preserve">ра Архангельской области </w:t>
            </w:r>
            <w:r w:rsidR="00B955A9">
              <w:br/>
            </w:r>
            <w:r w:rsidRPr="009646E4">
              <w:t>и Правительства Арха</w:t>
            </w:r>
            <w:r w:rsidRPr="009646E4">
              <w:t>н</w:t>
            </w:r>
            <w:r w:rsidRPr="009646E4">
              <w:t xml:space="preserve">гельской области перечень </w:t>
            </w:r>
            <w:r>
              <w:br/>
            </w:r>
            <w:r w:rsidRPr="009646E4">
              <w:t>актуальных и наиболее ча</w:t>
            </w:r>
            <w:r w:rsidRPr="009646E4">
              <w:t>с</w:t>
            </w:r>
            <w:r w:rsidRPr="009646E4">
              <w:t>то задаваемых населением вопросов при проведении общественного обсуждения темы создания муниц</w:t>
            </w:r>
            <w:r w:rsidRPr="009646E4">
              <w:t>и</w:t>
            </w:r>
            <w:r w:rsidRPr="009646E4">
              <w:t>пального округа с целью подготовки дополнител</w:t>
            </w:r>
            <w:r w:rsidRPr="009646E4">
              <w:t>ь</w:t>
            </w:r>
            <w:r w:rsidRPr="009646E4">
              <w:t>ной информации по данной тематике для использов</w:t>
            </w:r>
            <w:r w:rsidRPr="009646E4">
              <w:t>а</w:t>
            </w:r>
            <w:r w:rsidRPr="009646E4">
              <w:lastRenderedPageBreak/>
              <w:t>ния</w:t>
            </w:r>
            <w:proofErr w:type="gramEnd"/>
            <w:r w:rsidRPr="009646E4">
              <w:t xml:space="preserve"> в работе.</w:t>
            </w:r>
          </w:p>
          <w:p w:rsidR="009646E4" w:rsidRPr="009646E4" w:rsidRDefault="009646E4" w:rsidP="009646E4">
            <w:pPr>
              <w:autoSpaceDE w:val="0"/>
              <w:autoSpaceDN w:val="0"/>
              <w:adjustRightInd w:val="0"/>
              <w:ind w:firstLine="176"/>
              <w:jc w:val="both"/>
            </w:pPr>
            <w:r w:rsidRPr="009646E4">
              <w:t>5. Рекомендовать прав</w:t>
            </w:r>
            <w:r w:rsidRPr="009646E4">
              <w:t>о</w:t>
            </w:r>
            <w:r w:rsidRPr="009646E4">
              <w:t>вому управлению аппарата Архангельского областного Собрания депутатов совм</w:t>
            </w:r>
            <w:r w:rsidRPr="009646E4">
              <w:t>е</w:t>
            </w:r>
            <w:r w:rsidRPr="009646E4">
              <w:t>стно с правовым департ</w:t>
            </w:r>
            <w:r w:rsidRPr="009646E4">
              <w:t>а</w:t>
            </w:r>
            <w:r w:rsidRPr="009646E4">
              <w:t xml:space="preserve">ментом администрации </w:t>
            </w:r>
            <w:r>
              <w:br/>
            </w:r>
            <w:r w:rsidRPr="009646E4">
              <w:t>Губернатора Архангел</w:t>
            </w:r>
            <w:r w:rsidRPr="009646E4">
              <w:t>ь</w:t>
            </w:r>
            <w:r w:rsidRPr="009646E4">
              <w:t>ской области и Правител</w:t>
            </w:r>
            <w:r w:rsidRPr="009646E4">
              <w:t>ь</w:t>
            </w:r>
            <w:r w:rsidRPr="009646E4">
              <w:t>ства Архангельской обла</w:t>
            </w:r>
            <w:r w:rsidRPr="009646E4">
              <w:t>с</w:t>
            </w:r>
            <w:r w:rsidRPr="009646E4">
              <w:t>ти в случае обращения представительных органов вновь образованных мун</w:t>
            </w:r>
            <w:r w:rsidRPr="009646E4">
              <w:t>и</w:t>
            </w:r>
            <w:r w:rsidRPr="009646E4">
              <w:t>ципальных округов оказать им необходимую правовую поддержку при разработке регламентов представ</w:t>
            </w:r>
            <w:r w:rsidRPr="009646E4">
              <w:t>и</w:t>
            </w:r>
            <w:r w:rsidRPr="009646E4">
              <w:t>тельных органов данных муниципальных образов</w:t>
            </w:r>
            <w:r w:rsidRPr="009646E4">
              <w:t>а</w:t>
            </w:r>
            <w:r w:rsidRPr="009646E4">
              <w:t>ний.</w:t>
            </w:r>
          </w:p>
          <w:p w:rsidR="009646E4" w:rsidRPr="009646E4" w:rsidRDefault="009646E4" w:rsidP="009646E4">
            <w:pPr>
              <w:pStyle w:val="20"/>
              <w:shd w:val="clear" w:color="auto" w:fill="auto"/>
              <w:ind w:firstLine="176"/>
              <w:rPr>
                <w:sz w:val="24"/>
                <w:szCs w:val="24"/>
              </w:rPr>
            </w:pPr>
            <w:r w:rsidRPr="009646E4">
              <w:rPr>
                <w:sz w:val="24"/>
                <w:szCs w:val="24"/>
              </w:rPr>
              <w:t>6. Комитету Архангел</w:t>
            </w:r>
            <w:r w:rsidRPr="009646E4">
              <w:rPr>
                <w:sz w:val="24"/>
                <w:szCs w:val="24"/>
              </w:rPr>
              <w:t>ь</w:t>
            </w:r>
            <w:r w:rsidRPr="009646E4">
              <w:rPr>
                <w:sz w:val="24"/>
                <w:szCs w:val="24"/>
              </w:rPr>
              <w:t>ского областного Собрания депутатов по законодател</w:t>
            </w:r>
            <w:r w:rsidRPr="009646E4">
              <w:rPr>
                <w:sz w:val="24"/>
                <w:szCs w:val="24"/>
              </w:rPr>
              <w:t>ь</w:t>
            </w:r>
            <w:r w:rsidRPr="009646E4">
              <w:rPr>
                <w:sz w:val="24"/>
                <w:szCs w:val="24"/>
              </w:rPr>
              <w:t>ству и вопросам местного самоуправления продо</w:t>
            </w:r>
            <w:r w:rsidRPr="009646E4">
              <w:rPr>
                <w:sz w:val="24"/>
                <w:szCs w:val="24"/>
              </w:rPr>
              <w:t>л</w:t>
            </w:r>
            <w:r w:rsidRPr="009646E4">
              <w:rPr>
                <w:sz w:val="24"/>
                <w:szCs w:val="24"/>
              </w:rPr>
              <w:t>жить работу по обобщению, анализу и распространению положительного опыта де</w:t>
            </w:r>
            <w:r w:rsidRPr="009646E4">
              <w:rPr>
                <w:sz w:val="24"/>
                <w:szCs w:val="24"/>
              </w:rPr>
              <w:t>я</w:t>
            </w:r>
            <w:r w:rsidRPr="009646E4">
              <w:rPr>
                <w:sz w:val="24"/>
                <w:szCs w:val="24"/>
              </w:rPr>
              <w:t>тельности органов местного самоуправления муниц</w:t>
            </w:r>
            <w:r w:rsidRPr="009646E4">
              <w:rPr>
                <w:sz w:val="24"/>
                <w:szCs w:val="24"/>
              </w:rPr>
              <w:t>и</w:t>
            </w:r>
            <w:r w:rsidRPr="009646E4">
              <w:rPr>
                <w:sz w:val="24"/>
                <w:szCs w:val="24"/>
              </w:rPr>
              <w:t>пальных округов по фо</w:t>
            </w:r>
            <w:r w:rsidRPr="009646E4">
              <w:rPr>
                <w:sz w:val="24"/>
                <w:szCs w:val="24"/>
              </w:rPr>
              <w:t>р</w:t>
            </w:r>
            <w:r w:rsidRPr="009646E4">
              <w:rPr>
                <w:sz w:val="24"/>
                <w:szCs w:val="24"/>
              </w:rPr>
              <w:t xml:space="preserve">мированию нормативно-правовой базы и </w:t>
            </w:r>
            <w:r w:rsidRPr="009646E4">
              <w:rPr>
                <w:rFonts w:eastAsia="HiddenHorzOCR"/>
                <w:color w:val="auto"/>
                <w:sz w:val="24"/>
                <w:szCs w:val="24"/>
              </w:rPr>
              <w:t>р</w:t>
            </w:r>
            <w:r w:rsidRPr="009646E4">
              <w:rPr>
                <w:color w:val="auto"/>
                <w:sz w:val="24"/>
                <w:szCs w:val="24"/>
              </w:rPr>
              <w:t>азвитию институтов сельских ст</w:t>
            </w:r>
            <w:r w:rsidRPr="009646E4">
              <w:rPr>
                <w:color w:val="auto"/>
                <w:sz w:val="24"/>
                <w:szCs w:val="24"/>
              </w:rPr>
              <w:t>а</w:t>
            </w:r>
            <w:r w:rsidRPr="009646E4">
              <w:rPr>
                <w:color w:val="auto"/>
                <w:sz w:val="24"/>
                <w:szCs w:val="24"/>
              </w:rPr>
              <w:t>рост и общественного ко</w:t>
            </w:r>
            <w:r w:rsidRPr="009646E4">
              <w:rPr>
                <w:color w:val="auto"/>
                <w:sz w:val="24"/>
                <w:szCs w:val="24"/>
              </w:rPr>
              <w:t>н</w:t>
            </w:r>
            <w:r w:rsidRPr="009646E4">
              <w:rPr>
                <w:color w:val="auto"/>
                <w:sz w:val="24"/>
                <w:szCs w:val="24"/>
              </w:rPr>
              <w:t>троля.</w:t>
            </w:r>
          </w:p>
          <w:p w:rsidR="0011424A" w:rsidRPr="000C02A3" w:rsidRDefault="009646E4" w:rsidP="009646E4">
            <w:pPr>
              <w:ind w:firstLine="176"/>
              <w:jc w:val="both"/>
            </w:pPr>
            <w:r w:rsidRPr="009646E4">
              <w:t>7. Разместить материалы, представленные админис</w:t>
            </w:r>
            <w:r w:rsidRPr="009646E4">
              <w:t>т</w:t>
            </w:r>
            <w:r w:rsidRPr="009646E4">
              <w:lastRenderedPageBreak/>
              <w:t>рацией Вилегодского м</w:t>
            </w:r>
            <w:r w:rsidRPr="009646E4">
              <w:t>у</w:t>
            </w:r>
            <w:r w:rsidRPr="009646E4">
              <w:t xml:space="preserve">ниципального округа, </w:t>
            </w:r>
            <w:r w:rsidR="00B955A9">
              <w:br/>
            </w:r>
            <w:r w:rsidRPr="009646E4">
              <w:t>на странице комитета А</w:t>
            </w:r>
            <w:r w:rsidRPr="009646E4">
              <w:t>р</w:t>
            </w:r>
            <w:r w:rsidRPr="009646E4">
              <w:t>хангельского областного Собрания депутатов по з</w:t>
            </w:r>
            <w:r w:rsidRPr="009646E4">
              <w:t>а</w:t>
            </w:r>
            <w:r w:rsidRPr="009646E4">
              <w:t>конодательству и вопросам местного самоуправления               в информационно-теле</w:t>
            </w:r>
            <w:r>
              <w:softHyphen/>
            </w:r>
            <w:r w:rsidRPr="009646E4">
              <w:t>коммуникационной сети «Интернет».</w:t>
            </w: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75" w:rsidRDefault="00AD4E75">
      <w:r>
        <w:separator/>
      </w:r>
    </w:p>
  </w:endnote>
  <w:endnote w:type="continuationSeparator" w:id="0">
    <w:p w:rsidR="00AD4E75" w:rsidRDefault="00AD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75" w:rsidRDefault="00AD4E75">
      <w:r>
        <w:separator/>
      </w:r>
    </w:p>
  </w:footnote>
  <w:footnote w:type="continuationSeparator" w:id="0">
    <w:p w:rsidR="00AD4E75" w:rsidRDefault="00AD4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3855B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3855B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0FE6">
      <w:rPr>
        <w:rStyle w:val="aa"/>
        <w:noProof/>
      </w:rPr>
      <w:t>7</w: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23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716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82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0287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41B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A4E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DF6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6224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55B4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11AA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55B3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625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BE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4632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EF9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4DEB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483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1176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0FE6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D4D"/>
    <w:rsid w:val="007F3D6E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B45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BF3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6E4"/>
    <w:rsid w:val="00964FF1"/>
    <w:rsid w:val="00965CF4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079DE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CE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4E75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5558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2AF8"/>
    <w:rsid w:val="00B837AF"/>
    <w:rsid w:val="00B84F1A"/>
    <w:rsid w:val="00B872AA"/>
    <w:rsid w:val="00B87C42"/>
    <w:rsid w:val="00B91053"/>
    <w:rsid w:val="00B923B0"/>
    <w:rsid w:val="00B9388F"/>
    <w:rsid w:val="00B94B1D"/>
    <w:rsid w:val="00B94DDA"/>
    <w:rsid w:val="00B94EE1"/>
    <w:rsid w:val="00B95032"/>
    <w:rsid w:val="00B955A9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1AC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143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50CA2"/>
    <w:rsid w:val="00E51214"/>
    <w:rsid w:val="00E51AF8"/>
    <w:rsid w:val="00E547FA"/>
    <w:rsid w:val="00E54860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ECF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48AF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8BF"/>
    <w:rsid w:val="00FD4A30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link w:val="afc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E71ECF"/>
    <w:rPr>
      <w:b/>
      <w:bCs/>
      <w:caps/>
      <w:sz w:val="28"/>
      <w:szCs w:val="24"/>
    </w:rPr>
  </w:style>
  <w:style w:type="character" w:customStyle="1" w:styleId="23">
    <w:name w:val="Основной текст (2) + Не полужирный"/>
    <w:basedOn w:val="a0"/>
    <w:rsid w:val="00E7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c">
    <w:name w:val="Без интервала Знак"/>
    <w:link w:val="afb"/>
    <w:uiPriority w:val="1"/>
    <w:rsid w:val="009646E4"/>
    <w:rPr>
      <w:rFonts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43AE-D8C5-4F59-A913-90AF1EB6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1035</Words>
  <Characters>8615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2021-02-15T11:48:00Z</cp:lastPrinted>
  <dcterms:created xsi:type="dcterms:W3CDTF">2021-02-18T08:05:00Z</dcterms:created>
  <dcterms:modified xsi:type="dcterms:W3CDTF">2021-07-08T12:14:00Z</dcterms:modified>
</cp:coreProperties>
</file>