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A1E50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AA1E50">
        <w:rPr>
          <w:sz w:val="24"/>
          <w:szCs w:val="24"/>
        </w:rPr>
        <w:t>17 марта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805EDF">
        <w:rPr>
          <w:sz w:val="24"/>
          <w:szCs w:val="24"/>
        </w:rPr>
        <w:t>1</w:t>
      </w:r>
      <w:r w:rsidR="00AA1E50">
        <w:rPr>
          <w:sz w:val="24"/>
          <w:szCs w:val="24"/>
        </w:rPr>
        <w:t>1.3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3E08B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3E08BB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B6D45" w:rsidRDefault="003C3C1C" w:rsidP="003C3C1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9A353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9A3532">
              <w:rPr>
                <w:color w:val="000000"/>
                <w:sz w:val="20"/>
              </w:rPr>
              <w:t>№ пз</w:t>
            </w:r>
            <w:proofErr w:type="gramStart"/>
            <w:r w:rsidRPr="009A3532">
              <w:rPr>
                <w:color w:val="000000"/>
                <w:sz w:val="20"/>
              </w:rPr>
              <w:t>7</w:t>
            </w:r>
            <w:proofErr w:type="gramEnd"/>
            <w:r w:rsidRPr="009A3532">
              <w:rPr>
                <w:color w:val="000000"/>
                <w:sz w:val="20"/>
              </w:rPr>
              <w:t xml:space="preserve">/529 </w:t>
            </w:r>
            <w:r w:rsidRPr="009A3532">
              <w:rPr>
                <w:sz w:val="20"/>
              </w:rPr>
              <w:t>«О внесении изменений</w:t>
            </w:r>
            <w:r w:rsidRPr="009A3532">
              <w:rPr>
                <w:sz w:val="20"/>
              </w:rPr>
              <w:br/>
              <w:t>в областной закон «О реализации государственных полномочий А</w:t>
            </w:r>
            <w:r w:rsidRPr="009A3532">
              <w:rPr>
                <w:sz w:val="20"/>
              </w:rPr>
              <w:t>р</w:t>
            </w:r>
            <w:r w:rsidRPr="009A3532">
              <w:rPr>
                <w:sz w:val="20"/>
              </w:rPr>
              <w:t>хангельской области в сфере пр</w:t>
            </w:r>
            <w:r w:rsidRPr="009A3532">
              <w:rPr>
                <w:sz w:val="20"/>
              </w:rPr>
              <w:t>а</w:t>
            </w:r>
            <w:r w:rsidRPr="009A3532">
              <w:rPr>
                <w:sz w:val="20"/>
              </w:rPr>
              <w:t xml:space="preserve">вового регулирования организации </w:t>
            </w:r>
            <w:r w:rsidRPr="009A3532">
              <w:rPr>
                <w:sz w:val="20"/>
              </w:rPr>
              <w:br/>
              <w:t>и осуществления местного сам</w:t>
            </w:r>
            <w:r w:rsidRPr="009A3532">
              <w:rPr>
                <w:sz w:val="20"/>
              </w:rPr>
              <w:t>о</w:t>
            </w:r>
            <w:r w:rsidRPr="009A3532">
              <w:rPr>
                <w:sz w:val="20"/>
              </w:rPr>
              <w:t>управления»</w:t>
            </w:r>
            <w:r w:rsidRPr="009A3532">
              <w:rPr>
                <w:color w:val="000000"/>
                <w:sz w:val="20"/>
              </w:rPr>
              <w:t xml:space="preserve"> (</w:t>
            </w:r>
            <w:r>
              <w:rPr>
                <w:i/>
                <w:color w:val="000000"/>
                <w:sz w:val="20"/>
              </w:rPr>
              <w:t>втор</w:t>
            </w:r>
            <w:r w:rsidRPr="009A3532">
              <w:rPr>
                <w:i/>
                <w:color w:val="000000"/>
                <w:sz w:val="20"/>
              </w:rPr>
              <w:t>ое чтение</w:t>
            </w:r>
            <w:r w:rsidRPr="009A353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4A4ADB" w:rsidRDefault="000C1050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DB6D45" w:rsidRDefault="000C1050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0C1050" w:rsidRDefault="000C1050" w:rsidP="00DB6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C1C" w:rsidRPr="00456BA8" w:rsidRDefault="003C3C1C" w:rsidP="003C3C1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 xml:space="preserve">Законопроект подготовлен в целях реализации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в областном законе положений Федеральных законов, вступивших в силу:</w:t>
            </w:r>
          </w:p>
          <w:p w:rsidR="003C3C1C" w:rsidRPr="00456BA8" w:rsidRDefault="003C3C1C" w:rsidP="003C3C1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13 июля 2020 года № 210-ФЗ «О внесении изм</w:t>
            </w:r>
            <w:r w:rsidRPr="00456BA8">
              <w:rPr>
                <w:color w:val="000000"/>
                <w:sz w:val="20"/>
                <w:szCs w:val="20"/>
              </w:rPr>
              <w:t>е</w:t>
            </w:r>
            <w:r w:rsidRPr="00456BA8">
              <w:rPr>
                <w:color w:val="000000"/>
                <w:sz w:val="20"/>
                <w:szCs w:val="20"/>
              </w:rPr>
              <w:t xml:space="preserve">нений в Трудовой кодекс Российской Федерации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в части предоставления гарантий работнику, увол</w:t>
            </w:r>
            <w:r w:rsidRPr="00456BA8">
              <w:rPr>
                <w:color w:val="000000"/>
                <w:sz w:val="20"/>
                <w:szCs w:val="20"/>
              </w:rPr>
              <w:t>ь</w:t>
            </w:r>
            <w:r w:rsidRPr="00456BA8">
              <w:rPr>
                <w:color w:val="000000"/>
                <w:sz w:val="20"/>
                <w:szCs w:val="20"/>
              </w:rPr>
              <w:t xml:space="preserve">няемому в связи с ликвидацией организации»; </w:t>
            </w:r>
          </w:p>
          <w:p w:rsidR="003C3C1C" w:rsidRPr="00456BA8" w:rsidRDefault="003C3C1C" w:rsidP="003C3C1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9 ноября 2020 года № 363-ФЗ «О внесении и</w:t>
            </w:r>
            <w:r w:rsidRPr="00456BA8">
              <w:rPr>
                <w:color w:val="000000"/>
                <w:sz w:val="20"/>
                <w:szCs w:val="20"/>
              </w:rPr>
              <w:t>з</w:t>
            </w:r>
            <w:r w:rsidRPr="00456BA8">
              <w:rPr>
                <w:color w:val="000000"/>
                <w:sz w:val="20"/>
                <w:szCs w:val="20"/>
              </w:rPr>
              <w:t>менений в статью 46 Федерального закона «Об о</w:t>
            </w:r>
            <w:r w:rsidRPr="00456BA8">
              <w:rPr>
                <w:color w:val="000000"/>
                <w:sz w:val="20"/>
                <w:szCs w:val="20"/>
              </w:rPr>
              <w:t>б</w:t>
            </w:r>
            <w:r w:rsidRPr="00456BA8">
              <w:rPr>
                <w:color w:val="000000"/>
                <w:sz w:val="20"/>
                <w:szCs w:val="20"/>
              </w:rPr>
              <w:t>щих принципах организации местного самоуправл</w:t>
            </w:r>
            <w:r w:rsidRPr="00456BA8">
              <w:rPr>
                <w:color w:val="000000"/>
                <w:sz w:val="20"/>
                <w:szCs w:val="20"/>
              </w:rPr>
              <w:t>е</w:t>
            </w:r>
            <w:r w:rsidRPr="00456BA8">
              <w:rPr>
                <w:color w:val="000000"/>
                <w:sz w:val="20"/>
                <w:szCs w:val="20"/>
              </w:rPr>
              <w:t>ния в Российской Федерации»</w:t>
            </w:r>
          </w:p>
          <w:p w:rsidR="003C3C1C" w:rsidRPr="00456BA8" w:rsidRDefault="003C3C1C" w:rsidP="003C3C1C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456BA8">
              <w:rPr>
                <w:color w:val="000000"/>
                <w:sz w:val="20"/>
                <w:szCs w:val="20"/>
              </w:rPr>
              <w:t>от 9 ноября 2020 года № 370-ФЗ «О внесении и</w:t>
            </w:r>
            <w:r w:rsidRPr="00456BA8">
              <w:rPr>
                <w:color w:val="000000"/>
                <w:sz w:val="20"/>
                <w:szCs w:val="20"/>
              </w:rPr>
              <w:t>з</w:t>
            </w:r>
            <w:r w:rsidRPr="00456BA8">
              <w:rPr>
                <w:color w:val="000000"/>
                <w:sz w:val="20"/>
                <w:szCs w:val="20"/>
              </w:rPr>
              <w:t xml:space="preserve">менений в Федеральный закон «Об общих принципах организации местного самоуправления в Российской Федерации» и статью 26.13 Федерального закона </w:t>
            </w:r>
            <w:r>
              <w:rPr>
                <w:color w:val="000000"/>
                <w:sz w:val="20"/>
                <w:szCs w:val="20"/>
              </w:rPr>
              <w:br/>
            </w:r>
            <w:r w:rsidRPr="00456BA8">
              <w:rPr>
                <w:color w:val="000000"/>
                <w:sz w:val="20"/>
                <w:szCs w:val="20"/>
              </w:rPr>
              <w:t>«Об общих принципах организации законодательных (представительных) и исполнительных органов гос</w:t>
            </w:r>
            <w:r w:rsidRPr="00456BA8">
              <w:rPr>
                <w:color w:val="000000"/>
                <w:sz w:val="20"/>
                <w:szCs w:val="20"/>
              </w:rPr>
              <w:t>у</w:t>
            </w:r>
            <w:r w:rsidRPr="00456BA8">
              <w:rPr>
                <w:color w:val="000000"/>
                <w:sz w:val="20"/>
                <w:szCs w:val="20"/>
              </w:rPr>
              <w:t>дарственной власти субъектов Российской Федер</w:t>
            </w:r>
            <w:r w:rsidRPr="00456BA8">
              <w:rPr>
                <w:color w:val="000000"/>
                <w:sz w:val="20"/>
                <w:szCs w:val="20"/>
              </w:rPr>
              <w:t>а</w:t>
            </w:r>
            <w:r w:rsidRPr="00456BA8">
              <w:rPr>
                <w:color w:val="000000"/>
                <w:sz w:val="20"/>
                <w:szCs w:val="20"/>
              </w:rPr>
              <w:t>ции».</w:t>
            </w:r>
          </w:p>
          <w:p w:rsidR="003C3C1C" w:rsidRPr="00456BA8" w:rsidRDefault="003C3C1C" w:rsidP="003C3C1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t xml:space="preserve">Законопроектом предлагается: </w:t>
            </w:r>
          </w:p>
          <w:p w:rsidR="003C3C1C" w:rsidRPr="00456BA8" w:rsidRDefault="003C3C1C" w:rsidP="003C3C1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t xml:space="preserve">скорректировать положения областного закона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456BA8">
              <w:rPr>
                <w:rFonts w:ascii="Times New Roman" w:hAnsi="Times New Roman" w:cs="Times New Roman"/>
                <w:color w:val="000000"/>
              </w:rPr>
              <w:t>софинансировании</w:t>
            </w:r>
            <w:proofErr w:type="spellEnd"/>
            <w:r w:rsidRPr="00456BA8">
              <w:rPr>
                <w:rFonts w:ascii="Times New Roman" w:hAnsi="Times New Roman" w:cs="Times New Roman"/>
                <w:color w:val="000000"/>
              </w:rPr>
              <w:t xml:space="preserve"> за счет средств областного бюджета выплат муниципальным служащим и др</w:t>
            </w:r>
            <w:r w:rsidRPr="00456BA8">
              <w:rPr>
                <w:rFonts w:ascii="Times New Roman" w:hAnsi="Times New Roman" w:cs="Times New Roman"/>
                <w:color w:val="000000"/>
              </w:rPr>
              <w:t>у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гим работникам органов местного самоуправления муниципальных районов Архангельской области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и поселений Архангельской области, входящих </w:t>
            </w:r>
            <w:r w:rsidRPr="00456BA8">
              <w:rPr>
                <w:rFonts w:ascii="Times New Roman" w:hAnsi="Times New Roman" w:cs="Times New Roman"/>
                <w:color w:val="000000"/>
              </w:rPr>
              <w:br/>
              <w:t>в состав муниципальных районов Архангельской о</w:t>
            </w:r>
            <w:r w:rsidRPr="00456BA8">
              <w:rPr>
                <w:rFonts w:ascii="Times New Roman" w:hAnsi="Times New Roman" w:cs="Times New Roman"/>
                <w:color w:val="000000"/>
              </w:rPr>
              <w:t>б</w:t>
            </w:r>
            <w:r w:rsidRPr="00456BA8">
              <w:rPr>
                <w:rFonts w:ascii="Times New Roman" w:hAnsi="Times New Roman" w:cs="Times New Roman"/>
                <w:color w:val="000000"/>
              </w:rPr>
              <w:t>ласти, уволенным в связи с ликвидацией таких орг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>нов вследствие создания муниципальных округов Архангельской области; аналогичные изменения з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>конопроектом предлагается учесть в областном зак</w:t>
            </w:r>
            <w:r w:rsidRPr="00456BA8">
              <w:rPr>
                <w:rFonts w:ascii="Times New Roman" w:hAnsi="Times New Roman" w:cs="Times New Roman"/>
                <w:color w:val="000000"/>
              </w:rPr>
              <w:t>о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не на случай увольнения муниципальных служащих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и других работников органов местного самоуправл</w:t>
            </w:r>
            <w:r w:rsidRPr="00456BA8">
              <w:rPr>
                <w:rFonts w:ascii="Times New Roman" w:hAnsi="Times New Roman" w:cs="Times New Roman"/>
                <w:color w:val="000000"/>
              </w:rPr>
              <w:t>е</w:t>
            </w:r>
            <w:r w:rsidRPr="00456BA8">
              <w:rPr>
                <w:rFonts w:ascii="Times New Roman" w:hAnsi="Times New Roman" w:cs="Times New Roman"/>
                <w:color w:val="000000"/>
              </w:rPr>
              <w:t>ния в связи с ликвидацией таких органов вследствие создания муниципальных округов Архангельской области;</w:t>
            </w:r>
          </w:p>
          <w:p w:rsidR="003C3C1C" w:rsidRPr="00456BA8" w:rsidRDefault="003C3C1C" w:rsidP="003C3C1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BA8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создать правовую основу для проведения схода граждан </w:t>
            </w:r>
            <w:proofErr w:type="gramStart"/>
            <w:r w:rsidRPr="00456BA8">
              <w:rPr>
                <w:rFonts w:ascii="Times New Roman" w:hAnsi="Times New Roman" w:cs="Times New Roman"/>
                <w:color w:val="000000"/>
              </w:rPr>
              <w:t>на части территории</w:t>
            </w:r>
            <w:proofErr w:type="gramEnd"/>
            <w:r w:rsidRPr="00456BA8">
              <w:rPr>
                <w:rFonts w:ascii="Times New Roman" w:hAnsi="Times New Roman" w:cs="Times New Roman"/>
                <w:color w:val="000000"/>
              </w:rPr>
              <w:t xml:space="preserve"> населенного пункта Архангельской области. Согласно законопроекту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по инициативе группы жителей части территории населенного пункта Архангельской области числе</w:t>
            </w:r>
            <w:r w:rsidRPr="00456BA8">
              <w:rPr>
                <w:rFonts w:ascii="Times New Roman" w:hAnsi="Times New Roman" w:cs="Times New Roman"/>
                <w:color w:val="000000"/>
              </w:rPr>
              <w:t>н</w:t>
            </w:r>
            <w:r w:rsidRPr="00456BA8">
              <w:rPr>
                <w:rFonts w:ascii="Times New Roman" w:hAnsi="Times New Roman" w:cs="Times New Roman"/>
                <w:color w:val="000000"/>
              </w:rPr>
              <w:t>ностью не менее 10 человек, входящего в состав п</w:t>
            </w:r>
            <w:r w:rsidRPr="00456BA8">
              <w:rPr>
                <w:rFonts w:ascii="Times New Roman" w:hAnsi="Times New Roman" w:cs="Times New Roman"/>
                <w:color w:val="000000"/>
              </w:rPr>
              <w:t>о</w:t>
            </w:r>
            <w:r w:rsidRPr="00456BA8">
              <w:rPr>
                <w:rFonts w:ascii="Times New Roman" w:hAnsi="Times New Roman" w:cs="Times New Roman"/>
                <w:color w:val="000000"/>
              </w:rPr>
              <w:t>селения, муниципального и городского округов А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>хангельской области, может проводиться сход гра</w:t>
            </w:r>
            <w:r w:rsidRPr="00456BA8">
              <w:rPr>
                <w:rFonts w:ascii="Times New Roman" w:hAnsi="Times New Roman" w:cs="Times New Roman"/>
                <w:color w:val="000000"/>
              </w:rPr>
              <w:t>ж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дан по вопросу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456BA8">
              <w:rPr>
                <w:rFonts w:ascii="Times New Roman" w:hAnsi="Times New Roman" w:cs="Times New Roman"/>
                <w:color w:val="000000"/>
              </w:rPr>
              <w:t>ведения и использования средств самообложения граждан соответствующей части те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>ритории населенного пункта; при этом границы части территории населенного пункта определяются пре</w:t>
            </w:r>
            <w:r w:rsidRPr="00456BA8">
              <w:rPr>
                <w:rFonts w:ascii="Times New Roman" w:hAnsi="Times New Roman" w:cs="Times New Roman"/>
                <w:color w:val="000000"/>
              </w:rPr>
              <w:t>д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ставительным органом поселения,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и городского округов, муниципального района А</w:t>
            </w:r>
            <w:r w:rsidRPr="00456BA8">
              <w:rPr>
                <w:rFonts w:ascii="Times New Roman" w:hAnsi="Times New Roman" w:cs="Times New Roman"/>
                <w:color w:val="000000"/>
              </w:rPr>
              <w:t>р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хангельской области, в состав которых входит часть территории населенного пункта; </w:t>
            </w:r>
          </w:p>
          <w:p w:rsidR="003C3C1C" w:rsidRPr="00456BA8" w:rsidRDefault="003C3C1C" w:rsidP="003C3C1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56BA8">
              <w:rPr>
                <w:rFonts w:ascii="Times New Roman" w:hAnsi="Times New Roman" w:cs="Times New Roman"/>
                <w:color w:val="000000"/>
              </w:rPr>
              <w:t>предусмотреть, что оценка регулирующего возде</w:t>
            </w:r>
            <w:r w:rsidRPr="00456BA8">
              <w:rPr>
                <w:rFonts w:ascii="Times New Roman" w:hAnsi="Times New Roman" w:cs="Times New Roman"/>
                <w:color w:val="000000"/>
              </w:rPr>
              <w:t>й</w:t>
            </w:r>
            <w:r w:rsidRPr="00456BA8">
              <w:rPr>
                <w:rFonts w:ascii="Times New Roman" w:hAnsi="Times New Roman" w:cs="Times New Roman"/>
                <w:color w:val="000000"/>
              </w:rPr>
              <w:t>ствия не проводится в отношении проектов муниц</w:t>
            </w:r>
            <w:r w:rsidRPr="00456BA8">
              <w:rPr>
                <w:rFonts w:ascii="Times New Roman" w:hAnsi="Times New Roman" w:cs="Times New Roman"/>
                <w:color w:val="000000"/>
              </w:rPr>
              <w:t>и</w:t>
            </w:r>
            <w:r w:rsidRPr="00456BA8">
              <w:rPr>
                <w:rFonts w:ascii="Times New Roman" w:hAnsi="Times New Roman" w:cs="Times New Roman"/>
                <w:color w:val="000000"/>
              </w:rPr>
              <w:t>пальных правовых актов, разработанных в целях ли</w:t>
            </w:r>
            <w:r w:rsidRPr="00456BA8">
              <w:rPr>
                <w:rFonts w:ascii="Times New Roman" w:hAnsi="Times New Roman" w:cs="Times New Roman"/>
                <w:color w:val="000000"/>
              </w:rPr>
              <w:t>к</w:t>
            </w:r>
            <w:r w:rsidRPr="00456BA8">
              <w:rPr>
                <w:rFonts w:ascii="Times New Roman" w:hAnsi="Times New Roman" w:cs="Times New Roman"/>
                <w:color w:val="000000"/>
              </w:rPr>
              <w:t>видации чрезвычайных ситуаций природного и те</w:t>
            </w:r>
            <w:r w:rsidRPr="00456BA8">
              <w:rPr>
                <w:rFonts w:ascii="Times New Roman" w:hAnsi="Times New Roman" w:cs="Times New Roman"/>
                <w:color w:val="000000"/>
              </w:rPr>
              <w:t>х</w:t>
            </w:r>
            <w:r w:rsidRPr="00456BA8">
              <w:rPr>
                <w:rFonts w:ascii="Times New Roman" w:hAnsi="Times New Roman" w:cs="Times New Roman"/>
                <w:color w:val="000000"/>
              </w:rPr>
              <w:t>ногенного характера на период действия режимов чрезвычайных ситуаций в соответствии с требов</w:t>
            </w:r>
            <w:r w:rsidRPr="00456BA8">
              <w:rPr>
                <w:rFonts w:ascii="Times New Roman" w:hAnsi="Times New Roman" w:cs="Times New Roman"/>
                <w:color w:val="000000"/>
              </w:rPr>
              <w:t>а</w:t>
            </w:r>
            <w:r w:rsidRPr="00456BA8">
              <w:rPr>
                <w:rFonts w:ascii="Times New Roman" w:hAnsi="Times New Roman" w:cs="Times New Roman"/>
                <w:color w:val="000000"/>
              </w:rPr>
              <w:t>ниями Федерального закона от 9 ноября 2020 г</w:t>
            </w:r>
            <w:r w:rsidR="005610A5">
              <w:rPr>
                <w:rFonts w:ascii="Times New Roman" w:hAnsi="Times New Roman" w:cs="Times New Roman"/>
                <w:color w:val="000000"/>
              </w:rPr>
              <w:t>ода</w:t>
            </w:r>
            <w:r w:rsidRPr="00456BA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56BA8">
              <w:rPr>
                <w:rFonts w:ascii="Times New Roman" w:hAnsi="Times New Roman" w:cs="Times New Roman"/>
                <w:color w:val="000000"/>
              </w:rPr>
              <w:t>№ 363-ФЗ «О внесении изменений в статью 46 Фед</w:t>
            </w:r>
            <w:r w:rsidRPr="00456BA8">
              <w:rPr>
                <w:rFonts w:ascii="Times New Roman" w:hAnsi="Times New Roman" w:cs="Times New Roman"/>
                <w:color w:val="000000"/>
              </w:rPr>
              <w:t>е</w:t>
            </w:r>
            <w:r w:rsidRPr="00456BA8">
              <w:rPr>
                <w:rFonts w:ascii="Times New Roman" w:hAnsi="Times New Roman" w:cs="Times New Roman"/>
                <w:color w:val="000000"/>
              </w:rPr>
              <w:t>рального закона «Об общих принципах организации местного самоуправления в Российской Федерации».</w:t>
            </w:r>
            <w:proofErr w:type="gramEnd"/>
          </w:p>
          <w:p w:rsidR="00CB37BA" w:rsidRPr="00CB37BA" w:rsidRDefault="00CB37BA" w:rsidP="00CB37BA">
            <w:pPr>
              <w:pStyle w:val="a3"/>
              <w:ind w:firstLine="209"/>
              <w:rPr>
                <w:color w:val="000000"/>
                <w:sz w:val="20"/>
              </w:rPr>
            </w:pPr>
            <w:r w:rsidRPr="00CB37BA">
              <w:rPr>
                <w:color w:val="000000"/>
                <w:sz w:val="20"/>
              </w:rPr>
              <w:t>К законопроекту поступил</w:t>
            </w:r>
            <w:r w:rsidR="00603635">
              <w:rPr>
                <w:color w:val="000000"/>
                <w:sz w:val="20"/>
              </w:rPr>
              <w:t>и</w:t>
            </w:r>
            <w:r w:rsidRPr="00CB37BA">
              <w:rPr>
                <w:color w:val="000000"/>
                <w:sz w:val="20"/>
              </w:rPr>
              <w:t xml:space="preserve"> три поправки: две п</w:t>
            </w:r>
            <w:r w:rsidRPr="00CB37BA">
              <w:rPr>
                <w:color w:val="000000"/>
                <w:sz w:val="20"/>
              </w:rPr>
              <w:t>о</w:t>
            </w:r>
            <w:r w:rsidRPr="00CB37BA">
              <w:rPr>
                <w:color w:val="000000"/>
                <w:sz w:val="20"/>
              </w:rPr>
              <w:t>правки Губернатора Архангельской области Цыбул</w:t>
            </w:r>
            <w:r w:rsidRPr="00CB37BA">
              <w:rPr>
                <w:color w:val="000000"/>
                <w:sz w:val="20"/>
              </w:rPr>
              <w:t>ь</w:t>
            </w:r>
            <w:r w:rsidRPr="00CB37BA">
              <w:rPr>
                <w:color w:val="000000"/>
                <w:sz w:val="20"/>
              </w:rPr>
              <w:t xml:space="preserve">ского А.В. и одна поправка депутата </w:t>
            </w:r>
            <w:r w:rsidR="005B1751">
              <w:rPr>
                <w:color w:val="000000"/>
                <w:sz w:val="20"/>
              </w:rPr>
              <w:t xml:space="preserve">Архангельского </w:t>
            </w:r>
            <w:r w:rsidRPr="00CB37BA">
              <w:rPr>
                <w:color w:val="000000"/>
                <w:sz w:val="20"/>
              </w:rPr>
              <w:t xml:space="preserve">областного Собрания депутатов Чеснокова И.А. </w:t>
            </w:r>
          </w:p>
          <w:p w:rsidR="00DB6D45" w:rsidRPr="00FB131C" w:rsidRDefault="00575396" w:rsidP="00575396">
            <w:pPr>
              <w:pStyle w:val="a3"/>
              <w:ind w:firstLine="209"/>
              <w:rPr>
                <w:lang w:eastAsia="ar-SA"/>
              </w:rPr>
            </w:pPr>
            <w:r>
              <w:rPr>
                <w:color w:val="000000"/>
                <w:sz w:val="20"/>
              </w:rPr>
              <w:t>Поступили положительные</w:t>
            </w:r>
            <w:r w:rsidR="00CB37BA" w:rsidRPr="00CB37BA">
              <w:rPr>
                <w:color w:val="000000"/>
                <w:sz w:val="20"/>
              </w:rPr>
              <w:t xml:space="preserve"> отзыв</w:t>
            </w:r>
            <w:r>
              <w:rPr>
                <w:color w:val="000000"/>
                <w:sz w:val="20"/>
              </w:rPr>
              <w:t>ы</w:t>
            </w:r>
            <w:r w:rsidR="00CB37BA" w:rsidRPr="00CB37BA">
              <w:rPr>
                <w:color w:val="000000"/>
                <w:sz w:val="20"/>
              </w:rPr>
              <w:t xml:space="preserve"> прокуратуры Архангельской области</w:t>
            </w:r>
            <w:r>
              <w:rPr>
                <w:color w:val="000000"/>
                <w:sz w:val="20"/>
              </w:rPr>
              <w:t xml:space="preserve"> и Управления Министерства юстиции Российской Федерации по Архангельской области и Ненецкому автономному округу;</w:t>
            </w:r>
            <w:r w:rsidR="00CB37BA" w:rsidRPr="00CB37BA">
              <w:rPr>
                <w:color w:val="000000"/>
                <w:sz w:val="20"/>
              </w:rPr>
              <w:t xml:space="preserve"> отзывы об отсутствии замечаний и предложений главы </w:t>
            </w:r>
            <w:r>
              <w:rPr>
                <w:color w:val="000000"/>
                <w:sz w:val="20"/>
              </w:rPr>
              <w:br/>
            </w:r>
            <w:r w:rsidR="00CB37BA" w:rsidRPr="00CB37BA">
              <w:rPr>
                <w:color w:val="000000"/>
                <w:sz w:val="20"/>
              </w:rPr>
              <w:t>муниципального образования «Мирный», главы м</w:t>
            </w:r>
            <w:r w:rsidR="00CB37BA" w:rsidRPr="00CB37BA">
              <w:rPr>
                <w:color w:val="000000"/>
                <w:sz w:val="20"/>
              </w:rPr>
              <w:t>у</w:t>
            </w:r>
            <w:r w:rsidR="00CB37BA" w:rsidRPr="00CB37BA">
              <w:rPr>
                <w:color w:val="000000"/>
                <w:sz w:val="20"/>
              </w:rPr>
              <w:t>ниципального образования «Город Коряжма».</w:t>
            </w:r>
          </w:p>
        </w:tc>
        <w:tc>
          <w:tcPr>
            <w:tcW w:w="2268" w:type="dxa"/>
          </w:tcPr>
          <w:p w:rsidR="00DB6D45" w:rsidRPr="00C00FE2" w:rsidRDefault="005610A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A706E" w:rsidRDefault="000C1050" w:rsidP="000C1050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во втором чтении </w:t>
            </w:r>
            <w:r>
              <w:rPr>
                <w:color w:val="000000"/>
                <w:sz w:val="20"/>
              </w:rPr>
              <w:br/>
              <w:t>на очередной 24-й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го Собрания депутатов </w:t>
            </w:r>
            <w:r>
              <w:rPr>
                <w:color w:val="000000"/>
                <w:sz w:val="20"/>
              </w:rPr>
              <w:br/>
              <w:t>с учетом поправок, одо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ренных комитетом.</w:t>
            </w:r>
          </w:p>
        </w:tc>
      </w:tr>
      <w:tr w:rsidR="003C3C1C" w:rsidRPr="00001E85" w:rsidTr="00DB6D45">
        <w:trPr>
          <w:trHeight w:val="360"/>
        </w:trPr>
        <w:tc>
          <w:tcPr>
            <w:tcW w:w="588" w:type="dxa"/>
          </w:tcPr>
          <w:p w:rsidR="003C3C1C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3C3C1C" w:rsidRPr="00DA451C" w:rsidRDefault="003C3C1C" w:rsidP="00BE405F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56BA8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456BA8">
              <w:rPr>
                <w:b/>
                <w:sz w:val="20"/>
              </w:rPr>
              <w:t>№ пз</w:t>
            </w:r>
            <w:proofErr w:type="gramStart"/>
            <w:r w:rsidRPr="00456BA8">
              <w:rPr>
                <w:b/>
                <w:sz w:val="20"/>
              </w:rPr>
              <w:t>7</w:t>
            </w:r>
            <w:proofErr w:type="gramEnd"/>
            <w:r w:rsidRPr="00456BA8">
              <w:rPr>
                <w:b/>
                <w:sz w:val="20"/>
              </w:rPr>
              <w:t xml:space="preserve">/536 «О внесении изменений </w:t>
            </w:r>
            <w:r w:rsidRPr="00456BA8">
              <w:rPr>
                <w:b/>
                <w:sz w:val="20"/>
              </w:rPr>
              <w:br/>
              <w:t>в областной закон «Об админис</w:t>
            </w:r>
            <w:r w:rsidRPr="00456BA8">
              <w:rPr>
                <w:b/>
                <w:sz w:val="20"/>
              </w:rPr>
              <w:t>т</w:t>
            </w:r>
            <w:r w:rsidRPr="00456BA8">
              <w:rPr>
                <w:b/>
                <w:sz w:val="20"/>
              </w:rPr>
              <w:t xml:space="preserve">ративных правонарушениях» </w:t>
            </w:r>
            <w:r w:rsidRPr="005610A5">
              <w:rPr>
                <w:b/>
                <w:i/>
                <w:sz w:val="20"/>
              </w:rPr>
              <w:t>(</w:t>
            </w:r>
            <w:r w:rsidR="005610A5" w:rsidRPr="005610A5">
              <w:rPr>
                <w:b/>
                <w:i/>
                <w:color w:val="000000"/>
                <w:sz w:val="20"/>
              </w:rPr>
              <w:t>второе</w:t>
            </w:r>
            <w:r w:rsidRPr="00456BA8">
              <w:rPr>
                <w:b/>
                <w:i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4A4ADB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0C1050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C3C1C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C1C" w:rsidRPr="00A77F03" w:rsidRDefault="003C3C1C" w:rsidP="00BE405F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77F03">
              <w:rPr>
                <w:color w:val="000000"/>
                <w:sz w:val="20"/>
                <w:szCs w:val="20"/>
              </w:rPr>
              <w:t>Законопроектом предлагается дополнить облас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ной закон от 3 июня 2003 года № 172-22-ОЗ «Об а</w:t>
            </w:r>
            <w:r w:rsidRPr="00A77F03">
              <w:rPr>
                <w:color w:val="000000"/>
                <w:sz w:val="20"/>
                <w:szCs w:val="20"/>
              </w:rPr>
              <w:t>д</w:t>
            </w:r>
            <w:r w:rsidRPr="00A77F03">
              <w:rPr>
                <w:color w:val="000000"/>
                <w:sz w:val="20"/>
                <w:szCs w:val="20"/>
              </w:rPr>
              <w:t>министративных правонарушениях» (далее – облас</w:t>
            </w:r>
            <w:r w:rsidRPr="00A77F03">
              <w:rPr>
                <w:color w:val="000000"/>
                <w:sz w:val="20"/>
                <w:szCs w:val="20"/>
              </w:rPr>
              <w:t>т</w:t>
            </w:r>
            <w:r w:rsidRPr="00A77F03">
              <w:rPr>
                <w:color w:val="000000"/>
                <w:sz w:val="20"/>
                <w:szCs w:val="20"/>
              </w:rPr>
              <w:t>ной закон) новой статьей 2.3, устанавливающей а</w:t>
            </w:r>
            <w:r w:rsidRPr="00A77F03">
              <w:rPr>
                <w:color w:val="000000"/>
                <w:sz w:val="20"/>
                <w:szCs w:val="20"/>
              </w:rPr>
              <w:t>д</w:t>
            </w:r>
            <w:r w:rsidRPr="00A77F03">
              <w:rPr>
                <w:color w:val="000000"/>
                <w:sz w:val="20"/>
                <w:szCs w:val="20"/>
              </w:rPr>
              <w:t>министративную ответственность за нарушение п</w:t>
            </w:r>
            <w:r w:rsidRPr="00A77F03">
              <w:rPr>
                <w:color w:val="000000"/>
                <w:sz w:val="20"/>
                <w:szCs w:val="20"/>
              </w:rPr>
              <w:t>о</w:t>
            </w:r>
            <w:r w:rsidRPr="00A77F03">
              <w:rPr>
                <w:color w:val="000000"/>
                <w:sz w:val="20"/>
                <w:szCs w:val="20"/>
              </w:rPr>
              <w:t xml:space="preserve">рядка осуществления деятельности по обращению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с безнадзорными животными и организации деятел</w:t>
            </w:r>
            <w:r w:rsidRPr="00A77F03">
              <w:rPr>
                <w:color w:val="000000"/>
                <w:sz w:val="20"/>
                <w:szCs w:val="20"/>
              </w:rPr>
              <w:t>ь</w:t>
            </w:r>
            <w:r w:rsidRPr="00A77F03">
              <w:rPr>
                <w:color w:val="000000"/>
                <w:sz w:val="20"/>
                <w:szCs w:val="20"/>
              </w:rPr>
              <w:t xml:space="preserve">ности приютов для животных и норм содержания </w:t>
            </w:r>
            <w:r w:rsidRPr="00A77F03">
              <w:rPr>
                <w:color w:val="000000"/>
                <w:sz w:val="20"/>
                <w:szCs w:val="20"/>
              </w:rPr>
              <w:lastRenderedPageBreak/>
              <w:t>животных в них на территории Архангельской обла</w:t>
            </w:r>
            <w:r w:rsidRPr="00A77F03">
              <w:rPr>
                <w:color w:val="000000"/>
                <w:sz w:val="20"/>
                <w:szCs w:val="20"/>
              </w:rPr>
              <w:t>с</w:t>
            </w:r>
            <w:r w:rsidRPr="00A77F03">
              <w:rPr>
                <w:color w:val="000000"/>
                <w:sz w:val="20"/>
                <w:szCs w:val="20"/>
              </w:rPr>
              <w:t xml:space="preserve">ти, утвержденного постановлением Правительства Архангельской области от 17 декабря 2019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A77F03">
              <w:rPr>
                <w:color w:val="000000"/>
                <w:sz w:val="20"/>
                <w:szCs w:val="20"/>
              </w:rPr>
              <w:t>№ 703-пп</w:t>
            </w:r>
            <w:proofErr w:type="gramEnd"/>
            <w:r w:rsidRPr="00A77F03">
              <w:rPr>
                <w:color w:val="000000"/>
                <w:sz w:val="20"/>
                <w:szCs w:val="20"/>
              </w:rPr>
              <w:t xml:space="preserve"> (далее – постановление № 703-пп).</w:t>
            </w:r>
          </w:p>
          <w:p w:rsidR="003C3C1C" w:rsidRPr="00A77F03" w:rsidRDefault="003C3C1C" w:rsidP="005B175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77F03">
              <w:rPr>
                <w:color w:val="000000"/>
                <w:sz w:val="20"/>
                <w:szCs w:val="20"/>
              </w:rPr>
              <w:t>Статья 2.3 областного закона предусматривает н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сколько составов административных правонаруш</w:t>
            </w:r>
            <w:r w:rsidRPr="00A77F03">
              <w:rPr>
                <w:color w:val="000000"/>
                <w:sz w:val="20"/>
                <w:szCs w:val="20"/>
              </w:rPr>
              <w:t>е</w:t>
            </w:r>
            <w:r w:rsidRPr="00A77F03">
              <w:rPr>
                <w:color w:val="000000"/>
                <w:sz w:val="20"/>
                <w:szCs w:val="20"/>
              </w:rPr>
              <w:t>ний</w:t>
            </w:r>
            <w:r w:rsidR="005B1751">
              <w:rPr>
                <w:color w:val="000000"/>
                <w:sz w:val="20"/>
                <w:szCs w:val="20"/>
              </w:rPr>
              <w:t>.</w:t>
            </w:r>
          </w:p>
          <w:p w:rsidR="003C3C1C" w:rsidRDefault="003C3C1C" w:rsidP="005610A5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7F03">
              <w:rPr>
                <w:rFonts w:ascii="Times New Roman" w:hAnsi="Times New Roman" w:cs="Times New Roman"/>
                <w:color w:val="000000"/>
              </w:rPr>
              <w:t>Согласно законопроекту полномочием по соста</w:t>
            </w:r>
            <w:r w:rsidRPr="00A77F03">
              <w:rPr>
                <w:rFonts w:ascii="Times New Roman" w:hAnsi="Times New Roman" w:cs="Times New Roman"/>
                <w:color w:val="000000"/>
              </w:rPr>
              <w:t>в</w:t>
            </w:r>
            <w:r w:rsidRPr="00A77F03">
              <w:rPr>
                <w:rFonts w:ascii="Times New Roman" w:hAnsi="Times New Roman" w:cs="Times New Roman"/>
                <w:color w:val="000000"/>
              </w:rPr>
              <w:t>лению протоколов об административных правонар</w:t>
            </w:r>
            <w:r w:rsidRPr="00A77F03">
              <w:rPr>
                <w:rFonts w:ascii="Times New Roman" w:hAnsi="Times New Roman" w:cs="Times New Roman"/>
                <w:color w:val="000000"/>
              </w:rPr>
              <w:t>у</w:t>
            </w:r>
            <w:r w:rsidRPr="00A77F03">
              <w:rPr>
                <w:rFonts w:ascii="Times New Roman" w:hAnsi="Times New Roman" w:cs="Times New Roman"/>
                <w:color w:val="000000"/>
              </w:rPr>
              <w:t xml:space="preserve">шениях, предусмотренных законопроектом, а также полномочием по рассмотрению такой категории </w:t>
            </w:r>
            <w:r w:rsidR="00EF10F2">
              <w:rPr>
                <w:rFonts w:ascii="Times New Roman" w:hAnsi="Times New Roman" w:cs="Times New Roman"/>
                <w:color w:val="000000"/>
              </w:rPr>
              <w:br/>
            </w:r>
            <w:r w:rsidRPr="00A77F03">
              <w:rPr>
                <w:rFonts w:ascii="Times New Roman" w:hAnsi="Times New Roman" w:cs="Times New Roman"/>
                <w:color w:val="000000"/>
              </w:rPr>
              <w:t>административных дел наделяются уполномоченные лица инспекции по ветеринарному надзору Арха</w:t>
            </w:r>
            <w:r w:rsidRPr="00A77F03">
              <w:rPr>
                <w:rFonts w:ascii="Times New Roman" w:hAnsi="Times New Roman" w:cs="Times New Roman"/>
                <w:color w:val="000000"/>
              </w:rPr>
              <w:t>н</w:t>
            </w:r>
            <w:r w:rsidRPr="00A77F03">
              <w:rPr>
                <w:rFonts w:ascii="Times New Roman" w:hAnsi="Times New Roman" w:cs="Times New Roman"/>
                <w:color w:val="000000"/>
              </w:rPr>
              <w:t>гельской области.</w:t>
            </w:r>
          </w:p>
          <w:p w:rsidR="005B1751" w:rsidRDefault="00A74F16" w:rsidP="00A74F1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4F16">
              <w:rPr>
                <w:rFonts w:ascii="Times New Roman" w:hAnsi="Times New Roman" w:cs="Times New Roman"/>
                <w:color w:val="000000"/>
              </w:rPr>
              <w:t xml:space="preserve">К законопроекту поступили </w:t>
            </w:r>
            <w:r w:rsidR="005B1751">
              <w:rPr>
                <w:rFonts w:ascii="Times New Roman" w:hAnsi="Times New Roman" w:cs="Times New Roman"/>
                <w:color w:val="000000"/>
              </w:rPr>
              <w:t xml:space="preserve">семь поправок: </w:t>
            </w:r>
            <w:r>
              <w:rPr>
                <w:rFonts w:ascii="Times New Roman" w:hAnsi="Times New Roman" w:cs="Times New Roman"/>
                <w:color w:val="000000"/>
              </w:rPr>
              <w:t>шесть</w:t>
            </w:r>
            <w:r w:rsidRPr="00A74F16">
              <w:rPr>
                <w:rFonts w:ascii="Times New Roman" w:hAnsi="Times New Roman" w:cs="Times New Roman"/>
                <w:color w:val="000000"/>
              </w:rPr>
              <w:t xml:space="preserve"> поправок Губернатора Архангельской области</w:t>
            </w:r>
            <w:r w:rsidR="005B17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1751">
              <w:rPr>
                <w:rFonts w:ascii="Times New Roman" w:hAnsi="Times New Roman" w:cs="Times New Roman"/>
                <w:color w:val="000000"/>
              </w:rPr>
              <w:br/>
              <w:t xml:space="preserve">Цыбульского А.В. и одна поправка депутата </w:t>
            </w:r>
            <w:r w:rsidR="005B1751">
              <w:rPr>
                <w:rFonts w:ascii="Times New Roman" w:hAnsi="Times New Roman" w:cs="Times New Roman"/>
                <w:color w:val="000000"/>
              </w:rPr>
              <w:br/>
              <w:t>Архангельского областного Собрания депутатов Че</w:t>
            </w:r>
            <w:r w:rsidR="005B1751">
              <w:rPr>
                <w:rFonts w:ascii="Times New Roman" w:hAnsi="Times New Roman" w:cs="Times New Roman"/>
                <w:color w:val="000000"/>
              </w:rPr>
              <w:t>с</w:t>
            </w:r>
            <w:r w:rsidR="005B1751">
              <w:rPr>
                <w:rFonts w:ascii="Times New Roman" w:hAnsi="Times New Roman" w:cs="Times New Roman"/>
                <w:color w:val="000000"/>
              </w:rPr>
              <w:t>нокова И.А.</w:t>
            </w:r>
            <w:r w:rsidRPr="00A74F1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4F16" w:rsidRPr="00456BA8" w:rsidRDefault="00A74F16" w:rsidP="00A74F16">
            <w:pPr>
              <w:pStyle w:val="ConsPlusNormal"/>
              <w:ind w:firstLine="209"/>
              <w:jc w:val="both"/>
              <w:rPr>
                <w:color w:val="000000"/>
              </w:rPr>
            </w:pPr>
            <w:r w:rsidRPr="00A74F16">
              <w:rPr>
                <w:rFonts w:ascii="Times New Roman" w:hAnsi="Times New Roman" w:cs="Times New Roman"/>
                <w:color w:val="000000"/>
              </w:rPr>
              <w:t xml:space="preserve">Внесение поправок обусловлено заключением </w:t>
            </w:r>
            <w:r w:rsidR="00EE6C8C">
              <w:rPr>
                <w:rFonts w:ascii="Times New Roman" w:hAnsi="Times New Roman" w:cs="Times New Roman"/>
                <w:color w:val="000000"/>
              </w:rPr>
              <w:br/>
            </w:r>
            <w:r w:rsidRPr="00A74F16">
              <w:rPr>
                <w:rFonts w:ascii="Times New Roman" w:hAnsi="Times New Roman" w:cs="Times New Roman"/>
                <w:color w:val="000000"/>
              </w:rPr>
              <w:t>об оценке регулирующего воздействия проекта обл</w:t>
            </w:r>
            <w:r w:rsidRPr="00A74F16">
              <w:rPr>
                <w:rFonts w:ascii="Times New Roman" w:hAnsi="Times New Roman" w:cs="Times New Roman"/>
                <w:color w:val="000000"/>
              </w:rPr>
              <w:t>а</w:t>
            </w:r>
            <w:r w:rsidRPr="00A74F16">
              <w:rPr>
                <w:rFonts w:ascii="Times New Roman" w:hAnsi="Times New Roman" w:cs="Times New Roman"/>
                <w:color w:val="000000"/>
              </w:rPr>
              <w:t>стного закона. Предлагаемыми поправками снижен размер административных штрафов по отдельным административным составам, предусмотрены альте</w:t>
            </w:r>
            <w:r w:rsidRPr="00A74F16">
              <w:rPr>
                <w:rFonts w:ascii="Times New Roman" w:hAnsi="Times New Roman" w:cs="Times New Roman"/>
                <w:color w:val="000000"/>
              </w:rPr>
              <w:t>р</w:t>
            </w:r>
            <w:r w:rsidRPr="00A74F16">
              <w:rPr>
                <w:rFonts w:ascii="Times New Roman" w:hAnsi="Times New Roman" w:cs="Times New Roman"/>
                <w:color w:val="000000"/>
              </w:rPr>
              <w:t xml:space="preserve">нативные санкции в виде предупреждения. </w:t>
            </w:r>
          </w:p>
        </w:tc>
        <w:tc>
          <w:tcPr>
            <w:tcW w:w="2268" w:type="dxa"/>
          </w:tcPr>
          <w:p w:rsidR="003C3C1C" w:rsidRDefault="003C3C1C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2A706E" w:rsidRDefault="000C1050" w:rsidP="000C1050">
            <w:pPr>
              <w:pStyle w:val="a3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во втором чтении </w:t>
            </w:r>
            <w:r>
              <w:rPr>
                <w:color w:val="000000"/>
                <w:sz w:val="20"/>
              </w:rPr>
              <w:br/>
              <w:t>на очередной 24-й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го Собрания депутатов </w:t>
            </w:r>
            <w:r>
              <w:rPr>
                <w:color w:val="000000"/>
                <w:sz w:val="20"/>
              </w:rPr>
              <w:br/>
              <w:t>с учетом поправок, одо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ренных комитетом.</w:t>
            </w:r>
          </w:p>
        </w:tc>
      </w:tr>
      <w:tr w:rsidR="003C3C1C" w:rsidRPr="00001E85" w:rsidTr="00DB6D45">
        <w:trPr>
          <w:trHeight w:val="502"/>
        </w:trPr>
        <w:tc>
          <w:tcPr>
            <w:tcW w:w="588" w:type="dxa"/>
          </w:tcPr>
          <w:p w:rsidR="003C3C1C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3C3C1C" w:rsidRPr="00F72F42" w:rsidRDefault="003C3C1C" w:rsidP="005610A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F72F4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F72F42">
              <w:rPr>
                <w:sz w:val="20"/>
              </w:rPr>
              <w:t>№ пз</w:t>
            </w:r>
            <w:proofErr w:type="gramStart"/>
            <w:r w:rsidRPr="00F72F42">
              <w:rPr>
                <w:sz w:val="20"/>
              </w:rPr>
              <w:t>7</w:t>
            </w:r>
            <w:proofErr w:type="gramEnd"/>
            <w:r w:rsidRPr="00F72F42">
              <w:rPr>
                <w:sz w:val="20"/>
              </w:rPr>
              <w:t xml:space="preserve">/542 «О внесении изменений </w:t>
            </w:r>
            <w:r w:rsidRPr="00F72F42">
              <w:rPr>
                <w:sz w:val="20"/>
              </w:rPr>
              <w:br/>
              <w:t xml:space="preserve">в отдельные областные законы </w:t>
            </w:r>
            <w:r>
              <w:rPr>
                <w:sz w:val="20"/>
              </w:rPr>
              <w:br/>
            </w:r>
            <w:r w:rsidRPr="00F72F42">
              <w:rPr>
                <w:sz w:val="20"/>
              </w:rPr>
              <w:t>в сфере государственного управл</w:t>
            </w:r>
            <w:r w:rsidRPr="00F72F42">
              <w:rPr>
                <w:sz w:val="20"/>
              </w:rPr>
              <w:t>е</w:t>
            </w:r>
            <w:r w:rsidRPr="00F72F42">
              <w:rPr>
                <w:sz w:val="20"/>
              </w:rPr>
              <w:t xml:space="preserve">ния» </w:t>
            </w:r>
            <w:r w:rsidRPr="00F72F42">
              <w:rPr>
                <w:i/>
                <w:sz w:val="20"/>
              </w:rPr>
              <w:t>(</w:t>
            </w:r>
            <w:r w:rsidR="005610A5">
              <w:rPr>
                <w:i/>
                <w:sz w:val="20"/>
              </w:rPr>
              <w:t>втор</w:t>
            </w:r>
            <w:r w:rsidRPr="00F72F42">
              <w:rPr>
                <w:i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4A4ADB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0C1050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C3C1C" w:rsidRPr="00075569" w:rsidRDefault="000C1050" w:rsidP="000C105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Законопроект подготовлен в целях совершенств</w:t>
            </w:r>
            <w:r w:rsidRPr="00F72F42">
              <w:rPr>
                <w:rFonts w:ascii="Times New Roman" w:hAnsi="Times New Roman" w:cs="Times New Roman"/>
                <w:color w:val="000000"/>
              </w:rPr>
              <w:t>о</w:t>
            </w:r>
            <w:r w:rsidRPr="00F72F42">
              <w:rPr>
                <w:rFonts w:ascii="Times New Roman" w:hAnsi="Times New Roman" w:cs="Times New Roman"/>
                <w:color w:val="000000"/>
              </w:rPr>
              <w:t>вания законодательства Архангельской области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в сфере государственного управления и предлагает изменения в областные законы: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4 апреля 1996 года № 40-22-ОЗ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области»;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20 мая 2009 года № 19-3-ОЗ «О Правительстве Архангельской области и иных исполнительных о</w:t>
            </w:r>
            <w:r w:rsidRPr="00F72F42">
              <w:rPr>
                <w:rFonts w:ascii="Times New Roman" w:hAnsi="Times New Roman" w:cs="Times New Roman"/>
                <w:color w:val="000000"/>
              </w:rPr>
              <w:t>р</w:t>
            </w:r>
            <w:r w:rsidRPr="00F72F42">
              <w:rPr>
                <w:rFonts w:ascii="Times New Roman" w:hAnsi="Times New Roman" w:cs="Times New Roman"/>
                <w:color w:val="000000"/>
              </w:rPr>
              <w:t>ганах государственной власти Архангельской обла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ти»;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21 ноября 2011 года № 383-26-ОЗ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венных и муниципальных информационных системах в Архангельской области»;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от 2 июля 2012 года № 508-32-ОЗ «О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венных и муниципальных услугах в Архангельской области и дополнительных мерах по защите прав ч</w:t>
            </w:r>
            <w:r w:rsidRPr="00F72F42">
              <w:rPr>
                <w:rFonts w:ascii="Times New Roman" w:hAnsi="Times New Roman" w:cs="Times New Roman"/>
                <w:color w:val="000000"/>
              </w:rPr>
              <w:t>е</w:t>
            </w:r>
            <w:r w:rsidRPr="00F72F42">
              <w:rPr>
                <w:rFonts w:ascii="Times New Roman" w:hAnsi="Times New Roman" w:cs="Times New Roman"/>
                <w:color w:val="000000"/>
              </w:rPr>
              <w:t>ловека и гражданина при их предоставлении»;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2F42">
              <w:rPr>
                <w:rFonts w:ascii="Times New Roman" w:hAnsi="Times New Roman" w:cs="Times New Roman"/>
                <w:color w:val="000000"/>
              </w:rPr>
              <w:lastRenderedPageBreak/>
              <w:t>от 2 июля 2012 года № 515-32-ОЗ «О выборах Г</w:t>
            </w:r>
            <w:r w:rsidRPr="00F72F42">
              <w:rPr>
                <w:rFonts w:ascii="Times New Roman" w:hAnsi="Times New Roman" w:cs="Times New Roman"/>
                <w:color w:val="000000"/>
              </w:rPr>
              <w:t>у</w:t>
            </w:r>
            <w:r w:rsidRPr="00F72F42">
              <w:rPr>
                <w:rFonts w:ascii="Times New Roman" w:hAnsi="Times New Roman" w:cs="Times New Roman"/>
                <w:color w:val="000000"/>
              </w:rPr>
              <w:t>бернатора Архангельской области» («Ведомости А</w:t>
            </w:r>
            <w:r w:rsidRPr="00F72F42">
              <w:rPr>
                <w:rFonts w:ascii="Times New Roman" w:hAnsi="Times New Roman" w:cs="Times New Roman"/>
                <w:color w:val="000000"/>
              </w:rPr>
              <w:t>р</w:t>
            </w:r>
            <w:r w:rsidRPr="00F72F42">
              <w:rPr>
                <w:rFonts w:ascii="Times New Roman" w:hAnsi="Times New Roman" w:cs="Times New Roman"/>
                <w:color w:val="000000"/>
              </w:rPr>
              <w:t>хангельского областного Собрания депутатов».</w:t>
            </w:r>
            <w:proofErr w:type="gramEnd"/>
          </w:p>
          <w:p w:rsidR="003C3C1C" w:rsidRPr="00F72F42" w:rsidRDefault="003C3C1C" w:rsidP="00C87325">
            <w:pPr>
              <w:pStyle w:val="ConsPlusNormal"/>
              <w:widowControl w:val="0"/>
              <w:ind w:firstLine="209"/>
              <w:jc w:val="both"/>
              <w:rPr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>1. Законопроектом совершенствуются правовые основы деятельности Правительства Архангельской области и иных исполнительных органов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венной власти Архангельской области</w:t>
            </w:r>
            <w:r w:rsidR="00C87325">
              <w:rPr>
                <w:rFonts w:ascii="Times New Roman" w:hAnsi="Times New Roman" w:cs="Times New Roman"/>
                <w:color w:val="000000"/>
              </w:rPr>
              <w:t>.</w:t>
            </w:r>
            <w:r w:rsidRPr="00F72F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C3C1C" w:rsidRPr="00F72F42" w:rsidRDefault="003C3C1C" w:rsidP="00BE405F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>2. Законопроектом предлагается определить пер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чень полномочий операторов государственных и</w:t>
            </w:r>
            <w:r w:rsidRPr="00F72F42">
              <w:rPr>
                <w:color w:val="000000"/>
                <w:sz w:val="20"/>
                <w:szCs w:val="20"/>
              </w:rPr>
              <w:t>н</w:t>
            </w:r>
            <w:r w:rsidRPr="00F72F42">
              <w:rPr>
                <w:color w:val="000000"/>
                <w:sz w:val="20"/>
                <w:szCs w:val="20"/>
              </w:rPr>
              <w:t>формационных систем Архангельской области и оп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 xml:space="preserve">раторов муниципальных информационных систем муниципальных образований Архангельской области при использовании квалифицированной электронной подписи в таких системах. </w:t>
            </w:r>
          </w:p>
          <w:p w:rsidR="003C3C1C" w:rsidRPr="00F72F42" w:rsidRDefault="003C3C1C" w:rsidP="00BE405F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2F42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gramStart"/>
            <w:r w:rsidRPr="00F72F42">
              <w:rPr>
                <w:rFonts w:ascii="Times New Roman" w:hAnsi="Times New Roman" w:cs="Times New Roman"/>
                <w:color w:val="000000"/>
              </w:rPr>
              <w:t xml:space="preserve">Законопроектом корректируется бланкетная норма областного закона от 4 апреля 1996 года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№ 40-22-ОЗ «О государственном пенсионном обе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печении лиц, замещавших государственные должн</w:t>
            </w:r>
            <w:r w:rsidRPr="00F72F42">
              <w:rPr>
                <w:rFonts w:ascii="Times New Roman" w:hAnsi="Times New Roman" w:cs="Times New Roman"/>
                <w:color w:val="000000"/>
              </w:rPr>
              <w:t>о</w:t>
            </w:r>
            <w:r w:rsidRPr="00F72F42">
              <w:rPr>
                <w:rFonts w:ascii="Times New Roman" w:hAnsi="Times New Roman" w:cs="Times New Roman"/>
                <w:color w:val="000000"/>
              </w:rPr>
              <w:t>сти Архангельской области, должности государс</w:t>
            </w:r>
            <w:r w:rsidRPr="00F72F42">
              <w:rPr>
                <w:rFonts w:ascii="Times New Roman" w:hAnsi="Times New Roman" w:cs="Times New Roman"/>
                <w:color w:val="000000"/>
              </w:rPr>
              <w:t>т</w:t>
            </w:r>
            <w:r w:rsidRPr="00F72F42">
              <w:rPr>
                <w:rFonts w:ascii="Times New Roman" w:hAnsi="Times New Roman" w:cs="Times New Roman"/>
                <w:color w:val="000000"/>
              </w:rPr>
              <w:t>венной гражданской службы Архангельской обла</w:t>
            </w:r>
            <w:r w:rsidRPr="00F72F42">
              <w:rPr>
                <w:rFonts w:ascii="Times New Roman" w:hAnsi="Times New Roman" w:cs="Times New Roman"/>
                <w:color w:val="000000"/>
              </w:rPr>
              <w:t>с</w:t>
            </w:r>
            <w:r w:rsidRPr="00F72F42">
              <w:rPr>
                <w:rFonts w:ascii="Times New Roman" w:hAnsi="Times New Roman" w:cs="Times New Roman"/>
                <w:color w:val="000000"/>
              </w:rPr>
              <w:t>ти», предусматривающая случаи досрочного прекр</w:t>
            </w:r>
            <w:r w:rsidRPr="00F72F42">
              <w:rPr>
                <w:rFonts w:ascii="Times New Roman" w:hAnsi="Times New Roman" w:cs="Times New Roman"/>
                <w:color w:val="000000"/>
              </w:rPr>
              <w:t>а</w:t>
            </w:r>
            <w:r w:rsidRPr="00F72F42">
              <w:rPr>
                <w:rFonts w:ascii="Times New Roman" w:hAnsi="Times New Roman" w:cs="Times New Roman"/>
                <w:color w:val="000000"/>
              </w:rPr>
              <w:t>щения полномочий уполномоченного по правам ч</w:t>
            </w:r>
            <w:r w:rsidRPr="00F72F42">
              <w:rPr>
                <w:rFonts w:ascii="Times New Roman" w:hAnsi="Times New Roman" w:cs="Times New Roman"/>
                <w:color w:val="000000"/>
              </w:rPr>
              <w:t>е</w:t>
            </w:r>
            <w:r w:rsidRPr="00F72F42">
              <w:rPr>
                <w:rFonts w:ascii="Times New Roman" w:hAnsi="Times New Roman" w:cs="Times New Roman"/>
                <w:color w:val="000000"/>
              </w:rPr>
              <w:t>ловека в Архангельской области, при наступлении которых указанному должностному лицу устанавл</w:t>
            </w:r>
            <w:r w:rsidRPr="00F72F42">
              <w:rPr>
                <w:rFonts w:ascii="Times New Roman" w:hAnsi="Times New Roman" w:cs="Times New Roman"/>
                <w:color w:val="000000"/>
              </w:rPr>
              <w:t>и</w:t>
            </w:r>
            <w:r w:rsidRPr="00F72F42">
              <w:rPr>
                <w:rFonts w:ascii="Times New Roman" w:hAnsi="Times New Roman" w:cs="Times New Roman"/>
                <w:color w:val="000000"/>
              </w:rPr>
              <w:t>вается пенсия за выслугу лет на основании принятого областного закона от 2 ноября 2020</w:t>
            </w:r>
            <w:proofErr w:type="gramEnd"/>
            <w:r w:rsidRPr="00F72F42">
              <w:rPr>
                <w:rFonts w:ascii="Times New Roman" w:hAnsi="Times New Roman" w:cs="Times New Roman"/>
                <w:color w:val="000000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 xml:space="preserve">№ 320-20-ОЗ «О внесении изменений в областной закон «Об уполномоченном по правам человека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F72F42">
              <w:rPr>
                <w:rFonts w:ascii="Times New Roman" w:hAnsi="Times New Roman" w:cs="Times New Roman"/>
                <w:color w:val="000000"/>
              </w:rPr>
              <w:t>в Архангельской области».</w:t>
            </w:r>
          </w:p>
          <w:p w:rsidR="003C3C1C" w:rsidRDefault="003C3C1C" w:rsidP="005610A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F72F42">
              <w:rPr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F72F42">
              <w:rPr>
                <w:color w:val="000000"/>
                <w:sz w:val="20"/>
                <w:szCs w:val="20"/>
              </w:rPr>
              <w:t>Законопроектом предлагается в связи с измен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>ниями в федеральном законодательстве в областных законах от 20 мая 2009 года № 19-3-ОЗ «О Прав</w:t>
            </w:r>
            <w:r w:rsidRPr="00F72F42">
              <w:rPr>
                <w:color w:val="000000"/>
                <w:sz w:val="20"/>
                <w:szCs w:val="20"/>
              </w:rPr>
              <w:t>и</w:t>
            </w:r>
            <w:r w:rsidRPr="00F72F42">
              <w:rPr>
                <w:color w:val="000000"/>
                <w:sz w:val="20"/>
                <w:szCs w:val="20"/>
              </w:rPr>
              <w:t>тельстве Архангельской области и иных исполн</w:t>
            </w:r>
            <w:r w:rsidRPr="00F72F42">
              <w:rPr>
                <w:color w:val="000000"/>
                <w:sz w:val="20"/>
                <w:szCs w:val="20"/>
              </w:rPr>
              <w:t>и</w:t>
            </w:r>
            <w:r w:rsidRPr="00F72F42">
              <w:rPr>
                <w:color w:val="000000"/>
                <w:sz w:val="20"/>
                <w:szCs w:val="20"/>
              </w:rPr>
              <w:t>тельных органах государственной власти Архангел</w:t>
            </w:r>
            <w:r w:rsidRPr="00F72F42">
              <w:rPr>
                <w:color w:val="000000"/>
                <w:sz w:val="20"/>
                <w:szCs w:val="20"/>
              </w:rPr>
              <w:t>ь</w:t>
            </w:r>
            <w:r w:rsidRPr="00F72F42">
              <w:rPr>
                <w:color w:val="000000"/>
                <w:sz w:val="20"/>
                <w:szCs w:val="20"/>
              </w:rPr>
              <w:t xml:space="preserve">ской области» и от 2 июля 2012 года № 515-32-ОЗ </w:t>
            </w:r>
            <w:r>
              <w:rPr>
                <w:color w:val="000000"/>
                <w:sz w:val="20"/>
                <w:szCs w:val="20"/>
              </w:rPr>
              <w:br/>
            </w:r>
            <w:r w:rsidRPr="00F72F42">
              <w:rPr>
                <w:color w:val="000000"/>
                <w:sz w:val="20"/>
                <w:szCs w:val="20"/>
              </w:rPr>
              <w:t>«О выборах Губернатора Архангельской области» ссылки на Федеральный закон от 3 декабря 2012 года № 229-ФЗ «О порядке формирования Совета Федер</w:t>
            </w:r>
            <w:r w:rsidRPr="00F72F42">
              <w:rPr>
                <w:color w:val="000000"/>
                <w:sz w:val="20"/>
                <w:szCs w:val="20"/>
              </w:rPr>
              <w:t>а</w:t>
            </w:r>
            <w:r w:rsidRPr="00F72F42">
              <w:rPr>
                <w:color w:val="000000"/>
                <w:sz w:val="20"/>
                <w:szCs w:val="20"/>
              </w:rPr>
              <w:t>ции Федерального Собрания Российской</w:t>
            </w:r>
            <w:proofErr w:type="gramEnd"/>
            <w:r w:rsidRPr="00F72F42">
              <w:rPr>
                <w:color w:val="000000"/>
                <w:sz w:val="20"/>
                <w:szCs w:val="20"/>
              </w:rPr>
              <w:t xml:space="preserve"> Федерации» заменить ссылками на Федеральный закон от 22 д</w:t>
            </w:r>
            <w:r w:rsidRPr="00F72F42">
              <w:rPr>
                <w:color w:val="000000"/>
                <w:sz w:val="20"/>
                <w:szCs w:val="20"/>
              </w:rPr>
              <w:t>е</w:t>
            </w:r>
            <w:r w:rsidRPr="00F72F42">
              <w:rPr>
                <w:color w:val="000000"/>
                <w:sz w:val="20"/>
                <w:szCs w:val="20"/>
              </w:rPr>
              <w:t xml:space="preserve">кабря 2020 года № 439-ФЗ «О порядке </w:t>
            </w:r>
            <w:proofErr w:type="gramStart"/>
            <w:r w:rsidRPr="00F72F42">
              <w:rPr>
                <w:color w:val="000000"/>
                <w:sz w:val="20"/>
                <w:szCs w:val="20"/>
              </w:rPr>
              <w:t>формирования Совета Федерации Федерального Собрания Росси</w:t>
            </w:r>
            <w:r w:rsidRPr="00F72F42">
              <w:rPr>
                <w:color w:val="000000"/>
                <w:sz w:val="20"/>
                <w:szCs w:val="20"/>
              </w:rPr>
              <w:t>й</w:t>
            </w:r>
            <w:r w:rsidRPr="00F72F42">
              <w:rPr>
                <w:color w:val="000000"/>
                <w:sz w:val="20"/>
                <w:szCs w:val="20"/>
              </w:rPr>
              <w:t>ской Федерации</w:t>
            </w:r>
            <w:proofErr w:type="gramEnd"/>
            <w:r w:rsidRPr="00F72F42">
              <w:rPr>
                <w:color w:val="000000"/>
                <w:sz w:val="20"/>
                <w:szCs w:val="20"/>
              </w:rPr>
              <w:t xml:space="preserve">». </w:t>
            </w:r>
          </w:p>
          <w:p w:rsidR="00180625" w:rsidRDefault="00180625" w:rsidP="005610A5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Поправки к законопроекту не поступили.</w:t>
            </w:r>
          </w:p>
          <w:p w:rsidR="00BC09A4" w:rsidRPr="00913442" w:rsidRDefault="00BC09A4" w:rsidP="00575396">
            <w:pPr>
              <w:pStyle w:val="a3"/>
              <w:ind w:firstLine="209"/>
              <w:rPr>
                <w:color w:val="000000"/>
                <w:sz w:val="20"/>
              </w:rPr>
            </w:pPr>
            <w:r w:rsidRPr="00BC09A4">
              <w:rPr>
                <w:color w:val="000000"/>
                <w:sz w:val="20"/>
              </w:rPr>
              <w:t>Поступили положительны</w:t>
            </w:r>
            <w:r w:rsidR="00575396">
              <w:rPr>
                <w:color w:val="000000"/>
                <w:sz w:val="20"/>
              </w:rPr>
              <w:t>е</w:t>
            </w:r>
            <w:r w:rsidRPr="00BC09A4">
              <w:rPr>
                <w:color w:val="000000"/>
                <w:sz w:val="20"/>
              </w:rPr>
              <w:t xml:space="preserve"> отзывы Губернатора </w:t>
            </w:r>
            <w:r w:rsidRPr="00BC09A4">
              <w:rPr>
                <w:color w:val="000000"/>
                <w:sz w:val="20"/>
              </w:rPr>
              <w:lastRenderedPageBreak/>
              <w:t>Архангельской области Цыбульского А.В., прокур</w:t>
            </w:r>
            <w:r w:rsidRPr="00BC09A4">
              <w:rPr>
                <w:color w:val="000000"/>
                <w:sz w:val="20"/>
              </w:rPr>
              <w:t>а</w:t>
            </w:r>
            <w:r w:rsidRPr="00BC09A4">
              <w:rPr>
                <w:color w:val="000000"/>
                <w:sz w:val="20"/>
              </w:rPr>
              <w:t>туры Архангельской области</w:t>
            </w:r>
            <w:r w:rsidR="00575396">
              <w:rPr>
                <w:color w:val="000000"/>
                <w:sz w:val="20"/>
              </w:rPr>
              <w:t xml:space="preserve"> и Управления Мин</w:t>
            </w:r>
            <w:r w:rsidR="00575396">
              <w:rPr>
                <w:color w:val="000000"/>
                <w:sz w:val="20"/>
              </w:rPr>
              <w:t>и</w:t>
            </w:r>
            <w:r w:rsidR="00575396">
              <w:rPr>
                <w:color w:val="000000"/>
                <w:sz w:val="20"/>
              </w:rPr>
              <w:t>стерства юстиции Российской Федерации по Арха</w:t>
            </w:r>
            <w:r w:rsidR="00575396">
              <w:rPr>
                <w:color w:val="000000"/>
                <w:sz w:val="20"/>
              </w:rPr>
              <w:t>н</w:t>
            </w:r>
            <w:r w:rsidR="00575396">
              <w:rPr>
                <w:color w:val="000000"/>
                <w:sz w:val="20"/>
              </w:rPr>
              <w:t>гельской области и Ненецкому автономному округу</w:t>
            </w:r>
            <w:r>
              <w:rPr>
                <w:color w:val="000000"/>
                <w:sz w:val="20"/>
              </w:rPr>
              <w:t>;</w:t>
            </w:r>
            <w:r w:rsidRPr="00BC09A4">
              <w:rPr>
                <w:color w:val="000000"/>
                <w:sz w:val="20"/>
              </w:rPr>
              <w:t xml:space="preserve"> отзывы</w:t>
            </w:r>
            <w:r>
              <w:rPr>
                <w:color w:val="000000"/>
                <w:sz w:val="20"/>
              </w:rPr>
              <w:t xml:space="preserve"> </w:t>
            </w:r>
            <w:r w:rsidRPr="00BC09A4">
              <w:rPr>
                <w:color w:val="000000"/>
                <w:sz w:val="20"/>
              </w:rPr>
              <w:t>об отсутствии замечаний и предложений гл</w:t>
            </w:r>
            <w:r w:rsidRPr="00BC09A4">
              <w:rPr>
                <w:color w:val="000000"/>
                <w:sz w:val="20"/>
              </w:rPr>
              <w:t>а</w:t>
            </w:r>
            <w:r w:rsidRPr="00BC09A4">
              <w:rPr>
                <w:color w:val="000000"/>
                <w:sz w:val="20"/>
              </w:rPr>
              <w:t>вы муниципального образования «Мирный», главы муниципального образования «Город Коряжма».</w:t>
            </w:r>
          </w:p>
        </w:tc>
        <w:tc>
          <w:tcPr>
            <w:tcW w:w="2268" w:type="dxa"/>
          </w:tcPr>
          <w:p w:rsidR="003C3C1C" w:rsidRPr="002733C6" w:rsidRDefault="003C3C1C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654593" w:rsidRDefault="000C1050" w:rsidP="000C105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во втором чтении </w:t>
            </w:r>
            <w:r>
              <w:rPr>
                <w:color w:val="000000"/>
                <w:sz w:val="20"/>
              </w:rPr>
              <w:br/>
              <w:t>на очередной 24-й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  <w:tr w:rsidR="003C3C1C" w:rsidRPr="00001E85" w:rsidTr="00DB6D45">
        <w:trPr>
          <w:trHeight w:val="501"/>
        </w:trPr>
        <w:tc>
          <w:tcPr>
            <w:tcW w:w="588" w:type="dxa"/>
          </w:tcPr>
          <w:p w:rsidR="003C3C1C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3C3C1C" w:rsidRPr="00194529" w:rsidRDefault="003C3C1C" w:rsidP="005610A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C3236">
              <w:rPr>
                <w:b/>
                <w:sz w:val="20"/>
              </w:rPr>
              <w:t xml:space="preserve">О проекте областного закона </w:t>
            </w:r>
            <w:r w:rsidRPr="004C3236">
              <w:rPr>
                <w:b/>
                <w:sz w:val="20"/>
              </w:rPr>
              <w:br/>
              <w:t>№ пз</w:t>
            </w:r>
            <w:proofErr w:type="gramStart"/>
            <w:r w:rsidRPr="004C3236">
              <w:rPr>
                <w:b/>
                <w:sz w:val="20"/>
              </w:rPr>
              <w:t>7</w:t>
            </w:r>
            <w:proofErr w:type="gramEnd"/>
            <w:r w:rsidRPr="00194529">
              <w:rPr>
                <w:b/>
                <w:sz w:val="20"/>
              </w:rPr>
              <w:t xml:space="preserve">/522 «О внесении изменений </w:t>
            </w:r>
            <w:r w:rsidRPr="00194529">
              <w:rPr>
                <w:b/>
                <w:sz w:val="20"/>
              </w:rPr>
              <w:br/>
              <w:t>в статьи 4 и 5 областного закона</w:t>
            </w:r>
            <w:r>
              <w:rPr>
                <w:b/>
                <w:sz w:val="20"/>
              </w:rPr>
              <w:br/>
            </w:r>
            <w:r w:rsidRPr="00194529">
              <w:rPr>
                <w:b/>
                <w:sz w:val="20"/>
              </w:rPr>
              <w:t>«О гарантиях осуществления по</w:t>
            </w:r>
            <w:r w:rsidRPr="00194529">
              <w:rPr>
                <w:b/>
                <w:sz w:val="20"/>
              </w:rPr>
              <w:t>л</w:t>
            </w:r>
            <w:r w:rsidRPr="00194529">
              <w:rPr>
                <w:b/>
                <w:sz w:val="20"/>
              </w:rPr>
              <w:t>номочий депутатов представител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t>ных органов муниципальных обр</w:t>
            </w:r>
            <w:r w:rsidRPr="00194529">
              <w:rPr>
                <w:b/>
                <w:sz w:val="20"/>
              </w:rPr>
              <w:t>а</w:t>
            </w:r>
            <w:r w:rsidRPr="00194529">
              <w:rPr>
                <w:b/>
                <w:sz w:val="20"/>
              </w:rPr>
              <w:t>зований, членов иных выборных органов местного самоуправления, выборных должностных лиц мес</w:t>
            </w:r>
            <w:r w:rsidRPr="00194529">
              <w:rPr>
                <w:b/>
                <w:sz w:val="20"/>
              </w:rPr>
              <w:t>т</w:t>
            </w:r>
            <w:r w:rsidRPr="00194529">
              <w:rPr>
                <w:b/>
                <w:sz w:val="20"/>
              </w:rPr>
              <w:t>ного самоуправления муниципал</w:t>
            </w:r>
            <w:r w:rsidRPr="00194529">
              <w:rPr>
                <w:b/>
                <w:sz w:val="20"/>
              </w:rPr>
              <w:t>ь</w:t>
            </w:r>
            <w:r w:rsidRPr="00194529">
              <w:rPr>
                <w:b/>
                <w:sz w:val="20"/>
              </w:rPr>
              <w:t xml:space="preserve">ных образований Архангельской области» </w:t>
            </w:r>
            <w:r w:rsidRPr="00194529">
              <w:rPr>
                <w:b/>
                <w:i/>
                <w:sz w:val="20"/>
              </w:rPr>
              <w:t>(</w:t>
            </w:r>
            <w:r w:rsidR="005610A5">
              <w:rPr>
                <w:b/>
                <w:i/>
                <w:sz w:val="20"/>
              </w:rPr>
              <w:t>втор</w:t>
            </w:r>
            <w:r w:rsidRPr="00194529">
              <w:rPr>
                <w:b/>
                <w:i/>
                <w:sz w:val="20"/>
              </w:rPr>
              <w:t>ое чтение)</w:t>
            </w:r>
          </w:p>
        </w:tc>
        <w:tc>
          <w:tcPr>
            <w:tcW w:w="2136" w:type="dxa"/>
          </w:tcPr>
          <w:p w:rsidR="000C1050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</w:t>
            </w:r>
          </w:p>
          <w:p w:rsidR="000C1050" w:rsidRDefault="000C1050" w:rsidP="000C10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комитета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3C3C1C" w:rsidRDefault="000C1050" w:rsidP="000C1050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C3C1C" w:rsidRPr="004C3236" w:rsidRDefault="003C3C1C" w:rsidP="009C5EE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>Законопроект разработан с учетом позиции обр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>щения прокуратуры Архангельской области, треб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ваний федерального и областного законодательства, складывающейся правоприменительной практики </w:t>
            </w:r>
            <w:r w:rsidRPr="004C3236">
              <w:rPr>
                <w:sz w:val="20"/>
                <w:szCs w:val="20"/>
              </w:rPr>
              <w:br/>
              <w:t>и предлагает внести в областной закон от 24.06.2009 № 37-4-ОЗ «О гарантиях осуществления полномочий депутатов представительных органов муниципальных образований, членов иных выборных органов мес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ного самоуправления, выборных должностных лиц местного самоуправления муниципальных образов</w:t>
            </w:r>
            <w:r w:rsidRPr="004C3236">
              <w:rPr>
                <w:sz w:val="20"/>
                <w:szCs w:val="20"/>
              </w:rPr>
              <w:t>а</w:t>
            </w:r>
            <w:r w:rsidRPr="004C3236">
              <w:rPr>
                <w:sz w:val="20"/>
                <w:szCs w:val="20"/>
              </w:rPr>
              <w:t xml:space="preserve">ний Архангельской области» следующие изменения: </w:t>
            </w:r>
            <w:proofErr w:type="gramEnd"/>
          </w:p>
          <w:p w:rsidR="003C3C1C" w:rsidRPr="004C3236" w:rsidRDefault="003C3C1C" w:rsidP="009C5EE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4C3236">
              <w:rPr>
                <w:sz w:val="20"/>
                <w:szCs w:val="20"/>
              </w:rPr>
              <w:t xml:space="preserve">В статье 4 областного закона уточняется, </w:t>
            </w:r>
            <w:r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что оплата труда выборных лиц местного самоупра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>ления, осуществляющих свои полномочия на пост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янной основе, осуществляется в виде ежемесячного денежного вознаграждения (в фиксированной сумме), увеличенного на районный коэффициент и процен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ную надбавку за стаж работы в районах Крайнего Севера и приравненных к ним местностях (в насто</w:t>
            </w:r>
            <w:r w:rsidRPr="004C3236">
              <w:rPr>
                <w:sz w:val="20"/>
                <w:szCs w:val="20"/>
              </w:rPr>
              <w:t>я</w:t>
            </w:r>
            <w:r w:rsidRPr="004C3236">
              <w:rPr>
                <w:sz w:val="20"/>
                <w:szCs w:val="20"/>
              </w:rPr>
              <w:t>щее время – в виде денежного вознаграждения).</w:t>
            </w:r>
            <w:proofErr w:type="gramEnd"/>
          </w:p>
          <w:p w:rsidR="003C3C1C" w:rsidRPr="004C3236" w:rsidRDefault="003C3C1C" w:rsidP="009C5EE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Из пункта 3 статьи 5 областного закона </w:t>
            </w:r>
            <w:r w:rsidR="004638B3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исключаются положения, указывающие, что оплата ежегодного оплачиваемого отпуска выборного лица местного самоуправления, осуществляющего свои полномочия на постоянной основе, осуществляется на условиях и в порядке, предусмотренных </w:t>
            </w:r>
            <w:r w:rsidRPr="004C3236">
              <w:rPr>
                <w:sz w:val="20"/>
                <w:szCs w:val="20"/>
              </w:rPr>
              <w:br/>
              <w:t>для муниципальных служащих в Архангельской о</w:t>
            </w:r>
            <w:r w:rsidRPr="004C3236">
              <w:rPr>
                <w:sz w:val="20"/>
                <w:szCs w:val="20"/>
              </w:rPr>
              <w:t>б</w:t>
            </w:r>
            <w:r w:rsidRPr="004C3236">
              <w:rPr>
                <w:sz w:val="20"/>
                <w:szCs w:val="20"/>
              </w:rPr>
              <w:t>ласти.</w:t>
            </w:r>
          </w:p>
          <w:p w:rsidR="003C3C1C" w:rsidRPr="004C3236" w:rsidRDefault="003C3C1C" w:rsidP="009C5EE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1 статьи 5 областного закона закр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пляется, что выборному лицу местного самоуправл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 xml:space="preserve">ния, осуществляющему свои полномочия </w:t>
            </w:r>
            <w:r w:rsidRPr="004C3236">
              <w:rPr>
                <w:sz w:val="20"/>
                <w:szCs w:val="20"/>
              </w:rPr>
              <w:br/>
              <w:t>на постоянной основе, «предоставляется ежегодный оплачиваемый отпуск с сохранением денежного во</w:t>
            </w:r>
            <w:r w:rsidRPr="004C3236">
              <w:rPr>
                <w:sz w:val="20"/>
                <w:szCs w:val="20"/>
              </w:rPr>
              <w:t>з</w:t>
            </w:r>
            <w:r w:rsidRPr="004C3236">
              <w:rPr>
                <w:sz w:val="20"/>
                <w:szCs w:val="20"/>
              </w:rPr>
              <w:t xml:space="preserve">награждения, размер которого определяется </w:t>
            </w:r>
            <w:r w:rsidRPr="004C3236">
              <w:rPr>
                <w:sz w:val="20"/>
                <w:szCs w:val="20"/>
              </w:rPr>
              <w:br/>
              <w:t>в порядке, установленном трудовым законодательс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>вом для исчисления средней заработной платы».</w:t>
            </w:r>
          </w:p>
          <w:p w:rsidR="003C3C1C" w:rsidRPr="004C3236" w:rsidRDefault="003C3C1C" w:rsidP="009C5EE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 xml:space="preserve">С учетом действующих норм трудового </w:t>
            </w:r>
            <w:r w:rsidR="00C320ED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 xml:space="preserve">законодательства, в пунктах 4 и 5 статьи 5 областного </w:t>
            </w:r>
            <w:r w:rsidRPr="004C3236">
              <w:rPr>
                <w:sz w:val="20"/>
                <w:szCs w:val="20"/>
              </w:rPr>
              <w:lastRenderedPageBreak/>
              <w:t>закона устанавливается, что «минимальная продо</w:t>
            </w:r>
            <w:r w:rsidRPr="004C3236">
              <w:rPr>
                <w:sz w:val="20"/>
                <w:szCs w:val="20"/>
              </w:rPr>
              <w:t>л</w:t>
            </w:r>
            <w:r w:rsidRPr="004C3236">
              <w:rPr>
                <w:sz w:val="20"/>
                <w:szCs w:val="20"/>
              </w:rPr>
              <w:t xml:space="preserve">жительность ежегодного оплачиваемого отпуска, </w:t>
            </w:r>
            <w:r w:rsidR="00C320ED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используемого выборным лицом местного сам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 xml:space="preserve">управления, осуществляющим свои полномочия </w:t>
            </w:r>
            <w:r w:rsidR="00C320ED">
              <w:rPr>
                <w:sz w:val="20"/>
                <w:szCs w:val="20"/>
              </w:rPr>
              <w:br/>
            </w:r>
            <w:r w:rsidRPr="004C3236">
              <w:rPr>
                <w:sz w:val="20"/>
                <w:szCs w:val="20"/>
              </w:rPr>
              <w:t>на постоянной основе, в году, за который предоста</w:t>
            </w:r>
            <w:r w:rsidRPr="004C3236">
              <w:rPr>
                <w:sz w:val="20"/>
                <w:szCs w:val="20"/>
              </w:rPr>
              <w:t>в</w:t>
            </w:r>
            <w:r w:rsidRPr="004C3236">
              <w:rPr>
                <w:sz w:val="20"/>
                <w:szCs w:val="20"/>
              </w:rPr>
              <w:t xml:space="preserve">ляется ежегодный оплачиваемый отпуск, не может быть менее 28 календарных дней». </w:t>
            </w:r>
            <w:proofErr w:type="gramStart"/>
            <w:r w:rsidRPr="004C3236">
              <w:rPr>
                <w:sz w:val="20"/>
                <w:szCs w:val="20"/>
              </w:rPr>
              <w:t>При этом «в и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>ключительных случаях, если предоставление выбо</w:t>
            </w:r>
            <w:r w:rsidRPr="004C3236">
              <w:rPr>
                <w:sz w:val="20"/>
                <w:szCs w:val="20"/>
              </w:rPr>
              <w:t>р</w:t>
            </w:r>
            <w:r w:rsidRPr="004C3236">
              <w:rPr>
                <w:sz w:val="20"/>
                <w:szCs w:val="20"/>
              </w:rPr>
              <w:t>ному лицу местного самоуправления, осуществля</w:t>
            </w:r>
            <w:r w:rsidRPr="004C3236">
              <w:rPr>
                <w:sz w:val="20"/>
                <w:szCs w:val="20"/>
              </w:rPr>
              <w:t>ю</w:t>
            </w:r>
            <w:r w:rsidRPr="004C3236">
              <w:rPr>
                <w:sz w:val="20"/>
                <w:szCs w:val="20"/>
              </w:rPr>
              <w:t>щему свои полномочия на постоянной основе, еж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годного оплачиваемого отпуска общей продолж</w:t>
            </w:r>
            <w:r w:rsidRPr="004C3236">
              <w:rPr>
                <w:sz w:val="20"/>
                <w:szCs w:val="20"/>
              </w:rPr>
              <w:t>и</w:t>
            </w:r>
            <w:r w:rsidRPr="004C3236">
              <w:rPr>
                <w:sz w:val="20"/>
                <w:szCs w:val="20"/>
              </w:rPr>
              <w:t xml:space="preserve">тельностью, исчисленной в соответствии с </w:t>
            </w:r>
            <w:hyperlink r:id="rId8" w:history="1">
              <w:r w:rsidRPr="004C3236">
                <w:rPr>
                  <w:sz w:val="20"/>
                  <w:szCs w:val="20"/>
                </w:rPr>
                <w:t>пунктом 3</w:t>
              </w:r>
            </w:hyperlink>
            <w:r w:rsidRPr="004C3236">
              <w:rPr>
                <w:sz w:val="20"/>
                <w:szCs w:val="20"/>
              </w:rPr>
              <w:t xml:space="preserve"> настоящей статьи, в текущем году может неблаг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приятно отразиться на осуществлении задач и фун</w:t>
            </w:r>
            <w:r w:rsidRPr="004C3236">
              <w:rPr>
                <w:sz w:val="20"/>
                <w:szCs w:val="20"/>
              </w:rPr>
              <w:t>к</w:t>
            </w:r>
            <w:r w:rsidRPr="004C3236">
              <w:rPr>
                <w:sz w:val="20"/>
                <w:szCs w:val="20"/>
              </w:rPr>
              <w:t>ций органа местного самоуправления или на осущ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ствлении его полномочий, допускается перенесение части ежегодного оплачиваемого отпуска, прев</w:t>
            </w:r>
            <w:r w:rsidRPr="004C3236">
              <w:rPr>
                <w:sz w:val="20"/>
                <w:szCs w:val="20"/>
              </w:rPr>
              <w:t>ы</w:t>
            </w:r>
            <w:r w:rsidRPr="004C3236">
              <w:rPr>
                <w:sz w:val="20"/>
                <w:szCs w:val="20"/>
              </w:rPr>
              <w:t xml:space="preserve">шающей </w:t>
            </w:r>
            <w:r w:rsidR="00EF10F2">
              <w:rPr>
                <w:sz w:val="20"/>
                <w:szCs w:val="20"/>
              </w:rPr>
              <w:t>2</w:t>
            </w:r>
            <w:r w:rsidRPr="004C3236">
              <w:rPr>
                <w:sz w:val="20"/>
                <w:szCs w:val="20"/>
              </w:rPr>
              <w:t>8 календарных дней, на</w:t>
            </w:r>
            <w:proofErr w:type="gramEnd"/>
            <w:r w:rsidRPr="004C3236">
              <w:rPr>
                <w:sz w:val="20"/>
                <w:szCs w:val="20"/>
              </w:rPr>
              <w:t xml:space="preserve"> следующий год». </w:t>
            </w:r>
          </w:p>
          <w:p w:rsidR="003C3C1C" w:rsidRDefault="003C3C1C" w:rsidP="009C5EE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r w:rsidRPr="004C3236">
              <w:rPr>
                <w:sz w:val="20"/>
                <w:szCs w:val="20"/>
              </w:rPr>
              <w:t>В пункте 6 статьи 5 областного закона опр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деляется, что «часть ежегодного оплачиваемого о</w:t>
            </w:r>
            <w:r w:rsidRPr="004C3236">
              <w:rPr>
                <w:sz w:val="20"/>
                <w:szCs w:val="20"/>
              </w:rPr>
              <w:t>т</w:t>
            </w:r>
            <w:r w:rsidRPr="004C3236">
              <w:rPr>
                <w:sz w:val="20"/>
                <w:szCs w:val="20"/>
              </w:rPr>
              <w:t xml:space="preserve">пуска, превышающая 28 календарных дней, </w:t>
            </w:r>
            <w:r w:rsidRPr="004C3236">
              <w:rPr>
                <w:sz w:val="20"/>
                <w:szCs w:val="20"/>
              </w:rPr>
              <w:br/>
              <w:t>или любое количество дней из этой части по пис</w:t>
            </w:r>
            <w:r w:rsidRPr="004C3236">
              <w:rPr>
                <w:sz w:val="20"/>
                <w:szCs w:val="20"/>
              </w:rPr>
              <w:t>ь</w:t>
            </w:r>
            <w:r w:rsidRPr="004C3236">
              <w:rPr>
                <w:sz w:val="20"/>
                <w:szCs w:val="20"/>
              </w:rPr>
              <w:t>менному заявлению выборного лица местного сам</w:t>
            </w:r>
            <w:r w:rsidRPr="004C3236">
              <w:rPr>
                <w:sz w:val="20"/>
                <w:szCs w:val="20"/>
              </w:rPr>
              <w:t>о</w:t>
            </w:r>
            <w:r w:rsidRPr="004C3236">
              <w:rPr>
                <w:sz w:val="20"/>
                <w:szCs w:val="20"/>
              </w:rPr>
              <w:t>управления, осуществляющего свои полномочия на постоянной основе, могут быть заменены денежной компенсацией». С учетом правоприменительной практики предлагается установить, что «денежная компенсация, указанная в абзаце первом настоящего пункта, должна быть использована не позднее 12 м</w:t>
            </w:r>
            <w:r w:rsidRPr="004C3236">
              <w:rPr>
                <w:sz w:val="20"/>
                <w:szCs w:val="20"/>
              </w:rPr>
              <w:t>е</w:t>
            </w:r>
            <w:r w:rsidRPr="004C3236">
              <w:rPr>
                <w:sz w:val="20"/>
                <w:szCs w:val="20"/>
              </w:rPr>
              <w:t>сяцев после окончания того года, за который предо</w:t>
            </w:r>
            <w:r w:rsidRPr="004C3236">
              <w:rPr>
                <w:sz w:val="20"/>
                <w:szCs w:val="20"/>
              </w:rPr>
              <w:t>с</w:t>
            </w:r>
            <w:r w:rsidRPr="004C3236">
              <w:rPr>
                <w:sz w:val="20"/>
                <w:szCs w:val="20"/>
              </w:rPr>
              <w:t xml:space="preserve">тавляется ежегодный оплачиваемый отпуск». </w:t>
            </w:r>
          </w:p>
          <w:p w:rsidR="003C3C1C" w:rsidRPr="009C5EEC" w:rsidRDefault="00A74F16" w:rsidP="00EF10F2">
            <w:pPr>
              <w:pStyle w:val="ConsPlusNormal"/>
              <w:ind w:firstLine="209"/>
              <w:jc w:val="both"/>
            </w:pPr>
            <w:r>
              <w:rPr>
                <w:rFonts w:ascii="Times New Roman" w:hAnsi="Times New Roman" w:cs="Times New Roman"/>
              </w:rPr>
              <w:t xml:space="preserve">К законопроекту </w:t>
            </w:r>
            <w:r w:rsidRPr="005B1751">
              <w:rPr>
                <w:rFonts w:ascii="Times New Roman" w:hAnsi="Times New Roman" w:cs="Times New Roman"/>
              </w:rPr>
              <w:t xml:space="preserve">поступили </w:t>
            </w:r>
            <w:r w:rsidR="00EF10F2" w:rsidRPr="005B1751">
              <w:rPr>
                <w:rFonts w:ascii="Times New Roman" w:hAnsi="Times New Roman" w:cs="Times New Roman"/>
              </w:rPr>
              <w:t xml:space="preserve">три поправки: </w:t>
            </w:r>
            <w:r w:rsidRPr="005B1751">
              <w:rPr>
                <w:rFonts w:ascii="Times New Roman" w:hAnsi="Times New Roman" w:cs="Times New Roman"/>
              </w:rPr>
              <w:t>две п</w:t>
            </w:r>
            <w:r w:rsidRPr="005B1751">
              <w:rPr>
                <w:rFonts w:ascii="Times New Roman" w:hAnsi="Times New Roman" w:cs="Times New Roman"/>
              </w:rPr>
              <w:t>о</w:t>
            </w:r>
            <w:r w:rsidRPr="005B1751">
              <w:rPr>
                <w:rFonts w:ascii="Times New Roman" w:hAnsi="Times New Roman" w:cs="Times New Roman"/>
              </w:rPr>
              <w:t>правки Губернатора Архангельской области</w:t>
            </w:r>
            <w:r w:rsidR="00EF10F2" w:rsidRPr="005B1751">
              <w:rPr>
                <w:rFonts w:ascii="Times New Roman" w:hAnsi="Times New Roman" w:cs="Times New Roman"/>
              </w:rPr>
              <w:t xml:space="preserve"> </w:t>
            </w:r>
            <w:r w:rsidR="005B1751">
              <w:rPr>
                <w:rFonts w:ascii="Times New Roman" w:hAnsi="Times New Roman" w:cs="Times New Roman"/>
              </w:rPr>
              <w:t>Цыбул</w:t>
            </w:r>
            <w:r w:rsidR="005B1751">
              <w:rPr>
                <w:rFonts w:ascii="Times New Roman" w:hAnsi="Times New Roman" w:cs="Times New Roman"/>
              </w:rPr>
              <w:t>ь</w:t>
            </w:r>
            <w:r w:rsidR="005B1751">
              <w:rPr>
                <w:rFonts w:ascii="Times New Roman" w:hAnsi="Times New Roman" w:cs="Times New Roman"/>
              </w:rPr>
              <w:t xml:space="preserve">ского А.В. </w:t>
            </w:r>
            <w:r w:rsidR="00EF10F2" w:rsidRPr="005B1751">
              <w:rPr>
                <w:rFonts w:ascii="Times New Roman" w:hAnsi="Times New Roman" w:cs="Times New Roman"/>
              </w:rPr>
              <w:t xml:space="preserve">и поправка депутата </w:t>
            </w:r>
            <w:r w:rsidR="005B1751">
              <w:rPr>
                <w:rFonts w:ascii="Times New Roman" w:hAnsi="Times New Roman" w:cs="Times New Roman"/>
              </w:rPr>
              <w:t xml:space="preserve">Архангельского </w:t>
            </w:r>
            <w:r w:rsidR="00EF10F2" w:rsidRPr="005B1751">
              <w:rPr>
                <w:rFonts w:ascii="Times New Roman" w:hAnsi="Times New Roman" w:cs="Times New Roman"/>
              </w:rPr>
              <w:t>обл</w:t>
            </w:r>
            <w:r w:rsidR="00EF10F2" w:rsidRPr="005B1751">
              <w:rPr>
                <w:rFonts w:ascii="Times New Roman" w:hAnsi="Times New Roman" w:cs="Times New Roman"/>
              </w:rPr>
              <w:t>а</w:t>
            </w:r>
            <w:r w:rsidR="00EF10F2" w:rsidRPr="005B1751">
              <w:rPr>
                <w:rFonts w:ascii="Times New Roman" w:hAnsi="Times New Roman" w:cs="Times New Roman"/>
              </w:rPr>
              <w:t>стного Собрания</w:t>
            </w:r>
            <w:r w:rsidR="005B1751">
              <w:rPr>
                <w:rFonts w:ascii="Times New Roman" w:hAnsi="Times New Roman" w:cs="Times New Roman"/>
              </w:rPr>
              <w:t xml:space="preserve"> депутатов</w:t>
            </w:r>
            <w:r w:rsidR="00EF10F2" w:rsidRPr="005B1751">
              <w:rPr>
                <w:rFonts w:ascii="Times New Roman" w:hAnsi="Times New Roman" w:cs="Times New Roman"/>
              </w:rPr>
              <w:t xml:space="preserve"> Чеснокова И.А.</w:t>
            </w:r>
            <w:r w:rsidRPr="00A74F16">
              <w:rPr>
                <w:rFonts w:ascii="Times New Roman" w:hAnsi="Times New Roman" w:cs="Times New Roman"/>
              </w:rPr>
              <w:t xml:space="preserve">  </w:t>
            </w:r>
            <w:r w:rsidR="003C3C1C" w:rsidRPr="009C5EEC">
              <w:t xml:space="preserve"> </w:t>
            </w:r>
          </w:p>
        </w:tc>
        <w:tc>
          <w:tcPr>
            <w:tcW w:w="2268" w:type="dxa"/>
          </w:tcPr>
          <w:p w:rsidR="003C3C1C" w:rsidRDefault="003C3C1C" w:rsidP="00DB6D4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D85B4F" w:rsidRDefault="000C1050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Перенести рассмотрение вопроса на очередное 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дание комитета.</w:t>
            </w:r>
          </w:p>
        </w:tc>
      </w:tr>
      <w:tr w:rsidR="003C3C1C" w:rsidRPr="00F416C1" w:rsidTr="005C78A6">
        <w:trPr>
          <w:trHeight w:val="360"/>
        </w:trPr>
        <w:tc>
          <w:tcPr>
            <w:tcW w:w="588" w:type="dxa"/>
          </w:tcPr>
          <w:p w:rsidR="003C3C1C" w:rsidRPr="00F416C1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3C3C1C" w:rsidRPr="00F72F42" w:rsidRDefault="00C320ED" w:rsidP="005C78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C320ED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C320ED">
              <w:rPr>
                <w:sz w:val="20"/>
              </w:rPr>
              <w:t>№ пз</w:t>
            </w:r>
            <w:proofErr w:type="gramStart"/>
            <w:r w:rsidRPr="00C320ED">
              <w:rPr>
                <w:sz w:val="20"/>
              </w:rPr>
              <w:t>7</w:t>
            </w:r>
            <w:proofErr w:type="gramEnd"/>
            <w:r w:rsidRPr="00C320ED">
              <w:rPr>
                <w:sz w:val="20"/>
              </w:rPr>
              <w:t xml:space="preserve">/547 «О внесении изменений                    в отдельные областные законы </w:t>
            </w:r>
            <w:r>
              <w:rPr>
                <w:sz w:val="20"/>
              </w:rPr>
              <w:br/>
            </w:r>
            <w:r w:rsidRPr="00C320ED">
              <w:rPr>
                <w:sz w:val="20"/>
              </w:rPr>
              <w:t>в сфере пожарной безопасности»</w:t>
            </w:r>
            <w:r>
              <w:rPr>
                <w:sz w:val="20"/>
              </w:rPr>
              <w:t xml:space="preserve"> </w:t>
            </w:r>
            <w:r w:rsidRPr="00C320ED">
              <w:rPr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C320ED" w:rsidRDefault="00C320ED" w:rsidP="00C3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3C3C1C" w:rsidRPr="00075569" w:rsidRDefault="00C320ED" w:rsidP="00C320ED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lastRenderedPageBreak/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9C5EEC" w:rsidRPr="009C5EEC" w:rsidRDefault="009C5EEC" w:rsidP="009C5EE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lastRenderedPageBreak/>
              <w:t>Законопроект разработан в целях реализации Ф</w:t>
            </w:r>
            <w:r w:rsidRPr="009C5EEC">
              <w:rPr>
                <w:sz w:val="20"/>
                <w:szCs w:val="20"/>
              </w:rPr>
              <w:t>е</w:t>
            </w:r>
            <w:r w:rsidRPr="009C5EEC">
              <w:rPr>
                <w:sz w:val="20"/>
                <w:szCs w:val="20"/>
              </w:rPr>
              <w:t>дерального закона</w:t>
            </w:r>
            <w:r>
              <w:rPr>
                <w:sz w:val="20"/>
                <w:szCs w:val="20"/>
              </w:rPr>
              <w:t xml:space="preserve"> </w:t>
            </w:r>
            <w:r w:rsidRPr="009C5EEC">
              <w:rPr>
                <w:sz w:val="20"/>
                <w:szCs w:val="20"/>
              </w:rPr>
              <w:t>от 22 декабря 2020 года № 454-ФЗ «О внесении изменений в отдельные законодател</w:t>
            </w:r>
            <w:r w:rsidRPr="009C5EEC">
              <w:rPr>
                <w:sz w:val="20"/>
                <w:szCs w:val="20"/>
              </w:rPr>
              <w:t>ь</w:t>
            </w:r>
            <w:r w:rsidRPr="009C5EEC">
              <w:rPr>
                <w:sz w:val="20"/>
                <w:szCs w:val="20"/>
              </w:rPr>
              <w:t>ные акты Российской Федерации в части соверше</w:t>
            </w:r>
            <w:r w:rsidRPr="009C5EEC">
              <w:rPr>
                <w:sz w:val="20"/>
                <w:szCs w:val="20"/>
              </w:rPr>
              <w:t>н</w:t>
            </w:r>
            <w:r w:rsidRPr="009C5EEC">
              <w:rPr>
                <w:sz w:val="20"/>
                <w:szCs w:val="20"/>
              </w:rPr>
              <w:t>ствования деятельности в области пожарной безопа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 xml:space="preserve">ности», вступившего в силу 2 января 2021 года </w:t>
            </w:r>
            <w:r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(за исключением отдельных положений); Правил противопожарного режима в Российской Федерации, утвержденных постановлением Правительства Ро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 xml:space="preserve">сийской Федерации от 16 сентября 2020 года № 1479, </w:t>
            </w:r>
            <w:r w:rsidRPr="009C5EEC"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lastRenderedPageBreak/>
              <w:t>и вносит изменения в следующие областные законы:</w:t>
            </w:r>
          </w:p>
          <w:p w:rsidR="009C5EEC" w:rsidRPr="009C5EEC" w:rsidRDefault="009C5EEC" w:rsidP="009C5EE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от 20 сентября 2005 года № 85-5-ОЗ «О компете</w:t>
            </w:r>
            <w:r w:rsidRPr="009C5EEC">
              <w:rPr>
                <w:sz w:val="20"/>
                <w:szCs w:val="20"/>
              </w:rPr>
              <w:t>н</w:t>
            </w:r>
            <w:r w:rsidRPr="009C5EEC">
              <w:rPr>
                <w:sz w:val="20"/>
                <w:szCs w:val="20"/>
              </w:rPr>
              <w:t>ции органов государственной власти Архангельской области, органов местного самоуправления муниц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 xml:space="preserve">пальных образований Архангельской области </w:t>
            </w:r>
            <w:r w:rsidRPr="009C5EEC">
              <w:rPr>
                <w:sz w:val="20"/>
                <w:szCs w:val="20"/>
              </w:rPr>
              <w:br/>
              <w:t>и организаций в области защиты населения и терр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торий от чрезвычайных ситуаций природного и те</w:t>
            </w:r>
            <w:r w:rsidRPr="009C5EEC">
              <w:rPr>
                <w:sz w:val="20"/>
                <w:szCs w:val="20"/>
              </w:rPr>
              <w:t>х</w:t>
            </w:r>
            <w:r w:rsidRPr="009C5EEC">
              <w:rPr>
                <w:sz w:val="20"/>
                <w:szCs w:val="20"/>
              </w:rPr>
              <w:t xml:space="preserve">ногенного характера, гражданской обороны»; </w:t>
            </w:r>
          </w:p>
          <w:p w:rsidR="009C5EEC" w:rsidRPr="009C5EEC" w:rsidRDefault="009C5EEC" w:rsidP="009C5EE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от 20 сентября 2005 года № 86-5-ОЗ «О пожарной безопасности в Архангельской области»;</w:t>
            </w:r>
          </w:p>
          <w:p w:rsidR="009C5EEC" w:rsidRPr="009C5EEC" w:rsidRDefault="009C5EEC" w:rsidP="009C5EE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>от 27 июня 2007 года № 368-19-ОЗ «О реализации органами государственной власти Архангельской области государственных полномочий в сфере ле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>ных отношений».</w:t>
            </w:r>
          </w:p>
          <w:p w:rsidR="009C5EEC" w:rsidRPr="009C5EEC" w:rsidRDefault="009C5EEC" w:rsidP="009C5EE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 xml:space="preserve">С учетом принятых изменений в федеральном </w:t>
            </w:r>
            <w:r w:rsidR="00A74F16"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законодательстве уточняются полномочия Прав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тельства Архангельской области и агентства госуда</w:t>
            </w:r>
            <w:r w:rsidRPr="009C5EEC">
              <w:rPr>
                <w:sz w:val="20"/>
                <w:szCs w:val="20"/>
              </w:rPr>
              <w:t>р</w:t>
            </w:r>
            <w:r w:rsidRPr="009C5EEC">
              <w:rPr>
                <w:sz w:val="20"/>
                <w:szCs w:val="20"/>
              </w:rPr>
              <w:t xml:space="preserve">ственной противопожарной службы и гражданской защиты Архангельской области (далее – агентство) </w:t>
            </w:r>
            <w:r w:rsidR="00A74F16"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в сфере пожарной безопасности.</w:t>
            </w:r>
          </w:p>
          <w:p w:rsidR="009C5EEC" w:rsidRPr="009C5EEC" w:rsidRDefault="009C5EEC" w:rsidP="009C5EE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C5EEC">
              <w:rPr>
                <w:rFonts w:ascii="Times New Roman" w:hAnsi="Times New Roman" w:cs="Times New Roman"/>
              </w:rPr>
              <w:t>Правительство Архангельской области наделяется полномочием по ежегодному установлению перечня населенных пунктов Архангельской области, терр</w:t>
            </w:r>
            <w:r w:rsidRPr="009C5EEC">
              <w:rPr>
                <w:rFonts w:ascii="Times New Roman" w:hAnsi="Times New Roman" w:cs="Times New Roman"/>
              </w:rPr>
              <w:t>и</w:t>
            </w:r>
            <w:r w:rsidRPr="009C5EEC">
              <w:rPr>
                <w:rFonts w:ascii="Times New Roman" w:hAnsi="Times New Roman" w:cs="Times New Roman"/>
              </w:rPr>
              <w:t xml:space="preserve">торий организаций отдыха детей и их оздоровления </w:t>
            </w:r>
            <w:r w:rsidRPr="009C5EEC">
              <w:rPr>
                <w:rFonts w:ascii="Times New Roman" w:hAnsi="Times New Roman" w:cs="Times New Roman"/>
              </w:rPr>
              <w:br/>
              <w:t>в Архангельской области, территорий садоводства или огородничества в Архангельской области, по</w:t>
            </w:r>
            <w:r w:rsidRPr="009C5EEC">
              <w:rPr>
                <w:rFonts w:ascii="Times New Roman" w:hAnsi="Times New Roman" w:cs="Times New Roman"/>
              </w:rPr>
              <w:t>д</w:t>
            </w:r>
            <w:r w:rsidRPr="009C5EEC">
              <w:rPr>
                <w:rFonts w:ascii="Times New Roman" w:hAnsi="Times New Roman" w:cs="Times New Roman"/>
              </w:rPr>
              <w:t>верженных угрозе лесных пожа</w:t>
            </w:r>
            <w:r w:rsidR="00603635">
              <w:rPr>
                <w:rFonts w:ascii="Times New Roman" w:hAnsi="Times New Roman" w:cs="Times New Roman"/>
              </w:rPr>
              <w:t>ров, а также начала</w:t>
            </w:r>
            <w:r w:rsidRPr="009C5EEC">
              <w:rPr>
                <w:rFonts w:ascii="Times New Roman" w:hAnsi="Times New Roman" w:cs="Times New Roman"/>
              </w:rPr>
              <w:t xml:space="preserve"> пожароопасного сезона исходя из природно-климатических особенностей Архангельской области, связанных со сходом снежного покрова </w:t>
            </w:r>
            <w:r w:rsidRPr="009C5EEC">
              <w:rPr>
                <w:rFonts w:ascii="Times New Roman" w:hAnsi="Times New Roman" w:cs="Times New Roman"/>
              </w:rPr>
              <w:br/>
              <w:t>в лесах (в настоящее время ежегодно устанавливается перечень населенных пунктов</w:t>
            </w:r>
            <w:proofErr w:type="gramEnd"/>
            <w:r w:rsidRPr="009C5EEC">
              <w:rPr>
                <w:rFonts w:ascii="Times New Roman" w:hAnsi="Times New Roman" w:cs="Times New Roman"/>
              </w:rPr>
              <w:t>, подверженных угрозе лесных пожаров, а также начало пожароопасного с</w:t>
            </w:r>
            <w:r w:rsidRPr="009C5EEC">
              <w:rPr>
                <w:rFonts w:ascii="Times New Roman" w:hAnsi="Times New Roman" w:cs="Times New Roman"/>
              </w:rPr>
              <w:t>е</w:t>
            </w:r>
            <w:r w:rsidRPr="009C5EEC">
              <w:rPr>
                <w:rFonts w:ascii="Times New Roman" w:hAnsi="Times New Roman" w:cs="Times New Roman"/>
              </w:rPr>
              <w:t>зона исходя из природно-климатических особенн</w:t>
            </w:r>
            <w:r w:rsidRPr="009C5EEC">
              <w:rPr>
                <w:rFonts w:ascii="Times New Roman" w:hAnsi="Times New Roman" w:cs="Times New Roman"/>
              </w:rPr>
              <w:t>о</w:t>
            </w:r>
            <w:r w:rsidRPr="009C5EEC">
              <w:rPr>
                <w:rFonts w:ascii="Times New Roman" w:hAnsi="Times New Roman" w:cs="Times New Roman"/>
              </w:rPr>
              <w:t>стей Архангельской области, связанных со сходом снежного покрова в лесах).</w:t>
            </w:r>
          </w:p>
          <w:p w:rsidR="009C5EEC" w:rsidRPr="009C5EEC" w:rsidRDefault="009C5EEC" w:rsidP="009C5EE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C5EEC">
              <w:rPr>
                <w:sz w:val="20"/>
                <w:szCs w:val="20"/>
              </w:rPr>
              <w:t>Агентство организует тушение ландшафтных (природных) пожаров (за исключением тушения ле</w:t>
            </w:r>
            <w:r w:rsidRPr="009C5EEC">
              <w:rPr>
                <w:sz w:val="20"/>
                <w:szCs w:val="20"/>
              </w:rPr>
              <w:t>с</w:t>
            </w:r>
            <w:r w:rsidRPr="009C5EEC">
              <w:rPr>
                <w:sz w:val="20"/>
                <w:szCs w:val="20"/>
              </w:rPr>
              <w:t>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областной терр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ториальной подсистемы единой государственной системы предупреждения и ликвидации чрезвыча</w:t>
            </w:r>
            <w:r w:rsidRPr="009C5EEC">
              <w:rPr>
                <w:sz w:val="20"/>
                <w:szCs w:val="20"/>
              </w:rPr>
              <w:t>й</w:t>
            </w:r>
            <w:r w:rsidRPr="009C5EEC">
              <w:rPr>
                <w:sz w:val="20"/>
                <w:szCs w:val="20"/>
              </w:rPr>
              <w:t>ных ситуаций, а также осуществляет тушение пож</w:t>
            </w:r>
            <w:r w:rsidRPr="009C5EEC">
              <w:rPr>
                <w:sz w:val="20"/>
                <w:szCs w:val="20"/>
              </w:rPr>
              <w:t>а</w:t>
            </w:r>
            <w:r w:rsidRPr="009C5EEC">
              <w:rPr>
                <w:sz w:val="20"/>
                <w:szCs w:val="20"/>
              </w:rPr>
              <w:lastRenderedPageBreak/>
              <w:t>ров силами подразделений областной противопожа</w:t>
            </w:r>
            <w:r w:rsidRPr="009C5EEC">
              <w:rPr>
                <w:sz w:val="20"/>
                <w:szCs w:val="20"/>
              </w:rPr>
              <w:t>р</w:t>
            </w:r>
            <w:r w:rsidRPr="009C5EEC">
              <w:rPr>
                <w:sz w:val="20"/>
                <w:szCs w:val="20"/>
              </w:rPr>
              <w:t>ной службы (за исключением лесных пожаров, пож</w:t>
            </w:r>
            <w:r w:rsidRPr="009C5EEC">
              <w:rPr>
                <w:sz w:val="20"/>
                <w:szCs w:val="20"/>
              </w:rPr>
              <w:t>а</w:t>
            </w:r>
            <w:r w:rsidRPr="009C5EEC">
              <w:rPr>
                <w:sz w:val="20"/>
                <w:szCs w:val="20"/>
              </w:rPr>
              <w:t>ров в закрытых</w:t>
            </w:r>
            <w:proofErr w:type="gramEnd"/>
            <w:r w:rsidRPr="009C5EEC">
              <w:rPr>
                <w:sz w:val="20"/>
                <w:szCs w:val="20"/>
              </w:rPr>
              <w:t xml:space="preserve"> </w:t>
            </w:r>
            <w:proofErr w:type="gramStart"/>
            <w:r w:rsidRPr="009C5EEC">
              <w:rPr>
                <w:sz w:val="20"/>
                <w:szCs w:val="20"/>
              </w:rPr>
              <w:t>административно-территориальных образованиях, особо важных и режимных организ</w:t>
            </w:r>
            <w:r w:rsidRPr="009C5EEC">
              <w:rPr>
                <w:sz w:val="20"/>
                <w:szCs w:val="20"/>
              </w:rPr>
              <w:t>а</w:t>
            </w:r>
            <w:r w:rsidRPr="009C5EEC">
              <w:rPr>
                <w:sz w:val="20"/>
                <w:szCs w:val="20"/>
              </w:rPr>
              <w:t>циях, в которых создаются специальные и воинские подразделения федеральной противопожарной слу</w:t>
            </w:r>
            <w:r w:rsidRPr="009C5EEC">
              <w:rPr>
                <w:sz w:val="20"/>
                <w:szCs w:val="20"/>
              </w:rPr>
              <w:t>ж</w:t>
            </w:r>
            <w:r w:rsidRPr="009C5EEC">
              <w:rPr>
                <w:sz w:val="20"/>
                <w:szCs w:val="20"/>
              </w:rPr>
              <w:t>бы, в организациях, в которых создаются объектовые подразделения федеральной противопожарной слу</w:t>
            </w:r>
            <w:r w:rsidRPr="009C5EEC">
              <w:rPr>
                <w:sz w:val="20"/>
                <w:szCs w:val="20"/>
              </w:rPr>
              <w:t>ж</w:t>
            </w:r>
            <w:r w:rsidRPr="009C5EEC">
              <w:rPr>
                <w:sz w:val="20"/>
                <w:szCs w:val="20"/>
              </w:rPr>
              <w:t>бы, а также при проведении мероприятий федерал</w:t>
            </w:r>
            <w:r w:rsidRPr="009C5EEC">
              <w:rPr>
                <w:sz w:val="20"/>
                <w:szCs w:val="20"/>
              </w:rPr>
              <w:t>ь</w:t>
            </w:r>
            <w:r w:rsidRPr="009C5EEC">
              <w:rPr>
                <w:sz w:val="20"/>
                <w:szCs w:val="20"/>
              </w:rPr>
              <w:t>ного уровня с массовым сосредоточением людей).</w:t>
            </w:r>
            <w:proofErr w:type="gramEnd"/>
          </w:p>
          <w:p w:rsidR="009C5EEC" w:rsidRPr="009C5EEC" w:rsidRDefault="009C5EEC" w:rsidP="009C5EEC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9C5EEC">
              <w:rPr>
                <w:sz w:val="20"/>
                <w:szCs w:val="20"/>
              </w:rPr>
              <w:t xml:space="preserve">К полномочиям органов местного самоуправления муниципальных районов Архангельской области </w:t>
            </w:r>
            <w:r w:rsidR="00A74F16"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с 1 января 2022 года отнесено обеспечение перви</w:t>
            </w:r>
            <w:r w:rsidRPr="009C5EEC">
              <w:rPr>
                <w:sz w:val="20"/>
                <w:szCs w:val="20"/>
              </w:rPr>
              <w:t>ч</w:t>
            </w:r>
            <w:r w:rsidRPr="009C5EEC">
              <w:rPr>
                <w:sz w:val="20"/>
                <w:szCs w:val="20"/>
              </w:rPr>
              <w:t xml:space="preserve">ных мер пожарной безопасности в границах данных муниципальных районов за границами городских </w:t>
            </w:r>
            <w:r w:rsidR="00A74F16">
              <w:rPr>
                <w:sz w:val="20"/>
                <w:szCs w:val="20"/>
              </w:rPr>
              <w:br/>
            </w:r>
            <w:r w:rsidRPr="009C5EEC">
              <w:rPr>
                <w:sz w:val="20"/>
                <w:szCs w:val="20"/>
              </w:rPr>
              <w:t>и сельских населенных пунктов.</w:t>
            </w:r>
          </w:p>
          <w:p w:rsidR="009C5EEC" w:rsidRPr="009C5EEC" w:rsidRDefault="009C5EEC" w:rsidP="009C5EE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C5EEC">
              <w:rPr>
                <w:rFonts w:ascii="Times New Roman" w:hAnsi="Times New Roman" w:cs="Times New Roman"/>
              </w:rPr>
              <w:t>Также законопроектом корректируется предмет с</w:t>
            </w:r>
            <w:r w:rsidRPr="009C5EEC">
              <w:rPr>
                <w:rFonts w:ascii="Times New Roman" w:hAnsi="Times New Roman" w:cs="Times New Roman"/>
              </w:rPr>
              <w:t>о</w:t>
            </w:r>
            <w:r w:rsidRPr="009C5EEC">
              <w:rPr>
                <w:rFonts w:ascii="Times New Roman" w:hAnsi="Times New Roman" w:cs="Times New Roman"/>
              </w:rPr>
              <w:t>глашения, заключаемого между МЧС России и Пр</w:t>
            </w:r>
            <w:r w:rsidRPr="009C5EEC">
              <w:rPr>
                <w:rFonts w:ascii="Times New Roman" w:hAnsi="Times New Roman" w:cs="Times New Roman"/>
              </w:rPr>
              <w:t>а</w:t>
            </w:r>
            <w:r w:rsidRPr="009C5EEC">
              <w:rPr>
                <w:rFonts w:ascii="Times New Roman" w:hAnsi="Times New Roman" w:cs="Times New Roman"/>
              </w:rPr>
              <w:t xml:space="preserve">вительством Архангельской области, о передаче МЧС России части полномочий. </w:t>
            </w:r>
            <w:proofErr w:type="gramStart"/>
            <w:r w:rsidRPr="009C5EEC">
              <w:rPr>
                <w:rFonts w:ascii="Times New Roman" w:hAnsi="Times New Roman" w:cs="Times New Roman"/>
              </w:rPr>
              <w:t xml:space="preserve">В соответствии </w:t>
            </w:r>
            <w:r w:rsidR="00A74F16">
              <w:rPr>
                <w:rFonts w:ascii="Times New Roman" w:hAnsi="Times New Roman" w:cs="Times New Roman"/>
              </w:rPr>
              <w:br/>
            </w:r>
            <w:r w:rsidRPr="009C5EEC">
              <w:rPr>
                <w:rFonts w:ascii="Times New Roman" w:hAnsi="Times New Roman" w:cs="Times New Roman"/>
              </w:rPr>
              <w:t>с распоряжением Правительства Российской Федер</w:t>
            </w:r>
            <w:r w:rsidRPr="009C5EEC">
              <w:rPr>
                <w:rFonts w:ascii="Times New Roman" w:hAnsi="Times New Roman" w:cs="Times New Roman"/>
              </w:rPr>
              <w:t>а</w:t>
            </w:r>
            <w:r w:rsidRPr="009C5EEC">
              <w:rPr>
                <w:rFonts w:ascii="Times New Roman" w:hAnsi="Times New Roman" w:cs="Times New Roman"/>
              </w:rPr>
              <w:t xml:space="preserve">ции от 10 октября 2019 года № 2373-р </w:t>
            </w:r>
            <w:r w:rsidRPr="009C5EEC">
              <w:rPr>
                <w:rFonts w:ascii="Times New Roman" w:hAnsi="Times New Roman" w:cs="Times New Roman"/>
              </w:rPr>
              <w:br/>
              <w:t>к таким полномочиям в настоящее время отнесены сбор информации в области защиты населения и те</w:t>
            </w:r>
            <w:r w:rsidRPr="009C5EEC">
              <w:rPr>
                <w:rFonts w:ascii="Times New Roman" w:hAnsi="Times New Roman" w:cs="Times New Roman"/>
              </w:rPr>
              <w:t>р</w:t>
            </w:r>
            <w:r w:rsidRPr="009C5EEC">
              <w:rPr>
                <w:rFonts w:ascii="Times New Roman" w:hAnsi="Times New Roman" w:cs="Times New Roman"/>
              </w:rPr>
              <w:t>ритории от чрезвычайных ситуаций и обмен такой информацией, организация и проведение аварийно-спасательных и других неотложных работ при чре</w:t>
            </w:r>
            <w:r w:rsidRPr="009C5EEC">
              <w:rPr>
                <w:rFonts w:ascii="Times New Roman" w:hAnsi="Times New Roman" w:cs="Times New Roman"/>
              </w:rPr>
              <w:t>з</w:t>
            </w:r>
            <w:r w:rsidRPr="009C5EEC">
              <w:rPr>
                <w:rFonts w:ascii="Times New Roman" w:hAnsi="Times New Roman" w:cs="Times New Roman"/>
              </w:rPr>
              <w:t xml:space="preserve">вычайных ситуациях межмуниципального </w:t>
            </w:r>
            <w:r w:rsidRPr="009C5EEC">
              <w:rPr>
                <w:rFonts w:ascii="Times New Roman" w:hAnsi="Times New Roman" w:cs="Times New Roman"/>
              </w:rPr>
              <w:br/>
              <w:t>и регионального характера, организация тушения пожаров силами Государственной противопожарной службы.</w:t>
            </w:r>
            <w:proofErr w:type="gramEnd"/>
          </w:p>
          <w:p w:rsidR="003C3C1C" w:rsidRPr="009C5EEC" w:rsidRDefault="009C5EEC" w:rsidP="00A74F16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C5EEC">
              <w:rPr>
                <w:sz w:val="20"/>
                <w:szCs w:val="20"/>
              </w:rPr>
              <w:t>На законопроект получены положительные закл</w:t>
            </w:r>
            <w:r w:rsidRPr="009C5EEC">
              <w:rPr>
                <w:sz w:val="20"/>
                <w:szCs w:val="20"/>
              </w:rPr>
              <w:t>ю</w:t>
            </w:r>
            <w:r w:rsidRPr="009C5EEC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9C5EEC">
              <w:rPr>
                <w:sz w:val="20"/>
                <w:szCs w:val="20"/>
              </w:rPr>
              <w:t>о</w:t>
            </w:r>
            <w:r w:rsidRPr="009C5EEC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нистерства юстиции Российской Федерации по А</w:t>
            </w:r>
            <w:r w:rsidRPr="009C5EEC">
              <w:rPr>
                <w:sz w:val="20"/>
                <w:szCs w:val="20"/>
              </w:rPr>
              <w:t>р</w:t>
            </w:r>
            <w:r w:rsidRPr="009C5EEC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9C5EEC">
              <w:rPr>
                <w:sz w:val="20"/>
                <w:szCs w:val="20"/>
              </w:rPr>
              <w:t>к</w:t>
            </w:r>
            <w:r w:rsidRPr="009C5EEC">
              <w:rPr>
                <w:sz w:val="20"/>
                <w:szCs w:val="20"/>
              </w:rPr>
              <w:t>ругу, прокуратуры Архангельской области; поступ</w:t>
            </w:r>
            <w:r w:rsidRPr="009C5EEC">
              <w:rPr>
                <w:sz w:val="20"/>
                <w:szCs w:val="20"/>
              </w:rPr>
              <w:t>и</w:t>
            </w:r>
            <w:r w:rsidRPr="009C5EEC">
              <w:rPr>
                <w:sz w:val="20"/>
                <w:szCs w:val="20"/>
              </w:rPr>
              <w:t>ли отзывы об отсутствии замечаний и предложений</w:t>
            </w:r>
            <w:r w:rsidRPr="009C5EEC">
              <w:rPr>
                <w:sz w:val="20"/>
                <w:szCs w:val="20"/>
              </w:rPr>
              <w:br/>
              <w:t>по законопроекту глав муниципальных образований «Онежский муниципальный район», «Красноборский муниципальный район», и.о. главы муниципального образования «Город Коряжма».</w:t>
            </w:r>
            <w:proofErr w:type="gramEnd"/>
          </w:p>
        </w:tc>
        <w:tc>
          <w:tcPr>
            <w:tcW w:w="2268" w:type="dxa"/>
          </w:tcPr>
          <w:p w:rsidR="003C3C1C" w:rsidRPr="00F416C1" w:rsidRDefault="003C3C1C" w:rsidP="00DB6D45">
            <w:pPr>
              <w:jc w:val="center"/>
              <w:rPr>
                <w:sz w:val="20"/>
                <w:szCs w:val="20"/>
              </w:rPr>
            </w:pPr>
            <w:r w:rsidRPr="00EF10F2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560953" w:rsidRDefault="000C1050" w:rsidP="005C78A6">
            <w:pPr>
              <w:tabs>
                <w:tab w:val="left" w:pos="4020"/>
              </w:tabs>
              <w:ind w:left="34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принять законопроект в первом чтении на 24-й сессии </w:t>
            </w:r>
            <w:r>
              <w:rPr>
                <w:color w:val="000000"/>
                <w:sz w:val="20"/>
                <w:szCs w:val="20"/>
              </w:rPr>
              <w:br/>
              <w:t>Архангельского областн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Собрания депутатов.</w:t>
            </w:r>
          </w:p>
        </w:tc>
      </w:tr>
      <w:tr w:rsidR="003C3C1C" w:rsidRPr="00F416C1" w:rsidTr="00DB6D45">
        <w:trPr>
          <w:trHeight w:val="502"/>
        </w:trPr>
        <w:tc>
          <w:tcPr>
            <w:tcW w:w="588" w:type="dxa"/>
          </w:tcPr>
          <w:p w:rsidR="003C3C1C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3C3C1C" w:rsidRPr="002E31DB" w:rsidRDefault="00C320ED" w:rsidP="005C78A6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C320ED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    </w:t>
            </w:r>
            <w:r w:rsidRPr="00C320ED">
              <w:rPr>
                <w:b/>
                <w:sz w:val="20"/>
              </w:rPr>
              <w:t>№ пз</w:t>
            </w:r>
            <w:proofErr w:type="gramStart"/>
            <w:r w:rsidRPr="00C320ED">
              <w:rPr>
                <w:b/>
                <w:sz w:val="20"/>
              </w:rPr>
              <w:t>7</w:t>
            </w:r>
            <w:proofErr w:type="gramEnd"/>
            <w:r w:rsidRPr="00C320ED">
              <w:rPr>
                <w:b/>
                <w:sz w:val="20"/>
              </w:rPr>
              <w:t xml:space="preserve">/551 «О внесении изменений                  в областной закон «О компетенции </w:t>
            </w:r>
            <w:r w:rsidRPr="00C320ED">
              <w:rPr>
                <w:b/>
                <w:sz w:val="20"/>
              </w:rPr>
              <w:lastRenderedPageBreak/>
              <w:t>органов государственной власти Архангельской области, органов местного самоуправления муниц</w:t>
            </w:r>
            <w:r w:rsidRPr="00C320ED">
              <w:rPr>
                <w:b/>
                <w:sz w:val="20"/>
              </w:rPr>
              <w:t>и</w:t>
            </w:r>
            <w:r w:rsidRPr="00C320ED">
              <w:rPr>
                <w:b/>
                <w:sz w:val="20"/>
              </w:rPr>
              <w:t>пальных образований Архангел</w:t>
            </w:r>
            <w:r w:rsidRPr="00C320ED">
              <w:rPr>
                <w:b/>
                <w:sz w:val="20"/>
              </w:rPr>
              <w:t>ь</w:t>
            </w:r>
            <w:r w:rsidRPr="00C320ED">
              <w:rPr>
                <w:b/>
                <w:sz w:val="20"/>
              </w:rPr>
              <w:t xml:space="preserve">ской области и организаций          </w:t>
            </w:r>
            <w:r>
              <w:rPr>
                <w:b/>
                <w:sz w:val="20"/>
              </w:rPr>
              <w:br/>
            </w:r>
            <w:r w:rsidRPr="00C320ED">
              <w:rPr>
                <w:b/>
                <w:sz w:val="20"/>
              </w:rPr>
              <w:t xml:space="preserve"> в области защиты населения </w:t>
            </w:r>
            <w:r>
              <w:rPr>
                <w:b/>
                <w:sz w:val="20"/>
              </w:rPr>
              <w:br/>
            </w:r>
            <w:r w:rsidRPr="00C320ED">
              <w:rPr>
                <w:b/>
                <w:sz w:val="20"/>
              </w:rPr>
              <w:t>и территорий от чрезвычайных ситуаций природного и техноге</w:t>
            </w:r>
            <w:r w:rsidRPr="00C320ED">
              <w:rPr>
                <w:b/>
                <w:sz w:val="20"/>
              </w:rPr>
              <w:t>н</w:t>
            </w:r>
            <w:r w:rsidRPr="00C320ED">
              <w:rPr>
                <w:b/>
                <w:sz w:val="20"/>
              </w:rPr>
              <w:t>ного характера, гражданской об</w:t>
            </w:r>
            <w:r w:rsidRPr="00C320ED">
              <w:rPr>
                <w:b/>
                <w:sz w:val="20"/>
              </w:rPr>
              <w:t>о</w:t>
            </w:r>
            <w:r w:rsidRPr="00C320ED">
              <w:rPr>
                <w:b/>
                <w:sz w:val="20"/>
              </w:rPr>
              <w:t>роны»</w:t>
            </w:r>
            <w:r>
              <w:rPr>
                <w:b/>
                <w:sz w:val="20"/>
              </w:rPr>
              <w:t xml:space="preserve"> </w:t>
            </w:r>
            <w:r w:rsidRPr="00C320ED">
              <w:rPr>
                <w:i/>
                <w:sz w:val="20"/>
              </w:rPr>
              <w:t xml:space="preserve"> </w:t>
            </w:r>
            <w:r w:rsidRPr="00C320ED">
              <w:rPr>
                <w:b/>
                <w:i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C320ED" w:rsidRDefault="00C320ED" w:rsidP="00C3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3C3C1C" w:rsidRPr="005C78A6" w:rsidRDefault="00C320ED" w:rsidP="00C320ED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lastRenderedPageBreak/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lastRenderedPageBreak/>
              <w:t>Законопроект разработан в целях реализации п</w:t>
            </w:r>
            <w:r w:rsidRPr="00A74F16">
              <w:rPr>
                <w:sz w:val="20"/>
                <w:szCs w:val="20"/>
              </w:rPr>
              <w:t>о</w:t>
            </w:r>
            <w:r w:rsidRPr="00A74F16">
              <w:rPr>
                <w:sz w:val="20"/>
                <w:szCs w:val="20"/>
              </w:rPr>
              <w:t xml:space="preserve">ложений Федерального закона от 30 декабря 2020 года № 488-ФЗ «Об обеспечении вызова экстренных </w:t>
            </w:r>
            <w:r w:rsidRPr="00A74F16">
              <w:rPr>
                <w:sz w:val="20"/>
                <w:szCs w:val="20"/>
              </w:rPr>
              <w:lastRenderedPageBreak/>
              <w:t xml:space="preserve">оперативных служб по единому номеру «112» </w:t>
            </w:r>
            <w:r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t>и о внесении изменений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в отдельные законодател</w:t>
            </w:r>
            <w:r w:rsidRPr="00A74F16">
              <w:rPr>
                <w:sz w:val="20"/>
                <w:szCs w:val="20"/>
              </w:rPr>
              <w:t>ь</w:t>
            </w:r>
            <w:r w:rsidRPr="00A74F16">
              <w:rPr>
                <w:sz w:val="20"/>
                <w:szCs w:val="20"/>
              </w:rPr>
              <w:t>ные акты Российской Федерации», вступающего</w:t>
            </w:r>
            <w:r w:rsidRPr="00A74F16">
              <w:rPr>
                <w:sz w:val="20"/>
                <w:szCs w:val="20"/>
              </w:rPr>
              <w:br/>
              <w:t>в силу 1 января 2022 года.</w:t>
            </w:r>
          </w:p>
          <w:p w:rsidR="00A74F16" w:rsidRPr="00A74F16" w:rsidRDefault="00A74F16" w:rsidP="00A74F1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74F16">
              <w:rPr>
                <w:sz w:val="20"/>
                <w:szCs w:val="20"/>
              </w:rPr>
              <w:t xml:space="preserve">В областной закон от 20 сентября 2005 года </w:t>
            </w:r>
            <w:r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t>№ 85-5-ОЗ «О компетенции органов государственной власти Архангельской области, органов местного самоуправления муниципальных образований Арха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и организаций в области защиты населения и территорий от чрезвычайных ситуаций природного и техногенного характера, гражданской обороны» вносятся изменения, предусматривающие регулирование вопросов обеспечения вызова эк</w:t>
            </w:r>
            <w:r w:rsidRPr="00A74F16">
              <w:rPr>
                <w:sz w:val="20"/>
                <w:szCs w:val="20"/>
              </w:rPr>
              <w:t>с</w:t>
            </w:r>
            <w:r w:rsidRPr="00A74F16">
              <w:rPr>
                <w:sz w:val="20"/>
                <w:szCs w:val="20"/>
              </w:rPr>
              <w:t>тренных оперативных служб по единому номеру «112».</w:t>
            </w:r>
            <w:proofErr w:type="gramEnd"/>
          </w:p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Органы государственной власти Архангельской области и органы местного самоуправления Арха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гельской области наделяются полномочиями</w:t>
            </w:r>
            <w:r w:rsidRPr="00A74F16">
              <w:rPr>
                <w:sz w:val="20"/>
                <w:szCs w:val="20"/>
              </w:rPr>
              <w:br/>
              <w:t xml:space="preserve">в сфере обеспечения вызова экстренных оперативных служб по единому номеру «112». </w:t>
            </w:r>
          </w:p>
          <w:p w:rsidR="00A74F16" w:rsidRPr="00A74F16" w:rsidRDefault="00A74F16" w:rsidP="00A74F1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Законопроектом определяются содержание, фун</w:t>
            </w:r>
            <w:r w:rsidRPr="00A74F16">
              <w:rPr>
                <w:sz w:val="20"/>
                <w:szCs w:val="20"/>
              </w:rPr>
              <w:t>к</w:t>
            </w:r>
            <w:r w:rsidRPr="00A74F16">
              <w:rPr>
                <w:sz w:val="20"/>
                <w:szCs w:val="20"/>
              </w:rPr>
              <w:t>ции, финансовое обеспечение, средства системы обеспечения вызова экстренных оперативных служб по единому номеру «112».</w:t>
            </w:r>
          </w:p>
          <w:p w:rsidR="00A74F16" w:rsidRPr="00A74F16" w:rsidRDefault="00A74F16" w:rsidP="00A74F1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Принятие областного закона потребует принятия:</w:t>
            </w:r>
          </w:p>
          <w:p w:rsidR="00A74F16" w:rsidRPr="00A74F16" w:rsidRDefault="00A74F16" w:rsidP="00A74F16">
            <w:pPr>
              <w:pStyle w:val="1"/>
              <w:widowControl w:val="0"/>
              <w:ind w:firstLine="209"/>
              <w:rPr>
                <w:b w:val="0"/>
                <w:sz w:val="20"/>
              </w:rPr>
            </w:pPr>
            <w:r w:rsidRPr="00A74F16">
              <w:rPr>
                <w:b w:val="0"/>
                <w:sz w:val="20"/>
              </w:rPr>
              <w:t>1) постановлений Правительства Архангельской области</w:t>
            </w:r>
            <w:r w:rsidR="00603635">
              <w:rPr>
                <w:b w:val="0"/>
                <w:sz w:val="20"/>
              </w:rPr>
              <w:t>,</w:t>
            </w:r>
            <w:r w:rsidRPr="00A74F16">
              <w:rPr>
                <w:b w:val="0"/>
                <w:sz w:val="20"/>
              </w:rPr>
              <w:t xml:space="preserve"> вносящих изменения </w:t>
            </w:r>
            <w:proofErr w:type="gramStart"/>
            <w:r w:rsidRPr="00A74F16">
              <w:rPr>
                <w:b w:val="0"/>
                <w:sz w:val="20"/>
              </w:rPr>
              <w:t>в</w:t>
            </w:r>
            <w:proofErr w:type="gramEnd"/>
            <w:r w:rsidRPr="00A74F16">
              <w:rPr>
                <w:b w:val="0"/>
                <w:sz w:val="20"/>
              </w:rPr>
              <w:t>:</w:t>
            </w:r>
          </w:p>
          <w:p w:rsidR="00A74F16" w:rsidRPr="00A74F16" w:rsidRDefault="00A74F16" w:rsidP="00A74F16">
            <w:pPr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Положение об агентстве государственной прот</w:t>
            </w:r>
            <w:r w:rsidRPr="00A74F16">
              <w:rPr>
                <w:sz w:val="20"/>
                <w:szCs w:val="20"/>
              </w:rPr>
              <w:t>и</w:t>
            </w:r>
            <w:r w:rsidRPr="00A74F16">
              <w:rPr>
                <w:sz w:val="20"/>
                <w:szCs w:val="20"/>
              </w:rPr>
              <w:t>вопожарной службы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и гражданской защиты Арха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гельской области, утвержденное постановлением Правительства Архангельской области от 18 декабря 2009 г. № 197-пп;</w:t>
            </w:r>
          </w:p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Положение о министерстве связи и информацио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ных технологий Архангельской области, утвержде</w:t>
            </w:r>
            <w:r w:rsidRPr="00A74F16">
              <w:rPr>
                <w:sz w:val="20"/>
                <w:szCs w:val="20"/>
              </w:rPr>
              <w:t>н</w:t>
            </w:r>
            <w:r w:rsidRPr="00A74F16">
              <w:rPr>
                <w:sz w:val="20"/>
                <w:szCs w:val="20"/>
              </w:rPr>
              <w:t>ное постановлением Правительства Архангельской области от 19 января 2016 г. № 13-пп;</w:t>
            </w:r>
          </w:p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Положение о государственной информационной системе Архангельской области «Система обеспеч</w:t>
            </w:r>
            <w:r w:rsidRPr="00A74F16">
              <w:rPr>
                <w:sz w:val="20"/>
                <w:szCs w:val="20"/>
              </w:rPr>
              <w:t>е</w:t>
            </w:r>
            <w:r w:rsidRPr="00A74F16">
              <w:rPr>
                <w:sz w:val="20"/>
                <w:szCs w:val="20"/>
              </w:rPr>
              <w:t xml:space="preserve">ния вызова экстренных оперативных служб </w:t>
            </w:r>
            <w:r w:rsidRPr="00A74F16">
              <w:rPr>
                <w:sz w:val="20"/>
                <w:szCs w:val="20"/>
              </w:rPr>
              <w:br/>
              <w:t>по единому номеру «112» на территории Архангел</w:t>
            </w:r>
            <w:r w:rsidRPr="00A74F16">
              <w:rPr>
                <w:sz w:val="20"/>
                <w:szCs w:val="20"/>
              </w:rPr>
              <w:t>ь</w:t>
            </w:r>
            <w:r w:rsidRPr="00A74F16">
              <w:rPr>
                <w:sz w:val="20"/>
                <w:szCs w:val="20"/>
              </w:rPr>
              <w:t>ской области», утвержденное постановлением Прав</w:t>
            </w:r>
            <w:r w:rsidRPr="00A74F16">
              <w:rPr>
                <w:sz w:val="20"/>
                <w:szCs w:val="20"/>
              </w:rPr>
              <w:t>и</w:t>
            </w:r>
            <w:r w:rsidRPr="00A74F16">
              <w:rPr>
                <w:sz w:val="20"/>
                <w:szCs w:val="20"/>
              </w:rPr>
              <w:t>тельства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от 17 декабря 2019 г. № 714-пп;</w:t>
            </w:r>
          </w:p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2) постановления Правительства Архангельской области, утверждающего Положение об исполн</w:t>
            </w:r>
            <w:r w:rsidRPr="00A74F16">
              <w:rPr>
                <w:sz w:val="20"/>
                <w:szCs w:val="20"/>
              </w:rPr>
              <w:t>и</w:t>
            </w:r>
            <w:r w:rsidRPr="00A74F16">
              <w:rPr>
                <w:sz w:val="20"/>
                <w:szCs w:val="20"/>
              </w:rPr>
              <w:lastRenderedPageBreak/>
              <w:t>тельном органе государственной власти Архангел</w:t>
            </w:r>
            <w:r w:rsidRPr="00A74F16">
              <w:rPr>
                <w:sz w:val="20"/>
                <w:szCs w:val="20"/>
              </w:rPr>
              <w:t>ь</w:t>
            </w:r>
            <w:r w:rsidRPr="00A74F16">
              <w:rPr>
                <w:sz w:val="20"/>
                <w:szCs w:val="20"/>
              </w:rPr>
              <w:t xml:space="preserve">ской области, уполномоченном на решение задач </w:t>
            </w:r>
            <w:r>
              <w:rPr>
                <w:sz w:val="20"/>
                <w:szCs w:val="20"/>
              </w:rPr>
              <w:br/>
            </w:r>
            <w:r w:rsidRPr="00A74F16">
              <w:rPr>
                <w:sz w:val="20"/>
                <w:szCs w:val="20"/>
              </w:rPr>
              <w:t>в области организации, функционирования и разв</w:t>
            </w:r>
            <w:r w:rsidRPr="00A74F16">
              <w:rPr>
                <w:sz w:val="20"/>
                <w:szCs w:val="20"/>
              </w:rPr>
              <w:t>и</w:t>
            </w:r>
            <w:r w:rsidRPr="00A74F16">
              <w:rPr>
                <w:sz w:val="20"/>
                <w:szCs w:val="20"/>
              </w:rPr>
              <w:t>тия системы обеспечения вызова экстренных опер</w:t>
            </w:r>
            <w:r w:rsidRPr="00A74F16">
              <w:rPr>
                <w:sz w:val="20"/>
                <w:szCs w:val="20"/>
              </w:rPr>
              <w:t>а</w:t>
            </w:r>
            <w:r w:rsidRPr="00A74F16">
              <w:rPr>
                <w:sz w:val="20"/>
                <w:szCs w:val="20"/>
              </w:rPr>
              <w:t>тивных служб по единому номеру «112»;</w:t>
            </w:r>
          </w:p>
          <w:p w:rsidR="00A74F16" w:rsidRPr="00A74F16" w:rsidRDefault="00A74F16" w:rsidP="00A74F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A74F16">
              <w:rPr>
                <w:sz w:val="20"/>
                <w:szCs w:val="20"/>
              </w:rPr>
              <w:t>3) постановления исполнительного органа госуда</w:t>
            </w:r>
            <w:r w:rsidRPr="00A74F16">
              <w:rPr>
                <w:sz w:val="20"/>
                <w:szCs w:val="20"/>
              </w:rPr>
              <w:t>р</w:t>
            </w:r>
            <w:r w:rsidRPr="00A74F16">
              <w:rPr>
                <w:sz w:val="20"/>
                <w:szCs w:val="20"/>
              </w:rPr>
              <w:t>ственной власти Архангельской области, уполном</w:t>
            </w:r>
            <w:r w:rsidRPr="00A74F16">
              <w:rPr>
                <w:sz w:val="20"/>
                <w:szCs w:val="20"/>
              </w:rPr>
              <w:t>о</w:t>
            </w:r>
            <w:r w:rsidRPr="00A74F16">
              <w:rPr>
                <w:sz w:val="20"/>
                <w:szCs w:val="20"/>
              </w:rPr>
              <w:t>ченного на решение задач в области организации, функционирования и развития системы-112, утве</w:t>
            </w:r>
            <w:r w:rsidRPr="00A74F16">
              <w:rPr>
                <w:sz w:val="20"/>
                <w:szCs w:val="20"/>
              </w:rPr>
              <w:t>р</w:t>
            </w:r>
            <w:r w:rsidRPr="00A74F16">
              <w:rPr>
                <w:sz w:val="20"/>
                <w:szCs w:val="20"/>
              </w:rPr>
              <w:t>ждающего положение о системе-112, в том числе о</w:t>
            </w:r>
            <w:r w:rsidRPr="00A74F16">
              <w:rPr>
                <w:sz w:val="20"/>
                <w:szCs w:val="20"/>
              </w:rPr>
              <w:t>п</w:t>
            </w:r>
            <w:r w:rsidRPr="00A74F16">
              <w:rPr>
                <w:sz w:val="20"/>
                <w:szCs w:val="20"/>
              </w:rPr>
              <w:t>ределяющего оператора системы-112.</w:t>
            </w:r>
          </w:p>
          <w:p w:rsidR="00EF10F2" w:rsidRPr="00A74F16" w:rsidRDefault="00A74F16" w:rsidP="00C8732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A74F16">
              <w:rPr>
                <w:sz w:val="20"/>
                <w:szCs w:val="20"/>
              </w:rPr>
              <w:t>На законопроект получены положительные закл</w:t>
            </w:r>
            <w:r w:rsidRPr="00A74F16">
              <w:rPr>
                <w:sz w:val="20"/>
                <w:szCs w:val="20"/>
              </w:rPr>
              <w:t>ю</w:t>
            </w:r>
            <w:r w:rsidRPr="00A74F16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A74F16">
              <w:rPr>
                <w:sz w:val="20"/>
                <w:szCs w:val="20"/>
              </w:rPr>
              <w:t>о</w:t>
            </w:r>
            <w:r w:rsidRPr="00A74F16">
              <w:rPr>
                <w:sz w:val="20"/>
                <w:szCs w:val="20"/>
              </w:rPr>
              <w:t xml:space="preserve">го областного Собрания депутатов, Управления </w:t>
            </w:r>
            <w:r>
              <w:rPr>
                <w:sz w:val="20"/>
                <w:szCs w:val="20"/>
              </w:rPr>
              <w:t xml:space="preserve">          </w:t>
            </w:r>
            <w:r w:rsidRPr="00A74F16">
              <w:rPr>
                <w:sz w:val="20"/>
                <w:szCs w:val="20"/>
              </w:rPr>
              <w:t xml:space="preserve">Министерства юстиции Российской Федерации </w:t>
            </w:r>
            <w:r>
              <w:rPr>
                <w:sz w:val="20"/>
                <w:szCs w:val="20"/>
              </w:rPr>
              <w:t xml:space="preserve">                 </w:t>
            </w:r>
            <w:r w:rsidRPr="00A74F16">
              <w:rPr>
                <w:sz w:val="20"/>
                <w:szCs w:val="20"/>
              </w:rPr>
              <w:t>по Архангельской области и Ненецкому автономному округу, прокуратуры Архангельской области; пост</w:t>
            </w:r>
            <w:r w:rsidRPr="00A74F16">
              <w:rPr>
                <w:sz w:val="20"/>
                <w:szCs w:val="20"/>
              </w:rPr>
              <w:t>у</w:t>
            </w:r>
            <w:r w:rsidRPr="00A74F16">
              <w:rPr>
                <w:sz w:val="20"/>
                <w:szCs w:val="20"/>
              </w:rPr>
              <w:t>пили отзывы об отсутствии замечаний и предлож</w:t>
            </w:r>
            <w:r w:rsidRPr="00A74F16">
              <w:rPr>
                <w:sz w:val="20"/>
                <w:szCs w:val="20"/>
              </w:rPr>
              <w:t>е</w:t>
            </w:r>
            <w:r w:rsidRPr="00A74F16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74F16">
              <w:rPr>
                <w:sz w:val="20"/>
                <w:szCs w:val="20"/>
              </w:rPr>
              <w:t>по законопроекту глав муниципальных образ</w:t>
            </w:r>
            <w:r w:rsidRPr="00A74F16">
              <w:rPr>
                <w:sz w:val="20"/>
                <w:szCs w:val="20"/>
              </w:rPr>
              <w:t>о</w:t>
            </w:r>
            <w:r w:rsidRPr="00A74F16">
              <w:rPr>
                <w:sz w:val="20"/>
                <w:szCs w:val="20"/>
              </w:rPr>
              <w:t>ваний «Онежский муниципальный район», «Город Коряжма», «Мирный», и.о. главы муниципального образования «Красноборский муниципальный ра</w:t>
            </w:r>
            <w:r w:rsidRPr="00A74F16">
              <w:rPr>
                <w:sz w:val="20"/>
                <w:szCs w:val="20"/>
              </w:rPr>
              <w:t>й</w:t>
            </w:r>
            <w:r w:rsidRPr="00A74F16">
              <w:rPr>
                <w:sz w:val="20"/>
                <w:szCs w:val="20"/>
              </w:rPr>
              <w:t>он».</w:t>
            </w:r>
            <w:proofErr w:type="gramEnd"/>
          </w:p>
        </w:tc>
        <w:tc>
          <w:tcPr>
            <w:tcW w:w="2268" w:type="dxa"/>
          </w:tcPr>
          <w:p w:rsidR="003C3C1C" w:rsidRDefault="005610A5" w:rsidP="00DB6D45">
            <w:pPr>
              <w:jc w:val="center"/>
              <w:rPr>
                <w:sz w:val="20"/>
                <w:szCs w:val="20"/>
              </w:rPr>
            </w:pPr>
            <w:r w:rsidRPr="00EF10F2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286BF3" w:rsidRDefault="000C1050" w:rsidP="009A216E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законопроект в первом чтении на 24-й сессии 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lastRenderedPageBreak/>
              <w:t>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  <w:tr w:rsidR="003C3C1C" w:rsidRPr="00F416C1" w:rsidTr="00DB6D45">
        <w:trPr>
          <w:trHeight w:val="360"/>
        </w:trPr>
        <w:tc>
          <w:tcPr>
            <w:tcW w:w="588" w:type="dxa"/>
          </w:tcPr>
          <w:p w:rsidR="003C3C1C" w:rsidRDefault="003C3C1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3C3C1C" w:rsidRPr="00194529" w:rsidRDefault="005610A5" w:rsidP="003400BB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проекте постановлен Архангел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ского областного Собрания депут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тов </w:t>
            </w:r>
            <w:r w:rsidRPr="003400BB">
              <w:rPr>
                <w:b/>
                <w:sz w:val="20"/>
              </w:rPr>
              <w:t>№ пп</w:t>
            </w:r>
            <w:proofErr w:type="gramStart"/>
            <w:r w:rsidRPr="003400BB">
              <w:rPr>
                <w:b/>
                <w:sz w:val="20"/>
              </w:rPr>
              <w:t>7</w:t>
            </w:r>
            <w:proofErr w:type="gramEnd"/>
            <w:r w:rsidRPr="003400BB">
              <w:rPr>
                <w:b/>
                <w:sz w:val="20"/>
              </w:rPr>
              <w:t>/3</w:t>
            </w:r>
            <w:r w:rsidR="003400BB" w:rsidRPr="003400BB">
              <w:rPr>
                <w:b/>
                <w:sz w:val="20"/>
              </w:rPr>
              <w:t>82</w:t>
            </w:r>
            <w:r>
              <w:rPr>
                <w:b/>
                <w:sz w:val="20"/>
              </w:rPr>
              <w:t xml:space="preserve"> «О законодательной инициативе Архангельского обл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стного Собрания депутатов по вн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сению проекта федерального зак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на «О внесении изменений в ст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тью 52 Федерального закона </w:t>
            </w:r>
            <w:r>
              <w:rPr>
                <w:b/>
                <w:sz w:val="20"/>
              </w:rPr>
              <w:br/>
              <w:t>«Об общих принципах организации местного самоуправления в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сийской Федерации» (в</w:t>
            </w:r>
            <w:r w:rsidR="00B34C1E">
              <w:rPr>
                <w:b/>
                <w:sz w:val="20"/>
              </w:rPr>
              <w:t>замен ранее внесенного № пп7/326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5610A5" w:rsidRDefault="005610A5" w:rsidP="005610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3C3C1C" w:rsidRDefault="005610A5" w:rsidP="005610A5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0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водителя админис</w:t>
            </w:r>
            <w:r w:rsidRPr="003215B3">
              <w:rPr>
                <w:sz w:val="20"/>
                <w:szCs w:val="20"/>
              </w:rPr>
              <w:t>т</w:t>
            </w:r>
            <w:r w:rsidRPr="003215B3">
              <w:rPr>
                <w:sz w:val="20"/>
                <w:szCs w:val="20"/>
              </w:rPr>
              <w:t>рации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0C3065" w:rsidRPr="000C3065" w:rsidRDefault="000C3065" w:rsidP="000C3065">
            <w:pPr>
              <w:ind w:firstLine="209"/>
              <w:jc w:val="both"/>
              <w:rPr>
                <w:sz w:val="20"/>
                <w:szCs w:val="20"/>
              </w:rPr>
            </w:pPr>
            <w:r w:rsidRPr="000C3065">
              <w:rPr>
                <w:sz w:val="20"/>
                <w:szCs w:val="20"/>
              </w:rPr>
              <w:t>Проект постановления разработан в целях внес</w:t>
            </w:r>
            <w:r w:rsidRPr="000C3065">
              <w:rPr>
                <w:sz w:val="20"/>
                <w:szCs w:val="20"/>
              </w:rPr>
              <w:t>е</w:t>
            </w:r>
            <w:r w:rsidRPr="000C3065">
              <w:rPr>
                <w:sz w:val="20"/>
                <w:szCs w:val="20"/>
              </w:rPr>
              <w:t>ния в Государственную Думу Федерального Собр</w:t>
            </w:r>
            <w:r w:rsidRPr="000C3065">
              <w:rPr>
                <w:sz w:val="20"/>
                <w:szCs w:val="20"/>
              </w:rPr>
              <w:t>а</w:t>
            </w:r>
            <w:r w:rsidRPr="000C3065">
              <w:rPr>
                <w:sz w:val="20"/>
                <w:szCs w:val="20"/>
              </w:rPr>
              <w:t>ния Российской Федерации проекта федерального закона, направленного на обеспечение участия ф</w:t>
            </w:r>
            <w:r w:rsidRPr="000C3065">
              <w:rPr>
                <w:sz w:val="20"/>
                <w:szCs w:val="20"/>
              </w:rPr>
              <w:t>и</w:t>
            </w:r>
            <w:r w:rsidRPr="000C3065">
              <w:rPr>
                <w:sz w:val="20"/>
                <w:szCs w:val="20"/>
              </w:rPr>
              <w:t xml:space="preserve">нансового органа субъекта Российской Федерации </w:t>
            </w:r>
            <w:r>
              <w:rPr>
                <w:sz w:val="20"/>
                <w:szCs w:val="20"/>
              </w:rPr>
              <w:br/>
            </w:r>
            <w:r w:rsidRPr="000C3065">
              <w:rPr>
                <w:sz w:val="20"/>
                <w:szCs w:val="20"/>
              </w:rPr>
              <w:t>в процедуре назначения на должность руководителя финансового органа муниципального образования.</w:t>
            </w:r>
          </w:p>
          <w:p w:rsidR="000C3065" w:rsidRPr="000C3065" w:rsidRDefault="000C3065" w:rsidP="000C3065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0C3065">
              <w:rPr>
                <w:sz w:val="20"/>
                <w:szCs w:val="20"/>
              </w:rPr>
              <w:t>Направление государственной политики по уч</w:t>
            </w:r>
            <w:r w:rsidRPr="000C3065">
              <w:rPr>
                <w:sz w:val="20"/>
                <w:szCs w:val="20"/>
              </w:rPr>
              <w:t>а</w:t>
            </w:r>
            <w:r w:rsidRPr="000C3065">
              <w:rPr>
                <w:sz w:val="20"/>
                <w:szCs w:val="20"/>
              </w:rPr>
              <w:t>стию органов государственной власти в формиров</w:t>
            </w:r>
            <w:r w:rsidRPr="000C3065">
              <w:rPr>
                <w:sz w:val="20"/>
                <w:szCs w:val="20"/>
              </w:rPr>
              <w:t>а</w:t>
            </w:r>
            <w:r w:rsidRPr="000C3065">
              <w:rPr>
                <w:sz w:val="20"/>
                <w:szCs w:val="20"/>
              </w:rPr>
              <w:t>нии органов местного самоуправления, назначении на должность и освобождении от должности должн</w:t>
            </w:r>
            <w:r w:rsidRPr="000C3065">
              <w:rPr>
                <w:sz w:val="20"/>
                <w:szCs w:val="20"/>
              </w:rPr>
              <w:t>о</w:t>
            </w:r>
            <w:r w:rsidRPr="000C3065">
              <w:rPr>
                <w:sz w:val="20"/>
                <w:szCs w:val="20"/>
              </w:rPr>
              <w:t>стных лиц местного самоуправления в процессе фо</w:t>
            </w:r>
            <w:r w:rsidRPr="000C3065">
              <w:rPr>
                <w:sz w:val="20"/>
                <w:szCs w:val="20"/>
              </w:rPr>
              <w:t>р</w:t>
            </w:r>
            <w:r w:rsidRPr="000C3065">
              <w:rPr>
                <w:sz w:val="20"/>
                <w:szCs w:val="20"/>
              </w:rPr>
              <w:t>мирования – с 5 мая 2020 года органы исполнител</w:t>
            </w:r>
            <w:r w:rsidRPr="000C3065">
              <w:rPr>
                <w:sz w:val="20"/>
                <w:szCs w:val="20"/>
              </w:rPr>
              <w:t>ь</w:t>
            </w:r>
            <w:r w:rsidRPr="000C3065">
              <w:rPr>
                <w:sz w:val="20"/>
                <w:szCs w:val="20"/>
              </w:rPr>
              <w:t>ной власти субъектов Российской Федерации, осущ</w:t>
            </w:r>
            <w:r w:rsidRPr="000C3065">
              <w:rPr>
                <w:sz w:val="20"/>
                <w:szCs w:val="20"/>
              </w:rPr>
              <w:t>е</w:t>
            </w:r>
            <w:r w:rsidRPr="000C3065">
              <w:rPr>
                <w:sz w:val="20"/>
                <w:szCs w:val="20"/>
              </w:rPr>
              <w:t>ствляющие государственное управление в сфере о</w:t>
            </w:r>
            <w:r w:rsidRPr="000C3065">
              <w:rPr>
                <w:sz w:val="20"/>
                <w:szCs w:val="20"/>
              </w:rPr>
              <w:t>б</w:t>
            </w:r>
            <w:r w:rsidRPr="000C3065">
              <w:rPr>
                <w:sz w:val="20"/>
                <w:szCs w:val="20"/>
              </w:rPr>
              <w:t>разования, согласовывают назначения должностных лиц местных администраций муниципальных ра</w:t>
            </w:r>
            <w:r w:rsidRPr="000C3065">
              <w:rPr>
                <w:sz w:val="20"/>
                <w:szCs w:val="20"/>
              </w:rPr>
              <w:t>й</w:t>
            </w:r>
            <w:r w:rsidRPr="000C3065">
              <w:rPr>
                <w:sz w:val="20"/>
                <w:szCs w:val="20"/>
              </w:rPr>
              <w:t>онов, муниципальных и городских округов, осущес</w:t>
            </w:r>
            <w:r w:rsidRPr="000C3065">
              <w:rPr>
                <w:sz w:val="20"/>
                <w:szCs w:val="20"/>
              </w:rPr>
              <w:t>т</w:t>
            </w:r>
            <w:r w:rsidRPr="000C3065">
              <w:rPr>
                <w:sz w:val="20"/>
                <w:szCs w:val="20"/>
              </w:rPr>
              <w:t>вляющих муниципальное управление в</w:t>
            </w:r>
            <w:proofErr w:type="gramEnd"/>
            <w:r w:rsidRPr="000C3065">
              <w:rPr>
                <w:sz w:val="20"/>
                <w:szCs w:val="20"/>
              </w:rPr>
              <w:t xml:space="preserve"> </w:t>
            </w:r>
            <w:proofErr w:type="gramStart"/>
            <w:r w:rsidRPr="000C3065">
              <w:rPr>
                <w:sz w:val="20"/>
                <w:szCs w:val="20"/>
              </w:rPr>
              <w:t>сфере образ</w:t>
            </w:r>
            <w:r w:rsidRPr="000C3065">
              <w:rPr>
                <w:sz w:val="20"/>
                <w:szCs w:val="20"/>
              </w:rPr>
              <w:t>о</w:t>
            </w:r>
            <w:r w:rsidRPr="000C3065">
              <w:rPr>
                <w:sz w:val="20"/>
                <w:szCs w:val="20"/>
              </w:rPr>
              <w:t xml:space="preserve">вания (часть 1.1 статьи 8 Федерального закона               от 29 декабря 2012 года № 273-ФЗ «Об образовании в Российской Федерации» (в редакции Федерального </w:t>
            </w:r>
            <w:r w:rsidRPr="000C3065">
              <w:rPr>
                <w:sz w:val="20"/>
                <w:szCs w:val="20"/>
              </w:rPr>
              <w:lastRenderedPageBreak/>
              <w:t>закона от 24 апреля 2020 года № 147-ФЗ).</w:t>
            </w:r>
            <w:proofErr w:type="gramEnd"/>
          </w:p>
          <w:p w:rsidR="000C3065" w:rsidRPr="000C3065" w:rsidRDefault="000C3065" w:rsidP="000C3065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0C3065">
              <w:rPr>
                <w:sz w:val="20"/>
                <w:szCs w:val="20"/>
              </w:rPr>
              <w:t>Предлагается в рамках государственной политики в области местного самоуправления дальнейшее ра</w:t>
            </w:r>
            <w:r w:rsidRPr="000C3065">
              <w:rPr>
                <w:sz w:val="20"/>
                <w:szCs w:val="20"/>
              </w:rPr>
              <w:t>з</w:t>
            </w:r>
            <w:r w:rsidRPr="000C3065">
              <w:rPr>
                <w:sz w:val="20"/>
                <w:szCs w:val="20"/>
              </w:rPr>
              <w:t>витие указанного подхода применительно                   к должностным лицам органов местного самоупра</w:t>
            </w:r>
            <w:r w:rsidRPr="000C3065">
              <w:rPr>
                <w:sz w:val="20"/>
                <w:szCs w:val="20"/>
              </w:rPr>
              <w:t>в</w:t>
            </w:r>
            <w:r w:rsidRPr="000C3065">
              <w:rPr>
                <w:sz w:val="20"/>
                <w:szCs w:val="20"/>
              </w:rPr>
              <w:t>ления, осуществляющих муниципальное управление в финансовой сфере.</w:t>
            </w:r>
          </w:p>
          <w:p w:rsidR="000C3065" w:rsidRPr="000C3065" w:rsidRDefault="000C3065" w:rsidP="000C3065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bookmarkStart w:id="0" w:name="_GoBack"/>
            <w:bookmarkEnd w:id="0"/>
            <w:r w:rsidRPr="000C3065">
              <w:rPr>
                <w:sz w:val="20"/>
                <w:szCs w:val="20"/>
              </w:rPr>
              <w:t>В целях обеспечения единых подходов к назнач</w:t>
            </w:r>
            <w:r w:rsidRPr="000C3065">
              <w:rPr>
                <w:sz w:val="20"/>
                <w:szCs w:val="20"/>
              </w:rPr>
              <w:t>е</w:t>
            </w:r>
            <w:r w:rsidRPr="000C3065">
              <w:rPr>
                <w:sz w:val="20"/>
                <w:szCs w:val="20"/>
              </w:rPr>
              <w:t>нию руководителя финансового органа субъекта Ро</w:t>
            </w:r>
            <w:r w:rsidRPr="000C3065">
              <w:rPr>
                <w:sz w:val="20"/>
                <w:szCs w:val="20"/>
              </w:rPr>
              <w:t>с</w:t>
            </w:r>
            <w:r w:rsidRPr="000C3065">
              <w:rPr>
                <w:sz w:val="20"/>
                <w:szCs w:val="20"/>
              </w:rPr>
              <w:t>сийской Федерации и руководителя финансового о</w:t>
            </w:r>
            <w:r w:rsidRPr="000C3065">
              <w:rPr>
                <w:sz w:val="20"/>
                <w:szCs w:val="20"/>
              </w:rPr>
              <w:t>р</w:t>
            </w:r>
            <w:r w:rsidRPr="000C3065">
              <w:rPr>
                <w:sz w:val="20"/>
                <w:szCs w:val="20"/>
              </w:rPr>
              <w:t>гана муниципального образования проектом фед</w:t>
            </w:r>
            <w:r w:rsidRPr="000C3065">
              <w:rPr>
                <w:sz w:val="20"/>
                <w:szCs w:val="20"/>
              </w:rPr>
              <w:t>е</w:t>
            </w:r>
            <w:r w:rsidRPr="000C3065">
              <w:rPr>
                <w:sz w:val="20"/>
                <w:szCs w:val="20"/>
              </w:rPr>
              <w:t>рального закона предлагается предусмотреть необх</w:t>
            </w:r>
            <w:r w:rsidRPr="000C3065">
              <w:rPr>
                <w:sz w:val="20"/>
                <w:szCs w:val="20"/>
              </w:rPr>
              <w:t>о</w:t>
            </w:r>
            <w:r w:rsidRPr="000C3065">
              <w:rPr>
                <w:sz w:val="20"/>
                <w:szCs w:val="20"/>
              </w:rPr>
              <w:t>димость проведения проверки соответствия кандид</w:t>
            </w:r>
            <w:r w:rsidRPr="000C3065">
              <w:rPr>
                <w:sz w:val="20"/>
                <w:szCs w:val="20"/>
              </w:rPr>
              <w:t>а</w:t>
            </w:r>
            <w:r w:rsidRPr="000C3065">
              <w:rPr>
                <w:sz w:val="20"/>
                <w:szCs w:val="20"/>
              </w:rPr>
              <w:t>тов на замещение должности руководителя финанс</w:t>
            </w:r>
            <w:r w:rsidRPr="000C3065">
              <w:rPr>
                <w:sz w:val="20"/>
                <w:szCs w:val="20"/>
              </w:rPr>
              <w:t>о</w:t>
            </w:r>
            <w:r w:rsidRPr="000C3065">
              <w:rPr>
                <w:sz w:val="20"/>
                <w:szCs w:val="20"/>
              </w:rPr>
              <w:t>вого органа муниципального образования квалиф</w:t>
            </w:r>
            <w:r w:rsidRPr="000C3065">
              <w:rPr>
                <w:sz w:val="20"/>
                <w:szCs w:val="20"/>
              </w:rPr>
              <w:t>и</w:t>
            </w:r>
            <w:r w:rsidRPr="000C3065">
              <w:rPr>
                <w:sz w:val="20"/>
                <w:szCs w:val="20"/>
              </w:rPr>
              <w:t>кационным требованиям с участием финансового органа субъекта Российской Федерации. Согласно проекту федерального закона такое участие осущес</w:t>
            </w:r>
            <w:r w:rsidRPr="000C3065">
              <w:rPr>
                <w:sz w:val="20"/>
                <w:szCs w:val="20"/>
              </w:rPr>
              <w:t>т</w:t>
            </w:r>
            <w:r w:rsidRPr="000C3065">
              <w:rPr>
                <w:sz w:val="20"/>
                <w:szCs w:val="20"/>
              </w:rPr>
              <w:t>вляется в порядке, установленном высшим исполн</w:t>
            </w:r>
            <w:r w:rsidRPr="000C3065">
              <w:rPr>
                <w:sz w:val="20"/>
                <w:szCs w:val="20"/>
              </w:rPr>
              <w:t>и</w:t>
            </w:r>
            <w:r w:rsidRPr="000C3065">
              <w:rPr>
                <w:sz w:val="20"/>
                <w:szCs w:val="20"/>
              </w:rPr>
              <w:t>тельным органом государственной власти субъекта Российской Федерации.</w:t>
            </w:r>
          </w:p>
          <w:p w:rsidR="003C3C1C" w:rsidRPr="00194529" w:rsidRDefault="000C3065" w:rsidP="00B24735">
            <w:pPr>
              <w:pStyle w:val="a3"/>
              <w:ind w:firstLine="209"/>
              <w:rPr>
                <w:color w:val="000000"/>
                <w:sz w:val="20"/>
              </w:rPr>
            </w:pPr>
            <w:proofErr w:type="gramStart"/>
            <w:r w:rsidRPr="000C3065">
              <w:rPr>
                <w:sz w:val="20"/>
              </w:rPr>
              <w:t>Проект постановления доработан с учетом закл</w:t>
            </w:r>
            <w:r w:rsidRPr="000C3065">
              <w:rPr>
                <w:sz w:val="20"/>
              </w:rPr>
              <w:t>ю</w:t>
            </w:r>
            <w:r w:rsidR="00E47C6A">
              <w:rPr>
                <w:sz w:val="20"/>
              </w:rPr>
              <w:t>чения</w:t>
            </w:r>
            <w:r w:rsidRPr="000C3065">
              <w:rPr>
                <w:sz w:val="20"/>
              </w:rPr>
              <w:t xml:space="preserve"> Комиссии Совета законодателей Российской Федерации  при Федеральном Собрании Российской Федерации по делам Федерации, региональной пол</w:t>
            </w:r>
            <w:r w:rsidRPr="000C3065">
              <w:rPr>
                <w:sz w:val="20"/>
              </w:rPr>
              <w:t>и</w:t>
            </w:r>
            <w:r w:rsidRPr="000C3065">
              <w:rPr>
                <w:sz w:val="20"/>
              </w:rPr>
              <w:t xml:space="preserve">тике и местному самоуправлению и внесен взамен ранее представленного. </w:t>
            </w:r>
            <w:proofErr w:type="gramEnd"/>
          </w:p>
        </w:tc>
        <w:tc>
          <w:tcPr>
            <w:tcW w:w="2268" w:type="dxa"/>
          </w:tcPr>
          <w:p w:rsidR="003C3C1C" w:rsidRDefault="003C3C1C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C3C1C" w:rsidRPr="003E1E5E" w:rsidRDefault="00E841CB" w:rsidP="00DB6D4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проект постановления </w:t>
            </w:r>
            <w:r>
              <w:rPr>
                <w:sz w:val="20"/>
              </w:rPr>
              <w:br/>
              <w:t>Архангельского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Собрания депутатов </w:t>
            </w:r>
            <w:r>
              <w:rPr>
                <w:sz w:val="20"/>
              </w:rPr>
              <w:br/>
              <w:t>на 24-й сессии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5610A5" w:rsidRPr="004B59C2" w:rsidTr="005C0E52">
        <w:trPr>
          <w:trHeight w:val="218"/>
        </w:trPr>
        <w:tc>
          <w:tcPr>
            <w:tcW w:w="588" w:type="dxa"/>
          </w:tcPr>
          <w:p w:rsidR="005610A5" w:rsidRPr="004B59C2" w:rsidRDefault="005610A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5610A5" w:rsidRPr="00E03B78" w:rsidRDefault="005610A5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поддержке проектов федерал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ных законов, инициатив и обращ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ний органов государственной           власти субъектов Российской </w:t>
            </w:r>
            <w:r>
              <w:rPr>
                <w:color w:val="000000"/>
                <w:sz w:val="20"/>
              </w:rPr>
              <w:br/>
              <w:t>Федерации</w:t>
            </w:r>
          </w:p>
        </w:tc>
        <w:tc>
          <w:tcPr>
            <w:tcW w:w="2136" w:type="dxa"/>
          </w:tcPr>
          <w:p w:rsidR="005610A5" w:rsidRDefault="005610A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дателя комитета </w:t>
            </w:r>
            <w:r>
              <w:rPr>
                <w:sz w:val="20"/>
              </w:rPr>
              <w:br/>
              <w:t xml:space="preserve">по законодательству </w:t>
            </w:r>
            <w:r>
              <w:rPr>
                <w:sz w:val="20"/>
              </w:rPr>
              <w:br/>
              <w:t xml:space="preserve">и вопросам местного самоуправления </w:t>
            </w:r>
          </w:p>
          <w:p w:rsidR="005610A5" w:rsidRDefault="005610A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Шерягин В.Г.</w:t>
            </w:r>
          </w:p>
          <w:p w:rsidR="005610A5" w:rsidRDefault="005610A5" w:rsidP="00BE405F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201725" w:rsidRPr="00201725" w:rsidRDefault="00201725" w:rsidP="00201725">
            <w:pPr>
              <w:pStyle w:val="40"/>
              <w:shd w:val="clear" w:color="auto" w:fill="auto"/>
              <w:spacing w:line="240" w:lineRule="auto"/>
              <w:ind w:right="-1" w:firstLine="21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0C3065">
              <w:rPr>
                <w:bCs w:val="0"/>
                <w:spacing w:val="0"/>
                <w:sz w:val="20"/>
                <w:szCs w:val="20"/>
              </w:rPr>
              <w:t>Проект федерального закона № 1102081-7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           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>«О внесении изменений в отдельные законодател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>ь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>ные акты Российской Федерации в связи с образ</w:t>
            </w:r>
            <w:r w:rsidR="00B226BD">
              <w:rPr>
                <w:b w:val="0"/>
                <w:bCs w:val="0"/>
                <w:spacing w:val="0"/>
                <w:sz w:val="20"/>
                <w:szCs w:val="20"/>
              </w:rPr>
              <w:t>о</w:t>
            </w:r>
            <w:r w:rsidR="00B226BD">
              <w:rPr>
                <w:b w:val="0"/>
                <w:bCs w:val="0"/>
                <w:spacing w:val="0"/>
                <w:sz w:val="20"/>
                <w:szCs w:val="20"/>
              </w:rPr>
              <w:softHyphen/>
              <w:t>ванием муниципальных округов»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 xml:space="preserve"> внесен Правител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>ь</w:t>
            </w:r>
            <w:r w:rsidRPr="00201725">
              <w:rPr>
                <w:b w:val="0"/>
                <w:bCs w:val="0"/>
                <w:spacing w:val="0"/>
                <w:sz w:val="20"/>
                <w:szCs w:val="20"/>
              </w:rPr>
              <w:t>ством Российской Федерации.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tabs>
                <w:tab w:val="left" w:pos="2722"/>
                <w:tab w:val="left" w:pos="8400"/>
              </w:tabs>
              <w:spacing w:before="0" w:line="240" w:lineRule="auto"/>
              <w:ind w:firstLine="210"/>
              <w:rPr>
                <w:sz w:val="20"/>
                <w:szCs w:val="20"/>
              </w:rPr>
            </w:pPr>
            <w:proofErr w:type="gramStart"/>
            <w:r w:rsidRPr="00201725">
              <w:rPr>
                <w:sz w:val="20"/>
                <w:szCs w:val="20"/>
              </w:rPr>
              <w:t>Проект федерального закона подготовлен в целях реализации пункта 2 части 2 статьи 2 Федерального закона от 1 мая 2019 года № 87-ФЗ «О внесении и</w:t>
            </w:r>
            <w:r w:rsidRPr="00201725">
              <w:rPr>
                <w:sz w:val="20"/>
                <w:szCs w:val="20"/>
              </w:rPr>
              <w:t>з</w:t>
            </w:r>
            <w:r w:rsidRPr="00201725">
              <w:rPr>
                <w:sz w:val="20"/>
                <w:szCs w:val="20"/>
              </w:rPr>
              <w:t xml:space="preserve">менений в Федеральный закон «Об общих принципах организации местного самоуправления в Российской Федерации» (далее – Федеральный закон № 87-ФЗ) </w:t>
            </w:r>
            <w:r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 xml:space="preserve">и направлен на приведение федеральных законов </w:t>
            </w:r>
            <w:r w:rsidR="00B34C1E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в соответствие с положениями Федерального закона от 6 октября 2003 года № 131-ФЗ «Об общих</w:t>
            </w:r>
            <w:proofErr w:type="gramEnd"/>
            <w:r w:rsidRPr="00201725">
              <w:rPr>
                <w:sz w:val="20"/>
                <w:szCs w:val="20"/>
              </w:rPr>
              <w:t xml:space="preserve"> </w:t>
            </w:r>
            <w:proofErr w:type="gramStart"/>
            <w:r w:rsidRPr="00201725">
              <w:rPr>
                <w:sz w:val="20"/>
                <w:szCs w:val="20"/>
              </w:rPr>
              <w:t>при</w:t>
            </w:r>
            <w:r w:rsidRPr="00201725">
              <w:rPr>
                <w:sz w:val="20"/>
                <w:szCs w:val="20"/>
              </w:rPr>
              <w:t>н</w:t>
            </w:r>
            <w:r w:rsidRPr="00201725">
              <w:rPr>
                <w:sz w:val="20"/>
                <w:szCs w:val="20"/>
              </w:rPr>
              <w:t>ципах</w:t>
            </w:r>
            <w:proofErr w:type="gramEnd"/>
            <w:r w:rsidRPr="00201725">
              <w:rPr>
                <w:sz w:val="20"/>
                <w:szCs w:val="20"/>
              </w:rPr>
              <w:t xml:space="preserve"> организации местного самоуправления в Ро</w:t>
            </w:r>
            <w:r w:rsidRPr="00201725">
              <w:rPr>
                <w:sz w:val="20"/>
                <w:szCs w:val="20"/>
              </w:rPr>
              <w:t>с</w:t>
            </w:r>
            <w:r w:rsidRPr="00201725">
              <w:rPr>
                <w:sz w:val="20"/>
                <w:szCs w:val="20"/>
              </w:rPr>
              <w:t>сийской Федерации» (в редакции Федерального зак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на № 87-ФЗ).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 xml:space="preserve">Исходя из тождественности вопросов местного </w:t>
            </w:r>
            <w:r w:rsidRPr="00201725">
              <w:rPr>
                <w:sz w:val="20"/>
                <w:szCs w:val="20"/>
              </w:rPr>
              <w:lastRenderedPageBreak/>
              <w:t>значения, полномочий и прав муниципальных и г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родских округов законопроектом вносятся соответс</w:t>
            </w:r>
            <w:r w:rsidRPr="00201725">
              <w:rPr>
                <w:sz w:val="20"/>
                <w:szCs w:val="20"/>
              </w:rPr>
              <w:t>т</w:t>
            </w:r>
            <w:r w:rsidRPr="00201725">
              <w:rPr>
                <w:sz w:val="20"/>
                <w:szCs w:val="20"/>
              </w:rPr>
              <w:t xml:space="preserve">вующие изменения </w:t>
            </w:r>
            <w:proofErr w:type="gramStart"/>
            <w:r w:rsidRPr="00201725">
              <w:rPr>
                <w:sz w:val="20"/>
                <w:szCs w:val="20"/>
              </w:rPr>
              <w:t>в</w:t>
            </w:r>
            <w:proofErr w:type="gramEnd"/>
            <w:r w:rsidRPr="00201725">
              <w:rPr>
                <w:sz w:val="20"/>
                <w:szCs w:val="20"/>
              </w:rPr>
              <w:t>: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 xml:space="preserve">Федеральный закон от 6 октября 1999 года </w:t>
            </w:r>
            <w:r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№ 184-ФЗ «Об общих принципах организации зак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нодательных</w:t>
            </w:r>
            <w:r>
              <w:rPr>
                <w:sz w:val="20"/>
                <w:szCs w:val="20"/>
              </w:rPr>
              <w:t xml:space="preserve"> </w:t>
            </w:r>
            <w:r w:rsidRPr="00201725">
              <w:rPr>
                <w:sz w:val="20"/>
                <w:szCs w:val="20"/>
              </w:rPr>
              <w:t>(представительных) и исполнительных органов государственной власти субъектов Росси</w:t>
            </w:r>
            <w:r w:rsidRPr="00201725">
              <w:rPr>
                <w:sz w:val="20"/>
                <w:szCs w:val="20"/>
              </w:rPr>
              <w:t>й</w:t>
            </w:r>
            <w:r w:rsidRPr="00201725">
              <w:rPr>
                <w:sz w:val="20"/>
                <w:szCs w:val="20"/>
              </w:rPr>
              <w:t>ской Федерации»;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Закон Российской Федерации от 21 июля 1995 года № 5473-1</w:t>
            </w:r>
            <w:r>
              <w:rPr>
                <w:sz w:val="20"/>
                <w:szCs w:val="20"/>
              </w:rPr>
              <w:t xml:space="preserve"> </w:t>
            </w:r>
            <w:r w:rsidRPr="00201725">
              <w:rPr>
                <w:sz w:val="20"/>
                <w:szCs w:val="20"/>
              </w:rPr>
              <w:t xml:space="preserve">«Об учреждениях и органах, исполняющих уголовные наказания в виде лишения свободы»; </w:t>
            </w:r>
          </w:p>
          <w:p w:rsidR="00B34C1E" w:rsidRDefault="00B34C1E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21 декабря 1993 года </w:t>
            </w:r>
            <w:r w:rsidR="0020172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№ 68-ФЗ «О защите населения и территорий от чре</w:t>
            </w:r>
            <w:r w:rsidR="00201725" w:rsidRPr="00201725">
              <w:rPr>
                <w:sz w:val="20"/>
                <w:szCs w:val="20"/>
              </w:rPr>
              <w:t>з</w:t>
            </w:r>
            <w:r w:rsidR="00201725" w:rsidRPr="00201725">
              <w:rPr>
                <w:sz w:val="20"/>
                <w:szCs w:val="20"/>
              </w:rPr>
              <w:t xml:space="preserve">вычайных ситуаций природного и техногенного </w:t>
            </w:r>
            <w:r w:rsidR="000C306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характера»;</w:t>
            </w:r>
            <w:r w:rsidR="00201725" w:rsidRPr="00201725">
              <w:rPr>
                <w:sz w:val="20"/>
                <w:szCs w:val="20"/>
              </w:rPr>
              <w:t xml:space="preserve"> </w:t>
            </w:r>
          </w:p>
          <w:p w:rsidR="00201725" w:rsidRPr="00201725" w:rsidRDefault="00B34C1E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</w:t>
            </w:r>
            <w:r w:rsidR="00201725" w:rsidRPr="00201725">
              <w:rPr>
                <w:sz w:val="20"/>
                <w:szCs w:val="20"/>
              </w:rPr>
              <w:t xml:space="preserve">от 10 декабря 1995 года </w:t>
            </w:r>
            <w:r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№ 196-ФЗ</w:t>
            </w:r>
            <w:r>
              <w:rPr>
                <w:sz w:val="20"/>
                <w:szCs w:val="20"/>
              </w:rPr>
              <w:t xml:space="preserve"> </w:t>
            </w:r>
            <w:r w:rsidR="00201725" w:rsidRPr="00201725">
              <w:rPr>
                <w:sz w:val="20"/>
                <w:szCs w:val="20"/>
              </w:rPr>
              <w:t xml:space="preserve">«О безопасности дорожного движения»; </w:t>
            </w:r>
          </w:p>
          <w:p w:rsidR="00201725" w:rsidRP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26 февраля 1997 года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№</w:t>
            </w:r>
            <w:r w:rsidR="000C3065">
              <w:rPr>
                <w:sz w:val="20"/>
                <w:szCs w:val="20"/>
              </w:rPr>
              <w:t xml:space="preserve"> </w:t>
            </w:r>
            <w:r w:rsidR="00201725" w:rsidRPr="00201725">
              <w:rPr>
                <w:sz w:val="20"/>
                <w:szCs w:val="20"/>
              </w:rPr>
              <w:t>31-Ф3 «О мобилизационной подготовке и мобил</w:t>
            </w:r>
            <w:r w:rsidR="00201725" w:rsidRPr="00201725">
              <w:rPr>
                <w:sz w:val="20"/>
                <w:szCs w:val="20"/>
              </w:rPr>
              <w:t>и</w:t>
            </w:r>
            <w:r w:rsidR="00201725" w:rsidRPr="00201725">
              <w:rPr>
                <w:sz w:val="20"/>
                <w:szCs w:val="20"/>
              </w:rPr>
              <w:t xml:space="preserve">зации в Российской Федерации»; </w:t>
            </w:r>
          </w:p>
          <w:p w:rsidR="00201725" w:rsidRP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15 ноября 1997 года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 xml:space="preserve">№ 143-ФЗ «Об актах гражданского состояния»; </w:t>
            </w:r>
          </w:p>
          <w:p w:rsidR="00201725" w:rsidRP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7 августа 2001 года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№ 115-ФЗ «О противодействии легализации (отм</w:t>
            </w:r>
            <w:r w:rsidR="00201725" w:rsidRPr="00201725">
              <w:rPr>
                <w:sz w:val="20"/>
                <w:szCs w:val="20"/>
              </w:rPr>
              <w:t>ы</w:t>
            </w:r>
            <w:r w:rsidR="00201725" w:rsidRPr="00201725">
              <w:rPr>
                <w:sz w:val="20"/>
                <w:szCs w:val="20"/>
              </w:rPr>
              <w:t>ванию) доходов, полученных преступным путем</w:t>
            </w:r>
            <w:r w:rsidR="00B34C1E">
              <w:rPr>
                <w:sz w:val="20"/>
                <w:szCs w:val="20"/>
              </w:rPr>
              <w:t xml:space="preserve">, </w:t>
            </w:r>
            <w:r w:rsidR="00B34C1E">
              <w:rPr>
                <w:sz w:val="20"/>
                <w:szCs w:val="20"/>
              </w:rPr>
              <w:br/>
              <w:t>и финансированию терроризма»;</w:t>
            </w:r>
          </w:p>
          <w:p w:rsidR="00201725" w:rsidRP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6 марта 2006 года № 35-ФЗ «О противодействии терроризму», </w:t>
            </w:r>
          </w:p>
          <w:p w:rsidR="00201725" w:rsidRP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25 декабря 2008 года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№ 273-ФЗ «О противодействии коррупции»</w:t>
            </w:r>
            <w:r w:rsidR="00B34C1E">
              <w:rPr>
                <w:sz w:val="20"/>
                <w:szCs w:val="20"/>
              </w:rPr>
              <w:t>;</w:t>
            </w:r>
            <w:r w:rsidR="00201725" w:rsidRPr="00201725">
              <w:rPr>
                <w:sz w:val="20"/>
                <w:szCs w:val="20"/>
              </w:rPr>
              <w:t xml:space="preserve"> </w:t>
            </w:r>
          </w:p>
          <w:p w:rsidR="00201725" w:rsidRDefault="003E18AA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01725" w:rsidRPr="00201725">
              <w:rPr>
                <w:sz w:val="20"/>
                <w:szCs w:val="20"/>
              </w:rPr>
              <w:t xml:space="preserve">едеральный закон от 7 мая 2013 года № 79-ФЗ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 xml:space="preserve">«О запрете отдельным категориям лиц </w:t>
            </w:r>
            <w:proofErr w:type="gramStart"/>
            <w:r w:rsidR="00201725" w:rsidRPr="00201725">
              <w:rPr>
                <w:sz w:val="20"/>
                <w:szCs w:val="20"/>
              </w:rPr>
              <w:t xml:space="preserve">открывать </w:t>
            </w:r>
            <w:r w:rsidR="000C3065">
              <w:rPr>
                <w:sz w:val="20"/>
                <w:szCs w:val="20"/>
              </w:rPr>
              <w:br/>
            </w:r>
            <w:r w:rsidR="00201725" w:rsidRPr="00201725">
              <w:rPr>
                <w:sz w:val="20"/>
                <w:szCs w:val="20"/>
              </w:rPr>
              <w:t>и иметь</w:t>
            </w:r>
            <w:proofErr w:type="gramEnd"/>
            <w:r w:rsidR="00201725" w:rsidRPr="00201725">
              <w:rPr>
                <w:sz w:val="20"/>
                <w:szCs w:val="20"/>
              </w:rPr>
              <w:t xml:space="preserve"> счета (вклады), хранить наличные денежные средства и ценности в иностранных банках, распол</w:t>
            </w:r>
            <w:r w:rsidR="00201725" w:rsidRPr="00201725">
              <w:rPr>
                <w:sz w:val="20"/>
                <w:szCs w:val="20"/>
              </w:rPr>
              <w:t>о</w:t>
            </w:r>
            <w:r w:rsidR="00201725" w:rsidRPr="00201725">
              <w:rPr>
                <w:sz w:val="20"/>
                <w:szCs w:val="20"/>
              </w:rPr>
              <w:t>женных за пределами территории Российской Фед</w:t>
            </w:r>
            <w:r w:rsidR="00201725" w:rsidRPr="00201725">
              <w:rPr>
                <w:sz w:val="20"/>
                <w:szCs w:val="20"/>
              </w:rPr>
              <w:t>е</w:t>
            </w:r>
            <w:r w:rsidR="00201725" w:rsidRPr="00201725">
              <w:rPr>
                <w:sz w:val="20"/>
                <w:szCs w:val="20"/>
              </w:rPr>
              <w:t>рации, владеть и (или) пользоваться иностранными финансовыми инструментами».</w:t>
            </w:r>
          </w:p>
          <w:p w:rsidR="00B34C1E" w:rsidRPr="00201725" w:rsidRDefault="00B34C1E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федерального закона поддержан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тельством Архангельской области.</w:t>
            </w:r>
          </w:p>
          <w:p w:rsidR="000C3065" w:rsidRDefault="000C3065" w:rsidP="00201725">
            <w:pPr>
              <w:pStyle w:val="35"/>
              <w:shd w:val="clear" w:color="auto" w:fill="auto"/>
              <w:spacing w:line="240" w:lineRule="auto"/>
              <w:ind w:firstLine="210"/>
              <w:rPr>
                <w:b w:val="0"/>
                <w:bCs w:val="0"/>
                <w:sz w:val="20"/>
                <w:szCs w:val="20"/>
              </w:rPr>
            </w:pPr>
          </w:p>
          <w:p w:rsidR="00201725" w:rsidRPr="00201725" w:rsidRDefault="000C3065" w:rsidP="00201725">
            <w:pPr>
              <w:pStyle w:val="35"/>
              <w:shd w:val="clear" w:color="auto" w:fill="auto"/>
              <w:spacing w:line="240" w:lineRule="auto"/>
              <w:ind w:firstLine="210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0C3065">
              <w:rPr>
                <w:bCs w:val="0"/>
                <w:sz w:val="20"/>
                <w:szCs w:val="20"/>
              </w:rPr>
              <w:t>П</w:t>
            </w:r>
            <w:r w:rsidR="00201725" w:rsidRPr="000C3065">
              <w:rPr>
                <w:bCs w:val="0"/>
                <w:sz w:val="20"/>
                <w:szCs w:val="20"/>
              </w:rPr>
              <w:t>роект федерального закона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01725" w:rsidRPr="000C3065">
              <w:rPr>
                <w:bCs w:val="0"/>
                <w:sz w:val="20"/>
                <w:szCs w:val="20"/>
              </w:rPr>
              <w:t>№ 1104113-7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br/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«О внесении изменений в отдельные законодател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ь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ные акты Российской Федерации в связи с принятием Федерального закона «О внесении изменений в Ф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е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 xml:space="preserve">деральный закон «Об общих принципах организации 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lastRenderedPageBreak/>
              <w:t>местного самоуправления в Российской Федерации» (в части уточнения отдельных положений законод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а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тельных ак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softHyphen/>
              <w:t>тов в связи с введением нового вида м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у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>ниципального обра</w:t>
            </w:r>
            <w:r w:rsidR="00B226BD">
              <w:rPr>
                <w:b w:val="0"/>
                <w:bCs w:val="0"/>
                <w:sz w:val="20"/>
                <w:szCs w:val="20"/>
              </w:rPr>
              <w:t>зования – муници</w:t>
            </w:r>
            <w:r w:rsidR="00B226BD">
              <w:rPr>
                <w:b w:val="0"/>
                <w:bCs w:val="0"/>
                <w:sz w:val="20"/>
                <w:szCs w:val="20"/>
              </w:rPr>
              <w:softHyphen/>
              <w:t>пальный округ)</w:t>
            </w:r>
            <w:r w:rsidR="00201725" w:rsidRPr="00201725">
              <w:rPr>
                <w:b w:val="0"/>
                <w:bCs w:val="0"/>
                <w:sz w:val="20"/>
                <w:szCs w:val="20"/>
              </w:rPr>
              <w:t xml:space="preserve"> внесен Правительством Российской Федерации.</w:t>
            </w:r>
            <w:proofErr w:type="gramEnd"/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proofErr w:type="gramStart"/>
            <w:r w:rsidRPr="00201725">
              <w:rPr>
                <w:sz w:val="20"/>
                <w:szCs w:val="20"/>
              </w:rPr>
              <w:t>Проект федерального закона разработан в целях приведения некоторых законодательных актов в сф</w:t>
            </w:r>
            <w:r w:rsidRPr="00201725">
              <w:rPr>
                <w:sz w:val="20"/>
                <w:szCs w:val="20"/>
              </w:rPr>
              <w:t>е</w:t>
            </w:r>
            <w:r w:rsidRPr="00201725">
              <w:rPr>
                <w:sz w:val="20"/>
                <w:szCs w:val="20"/>
              </w:rPr>
              <w:t>ре охраны здоровья граждан, социального обеспеч</w:t>
            </w:r>
            <w:r w:rsidRPr="00201725">
              <w:rPr>
                <w:sz w:val="20"/>
                <w:szCs w:val="20"/>
              </w:rPr>
              <w:t>е</w:t>
            </w:r>
            <w:r w:rsidRPr="00201725">
              <w:rPr>
                <w:sz w:val="20"/>
                <w:szCs w:val="20"/>
              </w:rPr>
              <w:t>ния и организации муниципальной службы в соотве</w:t>
            </w:r>
            <w:r w:rsidRPr="00201725">
              <w:rPr>
                <w:sz w:val="20"/>
                <w:szCs w:val="20"/>
              </w:rPr>
              <w:t>т</w:t>
            </w:r>
            <w:r w:rsidRPr="00201725">
              <w:rPr>
                <w:sz w:val="20"/>
                <w:szCs w:val="20"/>
              </w:rPr>
              <w:t xml:space="preserve">ствие с положениями Федерального закона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 xml:space="preserve">от 6 октября 2003 года № 131-ФЗ </w:t>
            </w:r>
            <w:r w:rsidRPr="00201725">
              <w:rPr>
                <w:sz w:val="20"/>
                <w:szCs w:val="20"/>
              </w:rPr>
              <w:br/>
              <w:t>«Об общих принципах организации местного сам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 xml:space="preserve">управления в Российской Федерации» в редакции Федерального закона от 1 мая 2019 года № 87-ФЗ </w:t>
            </w:r>
            <w:r w:rsidRPr="00201725">
              <w:rPr>
                <w:sz w:val="20"/>
                <w:szCs w:val="20"/>
              </w:rPr>
              <w:br/>
              <w:t xml:space="preserve">«О внесении изменений в Федеральный закон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«Об общих</w:t>
            </w:r>
            <w:proofErr w:type="gramEnd"/>
            <w:r w:rsidRPr="00201725">
              <w:rPr>
                <w:sz w:val="20"/>
                <w:szCs w:val="20"/>
              </w:rPr>
              <w:t xml:space="preserve"> </w:t>
            </w:r>
            <w:proofErr w:type="gramStart"/>
            <w:r w:rsidRPr="00201725">
              <w:rPr>
                <w:sz w:val="20"/>
                <w:szCs w:val="20"/>
              </w:rPr>
              <w:t>принципах</w:t>
            </w:r>
            <w:proofErr w:type="gramEnd"/>
            <w:r w:rsidRPr="00201725">
              <w:rPr>
                <w:sz w:val="20"/>
                <w:szCs w:val="20"/>
              </w:rPr>
              <w:t xml:space="preserve"> организации местного сам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управления в Российской Федерации» (далее – Фед</w:t>
            </w:r>
            <w:r w:rsidRPr="00201725">
              <w:rPr>
                <w:sz w:val="20"/>
                <w:szCs w:val="20"/>
              </w:rPr>
              <w:t>е</w:t>
            </w:r>
            <w:r w:rsidRPr="00201725">
              <w:rPr>
                <w:sz w:val="20"/>
                <w:szCs w:val="20"/>
              </w:rPr>
              <w:t>ральный закон № 87-ФЗ).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Федеральным законом № 87-ФЗ в систему местн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го самоуправления введен новый вид муниципальн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 xml:space="preserve">го образования – муниципальный округ. </w:t>
            </w:r>
            <w:r w:rsidRPr="00201725">
              <w:rPr>
                <w:sz w:val="20"/>
                <w:szCs w:val="20"/>
              </w:rPr>
              <w:br/>
              <w:t xml:space="preserve">До 1 января 2025 года установлен переходный период для приведения статусов и уставов муниципальных образований, а также законодательства </w:t>
            </w:r>
            <w:r w:rsidRPr="00201725">
              <w:rPr>
                <w:sz w:val="20"/>
                <w:szCs w:val="20"/>
              </w:rPr>
              <w:br/>
              <w:t>в соответствие с указанными изменениями.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В связи с этим проектом федерального закона вн</w:t>
            </w:r>
            <w:r w:rsidRPr="00201725">
              <w:rPr>
                <w:sz w:val="20"/>
                <w:szCs w:val="20"/>
              </w:rPr>
              <w:t>о</w:t>
            </w:r>
            <w:r w:rsidRPr="00201725">
              <w:rPr>
                <w:sz w:val="20"/>
                <w:szCs w:val="20"/>
              </w:rPr>
              <w:t>сятся изменения в следующие законодательные акты, устанавливающие полномочия и функции органов местного самоуправления: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Закон Российской Федерации от 15 мая 1991 года № 1244-1 «О социальной защите граждан, подвер</w:t>
            </w:r>
            <w:r w:rsidRPr="00201725">
              <w:rPr>
                <w:sz w:val="20"/>
                <w:szCs w:val="20"/>
              </w:rPr>
              <w:t>г</w:t>
            </w:r>
            <w:r w:rsidRPr="00201725">
              <w:rPr>
                <w:sz w:val="20"/>
                <w:szCs w:val="20"/>
              </w:rPr>
              <w:t>шихся воздействию радиации вследствие катастрофы на Чернобыльской АЭС»;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 xml:space="preserve">Федеральный закон от 23 февраля 1995 года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№ 26-ФЗ «О природных лечебных ресурсах, лечебно-оздоровительных местностях и курортах»;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Федеральный закон от 19 мая 1995 года №</w:t>
            </w:r>
            <w:r w:rsidR="00B34C1E">
              <w:rPr>
                <w:sz w:val="20"/>
                <w:szCs w:val="20"/>
              </w:rPr>
              <w:t xml:space="preserve"> </w:t>
            </w:r>
            <w:r w:rsidRPr="00201725">
              <w:rPr>
                <w:sz w:val="20"/>
                <w:szCs w:val="20"/>
              </w:rPr>
              <w:t>81-ФЗ «О государственных пособиях гражданам, имеющим детей»;</w:t>
            </w:r>
          </w:p>
          <w:p w:rsidR="00201725" w:rsidRPr="00201725" w:rsidRDefault="00201725" w:rsidP="00201725">
            <w:pPr>
              <w:pStyle w:val="35"/>
              <w:shd w:val="clear" w:color="auto" w:fill="auto"/>
              <w:spacing w:line="240" w:lineRule="auto"/>
              <w:ind w:firstLine="210"/>
              <w:rPr>
                <w:b w:val="0"/>
                <w:bCs w:val="0"/>
                <w:sz w:val="20"/>
                <w:szCs w:val="20"/>
              </w:rPr>
            </w:pPr>
            <w:r w:rsidRPr="00201725">
              <w:rPr>
                <w:b w:val="0"/>
                <w:bCs w:val="0"/>
                <w:sz w:val="20"/>
                <w:szCs w:val="20"/>
              </w:rPr>
              <w:t xml:space="preserve">Федеральный закон от 24 ноября 1995 года </w:t>
            </w:r>
            <w:r w:rsidR="000C3065">
              <w:rPr>
                <w:b w:val="0"/>
                <w:bCs w:val="0"/>
                <w:sz w:val="20"/>
                <w:szCs w:val="20"/>
              </w:rPr>
              <w:br/>
            </w:r>
            <w:r w:rsidRPr="00201725">
              <w:rPr>
                <w:b w:val="0"/>
                <w:bCs w:val="0"/>
                <w:sz w:val="20"/>
                <w:szCs w:val="20"/>
              </w:rPr>
              <w:t>№ 181-ФЗ «О социальной защите инвалидов в Ро</w:t>
            </w:r>
            <w:r w:rsidRPr="00201725">
              <w:rPr>
                <w:b w:val="0"/>
                <w:bCs w:val="0"/>
                <w:sz w:val="20"/>
                <w:szCs w:val="20"/>
              </w:rPr>
              <w:t>с</w:t>
            </w:r>
            <w:r w:rsidRPr="00201725">
              <w:rPr>
                <w:b w:val="0"/>
                <w:bCs w:val="0"/>
                <w:sz w:val="20"/>
                <w:szCs w:val="20"/>
              </w:rPr>
              <w:t>сийской Федерации»;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 xml:space="preserve">Федеральный закон от 17 сентября 1998 года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№ 157-ФЗ «Об иммунопрофилактике инфекционных болезней»;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lastRenderedPageBreak/>
              <w:t xml:space="preserve">Федеральный закон от 18 июня 2001 года № 77-ФЗ «О предупреждении распространения туберкулеза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в Российской Федерации»;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Федеральный закон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>Федеральный закон от 2 марта 2007 года № 25-ФЗ «О муниципальной службе в Российской Федер</w:t>
            </w:r>
            <w:r w:rsidRPr="00201725">
              <w:rPr>
                <w:sz w:val="20"/>
                <w:szCs w:val="20"/>
              </w:rPr>
              <w:t>а</w:t>
            </w:r>
            <w:r w:rsidRPr="00201725">
              <w:rPr>
                <w:sz w:val="20"/>
                <w:szCs w:val="20"/>
              </w:rPr>
              <w:t>ции»;</w:t>
            </w:r>
          </w:p>
          <w:p w:rsidR="00201725" w:rsidRPr="00201725" w:rsidRDefault="00201725" w:rsidP="00201725">
            <w:pPr>
              <w:pStyle w:val="22"/>
              <w:shd w:val="clear" w:color="auto" w:fill="auto"/>
              <w:spacing w:before="0" w:line="240" w:lineRule="auto"/>
              <w:ind w:firstLine="210"/>
              <w:rPr>
                <w:sz w:val="20"/>
                <w:szCs w:val="20"/>
              </w:rPr>
            </w:pPr>
            <w:r w:rsidRPr="00201725">
              <w:rPr>
                <w:sz w:val="20"/>
                <w:szCs w:val="20"/>
              </w:rPr>
              <w:t xml:space="preserve">Федеральный закон от 21 ноября 2011 года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 xml:space="preserve">№ 323-ФЗ «Об основах охраны здоровья граждан </w:t>
            </w:r>
            <w:r w:rsidR="000C3065">
              <w:rPr>
                <w:sz w:val="20"/>
                <w:szCs w:val="20"/>
              </w:rPr>
              <w:br/>
            </w:r>
            <w:r w:rsidRPr="00201725">
              <w:rPr>
                <w:sz w:val="20"/>
                <w:szCs w:val="20"/>
              </w:rPr>
              <w:t>в Российской Федерации».</w:t>
            </w:r>
          </w:p>
          <w:p w:rsidR="005610A5" w:rsidRPr="004C3236" w:rsidRDefault="00B34C1E" w:rsidP="00A74F16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федерального закона поддержан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тельством Архангельской области.</w:t>
            </w:r>
          </w:p>
        </w:tc>
        <w:tc>
          <w:tcPr>
            <w:tcW w:w="2268" w:type="dxa"/>
          </w:tcPr>
          <w:p w:rsidR="005610A5" w:rsidRPr="004B59C2" w:rsidRDefault="005610A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B34C1E" w:rsidRDefault="00B34C1E" w:rsidP="00B34C1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поддержать</w:t>
            </w:r>
            <w:r w:rsidRPr="000C3065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C3065">
              <w:rPr>
                <w:sz w:val="20"/>
              </w:rPr>
              <w:t>роект федерального зак</w:t>
            </w:r>
            <w:r w:rsidRPr="000C3065">
              <w:rPr>
                <w:sz w:val="20"/>
              </w:rPr>
              <w:t>о</w:t>
            </w:r>
            <w:r w:rsidRPr="000C3065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0C3065">
              <w:rPr>
                <w:sz w:val="20"/>
              </w:rPr>
              <w:t>№ 1102081-7</w:t>
            </w:r>
            <w:r>
              <w:rPr>
                <w:sz w:val="20"/>
              </w:rPr>
              <w:t xml:space="preserve"> </w:t>
            </w:r>
            <w:r w:rsidRPr="00201725">
              <w:rPr>
                <w:sz w:val="20"/>
              </w:rPr>
              <w:t>«О внес</w:t>
            </w:r>
            <w:r w:rsidRPr="00201725">
              <w:rPr>
                <w:sz w:val="20"/>
              </w:rPr>
              <w:t>е</w:t>
            </w:r>
            <w:r w:rsidRPr="00201725">
              <w:rPr>
                <w:sz w:val="20"/>
              </w:rPr>
              <w:t>нии изменений в отдел</w:t>
            </w:r>
            <w:r w:rsidRPr="00201725">
              <w:rPr>
                <w:sz w:val="20"/>
              </w:rPr>
              <w:t>ь</w:t>
            </w:r>
            <w:r w:rsidRPr="00201725">
              <w:rPr>
                <w:sz w:val="20"/>
              </w:rPr>
              <w:t xml:space="preserve">ные законодательные акты Российской Федерации </w:t>
            </w:r>
            <w:r>
              <w:rPr>
                <w:sz w:val="20"/>
              </w:rPr>
              <w:br/>
            </w:r>
            <w:r w:rsidRPr="00201725">
              <w:rPr>
                <w:sz w:val="20"/>
              </w:rPr>
              <w:t>в связи с образо</w:t>
            </w:r>
            <w:r w:rsidRPr="00201725">
              <w:rPr>
                <w:sz w:val="20"/>
              </w:rPr>
              <w:softHyphen/>
              <w:t>ванием муниципальных округов»</w:t>
            </w:r>
            <w:r>
              <w:rPr>
                <w:sz w:val="20"/>
              </w:rPr>
              <w:t xml:space="preserve"> на 24-й сессии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  <w:p w:rsidR="00B34C1E" w:rsidRPr="00B34C1E" w:rsidRDefault="00B34C1E" w:rsidP="00B34C1E"/>
          <w:p w:rsidR="00B34C1E" w:rsidRDefault="00B34C1E" w:rsidP="00B34C1E"/>
          <w:p w:rsidR="005610A5" w:rsidRDefault="005610A5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/>
          <w:p w:rsidR="00B34C1E" w:rsidRDefault="00B34C1E" w:rsidP="00B34C1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</w:t>
            </w:r>
            <w:r w:rsidRPr="00B34C1E">
              <w:rPr>
                <w:sz w:val="20"/>
              </w:rPr>
              <w:t xml:space="preserve">оддержать </w:t>
            </w:r>
            <w:r>
              <w:rPr>
                <w:sz w:val="20"/>
              </w:rPr>
              <w:t>п</w:t>
            </w:r>
            <w:r w:rsidRPr="00B34C1E">
              <w:rPr>
                <w:sz w:val="20"/>
              </w:rPr>
              <w:t>роект федерального зак</w:t>
            </w:r>
            <w:r w:rsidRPr="00B34C1E">
              <w:rPr>
                <w:sz w:val="20"/>
              </w:rPr>
              <w:t>о</w:t>
            </w:r>
            <w:r w:rsidRPr="00B34C1E">
              <w:rPr>
                <w:sz w:val="20"/>
              </w:rPr>
              <w:t>на № 1104113-7 «О внес</w:t>
            </w:r>
            <w:r w:rsidRPr="00B34C1E">
              <w:rPr>
                <w:sz w:val="20"/>
              </w:rPr>
              <w:t>е</w:t>
            </w:r>
            <w:r w:rsidRPr="00B34C1E">
              <w:rPr>
                <w:sz w:val="20"/>
              </w:rPr>
              <w:t>нии изменений в отдел</w:t>
            </w:r>
            <w:r w:rsidRPr="00B34C1E">
              <w:rPr>
                <w:sz w:val="20"/>
              </w:rPr>
              <w:t>ь</w:t>
            </w:r>
            <w:r w:rsidRPr="00B34C1E">
              <w:rPr>
                <w:sz w:val="20"/>
              </w:rPr>
              <w:t xml:space="preserve">ные законодательные акты Российской Федерации </w:t>
            </w:r>
            <w:r>
              <w:rPr>
                <w:sz w:val="20"/>
              </w:rPr>
              <w:br/>
            </w:r>
            <w:r w:rsidRPr="00B34C1E">
              <w:rPr>
                <w:sz w:val="20"/>
              </w:rPr>
              <w:lastRenderedPageBreak/>
              <w:t>в связи с принятием Фед</w:t>
            </w:r>
            <w:r w:rsidRPr="00B34C1E">
              <w:rPr>
                <w:sz w:val="20"/>
              </w:rPr>
              <w:t>е</w:t>
            </w:r>
            <w:r w:rsidRPr="00B34C1E">
              <w:rPr>
                <w:sz w:val="20"/>
              </w:rPr>
              <w:t>рального закона «О внес</w:t>
            </w:r>
            <w:r w:rsidRPr="00B34C1E">
              <w:rPr>
                <w:sz w:val="20"/>
              </w:rPr>
              <w:t>е</w:t>
            </w:r>
            <w:r w:rsidRPr="00B34C1E">
              <w:rPr>
                <w:sz w:val="20"/>
              </w:rPr>
              <w:t>нии изменений в Фед</w:t>
            </w:r>
            <w:r w:rsidRPr="00B34C1E">
              <w:rPr>
                <w:sz w:val="20"/>
              </w:rPr>
              <w:t>е</w:t>
            </w:r>
            <w:r w:rsidRPr="00B34C1E">
              <w:rPr>
                <w:sz w:val="20"/>
              </w:rPr>
              <w:t>ральный закон «Об общих принципах организации местного самоуправления в</w:t>
            </w:r>
            <w:r w:rsidRPr="00201725">
              <w:rPr>
                <w:sz w:val="20"/>
              </w:rPr>
              <w:t xml:space="preserve"> Российской Федерации»</w:t>
            </w:r>
            <w:r>
              <w:rPr>
                <w:sz w:val="20"/>
              </w:rPr>
              <w:t xml:space="preserve"> на 24-й сессии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  <w:p w:rsidR="00B34C1E" w:rsidRDefault="00B34C1E" w:rsidP="00B34C1E"/>
          <w:p w:rsidR="00B34C1E" w:rsidRPr="00B34C1E" w:rsidRDefault="00B34C1E" w:rsidP="00B34C1E"/>
        </w:tc>
      </w:tr>
      <w:tr w:rsidR="005610A5" w:rsidRPr="00810C00" w:rsidTr="00DB6D45">
        <w:trPr>
          <w:trHeight w:val="913"/>
        </w:trPr>
        <w:tc>
          <w:tcPr>
            <w:tcW w:w="588" w:type="dxa"/>
          </w:tcPr>
          <w:p w:rsidR="005610A5" w:rsidRPr="00810C00" w:rsidRDefault="005610A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810C00"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5610A5" w:rsidRPr="00E03B78" w:rsidRDefault="005610A5" w:rsidP="00BE405F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 рассмотрении ходатайств </w:t>
            </w:r>
            <w:r>
              <w:rPr>
                <w:color w:val="000000"/>
                <w:sz w:val="20"/>
              </w:rPr>
              <w:br/>
              <w:t>о награждении Почетной грамотой Архангельского областного Собр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ния депутатов</w:t>
            </w:r>
          </w:p>
        </w:tc>
        <w:tc>
          <w:tcPr>
            <w:tcW w:w="2136" w:type="dxa"/>
          </w:tcPr>
          <w:p w:rsidR="005610A5" w:rsidRDefault="005610A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5610A5" w:rsidRDefault="005610A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5610A5" w:rsidRDefault="005610A5" w:rsidP="00BE4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664474" w:rsidRDefault="00BE405F" w:rsidP="00A74F16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Ходатайств</w:t>
            </w:r>
            <w:r w:rsidR="00664474">
              <w:rPr>
                <w:sz w:val="20"/>
                <w:szCs w:val="20"/>
              </w:rPr>
              <w:t>а</w:t>
            </w:r>
          </w:p>
          <w:p w:rsidR="00BE405F" w:rsidRDefault="00BE405F" w:rsidP="00A74F16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 xml:space="preserve">исполняющего обязанности </w:t>
            </w:r>
            <w:proofErr w:type="gramStart"/>
            <w:r w:rsidRPr="00BE405F">
              <w:rPr>
                <w:sz w:val="20"/>
                <w:szCs w:val="20"/>
              </w:rPr>
              <w:t>начальника Управл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>ния Федеральной службы войск национальной гва</w:t>
            </w:r>
            <w:r w:rsidRPr="00BE405F">
              <w:rPr>
                <w:sz w:val="20"/>
                <w:szCs w:val="20"/>
              </w:rPr>
              <w:t>р</w:t>
            </w:r>
            <w:r w:rsidRPr="00BE405F">
              <w:rPr>
                <w:sz w:val="20"/>
                <w:szCs w:val="20"/>
              </w:rPr>
              <w:t>дии Российской Федерации</w:t>
            </w:r>
            <w:proofErr w:type="gramEnd"/>
            <w:r w:rsidRPr="00BE405F">
              <w:rPr>
                <w:sz w:val="20"/>
                <w:szCs w:val="20"/>
              </w:rPr>
              <w:t xml:space="preserve"> по Архангельской обла</w:t>
            </w:r>
            <w:r w:rsidRPr="00BE405F">
              <w:rPr>
                <w:sz w:val="20"/>
                <w:szCs w:val="20"/>
              </w:rPr>
              <w:t>с</w:t>
            </w:r>
            <w:r w:rsidRPr="00BE405F">
              <w:rPr>
                <w:sz w:val="20"/>
                <w:szCs w:val="20"/>
              </w:rPr>
              <w:t>ти Плотникова А.В. за заслуги в обеспечении зако</w:t>
            </w:r>
            <w:r w:rsidRPr="00BE405F">
              <w:rPr>
                <w:sz w:val="20"/>
                <w:szCs w:val="20"/>
              </w:rPr>
              <w:t>н</w:t>
            </w:r>
            <w:r w:rsidRPr="00BE405F">
              <w:rPr>
                <w:sz w:val="20"/>
                <w:szCs w:val="20"/>
              </w:rPr>
              <w:t xml:space="preserve">ности, прав человека и гражданина, многолетний </w:t>
            </w:r>
            <w:r w:rsidR="003400BB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>эффективный труд и в связи с празднованием Дня войск национальной гвардии Российской Федерации</w:t>
            </w:r>
            <w:r>
              <w:rPr>
                <w:sz w:val="20"/>
                <w:szCs w:val="20"/>
              </w:rPr>
              <w:t>: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награждении </w:t>
            </w:r>
            <w:r w:rsidRPr="00BE405F">
              <w:rPr>
                <w:sz w:val="20"/>
                <w:szCs w:val="20"/>
              </w:rPr>
              <w:t>Почетной грамотой Архангел</w:t>
            </w:r>
            <w:r w:rsidRPr="00BE405F">
              <w:rPr>
                <w:sz w:val="20"/>
                <w:szCs w:val="20"/>
              </w:rPr>
              <w:t>ь</w:t>
            </w:r>
            <w:r w:rsidRPr="00BE405F">
              <w:rPr>
                <w:sz w:val="20"/>
                <w:szCs w:val="20"/>
              </w:rPr>
              <w:t>ского областного Собрания депутатов капитана п</w:t>
            </w:r>
            <w:r w:rsidRPr="00BE405F">
              <w:rPr>
                <w:sz w:val="20"/>
                <w:szCs w:val="20"/>
              </w:rPr>
              <w:t>о</w:t>
            </w:r>
            <w:r w:rsidRPr="00BE405F">
              <w:rPr>
                <w:sz w:val="20"/>
                <w:szCs w:val="20"/>
              </w:rPr>
              <w:t xml:space="preserve">лиции </w:t>
            </w:r>
            <w:proofErr w:type="spellStart"/>
            <w:r w:rsidRPr="00BE405F">
              <w:rPr>
                <w:sz w:val="20"/>
                <w:szCs w:val="20"/>
              </w:rPr>
              <w:t>Бечина</w:t>
            </w:r>
            <w:proofErr w:type="spellEnd"/>
            <w:r w:rsidRPr="00BE405F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.И., специалиста </w:t>
            </w:r>
            <w:proofErr w:type="gramStart"/>
            <w:r>
              <w:rPr>
                <w:sz w:val="20"/>
                <w:szCs w:val="20"/>
              </w:rPr>
              <w:t>отделения обеспеч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r w:rsidRPr="00BE405F">
              <w:rPr>
                <w:sz w:val="20"/>
                <w:szCs w:val="20"/>
              </w:rPr>
              <w:t>специальных операций специального отряда б</w:t>
            </w:r>
            <w:r w:rsidRPr="00BE405F">
              <w:rPr>
                <w:sz w:val="20"/>
                <w:szCs w:val="20"/>
              </w:rPr>
              <w:t>ы</w:t>
            </w:r>
            <w:r w:rsidRPr="00BE405F">
              <w:rPr>
                <w:sz w:val="20"/>
                <w:szCs w:val="20"/>
              </w:rPr>
              <w:t>строго реагирования Управления</w:t>
            </w:r>
            <w:proofErr w:type="gramEnd"/>
            <w:r w:rsidRPr="00BE405F">
              <w:rPr>
                <w:sz w:val="20"/>
                <w:szCs w:val="20"/>
              </w:rPr>
              <w:t xml:space="preserve"> </w:t>
            </w:r>
            <w:proofErr w:type="spellStart"/>
            <w:r w:rsidRPr="00BE405F">
              <w:rPr>
                <w:sz w:val="20"/>
                <w:szCs w:val="20"/>
              </w:rPr>
              <w:t>Росгвардии</w:t>
            </w:r>
            <w:proofErr w:type="spellEnd"/>
            <w:r w:rsidRPr="00BE405F">
              <w:rPr>
                <w:sz w:val="20"/>
                <w:szCs w:val="20"/>
              </w:rPr>
              <w:t xml:space="preserve"> по А</w:t>
            </w:r>
            <w:r w:rsidRPr="00BE405F">
              <w:rPr>
                <w:sz w:val="20"/>
                <w:szCs w:val="20"/>
              </w:rPr>
              <w:t>р</w:t>
            </w:r>
            <w:r w:rsidRPr="00BE405F">
              <w:rPr>
                <w:sz w:val="20"/>
                <w:szCs w:val="20"/>
              </w:rPr>
              <w:t>хангельской области;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>лейтенанта полиции Лаврова Е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 командира оп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 xml:space="preserve">ративного </w:t>
            </w:r>
            <w:proofErr w:type="gramStart"/>
            <w:r w:rsidRPr="00BE405F">
              <w:rPr>
                <w:sz w:val="20"/>
                <w:szCs w:val="20"/>
              </w:rPr>
              <w:t>отделения оперативного взвода операти</w:t>
            </w:r>
            <w:r w:rsidRPr="00BE405F">
              <w:rPr>
                <w:sz w:val="20"/>
                <w:szCs w:val="20"/>
              </w:rPr>
              <w:t>в</w:t>
            </w:r>
            <w:r w:rsidRPr="00BE405F">
              <w:rPr>
                <w:sz w:val="20"/>
                <w:szCs w:val="20"/>
              </w:rPr>
              <w:t>ной роты отряда мобильного особого назначения Управления</w:t>
            </w:r>
            <w:proofErr w:type="gramEnd"/>
            <w:r w:rsidRPr="00BE405F">
              <w:rPr>
                <w:sz w:val="20"/>
                <w:szCs w:val="20"/>
              </w:rPr>
              <w:t xml:space="preserve"> </w:t>
            </w:r>
            <w:proofErr w:type="spellStart"/>
            <w:r w:rsidRPr="00BE405F">
              <w:rPr>
                <w:sz w:val="20"/>
                <w:szCs w:val="20"/>
              </w:rPr>
              <w:t>Росгвардии</w:t>
            </w:r>
            <w:proofErr w:type="spellEnd"/>
            <w:r w:rsidRPr="00BE405F">
              <w:rPr>
                <w:sz w:val="20"/>
                <w:szCs w:val="20"/>
              </w:rPr>
              <w:t xml:space="preserve"> по Архангельской области;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tabs>
                <w:tab w:val="left" w:pos="4224"/>
              </w:tabs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>прапорщика полиции Рогатых С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 старшего п</w:t>
            </w:r>
            <w:r w:rsidRPr="00BE405F">
              <w:rPr>
                <w:sz w:val="20"/>
                <w:szCs w:val="20"/>
              </w:rPr>
              <w:t>о</w:t>
            </w:r>
            <w:r w:rsidRPr="00BE405F">
              <w:rPr>
                <w:sz w:val="20"/>
                <w:szCs w:val="20"/>
              </w:rPr>
              <w:t>лицейского взвода полиции № 2 роты полиции № 2 батальона полиции отдела вневедомственной охраны по городу Архангельску — филиала федерального государственного казенного учреждения «Управл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>ние вневедомственной охраны войск национальной гвардии Российской Федерации по Архангельской области»;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</w:t>
            </w:r>
            <w:r w:rsidRPr="00BE405F">
              <w:rPr>
                <w:sz w:val="20"/>
                <w:szCs w:val="20"/>
              </w:rPr>
              <w:t xml:space="preserve"> объяв</w:t>
            </w:r>
            <w:r>
              <w:rPr>
                <w:sz w:val="20"/>
                <w:szCs w:val="20"/>
              </w:rPr>
              <w:t>лении благодарности</w:t>
            </w:r>
            <w:r w:rsidRPr="00BE405F">
              <w:rPr>
                <w:sz w:val="20"/>
                <w:szCs w:val="20"/>
              </w:rPr>
              <w:t xml:space="preserve"> Архангельского областного Собрания депутатов капитану полиции </w:t>
            </w:r>
            <w:proofErr w:type="spellStart"/>
            <w:r w:rsidRPr="00BE405F">
              <w:rPr>
                <w:sz w:val="20"/>
                <w:szCs w:val="20"/>
              </w:rPr>
              <w:t>Тюкиной</w:t>
            </w:r>
            <w:proofErr w:type="spellEnd"/>
            <w:r w:rsidRPr="00BE405F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инспектору отделения лицензионно-разрешительной работы (по </w:t>
            </w:r>
            <w:proofErr w:type="spellStart"/>
            <w:r w:rsidRPr="00BE405F">
              <w:rPr>
                <w:sz w:val="20"/>
                <w:szCs w:val="20"/>
              </w:rPr>
              <w:t>Котласскому</w:t>
            </w:r>
            <w:proofErr w:type="spellEnd"/>
            <w:r w:rsidRPr="00BE405F">
              <w:rPr>
                <w:sz w:val="20"/>
                <w:szCs w:val="20"/>
              </w:rPr>
              <w:t xml:space="preserve">, </w:t>
            </w:r>
            <w:proofErr w:type="spellStart"/>
            <w:r w:rsidRPr="00BE405F">
              <w:rPr>
                <w:sz w:val="20"/>
                <w:szCs w:val="20"/>
              </w:rPr>
              <w:t>Вилего</w:t>
            </w:r>
            <w:r w:rsidRPr="00BE405F">
              <w:rPr>
                <w:sz w:val="20"/>
                <w:szCs w:val="20"/>
              </w:rPr>
              <w:t>д</w:t>
            </w:r>
            <w:r w:rsidRPr="00BE405F">
              <w:rPr>
                <w:sz w:val="20"/>
                <w:szCs w:val="20"/>
              </w:rPr>
              <w:lastRenderedPageBreak/>
              <w:t>скому</w:t>
            </w:r>
            <w:proofErr w:type="spellEnd"/>
            <w:r w:rsidRPr="00BE405F">
              <w:rPr>
                <w:sz w:val="20"/>
                <w:szCs w:val="20"/>
              </w:rPr>
              <w:t xml:space="preserve">, Ленскому, </w:t>
            </w:r>
            <w:proofErr w:type="spellStart"/>
            <w:r w:rsidRPr="00BE405F">
              <w:rPr>
                <w:sz w:val="20"/>
                <w:szCs w:val="20"/>
              </w:rPr>
              <w:t>Красноборскому</w:t>
            </w:r>
            <w:proofErr w:type="spellEnd"/>
            <w:r w:rsidRPr="00BE405F">
              <w:rPr>
                <w:sz w:val="20"/>
                <w:szCs w:val="20"/>
              </w:rPr>
              <w:t xml:space="preserve">, </w:t>
            </w:r>
            <w:proofErr w:type="spellStart"/>
            <w:r w:rsidRPr="00BE405F">
              <w:rPr>
                <w:sz w:val="20"/>
                <w:szCs w:val="20"/>
              </w:rPr>
              <w:t>Верхнетоемскому</w:t>
            </w:r>
            <w:proofErr w:type="spellEnd"/>
            <w:r w:rsidRPr="00BE405F">
              <w:rPr>
                <w:sz w:val="20"/>
                <w:szCs w:val="20"/>
              </w:rPr>
              <w:t xml:space="preserve"> районам</w:t>
            </w:r>
            <w:r w:rsidR="00E145D5">
              <w:rPr>
                <w:sz w:val="20"/>
                <w:szCs w:val="20"/>
              </w:rPr>
              <w:t xml:space="preserve"> и </w:t>
            </w:r>
            <w:r w:rsidRPr="00BE405F">
              <w:rPr>
                <w:sz w:val="20"/>
                <w:szCs w:val="20"/>
              </w:rPr>
              <w:t xml:space="preserve">городу Коряжме) Управления </w:t>
            </w:r>
            <w:proofErr w:type="spellStart"/>
            <w:r w:rsidRPr="00BE405F">
              <w:rPr>
                <w:sz w:val="20"/>
                <w:szCs w:val="20"/>
              </w:rPr>
              <w:t>Росгвардии</w:t>
            </w:r>
            <w:proofErr w:type="spellEnd"/>
            <w:r w:rsidRPr="00BE405F">
              <w:rPr>
                <w:sz w:val="20"/>
                <w:szCs w:val="20"/>
              </w:rPr>
              <w:t xml:space="preserve"> по Архангельской области;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 xml:space="preserve">лейтенанту полиции </w:t>
            </w:r>
            <w:proofErr w:type="spellStart"/>
            <w:r w:rsidRPr="00BE405F">
              <w:rPr>
                <w:sz w:val="20"/>
                <w:szCs w:val="20"/>
              </w:rPr>
              <w:t>Шамакову</w:t>
            </w:r>
            <w:proofErr w:type="spellEnd"/>
            <w:r w:rsidRPr="00BE405F">
              <w:rPr>
                <w:sz w:val="20"/>
                <w:szCs w:val="20"/>
              </w:rPr>
              <w:t xml:space="preserve"> К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командиру моторизованного </w:t>
            </w:r>
            <w:proofErr w:type="gramStart"/>
            <w:r w:rsidRPr="00BE405F">
              <w:rPr>
                <w:sz w:val="20"/>
                <w:szCs w:val="20"/>
              </w:rPr>
              <w:t>отделения моторизованного взвода отряда мобильного особого назначения Управления</w:t>
            </w:r>
            <w:proofErr w:type="gramEnd"/>
            <w:r w:rsidRPr="00BE405F">
              <w:rPr>
                <w:sz w:val="20"/>
                <w:szCs w:val="20"/>
              </w:rPr>
              <w:t xml:space="preserve"> </w:t>
            </w:r>
            <w:proofErr w:type="spellStart"/>
            <w:r w:rsidRPr="00BE405F">
              <w:rPr>
                <w:sz w:val="20"/>
                <w:szCs w:val="20"/>
              </w:rPr>
              <w:t>Росгвардии</w:t>
            </w:r>
            <w:proofErr w:type="spellEnd"/>
            <w:r w:rsidRPr="00BE405F">
              <w:rPr>
                <w:sz w:val="20"/>
                <w:szCs w:val="20"/>
              </w:rPr>
              <w:t xml:space="preserve"> по Архангельской области;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>прапорщику полиции Юдину И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М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полицейскому (бойцу) оперативного отделения оперативного </w:t>
            </w:r>
            <w:proofErr w:type="gramStart"/>
            <w:r w:rsidRPr="00BE405F">
              <w:rPr>
                <w:sz w:val="20"/>
                <w:szCs w:val="20"/>
              </w:rPr>
              <w:t>взвода оперативного роты отряда мобильного особого н</w:t>
            </w:r>
            <w:r w:rsidRPr="00BE405F">
              <w:rPr>
                <w:sz w:val="20"/>
                <w:szCs w:val="20"/>
              </w:rPr>
              <w:t>а</w:t>
            </w:r>
            <w:r w:rsidRPr="00BE405F">
              <w:rPr>
                <w:sz w:val="20"/>
                <w:szCs w:val="20"/>
              </w:rPr>
              <w:t>значения Управления</w:t>
            </w:r>
            <w:proofErr w:type="gramEnd"/>
            <w:r w:rsidRPr="00BE405F">
              <w:rPr>
                <w:sz w:val="20"/>
                <w:szCs w:val="20"/>
              </w:rPr>
              <w:t xml:space="preserve"> </w:t>
            </w:r>
            <w:proofErr w:type="spellStart"/>
            <w:r w:rsidRPr="00BE405F">
              <w:rPr>
                <w:sz w:val="20"/>
                <w:szCs w:val="20"/>
              </w:rPr>
              <w:t>Росгвардии</w:t>
            </w:r>
            <w:proofErr w:type="spellEnd"/>
            <w:r w:rsidRPr="00BE405F">
              <w:rPr>
                <w:sz w:val="20"/>
                <w:szCs w:val="20"/>
              </w:rPr>
              <w:t xml:space="preserve"> по Архангельской области;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>прапорщику Леонтьеву И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А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 старшему специал</w:t>
            </w:r>
            <w:r w:rsidRPr="00BE405F">
              <w:rPr>
                <w:sz w:val="20"/>
                <w:szCs w:val="20"/>
              </w:rPr>
              <w:t>и</w:t>
            </w:r>
            <w:r w:rsidRPr="00BE405F">
              <w:rPr>
                <w:sz w:val="20"/>
                <w:szCs w:val="20"/>
              </w:rPr>
              <w:t>сту СПС группы специальной</w:t>
            </w:r>
            <w:r w:rsidR="000C3065">
              <w:rPr>
                <w:sz w:val="20"/>
                <w:szCs w:val="20"/>
              </w:rPr>
              <w:t xml:space="preserve"> </w:t>
            </w:r>
            <w:r w:rsidRPr="00BE405F">
              <w:rPr>
                <w:sz w:val="20"/>
                <w:szCs w:val="20"/>
              </w:rPr>
              <w:t>связи</w:t>
            </w:r>
            <w:r w:rsidR="007F34F1">
              <w:rPr>
                <w:sz w:val="20"/>
                <w:szCs w:val="20"/>
              </w:rPr>
              <w:t xml:space="preserve"> </w:t>
            </w:r>
            <w:r w:rsidRPr="00BE405F">
              <w:rPr>
                <w:sz w:val="20"/>
                <w:szCs w:val="20"/>
              </w:rPr>
              <w:t xml:space="preserve">центра связи </w:t>
            </w:r>
            <w:r w:rsidR="000C3065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 xml:space="preserve">и информационных технологий Управления </w:t>
            </w:r>
            <w:proofErr w:type="spellStart"/>
            <w:r w:rsidRPr="00BE405F">
              <w:rPr>
                <w:sz w:val="20"/>
                <w:szCs w:val="20"/>
              </w:rPr>
              <w:t>Росг</w:t>
            </w:r>
            <w:r w:rsidR="007F34F1">
              <w:rPr>
                <w:sz w:val="20"/>
                <w:szCs w:val="20"/>
              </w:rPr>
              <w:t>ва</w:t>
            </w:r>
            <w:r w:rsidR="007F34F1">
              <w:rPr>
                <w:sz w:val="20"/>
                <w:szCs w:val="20"/>
              </w:rPr>
              <w:t>р</w:t>
            </w:r>
            <w:r w:rsidR="007F34F1">
              <w:rPr>
                <w:sz w:val="20"/>
                <w:szCs w:val="20"/>
              </w:rPr>
              <w:t>дии</w:t>
            </w:r>
            <w:proofErr w:type="spellEnd"/>
            <w:r w:rsidR="007F34F1">
              <w:rPr>
                <w:sz w:val="20"/>
                <w:szCs w:val="20"/>
              </w:rPr>
              <w:t xml:space="preserve"> по Архангельской области</w:t>
            </w:r>
            <w:r w:rsidRPr="00BE405F">
              <w:rPr>
                <w:sz w:val="20"/>
                <w:szCs w:val="20"/>
              </w:rPr>
              <w:t>;</w:t>
            </w:r>
          </w:p>
          <w:p w:rsidR="00BE405F" w:rsidRPr="00BE405F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 xml:space="preserve">прапорщику полиции </w:t>
            </w:r>
            <w:proofErr w:type="spellStart"/>
            <w:r w:rsidRPr="00BE405F">
              <w:rPr>
                <w:sz w:val="20"/>
                <w:szCs w:val="20"/>
              </w:rPr>
              <w:t>Мымрину</w:t>
            </w:r>
            <w:proofErr w:type="spellEnd"/>
            <w:r w:rsidRPr="00BE405F">
              <w:rPr>
                <w:sz w:val="20"/>
                <w:szCs w:val="20"/>
              </w:rPr>
              <w:t xml:space="preserve"> А</w:t>
            </w:r>
            <w:r w:rsidR="00BF1E01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 w:rsidR="00BF1E01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старшему полицейскому взвода полиции № 1 роты полиции </w:t>
            </w:r>
            <w:r w:rsidR="00BF1E01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>№ 1 батальона полиции отдела вневедомственной охраны по городу Архангельску — филиала фед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 xml:space="preserve">рального государственного казенного учреждения «Управление вневедомственной охраны войск </w:t>
            </w:r>
            <w:r w:rsidR="00BF1E01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 xml:space="preserve">национальной гвардии Российской Федерации </w:t>
            </w:r>
            <w:r w:rsidR="00BF1E01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>по Архангельской области»;</w:t>
            </w:r>
          </w:p>
          <w:p w:rsidR="005610A5" w:rsidRDefault="00BE405F" w:rsidP="00A74F1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BE405F">
              <w:rPr>
                <w:sz w:val="20"/>
                <w:szCs w:val="20"/>
              </w:rPr>
              <w:t xml:space="preserve">прапорщику полиции </w:t>
            </w:r>
            <w:proofErr w:type="spellStart"/>
            <w:r w:rsidRPr="00BE405F">
              <w:rPr>
                <w:sz w:val="20"/>
                <w:szCs w:val="20"/>
              </w:rPr>
              <w:t>Огаркову</w:t>
            </w:r>
            <w:proofErr w:type="spellEnd"/>
            <w:r w:rsidRPr="00BE405F">
              <w:rPr>
                <w:sz w:val="20"/>
                <w:szCs w:val="20"/>
              </w:rPr>
              <w:t xml:space="preserve"> С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В</w:t>
            </w:r>
            <w:r w:rsidR="000C3065"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 старшему п</w:t>
            </w:r>
            <w:r w:rsidRPr="00BE405F">
              <w:rPr>
                <w:sz w:val="20"/>
                <w:szCs w:val="20"/>
              </w:rPr>
              <w:t>о</w:t>
            </w:r>
            <w:r w:rsidRPr="00BE405F">
              <w:rPr>
                <w:sz w:val="20"/>
                <w:szCs w:val="20"/>
              </w:rPr>
              <w:t>лицейскому взвода полиции № 2 роты полиции отд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>ла вневедомственной охраны по городу Северодви</w:t>
            </w:r>
            <w:r w:rsidRPr="00BE405F">
              <w:rPr>
                <w:sz w:val="20"/>
                <w:szCs w:val="20"/>
              </w:rPr>
              <w:t>н</w:t>
            </w:r>
            <w:r w:rsidRPr="00BE405F">
              <w:rPr>
                <w:sz w:val="20"/>
                <w:szCs w:val="20"/>
              </w:rPr>
              <w:t>ску - филиала федерального государственного казе</w:t>
            </w:r>
            <w:r w:rsidRPr="00BE405F">
              <w:rPr>
                <w:sz w:val="20"/>
                <w:szCs w:val="20"/>
              </w:rPr>
              <w:t>н</w:t>
            </w:r>
            <w:r w:rsidRPr="00BE405F">
              <w:rPr>
                <w:sz w:val="20"/>
                <w:szCs w:val="20"/>
              </w:rPr>
              <w:t xml:space="preserve">ного учреждения «Управление вневедомственной охраны войск национальной гвардии Российской </w:t>
            </w:r>
            <w:r w:rsidR="000C3065">
              <w:rPr>
                <w:sz w:val="20"/>
                <w:szCs w:val="20"/>
              </w:rPr>
              <w:br/>
            </w:r>
            <w:r w:rsidRPr="00BE405F">
              <w:rPr>
                <w:sz w:val="20"/>
                <w:szCs w:val="20"/>
              </w:rPr>
              <w:t>Федерации по Архангельской области»</w:t>
            </w:r>
            <w:r w:rsidR="00664474">
              <w:rPr>
                <w:sz w:val="20"/>
                <w:szCs w:val="20"/>
              </w:rPr>
              <w:t>;</w:t>
            </w:r>
          </w:p>
          <w:p w:rsidR="00664474" w:rsidRDefault="00664474" w:rsidP="00A74F16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64474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664474">
              <w:rPr>
                <w:sz w:val="20"/>
                <w:szCs w:val="20"/>
              </w:rPr>
              <w:t>е</w:t>
            </w:r>
            <w:r w:rsidRPr="00664474">
              <w:rPr>
                <w:sz w:val="20"/>
                <w:szCs w:val="20"/>
              </w:rPr>
              <w:t>путатов Витковой О.К. о награждении Почетной гр</w:t>
            </w:r>
            <w:r w:rsidRPr="00664474">
              <w:rPr>
                <w:sz w:val="20"/>
                <w:szCs w:val="20"/>
              </w:rPr>
              <w:t>а</w:t>
            </w:r>
            <w:r w:rsidRPr="00664474">
              <w:rPr>
                <w:sz w:val="20"/>
                <w:szCs w:val="20"/>
              </w:rPr>
              <w:t>мотой Архангельского областного Собрания депут</w:t>
            </w:r>
            <w:r w:rsidRPr="00664474">
              <w:rPr>
                <w:sz w:val="20"/>
                <w:szCs w:val="20"/>
              </w:rPr>
              <w:t>а</w:t>
            </w:r>
            <w:r w:rsidRPr="00664474">
              <w:rPr>
                <w:sz w:val="20"/>
                <w:szCs w:val="20"/>
              </w:rPr>
              <w:t xml:space="preserve">тов за многолетний добросовестный труд и большой личный вклад в развитие местного самоуправления </w:t>
            </w:r>
            <w:r w:rsidR="000C3065">
              <w:rPr>
                <w:sz w:val="20"/>
                <w:szCs w:val="20"/>
              </w:rPr>
              <w:br/>
            </w:r>
            <w:r w:rsidRPr="00664474">
              <w:rPr>
                <w:sz w:val="20"/>
                <w:szCs w:val="20"/>
              </w:rPr>
              <w:t>в муниципальном образовании «</w:t>
            </w:r>
            <w:proofErr w:type="spellStart"/>
            <w:r w:rsidRPr="00664474">
              <w:rPr>
                <w:sz w:val="20"/>
                <w:szCs w:val="20"/>
              </w:rPr>
              <w:t>Сойгинское</w:t>
            </w:r>
            <w:proofErr w:type="spellEnd"/>
            <w:r w:rsidRPr="00664474">
              <w:rPr>
                <w:sz w:val="20"/>
                <w:szCs w:val="20"/>
              </w:rPr>
              <w:t>» Ле</w:t>
            </w:r>
            <w:r w:rsidRPr="00664474">
              <w:rPr>
                <w:sz w:val="20"/>
                <w:szCs w:val="20"/>
              </w:rPr>
              <w:t>н</w:t>
            </w:r>
            <w:r w:rsidRPr="00664474">
              <w:rPr>
                <w:sz w:val="20"/>
                <w:szCs w:val="20"/>
              </w:rPr>
              <w:t>ского муниципального района Архангельской обла</w:t>
            </w:r>
            <w:r w:rsidRPr="00664474">
              <w:rPr>
                <w:sz w:val="20"/>
                <w:szCs w:val="20"/>
              </w:rPr>
              <w:t>с</w:t>
            </w:r>
            <w:r w:rsidRPr="00664474">
              <w:rPr>
                <w:sz w:val="20"/>
                <w:szCs w:val="20"/>
              </w:rPr>
              <w:t>ти Якимовой Е.В., помощника главы администрации муниципального образования «</w:t>
            </w:r>
            <w:proofErr w:type="spellStart"/>
            <w:r w:rsidRPr="00664474">
              <w:rPr>
                <w:sz w:val="20"/>
                <w:szCs w:val="20"/>
              </w:rPr>
              <w:t>Сойгинское</w:t>
            </w:r>
            <w:proofErr w:type="spellEnd"/>
            <w:r w:rsidRPr="00664474">
              <w:rPr>
                <w:sz w:val="20"/>
                <w:szCs w:val="20"/>
              </w:rPr>
              <w:t>» Ленск</w:t>
            </w:r>
            <w:r w:rsidRPr="00664474">
              <w:rPr>
                <w:sz w:val="20"/>
                <w:szCs w:val="20"/>
              </w:rPr>
              <w:t>о</w:t>
            </w:r>
            <w:r w:rsidRPr="00664474">
              <w:rPr>
                <w:sz w:val="20"/>
                <w:szCs w:val="20"/>
              </w:rPr>
              <w:t>го муниципального района Архангельской области</w:t>
            </w:r>
            <w:r w:rsidR="003400BB">
              <w:rPr>
                <w:sz w:val="20"/>
                <w:szCs w:val="20"/>
              </w:rPr>
              <w:t>;</w:t>
            </w:r>
            <w:proofErr w:type="gramEnd"/>
          </w:p>
          <w:p w:rsidR="00603635" w:rsidRDefault="003400BB" w:rsidP="00A74F16">
            <w:pPr>
              <w:ind w:firstLine="209"/>
              <w:jc w:val="both"/>
              <w:rPr>
                <w:sz w:val="20"/>
                <w:szCs w:val="20"/>
              </w:rPr>
            </w:pPr>
            <w:r w:rsidRPr="003400BB">
              <w:rPr>
                <w:sz w:val="20"/>
                <w:szCs w:val="20"/>
              </w:rPr>
              <w:t xml:space="preserve">главы Каргопольского муниципального округа </w:t>
            </w:r>
            <w:r w:rsidR="000C3065">
              <w:rPr>
                <w:sz w:val="20"/>
                <w:szCs w:val="20"/>
              </w:rPr>
              <w:br/>
            </w:r>
            <w:r w:rsidRPr="003400BB">
              <w:rPr>
                <w:sz w:val="20"/>
                <w:szCs w:val="20"/>
              </w:rPr>
              <w:t xml:space="preserve">Архангельской области </w:t>
            </w:r>
            <w:proofErr w:type="spellStart"/>
            <w:r w:rsidRPr="003400BB">
              <w:rPr>
                <w:sz w:val="20"/>
                <w:szCs w:val="20"/>
              </w:rPr>
              <w:t>Бубенщиковой</w:t>
            </w:r>
            <w:proofErr w:type="spellEnd"/>
            <w:r w:rsidRPr="003400BB">
              <w:rPr>
                <w:sz w:val="20"/>
                <w:szCs w:val="20"/>
              </w:rPr>
              <w:t xml:space="preserve"> Н.В. о нагр</w:t>
            </w:r>
            <w:r w:rsidRPr="003400BB">
              <w:rPr>
                <w:sz w:val="20"/>
                <w:szCs w:val="20"/>
              </w:rPr>
              <w:t>а</w:t>
            </w:r>
            <w:r w:rsidRPr="003400BB">
              <w:rPr>
                <w:sz w:val="20"/>
                <w:szCs w:val="20"/>
              </w:rPr>
              <w:t>ждении Почетной грамотой Архангельского облас</w:t>
            </w:r>
            <w:r w:rsidRPr="003400BB">
              <w:rPr>
                <w:sz w:val="20"/>
                <w:szCs w:val="20"/>
              </w:rPr>
              <w:t>т</w:t>
            </w:r>
            <w:r w:rsidRPr="003400BB">
              <w:rPr>
                <w:sz w:val="20"/>
                <w:szCs w:val="20"/>
              </w:rPr>
              <w:t>ного Со</w:t>
            </w:r>
            <w:r>
              <w:rPr>
                <w:sz w:val="20"/>
                <w:szCs w:val="20"/>
              </w:rPr>
              <w:t xml:space="preserve">брания депутатов </w:t>
            </w:r>
            <w:r w:rsidRPr="003400BB">
              <w:rPr>
                <w:sz w:val="20"/>
                <w:szCs w:val="20"/>
              </w:rPr>
              <w:t>за многолетний добросов</w:t>
            </w:r>
            <w:r w:rsidRPr="003400BB">
              <w:rPr>
                <w:sz w:val="20"/>
                <w:szCs w:val="20"/>
              </w:rPr>
              <w:t>е</w:t>
            </w:r>
            <w:r w:rsidRPr="003400BB">
              <w:rPr>
                <w:sz w:val="20"/>
                <w:szCs w:val="20"/>
              </w:rPr>
              <w:lastRenderedPageBreak/>
              <w:t xml:space="preserve">стный труд, высокий профессионализм и в связи </w:t>
            </w:r>
            <w:r w:rsidRPr="003400BB">
              <w:rPr>
                <w:sz w:val="20"/>
                <w:szCs w:val="20"/>
              </w:rPr>
              <w:br/>
              <w:t>с юбилейным днем рождения</w:t>
            </w:r>
            <w:r>
              <w:rPr>
                <w:sz w:val="20"/>
                <w:szCs w:val="20"/>
              </w:rPr>
              <w:t xml:space="preserve"> Фадеева Е.А.</w:t>
            </w:r>
            <w:r w:rsidRPr="003400BB">
              <w:rPr>
                <w:sz w:val="20"/>
                <w:szCs w:val="20"/>
              </w:rPr>
              <w:t xml:space="preserve">, водителя администрации Каргопольского муниципального </w:t>
            </w:r>
            <w:r>
              <w:rPr>
                <w:sz w:val="20"/>
                <w:szCs w:val="20"/>
              </w:rPr>
              <w:br/>
            </w:r>
            <w:r w:rsidRPr="003400BB">
              <w:rPr>
                <w:sz w:val="20"/>
                <w:szCs w:val="20"/>
              </w:rPr>
              <w:t>округа Архангельской об</w:t>
            </w:r>
            <w:r>
              <w:rPr>
                <w:sz w:val="20"/>
                <w:szCs w:val="20"/>
              </w:rPr>
              <w:t>ласти</w:t>
            </w:r>
            <w:r w:rsidR="00603635">
              <w:rPr>
                <w:sz w:val="20"/>
                <w:szCs w:val="20"/>
              </w:rPr>
              <w:t>;</w:t>
            </w:r>
          </w:p>
          <w:p w:rsidR="003400BB" w:rsidRPr="00EC3E8D" w:rsidRDefault="00603635" w:rsidP="009B2FE9">
            <w:pPr>
              <w:ind w:firstLine="209"/>
              <w:jc w:val="both"/>
              <w:rPr>
                <w:highlight w:val="yellow"/>
              </w:rPr>
            </w:pPr>
            <w:r w:rsidRPr="00603635">
              <w:rPr>
                <w:sz w:val="20"/>
                <w:szCs w:val="20"/>
              </w:rPr>
              <w:t xml:space="preserve">главы </w:t>
            </w:r>
            <w:proofErr w:type="spellStart"/>
            <w:r w:rsidRPr="00603635">
              <w:rPr>
                <w:sz w:val="20"/>
                <w:szCs w:val="20"/>
              </w:rPr>
              <w:t>Верхнетоемского</w:t>
            </w:r>
            <w:proofErr w:type="spellEnd"/>
            <w:r w:rsidRPr="00603635">
              <w:rPr>
                <w:sz w:val="20"/>
                <w:szCs w:val="20"/>
              </w:rPr>
              <w:t xml:space="preserve"> муниципального района Архангельской области </w:t>
            </w:r>
            <w:proofErr w:type="spellStart"/>
            <w:r w:rsidRPr="00603635">
              <w:rPr>
                <w:sz w:val="20"/>
                <w:szCs w:val="20"/>
              </w:rPr>
              <w:t>Вьюхиной</w:t>
            </w:r>
            <w:proofErr w:type="spellEnd"/>
            <w:r w:rsidRPr="00603635">
              <w:rPr>
                <w:sz w:val="20"/>
                <w:szCs w:val="20"/>
              </w:rPr>
              <w:t xml:space="preserve"> Н.В. о награжд</w:t>
            </w:r>
            <w:r w:rsidRPr="00603635">
              <w:rPr>
                <w:sz w:val="20"/>
                <w:szCs w:val="20"/>
              </w:rPr>
              <w:t>е</w:t>
            </w:r>
            <w:r w:rsidRPr="00603635">
              <w:rPr>
                <w:sz w:val="20"/>
                <w:szCs w:val="20"/>
              </w:rPr>
              <w:t xml:space="preserve">нии Почетной грамотой Архангельского областного Собрания депутатов </w:t>
            </w:r>
            <w:r w:rsidR="009B2FE9" w:rsidRPr="00603635">
              <w:rPr>
                <w:sz w:val="20"/>
                <w:szCs w:val="20"/>
              </w:rPr>
              <w:t>за развитие местного самоупра</w:t>
            </w:r>
            <w:r w:rsidR="009B2FE9" w:rsidRPr="00603635">
              <w:rPr>
                <w:sz w:val="20"/>
                <w:szCs w:val="20"/>
              </w:rPr>
              <w:t>в</w:t>
            </w:r>
            <w:r w:rsidR="009B2FE9" w:rsidRPr="00603635">
              <w:rPr>
                <w:sz w:val="20"/>
                <w:szCs w:val="20"/>
              </w:rPr>
              <w:t xml:space="preserve">ления на территории </w:t>
            </w:r>
            <w:proofErr w:type="spellStart"/>
            <w:r w:rsidR="009B2FE9" w:rsidRPr="00603635">
              <w:rPr>
                <w:sz w:val="20"/>
                <w:szCs w:val="20"/>
              </w:rPr>
              <w:t>Верхнетоемского</w:t>
            </w:r>
            <w:proofErr w:type="spellEnd"/>
            <w:r w:rsidR="009B2FE9" w:rsidRPr="00603635">
              <w:rPr>
                <w:sz w:val="20"/>
                <w:szCs w:val="20"/>
              </w:rPr>
              <w:t xml:space="preserve"> муниципал</w:t>
            </w:r>
            <w:r w:rsidR="009B2FE9" w:rsidRPr="00603635">
              <w:rPr>
                <w:sz w:val="20"/>
                <w:szCs w:val="20"/>
              </w:rPr>
              <w:t>ь</w:t>
            </w:r>
            <w:r w:rsidR="009B2FE9" w:rsidRPr="00603635">
              <w:rPr>
                <w:sz w:val="20"/>
                <w:szCs w:val="20"/>
              </w:rPr>
              <w:t xml:space="preserve">ного района, многолетний добросовестный труд </w:t>
            </w:r>
            <w:r w:rsidR="009B2FE9">
              <w:rPr>
                <w:sz w:val="20"/>
                <w:szCs w:val="20"/>
              </w:rPr>
              <w:br/>
            </w:r>
            <w:r w:rsidR="009B2FE9" w:rsidRPr="00603635">
              <w:rPr>
                <w:sz w:val="20"/>
                <w:szCs w:val="20"/>
              </w:rPr>
              <w:t xml:space="preserve">и в связи с юбилейным днем рождения </w:t>
            </w:r>
            <w:proofErr w:type="spellStart"/>
            <w:r w:rsidRPr="00603635">
              <w:rPr>
                <w:sz w:val="20"/>
                <w:szCs w:val="20"/>
              </w:rPr>
              <w:t>Углова</w:t>
            </w:r>
            <w:proofErr w:type="spellEnd"/>
            <w:r w:rsidRPr="00603635">
              <w:rPr>
                <w:sz w:val="20"/>
                <w:szCs w:val="20"/>
              </w:rPr>
              <w:t xml:space="preserve"> В.Н., </w:t>
            </w:r>
            <w:r w:rsidRPr="00603635">
              <w:rPr>
                <w:sz w:val="20"/>
                <w:szCs w:val="20"/>
              </w:rPr>
              <w:br/>
              <w:t>депутата муниципального Совета муниципального образования «</w:t>
            </w:r>
            <w:proofErr w:type="spellStart"/>
            <w:r w:rsidRPr="00603635">
              <w:rPr>
                <w:sz w:val="20"/>
                <w:szCs w:val="20"/>
              </w:rPr>
              <w:t>Федьковское</w:t>
            </w:r>
            <w:proofErr w:type="spellEnd"/>
            <w:r w:rsidRPr="00603635">
              <w:rPr>
                <w:sz w:val="20"/>
                <w:szCs w:val="20"/>
              </w:rPr>
              <w:t xml:space="preserve">» </w:t>
            </w:r>
            <w:proofErr w:type="spellStart"/>
            <w:r w:rsidRPr="00603635">
              <w:rPr>
                <w:sz w:val="20"/>
                <w:szCs w:val="20"/>
              </w:rPr>
              <w:t>Верхнетоемского</w:t>
            </w:r>
            <w:proofErr w:type="spellEnd"/>
            <w:r w:rsidRPr="00603635">
              <w:rPr>
                <w:sz w:val="20"/>
                <w:szCs w:val="20"/>
              </w:rPr>
              <w:t xml:space="preserve"> мун</w:t>
            </w:r>
            <w:r w:rsidRPr="00603635">
              <w:rPr>
                <w:sz w:val="20"/>
                <w:szCs w:val="20"/>
              </w:rPr>
              <w:t>и</w:t>
            </w:r>
            <w:r w:rsidRPr="00603635">
              <w:rPr>
                <w:sz w:val="20"/>
                <w:szCs w:val="20"/>
              </w:rPr>
              <w:t>ципального района Архангельской области.</w:t>
            </w:r>
          </w:p>
        </w:tc>
        <w:tc>
          <w:tcPr>
            <w:tcW w:w="2268" w:type="dxa"/>
          </w:tcPr>
          <w:p w:rsidR="005610A5" w:rsidRPr="00810C00" w:rsidRDefault="005610A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841CB" w:rsidRPr="00E841CB" w:rsidRDefault="00E841CB" w:rsidP="00E841CB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rPr>
                <w:sz w:val="20"/>
                <w:szCs w:val="20"/>
              </w:rPr>
            </w:pPr>
            <w:r w:rsidRPr="00E841CB">
              <w:rPr>
                <w:sz w:val="20"/>
                <w:szCs w:val="20"/>
              </w:rPr>
              <w:t>Рекомендовать:</w:t>
            </w:r>
          </w:p>
          <w:p w:rsidR="005610A5" w:rsidRDefault="00E841CB" w:rsidP="00E841CB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rPr>
                <w:sz w:val="20"/>
                <w:szCs w:val="20"/>
              </w:rPr>
            </w:pPr>
            <w:r w:rsidRPr="00E841CB">
              <w:rPr>
                <w:sz w:val="20"/>
                <w:szCs w:val="20"/>
              </w:rPr>
              <w:t xml:space="preserve">наградить Почетной </w:t>
            </w:r>
            <w:r w:rsidR="00BF1E01">
              <w:rPr>
                <w:sz w:val="20"/>
                <w:szCs w:val="20"/>
              </w:rPr>
              <w:br/>
            </w:r>
            <w:r w:rsidRPr="00E841CB">
              <w:rPr>
                <w:sz w:val="20"/>
                <w:szCs w:val="20"/>
              </w:rPr>
              <w:t xml:space="preserve">грамотой Архангельского областного Собрания </w:t>
            </w:r>
            <w:r w:rsidR="00BF1E01">
              <w:rPr>
                <w:sz w:val="20"/>
                <w:szCs w:val="20"/>
              </w:rPr>
              <w:br/>
            </w:r>
            <w:r w:rsidRPr="00E841CB">
              <w:rPr>
                <w:sz w:val="20"/>
                <w:szCs w:val="20"/>
              </w:rPr>
              <w:t>депутатов</w:t>
            </w:r>
            <w:r w:rsidRPr="00BE405F">
              <w:rPr>
                <w:sz w:val="20"/>
                <w:szCs w:val="20"/>
              </w:rPr>
              <w:t xml:space="preserve"> Лаврова Е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</w:t>
            </w:r>
            <w:proofErr w:type="spellStart"/>
            <w:r w:rsidR="00BF1E01" w:rsidRPr="00BE405F">
              <w:rPr>
                <w:sz w:val="20"/>
                <w:szCs w:val="20"/>
              </w:rPr>
              <w:t>Бечина</w:t>
            </w:r>
            <w:proofErr w:type="spellEnd"/>
            <w:r w:rsidR="00BF1E01" w:rsidRPr="00BE405F">
              <w:rPr>
                <w:sz w:val="20"/>
                <w:szCs w:val="20"/>
              </w:rPr>
              <w:t xml:space="preserve"> А</w:t>
            </w:r>
            <w:r w:rsidR="00BF1E01">
              <w:rPr>
                <w:sz w:val="20"/>
                <w:szCs w:val="20"/>
              </w:rPr>
              <w:t>.И.,</w:t>
            </w:r>
            <w:r w:rsidR="00BF1E01" w:rsidRPr="00BE405F">
              <w:rPr>
                <w:sz w:val="20"/>
                <w:szCs w:val="20"/>
              </w:rPr>
              <w:t xml:space="preserve"> </w:t>
            </w:r>
            <w:proofErr w:type="gramStart"/>
            <w:r w:rsidRPr="00BE405F">
              <w:rPr>
                <w:sz w:val="20"/>
                <w:szCs w:val="20"/>
              </w:rPr>
              <w:t>Рогатых</w:t>
            </w:r>
            <w:proofErr w:type="gramEnd"/>
            <w:r w:rsidRPr="00BE405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</w:t>
            </w:r>
            <w:r w:rsidRPr="00664474">
              <w:rPr>
                <w:sz w:val="20"/>
                <w:szCs w:val="20"/>
              </w:rPr>
              <w:t xml:space="preserve"> </w:t>
            </w:r>
            <w:r w:rsidR="00BF1E01">
              <w:rPr>
                <w:sz w:val="20"/>
                <w:szCs w:val="20"/>
              </w:rPr>
              <w:t xml:space="preserve">Фадеева Е.А., </w:t>
            </w:r>
            <w:r w:rsidRPr="00664474">
              <w:rPr>
                <w:sz w:val="20"/>
                <w:szCs w:val="20"/>
              </w:rPr>
              <w:t>Якимов</w:t>
            </w:r>
            <w:r>
              <w:rPr>
                <w:sz w:val="20"/>
                <w:szCs w:val="20"/>
              </w:rPr>
              <w:t>у</w:t>
            </w:r>
            <w:r w:rsidRPr="00664474">
              <w:rPr>
                <w:sz w:val="20"/>
                <w:szCs w:val="20"/>
              </w:rPr>
              <w:t xml:space="preserve"> Е.В.</w:t>
            </w:r>
            <w:r w:rsidR="009B2FE9">
              <w:rPr>
                <w:sz w:val="20"/>
                <w:szCs w:val="20"/>
              </w:rPr>
              <w:t xml:space="preserve">, </w:t>
            </w:r>
            <w:proofErr w:type="spellStart"/>
            <w:r w:rsidR="009B2FE9">
              <w:rPr>
                <w:sz w:val="20"/>
                <w:szCs w:val="20"/>
              </w:rPr>
              <w:t>Углова</w:t>
            </w:r>
            <w:proofErr w:type="spellEnd"/>
            <w:r w:rsidR="009B2FE9">
              <w:rPr>
                <w:sz w:val="20"/>
                <w:szCs w:val="20"/>
              </w:rPr>
              <w:t xml:space="preserve"> В.Н.</w:t>
            </w:r>
            <w:r>
              <w:rPr>
                <w:sz w:val="20"/>
                <w:szCs w:val="20"/>
              </w:rPr>
              <w:t xml:space="preserve">; </w:t>
            </w:r>
          </w:p>
          <w:p w:rsidR="00E841CB" w:rsidRDefault="00BF1E01" w:rsidP="00E841CB">
            <w:pPr>
              <w:pStyle w:val="22"/>
              <w:shd w:val="clear" w:color="auto" w:fill="auto"/>
              <w:tabs>
                <w:tab w:val="right" w:pos="7590"/>
                <w:tab w:val="right" w:pos="9078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объявить</w:t>
            </w:r>
            <w:r w:rsidR="00E841CB">
              <w:rPr>
                <w:sz w:val="20"/>
                <w:szCs w:val="20"/>
              </w:rPr>
              <w:t xml:space="preserve"> Благодарность </w:t>
            </w:r>
            <w:r>
              <w:rPr>
                <w:sz w:val="20"/>
                <w:szCs w:val="20"/>
              </w:rPr>
              <w:t>Архангельского областн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Собрания</w:t>
            </w:r>
            <w:r w:rsidRPr="00BE4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депутатов</w:t>
            </w:r>
            <w:r w:rsidRPr="00BE4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</w:t>
            </w:r>
            <w:proofErr w:type="spellStart"/>
            <w:r w:rsidRPr="00BE405F">
              <w:rPr>
                <w:sz w:val="20"/>
                <w:szCs w:val="20"/>
              </w:rPr>
              <w:t>Тюкиной</w:t>
            </w:r>
            <w:proofErr w:type="spellEnd"/>
            <w:r w:rsidRPr="00BE405F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BE405F">
              <w:rPr>
                <w:sz w:val="20"/>
                <w:szCs w:val="20"/>
              </w:rPr>
              <w:t>Мымр</w:t>
            </w:r>
            <w:r w:rsidRPr="00BE405F">
              <w:rPr>
                <w:sz w:val="20"/>
                <w:szCs w:val="20"/>
              </w:rPr>
              <w:t>и</w:t>
            </w:r>
            <w:r w:rsidRPr="00BE405F">
              <w:rPr>
                <w:sz w:val="20"/>
                <w:szCs w:val="20"/>
              </w:rPr>
              <w:t>ну</w:t>
            </w:r>
            <w:proofErr w:type="spellEnd"/>
            <w:r w:rsidRPr="00BE405F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E405F">
              <w:rPr>
                <w:sz w:val="20"/>
                <w:szCs w:val="20"/>
              </w:rPr>
              <w:t>Юдину И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proofErr w:type="spellStart"/>
            <w:r w:rsidRPr="00BE405F">
              <w:rPr>
                <w:sz w:val="20"/>
                <w:szCs w:val="20"/>
              </w:rPr>
              <w:t>Шамакову</w:t>
            </w:r>
            <w:proofErr w:type="spellEnd"/>
            <w:r w:rsidRPr="00BE405F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Pr="00BE405F">
              <w:rPr>
                <w:sz w:val="20"/>
                <w:szCs w:val="20"/>
              </w:rPr>
              <w:t>Леонть</w:t>
            </w:r>
            <w:r w:rsidRPr="00BE405F">
              <w:rPr>
                <w:sz w:val="20"/>
                <w:szCs w:val="20"/>
              </w:rPr>
              <w:t>е</w:t>
            </w:r>
            <w:r w:rsidRPr="00BE405F">
              <w:rPr>
                <w:sz w:val="20"/>
                <w:szCs w:val="20"/>
              </w:rPr>
              <w:t>ву И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 xml:space="preserve">, </w:t>
            </w:r>
            <w:proofErr w:type="spellStart"/>
            <w:r w:rsidRPr="00BE405F">
              <w:rPr>
                <w:sz w:val="20"/>
                <w:szCs w:val="20"/>
              </w:rPr>
              <w:t>Огаркову</w:t>
            </w:r>
            <w:proofErr w:type="spellEnd"/>
            <w:r w:rsidRPr="00BE405F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.</w:t>
            </w:r>
            <w:r w:rsidRPr="00BE405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  <w:p w:rsidR="00E841CB" w:rsidRPr="007131DC" w:rsidRDefault="00E841CB" w:rsidP="00E841CB">
            <w:pPr>
              <w:pStyle w:val="Default"/>
              <w:jc w:val="both"/>
              <w:rPr>
                <w:sz w:val="20"/>
              </w:rPr>
            </w:pPr>
          </w:p>
        </w:tc>
      </w:tr>
    </w:tbl>
    <w:p w:rsidR="005610A5" w:rsidRDefault="005610A5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p w:rsidR="005610A5" w:rsidRPr="005610A5" w:rsidRDefault="005610A5" w:rsidP="005610A5"/>
    <w:p w:rsidR="005610A5" w:rsidRDefault="005610A5" w:rsidP="005610A5"/>
    <w:p w:rsidR="00566920" w:rsidRPr="005610A5" w:rsidRDefault="00566920" w:rsidP="005610A5"/>
    <w:sectPr w:rsidR="00566920" w:rsidRPr="005610A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79" w:rsidRDefault="00E17F79">
      <w:r>
        <w:separator/>
      </w:r>
    </w:p>
  </w:endnote>
  <w:endnote w:type="continuationSeparator" w:id="0">
    <w:p w:rsidR="00E17F79" w:rsidRDefault="00E1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79" w:rsidRDefault="00E17F79">
      <w:r>
        <w:separator/>
      </w:r>
    </w:p>
  </w:footnote>
  <w:footnote w:type="continuationSeparator" w:id="0">
    <w:p w:rsidR="00E17F79" w:rsidRDefault="00E1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F6315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35" w:rsidRDefault="00F6315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6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08BB">
      <w:rPr>
        <w:rStyle w:val="aa"/>
        <w:noProof/>
      </w:rPr>
      <w:t>16</w:t>
    </w:r>
    <w:r>
      <w:rPr>
        <w:rStyle w:val="aa"/>
      </w:rPr>
      <w:fldChar w:fldCharType="end"/>
    </w:r>
  </w:p>
  <w:p w:rsidR="00603635" w:rsidRDefault="006036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2956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0"/>
    <w:rsid w:val="000C105D"/>
    <w:rsid w:val="000C1247"/>
    <w:rsid w:val="000C2121"/>
    <w:rsid w:val="000C268B"/>
    <w:rsid w:val="000C288E"/>
    <w:rsid w:val="000C3065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625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1725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00BB"/>
    <w:rsid w:val="00340D18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3C1C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08BB"/>
    <w:rsid w:val="003E18AA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638B3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ADB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4CE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0A5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96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1751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3635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4474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30C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5778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23E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4F1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FE9"/>
    <w:rsid w:val="009B4A8F"/>
    <w:rsid w:val="009B5D45"/>
    <w:rsid w:val="009B6C6D"/>
    <w:rsid w:val="009B6D89"/>
    <w:rsid w:val="009B75B8"/>
    <w:rsid w:val="009C1182"/>
    <w:rsid w:val="009C165F"/>
    <w:rsid w:val="009C1886"/>
    <w:rsid w:val="009C5EEC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17C72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4F16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1E50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A06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26BD"/>
    <w:rsid w:val="00B23368"/>
    <w:rsid w:val="00B23721"/>
    <w:rsid w:val="00B23960"/>
    <w:rsid w:val="00B24735"/>
    <w:rsid w:val="00B25813"/>
    <w:rsid w:val="00B25D65"/>
    <w:rsid w:val="00B2664E"/>
    <w:rsid w:val="00B26BAB"/>
    <w:rsid w:val="00B27214"/>
    <w:rsid w:val="00B34C1E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09A4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05F"/>
    <w:rsid w:val="00BE416D"/>
    <w:rsid w:val="00BE453D"/>
    <w:rsid w:val="00BE5CB7"/>
    <w:rsid w:val="00BF1E0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0ED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500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87325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7BA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4B54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45D5"/>
    <w:rsid w:val="00E15847"/>
    <w:rsid w:val="00E15D24"/>
    <w:rsid w:val="00E167CF"/>
    <w:rsid w:val="00E17683"/>
    <w:rsid w:val="00E17F79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47C6A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41CB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5856"/>
    <w:rsid w:val="00EE6551"/>
    <w:rsid w:val="00EE6C8C"/>
    <w:rsid w:val="00EE7872"/>
    <w:rsid w:val="00EF04ED"/>
    <w:rsid w:val="00EF053D"/>
    <w:rsid w:val="00EF10F2"/>
    <w:rsid w:val="00EF3E7E"/>
    <w:rsid w:val="00F03157"/>
    <w:rsid w:val="00F100FB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0FDD"/>
    <w:rsid w:val="00F529D3"/>
    <w:rsid w:val="00F5329C"/>
    <w:rsid w:val="00F53815"/>
    <w:rsid w:val="00F53947"/>
    <w:rsid w:val="00F55D69"/>
    <w:rsid w:val="00F616A1"/>
    <w:rsid w:val="00F61AB0"/>
    <w:rsid w:val="00F6315C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E4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ontStyle23">
    <w:name w:val="Font Style23"/>
    <w:basedOn w:val="a0"/>
    <w:rsid w:val="006644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F49A11BE1399A3BC4BB4660F234D5D926B02BFE9D40A403EEC7110A8FC591F4F6164DD1A793C48857DFAA8905B8E5BAD79FD2E8714375s3A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3643-BAA1-486D-B017-016A34F1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4149</Words>
  <Characters>31779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19</cp:revision>
  <cp:lastPrinted>2021-02-10T10:21:00Z</cp:lastPrinted>
  <dcterms:created xsi:type="dcterms:W3CDTF">2021-03-03T11:19:00Z</dcterms:created>
  <dcterms:modified xsi:type="dcterms:W3CDTF">2021-07-08T12:14:00Z</dcterms:modified>
</cp:coreProperties>
</file>