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75679">
        <w:rPr>
          <w:sz w:val="24"/>
          <w:szCs w:val="24"/>
        </w:rPr>
        <w:t>33</w:t>
      </w:r>
      <w:r>
        <w:rPr>
          <w:sz w:val="24"/>
          <w:szCs w:val="24"/>
        </w:rPr>
        <w:t xml:space="preserve"> от </w:t>
      </w:r>
      <w:r w:rsidR="00B75679">
        <w:rPr>
          <w:sz w:val="24"/>
          <w:szCs w:val="24"/>
        </w:rPr>
        <w:t>19 сентября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B75679">
        <w:rPr>
          <w:sz w:val="24"/>
          <w:szCs w:val="24"/>
        </w:rPr>
        <w:t>9</w:t>
      </w:r>
      <w:r w:rsidR="00500183">
        <w:rPr>
          <w:sz w:val="24"/>
          <w:szCs w:val="24"/>
        </w:rPr>
        <w:t>.</w:t>
      </w:r>
      <w:r w:rsidR="00B75679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B75679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500183" w:rsidRDefault="00500183" w:rsidP="00500183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50018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00183">
              <w:rPr>
                <w:b/>
                <w:color w:val="000000"/>
                <w:sz w:val="20"/>
              </w:rPr>
              <w:t xml:space="preserve">№ </w:t>
            </w:r>
            <w:r w:rsidRPr="00500183">
              <w:rPr>
                <w:b/>
                <w:sz w:val="20"/>
              </w:rPr>
              <w:t>пз</w:t>
            </w:r>
            <w:proofErr w:type="gramStart"/>
            <w:r w:rsidRPr="00500183">
              <w:rPr>
                <w:b/>
                <w:sz w:val="20"/>
              </w:rPr>
              <w:t>7</w:t>
            </w:r>
            <w:proofErr w:type="gramEnd"/>
            <w:r w:rsidRPr="00500183">
              <w:rPr>
                <w:b/>
                <w:sz w:val="20"/>
              </w:rPr>
              <w:t>/812 «Об упразднении и со</w:t>
            </w:r>
            <w:r w:rsidRPr="00500183">
              <w:rPr>
                <w:b/>
                <w:sz w:val="20"/>
              </w:rPr>
              <w:t>з</w:t>
            </w:r>
            <w:r w:rsidRPr="00500183">
              <w:rPr>
                <w:b/>
                <w:sz w:val="20"/>
              </w:rPr>
              <w:t>дании судебных участков и дол</w:t>
            </w:r>
            <w:r w:rsidRPr="00500183">
              <w:rPr>
                <w:b/>
                <w:sz w:val="20"/>
              </w:rPr>
              <w:t>ж</w:t>
            </w:r>
            <w:r w:rsidRPr="00500183">
              <w:rPr>
                <w:b/>
                <w:sz w:val="20"/>
              </w:rPr>
              <w:t>ностей мировых судей Архангел</w:t>
            </w:r>
            <w:r w:rsidRPr="00500183">
              <w:rPr>
                <w:b/>
                <w:sz w:val="20"/>
              </w:rPr>
              <w:t>ь</w:t>
            </w:r>
            <w:r w:rsidRPr="00500183">
              <w:rPr>
                <w:b/>
                <w:sz w:val="20"/>
              </w:rPr>
              <w:t>ской области и о внесении измен</w:t>
            </w:r>
            <w:r w:rsidRPr="00500183">
              <w:rPr>
                <w:b/>
                <w:sz w:val="20"/>
              </w:rPr>
              <w:t>е</w:t>
            </w:r>
            <w:r w:rsidRPr="00500183">
              <w:rPr>
                <w:b/>
                <w:sz w:val="20"/>
              </w:rPr>
              <w:t>ний в отдельные областные законы в сфере деятельности мировых с</w:t>
            </w:r>
            <w:r w:rsidRPr="00500183">
              <w:rPr>
                <w:b/>
                <w:sz w:val="20"/>
              </w:rPr>
              <w:t>у</w:t>
            </w:r>
            <w:r w:rsidRPr="00500183">
              <w:rPr>
                <w:b/>
                <w:sz w:val="20"/>
              </w:rPr>
              <w:t>дей Архангельской области» (</w:t>
            </w:r>
            <w:r w:rsidRPr="00500183">
              <w:rPr>
                <w:b/>
                <w:i/>
                <w:sz w:val="20"/>
              </w:rPr>
              <w:t>вт</w:t>
            </w:r>
            <w:r w:rsidRPr="00500183">
              <w:rPr>
                <w:b/>
                <w:i/>
                <w:sz w:val="20"/>
              </w:rPr>
              <w:t>о</w:t>
            </w:r>
            <w:r w:rsidRPr="00500183">
              <w:rPr>
                <w:b/>
                <w:i/>
                <w:sz w:val="20"/>
              </w:rPr>
              <w:t>рое чтение</w:t>
            </w:r>
            <w:r w:rsidRPr="0050018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00183" w:rsidRDefault="00500183" w:rsidP="005001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500183" w:rsidRPr="00B7410C" w:rsidRDefault="00500183" w:rsidP="0050018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1611" w:rsidRPr="004824F1" w:rsidRDefault="00500183" w:rsidP="00500183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21611" w:rsidRDefault="00500183" w:rsidP="00500183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00183">
              <w:rPr>
                <w:rFonts w:ascii="Times New Roman CYR" w:hAnsi="Times New Roman CYR" w:cs="Times New Roman CYR"/>
                <w:bCs/>
                <w:color w:val="000000"/>
              </w:rPr>
              <w:t xml:space="preserve">Законопроектом предлагается 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упразднить суде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ный участок № 6 Октябрьского судебного района города Архангельска и должность мирового судьи судебного участка № 6 Октябрьского судебного ра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й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она города Архангельска, передав относящиеся к в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дению этого мирового судьи вопросы осуществления </w:t>
            </w:r>
            <w:proofErr w:type="gramStart"/>
            <w:r w:rsidRPr="00500183">
              <w:rPr>
                <w:rFonts w:ascii="Times New Roman CYR" w:hAnsi="Times New Roman CYR" w:cs="Times New Roman CYR"/>
                <w:color w:val="000000"/>
              </w:rPr>
              <w:t>правосудия</w:t>
            </w:r>
            <w:proofErr w:type="gramEnd"/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 в юрисдикцию вновь назначаемого мир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вого судьи судебного участка № 9 Ломоносовского судебного района города Архангельска, а также со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з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дать судебный участок № 9 Ломоносовского суде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ного района города Архангельска и должность мир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вого судьи судебного участка № 9 Ломоносовского судебного района города Архангельска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500183" w:rsidRPr="00500183" w:rsidRDefault="00500183" w:rsidP="00500183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00183">
              <w:rPr>
                <w:rFonts w:ascii="Times New Roman CYR" w:hAnsi="Times New Roman CYR" w:cs="Times New Roman CYR"/>
                <w:color w:val="000000"/>
              </w:rPr>
              <w:t>К законопроекту поступили две поправки Губерн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тора Архангельской области </w:t>
            </w:r>
            <w:proofErr w:type="spellStart"/>
            <w:r w:rsidRPr="00500183">
              <w:rPr>
                <w:rFonts w:ascii="Times New Roman CYR" w:hAnsi="Times New Roman CYR" w:cs="Times New Roman CYR"/>
                <w:color w:val="000000"/>
              </w:rPr>
              <w:t>Цыбульского</w:t>
            </w:r>
            <w:proofErr w:type="spellEnd"/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 А.В., к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торыми учтены предложения и замечания 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br/>
              <w:t>по законопроекту Архангельского областного суда.</w:t>
            </w:r>
          </w:p>
          <w:p w:rsidR="00500183" w:rsidRPr="00500183" w:rsidRDefault="00500183" w:rsidP="00500183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00183">
              <w:rPr>
                <w:rFonts w:ascii="Times New Roman CYR" w:hAnsi="Times New Roman CYR" w:cs="Times New Roman CYR"/>
                <w:color w:val="000000"/>
              </w:rPr>
              <w:t>Получены отзывы об отсутствии поправок к зак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нопроекту прокуратуры Архангельской области, а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д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министрации городского округа Архангельской о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ласти «Мирный», администраций Шенкурского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proofErr w:type="spellStart"/>
            <w:r w:rsidRPr="00500183">
              <w:rPr>
                <w:rFonts w:ascii="Times New Roman CYR" w:hAnsi="Times New Roman CYR" w:cs="Times New Roman CYR"/>
                <w:color w:val="000000"/>
              </w:rPr>
              <w:t>Няндомского</w:t>
            </w:r>
            <w:proofErr w:type="spellEnd"/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 муниципальных районов Архангел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ской области, Собрания депутатов </w:t>
            </w:r>
            <w:proofErr w:type="spellStart"/>
            <w:r w:rsidRPr="00500183">
              <w:rPr>
                <w:rFonts w:ascii="Times New Roman CYR" w:hAnsi="Times New Roman CYR" w:cs="Times New Roman CYR"/>
                <w:color w:val="000000"/>
              </w:rPr>
              <w:t>Вилегодского</w:t>
            </w:r>
            <w:proofErr w:type="spellEnd"/>
            <w:r w:rsidRPr="00500183">
              <w:rPr>
                <w:rFonts w:ascii="Times New Roman CYR" w:hAnsi="Times New Roman CYR" w:cs="Times New Roman CYR"/>
                <w:color w:val="000000"/>
              </w:rPr>
              <w:t xml:space="preserve"> м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500183">
              <w:rPr>
                <w:rFonts w:ascii="Times New Roman CYR" w:hAnsi="Times New Roman CYR" w:cs="Times New Roman CYR"/>
                <w:color w:val="000000"/>
              </w:rPr>
              <w:t>ниципального округа Архангельской области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2268" w:type="dxa"/>
          </w:tcPr>
          <w:p w:rsidR="00DB6D45" w:rsidRPr="00C00FE2" w:rsidRDefault="0050018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35375" w:rsidRPr="00693F48" w:rsidRDefault="00693F48" w:rsidP="00693F48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рассмо</w:t>
            </w:r>
            <w:r w:rsidRPr="00693F48">
              <w:rPr>
                <w:sz w:val="20"/>
                <w:szCs w:val="20"/>
              </w:rPr>
              <w:t>т</w:t>
            </w:r>
            <w:r w:rsidRPr="00693F48">
              <w:rPr>
                <w:sz w:val="20"/>
                <w:szCs w:val="20"/>
              </w:rPr>
              <w:t>реть законопроект и пр</w:t>
            </w:r>
            <w:r w:rsidRPr="00693F48">
              <w:rPr>
                <w:sz w:val="20"/>
                <w:szCs w:val="20"/>
              </w:rPr>
              <w:t>и</w:t>
            </w:r>
            <w:r w:rsidRPr="00693F48">
              <w:rPr>
                <w:sz w:val="20"/>
                <w:szCs w:val="20"/>
              </w:rPr>
              <w:t>нять закон во втором чт</w:t>
            </w:r>
            <w:r w:rsidRPr="00693F48">
              <w:rPr>
                <w:sz w:val="20"/>
                <w:szCs w:val="20"/>
              </w:rPr>
              <w:t>е</w:t>
            </w:r>
            <w:r w:rsidRPr="00693F48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693F48">
              <w:rPr>
                <w:sz w:val="20"/>
                <w:szCs w:val="20"/>
              </w:rPr>
              <w:t>на очередной, 37-й сессии Архангельского областного Собрания д</w:t>
            </w:r>
            <w:r w:rsidRPr="00693F48">
              <w:rPr>
                <w:sz w:val="20"/>
                <w:szCs w:val="20"/>
              </w:rPr>
              <w:t>е</w:t>
            </w:r>
            <w:r w:rsidRPr="00693F48">
              <w:rPr>
                <w:sz w:val="20"/>
                <w:szCs w:val="20"/>
              </w:rPr>
              <w:t>пут</w:t>
            </w:r>
            <w:r w:rsidRPr="00693F48">
              <w:rPr>
                <w:sz w:val="20"/>
                <w:szCs w:val="20"/>
              </w:rPr>
              <w:t>а</w:t>
            </w:r>
            <w:r w:rsidRPr="00693F48">
              <w:rPr>
                <w:sz w:val="20"/>
                <w:szCs w:val="20"/>
              </w:rPr>
              <w:t>тов с учетом поправок, одобренных ком</w:t>
            </w:r>
            <w:r w:rsidRPr="00693F48">
              <w:rPr>
                <w:sz w:val="20"/>
                <w:szCs w:val="20"/>
              </w:rPr>
              <w:t>и</w:t>
            </w:r>
            <w:r w:rsidRPr="00693F48">
              <w:rPr>
                <w:sz w:val="20"/>
                <w:szCs w:val="20"/>
              </w:rPr>
              <w:t>тетом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8F76F7" w:rsidP="008F76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500183" w:rsidRDefault="00500183" w:rsidP="00500183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50018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500183">
              <w:rPr>
                <w:b/>
                <w:color w:val="000000"/>
                <w:sz w:val="20"/>
              </w:rPr>
              <w:br/>
              <w:t>№ пз</w:t>
            </w:r>
            <w:proofErr w:type="gramStart"/>
            <w:r w:rsidRPr="00500183">
              <w:rPr>
                <w:b/>
                <w:color w:val="000000"/>
                <w:sz w:val="20"/>
              </w:rPr>
              <w:t>7</w:t>
            </w:r>
            <w:proofErr w:type="gramEnd"/>
            <w:r w:rsidRPr="00500183">
              <w:rPr>
                <w:b/>
                <w:color w:val="000000"/>
                <w:sz w:val="20"/>
              </w:rPr>
              <w:t xml:space="preserve">/826 «О внесении изменений </w:t>
            </w:r>
            <w:r w:rsidRPr="00500183">
              <w:rPr>
                <w:b/>
                <w:color w:val="000000"/>
                <w:sz w:val="20"/>
              </w:rPr>
              <w:br/>
              <w:t>в областной закон «О правовом регулировании муниципальной службы в Архангельской области»</w:t>
            </w:r>
            <w:r w:rsidRPr="00500183">
              <w:rPr>
                <w:b/>
                <w:sz w:val="20"/>
              </w:rPr>
              <w:t xml:space="preserve"> (</w:t>
            </w:r>
            <w:r w:rsidRPr="00500183">
              <w:rPr>
                <w:b/>
                <w:i/>
                <w:sz w:val="20"/>
              </w:rPr>
              <w:t>в 2-х чтениях</w:t>
            </w:r>
            <w:r w:rsidRPr="0050018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C3BFD" w:rsidRPr="00DB6D42" w:rsidRDefault="007C3BFD" w:rsidP="007C3BFD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824F1" w:rsidRPr="00B7410C" w:rsidRDefault="004824F1" w:rsidP="004824F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1611" w:rsidRPr="00D017FE" w:rsidRDefault="004824F1" w:rsidP="004824F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FA4F63">
              <w:rPr>
                <w:sz w:val="20"/>
                <w:szCs w:val="20"/>
              </w:rPr>
              <w:t>Законопроект разработан в целях реализации обе</w:t>
            </w:r>
            <w:r w:rsidRPr="00FA4F63">
              <w:rPr>
                <w:sz w:val="20"/>
                <w:szCs w:val="20"/>
              </w:rPr>
              <w:t>с</w:t>
            </w:r>
            <w:r w:rsidRPr="00FA4F63">
              <w:rPr>
                <w:sz w:val="20"/>
                <w:szCs w:val="20"/>
              </w:rPr>
              <w:t>печения соотносительности условий оплаты труда государственных гражданских служащих Архангел</w:t>
            </w:r>
            <w:r w:rsidRPr="00FA4F63">
              <w:rPr>
                <w:sz w:val="20"/>
                <w:szCs w:val="20"/>
              </w:rPr>
              <w:t>ь</w:t>
            </w:r>
            <w:r w:rsidRPr="00FA4F63">
              <w:rPr>
                <w:sz w:val="20"/>
                <w:szCs w:val="20"/>
              </w:rPr>
              <w:t xml:space="preserve">ской области и муниципальных служащих в связи </w:t>
            </w:r>
            <w:r w:rsidRPr="00FA4F63">
              <w:rPr>
                <w:sz w:val="20"/>
                <w:szCs w:val="20"/>
              </w:rPr>
              <w:br/>
              <w:t>с принятием Федерального закона от 30 декабря 2021 года № 437-ФЗ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 xml:space="preserve">«О внесении изменений в статьи 50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и 51 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>«О государственной гра</w:t>
            </w:r>
            <w:r w:rsidRPr="00FA4F63">
              <w:rPr>
                <w:sz w:val="20"/>
                <w:szCs w:val="20"/>
              </w:rPr>
              <w:t>ж</w:t>
            </w:r>
            <w:r w:rsidRPr="00FA4F63">
              <w:rPr>
                <w:sz w:val="20"/>
                <w:szCs w:val="20"/>
              </w:rPr>
              <w:t>данской службе Российской Федерации» и пред</w:t>
            </w:r>
            <w:r w:rsidRPr="00FA4F63">
              <w:rPr>
                <w:sz w:val="20"/>
                <w:szCs w:val="20"/>
              </w:rPr>
              <w:t>у</w:t>
            </w:r>
            <w:r w:rsidRPr="00FA4F63">
              <w:rPr>
                <w:sz w:val="20"/>
                <w:szCs w:val="20"/>
              </w:rPr>
              <w:t>сматривает внесение изменений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>в областной закон от  27 сентября 2006 года № 222-12-ОЗ «О</w:t>
            </w:r>
            <w:proofErr w:type="gramEnd"/>
            <w:r w:rsidRPr="00FA4F63">
              <w:rPr>
                <w:sz w:val="20"/>
                <w:szCs w:val="20"/>
              </w:rPr>
              <w:t xml:space="preserve"> правовом </w:t>
            </w:r>
            <w:proofErr w:type="gramStart"/>
            <w:r w:rsidRPr="00FA4F63">
              <w:rPr>
                <w:sz w:val="20"/>
                <w:szCs w:val="20"/>
              </w:rPr>
              <w:t>р</w:t>
            </w:r>
            <w:r w:rsidRPr="00FA4F63">
              <w:rPr>
                <w:sz w:val="20"/>
                <w:szCs w:val="20"/>
              </w:rPr>
              <w:t>е</w:t>
            </w:r>
            <w:r w:rsidRPr="00FA4F63">
              <w:rPr>
                <w:sz w:val="20"/>
                <w:szCs w:val="20"/>
              </w:rPr>
              <w:t>гулировании</w:t>
            </w:r>
            <w:proofErr w:type="gramEnd"/>
            <w:r w:rsidRPr="00FA4F63">
              <w:rPr>
                <w:sz w:val="20"/>
                <w:szCs w:val="20"/>
              </w:rPr>
              <w:t xml:space="preserve"> муниципальной службы в Архангел</w:t>
            </w:r>
            <w:r w:rsidRPr="00FA4F63">
              <w:rPr>
                <w:sz w:val="20"/>
                <w:szCs w:val="20"/>
              </w:rPr>
              <w:t>ь</w:t>
            </w:r>
            <w:r w:rsidRPr="00FA4F63">
              <w:rPr>
                <w:sz w:val="20"/>
                <w:szCs w:val="20"/>
              </w:rPr>
              <w:t>ской области».</w:t>
            </w:r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FA4F63">
              <w:rPr>
                <w:sz w:val="20"/>
                <w:szCs w:val="20"/>
              </w:rPr>
              <w:lastRenderedPageBreak/>
              <w:t xml:space="preserve">В целях обеспечения единства правовых </w:t>
            </w:r>
            <w:r w:rsidRPr="00FA4F63">
              <w:rPr>
                <w:sz w:val="20"/>
                <w:szCs w:val="20"/>
              </w:rPr>
              <w:br/>
              <w:t>и организационных основ федеральной государс</w:t>
            </w:r>
            <w:r w:rsidRPr="00FA4F63">
              <w:rPr>
                <w:sz w:val="20"/>
                <w:szCs w:val="20"/>
              </w:rPr>
              <w:t>т</w:t>
            </w:r>
            <w:r w:rsidRPr="00FA4F63">
              <w:rPr>
                <w:sz w:val="20"/>
                <w:szCs w:val="20"/>
              </w:rPr>
              <w:t>венной гражданской службы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>и государственной гр</w:t>
            </w:r>
            <w:r w:rsidRPr="00FA4F63">
              <w:rPr>
                <w:sz w:val="20"/>
                <w:szCs w:val="20"/>
              </w:rPr>
              <w:t>а</w:t>
            </w:r>
            <w:r w:rsidRPr="00FA4F63">
              <w:rPr>
                <w:sz w:val="20"/>
                <w:szCs w:val="20"/>
              </w:rPr>
              <w:t>жданской службы Архангельской области на тр</w:t>
            </w:r>
            <w:r w:rsidRPr="00FA4F63">
              <w:rPr>
                <w:sz w:val="20"/>
                <w:szCs w:val="20"/>
              </w:rPr>
              <w:t>и</w:t>
            </w:r>
            <w:r w:rsidRPr="00FA4F63">
              <w:rPr>
                <w:sz w:val="20"/>
                <w:szCs w:val="20"/>
              </w:rPr>
              <w:t xml:space="preserve">дцать шестой сессии Архангельского областного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>(22 июня 2022 года) принят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областной закон от 29 июня 2022 года № 591-36-ОЗ «О внесении изменений в отдельные областные зак</w:t>
            </w:r>
            <w:r w:rsidRPr="00FA4F63">
              <w:rPr>
                <w:sz w:val="20"/>
                <w:szCs w:val="20"/>
              </w:rPr>
              <w:t>о</w:t>
            </w:r>
            <w:r w:rsidRPr="00FA4F63">
              <w:rPr>
                <w:sz w:val="20"/>
                <w:szCs w:val="20"/>
              </w:rPr>
              <w:t xml:space="preserve">ны в сфере государственной гражданской службы Архангельской области. </w:t>
            </w:r>
            <w:proofErr w:type="gramEnd"/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A4F63">
              <w:rPr>
                <w:sz w:val="20"/>
                <w:szCs w:val="20"/>
              </w:rPr>
              <w:t>Им установлены особенности формирования фо</w:t>
            </w:r>
            <w:r w:rsidRPr="00FA4F63">
              <w:rPr>
                <w:sz w:val="20"/>
                <w:szCs w:val="20"/>
              </w:rPr>
              <w:t>н</w:t>
            </w:r>
            <w:r w:rsidRPr="00FA4F63">
              <w:rPr>
                <w:sz w:val="20"/>
                <w:szCs w:val="20"/>
              </w:rPr>
              <w:t>дов оплаты труда государственных гражданских сл</w:t>
            </w:r>
            <w:r w:rsidRPr="00FA4F63">
              <w:rPr>
                <w:sz w:val="20"/>
                <w:szCs w:val="20"/>
              </w:rPr>
              <w:t>у</w:t>
            </w:r>
            <w:r w:rsidRPr="00FA4F63">
              <w:rPr>
                <w:sz w:val="20"/>
                <w:szCs w:val="20"/>
              </w:rPr>
              <w:t xml:space="preserve">жащих Архангельской области, а также расширено понятие «премия» (предусматривая премирование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 xml:space="preserve">не только в качестве меры поощрения за выполнение особо важных и сложных заданий, но и в целом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за добросовестное исполнение должностных обяза</w:t>
            </w:r>
            <w:r w:rsidRPr="00FA4F63">
              <w:rPr>
                <w:sz w:val="20"/>
                <w:szCs w:val="20"/>
              </w:rPr>
              <w:t>н</w:t>
            </w:r>
            <w:r w:rsidRPr="00FA4F63">
              <w:rPr>
                <w:sz w:val="20"/>
                <w:szCs w:val="20"/>
              </w:rPr>
              <w:t>ностей).</w:t>
            </w:r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A4F63">
              <w:rPr>
                <w:sz w:val="20"/>
                <w:szCs w:val="20"/>
              </w:rPr>
              <w:t>Аналогичный подход законопроектом предлагае</w:t>
            </w:r>
            <w:r w:rsidRPr="00FA4F63">
              <w:rPr>
                <w:sz w:val="20"/>
                <w:szCs w:val="20"/>
              </w:rPr>
              <w:t>т</w:t>
            </w:r>
            <w:r w:rsidRPr="00FA4F63">
              <w:rPr>
                <w:sz w:val="20"/>
                <w:szCs w:val="20"/>
              </w:rPr>
              <w:t>ся 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>в отношении определения условий оплаты труда муниципальных служащих.</w:t>
            </w:r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A4F63">
              <w:rPr>
                <w:sz w:val="20"/>
                <w:szCs w:val="20"/>
              </w:rPr>
              <w:t>Законопроектом обеспечиваются единые подходы в части формирования фондов оплаты труда госуда</w:t>
            </w:r>
            <w:r w:rsidRPr="00FA4F63">
              <w:rPr>
                <w:sz w:val="20"/>
                <w:szCs w:val="20"/>
              </w:rPr>
              <w:t>р</w:t>
            </w:r>
            <w:r w:rsidRPr="00FA4F63">
              <w:rPr>
                <w:sz w:val="20"/>
                <w:szCs w:val="20"/>
              </w:rPr>
              <w:t xml:space="preserve">ственных гражданских и муниципальных служащих Архангельской области. </w:t>
            </w:r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A4F63">
              <w:rPr>
                <w:sz w:val="20"/>
                <w:szCs w:val="20"/>
              </w:rPr>
              <w:t xml:space="preserve">Согласно законопроекту порядок формирования фондов оплаты труда муниципальных служащих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устанавливается представительными органами мун</w:t>
            </w:r>
            <w:r w:rsidRPr="00FA4F63">
              <w:rPr>
                <w:sz w:val="20"/>
                <w:szCs w:val="20"/>
              </w:rPr>
              <w:t>и</w:t>
            </w:r>
            <w:r w:rsidRPr="00FA4F63">
              <w:rPr>
                <w:sz w:val="20"/>
                <w:szCs w:val="20"/>
              </w:rPr>
              <w:t xml:space="preserve">ципальных образований Архангельской области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с учетом положений указа Губернатора Архангел</w:t>
            </w:r>
            <w:r w:rsidRPr="00FA4F63">
              <w:rPr>
                <w:sz w:val="20"/>
                <w:szCs w:val="20"/>
              </w:rPr>
              <w:t>ь</w:t>
            </w:r>
            <w:r w:rsidRPr="00FA4F63">
              <w:rPr>
                <w:sz w:val="20"/>
                <w:szCs w:val="20"/>
              </w:rPr>
              <w:t>ской области от 11 июля 2022 года</w:t>
            </w:r>
            <w:r>
              <w:rPr>
                <w:sz w:val="20"/>
                <w:szCs w:val="20"/>
              </w:rPr>
              <w:t xml:space="preserve"> </w:t>
            </w:r>
            <w:r w:rsidRPr="00FA4F63">
              <w:rPr>
                <w:sz w:val="20"/>
                <w:szCs w:val="20"/>
              </w:rPr>
              <w:t xml:space="preserve">№ 86-у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«Об утверждении Реестра должностей государстве</w:t>
            </w:r>
            <w:r w:rsidRPr="00FA4F63">
              <w:rPr>
                <w:sz w:val="20"/>
                <w:szCs w:val="20"/>
              </w:rPr>
              <w:t>н</w:t>
            </w:r>
            <w:r w:rsidRPr="00FA4F63">
              <w:rPr>
                <w:sz w:val="20"/>
                <w:szCs w:val="20"/>
              </w:rPr>
              <w:t>ной гражданской службы Архангельской области и о порядке формирования фондов оплаты труда гос</w:t>
            </w:r>
            <w:r w:rsidRPr="00FA4F63">
              <w:rPr>
                <w:sz w:val="20"/>
                <w:szCs w:val="20"/>
              </w:rPr>
              <w:t>у</w:t>
            </w:r>
            <w:r w:rsidRPr="00FA4F63">
              <w:rPr>
                <w:sz w:val="20"/>
                <w:szCs w:val="20"/>
              </w:rPr>
              <w:t>дарственных гражданских служащих Архангельской области».</w:t>
            </w:r>
          </w:p>
          <w:p w:rsidR="007C3BFD" w:rsidRPr="00FA4F63" w:rsidRDefault="007C3BFD" w:rsidP="007C3BF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FA4F63">
              <w:rPr>
                <w:sz w:val="20"/>
                <w:szCs w:val="20"/>
              </w:rPr>
              <w:t>От инициатора законопроекта поступило предл</w:t>
            </w:r>
            <w:r w:rsidRPr="00FA4F63">
              <w:rPr>
                <w:sz w:val="20"/>
                <w:szCs w:val="20"/>
              </w:rPr>
              <w:t>о</w:t>
            </w:r>
            <w:r w:rsidRPr="00FA4F63">
              <w:rPr>
                <w:sz w:val="20"/>
                <w:szCs w:val="20"/>
              </w:rPr>
              <w:t xml:space="preserve">жение о рассмотрении законопроекта и принятии областного закона в двух чтениях на 37-й сессии </w:t>
            </w:r>
            <w:r>
              <w:rPr>
                <w:sz w:val="20"/>
                <w:szCs w:val="20"/>
              </w:rPr>
              <w:br/>
            </w:r>
            <w:r w:rsidRPr="00FA4F63">
              <w:rPr>
                <w:sz w:val="20"/>
                <w:szCs w:val="20"/>
              </w:rPr>
              <w:t>Архангельского областного Собрания депутатов.</w:t>
            </w:r>
          </w:p>
          <w:p w:rsidR="007C3BFD" w:rsidRPr="008C38D3" w:rsidRDefault="007E255F" w:rsidP="008C38D3">
            <w:pPr>
              <w:autoSpaceDE w:val="0"/>
              <w:autoSpaceDN w:val="0"/>
              <w:adjustRightInd w:val="0"/>
              <w:ind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38D3">
              <w:rPr>
                <w:sz w:val="20"/>
                <w:szCs w:val="20"/>
              </w:rPr>
              <w:t>К законопроекту поступила одна поправка депут</w:t>
            </w:r>
            <w:r w:rsidRPr="008C38D3">
              <w:rPr>
                <w:sz w:val="20"/>
                <w:szCs w:val="20"/>
              </w:rPr>
              <w:t>а</w:t>
            </w:r>
            <w:r w:rsidRPr="008C38D3">
              <w:rPr>
                <w:sz w:val="20"/>
                <w:szCs w:val="20"/>
              </w:rPr>
              <w:t xml:space="preserve">та Архангельского областного Собрания депутатов </w:t>
            </w:r>
            <w:proofErr w:type="spellStart"/>
            <w:r w:rsidRPr="008C38D3">
              <w:rPr>
                <w:sz w:val="20"/>
                <w:szCs w:val="20"/>
              </w:rPr>
              <w:t>Шерягина</w:t>
            </w:r>
            <w:proofErr w:type="spellEnd"/>
            <w:r w:rsidRPr="008C38D3">
              <w:rPr>
                <w:sz w:val="20"/>
                <w:szCs w:val="20"/>
              </w:rPr>
              <w:t xml:space="preserve"> В.Г., которой предусмотрено увеличить максимальный р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азмер ежемесячного денежного п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ощрения</w:t>
            </w:r>
            <w:r w:rsid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должностям муниципальной службы г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родских поселений Архангельской области с одной десятой до трех десятых должностного оклада в м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сяц</w:t>
            </w:r>
            <w:r w:rsidR="008C38D3" w:rsidRPr="008C38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C38D3" w:rsidRPr="008C38D3" w:rsidRDefault="008C38D3" w:rsidP="008C38D3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C38D3">
              <w:rPr>
                <w:color w:val="000000"/>
                <w:sz w:val="20"/>
                <w:szCs w:val="20"/>
              </w:rPr>
              <w:t>На законопроект поступили отзывы главы горо</w:t>
            </w:r>
            <w:r w:rsidRPr="008C38D3">
              <w:rPr>
                <w:color w:val="000000"/>
                <w:sz w:val="20"/>
                <w:szCs w:val="20"/>
              </w:rPr>
              <w:t>д</w:t>
            </w:r>
            <w:r w:rsidRPr="008C38D3">
              <w:rPr>
                <w:color w:val="000000"/>
                <w:sz w:val="20"/>
                <w:szCs w:val="20"/>
              </w:rPr>
              <w:t xml:space="preserve">ского округа Архангельской области «Северодвинск» </w:t>
            </w:r>
            <w:proofErr w:type="spellStart"/>
            <w:r w:rsidRPr="008C38D3">
              <w:rPr>
                <w:color w:val="000000"/>
                <w:sz w:val="20"/>
                <w:szCs w:val="20"/>
              </w:rPr>
              <w:t>Скубенко</w:t>
            </w:r>
            <w:proofErr w:type="spellEnd"/>
            <w:r w:rsidRPr="008C38D3">
              <w:rPr>
                <w:color w:val="000000"/>
                <w:sz w:val="20"/>
                <w:szCs w:val="20"/>
              </w:rPr>
              <w:t xml:space="preserve"> И.В. и исполняющего обязанности главы городского округа Архангельской области «Мирный» </w:t>
            </w:r>
            <w:proofErr w:type="spellStart"/>
            <w:r w:rsidRPr="008C38D3">
              <w:rPr>
                <w:color w:val="000000"/>
                <w:sz w:val="20"/>
                <w:szCs w:val="20"/>
              </w:rPr>
              <w:t>Бикуса</w:t>
            </w:r>
            <w:proofErr w:type="spellEnd"/>
            <w:r w:rsidRPr="008C38D3">
              <w:rPr>
                <w:color w:val="000000"/>
                <w:sz w:val="20"/>
                <w:szCs w:val="20"/>
              </w:rPr>
              <w:t xml:space="preserve"> Н.Л., в которых указано на необходимость внесения изменений в пункт 4 статьи 6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C38D3">
              <w:rPr>
                <w:color w:val="000000"/>
                <w:sz w:val="20"/>
                <w:szCs w:val="20"/>
              </w:rPr>
              <w:t xml:space="preserve">бластного закона и Приложение № 1 к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C38D3">
              <w:rPr>
                <w:color w:val="000000"/>
                <w:sz w:val="20"/>
                <w:szCs w:val="20"/>
              </w:rPr>
              <w:t xml:space="preserve">бластному закону </w:t>
            </w:r>
            <w:r>
              <w:rPr>
                <w:color w:val="000000"/>
                <w:sz w:val="20"/>
                <w:szCs w:val="20"/>
              </w:rPr>
              <w:br/>
            </w:r>
            <w:r w:rsidRPr="008C38D3">
              <w:rPr>
                <w:color w:val="000000"/>
                <w:sz w:val="20"/>
                <w:szCs w:val="20"/>
              </w:rPr>
              <w:t xml:space="preserve">(часть 1 реестра должностей муниципальной службы в Архангельской области). </w:t>
            </w:r>
            <w:proofErr w:type="gramEnd"/>
          </w:p>
          <w:p w:rsidR="008C38D3" w:rsidRPr="008C38D3" w:rsidRDefault="008C38D3" w:rsidP="008C38D3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8C38D3">
              <w:rPr>
                <w:sz w:val="20"/>
                <w:szCs w:val="20"/>
              </w:rPr>
              <w:t xml:space="preserve">В отзывах главы </w:t>
            </w:r>
            <w:proofErr w:type="spellStart"/>
            <w:r w:rsidRPr="008C38D3">
              <w:rPr>
                <w:sz w:val="20"/>
                <w:szCs w:val="20"/>
              </w:rPr>
              <w:t>Устьянского</w:t>
            </w:r>
            <w:proofErr w:type="spellEnd"/>
            <w:r w:rsidRPr="008C38D3">
              <w:rPr>
                <w:sz w:val="20"/>
                <w:szCs w:val="20"/>
              </w:rPr>
              <w:t xml:space="preserve"> муниципального района Архангель</w:t>
            </w:r>
            <w:r>
              <w:rPr>
                <w:sz w:val="20"/>
                <w:szCs w:val="20"/>
              </w:rPr>
              <w:t xml:space="preserve">ской области </w:t>
            </w:r>
            <w:proofErr w:type="spellStart"/>
            <w:r>
              <w:rPr>
                <w:sz w:val="20"/>
                <w:szCs w:val="20"/>
              </w:rPr>
              <w:t>Котлова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  <w:r w:rsidRPr="008C38D3">
              <w:rPr>
                <w:sz w:val="20"/>
                <w:szCs w:val="20"/>
              </w:rPr>
              <w:t xml:space="preserve">и главы </w:t>
            </w:r>
            <w:proofErr w:type="spellStart"/>
            <w:r w:rsidRPr="008C38D3">
              <w:rPr>
                <w:sz w:val="20"/>
                <w:szCs w:val="20"/>
              </w:rPr>
              <w:t>Каргопольского</w:t>
            </w:r>
            <w:proofErr w:type="spellEnd"/>
            <w:r w:rsidRPr="008C38D3">
              <w:rPr>
                <w:sz w:val="20"/>
                <w:szCs w:val="20"/>
              </w:rPr>
              <w:t xml:space="preserve"> муниципального округа Архангел</w:t>
            </w:r>
            <w:r w:rsidRPr="008C38D3">
              <w:rPr>
                <w:sz w:val="20"/>
                <w:szCs w:val="20"/>
              </w:rPr>
              <w:t>ь</w:t>
            </w:r>
            <w:r w:rsidRPr="008C38D3">
              <w:rPr>
                <w:sz w:val="20"/>
                <w:szCs w:val="20"/>
              </w:rPr>
              <w:t>ской области указано, что изменение структуры д</w:t>
            </w:r>
            <w:r w:rsidRPr="008C38D3">
              <w:rPr>
                <w:sz w:val="20"/>
                <w:szCs w:val="20"/>
              </w:rPr>
              <w:t>е</w:t>
            </w:r>
            <w:r w:rsidRPr="008C38D3">
              <w:rPr>
                <w:sz w:val="20"/>
                <w:szCs w:val="20"/>
              </w:rPr>
              <w:t>нежного содержания муниципальных служащих п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требует увеличения фонда оплаты труда и, как сле</w:t>
            </w:r>
            <w:r w:rsidRPr="008C38D3">
              <w:rPr>
                <w:sz w:val="20"/>
                <w:szCs w:val="20"/>
              </w:rPr>
              <w:t>д</w:t>
            </w:r>
            <w:r w:rsidRPr="008C38D3">
              <w:rPr>
                <w:sz w:val="20"/>
                <w:szCs w:val="20"/>
              </w:rPr>
              <w:t>ствие, увеличения расходов муниципальных образ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ваний на оплату труда муниципальных служащих.</w:t>
            </w:r>
          </w:p>
          <w:p w:rsidR="008C38D3" w:rsidRPr="008C38D3" w:rsidRDefault="008C38D3" w:rsidP="008C38D3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8C38D3">
              <w:rPr>
                <w:sz w:val="20"/>
                <w:szCs w:val="20"/>
              </w:rPr>
              <w:t>На законопроект получены положительные закл</w:t>
            </w:r>
            <w:r w:rsidRPr="008C38D3">
              <w:rPr>
                <w:sz w:val="20"/>
                <w:szCs w:val="20"/>
              </w:rPr>
              <w:t>ю</w:t>
            </w:r>
            <w:r w:rsidRPr="008C38D3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нистерства юстиции Российской Федерации по А</w:t>
            </w:r>
            <w:r w:rsidRPr="008C38D3">
              <w:rPr>
                <w:sz w:val="20"/>
                <w:szCs w:val="20"/>
              </w:rPr>
              <w:t>р</w:t>
            </w:r>
            <w:r w:rsidRPr="008C38D3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8C38D3">
              <w:rPr>
                <w:sz w:val="20"/>
                <w:szCs w:val="20"/>
              </w:rPr>
              <w:t>к</w:t>
            </w:r>
            <w:r w:rsidRPr="008C38D3">
              <w:rPr>
                <w:sz w:val="20"/>
                <w:szCs w:val="20"/>
              </w:rPr>
              <w:t>ругу, прокуратуры Архангельской области.</w:t>
            </w:r>
          </w:p>
          <w:p w:rsidR="008C38D3" w:rsidRPr="008C38D3" w:rsidRDefault="008C38D3" w:rsidP="008C38D3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8C38D3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8C38D3">
              <w:rPr>
                <w:sz w:val="20"/>
                <w:szCs w:val="20"/>
              </w:rPr>
              <w:t>и предложений по законопроекту от главы городск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го округа Архангельской области «Город Коряжма», главы Холмогорского муниципального района А</w:t>
            </w:r>
            <w:r w:rsidRPr="008C38D3">
              <w:rPr>
                <w:sz w:val="20"/>
                <w:szCs w:val="20"/>
              </w:rPr>
              <w:t>р</w:t>
            </w:r>
            <w:r w:rsidRPr="008C38D3">
              <w:rPr>
                <w:sz w:val="20"/>
                <w:szCs w:val="20"/>
              </w:rPr>
              <w:t>хангельской области, от временно исполняющего обязанности главы Шенкурского муниципального района Архангельской области, от председателя Со</w:t>
            </w:r>
            <w:r w:rsidRPr="008C38D3">
              <w:rPr>
                <w:sz w:val="20"/>
                <w:szCs w:val="20"/>
              </w:rPr>
              <w:t>б</w:t>
            </w:r>
            <w:r w:rsidRPr="008C38D3">
              <w:rPr>
                <w:sz w:val="20"/>
                <w:szCs w:val="20"/>
              </w:rPr>
              <w:t>рания депутатов муниципального образования «Пр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морский муниципальный район» Архангельской о</w:t>
            </w:r>
            <w:r w:rsidRPr="008C38D3">
              <w:rPr>
                <w:sz w:val="20"/>
                <w:szCs w:val="20"/>
              </w:rPr>
              <w:t>б</w:t>
            </w:r>
            <w:r w:rsidRPr="008C38D3">
              <w:rPr>
                <w:sz w:val="20"/>
                <w:szCs w:val="20"/>
              </w:rPr>
              <w:t xml:space="preserve">ласти, председателя Собрания депутатов Вельского муниципального района Архангельской области, председателя Собрания депутатов </w:t>
            </w:r>
            <w:proofErr w:type="spellStart"/>
            <w:r w:rsidRPr="008C38D3">
              <w:rPr>
                <w:sz w:val="20"/>
                <w:szCs w:val="20"/>
              </w:rPr>
              <w:t>Пинежского</w:t>
            </w:r>
            <w:proofErr w:type="spellEnd"/>
            <w:r w:rsidRPr="008C38D3">
              <w:rPr>
                <w:sz w:val="20"/>
                <w:szCs w:val="20"/>
              </w:rPr>
              <w:t xml:space="preserve"> мун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ципального района Архангельской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017FE" w:rsidRPr="00D017FE" w:rsidRDefault="007C3BFD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235375" w:rsidRDefault="00693F48" w:rsidP="00693F48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рассмо</w:t>
            </w:r>
            <w:r w:rsidRPr="00693F48">
              <w:rPr>
                <w:sz w:val="20"/>
                <w:szCs w:val="20"/>
              </w:rPr>
              <w:t>т</w:t>
            </w:r>
            <w:r w:rsidRPr="00693F48">
              <w:rPr>
                <w:sz w:val="20"/>
                <w:szCs w:val="20"/>
              </w:rPr>
              <w:t>реть законопроект и пр</w:t>
            </w:r>
            <w:r w:rsidRPr="00693F48">
              <w:rPr>
                <w:sz w:val="20"/>
                <w:szCs w:val="20"/>
              </w:rPr>
              <w:t>и</w:t>
            </w:r>
            <w:r w:rsidRPr="00693F48">
              <w:rPr>
                <w:sz w:val="20"/>
                <w:szCs w:val="20"/>
              </w:rPr>
              <w:t>нять закон во втором чт</w:t>
            </w:r>
            <w:r w:rsidRPr="00693F48">
              <w:rPr>
                <w:sz w:val="20"/>
                <w:szCs w:val="20"/>
              </w:rPr>
              <w:t>е</w:t>
            </w:r>
            <w:r w:rsidRPr="00693F48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693F48">
              <w:rPr>
                <w:sz w:val="20"/>
                <w:szCs w:val="20"/>
              </w:rPr>
              <w:t>на очередной, 37-й сессии Архангельского областного Собрания д</w:t>
            </w:r>
            <w:r w:rsidRPr="00693F48">
              <w:rPr>
                <w:sz w:val="20"/>
                <w:szCs w:val="20"/>
              </w:rPr>
              <w:t>е</w:t>
            </w:r>
            <w:r w:rsidRPr="00693F48">
              <w:rPr>
                <w:sz w:val="20"/>
                <w:szCs w:val="20"/>
              </w:rPr>
              <w:t>путатов с учетом попра</w:t>
            </w:r>
            <w:r w:rsidRPr="00693F4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  <w:r w:rsidRPr="00693F48">
              <w:rPr>
                <w:sz w:val="20"/>
                <w:szCs w:val="20"/>
              </w:rPr>
              <w:t>, одобренн</w:t>
            </w:r>
            <w:r>
              <w:rPr>
                <w:sz w:val="20"/>
                <w:szCs w:val="20"/>
              </w:rPr>
              <w:t>ой</w:t>
            </w:r>
            <w:r w:rsidRPr="00693F48">
              <w:rPr>
                <w:sz w:val="20"/>
                <w:szCs w:val="20"/>
              </w:rPr>
              <w:t xml:space="preserve"> комит</w:t>
            </w:r>
            <w:r w:rsidRPr="00693F48">
              <w:rPr>
                <w:sz w:val="20"/>
                <w:szCs w:val="20"/>
              </w:rPr>
              <w:t>е</w:t>
            </w:r>
            <w:r w:rsidRPr="00693F48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6A2E48" w:rsidP="006A2E4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7C3BFD" w:rsidRDefault="007C3BFD" w:rsidP="007C3BFD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7C3BF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7C3BFD">
              <w:rPr>
                <w:b/>
                <w:sz w:val="20"/>
              </w:rPr>
              <w:t>№ пз</w:t>
            </w:r>
            <w:proofErr w:type="gramStart"/>
            <w:r w:rsidRPr="007C3BFD">
              <w:rPr>
                <w:b/>
                <w:sz w:val="20"/>
              </w:rPr>
              <w:t>7</w:t>
            </w:r>
            <w:proofErr w:type="gramEnd"/>
            <w:r w:rsidRPr="007C3BFD">
              <w:rPr>
                <w:b/>
                <w:sz w:val="20"/>
              </w:rPr>
              <w:t xml:space="preserve">/855 </w:t>
            </w:r>
            <w:r w:rsidRPr="007C3BFD">
              <w:rPr>
                <w:b/>
                <w:bCs/>
                <w:sz w:val="20"/>
              </w:rPr>
              <w:t>«</w:t>
            </w:r>
            <w:r w:rsidRPr="007C3BFD">
              <w:rPr>
                <w:b/>
                <w:sz w:val="20"/>
              </w:rPr>
              <w:t>О внесении изменений в областной закон «О наделении органов местного самоуправления муниципальных образований А</w:t>
            </w:r>
            <w:r w:rsidRPr="007C3BFD">
              <w:rPr>
                <w:b/>
                <w:sz w:val="20"/>
              </w:rPr>
              <w:t>р</w:t>
            </w:r>
            <w:r w:rsidRPr="007C3BFD">
              <w:rPr>
                <w:b/>
                <w:sz w:val="20"/>
              </w:rPr>
              <w:t xml:space="preserve">хангельской области отдельными </w:t>
            </w:r>
            <w:r w:rsidRPr="007C3BFD">
              <w:rPr>
                <w:b/>
                <w:sz w:val="20"/>
              </w:rPr>
              <w:lastRenderedPageBreak/>
              <w:t>государственными полномочиями</w:t>
            </w:r>
            <w:r w:rsidRPr="007C3BFD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(</w:t>
            </w:r>
            <w:r w:rsidRPr="007C3BFD">
              <w:rPr>
                <w:b/>
                <w:bCs/>
                <w:i/>
                <w:sz w:val="20"/>
              </w:rPr>
              <w:t>законодательная необходимость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2136" w:type="dxa"/>
          </w:tcPr>
          <w:p w:rsidR="007C3BFD" w:rsidRPr="00DB6D42" w:rsidRDefault="007C3BFD" w:rsidP="007C3BFD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lastRenderedPageBreak/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DB6D42" w:rsidRDefault="007C3BFD" w:rsidP="007C3BFD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lastRenderedPageBreak/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7C3BFD" w:rsidRPr="007C3BFD" w:rsidRDefault="007C3BFD" w:rsidP="007C3BF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C3BFD">
              <w:rPr>
                <w:sz w:val="20"/>
                <w:szCs w:val="20"/>
              </w:rPr>
              <w:lastRenderedPageBreak/>
              <w:t>Законопроектом предлагается внести с 1 января 2023 года изменения</w:t>
            </w:r>
            <w:r>
              <w:rPr>
                <w:sz w:val="20"/>
                <w:szCs w:val="20"/>
              </w:rPr>
              <w:t xml:space="preserve"> </w:t>
            </w:r>
            <w:r w:rsidRPr="007C3BFD">
              <w:rPr>
                <w:sz w:val="20"/>
                <w:szCs w:val="20"/>
              </w:rPr>
              <w:t>в областной закон от 20 сентя</w:t>
            </w:r>
            <w:r w:rsidRPr="007C3BFD">
              <w:rPr>
                <w:sz w:val="20"/>
                <w:szCs w:val="20"/>
              </w:rPr>
              <w:t>б</w:t>
            </w:r>
            <w:r w:rsidRPr="007C3BFD">
              <w:rPr>
                <w:sz w:val="20"/>
                <w:szCs w:val="20"/>
              </w:rPr>
              <w:t>ря 2005 года № 84-5-O3 «О наделении органов мес</w:t>
            </w:r>
            <w:r w:rsidRPr="007C3BFD">
              <w:rPr>
                <w:sz w:val="20"/>
                <w:szCs w:val="20"/>
              </w:rPr>
              <w:t>т</w:t>
            </w:r>
            <w:r w:rsidRPr="007C3BFD">
              <w:rPr>
                <w:sz w:val="20"/>
                <w:szCs w:val="20"/>
              </w:rPr>
              <w:t>ного самоуправления муниципальных образований Архангельской области отдельными государстве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ными полномочиями», связанные с корректировкой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lastRenderedPageBreak/>
              <w:t xml:space="preserve">в расчетах общего объема финансовых средств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для осуществления отдельных государственных по</w:t>
            </w:r>
            <w:r w:rsidRPr="007C3BFD">
              <w:rPr>
                <w:sz w:val="20"/>
                <w:szCs w:val="20"/>
              </w:rPr>
              <w:t>л</w:t>
            </w:r>
            <w:r w:rsidRPr="007C3BFD">
              <w:rPr>
                <w:sz w:val="20"/>
                <w:szCs w:val="20"/>
              </w:rPr>
              <w:t>номочий Архангельской области и государственных полномочий Российской Федерации, переданных для осуществления органам государственной власти А</w:t>
            </w:r>
            <w:r w:rsidRPr="007C3BFD">
              <w:rPr>
                <w:sz w:val="20"/>
                <w:szCs w:val="20"/>
              </w:rPr>
              <w:t>р</w:t>
            </w:r>
            <w:r w:rsidRPr="007C3BFD">
              <w:rPr>
                <w:sz w:val="20"/>
                <w:szCs w:val="20"/>
              </w:rPr>
              <w:t>хангельской области, количества</w:t>
            </w:r>
            <w:proofErr w:type="gramEnd"/>
            <w:r w:rsidRPr="007C3BFD">
              <w:rPr>
                <w:sz w:val="20"/>
                <w:szCs w:val="20"/>
              </w:rPr>
              <w:t xml:space="preserve"> должностных окл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>дов в год на одного муниципального служащего о</w:t>
            </w:r>
            <w:r w:rsidRPr="007C3BFD">
              <w:rPr>
                <w:sz w:val="20"/>
                <w:szCs w:val="20"/>
              </w:rPr>
              <w:t>р</w:t>
            </w:r>
            <w:r w:rsidRPr="007C3BFD">
              <w:rPr>
                <w:sz w:val="20"/>
                <w:szCs w:val="20"/>
              </w:rPr>
              <w:t>гана местного самоуправления муниципального обр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>зование Архангельской области, осуществляющего такие государственные полномочия в отдельных сф</w:t>
            </w:r>
            <w:r w:rsidRPr="007C3BFD">
              <w:rPr>
                <w:sz w:val="20"/>
                <w:szCs w:val="20"/>
              </w:rPr>
              <w:t>е</w:t>
            </w:r>
            <w:r w:rsidRPr="007C3BFD">
              <w:rPr>
                <w:sz w:val="20"/>
                <w:szCs w:val="20"/>
              </w:rPr>
              <w:t>рах правоотношений, с 65,15 на 48,2.</w:t>
            </w:r>
          </w:p>
          <w:p w:rsidR="007C3BFD" w:rsidRPr="007C3BFD" w:rsidRDefault="007C3BFD" w:rsidP="007C3BF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C3BFD">
              <w:rPr>
                <w:sz w:val="20"/>
                <w:szCs w:val="20"/>
              </w:rPr>
              <w:t xml:space="preserve">Предлагаемые изменения обусловлены принятием Федерального закона от 30 декабря 2021 года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№ 437-ФЗ «О внесении изменений в статьи 50 и 51 Федерального закона «О государственной гражда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ской службе Российской Федерации», вступившего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в силу 1 января 2022 года (в рамках которого уст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>новлены унифицированные правила формирования фондов оплаты труда федеральных государственных гражданских служащих и государственных гражда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ских служащих субъектов Российской Федерации),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и Указа Президента Российской</w:t>
            </w:r>
            <w:proofErr w:type="gramEnd"/>
            <w:r w:rsidRPr="007C3BFD">
              <w:rPr>
                <w:sz w:val="20"/>
                <w:szCs w:val="20"/>
              </w:rPr>
              <w:t xml:space="preserve"> </w:t>
            </w:r>
            <w:proofErr w:type="gramStart"/>
            <w:r w:rsidRPr="007C3BFD">
              <w:rPr>
                <w:sz w:val="20"/>
                <w:szCs w:val="20"/>
              </w:rPr>
              <w:t xml:space="preserve">Федерации </w:t>
            </w:r>
            <w:r w:rsidRPr="007C3BFD">
              <w:rPr>
                <w:sz w:val="20"/>
                <w:szCs w:val="20"/>
              </w:rPr>
              <w:br/>
              <w:t>от 31 декабря 2021 года № 751 «О формировании фонда оплаты труда федеральных государственных гражданских служащих федеральных государстве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>ных органов, органов публичной власти федеральной территории «Сириус» и территориальной избир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>тельной комиссии федеральной территории «Сириус» (в рамках которого увеличена в структуре денежного содержания федеральных государственных гражда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ских служащих доля должностного оклада, оклада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за классный чин и уменьшена доля ежемесячного денежного поощрения).</w:t>
            </w:r>
            <w:proofErr w:type="gramEnd"/>
          </w:p>
          <w:p w:rsidR="007C3BFD" w:rsidRPr="007C3BFD" w:rsidRDefault="007C3BFD" w:rsidP="007C3BF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C3BFD">
              <w:rPr>
                <w:sz w:val="20"/>
                <w:szCs w:val="20"/>
              </w:rPr>
              <w:t xml:space="preserve">В соответствии с областным законом от 29 июня 2022 года № 591-36-ОЗ «О внесении изменений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в отдельные областные законы в сфере государстве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ной гражданской службы Архангельской области», указом Губернатора Архангельской области </w:t>
            </w:r>
            <w:r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от 11 июля 2022 года № 86-у «Об утверждении Ре</w:t>
            </w:r>
            <w:r w:rsidRPr="007C3BFD">
              <w:rPr>
                <w:sz w:val="20"/>
                <w:szCs w:val="20"/>
              </w:rPr>
              <w:t>е</w:t>
            </w:r>
            <w:r w:rsidRPr="007C3BFD">
              <w:rPr>
                <w:sz w:val="20"/>
                <w:szCs w:val="20"/>
              </w:rPr>
              <w:t>стра должностей государственной гражданской службы Архангельской области и о порядке форм</w:t>
            </w:r>
            <w:r w:rsidRPr="007C3BFD">
              <w:rPr>
                <w:sz w:val="20"/>
                <w:szCs w:val="20"/>
              </w:rPr>
              <w:t>и</w:t>
            </w:r>
            <w:r w:rsidRPr="007C3BFD">
              <w:rPr>
                <w:sz w:val="20"/>
                <w:szCs w:val="20"/>
              </w:rPr>
              <w:t>рования фондов оплаты труда государственных гр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 xml:space="preserve">жданских служащих Архангельской области», </w:t>
            </w:r>
            <w:r w:rsidRPr="007C3BFD">
              <w:rPr>
                <w:sz w:val="20"/>
                <w:szCs w:val="20"/>
              </w:rPr>
              <w:br/>
              <w:t>внесенным в порядке законодательной</w:t>
            </w:r>
            <w:proofErr w:type="gramEnd"/>
            <w:r w:rsidRPr="007C3BFD">
              <w:rPr>
                <w:sz w:val="20"/>
                <w:szCs w:val="20"/>
              </w:rPr>
              <w:t xml:space="preserve"> необходим</w:t>
            </w:r>
            <w:r w:rsidRPr="007C3BFD">
              <w:rPr>
                <w:sz w:val="20"/>
                <w:szCs w:val="20"/>
              </w:rPr>
              <w:t>о</w:t>
            </w:r>
            <w:r w:rsidRPr="007C3BFD">
              <w:rPr>
                <w:sz w:val="20"/>
                <w:szCs w:val="20"/>
              </w:rPr>
              <w:t>сти на рассмотрение 37-й сессии Архангельского о</w:t>
            </w:r>
            <w:r w:rsidRPr="007C3BFD">
              <w:rPr>
                <w:sz w:val="20"/>
                <w:szCs w:val="20"/>
              </w:rPr>
              <w:t>б</w:t>
            </w:r>
            <w:r w:rsidRPr="007C3BFD">
              <w:rPr>
                <w:sz w:val="20"/>
                <w:szCs w:val="20"/>
              </w:rPr>
              <w:lastRenderedPageBreak/>
              <w:t>ластного Собрания депутатов проектом областного закона № пз</w:t>
            </w:r>
            <w:proofErr w:type="gramStart"/>
            <w:r w:rsidRPr="007C3BFD">
              <w:rPr>
                <w:sz w:val="20"/>
                <w:szCs w:val="20"/>
              </w:rPr>
              <w:t>7</w:t>
            </w:r>
            <w:proofErr w:type="gramEnd"/>
            <w:r w:rsidRPr="007C3BFD">
              <w:rPr>
                <w:sz w:val="20"/>
                <w:szCs w:val="20"/>
              </w:rPr>
              <w:t>/826 «О внесении изменений в облас</w:t>
            </w:r>
            <w:r w:rsidRPr="007C3BFD">
              <w:rPr>
                <w:sz w:val="20"/>
                <w:szCs w:val="20"/>
              </w:rPr>
              <w:t>т</w:t>
            </w:r>
            <w:r w:rsidRPr="007C3BFD">
              <w:rPr>
                <w:sz w:val="20"/>
                <w:szCs w:val="20"/>
              </w:rPr>
              <w:t>ной закон «О правовом регулировании муниципал</w:t>
            </w:r>
            <w:r w:rsidRPr="007C3BFD">
              <w:rPr>
                <w:sz w:val="20"/>
                <w:szCs w:val="20"/>
              </w:rPr>
              <w:t>ь</w:t>
            </w:r>
            <w:r w:rsidRPr="007C3BFD">
              <w:rPr>
                <w:sz w:val="20"/>
                <w:szCs w:val="20"/>
              </w:rPr>
              <w:t xml:space="preserve">ной службы в Архангельской области» изменяется система оплаты труда государственных гражданских служащих Архангельской области и муниципальных служащих в Архангельской области. </w:t>
            </w:r>
          </w:p>
          <w:p w:rsidR="007C3BFD" w:rsidRPr="007C3BFD" w:rsidRDefault="007C3BFD" w:rsidP="007C3BFD">
            <w:pPr>
              <w:tabs>
                <w:tab w:val="left" w:pos="426"/>
              </w:tabs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В связи с повышением среднего должностного о</w:t>
            </w:r>
            <w:r w:rsidRPr="007C3BFD">
              <w:rPr>
                <w:sz w:val="20"/>
                <w:szCs w:val="20"/>
              </w:rPr>
              <w:t>к</w:t>
            </w:r>
            <w:r w:rsidRPr="007C3BFD">
              <w:rPr>
                <w:sz w:val="20"/>
                <w:szCs w:val="20"/>
              </w:rPr>
              <w:t>лада и изменением методики с 1 января 2023 года объем затрат в год на одного муниципального сл</w:t>
            </w:r>
            <w:r w:rsidRPr="007C3BFD">
              <w:rPr>
                <w:sz w:val="20"/>
                <w:szCs w:val="20"/>
              </w:rPr>
              <w:t>у</w:t>
            </w:r>
            <w:r w:rsidRPr="007C3BFD">
              <w:rPr>
                <w:sz w:val="20"/>
                <w:szCs w:val="20"/>
              </w:rPr>
              <w:t>жащего органа местного самоуправления, осущест</w:t>
            </w:r>
            <w:r w:rsidRPr="007C3BFD">
              <w:rPr>
                <w:sz w:val="20"/>
                <w:szCs w:val="20"/>
              </w:rPr>
              <w:t>в</w:t>
            </w:r>
            <w:r w:rsidRPr="007C3BFD">
              <w:rPr>
                <w:sz w:val="20"/>
                <w:szCs w:val="20"/>
              </w:rPr>
              <w:t>ляющего на постоянной основе государственные полномочия, в целом увеличится на 15,3 процента.</w:t>
            </w:r>
          </w:p>
          <w:p w:rsidR="007C3BFD" w:rsidRPr="007C3BFD" w:rsidRDefault="007C3BFD" w:rsidP="007C3BFD">
            <w:pPr>
              <w:tabs>
                <w:tab w:val="left" w:pos="426"/>
              </w:tabs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Согласно финансово-экономическому обоснов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 xml:space="preserve">нию к проекту областного закона финансирование государственных полномочий потребует в 2023 году дополнительные расходы областного бюджета </w:t>
            </w:r>
            <w:r w:rsidR="00443E29">
              <w:rPr>
                <w:sz w:val="20"/>
                <w:szCs w:val="20"/>
              </w:rPr>
              <w:br/>
            </w:r>
            <w:r w:rsidRPr="007C3BFD">
              <w:rPr>
                <w:sz w:val="20"/>
                <w:szCs w:val="20"/>
              </w:rPr>
              <w:t>на субвенции муниципальным образованиям Арха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>гельской области для осуществления государстве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ных полномочий. </w:t>
            </w:r>
          </w:p>
          <w:p w:rsidR="007C3BFD" w:rsidRPr="007C3BFD" w:rsidRDefault="007C3BFD" w:rsidP="007C3BFD">
            <w:pPr>
              <w:tabs>
                <w:tab w:val="left" w:pos="426"/>
              </w:tabs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 xml:space="preserve">Дополнительная потребность средств областного бюджета на 2023 год на субвенции муниципальным образованиям для осуществления государственных полномочий составляет 44 813,8 тыс. рублей </w:t>
            </w:r>
            <w:r w:rsidRPr="007C3BFD">
              <w:rPr>
                <w:sz w:val="20"/>
                <w:szCs w:val="20"/>
              </w:rPr>
              <w:br/>
              <w:t xml:space="preserve">(рост на 16,7 процентов по сравнению с 2022 годом), из них: </w:t>
            </w:r>
          </w:p>
          <w:p w:rsidR="007C3BFD" w:rsidRPr="007C3BFD" w:rsidRDefault="007C3BFD" w:rsidP="007C3BFD">
            <w:pPr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4 704,8 тыс. рублей в сфере административных правонарушений;</w:t>
            </w:r>
          </w:p>
          <w:p w:rsidR="007C3BFD" w:rsidRPr="007C3BFD" w:rsidRDefault="007C3BFD" w:rsidP="007C3BFD">
            <w:pPr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27 314,2 тыс. рублей по организации и осущест</w:t>
            </w:r>
            <w:r w:rsidRPr="007C3BFD">
              <w:rPr>
                <w:sz w:val="20"/>
                <w:szCs w:val="20"/>
              </w:rPr>
              <w:t>в</w:t>
            </w:r>
            <w:r w:rsidRPr="007C3BFD">
              <w:rPr>
                <w:sz w:val="20"/>
                <w:szCs w:val="20"/>
              </w:rPr>
              <w:t xml:space="preserve">лению деятельности по опеке и попечительству; </w:t>
            </w:r>
          </w:p>
          <w:p w:rsidR="007C3BFD" w:rsidRPr="007C3BFD" w:rsidRDefault="007C3BFD" w:rsidP="007C3BFD">
            <w:pPr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9 236,7 тыс. рублей по созданию комиссий по д</w:t>
            </w:r>
            <w:r w:rsidRPr="007C3BFD">
              <w:rPr>
                <w:sz w:val="20"/>
                <w:szCs w:val="20"/>
              </w:rPr>
              <w:t>е</w:t>
            </w:r>
            <w:r w:rsidRPr="007C3BFD">
              <w:rPr>
                <w:sz w:val="20"/>
                <w:szCs w:val="20"/>
              </w:rPr>
              <w:t>лам несовершеннолетних и защите их прав;</w:t>
            </w:r>
          </w:p>
          <w:p w:rsidR="007C3BFD" w:rsidRPr="007C3BFD" w:rsidRDefault="007C3BFD" w:rsidP="007C3BFD">
            <w:pPr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 xml:space="preserve">2 732,5 тыс. рублей в сфере охраны труда; </w:t>
            </w:r>
          </w:p>
          <w:p w:rsidR="007C3BFD" w:rsidRPr="007C3BFD" w:rsidRDefault="007C3BFD" w:rsidP="007C3BF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825,6 тыс. рублей в сфере осуществления предпр</w:t>
            </w:r>
            <w:r w:rsidRPr="007C3BFD">
              <w:rPr>
                <w:sz w:val="20"/>
                <w:szCs w:val="20"/>
              </w:rPr>
              <w:t>и</w:t>
            </w:r>
            <w:r w:rsidRPr="007C3BFD">
              <w:rPr>
                <w:sz w:val="20"/>
                <w:szCs w:val="20"/>
              </w:rPr>
              <w:t>нимательской деятельности по управлению мног</w:t>
            </w:r>
            <w:r w:rsidRPr="007C3BFD">
              <w:rPr>
                <w:sz w:val="20"/>
                <w:szCs w:val="20"/>
              </w:rPr>
              <w:t>о</w:t>
            </w:r>
            <w:r w:rsidRPr="007C3BFD">
              <w:rPr>
                <w:sz w:val="20"/>
                <w:szCs w:val="20"/>
              </w:rPr>
              <w:t xml:space="preserve">квартирными домами. </w:t>
            </w:r>
          </w:p>
          <w:p w:rsidR="007C3BFD" w:rsidRPr="007C3BFD" w:rsidRDefault="007C3BFD" w:rsidP="007C3BFD">
            <w:pPr>
              <w:autoSpaceDE w:val="0"/>
              <w:autoSpaceDN w:val="0"/>
              <w:adjustRightInd w:val="0"/>
              <w:ind w:left="23" w:firstLine="209"/>
              <w:jc w:val="both"/>
              <w:rPr>
                <w:sz w:val="20"/>
                <w:szCs w:val="20"/>
              </w:rPr>
            </w:pPr>
            <w:r w:rsidRPr="007C3BFD">
              <w:rPr>
                <w:sz w:val="20"/>
                <w:szCs w:val="20"/>
              </w:rPr>
              <w:t>На законопроект поступили положительные з</w:t>
            </w:r>
            <w:r w:rsidRPr="007C3BFD">
              <w:rPr>
                <w:sz w:val="20"/>
                <w:szCs w:val="20"/>
              </w:rPr>
              <w:t>а</w:t>
            </w:r>
            <w:r w:rsidRPr="007C3BFD">
              <w:rPr>
                <w:sz w:val="20"/>
                <w:szCs w:val="20"/>
              </w:rPr>
              <w:t>ключения правового управления аппарата Арха</w:t>
            </w:r>
            <w:r w:rsidRPr="007C3BFD">
              <w:rPr>
                <w:sz w:val="20"/>
                <w:szCs w:val="20"/>
              </w:rPr>
              <w:t>н</w:t>
            </w:r>
            <w:r w:rsidRPr="007C3BFD">
              <w:rPr>
                <w:sz w:val="20"/>
                <w:szCs w:val="20"/>
              </w:rPr>
              <w:t xml:space="preserve">гельского областного Собрания депутатов. </w:t>
            </w:r>
          </w:p>
          <w:p w:rsidR="005A3947" w:rsidRDefault="007C3BFD" w:rsidP="00443E29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C3BFD">
              <w:rPr>
                <w:rFonts w:ascii="Times New Roman" w:hAnsi="Times New Roman" w:cs="Times New Roman"/>
              </w:rPr>
              <w:t xml:space="preserve">Поступили отзывы об отсутствии замечаний </w:t>
            </w:r>
            <w:r w:rsidR="00443E29">
              <w:rPr>
                <w:rFonts w:ascii="Times New Roman" w:hAnsi="Times New Roman" w:cs="Times New Roman"/>
              </w:rPr>
              <w:br/>
            </w:r>
            <w:r w:rsidRPr="007C3BFD">
              <w:rPr>
                <w:rFonts w:ascii="Times New Roman" w:hAnsi="Times New Roman" w:cs="Times New Roman"/>
              </w:rPr>
              <w:t>и предложений по законопроекту администрации Шенкурского муниципального района Архангельской области, председателя Собрания депутатов Вельского муниципального района Архангельской области</w:t>
            </w:r>
            <w:r w:rsidR="00443E29">
              <w:rPr>
                <w:rFonts w:ascii="Times New Roman" w:hAnsi="Times New Roman" w:cs="Times New Roman"/>
              </w:rPr>
              <w:t>.</w:t>
            </w:r>
          </w:p>
          <w:p w:rsidR="008C38D3" w:rsidRPr="00054E8D" w:rsidRDefault="008C38D3" w:rsidP="00443E29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588A" w:rsidRPr="00693F48" w:rsidRDefault="00693F48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93F48">
              <w:rPr>
                <w:color w:val="000000"/>
                <w:sz w:val="20"/>
                <w:szCs w:val="20"/>
              </w:rPr>
              <w:t>Рекомендовать на осн</w:t>
            </w:r>
            <w:r w:rsidRPr="00693F48">
              <w:rPr>
                <w:color w:val="000000"/>
                <w:sz w:val="20"/>
                <w:szCs w:val="20"/>
              </w:rPr>
              <w:t>о</w:t>
            </w:r>
            <w:r w:rsidRPr="00693F48">
              <w:rPr>
                <w:color w:val="000000"/>
                <w:sz w:val="20"/>
                <w:szCs w:val="20"/>
              </w:rPr>
              <w:t>вании дефиса первого а</w:t>
            </w:r>
            <w:r w:rsidRPr="00693F48">
              <w:rPr>
                <w:color w:val="000000"/>
                <w:sz w:val="20"/>
                <w:szCs w:val="20"/>
              </w:rPr>
              <w:t>б</w:t>
            </w:r>
            <w:r w:rsidRPr="00693F48">
              <w:rPr>
                <w:color w:val="000000"/>
                <w:sz w:val="20"/>
                <w:szCs w:val="20"/>
              </w:rPr>
              <w:t>заца второго пункта 2 ст</w:t>
            </w:r>
            <w:r w:rsidRPr="00693F48">
              <w:rPr>
                <w:color w:val="000000"/>
                <w:sz w:val="20"/>
                <w:szCs w:val="20"/>
              </w:rPr>
              <w:t>а</w:t>
            </w:r>
            <w:r w:rsidRPr="00693F48">
              <w:rPr>
                <w:color w:val="000000"/>
                <w:sz w:val="20"/>
                <w:szCs w:val="20"/>
              </w:rPr>
              <w:t>тьи 16 областного з</w:t>
            </w:r>
            <w:r w:rsidRPr="00693F48">
              <w:rPr>
                <w:color w:val="000000"/>
                <w:sz w:val="20"/>
                <w:szCs w:val="20"/>
              </w:rPr>
              <w:t>а</w:t>
            </w:r>
            <w:r w:rsidRPr="00693F48">
              <w:rPr>
                <w:color w:val="000000"/>
                <w:sz w:val="20"/>
                <w:szCs w:val="20"/>
              </w:rPr>
              <w:t>кона от 19 сентя</w:t>
            </w:r>
            <w:r w:rsidRPr="00693F48">
              <w:rPr>
                <w:color w:val="000000"/>
                <w:sz w:val="20"/>
                <w:szCs w:val="20"/>
              </w:rPr>
              <w:t>б</w:t>
            </w:r>
            <w:r w:rsidRPr="00693F48">
              <w:rPr>
                <w:color w:val="000000"/>
                <w:sz w:val="20"/>
                <w:szCs w:val="20"/>
              </w:rPr>
              <w:t>ря 2001 года № 62-8-ОЗ «О п</w:t>
            </w:r>
            <w:r w:rsidRPr="00693F48">
              <w:rPr>
                <w:color w:val="000000"/>
                <w:sz w:val="20"/>
                <w:szCs w:val="20"/>
              </w:rPr>
              <w:t>о</w:t>
            </w:r>
            <w:r w:rsidRPr="00693F48">
              <w:rPr>
                <w:color w:val="000000"/>
                <w:sz w:val="20"/>
                <w:szCs w:val="20"/>
              </w:rPr>
              <w:t xml:space="preserve">рядке </w:t>
            </w:r>
            <w:r w:rsidRPr="00693F48">
              <w:rPr>
                <w:color w:val="000000"/>
                <w:sz w:val="20"/>
                <w:szCs w:val="20"/>
              </w:rPr>
              <w:lastRenderedPageBreak/>
              <w:t xml:space="preserve">разработки, принятия </w:t>
            </w:r>
            <w:r>
              <w:rPr>
                <w:color w:val="000000"/>
                <w:sz w:val="20"/>
                <w:szCs w:val="20"/>
              </w:rPr>
              <w:br/>
            </w:r>
            <w:r w:rsidRPr="00693F48">
              <w:rPr>
                <w:color w:val="000000"/>
                <w:sz w:val="20"/>
                <w:szCs w:val="20"/>
              </w:rPr>
              <w:t>и вступления в силу зак</w:t>
            </w:r>
            <w:r w:rsidRPr="00693F48">
              <w:rPr>
                <w:color w:val="000000"/>
                <w:sz w:val="20"/>
                <w:szCs w:val="20"/>
              </w:rPr>
              <w:t>о</w:t>
            </w:r>
            <w:r w:rsidRPr="00693F48">
              <w:rPr>
                <w:color w:val="000000"/>
                <w:sz w:val="20"/>
                <w:szCs w:val="20"/>
              </w:rPr>
              <w:t>нов Архангельской обла</w:t>
            </w:r>
            <w:r w:rsidRPr="00693F48">
              <w:rPr>
                <w:color w:val="000000"/>
                <w:sz w:val="20"/>
                <w:szCs w:val="20"/>
              </w:rPr>
              <w:t>с</w:t>
            </w:r>
            <w:r w:rsidRPr="00693F48">
              <w:rPr>
                <w:color w:val="000000"/>
                <w:sz w:val="20"/>
                <w:szCs w:val="20"/>
              </w:rPr>
              <w:t>ти» принять закон в двух чт</w:t>
            </w:r>
            <w:r w:rsidRPr="00693F48">
              <w:rPr>
                <w:color w:val="000000"/>
                <w:sz w:val="20"/>
                <w:szCs w:val="20"/>
              </w:rPr>
              <w:t>е</w:t>
            </w:r>
            <w:r w:rsidRPr="00693F48">
              <w:rPr>
                <w:color w:val="000000"/>
                <w:sz w:val="20"/>
                <w:szCs w:val="20"/>
              </w:rPr>
              <w:t>ниях на очередной,</w:t>
            </w:r>
            <w:r w:rsidRPr="00693F48">
              <w:rPr>
                <w:color w:val="000000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color w:val="000000"/>
                <w:sz w:val="20"/>
                <w:szCs w:val="20"/>
              </w:rPr>
              <w:t>о</w:t>
            </w:r>
            <w:r w:rsidRPr="00693F48">
              <w:rPr>
                <w:color w:val="000000"/>
                <w:sz w:val="20"/>
                <w:szCs w:val="20"/>
              </w:rPr>
              <w:t>го обл</w:t>
            </w:r>
            <w:r w:rsidRPr="00693F48">
              <w:rPr>
                <w:color w:val="000000"/>
                <w:sz w:val="20"/>
                <w:szCs w:val="20"/>
              </w:rPr>
              <w:t>а</w:t>
            </w:r>
            <w:r w:rsidRPr="00693F48">
              <w:rPr>
                <w:color w:val="000000"/>
                <w:sz w:val="20"/>
                <w:szCs w:val="20"/>
              </w:rPr>
              <w:t>стного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054E8D" w:rsidP="00054E8D">
            <w:pPr>
              <w:pStyle w:val="a3"/>
              <w:tabs>
                <w:tab w:val="center" w:pos="186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443E29" w:rsidRDefault="00443E29" w:rsidP="00054E8D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43E29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43E29">
              <w:rPr>
                <w:b/>
                <w:color w:val="000000"/>
                <w:sz w:val="20"/>
              </w:rPr>
              <w:t>№ пз</w:t>
            </w:r>
            <w:proofErr w:type="gramStart"/>
            <w:r w:rsidRPr="00443E29">
              <w:rPr>
                <w:b/>
                <w:color w:val="000000"/>
                <w:sz w:val="20"/>
              </w:rPr>
              <w:t>7</w:t>
            </w:r>
            <w:proofErr w:type="gramEnd"/>
            <w:r w:rsidRPr="00443E29">
              <w:rPr>
                <w:b/>
                <w:color w:val="000000"/>
                <w:sz w:val="20"/>
              </w:rPr>
              <w:t xml:space="preserve">/823 «О внесении изменения </w:t>
            </w:r>
            <w:r w:rsidRPr="00443E29">
              <w:rPr>
                <w:b/>
                <w:color w:val="000000"/>
                <w:sz w:val="20"/>
              </w:rPr>
              <w:br/>
              <w:t>в областной закон «О профилакт</w:t>
            </w:r>
            <w:r w:rsidRPr="00443E29">
              <w:rPr>
                <w:b/>
                <w:color w:val="000000"/>
                <w:sz w:val="20"/>
              </w:rPr>
              <w:t>и</w:t>
            </w:r>
            <w:r w:rsidRPr="00443E29">
              <w:rPr>
                <w:b/>
                <w:color w:val="000000"/>
                <w:sz w:val="20"/>
              </w:rPr>
              <w:t>ке правонарушений в Архангел</w:t>
            </w:r>
            <w:r w:rsidRPr="00443E29">
              <w:rPr>
                <w:b/>
                <w:color w:val="000000"/>
                <w:sz w:val="20"/>
              </w:rPr>
              <w:t>ь</w:t>
            </w:r>
            <w:r w:rsidRPr="00443E29">
              <w:rPr>
                <w:b/>
                <w:color w:val="000000"/>
                <w:sz w:val="20"/>
              </w:rPr>
              <w:t>ской области»</w:t>
            </w:r>
            <w:r w:rsidRPr="00443E29">
              <w:rPr>
                <w:b/>
                <w:sz w:val="20"/>
              </w:rPr>
              <w:t xml:space="preserve"> (</w:t>
            </w:r>
            <w:r w:rsidRPr="00443E29">
              <w:rPr>
                <w:b/>
                <w:i/>
                <w:sz w:val="20"/>
              </w:rPr>
              <w:t>первое</w:t>
            </w:r>
            <w:r w:rsidRPr="00443E29">
              <w:rPr>
                <w:b/>
                <w:sz w:val="20"/>
              </w:rPr>
              <w:t xml:space="preserve"> </w:t>
            </w:r>
            <w:r w:rsidRPr="00443E29">
              <w:rPr>
                <w:b/>
                <w:i/>
                <w:sz w:val="20"/>
              </w:rPr>
              <w:t>чтение</w:t>
            </w:r>
            <w:r w:rsidRPr="00443E29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1048E" w:rsidRDefault="00443E29" w:rsidP="00054E8D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области/</w:t>
            </w:r>
          </w:p>
          <w:p w:rsidR="00443E29" w:rsidRDefault="00443E29" w:rsidP="00443E29">
            <w:pPr>
              <w:tabs>
                <w:tab w:val="left" w:pos="1215"/>
              </w:tabs>
              <w:jc w:val="center"/>
              <w:rPr>
                <w:bCs/>
                <w:sz w:val="20"/>
                <w:szCs w:val="20"/>
              </w:rPr>
            </w:pPr>
            <w:r w:rsidRPr="00443E29">
              <w:rPr>
                <w:bCs/>
                <w:sz w:val="20"/>
                <w:szCs w:val="20"/>
              </w:rPr>
              <w:t>прокурор Архангел</w:t>
            </w:r>
            <w:r w:rsidRPr="00443E29">
              <w:rPr>
                <w:bCs/>
                <w:sz w:val="20"/>
                <w:szCs w:val="20"/>
              </w:rPr>
              <w:t>ь</w:t>
            </w:r>
            <w:r w:rsidRPr="00443E29">
              <w:rPr>
                <w:bCs/>
                <w:sz w:val="20"/>
                <w:szCs w:val="20"/>
              </w:rPr>
              <w:t xml:space="preserve">ской области </w:t>
            </w:r>
          </w:p>
          <w:p w:rsidR="00443E29" w:rsidRPr="00443E29" w:rsidRDefault="00443E29" w:rsidP="00443E29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43E29">
              <w:rPr>
                <w:bCs/>
                <w:sz w:val="20"/>
                <w:szCs w:val="20"/>
              </w:rPr>
              <w:t>Хлустиков</w:t>
            </w:r>
            <w:proofErr w:type="spellEnd"/>
            <w:r w:rsidRPr="00443E29">
              <w:rPr>
                <w:bCs/>
                <w:sz w:val="20"/>
                <w:szCs w:val="20"/>
              </w:rPr>
              <w:t xml:space="preserve"> Н.Н. </w:t>
            </w:r>
          </w:p>
        </w:tc>
        <w:tc>
          <w:tcPr>
            <w:tcW w:w="4853" w:type="dxa"/>
          </w:tcPr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F32EA">
              <w:rPr>
                <w:sz w:val="20"/>
                <w:szCs w:val="20"/>
              </w:rPr>
              <w:t>Законопроектом предлагается дополнить облас</w:t>
            </w:r>
            <w:r w:rsidRPr="007F32EA">
              <w:rPr>
                <w:sz w:val="20"/>
                <w:szCs w:val="20"/>
              </w:rPr>
              <w:t>т</w:t>
            </w:r>
            <w:r w:rsidRPr="007F32EA">
              <w:rPr>
                <w:sz w:val="20"/>
                <w:szCs w:val="20"/>
              </w:rPr>
              <w:t xml:space="preserve">ной закон от 28 апреля 2012 года № 460-30-ОЗ </w:t>
            </w:r>
            <w:r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«О профилактике правонарушений в Архангельской области» новой статьей 38.1, предусматривающей основные направления профилактики правонаруш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>ний, совершаемых с использованием информацио</w:t>
            </w:r>
            <w:r w:rsidRPr="007F32EA">
              <w:rPr>
                <w:sz w:val="20"/>
                <w:szCs w:val="20"/>
              </w:rPr>
              <w:t>н</w:t>
            </w:r>
            <w:r w:rsidRPr="007F32EA">
              <w:rPr>
                <w:sz w:val="20"/>
                <w:szCs w:val="20"/>
              </w:rPr>
              <w:t>но-телекоммуникационных технологий.</w:t>
            </w:r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F32EA">
              <w:rPr>
                <w:sz w:val="20"/>
                <w:szCs w:val="20"/>
              </w:rPr>
              <w:t xml:space="preserve">Предлагаемые изменения обусловлены ростом правонарушений (преступлений), совершаемых </w:t>
            </w:r>
            <w:r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с использованием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32EA">
              <w:rPr>
                <w:sz w:val="20"/>
                <w:szCs w:val="20"/>
              </w:rPr>
              <w:t>информационно-телеком</w:t>
            </w:r>
            <w:r>
              <w:rPr>
                <w:sz w:val="20"/>
                <w:szCs w:val="20"/>
              </w:rPr>
              <w:t>-</w:t>
            </w:r>
            <w:r w:rsidRPr="007F32EA">
              <w:rPr>
                <w:sz w:val="20"/>
                <w:szCs w:val="20"/>
              </w:rPr>
              <w:t>муникационных</w:t>
            </w:r>
            <w:proofErr w:type="spellEnd"/>
            <w:r w:rsidRPr="007F32EA">
              <w:rPr>
                <w:sz w:val="20"/>
                <w:szCs w:val="20"/>
              </w:rPr>
              <w:t xml:space="preserve"> технологий.</w:t>
            </w:r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F32EA">
              <w:rPr>
                <w:sz w:val="20"/>
                <w:szCs w:val="20"/>
              </w:rPr>
              <w:t>Помимо хищений денежных средств возможности информационно-телекоммуникационной сети «И</w:t>
            </w:r>
            <w:r w:rsidRPr="007F32EA">
              <w:rPr>
                <w:sz w:val="20"/>
                <w:szCs w:val="20"/>
              </w:rPr>
              <w:t>н</w:t>
            </w:r>
            <w:r w:rsidRPr="007F32EA">
              <w:rPr>
                <w:sz w:val="20"/>
                <w:szCs w:val="20"/>
              </w:rPr>
              <w:t xml:space="preserve">тернет», социальных сетей, </w:t>
            </w:r>
            <w:proofErr w:type="spellStart"/>
            <w:r w:rsidRPr="007F32EA">
              <w:rPr>
                <w:sz w:val="20"/>
                <w:szCs w:val="20"/>
              </w:rPr>
              <w:t>мессенджеров</w:t>
            </w:r>
            <w:proofErr w:type="spellEnd"/>
            <w:r w:rsidRPr="007F32EA">
              <w:rPr>
                <w:sz w:val="20"/>
                <w:szCs w:val="20"/>
              </w:rPr>
              <w:t xml:space="preserve"> использ</w:t>
            </w:r>
            <w:r w:rsidRPr="007F32EA">
              <w:rPr>
                <w:sz w:val="20"/>
                <w:szCs w:val="20"/>
              </w:rPr>
              <w:t>у</w:t>
            </w:r>
            <w:r w:rsidRPr="007F32EA">
              <w:rPr>
                <w:sz w:val="20"/>
                <w:szCs w:val="20"/>
              </w:rPr>
              <w:t>ются в целях незаконного оборота наркотических средств, распространения информации экстремис</w:t>
            </w:r>
            <w:r w:rsidRPr="007F32EA">
              <w:rPr>
                <w:sz w:val="20"/>
                <w:szCs w:val="20"/>
              </w:rPr>
              <w:t>т</w:t>
            </w:r>
            <w:r w:rsidRPr="007F32EA">
              <w:rPr>
                <w:sz w:val="20"/>
                <w:szCs w:val="20"/>
              </w:rPr>
              <w:t>ского характера, негативного воздействия на нес</w:t>
            </w:r>
            <w:r w:rsidRPr="007F32EA">
              <w:rPr>
                <w:sz w:val="20"/>
                <w:szCs w:val="20"/>
              </w:rPr>
              <w:t>о</w:t>
            </w:r>
            <w:r w:rsidRPr="007F32EA">
              <w:rPr>
                <w:sz w:val="20"/>
                <w:szCs w:val="20"/>
              </w:rPr>
              <w:t>вершеннолетних (провоцирование к суицидальному поведению, понуждение к действиям сексуального характера).</w:t>
            </w:r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F32EA">
              <w:rPr>
                <w:sz w:val="20"/>
                <w:szCs w:val="20"/>
              </w:rPr>
              <w:t>С учетом сложности раскрытия преступлений да</w:t>
            </w:r>
            <w:r w:rsidRPr="007F32EA">
              <w:rPr>
                <w:sz w:val="20"/>
                <w:szCs w:val="20"/>
              </w:rPr>
              <w:t>н</w:t>
            </w:r>
            <w:r w:rsidRPr="007F32EA">
              <w:rPr>
                <w:sz w:val="20"/>
                <w:szCs w:val="20"/>
              </w:rPr>
              <w:t>ной категории особое значение имеет профилактич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>ская работа, направленная на повышение уровня зн</w:t>
            </w:r>
            <w:r w:rsidRPr="007F32EA">
              <w:rPr>
                <w:sz w:val="20"/>
                <w:szCs w:val="20"/>
              </w:rPr>
              <w:t>а</w:t>
            </w:r>
            <w:r w:rsidRPr="007F32EA">
              <w:rPr>
                <w:sz w:val="20"/>
                <w:szCs w:val="20"/>
              </w:rPr>
              <w:t>ний граждан о правилах информационной безопасн</w:t>
            </w:r>
            <w:r w:rsidRPr="007F32EA">
              <w:rPr>
                <w:sz w:val="20"/>
                <w:szCs w:val="20"/>
              </w:rPr>
              <w:t>о</w:t>
            </w:r>
            <w:r w:rsidRPr="007F32EA">
              <w:rPr>
                <w:sz w:val="20"/>
                <w:szCs w:val="20"/>
              </w:rPr>
              <w:t>сти, о защите персональных данных.</w:t>
            </w:r>
          </w:p>
          <w:p w:rsidR="007F32EA" w:rsidRPr="007F32EA" w:rsidRDefault="007F32EA" w:rsidP="007F32EA">
            <w:pPr>
              <w:pStyle w:val="16"/>
              <w:ind w:firstLine="209"/>
              <w:rPr>
                <w:sz w:val="20"/>
                <w:szCs w:val="20"/>
              </w:rPr>
            </w:pPr>
            <w:proofErr w:type="gramStart"/>
            <w:r w:rsidRPr="007F32EA">
              <w:rPr>
                <w:sz w:val="20"/>
                <w:szCs w:val="20"/>
              </w:rPr>
              <w:t>Областной закон регулирует отношения, возн</w:t>
            </w:r>
            <w:r w:rsidRPr="007F32EA">
              <w:rPr>
                <w:sz w:val="20"/>
                <w:szCs w:val="20"/>
              </w:rPr>
              <w:t>и</w:t>
            </w:r>
            <w:r w:rsidRPr="007F32EA">
              <w:rPr>
                <w:sz w:val="20"/>
                <w:szCs w:val="20"/>
              </w:rPr>
              <w:t xml:space="preserve">кающие в сфере профилактики правонарушений </w:t>
            </w:r>
            <w:r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в Архангельской области, определяет полномочия органов государственной власти Архангельской о</w:t>
            </w:r>
            <w:r w:rsidRPr="007F32EA">
              <w:rPr>
                <w:sz w:val="20"/>
                <w:szCs w:val="20"/>
              </w:rPr>
              <w:t>б</w:t>
            </w:r>
            <w:r w:rsidRPr="007F32EA">
              <w:rPr>
                <w:sz w:val="20"/>
                <w:szCs w:val="20"/>
              </w:rPr>
              <w:t>ласти, органов местного самоуправления муниц</w:t>
            </w:r>
            <w:r w:rsidRPr="007F32EA">
              <w:rPr>
                <w:sz w:val="20"/>
                <w:szCs w:val="20"/>
              </w:rPr>
              <w:t>и</w:t>
            </w:r>
            <w:r w:rsidRPr="007F32EA">
              <w:rPr>
                <w:sz w:val="20"/>
                <w:szCs w:val="20"/>
              </w:rPr>
              <w:t>пальных образований Архангельской области в сфере профилактики правонарушений, права и обязанности лиц, участвующих в профилактике правонарушений, а также регулирует вопросы профилактики отдел</w:t>
            </w:r>
            <w:r w:rsidRPr="007F32EA">
              <w:rPr>
                <w:sz w:val="20"/>
                <w:szCs w:val="20"/>
              </w:rPr>
              <w:t>ь</w:t>
            </w:r>
            <w:r w:rsidRPr="007F32EA">
              <w:rPr>
                <w:sz w:val="20"/>
                <w:szCs w:val="20"/>
              </w:rPr>
              <w:t>ных видов правонарушений, вопросы профилактики правонарушений отдельных категорий граждан.</w:t>
            </w:r>
            <w:proofErr w:type="gramEnd"/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Verdana" w:hAnsi="Verdana"/>
                <w:sz w:val="20"/>
                <w:szCs w:val="20"/>
              </w:rPr>
            </w:pPr>
            <w:r w:rsidRPr="007F32EA">
              <w:rPr>
                <w:bCs/>
                <w:sz w:val="20"/>
                <w:szCs w:val="20"/>
              </w:rPr>
              <w:t xml:space="preserve">Принятие областного закона </w:t>
            </w:r>
            <w:r w:rsidRPr="007F32EA">
              <w:rPr>
                <w:sz w:val="20"/>
                <w:szCs w:val="20"/>
              </w:rPr>
              <w:t>«О внесении измен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>ния в областной закон «О профилактике правонар</w:t>
            </w:r>
            <w:r w:rsidRPr="007F32EA">
              <w:rPr>
                <w:sz w:val="20"/>
                <w:szCs w:val="20"/>
              </w:rPr>
              <w:t>у</w:t>
            </w:r>
            <w:r w:rsidRPr="007F32EA">
              <w:rPr>
                <w:sz w:val="20"/>
                <w:szCs w:val="20"/>
              </w:rPr>
              <w:t>шений в Архангельской области» не потребует отм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 xml:space="preserve">ны, изменения или дополнения областных законов </w:t>
            </w:r>
            <w:r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и иных нормативных правовых актов Архангельской области.</w:t>
            </w:r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F32EA">
              <w:rPr>
                <w:sz w:val="20"/>
                <w:szCs w:val="20"/>
              </w:rPr>
              <w:t>На законопроект получены положительные закл</w:t>
            </w:r>
            <w:r w:rsidRPr="007F32EA">
              <w:rPr>
                <w:sz w:val="20"/>
                <w:szCs w:val="20"/>
              </w:rPr>
              <w:t>ю</w:t>
            </w:r>
            <w:r w:rsidRPr="007F32EA">
              <w:rPr>
                <w:sz w:val="20"/>
                <w:szCs w:val="20"/>
              </w:rPr>
              <w:t xml:space="preserve">чения Губернатора Архангельской области </w:t>
            </w:r>
            <w:proofErr w:type="spellStart"/>
            <w:r w:rsidRPr="007F32EA">
              <w:rPr>
                <w:sz w:val="20"/>
                <w:szCs w:val="20"/>
              </w:rPr>
              <w:t>Цыбул</w:t>
            </w:r>
            <w:r w:rsidRPr="007F32EA">
              <w:rPr>
                <w:sz w:val="20"/>
                <w:szCs w:val="20"/>
              </w:rPr>
              <w:t>ь</w:t>
            </w:r>
            <w:r w:rsidRPr="007F32EA">
              <w:rPr>
                <w:sz w:val="20"/>
                <w:szCs w:val="20"/>
              </w:rPr>
              <w:t>ского</w:t>
            </w:r>
            <w:proofErr w:type="spellEnd"/>
            <w:r w:rsidRPr="007F32EA">
              <w:rPr>
                <w:sz w:val="20"/>
                <w:szCs w:val="20"/>
              </w:rPr>
              <w:t xml:space="preserve"> А.В., правового управления аппарата Арха</w:t>
            </w:r>
            <w:r w:rsidRPr="007F32EA">
              <w:rPr>
                <w:sz w:val="20"/>
                <w:szCs w:val="20"/>
              </w:rPr>
              <w:t>н</w:t>
            </w:r>
            <w:r w:rsidRPr="007F32EA">
              <w:rPr>
                <w:sz w:val="20"/>
                <w:szCs w:val="20"/>
              </w:rPr>
              <w:lastRenderedPageBreak/>
              <w:t>гельского областного Собрания депутатов, Управл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>ния Министерства юстиции Российской Федерации по Архангельской области и Ненецкому автономному округу.</w:t>
            </w:r>
          </w:p>
          <w:p w:rsidR="00D92253" w:rsidRPr="0081048E" w:rsidRDefault="007F32EA" w:rsidP="007F32EA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F32EA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и предложений по законопроекту главы городского округа Архангельской области «Город Коряжма», главы Вельского муниципального района Архангел</w:t>
            </w:r>
            <w:r w:rsidRPr="007F32EA">
              <w:rPr>
                <w:sz w:val="20"/>
                <w:szCs w:val="20"/>
              </w:rPr>
              <w:t>ь</w:t>
            </w:r>
            <w:r w:rsidRPr="007F32EA">
              <w:rPr>
                <w:sz w:val="20"/>
                <w:szCs w:val="20"/>
              </w:rPr>
              <w:t xml:space="preserve">ской области, исполняющего обязанности главы </w:t>
            </w:r>
            <w:proofErr w:type="spellStart"/>
            <w:r w:rsidRPr="007F32EA">
              <w:rPr>
                <w:sz w:val="20"/>
                <w:szCs w:val="20"/>
              </w:rPr>
              <w:t>П</w:t>
            </w:r>
            <w:r w:rsidRPr="007F32EA">
              <w:rPr>
                <w:sz w:val="20"/>
                <w:szCs w:val="20"/>
              </w:rPr>
              <w:t>и</w:t>
            </w:r>
            <w:r w:rsidRPr="007F32EA">
              <w:rPr>
                <w:sz w:val="20"/>
                <w:szCs w:val="20"/>
              </w:rPr>
              <w:t>нежского</w:t>
            </w:r>
            <w:proofErr w:type="spellEnd"/>
            <w:r w:rsidRPr="007F32EA">
              <w:rPr>
                <w:sz w:val="20"/>
                <w:szCs w:val="20"/>
              </w:rPr>
              <w:t xml:space="preserve"> муниципального района Архангельской области, исполняющего обязанности главы </w:t>
            </w:r>
            <w:proofErr w:type="spellStart"/>
            <w:r w:rsidRPr="007F32EA">
              <w:rPr>
                <w:sz w:val="20"/>
                <w:szCs w:val="20"/>
              </w:rPr>
              <w:t>Вилего</w:t>
            </w:r>
            <w:r w:rsidRPr="007F32EA">
              <w:rPr>
                <w:sz w:val="20"/>
                <w:szCs w:val="20"/>
              </w:rPr>
              <w:t>д</w:t>
            </w:r>
            <w:r w:rsidRPr="007F32EA">
              <w:rPr>
                <w:sz w:val="20"/>
                <w:szCs w:val="20"/>
              </w:rPr>
              <w:t>ского</w:t>
            </w:r>
            <w:proofErr w:type="spellEnd"/>
            <w:r w:rsidRPr="007F32EA">
              <w:rPr>
                <w:sz w:val="20"/>
                <w:szCs w:val="20"/>
              </w:rPr>
              <w:t xml:space="preserve"> муниципального округа Архангельской обла</w:t>
            </w:r>
            <w:r w:rsidRPr="007F32EA">
              <w:rPr>
                <w:sz w:val="20"/>
                <w:szCs w:val="20"/>
              </w:rPr>
              <w:t>с</w:t>
            </w:r>
            <w:r w:rsidRPr="007F32EA">
              <w:rPr>
                <w:sz w:val="20"/>
                <w:szCs w:val="20"/>
              </w:rPr>
              <w:t>ти,</w:t>
            </w:r>
            <w:r>
              <w:rPr>
                <w:sz w:val="20"/>
                <w:szCs w:val="20"/>
              </w:rPr>
              <w:t xml:space="preserve"> </w:t>
            </w:r>
            <w:r w:rsidRPr="007F32EA">
              <w:rPr>
                <w:sz w:val="20"/>
                <w:szCs w:val="20"/>
              </w:rPr>
              <w:t>председателя Собрания депутатов Вельского м</w:t>
            </w:r>
            <w:r w:rsidRPr="007F32EA">
              <w:rPr>
                <w:sz w:val="20"/>
                <w:szCs w:val="20"/>
              </w:rPr>
              <w:t>у</w:t>
            </w:r>
            <w:r w:rsidRPr="007F32EA">
              <w:rPr>
                <w:sz w:val="20"/>
                <w:szCs w:val="20"/>
              </w:rPr>
              <w:t>ниципального района Архангельской области, пре</w:t>
            </w:r>
            <w:r w:rsidRPr="007F32EA">
              <w:rPr>
                <w:sz w:val="20"/>
                <w:szCs w:val="20"/>
              </w:rPr>
              <w:t>д</w:t>
            </w:r>
            <w:r w:rsidRPr="007F32EA">
              <w:rPr>
                <w:sz w:val="20"/>
                <w:szCs w:val="20"/>
              </w:rPr>
              <w:t>седателя Собрания депутатов Приморского муниц</w:t>
            </w:r>
            <w:r w:rsidRPr="007F32EA">
              <w:rPr>
                <w:sz w:val="20"/>
                <w:szCs w:val="20"/>
              </w:rPr>
              <w:t>и</w:t>
            </w:r>
            <w:r w:rsidRPr="007F32EA">
              <w:rPr>
                <w:sz w:val="20"/>
                <w:szCs w:val="20"/>
              </w:rPr>
              <w:t>пального района Архангельской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693F48" w:rsidRDefault="00693F48" w:rsidP="00235375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054E8D" w:rsidP="00054E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7F32EA" w:rsidRDefault="007F32EA" w:rsidP="00054E8D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7F32EA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7F32EA">
              <w:rPr>
                <w:b/>
                <w:color w:val="000000"/>
                <w:sz w:val="20"/>
              </w:rPr>
              <w:t>№ пз</w:t>
            </w:r>
            <w:proofErr w:type="gramStart"/>
            <w:r w:rsidRPr="007F32EA">
              <w:rPr>
                <w:b/>
                <w:color w:val="000000"/>
                <w:sz w:val="20"/>
              </w:rPr>
              <w:t>7</w:t>
            </w:r>
            <w:proofErr w:type="gramEnd"/>
            <w:r w:rsidRPr="007F32EA">
              <w:rPr>
                <w:b/>
                <w:color w:val="000000"/>
                <w:sz w:val="20"/>
              </w:rPr>
              <w:t xml:space="preserve">/821 «О внесении изменений </w:t>
            </w:r>
            <w:r w:rsidRPr="007F32EA">
              <w:rPr>
                <w:b/>
                <w:color w:val="000000"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7F32EA">
              <w:rPr>
                <w:b/>
                <w:color w:val="000000"/>
                <w:sz w:val="20"/>
              </w:rPr>
              <w:t xml:space="preserve">и о признании утратившими силу отдельных областных законов </w:t>
            </w:r>
            <w:r>
              <w:rPr>
                <w:b/>
                <w:color w:val="000000"/>
                <w:sz w:val="20"/>
              </w:rPr>
              <w:br/>
            </w:r>
            <w:r w:rsidRPr="007F32EA">
              <w:rPr>
                <w:b/>
                <w:color w:val="000000"/>
                <w:sz w:val="20"/>
              </w:rPr>
              <w:t xml:space="preserve">и положений областных законов» </w:t>
            </w:r>
            <w:r w:rsidRPr="007F32EA">
              <w:rPr>
                <w:b/>
                <w:sz w:val="20"/>
              </w:rPr>
              <w:t>(</w:t>
            </w:r>
            <w:r w:rsidRPr="007F32EA">
              <w:rPr>
                <w:b/>
                <w:i/>
                <w:sz w:val="20"/>
              </w:rPr>
              <w:t>первое чтение</w:t>
            </w:r>
            <w:r w:rsidRPr="007F32EA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F32EA" w:rsidRPr="00DB6D42" w:rsidRDefault="007F32EA" w:rsidP="007F32EA">
            <w:pPr>
              <w:jc w:val="center"/>
              <w:rPr>
                <w:sz w:val="20"/>
                <w:szCs w:val="20"/>
              </w:rPr>
            </w:pP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92253" w:rsidRPr="00D017FE" w:rsidRDefault="007F32EA" w:rsidP="007F32E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F32EA">
              <w:rPr>
                <w:sz w:val="20"/>
                <w:szCs w:val="20"/>
              </w:rPr>
              <w:t>Законопроект разработан в связи с принятием Ф</w:t>
            </w:r>
            <w:r w:rsidRPr="007F32EA">
              <w:rPr>
                <w:sz w:val="20"/>
                <w:szCs w:val="20"/>
              </w:rPr>
              <w:t>е</w:t>
            </w:r>
            <w:r w:rsidRPr="007F32EA">
              <w:rPr>
                <w:sz w:val="20"/>
                <w:szCs w:val="20"/>
              </w:rPr>
              <w:t>дерального закона</w:t>
            </w:r>
            <w:r w:rsidR="00C65036">
              <w:rPr>
                <w:sz w:val="20"/>
                <w:szCs w:val="20"/>
              </w:rPr>
              <w:t xml:space="preserve"> </w:t>
            </w:r>
            <w:r w:rsidRPr="007F32EA">
              <w:rPr>
                <w:sz w:val="20"/>
                <w:szCs w:val="20"/>
              </w:rPr>
              <w:t>от 21 декабря 2021 года № 414-ФЗ «Об общих принципах организации публичной вл</w:t>
            </w:r>
            <w:r w:rsidRPr="007F32EA">
              <w:rPr>
                <w:sz w:val="20"/>
                <w:szCs w:val="20"/>
              </w:rPr>
              <w:t>а</w:t>
            </w:r>
            <w:r w:rsidRPr="007F32EA">
              <w:rPr>
                <w:sz w:val="20"/>
                <w:szCs w:val="20"/>
              </w:rPr>
              <w:t xml:space="preserve">сти в субъектах Российской Федерации» и внесением </w:t>
            </w:r>
            <w:r w:rsidRPr="007F32EA">
              <w:rPr>
                <w:color w:val="000000"/>
                <w:sz w:val="20"/>
                <w:szCs w:val="20"/>
              </w:rPr>
              <w:t>проекта областного закона «Об утверждении допо</w:t>
            </w:r>
            <w:r w:rsidRPr="007F32EA">
              <w:rPr>
                <w:color w:val="000000"/>
                <w:sz w:val="20"/>
                <w:szCs w:val="20"/>
              </w:rPr>
              <w:t>л</w:t>
            </w:r>
            <w:r w:rsidRPr="007F32EA">
              <w:rPr>
                <w:color w:val="000000"/>
                <w:sz w:val="20"/>
                <w:szCs w:val="20"/>
              </w:rPr>
              <w:t xml:space="preserve">нительного соглашения к Договору между органами государственной власти Архангельской области </w:t>
            </w:r>
            <w:r w:rsidR="00C65036">
              <w:rPr>
                <w:color w:val="000000"/>
                <w:sz w:val="20"/>
                <w:szCs w:val="20"/>
              </w:rPr>
              <w:br/>
            </w:r>
            <w:r w:rsidRPr="007F32EA">
              <w:rPr>
                <w:color w:val="000000"/>
                <w:sz w:val="20"/>
                <w:szCs w:val="20"/>
              </w:rPr>
              <w:t>и Ненецкого автономного округа</w:t>
            </w:r>
            <w:r w:rsidR="00C65036">
              <w:rPr>
                <w:color w:val="000000"/>
                <w:sz w:val="20"/>
                <w:szCs w:val="20"/>
              </w:rPr>
              <w:t xml:space="preserve"> </w:t>
            </w:r>
            <w:r w:rsidRPr="007F32EA">
              <w:rPr>
                <w:color w:val="000000"/>
                <w:sz w:val="20"/>
                <w:szCs w:val="20"/>
              </w:rPr>
              <w:t>о взаимодействии при осуществлении полномочий органов государс</w:t>
            </w:r>
            <w:r w:rsidRPr="007F32EA">
              <w:rPr>
                <w:color w:val="000000"/>
                <w:sz w:val="20"/>
                <w:szCs w:val="20"/>
              </w:rPr>
              <w:t>т</w:t>
            </w:r>
            <w:r w:rsidRPr="007F32EA">
              <w:rPr>
                <w:color w:val="000000"/>
                <w:sz w:val="20"/>
                <w:szCs w:val="20"/>
              </w:rPr>
              <w:t xml:space="preserve">венной власти субъектов Российской Федерации </w:t>
            </w:r>
            <w:r w:rsidR="00C65036">
              <w:rPr>
                <w:color w:val="000000"/>
                <w:sz w:val="20"/>
                <w:szCs w:val="20"/>
              </w:rPr>
              <w:br/>
            </w:r>
            <w:r w:rsidRPr="007F32EA">
              <w:rPr>
                <w:color w:val="000000"/>
                <w:sz w:val="20"/>
                <w:szCs w:val="20"/>
              </w:rPr>
              <w:t>от 5 июня 2014</w:t>
            </w:r>
            <w:proofErr w:type="gramEnd"/>
            <w:r w:rsidRPr="007F32EA">
              <w:rPr>
                <w:color w:val="000000"/>
                <w:sz w:val="20"/>
                <w:szCs w:val="20"/>
              </w:rPr>
              <w:t xml:space="preserve"> года» (</w:t>
            </w:r>
            <w:proofErr w:type="spellStart"/>
            <w:r w:rsidRPr="007F32EA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7F32EA">
              <w:rPr>
                <w:color w:val="000000"/>
                <w:sz w:val="20"/>
                <w:szCs w:val="20"/>
              </w:rPr>
              <w:t>. № пз</w:t>
            </w:r>
            <w:proofErr w:type="gramStart"/>
            <w:r w:rsidRPr="007F32EA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7F32EA">
              <w:rPr>
                <w:color w:val="000000"/>
                <w:sz w:val="20"/>
                <w:szCs w:val="20"/>
              </w:rPr>
              <w:t>/820 от 12 июля</w:t>
            </w:r>
            <w:r w:rsidR="00C65036">
              <w:rPr>
                <w:color w:val="000000"/>
                <w:sz w:val="20"/>
                <w:szCs w:val="20"/>
              </w:rPr>
              <w:br/>
            </w:r>
            <w:r w:rsidRPr="007F32EA">
              <w:rPr>
                <w:color w:val="000000"/>
                <w:sz w:val="20"/>
                <w:szCs w:val="20"/>
              </w:rPr>
              <w:t>2022 года), которым положения указанного договора приводятся</w:t>
            </w:r>
            <w:r w:rsidR="00C65036">
              <w:rPr>
                <w:color w:val="000000"/>
                <w:sz w:val="20"/>
                <w:szCs w:val="20"/>
              </w:rPr>
              <w:t xml:space="preserve"> </w:t>
            </w:r>
            <w:r w:rsidRPr="007F32EA">
              <w:rPr>
                <w:color w:val="000000"/>
                <w:sz w:val="20"/>
                <w:szCs w:val="20"/>
              </w:rPr>
              <w:t>в соответствие с Федеральным законом № 414-ФЗ и предусматривают осуществление орг</w:t>
            </w:r>
            <w:r w:rsidRPr="007F32EA">
              <w:rPr>
                <w:color w:val="000000"/>
                <w:sz w:val="20"/>
                <w:szCs w:val="20"/>
              </w:rPr>
              <w:t>а</w:t>
            </w:r>
            <w:r w:rsidRPr="007F32EA">
              <w:rPr>
                <w:color w:val="000000"/>
                <w:sz w:val="20"/>
                <w:szCs w:val="20"/>
              </w:rPr>
              <w:t>нами государственной власти Ненецкого автономн</w:t>
            </w:r>
            <w:r w:rsidRPr="007F32EA">
              <w:rPr>
                <w:color w:val="000000"/>
                <w:sz w:val="20"/>
                <w:szCs w:val="20"/>
              </w:rPr>
              <w:t>о</w:t>
            </w:r>
            <w:r w:rsidRPr="007F32EA">
              <w:rPr>
                <w:color w:val="000000"/>
                <w:sz w:val="20"/>
                <w:szCs w:val="20"/>
              </w:rPr>
              <w:t>го округа на территории Ненецкого автономного о</w:t>
            </w:r>
            <w:r w:rsidRPr="007F32EA">
              <w:rPr>
                <w:color w:val="000000"/>
                <w:sz w:val="20"/>
                <w:szCs w:val="20"/>
              </w:rPr>
              <w:t>к</w:t>
            </w:r>
            <w:r w:rsidRPr="007F32EA">
              <w:rPr>
                <w:color w:val="000000"/>
                <w:sz w:val="20"/>
                <w:szCs w:val="20"/>
              </w:rPr>
              <w:t>руга полномочий, указанных</w:t>
            </w:r>
            <w:r w:rsidR="00C65036">
              <w:rPr>
                <w:color w:val="000000"/>
                <w:sz w:val="20"/>
                <w:szCs w:val="20"/>
              </w:rPr>
              <w:t xml:space="preserve"> </w:t>
            </w:r>
            <w:r w:rsidRPr="007F32EA">
              <w:rPr>
                <w:color w:val="000000"/>
                <w:sz w:val="20"/>
                <w:szCs w:val="20"/>
              </w:rPr>
              <w:t>в части 8 статьи 41 Ф</w:t>
            </w:r>
            <w:r w:rsidRPr="007F32EA">
              <w:rPr>
                <w:color w:val="000000"/>
                <w:sz w:val="20"/>
                <w:szCs w:val="20"/>
              </w:rPr>
              <w:t>е</w:t>
            </w:r>
            <w:r w:rsidRPr="007F32EA">
              <w:rPr>
                <w:color w:val="000000"/>
                <w:sz w:val="20"/>
                <w:szCs w:val="20"/>
              </w:rPr>
              <w:t>дерального закона № 414-ФЗ. Дополнительное с</w:t>
            </w:r>
            <w:r w:rsidRPr="007F32EA">
              <w:rPr>
                <w:color w:val="000000"/>
                <w:sz w:val="20"/>
                <w:szCs w:val="20"/>
              </w:rPr>
              <w:t>о</w:t>
            </w:r>
            <w:r w:rsidRPr="007F32EA">
              <w:rPr>
                <w:color w:val="000000"/>
                <w:sz w:val="20"/>
                <w:szCs w:val="20"/>
              </w:rPr>
              <w:t xml:space="preserve">глашение к договору вступает в силу с 1 января </w:t>
            </w:r>
            <w:r w:rsidR="00C65036">
              <w:rPr>
                <w:color w:val="000000"/>
                <w:sz w:val="20"/>
                <w:szCs w:val="20"/>
              </w:rPr>
              <w:br/>
            </w:r>
            <w:r w:rsidRPr="007F32EA">
              <w:rPr>
                <w:color w:val="000000"/>
                <w:sz w:val="20"/>
                <w:szCs w:val="20"/>
              </w:rPr>
              <w:t>2023 года, но не ранее дня официального опублик</w:t>
            </w:r>
            <w:r w:rsidRPr="007F32EA">
              <w:rPr>
                <w:color w:val="000000"/>
                <w:sz w:val="20"/>
                <w:szCs w:val="20"/>
              </w:rPr>
              <w:t>о</w:t>
            </w:r>
            <w:r w:rsidRPr="007F32EA">
              <w:rPr>
                <w:color w:val="000000"/>
                <w:sz w:val="20"/>
                <w:szCs w:val="20"/>
              </w:rPr>
              <w:t>вания последнего из законов Архангельской области или Ненецкого автономного округа о его утвержд</w:t>
            </w:r>
            <w:r w:rsidRPr="007F32EA">
              <w:rPr>
                <w:color w:val="000000"/>
                <w:sz w:val="20"/>
                <w:szCs w:val="20"/>
              </w:rPr>
              <w:t>е</w:t>
            </w:r>
            <w:r w:rsidRPr="007F32EA">
              <w:rPr>
                <w:color w:val="000000"/>
                <w:sz w:val="20"/>
                <w:szCs w:val="20"/>
              </w:rPr>
              <w:t>нии и действует в течение срока договора.</w:t>
            </w:r>
          </w:p>
          <w:p w:rsidR="007F32EA" w:rsidRPr="007F32EA" w:rsidRDefault="007F32EA" w:rsidP="007F32E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F32EA">
              <w:rPr>
                <w:color w:val="000000"/>
                <w:sz w:val="20"/>
                <w:szCs w:val="20"/>
              </w:rPr>
              <w:t>Предлагается признать отдельные областные зак</w:t>
            </w:r>
            <w:r w:rsidRPr="007F32EA">
              <w:rPr>
                <w:color w:val="000000"/>
                <w:sz w:val="20"/>
                <w:szCs w:val="20"/>
              </w:rPr>
              <w:t>о</w:t>
            </w:r>
            <w:r w:rsidRPr="007F32EA">
              <w:rPr>
                <w:color w:val="000000"/>
                <w:sz w:val="20"/>
                <w:szCs w:val="20"/>
              </w:rPr>
              <w:t>ны и положения областных законов утратившими силу, внести изменения в 20 областных законов, и</w:t>
            </w:r>
            <w:r w:rsidRPr="007F32EA">
              <w:rPr>
                <w:color w:val="000000"/>
                <w:sz w:val="20"/>
                <w:szCs w:val="20"/>
              </w:rPr>
              <w:t>с</w:t>
            </w:r>
            <w:r w:rsidRPr="007F32EA">
              <w:rPr>
                <w:color w:val="000000"/>
                <w:sz w:val="20"/>
                <w:szCs w:val="20"/>
              </w:rPr>
              <w:t>ключив положения об осуществлении органами гос</w:t>
            </w:r>
            <w:r w:rsidRPr="007F32EA">
              <w:rPr>
                <w:color w:val="000000"/>
                <w:sz w:val="20"/>
                <w:szCs w:val="20"/>
              </w:rPr>
              <w:t>у</w:t>
            </w:r>
            <w:r w:rsidRPr="007F32EA">
              <w:rPr>
                <w:color w:val="000000"/>
                <w:sz w:val="20"/>
                <w:szCs w:val="20"/>
              </w:rPr>
              <w:t>дарственной власти Архангельской области на терр</w:t>
            </w:r>
            <w:r w:rsidRPr="007F32EA">
              <w:rPr>
                <w:color w:val="000000"/>
                <w:sz w:val="20"/>
                <w:szCs w:val="20"/>
              </w:rPr>
              <w:t>и</w:t>
            </w:r>
            <w:r w:rsidRPr="007F32EA">
              <w:rPr>
                <w:color w:val="000000"/>
                <w:sz w:val="20"/>
                <w:szCs w:val="20"/>
              </w:rPr>
              <w:t xml:space="preserve">тории Ненецкого автономного округа отдельных </w:t>
            </w:r>
            <w:r w:rsidRPr="007F32EA">
              <w:rPr>
                <w:color w:val="000000"/>
                <w:sz w:val="20"/>
                <w:szCs w:val="20"/>
              </w:rPr>
              <w:lastRenderedPageBreak/>
              <w:t>полномочий по предметам совместного ведения Ро</w:t>
            </w:r>
            <w:r w:rsidRPr="007F32EA">
              <w:rPr>
                <w:color w:val="000000"/>
                <w:sz w:val="20"/>
                <w:szCs w:val="20"/>
              </w:rPr>
              <w:t>с</w:t>
            </w:r>
            <w:r w:rsidRPr="007F32EA">
              <w:rPr>
                <w:color w:val="000000"/>
                <w:sz w:val="20"/>
                <w:szCs w:val="20"/>
              </w:rPr>
              <w:t>сийской Федерации и субъектов Российской Федер</w:t>
            </w:r>
            <w:r w:rsidRPr="007F32EA">
              <w:rPr>
                <w:color w:val="000000"/>
                <w:sz w:val="20"/>
                <w:szCs w:val="20"/>
              </w:rPr>
              <w:t>а</w:t>
            </w:r>
            <w:r w:rsidRPr="007F32EA">
              <w:rPr>
                <w:color w:val="000000"/>
                <w:sz w:val="20"/>
                <w:szCs w:val="20"/>
              </w:rPr>
              <w:t>ции (в настоящее время действие данных положений областных законов приостановлено до 31 декабря 2025 года – на срок действия</w:t>
            </w:r>
            <w:proofErr w:type="gramEnd"/>
            <w:r w:rsidRPr="007F32E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32EA">
              <w:rPr>
                <w:color w:val="000000"/>
                <w:sz w:val="20"/>
                <w:szCs w:val="20"/>
              </w:rPr>
              <w:t>Договора между орг</w:t>
            </w:r>
            <w:r w:rsidRPr="007F32EA">
              <w:rPr>
                <w:color w:val="000000"/>
                <w:sz w:val="20"/>
                <w:szCs w:val="20"/>
              </w:rPr>
              <w:t>а</w:t>
            </w:r>
            <w:r w:rsidRPr="007F32EA">
              <w:rPr>
                <w:color w:val="000000"/>
                <w:sz w:val="20"/>
                <w:szCs w:val="20"/>
              </w:rPr>
              <w:t>нами государственной власти Архангельской области и Ненецкого автономного округа о взаимодействии при осуществлении полномочий органов государс</w:t>
            </w:r>
            <w:r w:rsidRPr="007F32EA">
              <w:rPr>
                <w:color w:val="000000"/>
                <w:sz w:val="20"/>
                <w:szCs w:val="20"/>
              </w:rPr>
              <w:t>т</w:t>
            </w:r>
            <w:r w:rsidRPr="007F32EA">
              <w:rPr>
                <w:color w:val="000000"/>
                <w:sz w:val="20"/>
                <w:szCs w:val="20"/>
              </w:rPr>
              <w:t xml:space="preserve">венной власти субъектов Российской Федерации </w:t>
            </w:r>
            <w:r w:rsidR="00C65036">
              <w:rPr>
                <w:color w:val="000000"/>
                <w:sz w:val="20"/>
                <w:szCs w:val="20"/>
              </w:rPr>
              <w:br/>
            </w:r>
            <w:r w:rsidRPr="007F32EA">
              <w:rPr>
                <w:color w:val="000000"/>
                <w:sz w:val="20"/>
                <w:szCs w:val="20"/>
              </w:rPr>
              <w:t>от 5 июня 2014 года).</w:t>
            </w:r>
            <w:proofErr w:type="gramEnd"/>
          </w:p>
          <w:p w:rsidR="007F32EA" w:rsidRPr="007F32EA" w:rsidRDefault="007F32EA" w:rsidP="007F32EA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F32EA">
              <w:rPr>
                <w:sz w:val="20"/>
                <w:szCs w:val="20"/>
              </w:rPr>
              <w:t xml:space="preserve">Принятие </w:t>
            </w:r>
            <w:r w:rsidRPr="007F32EA">
              <w:rPr>
                <w:sz w:val="20"/>
                <w:szCs w:val="20"/>
                <w:lang w:eastAsia="en-US"/>
              </w:rPr>
              <w:t>законопроекта потребует отмены указов Губернатора Архангельской области (постановлений главы администрации Архангельской области) и п</w:t>
            </w:r>
            <w:r w:rsidRPr="007F32EA">
              <w:rPr>
                <w:sz w:val="20"/>
                <w:szCs w:val="20"/>
                <w:lang w:eastAsia="en-US"/>
              </w:rPr>
              <w:t>о</w:t>
            </w:r>
            <w:r w:rsidRPr="007F32EA">
              <w:rPr>
                <w:sz w:val="20"/>
                <w:szCs w:val="20"/>
                <w:lang w:eastAsia="en-US"/>
              </w:rPr>
              <w:t>становлений Правительства Архангельской области (постановлений администрации Архангельской о</w:t>
            </w:r>
            <w:r w:rsidRPr="007F32EA">
              <w:rPr>
                <w:sz w:val="20"/>
                <w:szCs w:val="20"/>
                <w:lang w:eastAsia="en-US"/>
              </w:rPr>
              <w:t>б</w:t>
            </w:r>
            <w:r w:rsidRPr="007F32EA">
              <w:rPr>
                <w:sz w:val="20"/>
                <w:szCs w:val="20"/>
                <w:lang w:eastAsia="en-US"/>
              </w:rPr>
              <w:t>ласти), предусматривающих особенности реализации органами государственной власти Архангельской области на территории Ненецкого автономного окр</w:t>
            </w:r>
            <w:r w:rsidRPr="007F32EA">
              <w:rPr>
                <w:sz w:val="20"/>
                <w:szCs w:val="20"/>
                <w:lang w:eastAsia="en-US"/>
              </w:rPr>
              <w:t>у</w:t>
            </w:r>
            <w:r w:rsidRPr="007F32EA">
              <w:rPr>
                <w:sz w:val="20"/>
                <w:szCs w:val="20"/>
                <w:lang w:eastAsia="en-US"/>
              </w:rPr>
              <w:t>га отдельных государственных полномочий в соо</w:t>
            </w:r>
            <w:r w:rsidRPr="007F32EA">
              <w:rPr>
                <w:sz w:val="20"/>
                <w:szCs w:val="20"/>
                <w:lang w:eastAsia="en-US"/>
              </w:rPr>
              <w:t>т</w:t>
            </w:r>
            <w:r w:rsidRPr="007F32EA">
              <w:rPr>
                <w:sz w:val="20"/>
                <w:szCs w:val="20"/>
                <w:lang w:eastAsia="en-US"/>
              </w:rPr>
              <w:t xml:space="preserve">ветствии с Федеральным законом от 6 октября </w:t>
            </w:r>
            <w:r w:rsidR="00C65036">
              <w:rPr>
                <w:sz w:val="20"/>
                <w:szCs w:val="20"/>
                <w:lang w:eastAsia="en-US"/>
              </w:rPr>
              <w:br/>
            </w:r>
            <w:r w:rsidRPr="007F32EA">
              <w:rPr>
                <w:sz w:val="20"/>
                <w:szCs w:val="20"/>
                <w:lang w:eastAsia="en-US"/>
              </w:rPr>
              <w:t>1999 года № 184-ФЗ «Об общих принципах орган</w:t>
            </w:r>
            <w:r w:rsidRPr="007F32EA">
              <w:rPr>
                <w:sz w:val="20"/>
                <w:szCs w:val="20"/>
                <w:lang w:eastAsia="en-US"/>
              </w:rPr>
              <w:t>и</w:t>
            </w:r>
            <w:r w:rsidRPr="007F32EA">
              <w:rPr>
                <w:sz w:val="20"/>
                <w:szCs w:val="20"/>
                <w:lang w:eastAsia="en-US"/>
              </w:rPr>
              <w:t>зации законодательных (представительных) и испо</w:t>
            </w:r>
            <w:r w:rsidRPr="007F32EA">
              <w:rPr>
                <w:sz w:val="20"/>
                <w:szCs w:val="20"/>
                <w:lang w:eastAsia="en-US"/>
              </w:rPr>
              <w:t>л</w:t>
            </w:r>
            <w:r w:rsidRPr="007F32EA">
              <w:rPr>
                <w:sz w:val="20"/>
                <w:szCs w:val="20"/>
                <w:lang w:eastAsia="en-US"/>
              </w:rPr>
              <w:t>нительных органов государственной власти</w:t>
            </w:r>
            <w:proofErr w:type="gramEnd"/>
            <w:r w:rsidRPr="007F32EA">
              <w:rPr>
                <w:sz w:val="20"/>
                <w:szCs w:val="20"/>
                <w:lang w:eastAsia="en-US"/>
              </w:rPr>
              <w:t xml:space="preserve"> субъе</w:t>
            </w:r>
            <w:r w:rsidRPr="007F32EA">
              <w:rPr>
                <w:sz w:val="20"/>
                <w:szCs w:val="20"/>
                <w:lang w:eastAsia="en-US"/>
              </w:rPr>
              <w:t>к</w:t>
            </w:r>
            <w:r w:rsidRPr="007F32EA">
              <w:rPr>
                <w:sz w:val="20"/>
                <w:szCs w:val="20"/>
                <w:lang w:eastAsia="en-US"/>
              </w:rPr>
              <w:t>тов Российской Федерации»</w:t>
            </w:r>
            <w:r w:rsidRPr="007F32EA">
              <w:rPr>
                <w:sz w:val="20"/>
                <w:szCs w:val="20"/>
              </w:rPr>
              <w:t>.</w:t>
            </w:r>
          </w:p>
          <w:p w:rsidR="007F32EA" w:rsidRPr="007F32EA" w:rsidRDefault="007F32EA" w:rsidP="007F32E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7F32EA">
              <w:rPr>
                <w:rFonts w:ascii="Times New Roman" w:hAnsi="Times New Roman" w:cs="Times New Roman"/>
              </w:rPr>
              <w:t>Областной закон № пз</w:t>
            </w:r>
            <w:proofErr w:type="gramStart"/>
            <w:r w:rsidRPr="007F32EA">
              <w:rPr>
                <w:rFonts w:ascii="Times New Roman" w:hAnsi="Times New Roman" w:cs="Times New Roman"/>
              </w:rPr>
              <w:t>7</w:t>
            </w:r>
            <w:proofErr w:type="gramEnd"/>
            <w:r w:rsidRPr="007F32EA">
              <w:rPr>
                <w:rFonts w:ascii="Times New Roman" w:hAnsi="Times New Roman" w:cs="Times New Roman"/>
              </w:rPr>
              <w:t xml:space="preserve">/820 </w:t>
            </w:r>
            <w:r w:rsidRPr="007F32EA">
              <w:rPr>
                <w:rFonts w:ascii="Times New Roman" w:hAnsi="Times New Roman" w:cs="Times New Roman"/>
                <w:bCs/>
              </w:rPr>
              <w:t>«Об утверждении Д</w:t>
            </w:r>
            <w:r w:rsidRPr="007F32EA">
              <w:rPr>
                <w:rFonts w:ascii="Times New Roman" w:hAnsi="Times New Roman" w:cs="Times New Roman"/>
                <w:bCs/>
              </w:rPr>
              <w:t>о</w:t>
            </w:r>
            <w:r w:rsidRPr="007F32EA">
              <w:rPr>
                <w:rFonts w:ascii="Times New Roman" w:hAnsi="Times New Roman" w:cs="Times New Roman"/>
                <w:bCs/>
              </w:rPr>
              <w:t>полнительного соглашения к Договору между орг</w:t>
            </w:r>
            <w:r w:rsidRPr="007F32EA">
              <w:rPr>
                <w:rFonts w:ascii="Times New Roman" w:hAnsi="Times New Roman" w:cs="Times New Roman"/>
                <w:bCs/>
              </w:rPr>
              <w:t>а</w:t>
            </w:r>
            <w:r w:rsidRPr="007F32EA">
              <w:rPr>
                <w:rFonts w:ascii="Times New Roman" w:hAnsi="Times New Roman" w:cs="Times New Roman"/>
                <w:bCs/>
              </w:rPr>
              <w:t>нами государственной власти Архангельской области и Ненецкого автономного округа о взаимодействии при осуществлении полномочий органов государс</w:t>
            </w:r>
            <w:r w:rsidRPr="007F32EA">
              <w:rPr>
                <w:rFonts w:ascii="Times New Roman" w:hAnsi="Times New Roman" w:cs="Times New Roman"/>
                <w:bCs/>
              </w:rPr>
              <w:t>т</w:t>
            </w:r>
            <w:r w:rsidRPr="007F32EA">
              <w:rPr>
                <w:rFonts w:ascii="Times New Roman" w:hAnsi="Times New Roman" w:cs="Times New Roman"/>
                <w:bCs/>
              </w:rPr>
              <w:t xml:space="preserve">венной власти субъектов Российской Федерации </w:t>
            </w:r>
            <w:r w:rsidR="00C65036">
              <w:rPr>
                <w:rFonts w:ascii="Times New Roman" w:hAnsi="Times New Roman" w:cs="Times New Roman"/>
                <w:bCs/>
              </w:rPr>
              <w:br/>
            </w:r>
            <w:r w:rsidRPr="007F32EA">
              <w:rPr>
                <w:rFonts w:ascii="Times New Roman" w:hAnsi="Times New Roman" w:cs="Times New Roman"/>
                <w:bCs/>
              </w:rPr>
              <w:t>от 5 июня 2014 года» рекомендован комитетом</w:t>
            </w:r>
            <w:r w:rsidRPr="007F32EA">
              <w:rPr>
                <w:rFonts w:ascii="Times New Roman" w:hAnsi="Times New Roman" w:cs="Times New Roman"/>
              </w:rPr>
              <w:t xml:space="preserve"> </w:t>
            </w:r>
            <w:r w:rsidRPr="007F32EA">
              <w:rPr>
                <w:rFonts w:ascii="Times New Roman" w:hAnsi="Times New Roman" w:cs="Times New Roman"/>
              </w:rPr>
              <w:br/>
              <w:t>к рассмотрению в двух чтениях на очередной, 37-й сессии Архангельского областного Собрания депут</w:t>
            </w:r>
            <w:r w:rsidRPr="007F32EA">
              <w:rPr>
                <w:rFonts w:ascii="Times New Roman" w:hAnsi="Times New Roman" w:cs="Times New Roman"/>
              </w:rPr>
              <w:t>а</w:t>
            </w:r>
            <w:r w:rsidRPr="007F32EA">
              <w:rPr>
                <w:rFonts w:ascii="Times New Roman" w:hAnsi="Times New Roman" w:cs="Times New Roman"/>
              </w:rPr>
              <w:t>тов (21-22 сентября 2022 года).</w:t>
            </w:r>
            <w:r w:rsidRPr="007F32E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32EA" w:rsidRPr="007F32EA" w:rsidRDefault="007F32EA" w:rsidP="007F32E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F32EA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7F32EA">
              <w:rPr>
                <w:rFonts w:ascii="Times New Roman" w:hAnsi="Times New Roman" w:cs="Times New Roman"/>
              </w:rPr>
              <w:t>ю</w:t>
            </w:r>
            <w:r w:rsidRPr="007F32EA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7F32EA">
              <w:rPr>
                <w:rFonts w:ascii="Times New Roman" w:hAnsi="Times New Roman" w:cs="Times New Roman"/>
              </w:rPr>
              <w:t>о</w:t>
            </w:r>
            <w:r w:rsidRPr="007F32EA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7F32EA">
              <w:rPr>
                <w:rFonts w:ascii="Times New Roman" w:hAnsi="Times New Roman" w:cs="Times New Roman"/>
              </w:rPr>
              <w:t>и</w:t>
            </w:r>
            <w:r w:rsidRPr="007F32EA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7F32EA">
              <w:rPr>
                <w:rFonts w:ascii="Times New Roman" w:hAnsi="Times New Roman" w:cs="Times New Roman"/>
              </w:rPr>
              <w:t>р</w:t>
            </w:r>
            <w:r w:rsidRPr="007F32EA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7F32EA">
              <w:rPr>
                <w:rFonts w:ascii="Times New Roman" w:hAnsi="Times New Roman" w:cs="Times New Roman"/>
              </w:rPr>
              <w:t>к</w:t>
            </w:r>
            <w:r w:rsidRPr="007F32EA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054E8D" w:rsidRPr="00D017FE" w:rsidRDefault="007F32EA" w:rsidP="00C65036">
            <w:pPr>
              <w:autoSpaceDE w:val="0"/>
              <w:autoSpaceDN w:val="0"/>
              <w:adjustRightInd w:val="0"/>
              <w:ind w:firstLine="209"/>
              <w:jc w:val="both"/>
            </w:pPr>
            <w:r w:rsidRPr="007F32EA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C65036">
              <w:rPr>
                <w:sz w:val="20"/>
                <w:szCs w:val="20"/>
              </w:rPr>
              <w:br/>
            </w:r>
            <w:r w:rsidRPr="007F32EA">
              <w:rPr>
                <w:sz w:val="20"/>
                <w:szCs w:val="20"/>
              </w:rPr>
              <w:t>и предложений по законопроекту администраций городских округов Архангельской области «Ми</w:t>
            </w:r>
            <w:r w:rsidRPr="007F32EA">
              <w:rPr>
                <w:sz w:val="20"/>
                <w:szCs w:val="20"/>
              </w:rPr>
              <w:t>р</w:t>
            </w:r>
            <w:r w:rsidRPr="007F32EA">
              <w:rPr>
                <w:sz w:val="20"/>
                <w:szCs w:val="20"/>
              </w:rPr>
              <w:t>ный», «Город Коряжма», администраций Шенкурск</w:t>
            </w:r>
            <w:r w:rsidRPr="007F32EA">
              <w:rPr>
                <w:sz w:val="20"/>
                <w:szCs w:val="20"/>
              </w:rPr>
              <w:t>о</w:t>
            </w:r>
            <w:r w:rsidRPr="007F32EA">
              <w:rPr>
                <w:sz w:val="20"/>
                <w:szCs w:val="20"/>
              </w:rPr>
              <w:t>го, Приморского муниципальных районов Арха</w:t>
            </w:r>
            <w:r w:rsidRPr="007F32EA">
              <w:rPr>
                <w:sz w:val="20"/>
                <w:szCs w:val="20"/>
              </w:rPr>
              <w:t>н</w:t>
            </w:r>
            <w:r w:rsidRPr="007F32EA">
              <w:rPr>
                <w:sz w:val="20"/>
                <w:szCs w:val="20"/>
              </w:rPr>
              <w:lastRenderedPageBreak/>
              <w:t xml:space="preserve">гельской области, </w:t>
            </w:r>
            <w:proofErr w:type="spellStart"/>
            <w:r w:rsidRPr="007F32EA">
              <w:rPr>
                <w:sz w:val="20"/>
                <w:szCs w:val="20"/>
              </w:rPr>
              <w:t>Вилегодского</w:t>
            </w:r>
            <w:proofErr w:type="spellEnd"/>
            <w:r w:rsidRPr="007F32EA">
              <w:rPr>
                <w:sz w:val="20"/>
                <w:szCs w:val="20"/>
              </w:rPr>
              <w:t xml:space="preserve"> муниципального округа Архангельской области, председателя мун</w:t>
            </w:r>
            <w:r w:rsidRPr="007F32EA">
              <w:rPr>
                <w:sz w:val="20"/>
                <w:szCs w:val="20"/>
              </w:rPr>
              <w:t>и</w:t>
            </w:r>
            <w:r w:rsidRPr="007F32EA">
              <w:rPr>
                <w:sz w:val="20"/>
                <w:szCs w:val="20"/>
              </w:rPr>
              <w:t xml:space="preserve">ципального Собрания </w:t>
            </w:r>
            <w:proofErr w:type="spellStart"/>
            <w:r w:rsidRPr="007F32EA">
              <w:rPr>
                <w:sz w:val="20"/>
                <w:szCs w:val="20"/>
              </w:rPr>
              <w:t>Виноградовского</w:t>
            </w:r>
            <w:proofErr w:type="spellEnd"/>
            <w:r w:rsidRPr="007F32EA">
              <w:rPr>
                <w:sz w:val="20"/>
                <w:szCs w:val="20"/>
              </w:rPr>
              <w:t xml:space="preserve"> муниципал</w:t>
            </w:r>
            <w:r w:rsidRPr="007F32EA">
              <w:rPr>
                <w:sz w:val="20"/>
                <w:szCs w:val="20"/>
              </w:rPr>
              <w:t>ь</w:t>
            </w:r>
            <w:r w:rsidRPr="007F32EA">
              <w:rPr>
                <w:sz w:val="20"/>
                <w:szCs w:val="20"/>
              </w:rPr>
              <w:t>ного округа Архангельской области.</w:t>
            </w: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D787C" w:rsidRPr="00CD787C" w:rsidRDefault="00693F48" w:rsidP="00235375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054E8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D03CE1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3CE1" w:rsidRPr="00C65036" w:rsidRDefault="00C65036" w:rsidP="00054E8D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C6503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C65036">
              <w:rPr>
                <w:b/>
                <w:color w:val="000000"/>
                <w:sz w:val="20"/>
              </w:rPr>
              <w:t>№ пз</w:t>
            </w:r>
            <w:proofErr w:type="gramStart"/>
            <w:r w:rsidRPr="00C65036">
              <w:rPr>
                <w:b/>
                <w:color w:val="000000"/>
                <w:sz w:val="20"/>
              </w:rPr>
              <w:t>7</w:t>
            </w:r>
            <w:proofErr w:type="gramEnd"/>
            <w:r w:rsidRPr="00C65036">
              <w:rPr>
                <w:b/>
                <w:color w:val="000000"/>
                <w:sz w:val="20"/>
              </w:rPr>
              <w:t xml:space="preserve">/804 «О внесении изменений </w:t>
            </w:r>
            <w:r w:rsidRPr="00C65036">
              <w:rPr>
                <w:b/>
                <w:color w:val="000000"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C65036">
              <w:rPr>
                <w:b/>
                <w:color w:val="000000"/>
                <w:sz w:val="20"/>
              </w:rPr>
              <w:t>в сфере противодействия корру</w:t>
            </w:r>
            <w:r w:rsidRPr="00C65036">
              <w:rPr>
                <w:b/>
                <w:color w:val="000000"/>
                <w:sz w:val="20"/>
              </w:rPr>
              <w:t>п</w:t>
            </w:r>
            <w:r w:rsidRPr="00C65036">
              <w:rPr>
                <w:b/>
                <w:color w:val="000000"/>
                <w:sz w:val="20"/>
              </w:rPr>
              <w:t>ции»</w:t>
            </w:r>
            <w:r w:rsidRPr="00C65036">
              <w:rPr>
                <w:b/>
                <w:sz w:val="20"/>
              </w:rPr>
              <w:t xml:space="preserve"> (</w:t>
            </w:r>
            <w:r w:rsidRPr="00C65036">
              <w:rPr>
                <w:b/>
                <w:i/>
                <w:sz w:val="20"/>
              </w:rPr>
              <w:t>первое</w:t>
            </w:r>
            <w:r w:rsidRPr="00C65036">
              <w:rPr>
                <w:b/>
                <w:sz w:val="20"/>
              </w:rPr>
              <w:t xml:space="preserve"> </w:t>
            </w:r>
            <w:r w:rsidRPr="00C65036">
              <w:rPr>
                <w:b/>
                <w:i/>
                <w:sz w:val="20"/>
              </w:rPr>
              <w:t>чтение</w:t>
            </w:r>
            <w:r w:rsidRPr="00C65036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B35532" w:rsidRPr="00DB6D42" w:rsidRDefault="00B35532" w:rsidP="00B35532">
            <w:pPr>
              <w:jc w:val="center"/>
              <w:rPr>
                <w:sz w:val="20"/>
                <w:szCs w:val="20"/>
              </w:rPr>
            </w:pP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3CE1" w:rsidRPr="00DB6D42" w:rsidRDefault="00B35532" w:rsidP="00B35532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C65036" w:rsidRPr="00C65036" w:rsidRDefault="00C65036" w:rsidP="00C6503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5036">
              <w:rPr>
                <w:sz w:val="20"/>
                <w:szCs w:val="20"/>
              </w:rPr>
              <w:t>Законопроект подготовлен в целях реализации Указа Президента Российской Федерации от 25 апр</w:t>
            </w:r>
            <w:r w:rsidRPr="00C65036">
              <w:rPr>
                <w:sz w:val="20"/>
                <w:szCs w:val="20"/>
              </w:rPr>
              <w:t>е</w:t>
            </w:r>
            <w:r w:rsidRPr="00C65036">
              <w:rPr>
                <w:sz w:val="20"/>
                <w:szCs w:val="20"/>
              </w:rPr>
              <w:t>ля 2022 года № 232 «О государственной информац</w:t>
            </w:r>
            <w:r w:rsidRPr="00C65036">
              <w:rPr>
                <w:sz w:val="20"/>
                <w:szCs w:val="20"/>
              </w:rPr>
              <w:t>и</w:t>
            </w:r>
            <w:r w:rsidRPr="00C65036">
              <w:rPr>
                <w:sz w:val="20"/>
                <w:szCs w:val="20"/>
              </w:rPr>
              <w:t>онной системе в области противодействия коррупции «Посейдон»</w:t>
            </w:r>
            <w:r>
              <w:rPr>
                <w:sz w:val="20"/>
                <w:szCs w:val="20"/>
              </w:rPr>
              <w:t xml:space="preserve"> </w:t>
            </w:r>
            <w:r w:rsidRPr="00C65036">
              <w:rPr>
                <w:sz w:val="20"/>
                <w:szCs w:val="20"/>
              </w:rPr>
              <w:t>и внесении изменений в некоторые акты Президента Российской Федерации» в областных законах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 29 ноября 1995 года </w:t>
            </w:r>
            <w:r w:rsidRPr="00C65036">
              <w:rPr>
                <w:color w:val="000000"/>
                <w:sz w:val="20"/>
                <w:szCs w:val="20"/>
              </w:rPr>
              <w:t>№ 22-18-ОЗ «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стат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 депутата Архангельского областного Собрания депутатов</w:t>
            </w:r>
            <w:r w:rsidRPr="00C65036">
              <w:rPr>
                <w:color w:val="000000"/>
                <w:sz w:val="20"/>
                <w:szCs w:val="20"/>
              </w:rPr>
              <w:t xml:space="preserve">»,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27 сентября 2006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65036">
              <w:rPr>
                <w:color w:val="000000"/>
                <w:sz w:val="20"/>
                <w:szCs w:val="20"/>
              </w:rPr>
              <w:t xml:space="preserve">№ 222-12-ОЗ </w:t>
            </w:r>
            <w:r>
              <w:rPr>
                <w:color w:val="000000"/>
                <w:sz w:val="20"/>
                <w:szCs w:val="20"/>
              </w:rPr>
              <w:br/>
            </w:r>
            <w:r w:rsidRPr="00C65036">
              <w:rPr>
                <w:color w:val="000000"/>
                <w:sz w:val="20"/>
                <w:szCs w:val="20"/>
              </w:rPr>
              <w:t>«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правовом регулировании муниципальной службы</w:t>
            </w:r>
            <w:proofErr w:type="gramEnd"/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proofErr w:type="gramStart"/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</w:t>
            </w:r>
            <w:r w:rsidRPr="00C65036">
              <w:rPr>
                <w:color w:val="000000"/>
                <w:sz w:val="20"/>
                <w:szCs w:val="20"/>
              </w:rPr>
              <w:t xml:space="preserve">»,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26 ноября 2008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65036">
              <w:rPr>
                <w:color w:val="000000"/>
                <w:sz w:val="20"/>
                <w:szCs w:val="20"/>
              </w:rPr>
              <w:t>№ 626-31-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ОЗ </w:t>
            </w:r>
            <w:r w:rsidRPr="00C65036">
              <w:rPr>
                <w:color w:val="000000"/>
                <w:sz w:val="20"/>
                <w:szCs w:val="20"/>
              </w:rPr>
              <w:t>«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противодействии коррупции в А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C65036">
              <w:rPr>
                <w:color w:val="000000"/>
                <w:sz w:val="20"/>
                <w:szCs w:val="20"/>
              </w:rPr>
              <w:t xml:space="preserve">»,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20 мая 2009 года </w:t>
            </w:r>
            <w:r w:rsidRPr="00C65036">
              <w:rPr>
                <w:color w:val="000000"/>
                <w:sz w:val="20"/>
                <w:szCs w:val="20"/>
              </w:rPr>
              <w:t>№ 30-3-ОЗ «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статусе лиц, замещающих государственные дол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 Архангельской области в исполнительных о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ганах государственной власти Архангельской обла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</w:t>
            </w:r>
            <w:r w:rsidRPr="00C65036">
              <w:rPr>
                <w:color w:val="000000"/>
                <w:sz w:val="20"/>
                <w:szCs w:val="20"/>
              </w:rPr>
              <w:t xml:space="preserve">»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части установления возможности использов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системы </w:t>
            </w:r>
            <w:r w:rsidRPr="00C65036">
              <w:rPr>
                <w:color w:val="000000"/>
                <w:sz w:val="20"/>
                <w:szCs w:val="20"/>
              </w:rPr>
              <w:t>«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Посейдон</w:t>
            </w:r>
            <w:r w:rsidRPr="00C65036">
              <w:rPr>
                <w:color w:val="000000"/>
                <w:sz w:val="20"/>
                <w:szCs w:val="20"/>
              </w:rPr>
              <w:t xml:space="preserve">» 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проведения проверок соблюдения ограничений, запретов и требований, установленных в целях противодействия коррупции, лицами, на которых указанными</w:t>
            </w:r>
            <w:proofErr w:type="gramEnd"/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областными закон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ми распространены такие ограничения, запреты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требования, а также в части уточнения наименов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уполномоченного органа Архангельской области по противодействию коррупции, в адрес которого этими лицами представляются сведения о доходах, расходах, имуществе и обязательствах имуществе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650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характера.</w:t>
            </w:r>
          </w:p>
          <w:p w:rsidR="00C65036" w:rsidRPr="00C65036" w:rsidRDefault="00C65036" w:rsidP="00C65036">
            <w:pPr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C65036">
              <w:rPr>
                <w:sz w:val="20"/>
                <w:szCs w:val="20"/>
              </w:rPr>
              <w:t xml:space="preserve">Принятие </w:t>
            </w:r>
            <w:r w:rsidRPr="00C65036">
              <w:rPr>
                <w:sz w:val="20"/>
                <w:szCs w:val="20"/>
                <w:lang w:eastAsia="en-US"/>
              </w:rPr>
              <w:t>законопроекта потребует внесения изм</w:t>
            </w:r>
            <w:r w:rsidRPr="00C65036">
              <w:rPr>
                <w:sz w:val="20"/>
                <w:szCs w:val="20"/>
                <w:lang w:eastAsia="en-US"/>
              </w:rPr>
              <w:t>е</w:t>
            </w:r>
            <w:r w:rsidRPr="00C65036">
              <w:rPr>
                <w:sz w:val="20"/>
                <w:szCs w:val="20"/>
                <w:lang w:eastAsia="en-US"/>
              </w:rPr>
              <w:t xml:space="preserve">нений в ряд </w:t>
            </w:r>
            <w:r w:rsidRPr="00C65036">
              <w:rPr>
                <w:sz w:val="20"/>
                <w:szCs w:val="20"/>
              </w:rPr>
              <w:t>указов Губернатора Архангельской о</w:t>
            </w:r>
            <w:r w:rsidRPr="00C65036">
              <w:rPr>
                <w:sz w:val="20"/>
                <w:szCs w:val="20"/>
              </w:rPr>
              <w:t>б</w:t>
            </w:r>
            <w:r w:rsidRPr="00C65036">
              <w:rPr>
                <w:sz w:val="20"/>
                <w:szCs w:val="20"/>
              </w:rPr>
              <w:t xml:space="preserve">ласти. </w:t>
            </w:r>
          </w:p>
          <w:p w:rsidR="00C65036" w:rsidRPr="00C65036" w:rsidRDefault="00C65036" w:rsidP="00C65036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C65036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C65036">
              <w:rPr>
                <w:rFonts w:ascii="Times New Roman" w:hAnsi="Times New Roman" w:cs="Times New Roman"/>
              </w:rPr>
              <w:t>ю</w:t>
            </w:r>
            <w:r w:rsidRPr="00C65036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C65036">
              <w:rPr>
                <w:rFonts w:ascii="Times New Roman" w:hAnsi="Times New Roman" w:cs="Times New Roman"/>
              </w:rPr>
              <w:t>о</w:t>
            </w:r>
            <w:r w:rsidRPr="00C65036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C65036">
              <w:rPr>
                <w:rFonts w:ascii="Times New Roman" w:hAnsi="Times New Roman" w:cs="Times New Roman"/>
              </w:rPr>
              <w:t>и</w:t>
            </w:r>
            <w:r w:rsidRPr="00C65036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C65036">
              <w:rPr>
                <w:rFonts w:ascii="Times New Roman" w:hAnsi="Times New Roman" w:cs="Times New Roman"/>
              </w:rPr>
              <w:t>р</w:t>
            </w:r>
            <w:r w:rsidRPr="00C65036">
              <w:rPr>
                <w:rFonts w:ascii="Times New Roman" w:hAnsi="Times New Roman" w:cs="Times New Roman"/>
              </w:rPr>
              <w:t xml:space="preserve">хангельской </w:t>
            </w:r>
            <w:r w:rsidRPr="00C65036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C65036">
              <w:rPr>
                <w:rFonts w:ascii="Times New Roman CYR" w:hAnsi="Times New Roman CYR" w:cs="Times New Roman CYR"/>
              </w:rPr>
              <w:t>к</w:t>
            </w:r>
            <w:r w:rsidRPr="00C65036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22537A" w:rsidRPr="00D03CE1" w:rsidRDefault="00C65036" w:rsidP="00C6503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администраций городских округов Архангельской области «Ми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ный», «Город Коряжма», администраций Шенку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ского, Ленского муниципальных районов Архангел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ской области, </w:t>
            </w:r>
            <w:proofErr w:type="spellStart"/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C65036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округа Архангельской области.</w:t>
            </w:r>
          </w:p>
        </w:tc>
        <w:tc>
          <w:tcPr>
            <w:tcW w:w="2268" w:type="dxa"/>
          </w:tcPr>
          <w:p w:rsidR="00D03CE1" w:rsidRDefault="00D03CE1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CD787C" w:rsidRDefault="00693F48" w:rsidP="000126B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054E8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D03CE1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3CE1" w:rsidRPr="00B35532" w:rsidRDefault="00B35532" w:rsidP="00B35532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B35532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B35532">
              <w:rPr>
                <w:b/>
                <w:color w:val="000000"/>
                <w:sz w:val="20"/>
              </w:rPr>
              <w:t>№ пз</w:t>
            </w:r>
            <w:proofErr w:type="gramStart"/>
            <w:r w:rsidRPr="00B35532">
              <w:rPr>
                <w:b/>
                <w:color w:val="000000"/>
                <w:sz w:val="20"/>
              </w:rPr>
              <w:t>7</w:t>
            </w:r>
            <w:proofErr w:type="gramEnd"/>
            <w:r w:rsidRPr="00B35532">
              <w:rPr>
                <w:b/>
                <w:color w:val="000000"/>
                <w:sz w:val="20"/>
              </w:rPr>
              <w:t>/828 «О внесении изменений</w:t>
            </w:r>
            <w:r w:rsidRPr="00B35532">
              <w:rPr>
                <w:b/>
                <w:color w:val="000000"/>
                <w:sz w:val="20"/>
              </w:rPr>
              <w:br/>
              <w:t>в областной закон «О пожарной безопасности в Архангельской о</w:t>
            </w:r>
            <w:r w:rsidRPr="00B35532">
              <w:rPr>
                <w:b/>
                <w:color w:val="000000"/>
                <w:sz w:val="20"/>
              </w:rPr>
              <w:t>б</w:t>
            </w:r>
            <w:r w:rsidRPr="00B35532">
              <w:rPr>
                <w:b/>
                <w:color w:val="000000"/>
                <w:sz w:val="20"/>
              </w:rPr>
              <w:t>ласти»</w:t>
            </w:r>
            <w:r w:rsidRPr="00B35532">
              <w:rPr>
                <w:b/>
                <w:sz w:val="20"/>
              </w:rPr>
              <w:t xml:space="preserve"> (</w:t>
            </w:r>
            <w:r w:rsidRPr="00B35532">
              <w:rPr>
                <w:b/>
                <w:i/>
                <w:sz w:val="20"/>
              </w:rPr>
              <w:t>первое чтение</w:t>
            </w:r>
            <w:r w:rsidRPr="00B35532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3CE1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B35532" w:rsidRPr="00B35532" w:rsidRDefault="00B35532" w:rsidP="00B3553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35532">
              <w:rPr>
                <w:sz w:val="20"/>
                <w:szCs w:val="20"/>
              </w:rPr>
              <w:t xml:space="preserve">Законопроект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разработан в целях приведения обл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стного закона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20 сентября 2005 года </w:t>
            </w:r>
            <w:r w:rsidRPr="00B35532">
              <w:rPr>
                <w:color w:val="000000"/>
                <w:sz w:val="20"/>
                <w:szCs w:val="20"/>
              </w:rPr>
              <w:t xml:space="preserve">№ 86-5-ОЗ </w:t>
            </w:r>
            <w:r>
              <w:rPr>
                <w:color w:val="000000"/>
                <w:sz w:val="20"/>
                <w:szCs w:val="20"/>
              </w:rPr>
              <w:br/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пожарной безопасности в Архангельской обла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</w:t>
            </w:r>
            <w:r w:rsidRPr="00B35532">
              <w:rPr>
                <w:color w:val="000000"/>
                <w:sz w:val="20"/>
                <w:szCs w:val="20"/>
              </w:rPr>
              <w:t xml:space="preserve">»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соответствие с Федеральным законом от 1 а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реля 2022 года </w:t>
            </w:r>
            <w:r w:rsidRPr="00B35532">
              <w:rPr>
                <w:color w:val="000000"/>
                <w:sz w:val="20"/>
                <w:szCs w:val="20"/>
              </w:rPr>
              <w:t>№ 80-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статьи 6 и 18 Федерального закона </w:t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пожарной безопасности</w:t>
            </w:r>
            <w:r w:rsidRPr="00B35532">
              <w:rPr>
                <w:color w:val="000000"/>
                <w:sz w:val="20"/>
                <w:szCs w:val="20"/>
              </w:rPr>
              <w:t xml:space="preserve">»,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Федеральным законом от 16 апреля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2022 года </w:t>
            </w:r>
            <w:r w:rsidRPr="00B35532">
              <w:rPr>
                <w:color w:val="000000"/>
                <w:sz w:val="20"/>
                <w:szCs w:val="20"/>
              </w:rPr>
              <w:t>№ 110-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изменений в Фед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ральный закон </w:t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пожарной безопасности</w:t>
            </w:r>
            <w:proofErr w:type="gramEnd"/>
            <w:r w:rsidRPr="00B35532">
              <w:rPr>
                <w:color w:val="000000"/>
                <w:sz w:val="20"/>
                <w:szCs w:val="20"/>
              </w:rPr>
              <w:t xml:space="preserve">»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статью 3 Федерального закона </w:t>
            </w:r>
            <w:r w:rsidRPr="00B35532">
              <w:rPr>
                <w:color w:val="000000"/>
                <w:sz w:val="20"/>
                <w:szCs w:val="20"/>
              </w:rPr>
              <w:t>«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службе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5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</w:t>
            </w:r>
            <w:r w:rsidRPr="00B35532">
              <w:rPr>
                <w:color w:val="000000"/>
                <w:sz w:val="20"/>
                <w:szCs w:val="20"/>
              </w:rPr>
              <w:t>федеральной противопожарной службе Государственной против</w:t>
            </w:r>
            <w:r w:rsidRPr="00B35532">
              <w:rPr>
                <w:color w:val="000000"/>
                <w:sz w:val="20"/>
                <w:szCs w:val="20"/>
              </w:rPr>
              <w:t>о</w:t>
            </w:r>
            <w:r w:rsidRPr="00B35532">
              <w:rPr>
                <w:color w:val="000000"/>
                <w:sz w:val="20"/>
                <w:szCs w:val="20"/>
              </w:rPr>
              <w:t xml:space="preserve">пожарной службы и внесении изменений в отдельные законодательные акты Российской Федерации», </w:t>
            </w:r>
            <w:r>
              <w:rPr>
                <w:color w:val="000000"/>
                <w:sz w:val="20"/>
                <w:szCs w:val="20"/>
              </w:rPr>
              <w:br/>
            </w:r>
            <w:r w:rsidRPr="00B35532">
              <w:rPr>
                <w:color w:val="000000"/>
                <w:sz w:val="20"/>
                <w:szCs w:val="20"/>
              </w:rPr>
              <w:t xml:space="preserve">Федеральным законом от 14 июля 2022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B35532">
              <w:rPr>
                <w:color w:val="000000"/>
                <w:sz w:val="20"/>
                <w:szCs w:val="20"/>
              </w:rPr>
              <w:t>№ 274-ФЗ «О внесении изменений в Федеральный закон «О пожарной безопасности».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35532">
              <w:rPr>
                <w:sz w:val="20"/>
                <w:szCs w:val="20"/>
              </w:rPr>
              <w:t xml:space="preserve">Правительство Архангельской области наделяется полномочием по утверждению порядка организации дублирования сигналов о возникновении пожара </w:t>
            </w:r>
            <w:r>
              <w:rPr>
                <w:sz w:val="20"/>
                <w:szCs w:val="20"/>
              </w:rPr>
              <w:br/>
            </w:r>
            <w:r w:rsidRPr="00B35532">
              <w:rPr>
                <w:sz w:val="20"/>
                <w:szCs w:val="20"/>
              </w:rPr>
              <w:t xml:space="preserve">в подразделения пожарной охраны в соответствии </w:t>
            </w:r>
            <w:r>
              <w:rPr>
                <w:sz w:val="20"/>
                <w:szCs w:val="20"/>
              </w:rPr>
              <w:br/>
            </w:r>
            <w:r w:rsidRPr="00B35532">
              <w:rPr>
                <w:sz w:val="20"/>
                <w:szCs w:val="20"/>
              </w:rPr>
              <w:t>с частью 7 статьи 83 Федерального закона от 22 июля 2008 года № 123-ФЗ «Технический регламент о тр</w:t>
            </w:r>
            <w:r w:rsidRPr="00B35532">
              <w:rPr>
                <w:sz w:val="20"/>
                <w:szCs w:val="20"/>
              </w:rPr>
              <w:t>е</w:t>
            </w:r>
            <w:r w:rsidRPr="00B35532">
              <w:rPr>
                <w:sz w:val="20"/>
                <w:szCs w:val="20"/>
              </w:rPr>
              <w:t>бованиях пожарной безопасности», а агентство гос</w:t>
            </w:r>
            <w:r w:rsidRPr="00B35532">
              <w:rPr>
                <w:sz w:val="20"/>
                <w:szCs w:val="20"/>
              </w:rPr>
              <w:t>у</w:t>
            </w:r>
            <w:r w:rsidRPr="00B35532">
              <w:rPr>
                <w:sz w:val="20"/>
                <w:szCs w:val="20"/>
              </w:rPr>
              <w:t>дарственной противопожарной службы и гражда</w:t>
            </w:r>
            <w:r w:rsidRPr="00B35532">
              <w:rPr>
                <w:sz w:val="20"/>
                <w:szCs w:val="20"/>
              </w:rPr>
              <w:t>н</w:t>
            </w:r>
            <w:r w:rsidRPr="00B35532">
              <w:rPr>
                <w:sz w:val="20"/>
                <w:szCs w:val="20"/>
              </w:rPr>
              <w:t xml:space="preserve">ской защиты Архангельской области – полномочием по разработке такого порядка. </w:t>
            </w:r>
            <w:proofErr w:type="gramEnd"/>
          </w:p>
          <w:p w:rsidR="00B35532" w:rsidRPr="00B35532" w:rsidRDefault="00B35532" w:rsidP="00B3553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35532">
              <w:rPr>
                <w:sz w:val="20"/>
                <w:szCs w:val="20"/>
              </w:rPr>
              <w:t>Согласно законопроекту с 1 января 2023 года в А</w:t>
            </w:r>
            <w:r w:rsidRPr="00B35532">
              <w:rPr>
                <w:sz w:val="20"/>
                <w:szCs w:val="20"/>
              </w:rPr>
              <w:t>р</w:t>
            </w:r>
            <w:r w:rsidRPr="00B35532">
              <w:rPr>
                <w:sz w:val="20"/>
                <w:szCs w:val="20"/>
              </w:rPr>
              <w:t xml:space="preserve">хангельской области частная пожарная охрана </w:t>
            </w:r>
            <w:r>
              <w:rPr>
                <w:sz w:val="20"/>
                <w:szCs w:val="20"/>
              </w:rPr>
              <w:br/>
            </w:r>
            <w:r w:rsidRPr="00B35532">
              <w:rPr>
                <w:sz w:val="20"/>
                <w:szCs w:val="20"/>
              </w:rPr>
              <w:t>не может создаваться в эксплуатирующих опасные производственные объекты государственных корп</w:t>
            </w:r>
            <w:r w:rsidRPr="00B35532">
              <w:rPr>
                <w:sz w:val="20"/>
                <w:szCs w:val="20"/>
              </w:rPr>
              <w:t>о</w:t>
            </w:r>
            <w:r w:rsidRPr="00B35532">
              <w:rPr>
                <w:sz w:val="20"/>
                <w:szCs w:val="20"/>
              </w:rPr>
              <w:t>рациях и организациях, включенных в утвержденный Президентом Российской Федерации перечень стр</w:t>
            </w:r>
            <w:r w:rsidRPr="00B35532">
              <w:rPr>
                <w:sz w:val="20"/>
                <w:szCs w:val="20"/>
              </w:rPr>
              <w:t>а</w:t>
            </w:r>
            <w:r w:rsidRPr="00B35532">
              <w:rPr>
                <w:sz w:val="20"/>
                <w:szCs w:val="20"/>
              </w:rPr>
              <w:t>тегических предприятий и стратегических акционе</w:t>
            </w:r>
            <w:r w:rsidRPr="00B35532">
              <w:rPr>
                <w:sz w:val="20"/>
                <w:szCs w:val="20"/>
              </w:rPr>
              <w:t>р</w:t>
            </w:r>
            <w:r w:rsidRPr="00B35532">
              <w:rPr>
                <w:sz w:val="20"/>
                <w:szCs w:val="20"/>
              </w:rPr>
              <w:t>ных обществ, и подведомственных им объектах.</w:t>
            </w:r>
            <w:proofErr w:type="gramEnd"/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</w:t>
            </w:r>
            <w:r w:rsidRPr="00B35532">
              <w:rPr>
                <w:sz w:val="20"/>
                <w:szCs w:val="20"/>
              </w:rPr>
              <w:t>с</w:t>
            </w:r>
            <w:r w:rsidRPr="00B35532">
              <w:rPr>
                <w:sz w:val="20"/>
                <w:szCs w:val="20"/>
              </w:rPr>
              <w:t>ти не организует тушение пожаров на федеральных территориях, в закрытых административно-территориальных образованиях; осуществляет туш</w:t>
            </w:r>
            <w:r w:rsidRPr="00B35532">
              <w:rPr>
                <w:sz w:val="20"/>
                <w:szCs w:val="20"/>
              </w:rPr>
              <w:t>е</w:t>
            </w:r>
            <w:r w:rsidRPr="00B35532">
              <w:rPr>
                <w:sz w:val="20"/>
                <w:szCs w:val="20"/>
              </w:rPr>
              <w:t>ние пожаров силами подразделений противопожа</w:t>
            </w:r>
            <w:r w:rsidRPr="00B35532">
              <w:rPr>
                <w:sz w:val="20"/>
                <w:szCs w:val="20"/>
              </w:rPr>
              <w:t>р</w:t>
            </w:r>
            <w:r w:rsidRPr="00B35532">
              <w:rPr>
                <w:sz w:val="20"/>
                <w:szCs w:val="20"/>
              </w:rPr>
              <w:t>ной службы Архангельской области в населенных пунктах, в том числе городских лесах, за исключен</w:t>
            </w:r>
            <w:r w:rsidRPr="00B35532">
              <w:rPr>
                <w:sz w:val="20"/>
                <w:szCs w:val="20"/>
              </w:rPr>
              <w:t>и</w:t>
            </w:r>
            <w:r w:rsidRPr="00B35532">
              <w:rPr>
                <w:sz w:val="20"/>
                <w:szCs w:val="20"/>
              </w:rPr>
              <w:lastRenderedPageBreak/>
              <w:t>ем пожаров в федеральной территории.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>Принятие областного закона потребует: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 xml:space="preserve">1) внесения изменений </w:t>
            </w:r>
            <w:proofErr w:type="gramStart"/>
            <w:r w:rsidRPr="00B35532">
              <w:rPr>
                <w:sz w:val="20"/>
                <w:szCs w:val="20"/>
              </w:rPr>
              <w:t>в</w:t>
            </w:r>
            <w:proofErr w:type="gramEnd"/>
            <w:r w:rsidRPr="00B35532">
              <w:rPr>
                <w:sz w:val="20"/>
                <w:szCs w:val="20"/>
              </w:rPr>
              <w:t>: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>положение об агентстве государственной против</w:t>
            </w:r>
            <w:r w:rsidRPr="00B35532">
              <w:rPr>
                <w:sz w:val="20"/>
                <w:szCs w:val="20"/>
              </w:rPr>
              <w:t>о</w:t>
            </w:r>
            <w:r w:rsidRPr="00B35532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B35532">
              <w:rPr>
                <w:sz w:val="20"/>
                <w:szCs w:val="20"/>
              </w:rPr>
              <w:t>ь</w:t>
            </w:r>
            <w:r w:rsidRPr="00B35532">
              <w:rPr>
                <w:sz w:val="20"/>
                <w:szCs w:val="20"/>
              </w:rPr>
              <w:t>ской области, утвержденное постановлением Прав</w:t>
            </w:r>
            <w:r w:rsidRPr="00B35532">
              <w:rPr>
                <w:sz w:val="20"/>
                <w:szCs w:val="20"/>
              </w:rPr>
              <w:t>и</w:t>
            </w:r>
            <w:r w:rsidRPr="00B35532">
              <w:rPr>
                <w:sz w:val="20"/>
                <w:szCs w:val="20"/>
              </w:rPr>
              <w:t xml:space="preserve">тельства Архангельской области от 18 декабря </w:t>
            </w:r>
            <w:r>
              <w:rPr>
                <w:sz w:val="20"/>
                <w:szCs w:val="20"/>
              </w:rPr>
              <w:br/>
            </w:r>
            <w:r w:rsidRPr="00B35532">
              <w:rPr>
                <w:sz w:val="20"/>
                <w:szCs w:val="20"/>
              </w:rPr>
              <w:t>2009 года № 197-пп;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>постановление Правительства Архангельской о</w:t>
            </w:r>
            <w:r w:rsidRPr="00B35532">
              <w:rPr>
                <w:sz w:val="20"/>
                <w:szCs w:val="20"/>
              </w:rPr>
              <w:t>б</w:t>
            </w:r>
            <w:r w:rsidRPr="00B35532">
              <w:rPr>
                <w:sz w:val="20"/>
                <w:szCs w:val="20"/>
              </w:rPr>
              <w:t>ласти от 10 ноября 2009 года № 148-пп «Об утве</w:t>
            </w:r>
            <w:r w:rsidRPr="00B35532">
              <w:rPr>
                <w:sz w:val="20"/>
                <w:szCs w:val="20"/>
              </w:rPr>
              <w:t>р</w:t>
            </w:r>
            <w:r w:rsidRPr="00B35532">
              <w:rPr>
                <w:sz w:val="20"/>
                <w:szCs w:val="20"/>
              </w:rPr>
              <w:t>ждении Положения об организации обучения нераб</w:t>
            </w:r>
            <w:r w:rsidRPr="00B35532">
              <w:rPr>
                <w:sz w:val="20"/>
                <w:szCs w:val="20"/>
              </w:rPr>
              <w:t>о</w:t>
            </w:r>
            <w:r w:rsidRPr="00B35532">
              <w:rPr>
                <w:sz w:val="20"/>
                <w:szCs w:val="20"/>
              </w:rPr>
              <w:t>тающего населения Архангельской области мерам пожарной безопасности»;</w:t>
            </w:r>
          </w:p>
          <w:p w:rsidR="00B35532" w:rsidRPr="00B35532" w:rsidRDefault="00B35532" w:rsidP="00B35532">
            <w:pPr>
              <w:ind w:firstLine="209"/>
              <w:jc w:val="both"/>
              <w:rPr>
                <w:sz w:val="20"/>
                <w:szCs w:val="20"/>
              </w:rPr>
            </w:pPr>
            <w:r w:rsidRPr="00B35532">
              <w:rPr>
                <w:sz w:val="20"/>
                <w:szCs w:val="20"/>
              </w:rPr>
              <w:t>положение о противопожарной службе Архангел</w:t>
            </w:r>
            <w:r w:rsidRPr="00B35532">
              <w:rPr>
                <w:sz w:val="20"/>
                <w:szCs w:val="20"/>
              </w:rPr>
              <w:t>ь</w:t>
            </w:r>
            <w:r w:rsidRPr="00B35532">
              <w:rPr>
                <w:sz w:val="20"/>
                <w:szCs w:val="20"/>
              </w:rPr>
              <w:t>ской области, утвержденное постановлением Прав</w:t>
            </w:r>
            <w:r w:rsidRPr="00B35532">
              <w:rPr>
                <w:sz w:val="20"/>
                <w:szCs w:val="20"/>
              </w:rPr>
              <w:t>и</w:t>
            </w:r>
            <w:r w:rsidRPr="00B35532">
              <w:rPr>
                <w:sz w:val="20"/>
                <w:szCs w:val="20"/>
              </w:rPr>
              <w:t xml:space="preserve">тельства Архангельской области от 16 октября </w:t>
            </w:r>
            <w:r>
              <w:rPr>
                <w:sz w:val="20"/>
                <w:szCs w:val="20"/>
              </w:rPr>
              <w:br/>
            </w:r>
            <w:r w:rsidRPr="00B35532">
              <w:rPr>
                <w:sz w:val="20"/>
                <w:szCs w:val="20"/>
              </w:rPr>
              <w:t>2012 года № 474-пп;</w:t>
            </w:r>
          </w:p>
          <w:p w:rsidR="00B35532" w:rsidRPr="00B35532" w:rsidRDefault="00B35532" w:rsidP="00B3553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35532">
              <w:rPr>
                <w:rFonts w:ascii="Times New Roman" w:hAnsi="Times New Roman" w:cs="Times New Roman"/>
              </w:rPr>
              <w:t>2) принятия постановления Правительства Арха</w:t>
            </w:r>
            <w:r w:rsidRPr="00B35532">
              <w:rPr>
                <w:rFonts w:ascii="Times New Roman" w:hAnsi="Times New Roman" w:cs="Times New Roman"/>
              </w:rPr>
              <w:t>н</w:t>
            </w:r>
            <w:r w:rsidRPr="00B35532">
              <w:rPr>
                <w:rFonts w:ascii="Times New Roman" w:hAnsi="Times New Roman" w:cs="Times New Roman"/>
              </w:rPr>
              <w:t>гельской области об утверждении порядка организ</w:t>
            </w:r>
            <w:r w:rsidRPr="00B35532">
              <w:rPr>
                <w:rFonts w:ascii="Times New Roman" w:hAnsi="Times New Roman" w:cs="Times New Roman"/>
              </w:rPr>
              <w:t>а</w:t>
            </w:r>
            <w:r w:rsidRPr="00B35532">
              <w:rPr>
                <w:rFonts w:ascii="Times New Roman" w:hAnsi="Times New Roman" w:cs="Times New Roman"/>
              </w:rPr>
              <w:t xml:space="preserve">ции дублирования сигналов о возникновении пожара в подразделения пожарной охраны в соответствии </w:t>
            </w:r>
            <w:r w:rsidRPr="00B35532">
              <w:rPr>
                <w:rFonts w:ascii="Times New Roman" w:hAnsi="Times New Roman" w:cs="Times New Roman"/>
              </w:rPr>
              <w:br/>
              <w:t>с частью 7 статьи 83 Федерального закона от 22 июля 2008 года № 123-ФЗ «Технический регламент о тр</w:t>
            </w:r>
            <w:r w:rsidRPr="00B35532">
              <w:rPr>
                <w:rFonts w:ascii="Times New Roman" w:hAnsi="Times New Roman" w:cs="Times New Roman"/>
              </w:rPr>
              <w:t>е</w:t>
            </w:r>
            <w:r w:rsidRPr="00B35532">
              <w:rPr>
                <w:rFonts w:ascii="Times New Roman" w:hAnsi="Times New Roman" w:cs="Times New Roman"/>
              </w:rPr>
              <w:t>бованиях пожарной безопасности».</w:t>
            </w:r>
          </w:p>
          <w:p w:rsidR="00B35532" w:rsidRPr="00B35532" w:rsidRDefault="00B35532" w:rsidP="00B35532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B35532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B35532">
              <w:rPr>
                <w:rFonts w:ascii="Times New Roman" w:hAnsi="Times New Roman" w:cs="Times New Roman"/>
              </w:rPr>
              <w:t>ю</w:t>
            </w:r>
            <w:r w:rsidRPr="00B35532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B35532">
              <w:rPr>
                <w:rFonts w:ascii="Times New Roman" w:hAnsi="Times New Roman" w:cs="Times New Roman"/>
              </w:rPr>
              <w:t>о</w:t>
            </w:r>
            <w:r w:rsidRPr="00B35532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B35532">
              <w:rPr>
                <w:rFonts w:ascii="Times New Roman" w:hAnsi="Times New Roman" w:cs="Times New Roman"/>
              </w:rPr>
              <w:t>и</w:t>
            </w:r>
            <w:r w:rsidRPr="00B35532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B35532">
              <w:rPr>
                <w:rFonts w:ascii="Times New Roman" w:hAnsi="Times New Roman" w:cs="Times New Roman"/>
              </w:rPr>
              <w:t>р</w:t>
            </w:r>
            <w:r w:rsidRPr="00B35532">
              <w:rPr>
                <w:rFonts w:ascii="Times New Roman" w:hAnsi="Times New Roman" w:cs="Times New Roman"/>
              </w:rPr>
              <w:t xml:space="preserve">хангельской </w:t>
            </w:r>
            <w:r w:rsidRPr="00B35532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B35532">
              <w:rPr>
                <w:rFonts w:ascii="Times New Roman CYR" w:hAnsi="Times New Roman CYR" w:cs="Times New Roman CYR"/>
              </w:rPr>
              <w:t>к</w:t>
            </w:r>
            <w:r w:rsidRPr="00B35532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704F7C" w:rsidRPr="00916BC6" w:rsidRDefault="00B35532" w:rsidP="00B35532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и предложений по законопроекту администраций городских округов Архангельской области «Город Коряжма», «Мирный», администраций Котласского, </w:t>
            </w:r>
            <w:proofErr w:type="spellStart"/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Пинежского</w:t>
            </w:r>
            <w:proofErr w:type="spellEnd"/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, Приморского, Вельского муниципал</w:t>
            </w: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ных районов Архангельской области, председателей Собраний депутатов Вельского и Приморского м</w:t>
            </w: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B35532">
              <w:rPr>
                <w:rFonts w:ascii="Times New Roman CYR" w:hAnsi="Times New Roman CYR" w:cs="Times New Roman CYR"/>
                <w:sz w:val="20"/>
                <w:szCs w:val="20"/>
              </w:rPr>
              <w:t>ниципальных районов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3CE1" w:rsidRDefault="00916BC6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7B2864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04F7C" w:rsidRPr="00D017FE" w:rsidTr="005C78A6">
        <w:trPr>
          <w:trHeight w:val="360"/>
        </w:trPr>
        <w:tc>
          <w:tcPr>
            <w:tcW w:w="588" w:type="dxa"/>
          </w:tcPr>
          <w:p w:rsidR="00704F7C" w:rsidRDefault="00704F7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704F7C" w:rsidRPr="001B400C" w:rsidRDefault="001B400C" w:rsidP="001B400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1B400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1B400C">
              <w:rPr>
                <w:b/>
                <w:color w:val="000000"/>
                <w:sz w:val="20"/>
              </w:rPr>
              <w:t>№ пз</w:t>
            </w:r>
            <w:proofErr w:type="gramStart"/>
            <w:r w:rsidRPr="001B400C">
              <w:rPr>
                <w:b/>
                <w:color w:val="000000"/>
                <w:sz w:val="20"/>
              </w:rPr>
              <w:t>7</w:t>
            </w:r>
            <w:proofErr w:type="gramEnd"/>
            <w:r w:rsidRPr="001B400C">
              <w:rPr>
                <w:b/>
                <w:color w:val="000000"/>
                <w:sz w:val="20"/>
              </w:rPr>
              <w:t xml:space="preserve">/824 «О внесении изменений </w:t>
            </w:r>
            <w:r w:rsidRPr="001B400C">
              <w:rPr>
                <w:b/>
                <w:color w:val="000000"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1B400C">
              <w:rPr>
                <w:b/>
                <w:color w:val="000000"/>
                <w:sz w:val="20"/>
              </w:rPr>
              <w:t xml:space="preserve">в связи с принятием Федерального закона «О внесении изменений </w:t>
            </w:r>
            <w:r>
              <w:rPr>
                <w:b/>
                <w:color w:val="000000"/>
                <w:sz w:val="20"/>
              </w:rPr>
              <w:br/>
            </w:r>
            <w:r w:rsidRPr="001B400C">
              <w:rPr>
                <w:b/>
                <w:color w:val="000000"/>
                <w:sz w:val="20"/>
              </w:rPr>
              <w:t xml:space="preserve">в Закон Российской Федерации </w:t>
            </w:r>
            <w:r>
              <w:rPr>
                <w:b/>
                <w:color w:val="000000"/>
                <w:sz w:val="20"/>
              </w:rPr>
              <w:br/>
            </w:r>
            <w:r w:rsidRPr="001B400C">
              <w:rPr>
                <w:b/>
                <w:color w:val="000000"/>
                <w:sz w:val="20"/>
              </w:rPr>
              <w:t>«Об учреждениях и органах, испо</w:t>
            </w:r>
            <w:r w:rsidRPr="001B400C">
              <w:rPr>
                <w:b/>
                <w:color w:val="000000"/>
                <w:sz w:val="20"/>
              </w:rPr>
              <w:t>л</w:t>
            </w:r>
            <w:r w:rsidRPr="001B400C">
              <w:rPr>
                <w:b/>
                <w:color w:val="000000"/>
                <w:sz w:val="20"/>
              </w:rPr>
              <w:lastRenderedPageBreak/>
              <w:t xml:space="preserve">няющих уголовные наказания </w:t>
            </w:r>
            <w:r>
              <w:rPr>
                <w:b/>
                <w:color w:val="000000"/>
                <w:sz w:val="20"/>
              </w:rPr>
              <w:br/>
            </w:r>
            <w:r w:rsidRPr="001B400C">
              <w:rPr>
                <w:b/>
                <w:color w:val="000000"/>
                <w:sz w:val="20"/>
              </w:rPr>
              <w:t>в виде лишения свободы»</w:t>
            </w:r>
            <w:r w:rsidRPr="001B400C">
              <w:rPr>
                <w:b/>
                <w:sz w:val="20"/>
              </w:rPr>
              <w:t xml:space="preserve"> (</w:t>
            </w:r>
            <w:r w:rsidRPr="001B400C">
              <w:rPr>
                <w:b/>
                <w:i/>
                <w:sz w:val="20"/>
              </w:rPr>
              <w:t>первое чтение</w:t>
            </w:r>
            <w:r w:rsidRPr="001B400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lastRenderedPageBreak/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 xml:space="preserve">вового департамента </w:t>
            </w:r>
            <w:r w:rsidRPr="00DB6D42">
              <w:rPr>
                <w:sz w:val="20"/>
                <w:szCs w:val="20"/>
              </w:rPr>
              <w:lastRenderedPageBreak/>
              <w:t>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lastRenderedPageBreak/>
              <w:t>Законопроект разработан в целях реализации в о</w:t>
            </w:r>
            <w:r w:rsidRPr="006F4AF9">
              <w:rPr>
                <w:sz w:val="20"/>
                <w:szCs w:val="20"/>
              </w:rPr>
              <w:t>т</w:t>
            </w:r>
            <w:r w:rsidRPr="006F4AF9">
              <w:rPr>
                <w:sz w:val="20"/>
                <w:szCs w:val="20"/>
              </w:rPr>
              <w:t>дельных областных законах положений Федеральн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t xml:space="preserve">го закона от 11 июня 2022 года № 170-ФЗ </w:t>
            </w:r>
            <w:r w:rsidRPr="006F4AF9">
              <w:rPr>
                <w:sz w:val="20"/>
                <w:szCs w:val="20"/>
              </w:rPr>
              <w:br/>
              <w:t>«О внесении изменений в Закон Российской Федер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ции «Об учреждениях и органах, исполняющих уг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t xml:space="preserve">ловные наказания в виде лишения свободы», а также уточнения отдельных полномочий Правительства </w:t>
            </w:r>
            <w:r w:rsidRPr="006F4AF9">
              <w:rPr>
                <w:sz w:val="20"/>
                <w:szCs w:val="20"/>
              </w:rPr>
              <w:lastRenderedPageBreak/>
              <w:t>Архангельской области и министерства здравоохр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 xml:space="preserve">нения Архангельской области. 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 xml:space="preserve">Федеральным законом № 170-ФЗ скорректирована используемая в Законе Российской Федерации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 xml:space="preserve">от 21 июля 1993 года № 5473-1 «Об учреждениях </w:t>
            </w:r>
            <w:r w:rsidRPr="006F4AF9">
              <w:rPr>
                <w:sz w:val="20"/>
                <w:szCs w:val="20"/>
              </w:rPr>
              <w:br/>
              <w:t>и органах, исполняющих уголовные наказания в виде лишения свободы» (далее – Закон № 5473-1) терм</w:t>
            </w:r>
            <w:r w:rsidRPr="006F4AF9">
              <w:rPr>
                <w:sz w:val="20"/>
                <w:szCs w:val="20"/>
              </w:rPr>
              <w:t>и</w:t>
            </w:r>
            <w:r w:rsidRPr="006F4AF9">
              <w:rPr>
                <w:sz w:val="20"/>
                <w:szCs w:val="20"/>
              </w:rPr>
              <w:t>нология, в частности, уточнена принадлежность у</w:t>
            </w:r>
            <w:r w:rsidRPr="006F4AF9">
              <w:rPr>
                <w:sz w:val="20"/>
                <w:szCs w:val="20"/>
              </w:rPr>
              <w:t>ч</w:t>
            </w:r>
            <w:r w:rsidRPr="006F4AF9">
              <w:rPr>
                <w:sz w:val="20"/>
                <w:szCs w:val="20"/>
              </w:rPr>
              <w:t>реждений и органов уголовно-исполнительной си</w:t>
            </w:r>
            <w:r w:rsidRPr="006F4AF9">
              <w:rPr>
                <w:sz w:val="20"/>
                <w:szCs w:val="20"/>
              </w:rPr>
              <w:t>с</w:t>
            </w:r>
            <w:r w:rsidRPr="006F4AF9">
              <w:rPr>
                <w:sz w:val="20"/>
                <w:szCs w:val="20"/>
              </w:rPr>
              <w:t>темы к Российской Федерации, а также изменено н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звание Закона № 5473-1.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Федеральным законом № 170-ФЗ предусматрив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ется, что создание учреждений, исполняющих нак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зания, осуществляется в соответствии с Генеральной схемой размещения учреждений уголовно-исполнительной системы Российской Федерации.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С учетом этого законопроектом предлагается: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изменить терминологию в отдельных областных законах (слова «уголовно-исполнительная система» заменяются словами «уголовно-исполнительная си</w:t>
            </w:r>
            <w:r w:rsidRPr="006F4AF9">
              <w:rPr>
                <w:sz w:val="20"/>
                <w:szCs w:val="20"/>
              </w:rPr>
              <w:t>с</w:t>
            </w:r>
            <w:r w:rsidRPr="006F4AF9">
              <w:rPr>
                <w:sz w:val="20"/>
                <w:szCs w:val="20"/>
              </w:rPr>
              <w:t>тема Российской Федерации»);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 xml:space="preserve">уточнить наименование областного закона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>от 16 декабря 2011 года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№ 402-27-ОЗ «О социальной адаптации лиц, освобожденных из учреждений уг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t>ловно-исполнительной системы» (далее также – о</w:t>
            </w:r>
            <w:r w:rsidRPr="006F4AF9">
              <w:rPr>
                <w:sz w:val="20"/>
                <w:szCs w:val="20"/>
              </w:rPr>
              <w:t>б</w:t>
            </w:r>
            <w:r w:rsidRPr="006F4AF9">
              <w:rPr>
                <w:sz w:val="20"/>
                <w:szCs w:val="20"/>
              </w:rPr>
              <w:t>ластной закон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№ 402-27-ОЗ);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уточнить полномочия Правительства Архангел</w:t>
            </w:r>
            <w:r w:rsidRPr="006F4AF9">
              <w:rPr>
                <w:sz w:val="20"/>
                <w:szCs w:val="20"/>
              </w:rPr>
              <w:t>ь</w:t>
            </w:r>
            <w:r w:rsidRPr="006F4AF9">
              <w:rPr>
                <w:sz w:val="20"/>
                <w:szCs w:val="20"/>
              </w:rPr>
              <w:t>ской области в части согласования решений, прин</w:t>
            </w:r>
            <w:r w:rsidRPr="006F4AF9">
              <w:rPr>
                <w:sz w:val="20"/>
                <w:szCs w:val="20"/>
              </w:rPr>
              <w:t>и</w:t>
            </w:r>
            <w:r w:rsidRPr="006F4AF9">
              <w:rPr>
                <w:sz w:val="20"/>
                <w:szCs w:val="20"/>
              </w:rPr>
              <w:t xml:space="preserve">маемых Правительством Российской Федерации, </w:t>
            </w:r>
            <w:r w:rsidRPr="006F4AF9">
              <w:rPr>
                <w:sz w:val="20"/>
                <w:szCs w:val="20"/>
              </w:rPr>
              <w:br/>
              <w:t xml:space="preserve">о создании учреждений, исполняющих наказания,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>в соответствии с Генеральной схемой размещения учреждений уголовно-исполнительной системы Ро</w:t>
            </w:r>
            <w:r w:rsidRPr="006F4AF9">
              <w:rPr>
                <w:sz w:val="20"/>
                <w:szCs w:val="20"/>
              </w:rPr>
              <w:t>с</w:t>
            </w:r>
            <w:r w:rsidRPr="006F4AF9">
              <w:rPr>
                <w:sz w:val="20"/>
                <w:szCs w:val="20"/>
              </w:rPr>
              <w:t xml:space="preserve">сийской Федерации, а также решений о ликвидации таких учреждений (это обеспечит приведение их в соответствие со статьей 6 Закона № 5473-1). 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В силу того, что статьей 6 Закона № 5473-1 опр</w:t>
            </w:r>
            <w:r w:rsidRPr="006F4AF9">
              <w:rPr>
                <w:sz w:val="20"/>
                <w:szCs w:val="20"/>
              </w:rPr>
              <w:t>е</w:t>
            </w:r>
            <w:r w:rsidRPr="006F4AF9">
              <w:rPr>
                <w:sz w:val="20"/>
                <w:szCs w:val="20"/>
              </w:rPr>
              <w:t>деление конкретного органа исполнительной власти субъекта Российской Федерации оставлено на усмо</w:t>
            </w:r>
            <w:r w:rsidRPr="006F4AF9">
              <w:rPr>
                <w:sz w:val="20"/>
                <w:szCs w:val="20"/>
              </w:rPr>
              <w:t>т</w:t>
            </w:r>
            <w:r w:rsidRPr="006F4AF9">
              <w:rPr>
                <w:sz w:val="20"/>
                <w:szCs w:val="20"/>
              </w:rPr>
              <w:t>рение субъекта Российской Федерации, предлагается также предусмотреть, что такие решения принимаю</w:t>
            </w:r>
            <w:r w:rsidRPr="006F4AF9">
              <w:rPr>
                <w:sz w:val="20"/>
                <w:szCs w:val="20"/>
              </w:rPr>
              <w:t>т</w:t>
            </w:r>
            <w:r w:rsidRPr="006F4AF9">
              <w:rPr>
                <w:sz w:val="20"/>
                <w:szCs w:val="20"/>
              </w:rPr>
              <w:t>ся в форме распоряжений Правительства Архангел</w:t>
            </w:r>
            <w:r w:rsidRPr="006F4AF9">
              <w:rPr>
                <w:sz w:val="20"/>
                <w:szCs w:val="20"/>
              </w:rPr>
              <w:t>ь</w:t>
            </w:r>
            <w:r w:rsidRPr="006F4AF9">
              <w:rPr>
                <w:sz w:val="20"/>
                <w:szCs w:val="20"/>
              </w:rPr>
              <w:t>ской области;</w:t>
            </w:r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F4AF9">
              <w:rPr>
                <w:sz w:val="20"/>
                <w:szCs w:val="20"/>
              </w:rPr>
              <w:t>скорректировать полномочие министерства здр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воохранения Архангельской области, предусмотре</w:t>
            </w:r>
            <w:r w:rsidRPr="006F4AF9">
              <w:rPr>
                <w:sz w:val="20"/>
                <w:szCs w:val="20"/>
              </w:rPr>
              <w:t>н</w:t>
            </w:r>
            <w:r w:rsidRPr="006F4AF9">
              <w:rPr>
                <w:sz w:val="20"/>
                <w:szCs w:val="20"/>
              </w:rPr>
              <w:t>ное подпунктом 1 пункта 4 статьи 5 областного зак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lastRenderedPageBreak/>
              <w:t xml:space="preserve">на № 402-27-ОЗ, в части уточнения наименования перечня заболеваний, представляющих опасность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>для окружающих, что обеспечит его согласованность с частью 6 статьи 180 Уголовно-исполнительного кодекса Российской Федерации, постановлением Правительства Российской Федерации от 26 ноября 2020 года № 1934 (где установлено, что в случае о</w:t>
            </w:r>
            <w:r w:rsidRPr="006F4AF9">
              <w:rPr>
                <w:sz w:val="20"/>
                <w:szCs w:val="20"/>
              </w:rPr>
              <w:t>с</w:t>
            </w:r>
            <w:r w:rsidRPr="006F4AF9">
              <w:rPr>
                <w:sz w:val="20"/>
                <w:szCs w:val="20"/>
              </w:rPr>
              <w:t>вобождения от отбывания наказания администрация учреждения</w:t>
            </w:r>
            <w:proofErr w:type="gramEnd"/>
            <w:r w:rsidRPr="006F4AF9">
              <w:rPr>
                <w:sz w:val="20"/>
                <w:szCs w:val="20"/>
              </w:rPr>
              <w:t xml:space="preserve">, </w:t>
            </w:r>
            <w:proofErr w:type="gramStart"/>
            <w:r w:rsidRPr="006F4AF9">
              <w:rPr>
                <w:sz w:val="20"/>
                <w:szCs w:val="20"/>
              </w:rPr>
              <w:t>исполняющего наказание, передает и</w:t>
            </w:r>
            <w:r w:rsidRPr="006F4AF9">
              <w:rPr>
                <w:sz w:val="20"/>
                <w:szCs w:val="20"/>
              </w:rPr>
              <w:t>н</w:t>
            </w:r>
            <w:r w:rsidRPr="006F4AF9">
              <w:rPr>
                <w:sz w:val="20"/>
                <w:szCs w:val="20"/>
              </w:rPr>
              <w:t>формацию в отношении осужденного, страдающего заболеванием, включенным в перечень заболеваний, представляющих опасность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для окружающих, утве</w:t>
            </w:r>
            <w:r w:rsidRPr="006F4AF9">
              <w:rPr>
                <w:sz w:val="20"/>
                <w:szCs w:val="20"/>
              </w:rPr>
              <w:t>р</w:t>
            </w:r>
            <w:r w:rsidRPr="006F4AF9">
              <w:rPr>
                <w:sz w:val="20"/>
                <w:szCs w:val="20"/>
              </w:rPr>
              <w:t>ждаемый Правительством Российской Федерации, органу исполнительной власти субъекта Российской Федерации в сфере охраны здоровья по избранному им месту жительства для решения вопроса об орган</w:t>
            </w:r>
            <w:r w:rsidRPr="006F4AF9">
              <w:rPr>
                <w:sz w:val="20"/>
                <w:szCs w:val="20"/>
              </w:rPr>
              <w:t>и</w:t>
            </w:r>
            <w:r w:rsidRPr="006F4AF9">
              <w:rPr>
                <w:sz w:val="20"/>
                <w:szCs w:val="20"/>
              </w:rPr>
              <w:t>зации оказания ему медицинской помощи), постано</w:t>
            </w:r>
            <w:r w:rsidRPr="006F4AF9">
              <w:rPr>
                <w:sz w:val="20"/>
                <w:szCs w:val="20"/>
              </w:rPr>
              <w:t>в</w:t>
            </w:r>
            <w:r w:rsidRPr="006F4AF9">
              <w:rPr>
                <w:sz w:val="20"/>
                <w:szCs w:val="20"/>
              </w:rPr>
              <w:t xml:space="preserve">лением Правительства Российской Федерации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>от 1 декабря 2004 года № 715 «Об утверждении п</w:t>
            </w:r>
            <w:r w:rsidRPr="006F4AF9">
              <w:rPr>
                <w:sz w:val="20"/>
                <w:szCs w:val="20"/>
              </w:rPr>
              <w:t>е</w:t>
            </w:r>
            <w:r w:rsidRPr="006F4AF9">
              <w:rPr>
                <w:sz w:val="20"/>
                <w:szCs w:val="20"/>
              </w:rPr>
              <w:t>речня социально значимых</w:t>
            </w:r>
            <w:proofErr w:type="gramEnd"/>
            <w:r w:rsidRPr="006F4AF9">
              <w:rPr>
                <w:sz w:val="20"/>
                <w:szCs w:val="20"/>
              </w:rPr>
              <w:t xml:space="preserve"> заболеваний и перечня заболеваний, представляющих опасность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для окр</w:t>
            </w:r>
            <w:r w:rsidRPr="006F4AF9">
              <w:rPr>
                <w:sz w:val="20"/>
                <w:szCs w:val="20"/>
              </w:rPr>
              <w:t>у</w:t>
            </w:r>
            <w:r w:rsidRPr="006F4AF9">
              <w:rPr>
                <w:sz w:val="20"/>
                <w:szCs w:val="20"/>
              </w:rPr>
              <w:t>жающих», а также с областным законом от 18 марта 2013 года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№ 629-38-ОЗ «О реализации государстве</w:t>
            </w:r>
            <w:r w:rsidRPr="006F4AF9">
              <w:rPr>
                <w:sz w:val="20"/>
                <w:szCs w:val="20"/>
              </w:rPr>
              <w:t>н</w:t>
            </w:r>
            <w:r w:rsidRPr="006F4AF9">
              <w:rPr>
                <w:sz w:val="20"/>
                <w:szCs w:val="20"/>
              </w:rPr>
              <w:t>ных полномочий Архангельской области в сфере о</w:t>
            </w:r>
            <w:r w:rsidRPr="006F4AF9">
              <w:rPr>
                <w:sz w:val="20"/>
                <w:szCs w:val="20"/>
              </w:rPr>
              <w:t>х</w:t>
            </w:r>
            <w:r w:rsidRPr="006F4AF9">
              <w:rPr>
                <w:sz w:val="20"/>
                <w:szCs w:val="20"/>
              </w:rPr>
              <w:t>раны здоровья граждан».</w:t>
            </w:r>
            <w:bookmarkStart w:id="0" w:name="_GoBack"/>
            <w:bookmarkEnd w:id="0"/>
          </w:p>
          <w:p w:rsidR="00704F7C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F4AF9">
              <w:rPr>
                <w:sz w:val="20"/>
                <w:szCs w:val="20"/>
              </w:rPr>
              <w:t xml:space="preserve">С учетом вступления в силу Федерального закона № 170-ФЗ по истечении ста восьмидесяти дней после дня его официального опубликования (с 9 декабря </w:t>
            </w:r>
            <w:r w:rsidRPr="006F4AF9">
              <w:rPr>
                <w:sz w:val="20"/>
                <w:szCs w:val="20"/>
              </w:rPr>
              <w:br/>
              <w:t>2022 года) законопроектом предусмотрено, что он также вступает в силу с 9 декабря 2022 года, за и</w:t>
            </w:r>
            <w:r w:rsidRPr="006F4AF9">
              <w:rPr>
                <w:sz w:val="20"/>
                <w:szCs w:val="20"/>
              </w:rPr>
              <w:t>с</w:t>
            </w:r>
            <w:r w:rsidRPr="006F4AF9">
              <w:rPr>
                <w:sz w:val="20"/>
                <w:szCs w:val="20"/>
              </w:rPr>
              <w:t>ключением отдельных его положений, которые вст</w:t>
            </w:r>
            <w:r w:rsidRPr="006F4AF9">
              <w:rPr>
                <w:sz w:val="20"/>
                <w:szCs w:val="20"/>
              </w:rPr>
              <w:t>у</w:t>
            </w:r>
            <w:r w:rsidRPr="006F4AF9">
              <w:rPr>
                <w:sz w:val="20"/>
                <w:szCs w:val="20"/>
              </w:rPr>
              <w:t>пают в силу со дня его официального опубликования.</w:t>
            </w:r>
            <w:proofErr w:type="gramEnd"/>
          </w:p>
          <w:p w:rsidR="006F4AF9" w:rsidRPr="006F4AF9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>На законопроект получены положительные закл</w:t>
            </w:r>
            <w:r w:rsidRPr="006F4AF9">
              <w:rPr>
                <w:sz w:val="20"/>
                <w:szCs w:val="20"/>
              </w:rPr>
              <w:t>ю</w:t>
            </w:r>
            <w:r w:rsidRPr="006F4AF9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6F4AF9">
              <w:rPr>
                <w:sz w:val="20"/>
                <w:szCs w:val="20"/>
              </w:rPr>
              <w:t>и</w:t>
            </w:r>
            <w:r w:rsidRPr="006F4AF9">
              <w:rPr>
                <w:sz w:val="20"/>
                <w:szCs w:val="20"/>
              </w:rPr>
              <w:t>нистерства юстиции Российской Федерации по А</w:t>
            </w:r>
            <w:r w:rsidRPr="006F4AF9">
              <w:rPr>
                <w:sz w:val="20"/>
                <w:szCs w:val="20"/>
              </w:rPr>
              <w:t>р</w:t>
            </w:r>
            <w:r w:rsidRPr="006F4AF9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6F4AF9">
              <w:rPr>
                <w:sz w:val="20"/>
                <w:szCs w:val="20"/>
              </w:rPr>
              <w:t>к</w:t>
            </w:r>
            <w:r w:rsidRPr="006F4AF9">
              <w:rPr>
                <w:sz w:val="20"/>
                <w:szCs w:val="20"/>
              </w:rPr>
              <w:t xml:space="preserve">ругу, уполномоченного по правам человека </w:t>
            </w:r>
            <w:r w:rsidRPr="006F4AF9">
              <w:rPr>
                <w:sz w:val="20"/>
                <w:szCs w:val="20"/>
              </w:rPr>
              <w:br/>
              <w:t>в Архангельской области, прокуратуры Архангел</w:t>
            </w:r>
            <w:r w:rsidRPr="006F4AF9">
              <w:rPr>
                <w:sz w:val="20"/>
                <w:szCs w:val="20"/>
              </w:rPr>
              <w:t>ь</w:t>
            </w:r>
            <w:r w:rsidRPr="006F4AF9">
              <w:rPr>
                <w:sz w:val="20"/>
                <w:szCs w:val="20"/>
              </w:rPr>
              <w:t>ской области.</w:t>
            </w:r>
          </w:p>
          <w:p w:rsidR="006F4AF9" w:rsidRPr="00704F7C" w:rsidRDefault="006F4AF9" w:rsidP="006F4AF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F4AF9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6F4AF9">
              <w:rPr>
                <w:sz w:val="20"/>
                <w:szCs w:val="20"/>
              </w:rPr>
              <w:t>и предложений</w:t>
            </w:r>
            <w:r>
              <w:rPr>
                <w:sz w:val="20"/>
                <w:szCs w:val="20"/>
              </w:rPr>
              <w:t xml:space="preserve"> </w:t>
            </w:r>
            <w:r w:rsidRPr="006F4AF9">
              <w:rPr>
                <w:sz w:val="20"/>
                <w:szCs w:val="20"/>
              </w:rPr>
              <w:t>по законопроекту от главы городск</w:t>
            </w:r>
            <w:r w:rsidRPr="006F4AF9">
              <w:rPr>
                <w:sz w:val="20"/>
                <w:szCs w:val="20"/>
              </w:rPr>
              <w:t>о</w:t>
            </w:r>
            <w:r w:rsidRPr="006F4AF9">
              <w:rPr>
                <w:sz w:val="20"/>
                <w:szCs w:val="20"/>
              </w:rPr>
              <w:t xml:space="preserve">го округа Архангельской области «Город Коряжма», главы городского округа Архангельской области «Мирный», главы Вельского муниципального района </w:t>
            </w:r>
            <w:r w:rsidRPr="006F4AF9">
              <w:rPr>
                <w:sz w:val="20"/>
                <w:szCs w:val="20"/>
              </w:rPr>
              <w:lastRenderedPageBreak/>
              <w:t xml:space="preserve">Архангельской области, главы </w:t>
            </w:r>
            <w:proofErr w:type="spellStart"/>
            <w:r w:rsidRPr="006F4AF9">
              <w:rPr>
                <w:sz w:val="20"/>
                <w:szCs w:val="20"/>
              </w:rPr>
              <w:t>Вилегодского</w:t>
            </w:r>
            <w:proofErr w:type="spellEnd"/>
            <w:r w:rsidRPr="006F4AF9">
              <w:rPr>
                <w:sz w:val="20"/>
                <w:szCs w:val="20"/>
              </w:rPr>
              <w:t xml:space="preserve"> мун</w:t>
            </w:r>
            <w:r w:rsidRPr="006F4AF9">
              <w:rPr>
                <w:sz w:val="20"/>
                <w:szCs w:val="20"/>
              </w:rPr>
              <w:t>и</w:t>
            </w:r>
            <w:r w:rsidRPr="006F4AF9">
              <w:rPr>
                <w:sz w:val="20"/>
                <w:szCs w:val="20"/>
              </w:rPr>
              <w:t>ципального округа Архангельской области, председ</w:t>
            </w:r>
            <w:r w:rsidRPr="006F4AF9">
              <w:rPr>
                <w:sz w:val="20"/>
                <w:szCs w:val="20"/>
              </w:rPr>
              <w:t>а</w:t>
            </w:r>
            <w:r w:rsidRPr="006F4AF9">
              <w:rPr>
                <w:sz w:val="20"/>
                <w:szCs w:val="20"/>
              </w:rPr>
              <w:t>теля Собрания депутатов Вельского муниципального района Архангельской области.</w:t>
            </w:r>
          </w:p>
        </w:tc>
        <w:tc>
          <w:tcPr>
            <w:tcW w:w="2268" w:type="dxa"/>
          </w:tcPr>
          <w:p w:rsidR="00704F7C" w:rsidRDefault="00DF7D19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04F7C" w:rsidRPr="007B2864" w:rsidRDefault="00693F48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6F4AF9" w:rsidRPr="00D017FE" w:rsidTr="005C78A6">
        <w:trPr>
          <w:trHeight w:val="360"/>
        </w:trPr>
        <w:tc>
          <w:tcPr>
            <w:tcW w:w="588" w:type="dxa"/>
          </w:tcPr>
          <w:p w:rsidR="006F4AF9" w:rsidRDefault="006F4AF9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6F4AF9" w:rsidRPr="006F4AF9" w:rsidRDefault="006F4AF9" w:rsidP="001B400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6F4AF9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6F4AF9">
              <w:rPr>
                <w:b/>
                <w:color w:val="000000"/>
                <w:sz w:val="20"/>
              </w:rPr>
              <w:t>№ пз</w:t>
            </w:r>
            <w:proofErr w:type="gramStart"/>
            <w:r w:rsidRPr="006F4AF9">
              <w:rPr>
                <w:b/>
                <w:color w:val="000000"/>
                <w:sz w:val="20"/>
              </w:rPr>
              <w:t>7</w:t>
            </w:r>
            <w:proofErr w:type="gramEnd"/>
            <w:r w:rsidRPr="006F4AF9">
              <w:rPr>
                <w:b/>
                <w:color w:val="000000"/>
                <w:sz w:val="20"/>
              </w:rPr>
              <w:t xml:space="preserve">/834 «О внесении изменений </w:t>
            </w:r>
            <w:r w:rsidRPr="006F4AF9">
              <w:rPr>
                <w:b/>
                <w:color w:val="000000"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6F4AF9">
              <w:rPr>
                <w:b/>
                <w:color w:val="000000"/>
                <w:sz w:val="20"/>
              </w:rPr>
              <w:t>и о признании утратившими силу отдельных областных законов»</w:t>
            </w:r>
            <w:r w:rsidRPr="006F4AF9">
              <w:rPr>
                <w:b/>
                <w:sz w:val="20"/>
              </w:rPr>
              <w:t xml:space="preserve"> (</w:t>
            </w:r>
            <w:r w:rsidRPr="006F4AF9">
              <w:rPr>
                <w:b/>
                <w:i/>
                <w:sz w:val="20"/>
              </w:rPr>
              <w:t>первое чтение</w:t>
            </w:r>
            <w:r w:rsidRPr="006F4AF9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203F2" w:rsidRPr="00DB6D42" w:rsidRDefault="00D203F2" w:rsidP="00D203F2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6F4AF9" w:rsidRPr="00DB6D42" w:rsidRDefault="00D203F2" w:rsidP="00D203F2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D203F2" w:rsidRPr="008C38D3" w:rsidRDefault="00D203F2" w:rsidP="00D203F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38D3">
              <w:rPr>
                <w:rFonts w:ascii="Times New Roman" w:hAnsi="Times New Roman" w:cs="Times New Roman"/>
              </w:rPr>
              <w:t>В связи с принятием и вступлением в силу облас</w:t>
            </w:r>
            <w:r w:rsidRPr="008C38D3">
              <w:rPr>
                <w:rFonts w:ascii="Times New Roman" w:hAnsi="Times New Roman" w:cs="Times New Roman"/>
              </w:rPr>
              <w:t>т</w:t>
            </w:r>
            <w:r w:rsidRPr="008C38D3">
              <w:rPr>
                <w:rFonts w:ascii="Times New Roman" w:hAnsi="Times New Roman" w:cs="Times New Roman"/>
              </w:rPr>
              <w:t xml:space="preserve">ных законов о преобразовании городских и сельских поселений Котласского, Мезенского, </w:t>
            </w:r>
            <w:proofErr w:type="spellStart"/>
            <w:r w:rsidRPr="008C38D3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8C38D3">
              <w:rPr>
                <w:rFonts w:ascii="Times New Roman" w:hAnsi="Times New Roman" w:cs="Times New Roman"/>
              </w:rPr>
              <w:t>, Шенкурского муниципальных районов Архангел</w:t>
            </w:r>
            <w:r w:rsidRPr="008C38D3">
              <w:rPr>
                <w:rFonts w:ascii="Times New Roman" w:hAnsi="Times New Roman" w:cs="Times New Roman"/>
              </w:rPr>
              <w:t>ь</w:t>
            </w:r>
            <w:r w:rsidRPr="008C38D3">
              <w:rPr>
                <w:rFonts w:ascii="Times New Roman" w:hAnsi="Times New Roman" w:cs="Times New Roman"/>
              </w:rPr>
              <w:t>ской области и сельских поселений Лешуконского, Холмогорского муниципальных районов Архангел</w:t>
            </w:r>
            <w:r w:rsidRPr="008C38D3">
              <w:rPr>
                <w:rFonts w:ascii="Times New Roman" w:hAnsi="Times New Roman" w:cs="Times New Roman"/>
              </w:rPr>
              <w:t>ь</w:t>
            </w:r>
            <w:r w:rsidRPr="008C38D3">
              <w:rPr>
                <w:rFonts w:ascii="Times New Roman" w:hAnsi="Times New Roman" w:cs="Times New Roman"/>
              </w:rPr>
              <w:t xml:space="preserve">ской области путем их объединения </w:t>
            </w:r>
            <w:r w:rsidRPr="008C38D3">
              <w:rPr>
                <w:rFonts w:ascii="Times New Roman" w:hAnsi="Times New Roman" w:cs="Times New Roman"/>
              </w:rPr>
              <w:br/>
              <w:t xml:space="preserve">и наделения вновь образованных муниципальных образований статусом Котласского, Лешуконского, Мезенского, </w:t>
            </w:r>
            <w:proofErr w:type="spellStart"/>
            <w:r w:rsidRPr="008C38D3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8C38D3">
              <w:rPr>
                <w:rFonts w:ascii="Times New Roman" w:hAnsi="Times New Roman" w:cs="Times New Roman"/>
              </w:rPr>
              <w:t>, Холмогорского и Ше</w:t>
            </w:r>
            <w:r w:rsidRPr="008C38D3">
              <w:rPr>
                <w:rFonts w:ascii="Times New Roman" w:hAnsi="Times New Roman" w:cs="Times New Roman"/>
              </w:rPr>
              <w:t>н</w:t>
            </w:r>
            <w:r w:rsidRPr="008C38D3">
              <w:rPr>
                <w:rFonts w:ascii="Times New Roman" w:hAnsi="Times New Roman" w:cs="Times New Roman"/>
              </w:rPr>
              <w:t>курского муниципальных округов Архангельской области соответственно, законопроектом предлагае</w:t>
            </w:r>
            <w:r w:rsidRPr="008C38D3">
              <w:rPr>
                <w:rFonts w:ascii="Times New Roman" w:hAnsi="Times New Roman" w:cs="Times New Roman"/>
              </w:rPr>
              <w:t>т</w:t>
            </w:r>
            <w:r w:rsidR="008C38D3">
              <w:rPr>
                <w:rFonts w:ascii="Times New Roman" w:hAnsi="Times New Roman" w:cs="Times New Roman"/>
              </w:rPr>
              <w:t xml:space="preserve">ся </w:t>
            </w:r>
            <w:r w:rsidRPr="008C38D3">
              <w:rPr>
                <w:rFonts w:ascii="Times New Roman" w:hAnsi="Times New Roman" w:cs="Times New Roman"/>
              </w:rPr>
              <w:t>внести изменения в</w:t>
            </w:r>
            <w:proofErr w:type="gramEnd"/>
            <w:r w:rsidR="008C38D3">
              <w:rPr>
                <w:rFonts w:ascii="Times New Roman" w:hAnsi="Times New Roman" w:cs="Times New Roman"/>
              </w:rPr>
              <w:t xml:space="preserve"> девять областных законов,</w:t>
            </w:r>
            <w:r w:rsidRPr="008C38D3">
              <w:rPr>
                <w:rFonts w:ascii="Times New Roman" w:hAnsi="Times New Roman" w:cs="Times New Roman"/>
              </w:rPr>
              <w:t xml:space="preserve"> признать утратившими силу:</w:t>
            </w:r>
          </w:p>
          <w:p w:rsidR="00D203F2" w:rsidRPr="008C38D3" w:rsidRDefault="00D203F2" w:rsidP="00D203F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8D3">
              <w:rPr>
                <w:rFonts w:ascii="Times New Roman" w:hAnsi="Times New Roman" w:cs="Times New Roman"/>
              </w:rPr>
              <w:t>46 областных законов, разграничивающих объекты муниципальной собственности между названными муниципальными районами Архангельской области и входящими в их состав вновь образованными мун</w:t>
            </w:r>
            <w:r w:rsidRPr="008C38D3">
              <w:rPr>
                <w:rFonts w:ascii="Times New Roman" w:hAnsi="Times New Roman" w:cs="Times New Roman"/>
              </w:rPr>
              <w:t>и</w:t>
            </w:r>
            <w:r w:rsidRPr="008C38D3">
              <w:rPr>
                <w:rFonts w:ascii="Times New Roman" w:hAnsi="Times New Roman" w:cs="Times New Roman"/>
              </w:rPr>
              <w:t>ципальными образованиями Архангельской области;</w:t>
            </w:r>
          </w:p>
          <w:p w:rsidR="00D203F2" w:rsidRPr="008C38D3" w:rsidRDefault="00D203F2" w:rsidP="00D203F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8D3">
              <w:rPr>
                <w:rFonts w:ascii="Times New Roman" w:hAnsi="Times New Roman" w:cs="Times New Roman"/>
              </w:rPr>
              <w:t>четыре областных закона о преобразовании о</w:t>
            </w:r>
            <w:r w:rsidRPr="008C38D3">
              <w:rPr>
                <w:rFonts w:ascii="Times New Roman" w:hAnsi="Times New Roman" w:cs="Times New Roman"/>
              </w:rPr>
              <w:t>т</w:t>
            </w:r>
            <w:r w:rsidRPr="008C38D3">
              <w:rPr>
                <w:rFonts w:ascii="Times New Roman" w:hAnsi="Times New Roman" w:cs="Times New Roman"/>
              </w:rPr>
              <w:t>дельных муниципальных образований вышеуказа</w:t>
            </w:r>
            <w:r w:rsidRPr="008C38D3">
              <w:rPr>
                <w:rFonts w:ascii="Times New Roman" w:hAnsi="Times New Roman" w:cs="Times New Roman"/>
              </w:rPr>
              <w:t>н</w:t>
            </w:r>
            <w:r w:rsidRPr="008C38D3">
              <w:rPr>
                <w:rFonts w:ascii="Times New Roman" w:hAnsi="Times New Roman" w:cs="Times New Roman"/>
              </w:rPr>
              <w:t>ных муниципальных районов Архангельской обла</w:t>
            </w:r>
            <w:r w:rsidRPr="008C38D3">
              <w:rPr>
                <w:rFonts w:ascii="Times New Roman" w:hAnsi="Times New Roman" w:cs="Times New Roman"/>
              </w:rPr>
              <w:t>с</w:t>
            </w:r>
            <w:r w:rsidRPr="008C38D3">
              <w:rPr>
                <w:rFonts w:ascii="Times New Roman" w:hAnsi="Times New Roman" w:cs="Times New Roman"/>
              </w:rPr>
              <w:t>ти.</w:t>
            </w:r>
          </w:p>
          <w:p w:rsidR="00D203F2" w:rsidRPr="008C38D3" w:rsidRDefault="00D203F2" w:rsidP="00D203F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38D3">
              <w:rPr>
                <w:rFonts w:ascii="Times New Roman" w:hAnsi="Times New Roman" w:cs="Times New Roman"/>
              </w:rPr>
              <w:t>Представленным к законопроекту проектом пост</w:t>
            </w:r>
            <w:r w:rsidRPr="008C38D3">
              <w:rPr>
                <w:rFonts w:ascii="Times New Roman" w:hAnsi="Times New Roman" w:cs="Times New Roman"/>
              </w:rPr>
              <w:t>а</w:t>
            </w:r>
            <w:r w:rsidRPr="008C38D3">
              <w:rPr>
                <w:rFonts w:ascii="Times New Roman" w:hAnsi="Times New Roman" w:cs="Times New Roman"/>
              </w:rPr>
              <w:t>новления Архангельского областного Собрания деп</w:t>
            </w:r>
            <w:r w:rsidRPr="008C38D3">
              <w:rPr>
                <w:rFonts w:ascii="Times New Roman" w:hAnsi="Times New Roman" w:cs="Times New Roman"/>
              </w:rPr>
              <w:t>у</w:t>
            </w:r>
            <w:r w:rsidRPr="008C38D3">
              <w:rPr>
                <w:rFonts w:ascii="Times New Roman" w:hAnsi="Times New Roman" w:cs="Times New Roman"/>
              </w:rPr>
              <w:t>татов «Об областном законе «О внесении изменений в отдельные областные законы и о признании утр</w:t>
            </w:r>
            <w:r w:rsidRPr="008C38D3">
              <w:rPr>
                <w:rFonts w:ascii="Times New Roman" w:hAnsi="Times New Roman" w:cs="Times New Roman"/>
              </w:rPr>
              <w:t>а</w:t>
            </w:r>
            <w:r w:rsidRPr="008C38D3">
              <w:rPr>
                <w:rFonts w:ascii="Times New Roman" w:hAnsi="Times New Roman" w:cs="Times New Roman"/>
              </w:rPr>
              <w:t>тившими силу отдельных областных законов» также предлагается признать утратившими силу 100 пост</w:t>
            </w:r>
            <w:r w:rsidRPr="008C38D3">
              <w:rPr>
                <w:rFonts w:ascii="Times New Roman" w:hAnsi="Times New Roman" w:cs="Times New Roman"/>
              </w:rPr>
              <w:t>а</w:t>
            </w:r>
            <w:r w:rsidRPr="008C38D3">
              <w:rPr>
                <w:rFonts w:ascii="Times New Roman" w:hAnsi="Times New Roman" w:cs="Times New Roman"/>
              </w:rPr>
              <w:t>новлений Архангельского областного Собрания д</w:t>
            </w:r>
            <w:r w:rsidRPr="008C38D3">
              <w:rPr>
                <w:rFonts w:ascii="Times New Roman" w:hAnsi="Times New Roman" w:cs="Times New Roman"/>
              </w:rPr>
              <w:t>е</w:t>
            </w:r>
            <w:r w:rsidRPr="008C38D3">
              <w:rPr>
                <w:rFonts w:ascii="Times New Roman" w:hAnsi="Times New Roman" w:cs="Times New Roman"/>
              </w:rPr>
              <w:t xml:space="preserve">путатов о принятии проектов областных законов </w:t>
            </w:r>
            <w:r w:rsidR="008C38D3">
              <w:rPr>
                <w:rFonts w:ascii="Times New Roman" w:hAnsi="Times New Roman" w:cs="Times New Roman"/>
              </w:rPr>
              <w:br/>
            </w:r>
            <w:r w:rsidRPr="008C38D3">
              <w:rPr>
                <w:rFonts w:ascii="Times New Roman" w:hAnsi="Times New Roman" w:cs="Times New Roman"/>
              </w:rPr>
              <w:t>в первом чтении и о принятии областных законов.</w:t>
            </w:r>
            <w:proofErr w:type="gramEnd"/>
          </w:p>
          <w:p w:rsidR="00D203F2" w:rsidRPr="008C38D3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38D3">
              <w:rPr>
                <w:sz w:val="20"/>
                <w:szCs w:val="20"/>
              </w:rPr>
              <w:t>На законопроект получены положительные закл</w:t>
            </w:r>
            <w:r w:rsidRPr="008C38D3">
              <w:rPr>
                <w:sz w:val="20"/>
                <w:szCs w:val="20"/>
              </w:rPr>
              <w:t>ю</w:t>
            </w:r>
            <w:r w:rsidRPr="008C38D3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нистерства юстиции Российской Федерации по А</w:t>
            </w:r>
            <w:r w:rsidRPr="008C38D3">
              <w:rPr>
                <w:sz w:val="20"/>
                <w:szCs w:val="20"/>
              </w:rPr>
              <w:t>р</w:t>
            </w:r>
            <w:r w:rsidRPr="008C38D3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8C38D3">
              <w:rPr>
                <w:sz w:val="20"/>
                <w:szCs w:val="20"/>
              </w:rPr>
              <w:t>к</w:t>
            </w:r>
            <w:r w:rsidRPr="008C38D3">
              <w:rPr>
                <w:sz w:val="20"/>
                <w:szCs w:val="20"/>
              </w:rPr>
              <w:t>ругу.</w:t>
            </w:r>
          </w:p>
          <w:p w:rsidR="006F4AF9" w:rsidRPr="006F4AF9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38D3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8C38D3">
              <w:rPr>
                <w:sz w:val="20"/>
                <w:szCs w:val="20"/>
              </w:rPr>
              <w:br/>
            </w:r>
            <w:r w:rsidRPr="008C38D3">
              <w:rPr>
                <w:sz w:val="20"/>
                <w:szCs w:val="20"/>
              </w:rPr>
              <w:t>и предложений по законопроекту от главы городск</w:t>
            </w:r>
            <w:r w:rsidRPr="008C38D3">
              <w:rPr>
                <w:sz w:val="20"/>
                <w:szCs w:val="20"/>
              </w:rPr>
              <w:t>о</w:t>
            </w:r>
            <w:r w:rsidRPr="008C38D3">
              <w:rPr>
                <w:sz w:val="20"/>
                <w:szCs w:val="20"/>
              </w:rPr>
              <w:t>го округа Архангельской области «</w:t>
            </w:r>
            <w:proofErr w:type="gramStart"/>
            <w:r w:rsidRPr="008C38D3">
              <w:rPr>
                <w:sz w:val="20"/>
                <w:szCs w:val="20"/>
              </w:rPr>
              <w:t>Мирный</w:t>
            </w:r>
            <w:proofErr w:type="gramEnd"/>
            <w:r w:rsidRPr="008C38D3">
              <w:rPr>
                <w:sz w:val="20"/>
                <w:szCs w:val="20"/>
              </w:rPr>
              <w:t>», от и</w:t>
            </w:r>
            <w:r w:rsidRPr="008C38D3">
              <w:rPr>
                <w:sz w:val="20"/>
                <w:szCs w:val="20"/>
              </w:rPr>
              <w:t>с</w:t>
            </w:r>
            <w:r w:rsidRPr="008C38D3">
              <w:rPr>
                <w:sz w:val="20"/>
                <w:szCs w:val="20"/>
              </w:rPr>
              <w:lastRenderedPageBreak/>
              <w:t xml:space="preserve">полняющего обязанности главы </w:t>
            </w:r>
            <w:proofErr w:type="spellStart"/>
            <w:r w:rsidRPr="008C38D3">
              <w:rPr>
                <w:sz w:val="20"/>
                <w:szCs w:val="20"/>
              </w:rPr>
              <w:t>Вилегодского</w:t>
            </w:r>
            <w:proofErr w:type="spellEnd"/>
            <w:r w:rsidRPr="008C38D3">
              <w:rPr>
                <w:sz w:val="20"/>
                <w:szCs w:val="20"/>
              </w:rPr>
              <w:t xml:space="preserve"> мун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ципального округа Архангельской области, от пре</w:t>
            </w:r>
            <w:r w:rsidRPr="008C38D3">
              <w:rPr>
                <w:sz w:val="20"/>
                <w:szCs w:val="20"/>
              </w:rPr>
              <w:t>д</w:t>
            </w:r>
            <w:r w:rsidRPr="008C38D3">
              <w:rPr>
                <w:sz w:val="20"/>
                <w:szCs w:val="20"/>
              </w:rPr>
              <w:t xml:space="preserve">седателя Собрания депутатов </w:t>
            </w:r>
            <w:proofErr w:type="spellStart"/>
            <w:r w:rsidRPr="008C38D3">
              <w:rPr>
                <w:sz w:val="20"/>
                <w:szCs w:val="20"/>
              </w:rPr>
              <w:t>Вилегодского</w:t>
            </w:r>
            <w:proofErr w:type="spellEnd"/>
            <w:r w:rsidRPr="008C38D3">
              <w:rPr>
                <w:sz w:val="20"/>
                <w:szCs w:val="20"/>
              </w:rPr>
              <w:t xml:space="preserve"> муниц</w:t>
            </w:r>
            <w:r w:rsidRPr="008C38D3">
              <w:rPr>
                <w:sz w:val="20"/>
                <w:szCs w:val="20"/>
              </w:rPr>
              <w:t>и</w:t>
            </w:r>
            <w:r w:rsidRPr="008C38D3">
              <w:rPr>
                <w:sz w:val="20"/>
                <w:szCs w:val="20"/>
              </w:rPr>
              <w:t>пального округа Архангельской области.</w:t>
            </w:r>
          </w:p>
        </w:tc>
        <w:tc>
          <w:tcPr>
            <w:tcW w:w="2268" w:type="dxa"/>
          </w:tcPr>
          <w:p w:rsidR="006F4AF9" w:rsidRDefault="00D203F2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F4AF9" w:rsidRPr="007B2864" w:rsidRDefault="00693F48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203F2" w:rsidRPr="00D017FE" w:rsidTr="005C78A6">
        <w:trPr>
          <w:trHeight w:val="360"/>
        </w:trPr>
        <w:tc>
          <w:tcPr>
            <w:tcW w:w="588" w:type="dxa"/>
          </w:tcPr>
          <w:p w:rsidR="00D203F2" w:rsidRDefault="00D203F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D203F2" w:rsidRPr="00D203F2" w:rsidRDefault="00D203F2" w:rsidP="001B400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203F2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203F2">
              <w:rPr>
                <w:b/>
                <w:color w:val="000000"/>
                <w:sz w:val="20"/>
              </w:rPr>
              <w:t>№ пз</w:t>
            </w:r>
            <w:proofErr w:type="gramStart"/>
            <w:r w:rsidRPr="00D203F2">
              <w:rPr>
                <w:b/>
                <w:color w:val="000000"/>
                <w:sz w:val="20"/>
              </w:rPr>
              <w:t>7</w:t>
            </w:r>
            <w:proofErr w:type="gramEnd"/>
            <w:r w:rsidRPr="00D203F2">
              <w:rPr>
                <w:b/>
                <w:color w:val="000000"/>
                <w:sz w:val="20"/>
              </w:rPr>
              <w:t xml:space="preserve">/814 «О внесении изменений </w:t>
            </w:r>
            <w:r w:rsidRPr="00D203F2">
              <w:rPr>
                <w:b/>
                <w:color w:val="000000"/>
                <w:sz w:val="20"/>
              </w:rPr>
              <w:br/>
              <w:t>в отдельные областные законы»</w:t>
            </w:r>
            <w:r w:rsidRPr="00D203F2">
              <w:rPr>
                <w:b/>
                <w:sz w:val="20"/>
              </w:rPr>
              <w:t xml:space="preserve"> (</w:t>
            </w:r>
            <w:r w:rsidRPr="00D203F2">
              <w:rPr>
                <w:b/>
                <w:i/>
                <w:sz w:val="20"/>
              </w:rPr>
              <w:t>первое чтение</w:t>
            </w:r>
            <w:r w:rsidRPr="00D203F2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203F2" w:rsidRPr="00B7410C" w:rsidRDefault="00D203F2" w:rsidP="00D203F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03F2" w:rsidRPr="00DB6D42" w:rsidRDefault="00D203F2" w:rsidP="00D203F2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203F2">
              <w:rPr>
                <w:sz w:val="20"/>
                <w:szCs w:val="20"/>
              </w:rPr>
              <w:t xml:space="preserve">Законопроект 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разработан в целях приведения о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дельных положений областного законодательства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соответствие с Федеральным законом от 21 декабря 2021 года </w:t>
            </w:r>
            <w:r w:rsidRPr="00D203F2">
              <w:rPr>
                <w:color w:val="000000"/>
                <w:sz w:val="20"/>
                <w:szCs w:val="20"/>
              </w:rPr>
              <w:t>№ 414-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общих принципах орган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публичной власти в субъектах Российской Ф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</w:t>
            </w:r>
            <w:r w:rsidRPr="00D203F2">
              <w:rPr>
                <w:color w:val="000000"/>
                <w:sz w:val="20"/>
                <w:szCs w:val="20"/>
              </w:rPr>
              <w:t>» (далее – Федеральный закон № 414-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ФЗ)</w:t>
            </w:r>
            <w:r w:rsidRPr="00D203F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 также областным законом от 30 мая 2022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203F2">
              <w:rPr>
                <w:color w:val="000000"/>
                <w:sz w:val="20"/>
                <w:szCs w:val="20"/>
              </w:rPr>
              <w:t>№ 560-35-ОЗ 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областной закон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порядке принятия, опубликования и всту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 в силу Устава Архангельской</w:t>
            </w:r>
            <w:proofErr w:type="gramEnd"/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области и попр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вок к Уставу Архангельской области</w:t>
            </w:r>
            <w:r w:rsidRPr="00D203F2">
              <w:rPr>
                <w:color w:val="000000"/>
                <w:sz w:val="20"/>
                <w:szCs w:val="20"/>
              </w:rPr>
              <w:t>».</w:t>
            </w:r>
          </w:p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D203F2">
              <w:rPr>
                <w:sz w:val="20"/>
                <w:szCs w:val="20"/>
              </w:rPr>
              <w:t xml:space="preserve">В связи с изменением наименования областного закона от 18 декабря 2015 года № 381-22-ОЗ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рядке принятия, обнародования и вступления 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в силу Устава Архангельской области и поправок к Уставу Архангельской области</w:t>
            </w:r>
            <w:r w:rsidRPr="00D203F2">
              <w:rPr>
                <w:color w:val="000000"/>
                <w:sz w:val="20"/>
                <w:szCs w:val="20"/>
              </w:rPr>
              <w:t xml:space="preserve">» (в редакции 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облас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ного закона от 30 мая 2022 года </w:t>
            </w:r>
            <w:r w:rsidRPr="00D203F2">
              <w:rPr>
                <w:color w:val="000000"/>
                <w:sz w:val="20"/>
                <w:szCs w:val="20"/>
              </w:rPr>
              <w:t xml:space="preserve">№ 560-35-ОЗ </w:t>
            </w:r>
            <w:r w:rsidRPr="00D203F2">
              <w:rPr>
                <w:color w:val="000000"/>
                <w:sz w:val="20"/>
                <w:szCs w:val="20"/>
              </w:rPr>
              <w:br/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областной закон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поря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ке принятия, опубликования и вступления в силу У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тава Архангельской области и поправок к</w:t>
            </w:r>
            <w:proofErr w:type="gramEnd"/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Уставу А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D203F2">
              <w:rPr>
                <w:color w:val="000000"/>
                <w:sz w:val="20"/>
                <w:szCs w:val="20"/>
              </w:rPr>
              <w:t xml:space="preserve">») </w:t>
            </w:r>
            <w:r w:rsidRPr="00D203F2">
              <w:rPr>
                <w:sz w:val="20"/>
                <w:szCs w:val="20"/>
              </w:rPr>
              <w:t xml:space="preserve">в областном законе 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от 19 се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тября 2001 года № 62-8-ОЗ «О порядке разработки, принятия и вступления в силу законов Архангельской области» и областном </w:t>
            </w:r>
            <w:hyperlink r:id="rId8" w:history="1">
              <w:r w:rsidRPr="00D203F2">
                <w:rPr>
                  <w:rFonts w:eastAsia="Calibri"/>
                  <w:sz w:val="20"/>
                  <w:szCs w:val="20"/>
                  <w:lang w:eastAsia="en-US"/>
                </w:rPr>
                <w:t>закон</w:t>
              </w:r>
            </w:hyperlink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е от 17 декабря 2012 года 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br/>
              <w:t>№ 585-36-ОЗ «О гражданской законодательной ин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циативе в Архангельской области» указывается его актуальное наименование.</w:t>
            </w:r>
            <w:proofErr w:type="gramEnd"/>
          </w:p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203F2">
              <w:rPr>
                <w:rFonts w:eastAsia="Calibri"/>
                <w:sz w:val="20"/>
                <w:szCs w:val="20"/>
                <w:lang w:eastAsia="en-US"/>
              </w:rPr>
              <w:t>В целях приведения в соответствие с Федеральным законом № 414-ФЗ законопроект предусматривает внесение</w:t>
            </w:r>
            <w:r w:rsidRPr="00D203F2">
              <w:rPr>
                <w:sz w:val="20"/>
                <w:szCs w:val="20"/>
              </w:rPr>
              <w:t xml:space="preserve"> изменений в областной закон</w:t>
            </w:r>
            <w:r>
              <w:rPr>
                <w:sz w:val="20"/>
                <w:szCs w:val="20"/>
              </w:rPr>
              <w:t xml:space="preserve"> 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203F2">
              <w:rPr>
                <w:rFonts w:eastAsia="Calibri"/>
                <w:bCs/>
                <w:sz w:val="20"/>
                <w:szCs w:val="20"/>
                <w:lang w:eastAsia="en-US"/>
              </w:rPr>
              <w:t>23 сентября 2008 года № 562-29-ОЗ «О бюджетном процессе А</w:t>
            </w:r>
            <w:r w:rsidRPr="00D203F2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D203F2">
              <w:rPr>
                <w:rFonts w:eastAsia="Calibri"/>
                <w:bCs/>
                <w:sz w:val="20"/>
                <w:szCs w:val="20"/>
                <w:lang w:eastAsia="en-US"/>
              </w:rPr>
              <w:t>хангельской области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части, касающейся обнарод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вания областного закона об областном бюджете,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о бюджете территориального фонда обязательного медицинского страхования, а также областных зак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нов о внесении изменений и дополнений 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br/>
              <w:t>в областной закон об областном бюджете и о</w:t>
            </w:r>
            <w:proofErr w:type="gramEnd"/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203F2">
              <w:rPr>
                <w:rFonts w:eastAsia="Calibri"/>
                <w:sz w:val="20"/>
                <w:szCs w:val="20"/>
                <w:lang w:eastAsia="en-US"/>
              </w:rPr>
              <w:t>внес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нии</w:t>
            </w:r>
            <w:proofErr w:type="gramEnd"/>
            <w:r w:rsidRPr="00D203F2">
              <w:rPr>
                <w:rFonts w:eastAsia="Calibri"/>
                <w:sz w:val="20"/>
                <w:szCs w:val="20"/>
                <w:lang w:eastAsia="en-US"/>
              </w:rPr>
              <w:t xml:space="preserve"> изменений и дополнений в областной закон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203F2">
              <w:rPr>
                <w:rFonts w:eastAsia="Calibri"/>
                <w:sz w:val="20"/>
                <w:szCs w:val="20"/>
                <w:lang w:eastAsia="en-US"/>
              </w:rPr>
              <w:t>о бюджете территориального фонда обязательного медицинского страхования (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слова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официальное опубликование</w:t>
            </w:r>
            <w:r w:rsidRPr="00D203F2">
              <w:rPr>
                <w:color w:val="000000"/>
                <w:sz w:val="20"/>
                <w:szCs w:val="20"/>
              </w:rPr>
              <w:t xml:space="preserve">» 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заменяются словом </w:t>
            </w:r>
            <w:r w:rsidRPr="00D203F2">
              <w:rPr>
                <w:color w:val="000000"/>
                <w:sz w:val="20"/>
                <w:szCs w:val="20"/>
              </w:rPr>
              <w:t>«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обнародов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203F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ние</w:t>
            </w:r>
            <w:r w:rsidRPr="00D203F2">
              <w:rPr>
                <w:color w:val="000000"/>
                <w:sz w:val="20"/>
                <w:szCs w:val="20"/>
              </w:rPr>
              <w:t>»).</w:t>
            </w:r>
          </w:p>
          <w:p w:rsidR="00D203F2" w:rsidRPr="00D203F2" w:rsidRDefault="00D203F2" w:rsidP="00D203F2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203F2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D203F2">
              <w:rPr>
                <w:rFonts w:ascii="Times New Roman" w:hAnsi="Times New Roman" w:cs="Times New Roman"/>
              </w:rPr>
              <w:t>ю</w:t>
            </w:r>
            <w:r w:rsidRPr="00D203F2">
              <w:rPr>
                <w:rFonts w:ascii="Times New Roman" w:hAnsi="Times New Roman" w:cs="Times New Roman"/>
              </w:rPr>
              <w:t xml:space="preserve">чения Губернатора Архангельской области </w:t>
            </w:r>
            <w:proofErr w:type="spellStart"/>
            <w:r w:rsidRPr="00D203F2">
              <w:rPr>
                <w:rFonts w:ascii="Times New Roman" w:hAnsi="Times New Roman" w:cs="Times New Roman"/>
              </w:rPr>
              <w:t>Цыбул</w:t>
            </w:r>
            <w:r w:rsidRPr="00D203F2">
              <w:rPr>
                <w:rFonts w:ascii="Times New Roman" w:hAnsi="Times New Roman" w:cs="Times New Roman"/>
              </w:rPr>
              <w:t>ь</w:t>
            </w:r>
            <w:r w:rsidRPr="00D203F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203F2">
              <w:rPr>
                <w:rFonts w:ascii="Times New Roman" w:hAnsi="Times New Roman" w:cs="Times New Roman"/>
              </w:rPr>
              <w:t xml:space="preserve"> А.В., правового управления аппарата Арха</w:t>
            </w:r>
            <w:r w:rsidRPr="00D203F2">
              <w:rPr>
                <w:rFonts w:ascii="Times New Roman" w:hAnsi="Times New Roman" w:cs="Times New Roman"/>
              </w:rPr>
              <w:t>н</w:t>
            </w:r>
            <w:r w:rsidRPr="00D203F2">
              <w:rPr>
                <w:rFonts w:ascii="Times New Roman" w:hAnsi="Times New Roman" w:cs="Times New Roman"/>
              </w:rPr>
              <w:t>гельского областного Собрания депутатов, Управл</w:t>
            </w:r>
            <w:r w:rsidRPr="00D203F2">
              <w:rPr>
                <w:rFonts w:ascii="Times New Roman" w:hAnsi="Times New Roman" w:cs="Times New Roman"/>
              </w:rPr>
              <w:t>е</w:t>
            </w:r>
            <w:r w:rsidRPr="00D203F2">
              <w:rPr>
                <w:rFonts w:ascii="Times New Roman" w:hAnsi="Times New Roman" w:cs="Times New Roman"/>
              </w:rPr>
              <w:t xml:space="preserve">ния Министерства юстиции Российской Федерации по Архангельской </w:t>
            </w:r>
            <w:r w:rsidRPr="00D203F2">
              <w:rPr>
                <w:rFonts w:ascii="Times New Roman CYR" w:hAnsi="Times New Roman CYR" w:cs="Times New Roman CYR"/>
              </w:rPr>
              <w:t>области и Ненецкому автономному округу, прокуратуры Архангельской области.</w:t>
            </w:r>
          </w:p>
          <w:p w:rsidR="00D203F2" w:rsidRPr="00D203F2" w:rsidRDefault="00D203F2" w:rsidP="00D203F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3F2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D203F2">
              <w:rPr>
                <w:rFonts w:ascii="Times New Roman CYR" w:hAnsi="Times New Roman CYR" w:cs="Times New Roman CYR"/>
              </w:rPr>
              <w:t xml:space="preserve">и предложений по законопроекту администрации городского округа Архангельской области «Город Коряжма», администраций Шенкурского, </w:t>
            </w:r>
            <w:proofErr w:type="spellStart"/>
            <w:r w:rsidRPr="00D203F2">
              <w:rPr>
                <w:rFonts w:ascii="Times New Roman CYR" w:hAnsi="Times New Roman CYR" w:cs="Times New Roman CYR"/>
              </w:rPr>
              <w:t>Няндо</w:t>
            </w:r>
            <w:r w:rsidRPr="00D203F2">
              <w:rPr>
                <w:rFonts w:ascii="Times New Roman CYR" w:hAnsi="Times New Roman CYR" w:cs="Times New Roman CYR"/>
              </w:rPr>
              <w:t>м</w:t>
            </w:r>
            <w:r w:rsidRPr="00D203F2">
              <w:rPr>
                <w:rFonts w:ascii="Times New Roman CYR" w:hAnsi="Times New Roman CYR" w:cs="Times New Roman CYR"/>
              </w:rPr>
              <w:t>ского</w:t>
            </w:r>
            <w:proofErr w:type="spellEnd"/>
            <w:r w:rsidRPr="00D203F2">
              <w:rPr>
                <w:rFonts w:ascii="Times New Roman CYR" w:hAnsi="Times New Roman CYR" w:cs="Times New Roman CYR"/>
              </w:rPr>
              <w:t xml:space="preserve"> муниципальных районов Архангельской обла</w:t>
            </w:r>
            <w:r w:rsidRPr="00D203F2">
              <w:rPr>
                <w:rFonts w:ascii="Times New Roman CYR" w:hAnsi="Times New Roman CYR" w:cs="Times New Roman CYR"/>
              </w:rPr>
              <w:t>с</w:t>
            </w:r>
            <w:r w:rsidRPr="00D203F2">
              <w:rPr>
                <w:rFonts w:ascii="Times New Roman CYR" w:hAnsi="Times New Roman CYR" w:cs="Times New Roman CYR"/>
              </w:rPr>
              <w:t xml:space="preserve">ти, </w:t>
            </w:r>
            <w:proofErr w:type="spellStart"/>
            <w:r w:rsidRPr="00D203F2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D203F2">
              <w:rPr>
                <w:rFonts w:ascii="Times New Roman CYR" w:hAnsi="Times New Roman CYR" w:cs="Times New Roman CYR"/>
              </w:rPr>
              <w:t xml:space="preserve"> муниципального округа Архангел</w:t>
            </w:r>
            <w:r w:rsidRPr="00D203F2">
              <w:rPr>
                <w:rFonts w:ascii="Times New Roman CYR" w:hAnsi="Times New Roman CYR" w:cs="Times New Roman CYR"/>
              </w:rPr>
              <w:t>ь</w:t>
            </w:r>
            <w:r w:rsidRPr="00D203F2">
              <w:rPr>
                <w:rFonts w:ascii="Times New Roman CYR" w:hAnsi="Times New Roman CYR" w:cs="Times New Roman CYR"/>
              </w:rPr>
              <w:t>ской области, председателя муниципального Собр</w:t>
            </w:r>
            <w:r w:rsidRPr="00D203F2">
              <w:rPr>
                <w:rFonts w:ascii="Times New Roman CYR" w:hAnsi="Times New Roman CYR" w:cs="Times New Roman CYR"/>
              </w:rPr>
              <w:t>а</w:t>
            </w:r>
            <w:r w:rsidRPr="00D203F2">
              <w:rPr>
                <w:rFonts w:ascii="Times New Roman CYR" w:hAnsi="Times New Roman CYR" w:cs="Times New Roman CYR"/>
              </w:rPr>
              <w:t xml:space="preserve">ния </w:t>
            </w:r>
            <w:proofErr w:type="spellStart"/>
            <w:r w:rsidRPr="00D203F2">
              <w:rPr>
                <w:rFonts w:ascii="Times New Roman CYR" w:hAnsi="Times New Roman CYR" w:cs="Times New Roman CYR"/>
              </w:rPr>
              <w:t>Виноградовского</w:t>
            </w:r>
            <w:proofErr w:type="spellEnd"/>
            <w:r w:rsidRPr="00D203F2">
              <w:rPr>
                <w:rFonts w:ascii="Times New Roman CYR" w:hAnsi="Times New Roman CYR" w:cs="Times New Roman CYR"/>
              </w:rPr>
              <w:t xml:space="preserve"> муниципального округа Арха</w:t>
            </w:r>
            <w:r w:rsidRPr="00D203F2">
              <w:rPr>
                <w:rFonts w:ascii="Times New Roman CYR" w:hAnsi="Times New Roman CYR" w:cs="Times New Roman CYR"/>
              </w:rPr>
              <w:t>н</w:t>
            </w:r>
            <w:r w:rsidRPr="00D203F2">
              <w:rPr>
                <w:rFonts w:ascii="Times New Roman CYR" w:hAnsi="Times New Roman CYR" w:cs="Times New Roman CYR"/>
              </w:rPr>
              <w:t xml:space="preserve">гельской области, председателя Собрания депутатов </w:t>
            </w:r>
            <w:proofErr w:type="spellStart"/>
            <w:r w:rsidRPr="00D203F2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D203F2">
              <w:rPr>
                <w:rFonts w:ascii="Times New Roman CYR" w:hAnsi="Times New Roman CYR" w:cs="Times New Roman CYR"/>
              </w:rPr>
              <w:t xml:space="preserve"> муниципального круга Архангельской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D203F2" w:rsidRDefault="00D203F2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DF7D19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203F2" w:rsidRPr="007B2864" w:rsidRDefault="00693F48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закон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проект в первом чтении на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br/>
              <w:t>37-й сессии Архангельск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93F48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93F48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203F2" w:rsidRPr="00D017FE" w:rsidTr="005C78A6">
        <w:trPr>
          <w:trHeight w:val="360"/>
        </w:trPr>
        <w:tc>
          <w:tcPr>
            <w:tcW w:w="588" w:type="dxa"/>
          </w:tcPr>
          <w:p w:rsidR="00D203F2" w:rsidRDefault="00D203F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D203F2" w:rsidRPr="00D203F2" w:rsidRDefault="00D203F2" w:rsidP="001B400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203F2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Pr="00D203F2">
              <w:rPr>
                <w:b/>
                <w:sz w:val="20"/>
              </w:rPr>
              <w:t>№ пп</w:t>
            </w:r>
            <w:proofErr w:type="gramStart"/>
            <w:r w:rsidRPr="00D203F2">
              <w:rPr>
                <w:b/>
                <w:sz w:val="20"/>
              </w:rPr>
              <w:t>7</w:t>
            </w:r>
            <w:proofErr w:type="gramEnd"/>
            <w:r w:rsidRPr="00D203F2">
              <w:rPr>
                <w:b/>
                <w:sz w:val="20"/>
              </w:rPr>
              <w:t>/587 «О внесении изменений</w:t>
            </w:r>
            <w:r w:rsidRPr="00D203F2">
              <w:rPr>
                <w:b/>
                <w:sz w:val="20"/>
              </w:rPr>
              <w:br/>
              <w:t>в приложение к постановлению Архангельского областного Собр</w:t>
            </w:r>
            <w:r w:rsidRPr="00D203F2">
              <w:rPr>
                <w:b/>
                <w:sz w:val="20"/>
              </w:rPr>
              <w:t>а</w:t>
            </w:r>
            <w:r w:rsidRPr="00D203F2">
              <w:rPr>
                <w:b/>
                <w:sz w:val="20"/>
              </w:rPr>
              <w:t>ния депутатов «Об утверждении Порядка сообщения депутатом А</w:t>
            </w:r>
            <w:r w:rsidRPr="00D203F2">
              <w:rPr>
                <w:b/>
                <w:sz w:val="20"/>
              </w:rPr>
              <w:t>р</w:t>
            </w:r>
            <w:r w:rsidRPr="00D203F2">
              <w:rPr>
                <w:b/>
                <w:sz w:val="20"/>
              </w:rPr>
              <w:t>хангельского областного Собрания депутатов о возникновении личной заинтересованности при осущест</w:t>
            </w:r>
            <w:r w:rsidRPr="00D203F2">
              <w:rPr>
                <w:b/>
                <w:sz w:val="20"/>
              </w:rPr>
              <w:t>в</w:t>
            </w:r>
            <w:r w:rsidRPr="00D203F2">
              <w:rPr>
                <w:b/>
                <w:sz w:val="20"/>
              </w:rPr>
              <w:t xml:space="preserve">лении своих полномочий, которая приводит или может привести </w:t>
            </w:r>
            <w:r>
              <w:rPr>
                <w:b/>
                <w:sz w:val="20"/>
              </w:rPr>
              <w:br/>
            </w:r>
            <w:r w:rsidRPr="00D203F2">
              <w:rPr>
                <w:b/>
                <w:sz w:val="20"/>
              </w:rPr>
              <w:t>к конфликту интересов» и пост</w:t>
            </w:r>
            <w:r w:rsidRPr="00D203F2">
              <w:rPr>
                <w:b/>
                <w:sz w:val="20"/>
              </w:rPr>
              <w:t>а</w:t>
            </w:r>
            <w:r w:rsidRPr="00D203F2">
              <w:rPr>
                <w:b/>
                <w:sz w:val="20"/>
              </w:rPr>
              <w:t>новление Архангельского облас</w:t>
            </w:r>
            <w:r w:rsidRPr="00D203F2">
              <w:rPr>
                <w:b/>
                <w:sz w:val="20"/>
              </w:rPr>
              <w:t>т</w:t>
            </w:r>
            <w:r w:rsidRPr="00D203F2">
              <w:rPr>
                <w:b/>
                <w:sz w:val="20"/>
              </w:rPr>
              <w:t>ного Собрания депутатов «Об у</w:t>
            </w:r>
            <w:r w:rsidRPr="00D203F2">
              <w:rPr>
                <w:b/>
                <w:sz w:val="20"/>
              </w:rPr>
              <w:t>т</w:t>
            </w:r>
            <w:r w:rsidRPr="00D203F2">
              <w:rPr>
                <w:b/>
                <w:sz w:val="20"/>
              </w:rPr>
              <w:t xml:space="preserve">верждении Положения о порядке </w:t>
            </w:r>
            <w:r>
              <w:rPr>
                <w:b/>
                <w:sz w:val="20"/>
              </w:rPr>
              <w:br/>
            </w:r>
            <w:r w:rsidRPr="00D203F2">
              <w:rPr>
                <w:b/>
                <w:sz w:val="20"/>
              </w:rPr>
              <w:t>и условиях осуществления ежем</w:t>
            </w:r>
            <w:r w:rsidRPr="00D203F2">
              <w:rPr>
                <w:b/>
                <w:sz w:val="20"/>
              </w:rPr>
              <w:t>е</w:t>
            </w:r>
            <w:r w:rsidRPr="00D203F2">
              <w:rPr>
                <w:b/>
                <w:sz w:val="20"/>
              </w:rPr>
              <w:t>сячных и иных дополнительных выплат государственным гражда</w:t>
            </w:r>
            <w:r w:rsidRPr="00D203F2">
              <w:rPr>
                <w:b/>
                <w:sz w:val="20"/>
              </w:rPr>
              <w:t>н</w:t>
            </w:r>
            <w:r w:rsidRPr="00D203F2">
              <w:rPr>
                <w:b/>
                <w:sz w:val="20"/>
              </w:rPr>
              <w:t xml:space="preserve">ским служащим Архангельской области, замещающим должности государственной гражданской службы Архангельской области </w:t>
            </w:r>
            <w:r>
              <w:rPr>
                <w:b/>
                <w:sz w:val="20"/>
              </w:rPr>
              <w:br/>
            </w:r>
            <w:r w:rsidRPr="00D203F2">
              <w:rPr>
                <w:b/>
                <w:sz w:val="20"/>
              </w:rPr>
              <w:t>в Архангельском областном Со</w:t>
            </w:r>
            <w:r w:rsidRPr="00D203F2">
              <w:rPr>
                <w:b/>
                <w:sz w:val="20"/>
              </w:rPr>
              <w:t>б</w:t>
            </w:r>
            <w:r w:rsidRPr="00D203F2">
              <w:rPr>
                <w:b/>
                <w:sz w:val="20"/>
              </w:rPr>
              <w:t>рании депутатов»</w:t>
            </w:r>
          </w:p>
        </w:tc>
        <w:tc>
          <w:tcPr>
            <w:tcW w:w="2136" w:type="dxa"/>
          </w:tcPr>
          <w:p w:rsidR="00D203F2" w:rsidRPr="00B7410C" w:rsidRDefault="00D203F2" w:rsidP="00D203F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03F2" w:rsidRPr="00AC7152" w:rsidRDefault="00D203F2" w:rsidP="00D203F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kern w:val="32"/>
                <w:sz w:val="20"/>
                <w:szCs w:val="20"/>
              </w:rPr>
            </w:pPr>
            <w:r w:rsidRPr="00D203F2">
              <w:rPr>
                <w:kern w:val="32"/>
                <w:sz w:val="20"/>
                <w:szCs w:val="20"/>
              </w:rPr>
              <w:t>Проектом постановления предлагается:</w:t>
            </w:r>
          </w:p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203F2">
              <w:rPr>
                <w:kern w:val="32"/>
                <w:sz w:val="20"/>
                <w:szCs w:val="20"/>
              </w:rPr>
              <w:t>пункт 2 приложения к постановлению Архангел</w:t>
            </w:r>
            <w:r w:rsidRPr="00D203F2">
              <w:rPr>
                <w:kern w:val="32"/>
                <w:sz w:val="20"/>
                <w:szCs w:val="20"/>
              </w:rPr>
              <w:t>ь</w:t>
            </w:r>
            <w:r w:rsidRPr="00D203F2">
              <w:rPr>
                <w:kern w:val="32"/>
                <w:sz w:val="20"/>
                <w:szCs w:val="20"/>
              </w:rPr>
              <w:t>ского областного Собрания депутатов от 21 декабря 2016 года № 1487 «Об утверждении Порядка соо</w:t>
            </w:r>
            <w:r w:rsidRPr="00D203F2">
              <w:rPr>
                <w:kern w:val="32"/>
                <w:sz w:val="20"/>
                <w:szCs w:val="20"/>
              </w:rPr>
              <w:t>б</w:t>
            </w:r>
            <w:r w:rsidRPr="00D203F2">
              <w:rPr>
                <w:kern w:val="32"/>
                <w:sz w:val="20"/>
                <w:szCs w:val="20"/>
              </w:rPr>
              <w:t>щения депутатом Архангельского областного Собр</w:t>
            </w:r>
            <w:r w:rsidRPr="00D203F2">
              <w:rPr>
                <w:kern w:val="32"/>
                <w:sz w:val="20"/>
                <w:szCs w:val="20"/>
              </w:rPr>
              <w:t>а</w:t>
            </w:r>
            <w:r w:rsidRPr="00D203F2">
              <w:rPr>
                <w:kern w:val="32"/>
                <w:sz w:val="20"/>
                <w:szCs w:val="20"/>
              </w:rPr>
              <w:t>ния депутатов о возникновении личной заинтерес</w:t>
            </w:r>
            <w:r w:rsidRPr="00D203F2">
              <w:rPr>
                <w:kern w:val="32"/>
                <w:sz w:val="20"/>
                <w:szCs w:val="20"/>
              </w:rPr>
              <w:t>о</w:t>
            </w:r>
            <w:r w:rsidRPr="00D203F2">
              <w:rPr>
                <w:kern w:val="32"/>
                <w:sz w:val="20"/>
                <w:szCs w:val="20"/>
              </w:rPr>
              <w:t xml:space="preserve">ванности </w:t>
            </w:r>
            <w:r w:rsidRPr="00D203F2">
              <w:rPr>
                <w:sz w:val="20"/>
                <w:szCs w:val="20"/>
              </w:rPr>
              <w:t>при осуществлении своих полномочий, к</w:t>
            </w:r>
            <w:r w:rsidRPr="00D203F2">
              <w:rPr>
                <w:sz w:val="20"/>
                <w:szCs w:val="20"/>
              </w:rPr>
              <w:t>о</w:t>
            </w:r>
            <w:r w:rsidRPr="00D203F2">
              <w:rPr>
                <w:sz w:val="20"/>
                <w:szCs w:val="20"/>
              </w:rPr>
              <w:t>торая приводит или может привести к конфликту интересов» дополнить абзацем, определяющим осн</w:t>
            </w:r>
            <w:r w:rsidRPr="00D203F2">
              <w:rPr>
                <w:sz w:val="20"/>
                <w:szCs w:val="20"/>
              </w:rPr>
              <w:t>о</w:t>
            </w:r>
            <w:r w:rsidRPr="00D203F2">
              <w:rPr>
                <w:sz w:val="20"/>
                <w:szCs w:val="20"/>
              </w:rPr>
              <w:t xml:space="preserve">вание </w:t>
            </w:r>
            <w:r w:rsidRPr="00D203F2">
              <w:rPr>
                <w:rFonts w:eastAsia="Calibri"/>
                <w:sz w:val="20"/>
                <w:szCs w:val="20"/>
              </w:rPr>
              <w:t>для сообщения депутатом областного Собр</w:t>
            </w:r>
            <w:r w:rsidRPr="00D203F2">
              <w:rPr>
                <w:rFonts w:eastAsia="Calibri"/>
                <w:sz w:val="20"/>
                <w:szCs w:val="20"/>
              </w:rPr>
              <w:t>а</w:t>
            </w:r>
            <w:r w:rsidRPr="00D203F2">
              <w:rPr>
                <w:rFonts w:eastAsia="Calibri"/>
                <w:sz w:val="20"/>
                <w:szCs w:val="20"/>
              </w:rPr>
              <w:t>ния в комиссию о возникновении личной заинтерес</w:t>
            </w:r>
            <w:r w:rsidRPr="00D203F2">
              <w:rPr>
                <w:rFonts w:eastAsia="Calibri"/>
                <w:sz w:val="20"/>
                <w:szCs w:val="20"/>
              </w:rPr>
              <w:t>о</w:t>
            </w:r>
            <w:r w:rsidRPr="00D203F2">
              <w:rPr>
                <w:rFonts w:eastAsia="Calibri"/>
                <w:sz w:val="20"/>
                <w:szCs w:val="20"/>
              </w:rPr>
              <w:t>ванности при осуществлении своих полномочий, к</w:t>
            </w:r>
            <w:r w:rsidRPr="00D203F2">
              <w:rPr>
                <w:rFonts w:eastAsia="Calibri"/>
                <w:sz w:val="20"/>
                <w:szCs w:val="20"/>
              </w:rPr>
              <w:t>о</w:t>
            </w:r>
            <w:r w:rsidRPr="00D203F2">
              <w:rPr>
                <w:rFonts w:eastAsia="Calibri"/>
                <w:sz w:val="20"/>
                <w:szCs w:val="20"/>
              </w:rPr>
              <w:t>торая</w:t>
            </w:r>
            <w:proofErr w:type="gramEnd"/>
            <w:r w:rsidRPr="00D203F2">
              <w:rPr>
                <w:rFonts w:eastAsia="Calibri"/>
                <w:sz w:val="20"/>
                <w:szCs w:val="20"/>
              </w:rPr>
              <w:t xml:space="preserve"> приводит или может привести к конфликту интересов;</w:t>
            </w:r>
          </w:p>
          <w:p w:rsidR="00D203F2" w:rsidRPr="00D203F2" w:rsidRDefault="00D203F2" w:rsidP="00D203F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203F2">
              <w:rPr>
                <w:sz w:val="20"/>
                <w:szCs w:val="20"/>
              </w:rPr>
              <w:t>п</w:t>
            </w:r>
            <w:r w:rsidRPr="00D203F2">
              <w:rPr>
                <w:rFonts w:eastAsia="Calibri"/>
                <w:sz w:val="20"/>
                <w:szCs w:val="20"/>
              </w:rPr>
              <w:t>остановление Архангельского областного Собр</w:t>
            </w:r>
            <w:r w:rsidRPr="00D203F2">
              <w:rPr>
                <w:rFonts w:eastAsia="Calibri"/>
                <w:sz w:val="20"/>
                <w:szCs w:val="20"/>
              </w:rPr>
              <w:t>а</w:t>
            </w:r>
            <w:r w:rsidRPr="00D203F2">
              <w:rPr>
                <w:rFonts w:eastAsia="Calibri"/>
                <w:sz w:val="20"/>
                <w:szCs w:val="20"/>
              </w:rPr>
              <w:t>ния депутатов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203F2">
              <w:rPr>
                <w:rFonts w:eastAsia="Calibri"/>
                <w:sz w:val="20"/>
                <w:szCs w:val="20"/>
              </w:rPr>
              <w:t xml:space="preserve">от 28 октября 2020 года № 965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203F2">
              <w:rPr>
                <w:rFonts w:eastAsia="Calibri"/>
                <w:sz w:val="20"/>
                <w:szCs w:val="20"/>
              </w:rPr>
              <w:t>«Об утверждении Положения о порядке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203F2">
              <w:rPr>
                <w:rFonts w:eastAsia="Calibri"/>
                <w:sz w:val="20"/>
                <w:szCs w:val="20"/>
              </w:rPr>
              <w:t>и условиях осуществления ежемесячных и иных дополнител</w:t>
            </w:r>
            <w:r w:rsidRPr="00D203F2">
              <w:rPr>
                <w:rFonts w:eastAsia="Calibri"/>
                <w:sz w:val="20"/>
                <w:szCs w:val="20"/>
              </w:rPr>
              <w:t>ь</w:t>
            </w:r>
            <w:r w:rsidRPr="00D203F2">
              <w:rPr>
                <w:rFonts w:eastAsia="Calibri"/>
                <w:sz w:val="20"/>
                <w:szCs w:val="20"/>
              </w:rPr>
              <w:t>ных выплат государственным гражданским служ</w:t>
            </w:r>
            <w:r w:rsidRPr="00D203F2">
              <w:rPr>
                <w:rFonts w:eastAsia="Calibri"/>
                <w:sz w:val="20"/>
                <w:szCs w:val="20"/>
              </w:rPr>
              <w:t>а</w:t>
            </w:r>
            <w:r w:rsidRPr="00D203F2">
              <w:rPr>
                <w:rFonts w:eastAsia="Calibri"/>
                <w:sz w:val="20"/>
                <w:szCs w:val="20"/>
              </w:rPr>
              <w:t>щим Архангельской области, замещающим должн</w:t>
            </w:r>
            <w:r w:rsidRPr="00D203F2">
              <w:rPr>
                <w:rFonts w:eastAsia="Calibri"/>
                <w:sz w:val="20"/>
                <w:szCs w:val="20"/>
              </w:rPr>
              <w:t>о</w:t>
            </w:r>
            <w:r w:rsidRPr="00D203F2">
              <w:rPr>
                <w:rFonts w:eastAsia="Calibri"/>
                <w:sz w:val="20"/>
                <w:szCs w:val="20"/>
              </w:rPr>
              <w:t>сти государственной гражданской службы Арха</w:t>
            </w:r>
            <w:r w:rsidRPr="00D203F2">
              <w:rPr>
                <w:rFonts w:eastAsia="Calibri"/>
                <w:sz w:val="20"/>
                <w:szCs w:val="20"/>
              </w:rPr>
              <w:t>н</w:t>
            </w:r>
            <w:r w:rsidRPr="00D203F2">
              <w:rPr>
                <w:rFonts w:eastAsia="Calibri"/>
                <w:sz w:val="20"/>
                <w:szCs w:val="20"/>
              </w:rPr>
              <w:t>гельской области в Архангельском областном Собр</w:t>
            </w:r>
            <w:r w:rsidRPr="00D203F2">
              <w:rPr>
                <w:rFonts w:eastAsia="Calibri"/>
                <w:sz w:val="20"/>
                <w:szCs w:val="20"/>
              </w:rPr>
              <w:t>а</w:t>
            </w:r>
            <w:r w:rsidRPr="00D203F2">
              <w:rPr>
                <w:rFonts w:eastAsia="Calibri"/>
                <w:sz w:val="20"/>
                <w:szCs w:val="20"/>
              </w:rPr>
              <w:t>нии депутатов»</w:t>
            </w:r>
            <w:r w:rsidRPr="00D203F2">
              <w:rPr>
                <w:sz w:val="20"/>
                <w:szCs w:val="20"/>
              </w:rPr>
              <w:t xml:space="preserve"> привести в соответствие с указом Губернатора Архангельской области от 29 июля </w:t>
            </w:r>
            <w:r w:rsidRPr="00D203F2">
              <w:rPr>
                <w:sz w:val="20"/>
                <w:szCs w:val="20"/>
              </w:rPr>
              <w:br/>
              <w:t>2022 года № 102-у «О внесении изменений в отдел</w:t>
            </w:r>
            <w:r w:rsidRPr="00D203F2">
              <w:rPr>
                <w:sz w:val="20"/>
                <w:szCs w:val="20"/>
              </w:rPr>
              <w:t>ь</w:t>
            </w:r>
            <w:r w:rsidRPr="00D203F2">
              <w:rPr>
                <w:sz w:val="20"/>
                <w:szCs w:val="20"/>
              </w:rPr>
              <w:t>ные</w:t>
            </w:r>
            <w:proofErr w:type="gramEnd"/>
            <w:r w:rsidRPr="00D203F2">
              <w:rPr>
                <w:sz w:val="20"/>
                <w:szCs w:val="20"/>
              </w:rPr>
              <w:t xml:space="preserve"> указы Губернатора Архангельской области </w:t>
            </w:r>
            <w:r>
              <w:rPr>
                <w:sz w:val="20"/>
                <w:szCs w:val="20"/>
              </w:rPr>
              <w:br/>
            </w:r>
            <w:r w:rsidRPr="00D203F2">
              <w:rPr>
                <w:sz w:val="20"/>
                <w:szCs w:val="20"/>
              </w:rPr>
              <w:lastRenderedPageBreak/>
              <w:t>в сфере государственной гражданской службы А</w:t>
            </w:r>
            <w:r w:rsidRPr="00D203F2">
              <w:rPr>
                <w:sz w:val="20"/>
                <w:szCs w:val="20"/>
              </w:rPr>
              <w:t>р</w:t>
            </w:r>
            <w:r w:rsidRPr="00D203F2">
              <w:rPr>
                <w:sz w:val="20"/>
                <w:szCs w:val="20"/>
              </w:rPr>
              <w:t>хангельской области».</w:t>
            </w:r>
          </w:p>
          <w:p w:rsidR="00D203F2" w:rsidRPr="00D203F2" w:rsidRDefault="00D203F2" w:rsidP="00D203F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203F2">
              <w:rPr>
                <w:sz w:val="20"/>
                <w:szCs w:val="20"/>
              </w:rPr>
              <w:t>По заключению правового управления</w:t>
            </w:r>
            <w:r w:rsidRPr="00D203F2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D203F2">
              <w:rPr>
                <w:color w:val="000000"/>
                <w:sz w:val="20"/>
                <w:szCs w:val="20"/>
              </w:rPr>
              <w:t>о</w:t>
            </w:r>
            <w:r w:rsidRPr="00D203F2">
              <w:rPr>
                <w:color w:val="000000"/>
                <w:sz w:val="20"/>
                <w:szCs w:val="20"/>
              </w:rPr>
              <w:t>ект постановления может быть рассмотрен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203F2" w:rsidRPr="00DF7D19" w:rsidRDefault="00D203F2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DF7D19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203F2" w:rsidRPr="00693F48" w:rsidRDefault="00693F48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проект п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становления</w:t>
            </w:r>
            <w:r w:rsidRPr="00693F48">
              <w:rPr>
                <w:sz w:val="20"/>
                <w:szCs w:val="20"/>
              </w:rPr>
              <w:br/>
              <w:t>на очередной, 37-й сессии Архангельского областн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го Собрания депут</w:t>
            </w:r>
            <w:r w:rsidRPr="00693F48">
              <w:rPr>
                <w:sz w:val="20"/>
                <w:szCs w:val="20"/>
              </w:rPr>
              <w:t>а</w:t>
            </w:r>
            <w:r w:rsidRPr="00693F48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203F2" w:rsidRPr="00D017FE" w:rsidTr="005C78A6">
        <w:trPr>
          <w:trHeight w:val="360"/>
        </w:trPr>
        <w:tc>
          <w:tcPr>
            <w:tcW w:w="588" w:type="dxa"/>
          </w:tcPr>
          <w:p w:rsidR="00D203F2" w:rsidRDefault="00D203F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D203F2" w:rsidRPr="00D203F2" w:rsidRDefault="00D203F2" w:rsidP="001B400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sz w:val="20"/>
              </w:rPr>
            </w:pPr>
            <w:r w:rsidRPr="00D203F2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Pr="00D203F2">
              <w:rPr>
                <w:b/>
                <w:sz w:val="20"/>
              </w:rPr>
              <w:t>№ пп</w:t>
            </w:r>
            <w:proofErr w:type="gramStart"/>
            <w:r w:rsidRPr="00D203F2">
              <w:rPr>
                <w:b/>
                <w:sz w:val="20"/>
              </w:rPr>
              <w:t>7</w:t>
            </w:r>
            <w:proofErr w:type="gramEnd"/>
            <w:r w:rsidRPr="00D203F2">
              <w:rPr>
                <w:b/>
                <w:sz w:val="20"/>
              </w:rPr>
              <w:t xml:space="preserve">/591 «О внесении изменений </w:t>
            </w:r>
            <w:r w:rsidRPr="00D203F2">
              <w:rPr>
                <w:b/>
                <w:sz w:val="20"/>
              </w:rPr>
              <w:br/>
              <w:t>в отдельные постановления Арха</w:t>
            </w:r>
            <w:r w:rsidRPr="00D203F2">
              <w:rPr>
                <w:b/>
                <w:sz w:val="20"/>
              </w:rPr>
              <w:t>н</w:t>
            </w:r>
            <w:r w:rsidRPr="00D203F2">
              <w:rPr>
                <w:b/>
                <w:sz w:val="20"/>
              </w:rPr>
              <w:t>гельского областного Собрания депутатов»</w:t>
            </w:r>
          </w:p>
        </w:tc>
        <w:tc>
          <w:tcPr>
            <w:tcW w:w="2136" w:type="dxa"/>
          </w:tcPr>
          <w:p w:rsidR="00D203F2" w:rsidRPr="00B7410C" w:rsidRDefault="00D203F2" w:rsidP="00D203F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03F2" w:rsidRPr="00AC7152" w:rsidRDefault="00D203F2" w:rsidP="00D203F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42A6">
              <w:rPr>
                <w:sz w:val="20"/>
                <w:szCs w:val="20"/>
              </w:rPr>
              <w:t xml:space="preserve">Проект </w:t>
            </w:r>
            <w:r w:rsidRPr="001842A6">
              <w:rPr>
                <w:bCs/>
                <w:sz w:val="20"/>
                <w:szCs w:val="20"/>
              </w:rPr>
              <w:t xml:space="preserve">постановления </w:t>
            </w:r>
            <w:r w:rsidRPr="001842A6">
              <w:rPr>
                <w:sz w:val="20"/>
                <w:szCs w:val="20"/>
              </w:rPr>
              <w:t xml:space="preserve">разработан 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целях прив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дения отдельных постановлений Архангельского о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ластного Собрания депутатов в соответствие с пол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жениями Федерального закона от 14 июля 2022 года </w:t>
            </w:r>
            <w:r w:rsidRPr="001842A6">
              <w:rPr>
                <w:color w:val="000000"/>
                <w:sz w:val="20"/>
                <w:szCs w:val="20"/>
              </w:rPr>
              <w:t>№ 270-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1842A6">
              <w:rPr>
                <w:color w:val="000000"/>
                <w:sz w:val="20"/>
                <w:szCs w:val="20"/>
              </w:rPr>
              <w:t>«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Федеральный закон </w:t>
            </w:r>
            <w:r w:rsidRPr="001842A6">
              <w:rPr>
                <w:color w:val="000000"/>
                <w:sz w:val="20"/>
                <w:szCs w:val="20"/>
              </w:rPr>
              <w:t>«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обеспечении доступа к информации о де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тельности государственных органов и органов мес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самоуправления</w:t>
            </w:r>
            <w:r w:rsidRPr="001842A6">
              <w:rPr>
                <w:color w:val="000000"/>
                <w:sz w:val="20"/>
                <w:szCs w:val="20"/>
              </w:rPr>
              <w:t xml:space="preserve">» 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статью 10 Федерального закона </w:t>
            </w:r>
            <w:r w:rsidRPr="001842A6">
              <w:rPr>
                <w:color w:val="000000"/>
                <w:sz w:val="20"/>
                <w:szCs w:val="20"/>
              </w:rPr>
              <w:t>«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обеспечении доступа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 информации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деятельности судов в Российской Федерации</w:t>
            </w:r>
            <w:r w:rsidRPr="001842A6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br/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proofErr w:type="gramEnd"/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также Указа Президента Российской Федерации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25 апреля 2022 года </w:t>
            </w:r>
            <w:r w:rsidRPr="001842A6">
              <w:rPr>
                <w:color w:val="000000"/>
                <w:sz w:val="20"/>
                <w:szCs w:val="20"/>
              </w:rPr>
              <w:t>№ 232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42A6">
              <w:rPr>
                <w:color w:val="000000"/>
                <w:sz w:val="20"/>
                <w:szCs w:val="20"/>
              </w:rPr>
              <w:t>«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государственной информационной системе в области противодействия коррупции </w:t>
            </w:r>
            <w:r w:rsidRPr="001842A6">
              <w:rPr>
                <w:color w:val="000000"/>
                <w:sz w:val="20"/>
                <w:szCs w:val="20"/>
              </w:rPr>
              <w:t>«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Посейдон</w:t>
            </w:r>
            <w:r w:rsidRPr="001842A6">
              <w:rPr>
                <w:color w:val="000000"/>
                <w:sz w:val="20"/>
                <w:szCs w:val="20"/>
              </w:rPr>
              <w:t xml:space="preserve">» 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внесении изменений в н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842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которые акты Президента Российской Федерации</w:t>
            </w:r>
            <w:r w:rsidRPr="001842A6">
              <w:rPr>
                <w:color w:val="000000"/>
                <w:sz w:val="20"/>
                <w:szCs w:val="20"/>
              </w:rPr>
              <w:t>»</w:t>
            </w:r>
            <w:r w:rsidRPr="001842A6">
              <w:rPr>
                <w:sz w:val="20"/>
                <w:szCs w:val="20"/>
              </w:rPr>
              <w:t>.</w:t>
            </w:r>
          </w:p>
          <w:p w:rsidR="001842A6" w:rsidRPr="001842A6" w:rsidRDefault="001842A6" w:rsidP="001842A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42A6">
              <w:rPr>
                <w:sz w:val="20"/>
                <w:szCs w:val="20"/>
              </w:rPr>
              <w:t xml:space="preserve">В целях </w:t>
            </w:r>
            <w:r w:rsidRPr="001842A6">
              <w:rPr>
                <w:rFonts w:eastAsia="Calibri"/>
                <w:sz w:val="20"/>
                <w:szCs w:val="20"/>
              </w:rPr>
              <w:t xml:space="preserve">установления возможности </w:t>
            </w:r>
            <w:r w:rsidRPr="001842A6">
              <w:rPr>
                <w:sz w:val="20"/>
                <w:szCs w:val="20"/>
              </w:rPr>
              <w:t>использования системы «Посейдон» при направлении в ходе пров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 xml:space="preserve">дения </w:t>
            </w:r>
            <w:proofErr w:type="spellStart"/>
            <w:r w:rsidRPr="001842A6">
              <w:rPr>
                <w:sz w:val="20"/>
                <w:szCs w:val="20"/>
              </w:rPr>
              <w:t>антикоррупционных</w:t>
            </w:r>
            <w:proofErr w:type="spellEnd"/>
            <w:r w:rsidRPr="001842A6">
              <w:rPr>
                <w:sz w:val="20"/>
                <w:szCs w:val="20"/>
              </w:rPr>
              <w:t xml:space="preserve"> проверок запросов </w:t>
            </w:r>
            <w:r w:rsidRPr="001842A6">
              <w:rPr>
                <w:sz w:val="20"/>
                <w:szCs w:val="20"/>
              </w:rPr>
              <w:br/>
              <w:t>в кредитные организации, налоговые органы Росси</w:t>
            </w:r>
            <w:r w:rsidRPr="001842A6">
              <w:rPr>
                <w:sz w:val="20"/>
                <w:szCs w:val="20"/>
              </w:rPr>
              <w:t>й</w:t>
            </w:r>
            <w:r w:rsidRPr="001842A6">
              <w:rPr>
                <w:sz w:val="20"/>
                <w:szCs w:val="20"/>
              </w:rPr>
              <w:t>ской Федерации, органы, осуществляющие госуда</w:t>
            </w:r>
            <w:r w:rsidRPr="001842A6">
              <w:rPr>
                <w:sz w:val="20"/>
                <w:szCs w:val="20"/>
              </w:rPr>
              <w:t>р</w:t>
            </w:r>
            <w:r w:rsidRPr="001842A6">
              <w:rPr>
                <w:sz w:val="20"/>
                <w:szCs w:val="20"/>
              </w:rPr>
              <w:t>ственную регистрацию прав на недвижимое имущ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>ство и сделок с ним, оператору информационной си</w:t>
            </w:r>
            <w:r w:rsidRPr="001842A6">
              <w:rPr>
                <w:sz w:val="20"/>
                <w:szCs w:val="20"/>
              </w:rPr>
              <w:t>с</w:t>
            </w:r>
            <w:r w:rsidRPr="001842A6">
              <w:rPr>
                <w:sz w:val="20"/>
                <w:szCs w:val="20"/>
              </w:rPr>
              <w:t>темы, в которой осуществляется выпуск цифровых финансовых активов проектом постановления пре</w:t>
            </w:r>
            <w:r w:rsidRPr="001842A6">
              <w:rPr>
                <w:sz w:val="20"/>
                <w:szCs w:val="20"/>
              </w:rPr>
              <w:t>д</w:t>
            </w:r>
            <w:r w:rsidRPr="001842A6">
              <w:rPr>
                <w:sz w:val="20"/>
                <w:szCs w:val="20"/>
              </w:rPr>
              <w:t>лагается внести изменения в постановления Арха</w:t>
            </w:r>
            <w:r w:rsidRPr="001842A6">
              <w:rPr>
                <w:sz w:val="20"/>
                <w:szCs w:val="20"/>
              </w:rPr>
              <w:t>н</w:t>
            </w:r>
            <w:r w:rsidRPr="001842A6">
              <w:rPr>
                <w:sz w:val="20"/>
                <w:szCs w:val="20"/>
              </w:rPr>
              <w:t>гельского областного Собрания депутатов:</w:t>
            </w:r>
            <w:proofErr w:type="gramEnd"/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842A6">
              <w:rPr>
                <w:rFonts w:eastAsia="Calibri"/>
                <w:bCs/>
                <w:sz w:val="20"/>
                <w:szCs w:val="20"/>
              </w:rPr>
              <w:t xml:space="preserve">от 12 февраля 2020 года № 635 «Об утверждении Порядка взаимодействия аппарата Архангельского областного Собрания депутатов с уполномоченным </w:t>
            </w:r>
            <w:r w:rsidRPr="001842A6">
              <w:rPr>
                <w:rFonts w:eastAsia="Calibri"/>
                <w:bCs/>
                <w:sz w:val="20"/>
                <w:szCs w:val="20"/>
              </w:rPr>
              <w:br/>
              <w:t>по правам человека в Архангельской области и ко</w:t>
            </w:r>
            <w:r w:rsidRPr="001842A6">
              <w:rPr>
                <w:rFonts w:eastAsia="Calibri"/>
                <w:bCs/>
                <w:sz w:val="20"/>
                <w:szCs w:val="20"/>
              </w:rPr>
              <w:t>н</w:t>
            </w:r>
            <w:r w:rsidRPr="001842A6">
              <w:rPr>
                <w:rFonts w:eastAsia="Calibri"/>
                <w:bCs/>
                <w:sz w:val="20"/>
                <w:szCs w:val="20"/>
              </w:rPr>
              <w:t>трольно-счетной палатой Архангельской области по вопросу направления запросов в кредитные орган</w:t>
            </w:r>
            <w:r w:rsidRPr="001842A6">
              <w:rPr>
                <w:rFonts w:eastAsia="Calibri"/>
                <w:bCs/>
                <w:sz w:val="20"/>
                <w:szCs w:val="20"/>
              </w:rPr>
              <w:t>и</w:t>
            </w:r>
            <w:r w:rsidRPr="001842A6">
              <w:rPr>
                <w:rFonts w:eastAsia="Calibri"/>
                <w:bCs/>
                <w:sz w:val="20"/>
                <w:szCs w:val="20"/>
              </w:rPr>
              <w:t xml:space="preserve">зации, налоговые органы Российской Федерации </w:t>
            </w:r>
            <w:r>
              <w:rPr>
                <w:rFonts w:eastAsia="Calibri"/>
                <w:bCs/>
                <w:sz w:val="20"/>
                <w:szCs w:val="20"/>
              </w:rPr>
              <w:br/>
            </w:r>
            <w:r w:rsidRPr="001842A6">
              <w:rPr>
                <w:rFonts w:eastAsia="Calibri"/>
                <w:bCs/>
                <w:sz w:val="20"/>
                <w:szCs w:val="20"/>
              </w:rPr>
              <w:t>и органы, осуществляющие государственную регис</w:t>
            </w:r>
            <w:r w:rsidRPr="001842A6">
              <w:rPr>
                <w:rFonts w:eastAsia="Calibri"/>
                <w:bCs/>
                <w:sz w:val="20"/>
                <w:szCs w:val="20"/>
              </w:rPr>
              <w:t>т</w:t>
            </w:r>
            <w:r w:rsidRPr="001842A6">
              <w:rPr>
                <w:rFonts w:eastAsia="Calibri"/>
                <w:bCs/>
                <w:sz w:val="20"/>
                <w:szCs w:val="20"/>
              </w:rPr>
              <w:t xml:space="preserve">рацию прав на недвижимое имущество и сделок </w:t>
            </w:r>
            <w:r>
              <w:rPr>
                <w:rFonts w:eastAsia="Calibri"/>
                <w:bCs/>
                <w:sz w:val="20"/>
                <w:szCs w:val="20"/>
              </w:rPr>
              <w:br/>
            </w:r>
            <w:r w:rsidRPr="001842A6">
              <w:rPr>
                <w:rFonts w:eastAsia="Calibri"/>
                <w:bCs/>
                <w:sz w:val="20"/>
                <w:szCs w:val="20"/>
              </w:rPr>
              <w:t>с ним, о представлении сведений, составляющих ба</w:t>
            </w:r>
            <w:r w:rsidRPr="001842A6">
              <w:rPr>
                <w:rFonts w:eastAsia="Calibri"/>
                <w:bCs/>
                <w:sz w:val="20"/>
                <w:szCs w:val="20"/>
              </w:rPr>
              <w:t>н</w:t>
            </w:r>
            <w:r w:rsidRPr="001842A6">
              <w:rPr>
                <w:rFonts w:eastAsia="Calibri"/>
                <w:bCs/>
                <w:sz w:val="20"/>
                <w:szCs w:val="20"/>
              </w:rPr>
              <w:t>ковскую, налоговую или иную</w:t>
            </w:r>
            <w:proofErr w:type="gramEnd"/>
            <w:r w:rsidRPr="001842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1842A6">
              <w:rPr>
                <w:rFonts w:eastAsia="Calibri"/>
                <w:bCs/>
                <w:sz w:val="20"/>
                <w:szCs w:val="20"/>
              </w:rPr>
              <w:t xml:space="preserve">охраняемую законом </w:t>
            </w:r>
            <w:r w:rsidRPr="001842A6">
              <w:rPr>
                <w:sz w:val="20"/>
                <w:szCs w:val="20"/>
              </w:rPr>
              <w:t>тайну, а также запросов оператору информационной системы, в которой осуществляется выпуск цифр</w:t>
            </w:r>
            <w:r w:rsidRPr="001842A6">
              <w:rPr>
                <w:sz w:val="20"/>
                <w:szCs w:val="20"/>
              </w:rPr>
              <w:t>о</w:t>
            </w:r>
            <w:r w:rsidRPr="001842A6">
              <w:rPr>
                <w:sz w:val="20"/>
                <w:szCs w:val="20"/>
              </w:rPr>
              <w:t>вых финансовых активов, о представлении информ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lastRenderedPageBreak/>
              <w:t>ции о цифровых финансовых активах, содержащейся в записях информационной системы, при осущест</w:t>
            </w:r>
            <w:r w:rsidRPr="001842A6">
              <w:rPr>
                <w:sz w:val="20"/>
                <w:szCs w:val="20"/>
              </w:rPr>
              <w:t>в</w:t>
            </w:r>
            <w:r w:rsidRPr="001842A6">
              <w:rPr>
                <w:sz w:val="20"/>
                <w:szCs w:val="20"/>
              </w:rPr>
              <w:t xml:space="preserve">лении </w:t>
            </w:r>
            <w:r w:rsidRPr="001842A6">
              <w:rPr>
                <w:rFonts w:eastAsia="Calibri"/>
                <w:bCs/>
                <w:sz w:val="20"/>
                <w:szCs w:val="20"/>
              </w:rPr>
              <w:t xml:space="preserve">проверки достоверности и полноты сведений </w:t>
            </w:r>
            <w:r>
              <w:rPr>
                <w:rFonts w:eastAsia="Calibri"/>
                <w:bCs/>
                <w:sz w:val="20"/>
                <w:szCs w:val="20"/>
              </w:rPr>
              <w:br/>
            </w:r>
            <w:r w:rsidRPr="001842A6">
              <w:rPr>
                <w:rFonts w:eastAsia="Calibri"/>
                <w:bCs/>
                <w:sz w:val="20"/>
                <w:szCs w:val="20"/>
              </w:rPr>
              <w:t>о доходах,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42A6">
              <w:rPr>
                <w:rFonts w:eastAsia="Calibri"/>
                <w:bCs/>
                <w:sz w:val="20"/>
                <w:szCs w:val="20"/>
              </w:rPr>
              <w:t>об имуществе и обязательствах имущес</w:t>
            </w:r>
            <w:r w:rsidRPr="001842A6">
              <w:rPr>
                <w:rFonts w:eastAsia="Calibri"/>
                <w:bCs/>
                <w:sz w:val="20"/>
                <w:szCs w:val="20"/>
              </w:rPr>
              <w:t>т</w:t>
            </w:r>
            <w:r w:rsidRPr="001842A6">
              <w:rPr>
                <w:rFonts w:eastAsia="Calibri"/>
                <w:bCs/>
                <w:sz w:val="20"/>
                <w:szCs w:val="20"/>
              </w:rPr>
              <w:t>венного характера, представляемых гражданами, пр</w:t>
            </w:r>
            <w:r w:rsidRPr="001842A6">
              <w:rPr>
                <w:rFonts w:eastAsia="Calibri"/>
                <w:bCs/>
                <w:sz w:val="20"/>
                <w:szCs w:val="20"/>
              </w:rPr>
              <w:t>е</w:t>
            </w:r>
            <w:r w:rsidRPr="001842A6">
              <w:rPr>
                <w:rFonts w:eastAsia="Calibri"/>
                <w:bCs/>
                <w:sz w:val="20"/>
                <w:szCs w:val="20"/>
              </w:rPr>
              <w:t>тендующими на замещение должностей государс</w:t>
            </w:r>
            <w:r w:rsidRPr="001842A6">
              <w:rPr>
                <w:rFonts w:eastAsia="Calibri"/>
                <w:bCs/>
                <w:sz w:val="20"/>
                <w:szCs w:val="20"/>
              </w:rPr>
              <w:t>т</w:t>
            </w:r>
            <w:r w:rsidRPr="001842A6">
              <w:rPr>
                <w:rFonts w:eastAsia="Calibri"/>
                <w:bCs/>
                <w:sz w:val="20"/>
                <w:szCs w:val="20"/>
              </w:rPr>
              <w:t>венной гражданской службы Архангельской области в аппарате уполномоченного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42A6">
              <w:rPr>
                <w:rFonts w:eastAsia="Calibri"/>
                <w:bCs/>
                <w:sz w:val="20"/>
                <w:szCs w:val="20"/>
              </w:rPr>
              <w:t>по правам человека</w:t>
            </w:r>
            <w:proofErr w:type="gramEnd"/>
            <w:r w:rsidRPr="001842A6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br/>
            </w:r>
            <w:r w:rsidRPr="001842A6">
              <w:rPr>
                <w:rFonts w:eastAsia="Calibri"/>
                <w:bCs/>
                <w:sz w:val="20"/>
                <w:szCs w:val="20"/>
              </w:rPr>
              <w:t>в Архангельской области, аппарате контрольно-счетной палаты Архангельской области, и лицами, замещающими должности государственной гражда</w:t>
            </w:r>
            <w:r w:rsidRPr="001842A6">
              <w:rPr>
                <w:rFonts w:eastAsia="Calibri"/>
                <w:bCs/>
                <w:sz w:val="20"/>
                <w:szCs w:val="20"/>
              </w:rPr>
              <w:t>н</w:t>
            </w:r>
            <w:r w:rsidRPr="001842A6">
              <w:rPr>
                <w:rFonts w:eastAsia="Calibri"/>
                <w:bCs/>
                <w:sz w:val="20"/>
                <w:szCs w:val="20"/>
              </w:rPr>
              <w:t>ской службы Архангельской области в аппарате уполномоченного по правам человека в Архангел</w:t>
            </w:r>
            <w:r w:rsidRPr="001842A6">
              <w:rPr>
                <w:rFonts w:eastAsia="Calibri"/>
                <w:bCs/>
                <w:sz w:val="20"/>
                <w:szCs w:val="20"/>
              </w:rPr>
              <w:t>ь</w:t>
            </w:r>
            <w:r w:rsidRPr="001842A6">
              <w:rPr>
                <w:rFonts w:eastAsia="Calibri"/>
                <w:bCs/>
                <w:sz w:val="20"/>
                <w:szCs w:val="20"/>
              </w:rPr>
              <w:t>ской области, аппарате контрольно-счетной палаты Архангельской области»;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42A6">
              <w:rPr>
                <w:rFonts w:eastAsia="Calibri"/>
                <w:sz w:val="20"/>
                <w:szCs w:val="20"/>
              </w:rPr>
              <w:t>от 10 февраля 2021 года № 1100 «Об утверждении Порядка направления запросов в кредитные орган</w:t>
            </w:r>
            <w:r w:rsidRPr="001842A6">
              <w:rPr>
                <w:rFonts w:eastAsia="Calibri"/>
                <w:sz w:val="20"/>
                <w:szCs w:val="20"/>
              </w:rPr>
              <w:t>и</w:t>
            </w:r>
            <w:r w:rsidRPr="001842A6">
              <w:rPr>
                <w:rFonts w:eastAsia="Calibri"/>
                <w:sz w:val="20"/>
                <w:szCs w:val="20"/>
              </w:rPr>
              <w:t>зации, налоговые органы Российской Федерации</w:t>
            </w:r>
            <w:r w:rsidRPr="001842A6">
              <w:rPr>
                <w:rFonts w:eastAsia="Calibri"/>
                <w:sz w:val="20"/>
                <w:szCs w:val="20"/>
              </w:rPr>
              <w:br/>
              <w:t>и органы, осуществляющие государственную регис</w:t>
            </w:r>
            <w:r w:rsidRPr="001842A6">
              <w:rPr>
                <w:rFonts w:eastAsia="Calibri"/>
                <w:sz w:val="20"/>
                <w:szCs w:val="20"/>
              </w:rPr>
              <w:t>т</w:t>
            </w:r>
            <w:r w:rsidRPr="001842A6">
              <w:rPr>
                <w:rFonts w:eastAsia="Calibri"/>
                <w:sz w:val="20"/>
                <w:szCs w:val="20"/>
              </w:rPr>
              <w:t xml:space="preserve">рацию прав на недвижимое имущество и сделок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1842A6">
              <w:rPr>
                <w:rFonts w:eastAsia="Calibri"/>
                <w:sz w:val="20"/>
                <w:szCs w:val="20"/>
              </w:rPr>
              <w:t>с ним, о представлении сведений, составляющих ба</w:t>
            </w:r>
            <w:r w:rsidRPr="001842A6">
              <w:rPr>
                <w:rFonts w:eastAsia="Calibri"/>
                <w:sz w:val="20"/>
                <w:szCs w:val="20"/>
              </w:rPr>
              <w:t>н</w:t>
            </w:r>
            <w:r w:rsidRPr="001842A6">
              <w:rPr>
                <w:rFonts w:eastAsia="Calibri"/>
                <w:sz w:val="20"/>
                <w:szCs w:val="20"/>
              </w:rPr>
              <w:t>ковскую, налоговую или иную охраняемую законом тайну, а также запросов оператору информационной системы, в которой осуществляется выпуск цифр</w:t>
            </w:r>
            <w:r w:rsidRPr="001842A6">
              <w:rPr>
                <w:rFonts w:eastAsia="Calibri"/>
                <w:sz w:val="20"/>
                <w:szCs w:val="20"/>
              </w:rPr>
              <w:t>о</w:t>
            </w:r>
            <w:r w:rsidRPr="001842A6">
              <w:rPr>
                <w:rFonts w:eastAsia="Calibri"/>
                <w:sz w:val="20"/>
                <w:szCs w:val="20"/>
              </w:rPr>
              <w:t>вых финансовых активов, о представлении информ</w:t>
            </w:r>
            <w:r w:rsidRPr="001842A6">
              <w:rPr>
                <w:rFonts w:eastAsia="Calibri"/>
                <w:sz w:val="20"/>
                <w:szCs w:val="20"/>
              </w:rPr>
              <w:t>а</w:t>
            </w:r>
            <w:r w:rsidRPr="001842A6">
              <w:rPr>
                <w:rFonts w:eastAsia="Calibri"/>
                <w:sz w:val="20"/>
                <w:szCs w:val="20"/>
              </w:rPr>
              <w:t>ции о цифровых</w:t>
            </w:r>
            <w:proofErr w:type="gramEnd"/>
            <w:r w:rsidRPr="001842A6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1842A6">
              <w:rPr>
                <w:rFonts w:eastAsia="Calibri"/>
                <w:sz w:val="20"/>
                <w:szCs w:val="20"/>
              </w:rPr>
              <w:t>финансовых активах, содержащейся в записях информационной системы,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842A6">
              <w:rPr>
                <w:rFonts w:eastAsia="Calibri"/>
                <w:sz w:val="20"/>
                <w:szCs w:val="20"/>
              </w:rPr>
              <w:t>при осущест</w:t>
            </w:r>
            <w:r w:rsidRPr="001842A6">
              <w:rPr>
                <w:rFonts w:eastAsia="Calibri"/>
                <w:sz w:val="20"/>
                <w:szCs w:val="20"/>
              </w:rPr>
              <w:t>в</w:t>
            </w:r>
            <w:r w:rsidRPr="001842A6">
              <w:rPr>
                <w:rFonts w:eastAsia="Calibri"/>
                <w:sz w:val="20"/>
                <w:szCs w:val="20"/>
              </w:rPr>
              <w:t xml:space="preserve">лении проверки достоверности и полноты сведений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1842A6">
              <w:rPr>
                <w:rFonts w:eastAsia="Calibri"/>
                <w:sz w:val="20"/>
                <w:szCs w:val="20"/>
              </w:rPr>
              <w:t>о доходах,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842A6">
              <w:rPr>
                <w:rFonts w:eastAsia="Calibri"/>
                <w:sz w:val="20"/>
                <w:szCs w:val="20"/>
              </w:rPr>
              <w:t>об имуществе и обязательствах имущес</w:t>
            </w:r>
            <w:r w:rsidRPr="001842A6">
              <w:rPr>
                <w:rFonts w:eastAsia="Calibri"/>
                <w:sz w:val="20"/>
                <w:szCs w:val="20"/>
              </w:rPr>
              <w:t>т</w:t>
            </w:r>
            <w:r w:rsidRPr="001842A6">
              <w:rPr>
                <w:rFonts w:eastAsia="Calibri"/>
                <w:sz w:val="20"/>
                <w:szCs w:val="20"/>
              </w:rPr>
              <w:t>венного характера, представляемых депутатами А</w:t>
            </w:r>
            <w:r w:rsidRPr="001842A6">
              <w:rPr>
                <w:rFonts w:eastAsia="Calibri"/>
                <w:sz w:val="20"/>
                <w:szCs w:val="20"/>
              </w:rPr>
              <w:t>р</w:t>
            </w:r>
            <w:r w:rsidRPr="001842A6">
              <w:rPr>
                <w:rFonts w:eastAsia="Calibri"/>
                <w:sz w:val="20"/>
                <w:szCs w:val="20"/>
              </w:rPr>
              <w:t>хангельского областного Собрания депутатов, и с</w:t>
            </w:r>
            <w:r w:rsidRPr="001842A6">
              <w:rPr>
                <w:rFonts w:eastAsia="Calibri"/>
                <w:sz w:val="20"/>
                <w:szCs w:val="20"/>
              </w:rPr>
              <w:t>о</w:t>
            </w:r>
            <w:r w:rsidRPr="001842A6">
              <w:rPr>
                <w:rFonts w:eastAsia="Calibri"/>
                <w:sz w:val="20"/>
                <w:szCs w:val="20"/>
              </w:rPr>
              <w:t>блюдения ими ограничений и запретов».</w:t>
            </w:r>
            <w:proofErr w:type="gramEnd"/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42A6">
              <w:rPr>
                <w:sz w:val="20"/>
                <w:szCs w:val="20"/>
              </w:rPr>
              <w:t>Вносятся изменения в приложение к постановл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 xml:space="preserve">нию Архангельского областного Собрания депутатов от 16 декабря 2020 года № 1055 «Об утверждении Перечня информации о деятельности Архангельского областного Собрания депутатов, размещаемой </w:t>
            </w:r>
            <w:r>
              <w:rPr>
                <w:sz w:val="20"/>
                <w:szCs w:val="20"/>
              </w:rPr>
              <w:br/>
            </w:r>
            <w:r w:rsidRPr="001842A6">
              <w:rPr>
                <w:sz w:val="20"/>
                <w:szCs w:val="20"/>
              </w:rPr>
              <w:t xml:space="preserve">на официальном сайте Архангельского областного Собрания депутатов в информационно-телекоммуникационной сети «Интернет». </w:t>
            </w:r>
          </w:p>
          <w:p w:rsidR="00D203F2" w:rsidRPr="00D203F2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42A6">
              <w:rPr>
                <w:sz w:val="20"/>
                <w:szCs w:val="20"/>
              </w:rPr>
              <w:t>По заключению правового управления</w:t>
            </w:r>
            <w:r w:rsidRPr="001842A6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1842A6">
              <w:rPr>
                <w:color w:val="000000"/>
                <w:sz w:val="20"/>
                <w:szCs w:val="20"/>
              </w:rPr>
              <w:t>о</w:t>
            </w:r>
            <w:r w:rsidRPr="001842A6">
              <w:rPr>
                <w:color w:val="000000"/>
                <w:sz w:val="20"/>
                <w:szCs w:val="20"/>
              </w:rPr>
              <w:t>ект постановления может быть рассмотрен.</w:t>
            </w:r>
          </w:p>
        </w:tc>
        <w:tc>
          <w:tcPr>
            <w:tcW w:w="2268" w:type="dxa"/>
          </w:tcPr>
          <w:p w:rsidR="00D203F2" w:rsidRPr="00DF7D19" w:rsidRDefault="00D203F2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DF7D19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203F2" w:rsidRPr="007B2864" w:rsidRDefault="00693F48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принять проект п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становления</w:t>
            </w:r>
            <w:r w:rsidRPr="00693F48">
              <w:rPr>
                <w:sz w:val="20"/>
                <w:szCs w:val="20"/>
              </w:rPr>
              <w:br/>
              <w:t>на очередной, 37-й сессии Архангельского областн</w:t>
            </w:r>
            <w:r w:rsidRPr="00693F48">
              <w:rPr>
                <w:sz w:val="20"/>
                <w:szCs w:val="20"/>
              </w:rPr>
              <w:t>о</w:t>
            </w:r>
            <w:r w:rsidRPr="00693F48">
              <w:rPr>
                <w:sz w:val="20"/>
                <w:szCs w:val="20"/>
              </w:rPr>
              <w:t>го Собрания депут</w:t>
            </w:r>
            <w:r w:rsidRPr="00693F48">
              <w:rPr>
                <w:sz w:val="20"/>
                <w:szCs w:val="20"/>
              </w:rPr>
              <w:t>а</w:t>
            </w:r>
            <w:r w:rsidRPr="00693F48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2537A" w:rsidRPr="006632D2" w:rsidTr="005C78A6">
        <w:trPr>
          <w:trHeight w:val="360"/>
        </w:trPr>
        <w:tc>
          <w:tcPr>
            <w:tcW w:w="588" w:type="dxa"/>
          </w:tcPr>
          <w:p w:rsidR="0022537A" w:rsidRPr="00DF7D19" w:rsidRDefault="001842A6" w:rsidP="0022537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22537A" w:rsidRPr="00DF7D1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537A" w:rsidRPr="00DF7D19" w:rsidRDefault="0022537A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sz w:val="20"/>
              </w:rPr>
            </w:pPr>
            <w:r w:rsidRPr="00DF7D19">
              <w:rPr>
                <w:b/>
                <w:bCs/>
                <w:sz w:val="20"/>
              </w:rPr>
              <w:t xml:space="preserve">О поддержке </w:t>
            </w:r>
            <w:r w:rsidRPr="00DF7D19">
              <w:rPr>
                <w:b/>
                <w:sz w:val="20"/>
              </w:rPr>
              <w:t>проектов федерал</w:t>
            </w:r>
            <w:r w:rsidRPr="00DF7D19">
              <w:rPr>
                <w:b/>
                <w:sz w:val="20"/>
              </w:rPr>
              <w:t>ь</w:t>
            </w:r>
            <w:r w:rsidRPr="00DF7D19">
              <w:rPr>
                <w:b/>
                <w:sz w:val="20"/>
              </w:rPr>
              <w:t>ных законов, инициатив и обращ</w:t>
            </w:r>
            <w:r w:rsidRPr="00DF7D19">
              <w:rPr>
                <w:b/>
                <w:sz w:val="20"/>
              </w:rPr>
              <w:t>е</w:t>
            </w:r>
            <w:r w:rsidRPr="00DF7D19">
              <w:rPr>
                <w:b/>
                <w:sz w:val="20"/>
              </w:rPr>
              <w:lastRenderedPageBreak/>
              <w:t>ний органов государственной вл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сти субъектов Российской Федер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ции</w:t>
            </w:r>
          </w:p>
        </w:tc>
        <w:tc>
          <w:tcPr>
            <w:tcW w:w="2136" w:type="dxa"/>
          </w:tcPr>
          <w:p w:rsidR="0022537A" w:rsidRPr="00DF7D19" w:rsidRDefault="0022537A" w:rsidP="0022537A">
            <w:pPr>
              <w:jc w:val="center"/>
              <w:rPr>
                <w:sz w:val="20"/>
                <w:szCs w:val="20"/>
              </w:rPr>
            </w:pPr>
            <w:r w:rsidRPr="00DF7D19">
              <w:rPr>
                <w:bCs/>
                <w:sz w:val="20"/>
                <w:szCs w:val="20"/>
              </w:rPr>
              <w:lastRenderedPageBreak/>
              <w:t>Заместитель предс</w:t>
            </w:r>
            <w:r w:rsidRPr="00DF7D19">
              <w:rPr>
                <w:bCs/>
                <w:sz w:val="20"/>
                <w:szCs w:val="20"/>
              </w:rPr>
              <w:t>е</w:t>
            </w:r>
            <w:r w:rsidRPr="00DF7D19">
              <w:rPr>
                <w:bCs/>
                <w:sz w:val="20"/>
                <w:szCs w:val="20"/>
              </w:rPr>
              <w:t xml:space="preserve">дателя комитета </w:t>
            </w:r>
            <w:r w:rsidRPr="00DF7D19">
              <w:rPr>
                <w:bCs/>
                <w:sz w:val="20"/>
                <w:szCs w:val="20"/>
              </w:rPr>
              <w:br/>
            </w:r>
            <w:r w:rsidRPr="00DF7D19">
              <w:rPr>
                <w:sz w:val="20"/>
                <w:szCs w:val="20"/>
              </w:rPr>
              <w:lastRenderedPageBreak/>
              <w:t xml:space="preserve">по законодательству </w:t>
            </w:r>
            <w:r w:rsidRPr="00DF7D19">
              <w:rPr>
                <w:sz w:val="20"/>
                <w:szCs w:val="20"/>
              </w:rPr>
              <w:br/>
              <w:t>и вопросам местного самоуправления</w:t>
            </w:r>
          </w:p>
          <w:p w:rsidR="0022537A" w:rsidRPr="00DF7D19" w:rsidRDefault="0022537A" w:rsidP="0022537A">
            <w:pPr>
              <w:jc w:val="center"/>
              <w:rPr>
                <w:bCs/>
                <w:sz w:val="20"/>
                <w:szCs w:val="20"/>
              </w:rPr>
            </w:pPr>
            <w:r w:rsidRPr="00DF7D19"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1842A6" w:rsidRPr="001842A6" w:rsidRDefault="0022537A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1842A6">
              <w:rPr>
                <w:sz w:val="20"/>
                <w:szCs w:val="20"/>
              </w:rPr>
              <w:lastRenderedPageBreak/>
              <w:t xml:space="preserve">1. </w:t>
            </w:r>
            <w:proofErr w:type="gramStart"/>
            <w:r w:rsidR="003D1F5E" w:rsidRPr="001842A6">
              <w:rPr>
                <w:sz w:val="20"/>
                <w:szCs w:val="20"/>
              </w:rPr>
              <w:t>На рассмотрении комитета</w:t>
            </w:r>
            <w:r w:rsidRPr="001842A6">
              <w:rPr>
                <w:sz w:val="20"/>
                <w:szCs w:val="20"/>
              </w:rPr>
              <w:t xml:space="preserve"> проект федерального закона </w:t>
            </w:r>
            <w:r w:rsidR="001842A6" w:rsidRPr="001842A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№ 172859-8 «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 внесении изменения</w:t>
            </w:r>
            <w:r w:rsidR="001842A6"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C38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>в статью 3 Федерального закона «О внесении изм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нений в Федеральный</w:t>
            </w:r>
            <w:r w:rsidR="001842A6"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закон «О статусе военносл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у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жащих»</w:t>
            </w:r>
            <w:r w:rsidR="008C38D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и об обеспечении жилыми помещениями</w:t>
            </w:r>
            <w:r w:rsidR="001842A6"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некоторых категорий граждан»</w:t>
            </w:r>
            <w:r w:rsid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(в целях повышения эффективности</w:t>
            </w:r>
            <w:r w:rsidR="001842A6"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использования средств федерального бюджета, выделенных для обеспечения</w:t>
            </w:r>
            <w:r w:rsidR="001842A6"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842A6" w:rsidRPr="001842A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улучшения жилищных условий граждан, уволенных с военной службы)</w:t>
            </w:r>
            <w:r w:rsidR="001842A6" w:rsidRPr="001842A6">
              <w:rPr>
                <w:rStyle w:val="af9"/>
                <w:bCs/>
                <w:sz w:val="20"/>
                <w:szCs w:val="20"/>
              </w:rPr>
              <w:t xml:space="preserve">, </w:t>
            </w:r>
            <w:r w:rsidR="001842A6" w:rsidRPr="001842A6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="001842A6" w:rsidRPr="001842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842A6" w:rsidRPr="001842A6">
              <w:rPr>
                <w:rStyle w:val="af9"/>
                <w:bCs/>
                <w:sz w:val="20"/>
                <w:szCs w:val="20"/>
              </w:rPr>
              <w:t>Правительством Российской Федерации.</w:t>
            </w:r>
            <w:proofErr w:type="gramEnd"/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Проект федерального закона разработан в целях повышения эффективности использования средств федерального бюджета, выделенных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для осуществл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 органами государственной власти субъектов Ро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сийской Федерации переданных Российской Федер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цией полномочий по обеспечению жильем граждан, уволенных с военной службы (службы), и прира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ненных к ним лиц, принятых до 1 января 2005 года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 учет в качестве нуждающихся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улучшении ж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лищных условий в органах местного самоуправления.</w:t>
            </w:r>
            <w:proofErr w:type="gramEnd"/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ходе реализации в 2011-2017 годах мероприятия по обеспечению жильем граждан, уволенных с вое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ной службы, в рамках федеральной целевой пр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граммы «Жилище» на 2011-2015 годы и федеральной целевой программы «Жилище» на 2015-2020 годы часть жилых помещений, приобретенных уполном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ченными органами исполнительной власти субъектов Российской Федерации за счет субвенций из фед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рального бюджета оказались невостребованными,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том числе в связи со снятием граждан, уволенных</w:t>
            </w:r>
            <w:proofErr w:type="gramEnd"/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  <w:t xml:space="preserve">с военной службы (службы), с учета или в связи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 отказом граждан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 получения приобретенных ж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лых помещений и отказом судов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удовлетворении исков о принудительном вселении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 результатам проведенного мониторинга о н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востребованных жилых помещениях в субъектах Ро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сийской Федерации установлено, что органы испо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л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нительной власти субъектов Российской Федерации несут расходы по содержанию таких жилых помещ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ний, при этом не имеют возможности использовать их для обеспечения жильем иных категорий граждан в связи с отсутствием соответствующих норм закон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дательства.</w:t>
            </w:r>
          </w:p>
          <w:p w:rsidR="0022537A" w:rsidRPr="001842A6" w:rsidRDefault="001842A6" w:rsidP="001842A6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Законопроектом предусматривается предоставл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ние субъектам Российской Федерации права на осн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вании решения высшего должностного лица субъекта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Российской Федерации (руководителя высшего и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полнительного органа государственной власти суб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ъ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екта Российской Федерации) использовать жилые помещения, потребность в которых для предоставл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 гражданам, уволенным с военной службы (слу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ж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бы), отсутствует, для обеспечения жильем ветеранов и инвалидов Великой Отечественной войны, членов семей погибших (умерших) инвалидов и участников Великой Отечественной войны, граждан</w:t>
            </w:r>
            <w:proofErr w:type="gramEnd"/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, пострада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ших в результате радиационных аварий и катастроф, участников ликвидации последствий таких аварий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и приравненных к ним лиц, а также вставших на учет нуждающихся в улучшении жилищных условий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до 1 января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2005 </w:t>
            </w:r>
            <w:r w:rsidRPr="001842A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года ветеранов боевых действий, инвалидов и семей, имеющих детей-инвалидов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</w:t>
            </w:r>
          </w:p>
          <w:p w:rsidR="0022537A" w:rsidRPr="00DF7D19" w:rsidRDefault="0022537A" w:rsidP="0022537A">
            <w:pPr>
              <w:tabs>
                <w:tab w:val="left" w:pos="26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1842A6" w:rsidRPr="001842A6" w:rsidRDefault="003D1F5E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1842A6">
              <w:rPr>
                <w:rStyle w:val="af9"/>
                <w:sz w:val="20"/>
                <w:szCs w:val="20"/>
              </w:rPr>
              <w:t>2. На рассмотрении комитета</w:t>
            </w:r>
            <w:r w:rsidR="00DF7D19" w:rsidRPr="001842A6">
              <w:rPr>
                <w:rStyle w:val="af9"/>
                <w:sz w:val="20"/>
                <w:szCs w:val="20"/>
              </w:rPr>
              <w:t xml:space="preserve"> </w:t>
            </w:r>
            <w:r w:rsidR="00DF7D19" w:rsidRPr="001842A6">
              <w:rPr>
                <w:sz w:val="20"/>
                <w:szCs w:val="20"/>
              </w:rPr>
              <w:t>проект федерального закона</w:t>
            </w:r>
            <w:r w:rsidR="00DF7D19" w:rsidRPr="001842A6">
              <w:rPr>
                <w:sz w:val="20"/>
                <w:szCs w:val="20"/>
              </w:rPr>
              <w:tab/>
            </w:r>
            <w:r w:rsidR="001842A6" w:rsidRPr="001842A6">
              <w:rPr>
                <w:sz w:val="20"/>
                <w:szCs w:val="20"/>
              </w:rPr>
              <w:t>№ 183172-8</w:t>
            </w:r>
            <w:r w:rsidR="001842A6">
              <w:rPr>
                <w:sz w:val="20"/>
                <w:szCs w:val="20"/>
              </w:rPr>
              <w:t xml:space="preserve"> </w:t>
            </w:r>
            <w:r w:rsidR="001842A6" w:rsidRPr="001842A6">
              <w:rPr>
                <w:sz w:val="20"/>
                <w:szCs w:val="20"/>
              </w:rPr>
              <w:t>«О внесении изменений в статью 12.1 Федерального закона «О противодействии ко</w:t>
            </w:r>
            <w:r w:rsidR="001842A6" w:rsidRPr="001842A6">
              <w:rPr>
                <w:sz w:val="20"/>
                <w:szCs w:val="20"/>
              </w:rPr>
              <w:t>р</w:t>
            </w:r>
            <w:r w:rsidR="001842A6" w:rsidRPr="001842A6">
              <w:rPr>
                <w:sz w:val="20"/>
                <w:szCs w:val="20"/>
              </w:rPr>
              <w:t>рупции» (далее – проект федерального закона), в</w:t>
            </w:r>
            <w:r w:rsidR="001842A6" w:rsidRPr="001842A6">
              <w:rPr>
                <w:rFonts w:eastAsia="Calibri"/>
                <w:sz w:val="20"/>
                <w:szCs w:val="20"/>
              </w:rPr>
              <w:t>н</w:t>
            </w:r>
            <w:r w:rsidR="001842A6" w:rsidRPr="001842A6">
              <w:rPr>
                <w:rFonts w:eastAsia="Calibri"/>
                <w:sz w:val="20"/>
                <w:szCs w:val="20"/>
              </w:rPr>
              <w:t>е</w:t>
            </w:r>
            <w:r w:rsidR="001842A6" w:rsidRPr="001842A6">
              <w:rPr>
                <w:rFonts w:eastAsia="Calibri"/>
                <w:sz w:val="20"/>
                <w:szCs w:val="20"/>
              </w:rPr>
              <w:t>сенный Правительством Российской Федерации.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42A6">
              <w:rPr>
                <w:sz w:val="20"/>
                <w:szCs w:val="20"/>
              </w:rPr>
              <w:t>Проект федерального закона подготовлен во и</w:t>
            </w:r>
            <w:r w:rsidRPr="001842A6">
              <w:rPr>
                <w:sz w:val="20"/>
                <w:szCs w:val="20"/>
              </w:rPr>
              <w:t>с</w:t>
            </w:r>
            <w:r w:rsidRPr="001842A6">
              <w:rPr>
                <w:sz w:val="20"/>
                <w:szCs w:val="20"/>
              </w:rPr>
              <w:t xml:space="preserve">полнение </w:t>
            </w:r>
            <w:hyperlink r:id="rId9" w:history="1">
              <w:r w:rsidRPr="001842A6">
                <w:rPr>
                  <w:sz w:val="20"/>
                  <w:szCs w:val="20"/>
                </w:rPr>
                <w:t>абзаца второго подпункта «и» пункта 1</w:t>
              </w:r>
            </w:hyperlink>
            <w:r w:rsidRPr="001842A6">
              <w:rPr>
                <w:sz w:val="20"/>
                <w:szCs w:val="20"/>
              </w:rPr>
              <w:t xml:space="preserve"> Н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 xml:space="preserve">ционального плана противодействия коррупции </w:t>
            </w:r>
            <w:r w:rsidRPr="001842A6">
              <w:rPr>
                <w:sz w:val="20"/>
                <w:szCs w:val="20"/>
              </w:rPr>
              <w:br/>
              <w:t>на 2021 - 2024 годы, утвержденного Указом През</w:t>
            </w:r>
            <w:r w:rsidRPr="001842A6">
              <w:rPr>
                <w:sz w:val="20"/>
                <w:szCs w:val="20"/>
              </w:rPr>
              <w:t>и</w:t>
            </w:r>
            <w:r w:rsidRPr="001842A6">
              <w:rPr>
                <w:sz w:val="20"/>
                <w:szCs w:val="20"/>
              </w:rPr>
              <w:t>дента Российской Федерации от 16 августа 2021 года № 478.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42A6">
              <w:rPr>
                <w:sz w:val="20"/>
                <w:szCs w:val="20"/>
              </w:rPr>
              <w:t>Проектом федерального закона предлагается ра</w:t>
            </w:r>
            <w:r w:rsidRPr="001842A6">
              <w:rPr>
                <w:sz w:val="20"/>
                <w:szCs w:val="20"/>
              </w:rPr>
              <w:t>с</w:t>
            </w:r>
            <w:r w:rsidRPr="001842A6">
              <w:rPr>
                <w:sz w:val="20"/>
                <w:szCs w:val="20"/>
              </w:rPr>
              <w:t>пространить на лиц, замещающих государственные должности субъектов Российской Федерации, об</w:t>
            </w:r>
            <w:r w:rsidRPr="001842A6">
              <w:rPr>
                <w:sz w:val="20"/>
                <w:szCs w:val="20"/>
              </w:rPr>
              <w:t>я</w:t>
            </w:r>
            <w:r w:rsidRPr="001842A6">
              <w:rPr>
                <w:sz w:val="20"/>
                <w:szCs w:val="20"/>
              </w:rPr>
              <w:t>занность уведомлять органы прокуратуры или иные государственные органы, уполномоченные в соотве</w:t>
            </w:r>
            <w:r w:rsidRPr="001842A6">
              <w:rPr>
                <w:sz w:val="20"/>
                <w:szCs w:val="20"/>
              </w:rPr>
              <w:t>т</w:t>
            </w:r>
            <w:r w:rsidRPr="001842A6">
              <w:rPr>
                <w:sz w:val="20"/>
                <w:szCs w:val="20"/>
              </w:rPr>
              <w:t xml:space="preserve">ствии с законом на проведение проверок </w:t>
            </w:r>
            <w:r w:rsidRPr="001842A6">
              <w:rPr>
                <w:sz w:val="20"/>
                <w:szCs w:val="20"/>
              </w:rPr>
              <w:br/>
              <w:t xml:space="preserve">по таким обращениям, обо всех случаях обращения </w:t>
            </w:r>
            <w:r>
              <w:rPr>
                <w:sz w:val="20"/>
                <w:szCs w:val="20"/>
              </w:rPr>
              <w:br/>
            </w:r>
            <w:r w:rsidRPr="001842A6">
              <w:rPr>
                <w:sz w:val="20"/>
                <w:szCs w:val="20"/>
              </w:rPr>
              <w:t>к ним каких-либо лиц в целях склонения к соверш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 xml:space="preserve">нию коррупционных правонарушений в срок </w:t>
            </w:r>
            <w:r w:rsidRPr="001842A6">
              <w:rPr>
                <w:sz w:val="20"/>
                <w:szCs w:val="20"/>
              </w:rPr>
              <w:br/>
              <w:t>не позднее пяти дней со дня соответствующего о</w:t>
            </w:r>
            <w:r w:rsidRPr="001842A6">
              <w:rPr>
                <w:sz w:val="20"/>
                <w:szCs w:val="20"/>
              </w:rPr>
              <w:t>б</w:t>
            </w:r>
            <w:r w:rsidRPr="001842A6">
              <w:rPr>
                <w:sz w:val="20"/>
                <w:szCs w:val="20"/>
              </w:rPr>
              <w:t>ращения в порядке, установленном</w:t>
            </w:r>
            <w:proofErr w:type="gramEnd"/>
            <w:r w:rsidRPr="001842A6">
              <w:rPr>
                <w:sz w:val="20"/>
                <w:szCs w:val="20"/>
              </w:rPr>
              <w:t xml:space="preserve"> законами субъе</w:t>
            </w:r>
            <w:r w:rsidRPr="001842A6">
              <w:rPr>
                <w:sz w:val="20"/>
                <w:szCs w:val="20"/>
              </w:rPr>
              <w:t>к</w:t>
            </w:r>
            <w:r w:rsidRPr="001842A6">
              <w:rPr>
                <w:sz w:val="20"/>
                <w:szCs w:val="20"/>
              </w:rPr>
              <w:t>тов Российской Федерации, если иное не установлено федеральными законами.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42A6">
              <w:rPr>
                <w:sz w:val="20"/>
                <w:szCs w:val="20"/>
              </w:rPr>
              <w:t>В федеральном законодательстве такой порядок установлен, например, для депутатов законодател</w:t>
            </w:r>
            <w:r w:rsidRPr="001842A6">
              <w:rPr>
                <w:sz w:val="20"/>
                <w:szCs w:val="20"/>
              </w:rPr>
              <w:t>ь</w:t>
            </w:r>
            <w:r w:rsidRPr="001842A6">
              <w:rPr>
                <w:sz w:val="20"/>
                <w:szCs w:val="20"/>
              </w:rPr>
              <w:t>ного органа субъекта Российской Федерации.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42A6">
              <w:rPr>
                <w:sz w:val="20"/>
                <w:szCs w:val="20"/>
              </w:rPr>
              <w:t xml:space="preserve">Так, в соответствии с </w:t>
            </w:r>
            <w:hyperlink r:id="rId10" w:history="1">
              <w:r w:rsidRPr="001842A6">
                <w:rPr>
                  <w:sz w:val="20"/>
                  <w:szCs w:val="20"/>
                </w:rPr>
                <w:t>частью 16 статьи 19</w:t>
              </w:r>
            </w:hyperlink>
            <w:r w:rsidRPr="001842A6">
              <w:rPr>
                <w:sz w:val="20"/>
                <w:szCs w:val="20"/>
              </w:rPr>
              <w:t xml:space="preserve"> Фед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>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1842A6">
              <w:rPr>
                <w:sz w:val="20"/>
                <w:szCs w:val="20"/>
              </w:rPr>
              <w:t xml:space="preserve">от 21 декабря 2021 года № 414-ФЗ </w:t>
            </w:r>
            <w:r w:rsidRPr="001842A6">
              <w:rPr>
                <w:sz w:val="20"/>
                <w:szCs w:val="20"/>
              </w:rPr>
              <w:lastRenderedPageBreak/>
              <w:t>«Об общих принципах организации публичной вл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>сти в субъектах Российской Федерации» депутат з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>конодательного органа субъекта Российской Федер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 xml:space="preserve">ции обязан уведомлять комиссию законодательного органа субъекта Российской Федерации по контролю за достоверностью сведений о доходах, об имуществе </w:t>
            </w:r>
            <w:r w:rsidRPr="001842A6">
              <w:rPr>
                <w:sz w:val="20"/>
                <w:szCs w:val="20"/>
              </w:rPr>
              <w:br/>
              <w:t>и обязательствах имущественного характера, пре</w:t>
            </w:r>
            <w:r w:rsidRPr="001842A6">
              <w:rPr>
                <w:sz w:val="20"/>
                <w:szCs w:val="20"/>
              </w:rPr>
              <w:t>д</w:t>
            </w:r>
            <w:r w:rsidRPr="001842A6">
              <w:rPr>
                <w:sz w:val="20"/>
                <w:szCs w:val="20"/>
              </w:rPr>
              <w:t>ставляемых депутатами законодательного органа субъекта Российской Федерации</w:t>
            </w:r>
            <w:proofErr w:type="gramEnd"/>
            <w:r w:rsidRPr="001842A6">
              <w:rPr>
                <w:sz w:val="20"/>
                <w:szCs w:val="20"/>
              </w:rPr>
              <w:t>, и органы прокур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 xml:space="preserve">туры в порядке, предусмотренном законом, обо всех случаях обращения к нему лиц в целях склонения его к совершению коррупционных правонарушений </w:t>
            </w:r>
            <w:r>
              <w:rPr>
                <w:sz w:val="20"/>
                <w:szCs w:val="20"/>
              </w:rPr>
              <w:br/>
            </w:r>
            <w:r w:rsidRPr="001842A6">
              <w:rPr>
                <w:sz w:val="20"/>
                <w:szCs w:val="20"/>
              </w:rPr>
              <w:t>в срок не позднее пяти дней со дня соответствующего обращения.</w:t>
            </w:r>
          </w:p>
          <w:p w:rsidR="0022537A" w:rsidRDefault="000418B4" w:rsidP="001842A6">
            <w:pPr>
              <w:ind w:firstLine="209"/>
              <w:jc w:val="both"/>
              <w:rPr>
                <w:sz w:val="20"/>
                <w:szCs w:val="20"/>
              </w:rPr>
            </w:pPr>
            <w:hyperlink r:id="rId11" w:history="1">
              <w:r w:rsidR="001842A6" w:rsidRPr="001842A6">
                <w:rPr>
                  <w:sz w:val="20"/>
                  <w:szCs w:val="20"/>
                </w:rPr>
                <w:t>Проектом</w:t>
              </w:r>
            </w:hyperlink>
            <w:r w:rsidR="001842A6" w:rsidRPr="001842A6">
              <w:rPr>
                <w:sz w:val="20"/>
                <w:szCs w:val="20"/>
              </w:rPr>
              <w:t xml:space="preserve"> федерального закона предусматривается, что за невыполнение указанной обязанности лица, замещающие государственные должности субъектов Российской Федерации, несут ответственность, пр</w:t>
            </w:r>
            <w:r w:rsidR="001842A6" w:rsidRPr="001842A6">
              <w:rPr>
                <w:sz w:val="20"/>
                <w:szCs w:val="20"/>
              </w:rPr>
              <w:t>е</w:t>
            </w:r>
            <w:r w:rsidR="001842A6" w:rsidRPr="001842A6">
              <w:rPr>
                <w:sz w:val="20"/>
                <w:szCs w:val="20"/>
              </w:rPr>
              <w:t>дусмотренную федеральными конституционными законами, федеральными законами и иными норм</w:t>
            </w:r>
            <w:r w:rsidR="001842A6" w:rsidRPr="001842A6">
              <w:rPr>
                <w:sz w:val="20"/>
                <w:szCs w:val="20"/>
              </w:rPr>
              <w:t>а</w:t>
            </w:r>
            <w:r w:rsidR="001842A6" w:rsidRPr="001842A6">
              <w:rPr>
                <w:sz w:val="20"/>
                <w:szCs w:val="20"/>
              </w:rPr>
              <w:t>тивными правовыми актами Российской Федерации.</w:t>
            </w:r>
          </w:p>
          <w:p w:rsidR="001842A6" w:rsidRDefault="001842A6" w:rsidP="001842A6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1842A6" w:rsidRPr="001842A6" w:rsidRDefault="001842A6" w:rsidP="001842A6">
            <w:pPr>
              <w:pStyle w:val="13"/>
              <w:spacing w:line="240" w:lineRule="auto"/>
              <w:ind w:firstLine="209"/>
              <w:rPr>
                <w:rFonts w:eastAsiaTheme="minorHAnsi"/>
                <w:sz w:val="20"/>
                <w:szCs w:val="20"/>
              </w:rPr>
            </w:pPr>
            <w:r w:rsidRPr="001842A6">
              <w:rPr>
                <w:sz w:val="20"/>
                <w:szCs w:val="20"/>
              </w:rPr>
              <w:t xml:space="preserve">3. </w:t>
            </w:r>
            <w:proofErr w:type="gramStart"/>
            <w:r w:rsidRPr="001842A6">
              <w:rPr>
                <w:sz w:val="20"/>
                <w:szCs w:val="20"/>
              </w:rPr>
              <w:t>На рассмотрении комитета</w:t>
            </w:r>
            <w:r w:rsidR="008D00CA">
              <w:rPr>
                <w:sz w:val="20"/>
                <w:szCs w:val="20"/>
              </w:rPr>
              <w:t xml:space="preserve"> </w:t>
            </w:r>
            <w:r w:rsidRPr="001842A6">
              <w:rPr>
                <w:sz w:val="20"/>
                <w:szCs w:val="20"/>
              </w:rPr>
              <w:t>постановление Зак</w:t>
            </w:r>
            <w:r w:rsidRPr="001842A6">
              <w:rPr>
                <w:sz w:val="20"/>
                <w:szCs w:val="20"/>
              </w:rPr>
              <w:t>о</w:t>
            </w:r>
            <w:r w:rsidRPr="001842A6">
              <w:rPr>
                <w:sz w:val="20"/>
                <w:szCs w:val="20"/>
              </w:rPr>
              <w:t>нодательного Собрания Иркутской области от 22 и</w:t>
            </w:r>
            <w:r w:rsidRPr="001842A6">
              <w:rPr>
                <w:sz w:val="20"/>
                <w:szCs w:val="20"/>
              </w:rPr>
              <w:t>ю</w:t>
            </w:r>
            <w:r w:rsidRPr="001842A6">
              <w:rPr>
                <w:sz w:val="20"/>
                <w:szCs w:val="20"/>
              </w:rPr>
              <w:t>ня 2022 года № 57/32-ЗС «Об обращении Законод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>тельного Собрания Иркутской области к Правител</w:t>
            </w:r>
            <w:r w:rsidRPr="001842A6">
              <w:rPr>
                <w:sz w:val="20"/>
                <w:szCs w:val="20"/>
              </w:rPr>
              <w:t>ь</w:t>
            </w:r>
            <w:r w:rsidRPr="001842A6">
              <w:rPr>
                <w:sz w:val="20"/>
                <w:szCs w:val="20"/>
              </w:rPr>
              <w:t>ству Российской Федерации по вопросу изменения Методики распределения между субъектами Росси</w:t>
            </w:r>
            <w:r w:rsidRPr="001842A6">
              <w:rPr>
                <w:sz w:val="20"/>
                <w:szCs w:val="20"/>
              </w:rPr>
              <w:t>й</w:t>
            </w:r>
            <w:r w:rsidRPr="001842A6">
              <w:rPr>
                <w:sz w:val="20"/>
                <w:szCs w:val="20"/>
              </w:rPr>
              <w:t>ской Федерации субвенций из федерального бюджета на осуществление полномочий по первичному вои</w:t>
            </w:r>
            <w:r w:rsidRPr="001842A6">
              <w:rPr>
                <w:sz w:val="20"/>
                <w:szCs w:val="20"/>
              </w:rPr>
              <w:t>н</w:t>
            </w:r>
            <w:r w:rsidRPr="001842A6">
              <w:rPr>
                <w:sz w:val="20"/>
                <w:szCs w:val="20"/>
              </w:rPr>
              <w:t>скому учету органами местного самоуправления п</w:t>
            </w:r>
            <w:r w:rsidRPr="001842A6">
              <w:rPr>
                <w:sz w:val="20"/>
                <w:szCs w:val="20"/>
              </w:rPr>
              <w:t>о</w:t>
            </w:r>
            <w:r w:rsidRPr="001842A6">
              <w:rPr>
                <w:sz w:val="20"/>
                <w:szCs w:val="20"/>
              </w:rPr>
              <w:t>селений, муниципальных и городских округов</w:t>
            </w:r>
            <w:r w:rsidRPr="001842A6">
              <w:rPr>
                <w:rStyle w:val="af9"/>
                <w:sz w:val="20"/>
                <w:szCs w:val="20"/>
              </w:rPr>
              <w:t>»</w:t>
            </w:r>
            <w:r w:rsidRPr="001842A6">
              <w:rPr>
                <w:rFonts w:eastAsiaTheme="minorHAnsi"/>
                <w:sz w:val="20"/>
                <w:szCs w:val="20"/>
              </w:rPr>
              <w:t>.</w:t>
            </w:r>
            <w:proofErr w:type="gramEnd"/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В соответствии с Методикой распределения между субъектами Российской Федерации субвенций из ф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дерального бюджета на осуществление полномочий по первичному воинскому учету органами местного самоуправления поселений, муниципальных и горо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д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ских округов, утвержденной постановлением Прав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и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 xml:space="preserve">тельства Российской Федерации от 29 апреля </w:t>
            </w:r>
            <w:r w:rsidR="008D00CA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 xml:space="preserve">2006 года </w:t>
            </w:r>
            <w:r w:rsidRPr="001842A6">
              <w:rPr>
                <w:rFonts w:eastAsiaTheme="minorHAnsi"/>
                <w:color w:val="292929"/>
                <w:sz w:val="20"/>
                <w:szCs w:val="20"/>
                <w:lang w:eastAsia="en-US"/>
              </w:rPr>
              <w:t>№ 258 «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О субвенциях на осуществление полномочий по первичному воинскому учету орган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ми местного самоуправления поселений, муниц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и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пальных и городских округов</w:t>
            </w:r>
            <w:r w:rsidRPr="001842A6">
              <w:rPr>
                <w:rFonts w:eastAsiaTheme="minorHAnsi"/>
                <w:color w:val="292929"/>
                <w:sz w:val="20"/>
                <w:szCs w:val="20"/>
                <w:lang w:eastAsia="en-US"/>
              </w:rPr>
              <w:t>»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, одной из составля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ю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щих в</w:t>
            </w:r>
            <w:proofErr w:type="gramEnd"/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формуле определения размера субвенций, пр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доставляемых бюджетам субъектов Российской Ф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292929"/>
                <w:sz w:val="20"/>
                <w:szCs w:val="20"/>
                <w:lang w:eastAsia="en-US"/>
              </w:rPr>
              <w:lastRenderedPageBreak/>
              <w:t>дерации, являются затраты на содер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жание одного военно-учетного работника органа местного сам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управления, которые рассчитываются как сумма ра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с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ходов на оплату труда военно-учетных работников, включая соответствующие начисления на фонд опл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ты труда, расходов на оплату аренды помещений,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на оплату услуг связи, на оплату транспортных услуг, командировочных расходов, расходов на оплату коммунальных услуг, на обеспечение мебелью, и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вентарем</w:t>
            </w:r>
            <w:proofErr w:type="gramEnd"/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, оргтехникой, средствами связи, расходн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ы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ми материалами.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В связи с недостаточностью объема субвенций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на выплату заработной платы военно-учетным рабо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т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никам, а также предоставляемых средств на комм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у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нальные услуги, материально- техническое обеспеч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ние, услуги связи, командировочные расходы </w:t>
            </w:r>
            <w:r w:rsidRPr="001842A6">
              <w:rPr>
                <w:sz w:val="20"/>
                <w:szCs w:val="20"/>
              </w:rPr>
              <w:t>Зак</w:t>
            </w:r>
            <w:r w:rsidRPr="001842A6">
              <w:rPr>
                <w:sz w:val="20"/>
                <w:szCs w:val="20"/>
              </w:rPr>
              <w:t>о</w:t>
            </w:r>
            <w:r w:rsidRPr="001842A6">
              <w:rPr>
                <w:sz w:val="20"/>
                <w:szCs w:val="20"/>
              </w:rPr>
              <w:t>нодательное Собрание Иркутской области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 выступило с обращением </w:t>
            </w:r>
            <w:r w:rsidRPr="001842A6">
              <w:rPr>
                <w:sz w:val="20"/>
                <w:szCs w:val="20"/>
              </w:rPr>
              <w:t>к Правительству Российской Федер</w:t>
            </w:r>
            <w:r w:rsidRPr="001842A6">
              <w:rPr>
                <w:sz w:val="20"/>
                <w:szCs w:val="20"/>
              </w:rPr>
              <w:t>а</w:t>
            </w:r>
            <w:r w:rsidRPr="001842A6">
              <w:rPr>
                <w:sz w:val="20"/>
                <w:szCs w:val="20"/>
              </w:rPr>
              <w:t xml:space="preserve">ции по вопросу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внесения в Методику следующих изменений: 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1)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введение четких критериев определения зар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ботной платы военно-учетных работников без пр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и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вязки к минимальному </w:t>
            </w:r>
            <w:proofErr w:type="gramStart"/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размеру оплаты труда</w:t>
            </w:r>
            <w:proofErr w:type="gramEnd"/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,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  <w:t>что повысит уровень заработной платы военно-учетных работников органов местного самоуправл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е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ния; 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2)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установление районного коэффициента к зар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ботной плате военно-учетных работников не только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в соответствии с нормативными правовыми актами федеральных органов государственной власти,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но и в соответствии с региональными и местными нормативными правовыми актами;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3)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учет при расчете расходов на оплату труда в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енно-учетных работников единовременных выплат при предоставлении ежегодного отпуска один раз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  <w:t xml:space="preserve">в год, материальной помощи к отпуску и надбавки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за выслугу лет; </w:t>
            </w:r>
          </w:p>
          <w:p w:rsidR="001842A6" w:rsidRPr="001842A6" w:rsidRDefault="001842A6" w:rsidP="001842A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4)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градация заработной платы в зависимости от з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нимаемой должности (при наличии двух и более р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а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ботников, объединенных в отдельное подразделение – военно-учетный стол); </w:t>
            </w:r>
          </w:p>
          <w:p w:rsidR="001842A6" w:rsidRPr="00DF7D19" w:rsidRDefault="001842A6" w:rsidP="001842A6">
            <w:pPr>
              <w:ind w:firstLine="209"/>
              <w:jc w:val="both"/>
              <w:rPr>
                <w:sz w:val="20"/>
                <w:szCs w:val="20"/>
              </w:rPr>
            </w:pP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5)</w:t>
            </w:r>
            <w:r w:rsidRPr="001842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установление фиксированного процента расх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о</w:t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 xml:space="preserve">дов на материально-техническое обеспечение, </w:t>
            </w:r>
            <w:r w:rsidR="008D00CA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br/>
            </w:r>
            <w:r w:rsidRPr="001842A6">
              <w:rPr>
                <w:rFonts w:ascii="Times New Roman CYR" w:eastAsiaTheme="minorHAnsi" w:hAnsi="Times New Roman CYR" w:cs="Times New Roman CYR"/>
                <w:color w:val="282828"/>
                <w:sz w:val="20"/>
                <w:szCs w:val="20"/>
                <w:lang w:eastAsia="en-US"/>
              </w:rPr>
              <w:t>что позволит более качественно планировать расходы по данному направлению.</w:t>
            </w:r>
            <w:r w:rsidRPr="00184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2537A" w:rsidRPr="00DF7D19" w:rsidRDefault="0022537A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DF7D19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632D2" w:rsidRP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подде</w:t>
            </w:r>
            <w:r w:rsidRPr="00693F48">
              <w:rPr>
                <w:sz w:val="20"/>
                <w:szCs w:val="20"/>
              </w:rPr>
              <w:t>р</w:t>
            </w:r>
            <w:r w:rsidRPr="00693F48">
              <w:rPr>
                <w:sz w:val="20"/>
                <w:szCs w:val="20"/>
              </w:rPr>
              <w:t xml:space="preserve">жать 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>проект фед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 xml:space="preserve">рального 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 xml:space="preserve">кона </w:t>
            </w:r>
            <w:r w:rsidRPr="00693F4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172859-8 </w:t>
            </w:r>
            <w:r w:rsidRPr="00693F4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br/>
              <w:t>«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 внесении измен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ния</w:t>
            </w:r>
            <w:r w:rsidRPr="00693F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статью 3 Фед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рального закона «О внесении изм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нений в Федеральный</w:t>
            </w:r>
            <w:r w:rsidRPr="00693F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з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кон «О статусе военн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служащих»</w:t>
            </w:r>
            <w:r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и об обеспеч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нии ж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лыми помещениями</w:t>
            </w:r>
            <w:r w:rsidRPr="00693F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некоторых категорий гр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693F48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ждан»</w:t>
            </w:r>
            <w:r w:rsidRPr="00693F48"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693F48">
              <w:rPr>
                <w:sz w:val="20"/>
                <w:szCs w:val="20"/>
              </w:rPr>
              <w:t>на очередной, 37-й сессии Архангельского областного Собрания</w:t>
            </w:r>
            <w:r w:rsidRPr="00693F48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693F48">
              <w:rPr>
                <w:bCs/>
                <w:color w:val="000000"/>
                <w:sz w:val="20"/>
                <w:szCs w:val="20"/>
              </w:rPr>
              <w:t>е</w:t>
            </w:r>
            <w:r w:rsidRPr="00693F48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Pr="00693F48" w:rsidRDefault="00693F48" w:rsidP="00693F48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693F48">
              <w:rPr>
                <w:sz w:val="20"/>
                <w:szCs w:val="20"/>
              </w:rPr>
              <w:t>Рекомендовать подде</w:t>
            </w:r>
            <w:r w:rsidRPr="00693F48">
              <w:rPr>
                <w:sz w:val="20"/>
                <w:szCs w:val="20"/>
              </w:rPr>
              <w:t>р</w:t>
            </w:r>
            <w:r w:rsidRPr="00693F48">
              <w:rPr>
                <w:sz w:val="20"/>
                <w:szCs w:val="20"/>
              </w:rPr>
              <w:t xml:space="preserve">жать 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>проект фед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693F48">
              <w:rPr>
                <w:rFonts w:eastAsiaTheme="minorHAnsi"/>
                <w:sz w:val="20"/>
                <w:szCs w:val="20"/>
                <w:lang w:eastAsia="en-US"/>
              </w:rPr>
              <w:t xml:space="preserve">рального закона </w:t>
            </w:r>
            <w:r w:rsidRPr="001842A6">
              <w:rPr>
                <w:sz w:val="20"/>
                <w:szCs w:val="20"/>
              </w:rPr>
              <w:t>№ 183172-8</w:t>
            </w:r>
            <w:r>
              <w:rPr>
                <w:sz w:val="20"/>
                <w:szCs w:val="20"/>
              </w:rPr>
              <w:t xml:space="preserve"> </w:t>
            </w:r>
            <w:r w:rsidRPr="001842A6">
              <w:rPr>
                <w:sz w:val="20"/>
                <w:szCs w:val="20"/>
              </w:rPr>
              <w:t>«О вн</w:t>
            </w:r>
            <w:r w:rsidRPr="001842A6">
              <w:rPr>
                <w:sz w:val="20"/>
                <w:szCs w:val="20"/>
              </w:rPr>
              <w:t>е</w:t>
            </w:r>
            <w:r w:rsidRPr="001842A6">
              <w:rPr>
                <w:sz w:val="20"/>
                <w:szCs w:val="20"/>
              </w:rPr>
              <w:t>сении изменений в статью 12.1 Федерального закона «О противодействии ко</w:t>
            </w:r>
            <w:r w:rsidRPr="001842A6">
              <w:rPr>
                <w:sz w:val="20"/>
                <w:szCs w:val="20"/>
              </w:rPr>
              <w:t>р</w:t>
            </w:r>
            <w:r w:rsidRPr="001842A6">
              <w:rPr>
                <w:sz w:val="20"/>
                <w:szCs w:val="20"/>
              </w:rPr>
              <w:t>рупции»</w:t>
            </w:r>
            <w:r w:rsidRPr="00693F48"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693F48">
              <w:rPr>
                <w:sz w:val="20"/>
                <w:szCs w:val="20"/>
              </w:rPr>
              <w:t>на очередной, 37-й сессии Архангельского областного Собрания</w:t>
            </w:r>
            <w:r w:rsidRPr="00693F48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693F48">
              <w:rPr>
                <w:bCs/>
                <w:color w:val="000000"/>
                <w:sz w:val="20"/>
                <w:szCs w:val="20"/>
              </w:rPr>
              <w:t>е</w:t>
            </w:r>
            <w:r w:rsidRPr="00693F48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93F48" w:rsidRPr="00693F48" w:rsidRDefault="00693F48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93F48">
              <w:rPr>
                <w:sz w:val="20"/>
                <w:szCs w:val="20"/>
              </w:rPr>
              <w:t>Рекомендовать подде</w:t>
            </w:r>
            <w:r w:rsidRPr="00693F48">
              <w:rPr>
                <w:sz w:val="20"/>
                <w:szCs w:val="20"/>
              </w:rPr>
              <w:t>р</w:t>
            </w:r>
            <w:r w:rsidRPr="00693F48">
              <w:rPr>
                <w:sz w:val="20"/>
                <w:szCs w:val="20"/>
              </w:rPr>
              <w:t>жать обращение Законод</w:t>
            </w:r>
            <w:r w:rsidRPr="00693F48">
              <w:rPr>
                <w:sz w:val="20"/>
                <w:szCs w:val="20"/>
              </w:rPr>
              <w:t>а</w:t>
            </w:r>
            <w:r w:rsidRPr="00693F48">
              <w:rPr>
                <w:sz w:val="20"/>
                <w:szCs w:val="20"/>
              </w:rPr>
              <w:t>тельного Собрания Ирку</w:t>
            </w:r>
            <w:r w:rsidRPr="00693F48">
              <w:rPr>
                <w:sz w:val="20"/>
                <w:szCs w:val="20"/>
              </w:rPr>
              <w:t>т</w:t>
            </w:r>
            <w:r w:rsidRPr="00693F48">
              <w:rPr>
                <w:sz w:val="20"/>
                <w:szCs w:val="20"/>
              </w:rPr>
              <w:t>ской области на очере</w:t>
            </w:r>
            <w:r w:rsidRPr="00693F48">
              <w:rPr>
                <w:sz w:val="20"/>
                <w:szCs w:val="20"/>
              </w:rPr>
              <w:t>д</w:t>
            </w:r>
            <w:r w:rsidRPr="00693F48">
              <w:rPr>
                <w:sz w:val="20"/>
                <w:szCs w:val="20"/>
              </w:rPr>
              <w:t>ной, 37-й сессии Арха</w:t>
            </w:r>
            <w:r w:rsidRPr="00693F48">
              <w:rPr>
                <w:sz w:val="20"/>
                <w:szCs w:val="20"/>
              </w:rPr>
              <w:t>н</w:t>
            </w:r>
            <w:r w:rsidRPr="00693F48">
              <w:rPr>
                <w:sz w:val="20"/>
                <w:szCs w:val="20"/>
              </w:rPr>
              <w:t>гельского областного Со</w:t>
            </w:r>
            <w:r w:rsidRPr="00693F48">
              <w:rPr>
                <w:sz w:val="20"/>
                <w:szCs w:val="20"/>
              </w:rPr>
              <w:t>б</w:t>
            </w:r>
            <w:r w:rsidRPr="00693F48">
              <w:rPr>
                <w:sz w:val="20"/>
                <w:szCs w:val="20"/>
              </w:rPr>
              <w:t>рания</w:t>
            </w:r>
            <w:r w:rsidRPr="00693F48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693F48">
              <w:rPr>
                <w:bCs/>
                <w:color w:val="000000"/>
                <w:sz w:val="20"/>
                <w:szCs w:val="20"/>
              </w:rPr>
              <w:t>е</w:t>
            </w:r>
            <w:r w:rsidRPr="00693F48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6632D2" w:rsidRP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</w:tc>
      </w:tr>
      <w:tr w:rsidR="00DF7D19" w:rsidRPr="007E255F" w:rsidTr="005C78A6">
        <w:trPr>
          <w:trHeight w:val="360"/>
        </w:trPr>
        <w:tc>
          <w:tcPr>
            <w:tcW w:w="588" w:type="dxa"/>
          </w:tcPr>
          <w:p w:rsidR="00DF7D19" w:rsidRPr="007E255F" w:rsidRDefault="008D00CA" w:rsidP="0022537A">
            <w:pPr>
              <w:pStyle w:val="a3"/>
              <w:ind w:firstLine="0"/>
              <w:jc w:val="left"/>
              <w:rPr>
                <w:sz w:val="20"/>
              </w:rPr>
            </w:pPr>
            <w:r w:rsidRPr="007E255F">
              <w:rPr>
                <w:sz w:val="20"/>
              </w:rPr>
              <w:lastRenderedPageBreak/>
              <w:t>14</w:t>
            </w:r>
            <w:r w:rsidR="00DF7D19" w:rsidRPr="007E255F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F7D19" w:rsidRPr="007E255F" w:rsidRDefault="00DF7D19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bCs/>
                <w:sz w:val="20"/>
              </w:rPr>
            </w:pPr>
            <w:r w:rsidRPr="007E255F">
              <w:rPr>
                <w:b/>
                <w:sz w:val="20"/>
              </w:rPr>
              <w:t>О рассмотрении ходатайств о н</w:t>
            </w:r>
            <w:r w:rsidRPr="007E255F">
              <w:rPr>
                <w:b/>
                <w:sz w:val="20"/>
              </w:rPr>
              <w:t>а</w:t>
            </w:r>
            <w:r w:rsidRPr="007E255F">
              <w:rPr>
                <w:b/>
                <w:sz w:val="20"/>
              </w:rPr>
              <w:t>граждении Почетной грамотой А</w:t>
            </w:r>
            <w:r w:rsidRPr="007E255F">
              <w:rPr>
                <w:b/>
                <w:sz w:val="20"/>
              </w:rPr>
              <w:t>р</w:t>
            </w:r>
            <w:r w:rsidRPr="007E255F">
              <w:rPr>
                <w:b/>
                <w:sz w:val="20"/>
              </w:rPr>
              <w:t>хангельского областного Собрания депутатов, объявлении благодарн</w:t>
            </w:r>
            <w:r w:rsidRPr="007E255F">
              <w:rPr>
                <w:b/>
                <w:sz w:val="20"/>
              </w:rPr>
              <w:t>о</w:t>
            </w:r>
            <w:r w:rsidRPr="007E255F">
              <w:rPr>
                <w:b/>
                <w:sz w:val="20"/>
              </w:rPr>
              <w:t>сти Архангельского Собрания д</w:t>
            </w:r>
            <w:r w:rsidRPr="007E255F">
              <w:rPr>
                <w:b/>
                <w:sz w:val="20"/>
              </w:rPr>
              <w:t>е</w:t>
            </w:r>
            <w:r w:rsidRPr="007E255F">
              <w:rPr>
                <w:b/>
                <w:sz w:val="20"/>
              </w:rPr>
              <w:t>путатов</w:t>
            </w:r>
          </w:p>
        </w:tc>
        <w:tc>
          <w:tcPr>
            <w:tcW w:w="2136" w:type="dxa"/>
          </w:tcPr>
          <w:p w:rsidR="00DF7D19" w:rsidRPr="007E255F" w:rsidRDefault="00DF7D19" w:rsidP="00DF7D19">
            <w:pPr>
              <w:jc w:val="center"/>
              <w:rPr>
                <w:sz w:val="20"/>
                <w:szCs w:val="20"/>
              </w:rPr>
            </w:pPr>
            <w:r w:rsidRPr="007E255F">
              <w:rPr>
                <w:bCs/>
                <w:sz w:val="20"/>
                <w:szCs w:val="20"/>
              </w:rPr>
              <w:t>Председатель комит</w:t>
            </w:r>
            <w:r w:rsidRPr="007E255F">
              <w:rPr>
                <w:bCs/>
                <w:sz w:val="20"/>
                <w:szCs w:val="20"/>
              </w:rPr>
              <w:t>е</w:t>
            </w:r>
            <w:r w:rsidRPr="007E255F">
              <w:rPr>
                <w:bCs/>
                <w:sz w:val="20"/>
                <w:szCs w:val="20"/>
              </w:rPr>
              <w:t xml:space="preserve">та </w:t>
            </w:r>
            <w:r w:rsidRPr="007E255F">
              <w:rPr>
                <w:sz w:val="20"/>
                <w:szCs w:val="20"/>
              </w:rPr>
              <w:t>по законодательс</w:t>
            </w:r>
            <w:r w:rsidRPr="007E255F">
              <w:rPr>
                <w:sz w:val="20"/>
                <w:szCs w:val="20"/>
              </w:rPr>
              <w:t>т</w:t>
            </w:r>
            <w:r w:rsidRPr="007E255F">
              <w:rPr>
                <w:sz w:val="20"/>
                <w:szCs w:val="20"/>
              </w:rPr>
              <w:t>ву и вопросам мес</w:t>
            </w:r>
            <w:r w:rsidRPr="007E255F">
              <w:rPr>
                <w:sz w:val="20"/>
                <w:szCs w:val="20"/>
              </w:rPr>
              <w:t>т</w:t>
            </w:r>
            <w:r w:rsidRPr="007E255F">
              <w:rPr>
                <w:sz w:val="20"/>
                <w:szCs w:val="20"/>
              </w:rPr>
              <w:t>ного самоуправления</w:t>
            </w:r>
          </w:p>
          <w:p w:rsidR="00DF7D19" w:rsidRPr="007E255F" w:rsidRDefault="00DF7D19" w:rsidP="00DF7D19">
            <w:pPr>
              <w:jc w:val="center"/>
              <w:rPr>
                <w:bCs/>
                <w:sz w:val="20"/>
                <w:szCs w:val="20"/>
              </w:rPr>
            </w:pPr>
            <w:r w:rsidRPr="007E255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F7D19" w:rsidRPr="007E255F" w:rsidRDefault="00DF7D19" w:rsidP="00DF7D19">
            <w:pPr>
              <w:pStyle w:val="af1"/>
              <w:ind w:firstLine="209"/>
              <w:rPr>
                <w:sz w:val="20"/>
              </w:rPr>
            </w:pPr>
            <w:r w:rsidRPr="007E255F">
              <w:rPr>
                <w:sz w:val="20"/>
              </w:rPr>
              <w:t>Ходатайства:</w:t>
            </w:r>
          </w:p>
          <w:p w:rsidR="00DF7D19" w:rsidRPr="007E255F" w:rsidRDefault="007E255F" w:rsidP="00DF7D19">
            <w:pPr>
              <w:pStyle w:val="af1"/>
              <w:ind w:firstLine="209"/>
              <w:rPr>
                <w:sz w:val="20"/>
              </w:rPr>
            </w:pPr>
            <w:proofErr w:type="gramStart"/>
            <w:r>
              <w:rPr>
                <w:rStyle w:val="af9"/>
                <w:sz w:val="20"/>
                <w:szCs w:val="20"/>
              </w:rPr>
              <w:t xml:space="preserve">1) </w:t>
            </w:r>
            <w:r w:rsidRPr="007E255F">
              <w:rPr>
                <w:rStyle w:val="af9"/>
                <w:sz w:val="20"/>
                <w:szCs w:val="20"/>
              </w:rPr>
              <w:t>президента Адвокатской палаты Архангельской области Коршуновой Е.Г.</w:t>
            </w:r>
            <w:r w:rsidRPr="007E255F">
              <w:rPr>
                <w:sz w:val="20"/>
              </w:rPr>
              <w:t xml:space="preserve"> о награждении Почетной грамотой Архангельского областного Собрания деп</w:t>
            </w:r>
            <w:r w:rsidRPr="007E255F">
              <w:rPr>
                <w:sz w:val="20"/>
              </w:rPr>
              <w:t>у</w:t>
            </w:r>
            <w:r w:rsidRPr="007E255F">
              <w:rPr>
                <w:sz w:val="20"/>
              </w:rPr>
              <w:t>татов коллектива членов Адвокатской палаты Арха</w:t>
            </w:r>
            <w:r w:rsidRPr="007E255F">
              <w:rPr>
                <w:sz w:val="20"/>
              </w:rPr>
              <w:t>н</w:t>
            </w:r>
            <w:r w:rsidRPr="007E255F">
              <w:rPr>
                <w:sz w:val="20"/>
              </w:rPr>
              <w:t xml:space="preserve">гельской области </w:t>
            </w:r>
            <w:r w:rsidRPr="007E255F">
              <w:rPr>
                <w:rStyle w:val="af9"/>
                <w:sz w:val="20"/>
                <w:szCs w:val="20"/>
              </w:rPr>
              <w:t>за вклад в развитие на территории Архангельской области квалифицированной юрид</w:t>
            </w:r>
            <w:r w:rsidRPr="007E255F">
              <w:rPr>
                <w:rStyle w:val="af9"/>
                <w:sz w:val="20"/>
                <w:szCs w:val="20"/>
              </w:rPr>
              <w:t>и</w:t>
            </w:r>
            <w:r w:rsidRPr="007E255F">
              <w:rPr>
                <w:rStyle w:val="af9"/>
                <w:sz w:val="20"/>
                <w:szCs w:val="20"/>
              </w:rPr>
              <w:t>ческой помощи, в связи со 100-летием со дня образ</w:t>
            </w:r>
            <w:r w:rsidRPr="007E255F">
              <w:rPr>
                <w:rStyle w:val="af9"/>
                <w:sz w:val="20"/>
                <w:szCs w:val="20"/>
              </w:rPr>
              <w:t>о</w:t>
            </w:r>
            <w:r w:rsidRPr="007E255F">
              <w:rPr>
                <w:rStyle w:val="af9"/>
                <w:sz w:val="20"/>
                <w:szCs w:val="20"/>
              </w:rPr>
              <w:t>вания адвокатуры Архангельской области и 20-летием со дня образования Адвокатской палаты А</w:t>
            </w:r>
            <w:r w:rsidRPr="007E255F">
              <w:rPr>
                <w:rStyle w:val="af9"/>
                <w:sz w:val="20"/>
                <w:szCs w:val="20"/>
              </w:rPr>
              <w:t>р</w:t>
            </w:r>
            <w:r w:rsidRPr="007E255F">
              <w:rPr>
                <w:rStyle w:val="af9"/>
                <w:sz w:val="20"/>
                <w:szCs w:val="20"/>
              </w:rPr>
              <w:t>хангельской области</w:t>
            </w:r>
            <w:r w:rsidR="00DF7D19" w:rsidRPr="007E255F">
              <w:rPr>
                <w:sz w:val="20"/>
              </w:rPr>
              <w:t>;</w:t>
            </w:r>
            <w:proofErr w:type="gramEnd"/>
          </w:p>
          <w:p w:rsidR="007E255F" w:rsidRDefault="007E255F" w:rsidP="007E255F">
            <w:pPr>
              <w:pStyle w:val="af1"/>
              <w:ind w:firstLine="209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Pr="007E255F">
              <w:rPr>
                <w:sz w:val="20"/>
              </w:rPr>
              <w:t xml:space="preserve">председателя Собрания депутатов Шенкурского муниципального района Архангельской области </w:t>
            </w:r>
            <w:r w:rsidRPr="007E255F">
              <w:rPr>
                <w:sz w:val="20"/>
              </w:rPr>
              <w:br/>
            </w:r>
            <w:proofErr w:type="spellStart"/>
            <w:r w:rsidRPr="007E255F">
              <w:rPr>
                <w:sz w:val="20"/>
              </w:rPr>
              <w:t>Заседателевой</w:t>
            </w:r>
            <w:proofErr w:type="spellEnd"/>
            <w:r w:rsidRPr="007E255F">
              <w:rPr>
                <w:sz w:val="20"/>
              </w:rPr>
              <w:t xml:space="preserve"> А.С. о награждении Почетной грам</w:t>
            </w:r>
            <w:r w:rsidRPr="007E255F">
              <w:rPr>
                <w:sz w:val="20"/>
              </w:rPr>
              <w:t>о</w:t>
            </w:r>
            <w:r w:rsidRPr="007E255F">
              <w:rPr>
                <w:sz w:val="20"/>
              </w:rPr>
              <w:t>той Архангельского областного С</w:t>
            </w:r>
            <w:r>
              <w:rPr>
                <w:sz w:val="20"/>
              </w:rPr>
              <w:t>обрания депутатов:</w:t>
            </w:r>
          </w:p>
          <w:p w:rsidR="007E255F" w:rsidRDefault="007E255F" w:rsidP="007E255F">
            <w:pPr>
              <w:pStyle w:val="af1"/>
              <w:ind w:firstLine="209"/>
              <w:rPr>
                <w:sz w:val="20"/>
              </w:rPr>
            </w:pPr>
            <w:r w:rsidRPr="007E255F">
              <w:rPr>
                <w:sz w:val="20"/>
              </w:rPr>
              <w:t xml:space="preserve">Власовой </w:t>
            </w:r>
            <w:r>
              <w:rPr>
                <w:rStyle w:val="af9"/>
                <w:sz w:val="20"/>
                <w:szCs w:val="20"/>
              </w:rPr>
              <w:t>В.А.</w:t>
            </w:r>
            <w:r w:rsidRPr="007E255F">
              <w:rPr>
                <w:rStyle w:val="af9"/>
                <w:sz w:val="20"/>
                <w:szCs w:val="20"/>
              </w:rPr>
              <w:t>, депутата Собрания депутатов Ше</w:t>
            </w:r>
            <w:r w:rsidRPr="007E255F">
              <w:rPr>
                <w:rStyle w:val="af9"/>
                <w:sz w:val="20"/>
                <w:szCs w:val="20"/>
              </w:rPr>
              <w:t>н</w:t>
            </w:r>
            <w:r w:rsidRPr="007E255F">
              <w:rPr>
                <w:rStyle w:val="af9"/>
                <w:sz w:val="20"/>
                <w:szCs w:val="20"/>
              </w:rPr>
              <w:t>курского муниципального района Архангельской области, воспитателя группы продленного дня ф</w:t>
            </w:r>
            <w:r w:rsidRPr="007E255F">
              <w:rPr>
                <w:rStyle w:val="af9"/>
                <w:sz w:val="20"/>
                <w:szCs w:val="20"/>
              </w:rPr>
              <w:t>и</w:t>
            </w:r>
            <w:r w:rsidRPr="007E255F">
              <w:rPr>
                <w:rStyle w:val="af9"/>
                <w:sz w:val="20"/>
                <w:szCs w:val="20"/>
              </w:rPr>
              <w:t>лиала МБОУ «</w:t>
            </w:r>
            <w:proofErr w:type="spellStart"/>
            <w:r w:rsidRPr="007E255F">
              <w:rPr>
                <w:rStyle w:val="af9"/>
                <w:sz w:val="20"/>
                <w:szCs w:val="20"/>
              </w:rPr>
              <w:t>Ровдинская</w:t>
            </w:r>
            <w:proofErr w:type="spellEnd"/>
            <w:r w:rsidRPr="007E255F">
              <w:rPr>
                <w:rStyle w:val="af9"/>
                <w:sz w:val="20"/>
                <w:szCs w:val="20"/>
              </w:rPr>
              <w:t xml:space="preserve"> СШ» – </w:t>
            </w:r>
            <w:proofErr w:type="spellStart"/>
            <w:r w:rsidRPr="007E255F">
              <w:rPr>
                <w:rStyle w:val="af9"/>
                <w:sz w:val="20"/>
                <w:szCs w:val="20"/>
              </w:rPr>
              <w:t>Верхопаденьгская</w:t>
            </w:r>
            <w:proofErr w:type="spellEnd"/>
            <w:r w:rsidRPr="007E255F">
              <w:rPr>
                <w:rStyle w:val="af9"/>
                <w:sz w:val="20"/>
                <w:szCs w:val="20"/>
              </w:rPr>
              <w:t xml:space="preserve"> </w:t>
            </w:r>
            <w:proofErr w:type="gramStart"/>
            <w:r w:rsidRPr="007E255F">
              <w:rPr>
                <w:rStyle w:val="af9"/>
                <w:sz w:val="20"/>
                <w:szCs w:val="20"/>
              </w:rPr>
              <w:t>начальная</w:t>
            </w:r>
            <w:proofErr w:type="gramEnd"/>
            <w:r w:rsidRPr="007E255F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7E255F">
              <w:rPr>
                <w:rStyle w:val="af9"/>
                <w:sz w:val="20"/>
                <w:szCs w:val="20"/>
              </w:rPr>
              <w:t>школа-детский</w:t>
            </w:r>
            <w:proofErr w:type="spellEnd"/>
            <w:r w:rsidRPr="007E255F">
              <w:rPr>
                <w:rStyle w:val="af9"/>
                <w:sz w:val="20"/>
                <w:szCs w:val="20"/>
              </w:rPr>
              <w:t xml:space="preserve"> сад», за многолетний до</w:t>
            </w:r>
            <w:r w:rsidRPr="007E255F">
              <w:rPr>
                <w:rStyle w:val="af9"/>
                <w:sz w:val="20"/>
                <w:szCs w:val="20"/>
              </w:rPr>
              <w:t>б</w:t>
            </w:r>
            <w:r w:rsidRPr="007E255F">
              <w:rPr>
                <w:rStyle w:val="af9"/>
                <w:sz w:val="20"/>
                <w:szCs w:val="20"/>
              </w:rPr>
              <w:t>росовестный труд и личный вклад в развитие местн</w:t>
            </w:r>
            <w:r w:rsidRPr="007E255F">
              <w:rPr>
                <w:rStyle w:val="af9"/>
                <w:sz w:val="20"/>
                <w:szCs w:val="20"/>
              </w:rPr>
              <w:t>о</w:t>
            </w:r>
            <w:r w:rsidRPr="007E255F">
              <w:rPr>
                <w:rStyle w:val="af9"/>
                <w:sz w:val="20"/>
                <w:szCs w:val="20"/>
              </w:rPr>
              <w:t>го самоуправления на территории Шенкурского м</w:t>
            </w:r>
            <w:r w:rsidRPr="007E255F">
              <w:rPr>
                <w:rStyle w:val="af9"/>
                <w:sz w:val="20"/>
                <w:szCs w:val="20"/>
              </w:rPr>
              <w:t>у</w:t>
            </w:r>
            <w:r w:rsidRPr="007E255F">
              <w:rPr>
                <w:rStyle w:val="af9"/>
                <w:sz w:val="20"/>
                <w:szCs w:val="20"/>
              </w:rPr>
              <w:t>ниципального района Архангельской области</w:t>
            </w:r>
            <w:r w:rsidRPr="007E255F">
              <w:rPr>
                <w:sz w:val="20"/>
              </w:rPr>
              <w:t xml:space="preserve">, </w:t>
            </w:r>
          </w:p>
          <w:p w:rsidR="007E255F" w:rsidRDefault="007E255F" w:rsidP="007E255F">
            <w:pPr>
              <w:pStyle w:val="af1"/>
              <w:ind w:firstLine="209"/>
              <w:rPr>
                <w:rStyle w:val="af9"/>
                <w:sz w:val="20"/>
                <w:szCs w:val="20"/>
              </w:rPr>
            </w:pPr>
            <w:r w:rsidRPr="007E255F">
              <w:rPr>
                <w:rStyle w:val="af9"/>
                <w:sz w:val="20"/>
                <w:szCs w:val="20"/>
              </w:rPr>
              <w:t xml:space="preserve">Морозова </w:t>
            </w:r>
            <w:r>
              <w:rPr>
                <w:rStyle w:val="af9"/>
                <w:sz w:val="20"/>
                <w:szCs w:val="20"/>
              </w:rPr>
              <w:t>Н.И.</w:t>
            </w:r>
            <w:r w:rsidRPr="007E255F">
              <w:rPr>
                <w:rStyle w:val="af9"/>
                <w:sz w:val="20"/>
                <w:szCs w:val="20"/>
              </w:rPr>
              <w:t>, депутата Собрания депутатов Шенкурского муниципального района Архангельской области, за многолетний добросовестный труд и ли</w:t>
            </w:r>
            <w:r w:rsidRPr="007E255F">
              <w:rPr>
                <w:rStyle w:val="af9"/>
                <w:sz w:val="20"/>
                <w:szCs w:val="20"/>
              </w:rPr>
              <w:t>ч</w:t>
            </w:r>
            <w:r w:rsidRPr="007E255F">
              <w:rPr>
                <w:rStyle w:val="af9"/>
                <w:sz w:val="20"/>
                <w:szCs w:val="20"/>
              </w:rPr>
              <w:t xml:space="preserve">ный вклад в развитие местного самоуправления </w:t>
            </w:r>
            <w:r>
              <w:rPr>
                <w:rStyle w:val="af9"/>
                <w:sz w:val="20"/>
                <w:szCs w:val="20"/>
              </w:rPr>
              <w:br/>
            </w:r>
            <w:r w:rsidRPr="007E255F">
              <w:rPr>
                <w:rStyle w:val="af9"/>
                <w:sz w:val="20"/>
                <w:szCs w:val="20"/>
              </w:rPr>
              <w:t>на территории Шенкурского муниципального района Архангельской области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7E255F" w:rsidRDefault="007E255F" w:rsidP="007E255F">
            <w:pPr>
              <w:pStyle w:val="af1"/>
              <w:ind w:firstLine="209"/>
              <w:rPr>
                <w:sz w:val="20"/>
              </w:rPr>
            </w:pPr>
            <w:r w:rsidRPr="007E255F">
              <w:rPr>
                <w:sz w:val="20"/>
              </w:rPr>
              <w:t>и об объявлении благодарности Архангельского областного Собрания депутатов</w:t>
            </w:r>
            <w:r>
              <w:rPr>
                <w:sz w:val="20"/>
              </w:rPr>
              <w:t>:</w:t>
            </w:r>
          </w:p>
          <w:p w:rsidR="007E255F" w:rsidRDefault="007E255F" w:rsidP="007E255F">
            <w:pPr>
              <w:pStyle w:val="af1"/>
              <w:ind w:firstLine="209"/>
              <w:rPr>
                <w:sz w:val="20"/>
              </w:rPr>
            </w:pPr>
            <w:proofErr w:type="spellStart"/>
            <w:r w:rsidRPr="007E255F">
              <w:rPr>
                <w:sz w:val="20"/>
              </w:rPr>
              <w:t>Исуповой</w:t>
            </w:r>
            <w:proofErr w:type="spellEnd"/>
            <w:r w:rsidRPr="007E255F">
              <w:rPr>
                <w:sz w:val="20"/>
              </w:rPr>
              <w:t xml:space="preserve"> </w:t>
            </w:r>
            <w:r>
              <w:rPr>
                <w:rStyle w:val="af9"/>
                <w:sz w:val="20"/>
                <w:szCs w:val="20"/>
              </w:rPr>
              <w:t>И.Г.</w:t>
            </w:r>
            <w:r w:rsidRPr="007E255F">
              <w:rPr>
                <w:rStyle w:val="af9"/>
                <w:sz w:val="20"/>
                <w:szCs w:val="20"/>
              </w:rPr>
              <w:t>, депутату Собрания депутатов Шенкурского муниципального района Архангельской области, палатной медсестре педиатрического отд</w:t>
            </w:r>
            <w:r w:rsidRPr="007E255F">
              <w:rPr>
                <w:rStyle w:val="af9"/>
                <w:sz w:val="20"/>
                <w:szCs w:val="20"/>
              </w:rPr>
              <w:t>е</w:t>
            </w:r>
            <w:r w:rsidRPr="007E255F">
              <w:rPr>
                <w:rStyle w:val="af9"/>
                <w:sz w:val="20"/>
                <w:szCs w:val="20"/>
              </w:rPr>
              <w:t xml:space="preserve">ления ГБУЗ АО «Шенкурская ЦРБ им. Н.Н. </w:t>
            </w:r>
            <w:proofErr w:type="spellStart"/>
            <w:r w:rsidRPr="007E255F">
              <w:rPr>
                <w:rStyle w:val="af9"/>
                <w:sz w:val="20"/>
                <w:szCs w:val="20"/>
              </w:rPr>
              <w:t>Приор</w:t>
            </w:r>
            <w:r w:rsidRPr="007E255F">
              <w:rPr>
                <w:rStyle w:val="af9"/>
                <w:sz w:val="20"/>
                <w:szCs w:val="20"/>
              </w:rPr>
              <w:t>о</w:t>
            </w:r>
            <w:r w:rsidRPr="007E255F">
              <w:rPr>
                <w:rStyle w:val="af9"/>
                <w:sz w:val="20"/>
                <w:szCs w:val="20"/>
              </w:rPr>
              <w:t>ва</w:t>
            </w:r>
            <w:proofErr w:type="spellEnd"/>
            <w:r w:rsidRPr="007E255F">
              <w:rPr>
                <w:rStyle w:val="af9"/>
                <w:sz w:val="20"/>
                <w:szCs w:val="20"/>
              </w:rPr>
              <w:t>», за многолетний добросовестный труд и личный вклад в развитие местного самоуправления на терр</w:t>
            </w:r>
            <w:r w:rsidRPr="007E255F">
              <w:rPr>
                <w:rStyle w:val="af9"/>
                <w:sz w:val="20"/>
                <w:szCs w:val="20"/>
              </w:rPr>
              <w:t>и</w:t>
            </w:r>
            <w:r w:rsidRPr="007E255F">
              <w:rPr>
                <w:rStyle w:val="af9"/>
                <w:sz w:val="20"/>
                <w:szCs w:val="20"/>
              </w:rPr>
              <w:t>тории Шенкурского муниципального района Арха</w:t>
            </w:r>
            <w:r w:rsidRPr="007E255F">
              <w:rPr>
                <w:rStyle w:val="af9"/>
                <w:sz w:val="20"/>
                <w:szCs w:val="20"/>
              </w:rPr>
              <w:t>н</w:t>
            </w:r>
            <w:r w:rsidRPr="007E255F">
              <w:rPr>
                <w:rStyle w:val="af9"/>
                <w:sz w:val="20"/>
                <w:szCs w:val="20"/>
              </w:rPr>
              <w:t>гельской области</w:t>
            </w:r>
            <w:r>
              <w:rPr>
                <w:sz w:val="20"/>
              </w:rPr>
              <w:t>;</w:t>
            </w:r>
          </w:p>
          <w:p w:rsidR="00DF7D19" w:rsidRDefault="007E255F" w:rsidP="007E255F">
            <w:pPr>
              <w:pStyle w:val="af1"/>
              <w:ind w:firstLine="209"/>
              <w:rPr>
                <w:rStyle w:val="af9"/>
                <w:sz w:val="20"/>
                <w:szCs w:val="20"/>
              </w:rPr>
            </w:pPr>
            <w:r w:rsidRPr="007E255F">
              <w:rPr>
                <w:sz w:val="20"/>
              </w:rPr>
              <w:t xml:space="preserve">Бурцеву </w:t>
            </w:r>
            <w:r>
              <w:rPr>
                <w:rStyle w:val="af9"/>
                <w:sz w:val="20"/>
                <w:szCs w:val="20"/>
              </w:rPr>
              <w:t>В.К.</w:t>
            </w:r>
            <w:r w:rsidRPr="007E255F">
              <w:rPr>
                <w:rStyle w:val="af9"/>
                <w:sz w:val="20"/>
                <w:szCs w:val="20"/>
              </w:rPr>
              <w:t>, депутату Собрания депутатов Ше</w:t>
            </w:r>
            <w:r w:rsidRPr="007E255F">
              <w:rPr>
                <w:rStyle w:val="af9"/>
                <w:sz w:val="20"/>
                <w:szCs w:val="20"/>
              </w:rPr>
              <w:t>н</w:t>
            </w:r>
            <w:r w:rsidRPr="007E255F">
              <w:rPr>
                <w:rStyle w:val="af9"/>
                <w:sz w:val="20"/>
                <w:szCs w:val="20"/>
              </w:rPr>
              <w:t xml:space="preserve">курского муниципального района Архангельской области, за активную жизненную позицию и личный вклад в развитие местного самоуправления </w:t>
            </w:r>
            <w:r w:rsidRPr="007E255F">
              <w:rPr>
                <w:rStyle w:val="af9"/>
                <w:sz w:val="20"/>
                <w:szCs w:val="20"/>
              </w:rPr>
              <w:br/>
              <w:t>на территории Шенкурского муниципального района Архангельской области</w:t>
            </w:r>
            <w:r w:rsidR="00CB4BE1">
              <w:rPr>
                <w:rStyle w:val="af9"/>
                <w:sz w:val="20"/>
                <w:szCs w:val="20"/>
              </w:rPr>
              <w:t>;</w:t>
            </w:r>
          </w:p>
          <w:p w:rsidR="00CB4BE1" w:rsidRPr="00CB4BE1" w:rsidRDefault="00CB4BE1" w:rsidP="00CB4BE1">
            <w:pPr>
              <w:pStyle w:val="af1"/>
              <w:ind w:firstLine="209"/>
              <w:rPr>
                <w:sz w:val="20"/>
              </w:rPr>
            </w:pPr>
            <w:r w:rsidRPr="00CB4BE1">
              <w:rPr>
                <w:rStyle w:val="af9"/>
                <w:sz w:val="20"/>
                <w:szCs w:val="20"/>
              </w:rPr>
              <w:lastRenderedPageBreak/>
              <w:t xml:space="preserve">3) </w:t>
            </w:r>
            <w:proofErr w:type="spellStart"/>
            <w:r w:rsidRPr="00CB4BE1">
              <w:rPr>
                <w:sz w:val="20"/>
              </w:rPr>
              <w:t>врио</w:t>
            </w:r>
            <w:proofErr w:type="spellEnd"/>
            <w:r w:rsidRPr="00CB4BE1">
              <w:rPr>
                <w:sz w:val="20"/>
              </w:rPr>
              <w:t xml:space="preserve"> председателя Северодвинского городск</w:t>
            </w:r>
            <w:r w:rsidRPr="00CB4BE1">
              <w:rPr>
                <w:sz w:val="20"/>
              </w:rPr>
              <w:t>о</w:t>
            </w:r>
            <w:r w:rsidRPr="00CB4BE1">
              <w:rPr>
                <w:sz w:val="20"/>
              </w:rPr>
              <w:t xml:space="preserve">го суда Архангельской области </w:t>
            </w:r>
            <w:proofErr w:type="spellStart"/>
            <w:r w:rsidRPr="00CB4BE1">
              <w:rPr>
                <w:sz w:val="20"/>
              </w:rPr>
              <w:t>Бречалова</w:t>
            </w:r>
            <w:proofErr w:type="spellEnd"/>
            <w:r w:rsidRPr="00CB4BE1">
              <w:rPr>
                <w:sz w:val="20"/>
              </w:rPr>
              <w:t xml:space="preserve"> А.Ю.</w:t>
            </w:r>
            <w:r w:rsidRPr="00CB4BE1">
              <w:rPr>
                <w:sz w:val="20"/>
              </w:rPr>
              <w:br/>
              <w:t>о награждении Почетной грамотой Архангельского областного Собрания Преображенской О.В., помо</w:t>
            </w:r>
            <w:r w:rsidRPr="00CB4BE1">
              <w:rPr>
                <w:sz w:val="20"/>
              </w:rPr>
              <w:t>щ</w:t>
            </w:r>
            <w:r w:rsidRPr="00CB4BE1">
              <w:rPr>
                <w:sz w:val="20"/>
              </w:rPr>
              <w:t>ника судьи Северодвинского городского суда Арха</w:t>
            </w:r>
            <w:r w:rsidRPr="00CB4BE1">
              <w:rPr>
                <w:sz w:val="20"/>
              </w:rPr>
              <w:t>н</w:t>
            </w:r>
            <w:r w:rsidRPr="00CB4BE1">
              <w:rPr>
                <w:sz w:val="20"/>
              </w:rPr>
              <w:t>гельской области, за многоле</w:t>
            </w:r>
            <w:r w:rsidRPr="00CB4BE1">
              <w:rPr>
                <w:sz w:val="20"/>
              </w:rPr>
              <w:t>т</w:t>
            </w:r>
            <w:r w:rsidRPr="00CB4BE1">
              <w:rPr>
                <w:sz w:val="20"/>
              </w:rPr>
              <w:t>ний эффективный труд, заслуги в обеспечении законности, прав челов</w:t>
            </w:r>
            <w:r w:rsidRPr="00CB4BE1">
              <w:rPr>
                <w:sz w:val="20"/>
              </w:rPr>
              <w:t>е</w:t>
            </w:r>
            <w:r w:rsidRPr="00CB4BE1">
              <w:rPr>
                <w:sz w:val="20"/>
              </w:rPr>
              <w:t>ка</w:t>
            </w:r>
            <w:r w:rsidRPr="00CB4BE1">
              <w:rPr>
                <w:sz w:val="20"/>
              </w:rPr>
              <w:br/>
              <w:t>и гражданина;</w:t>
            </w:r>
          </w:p>
          <w:p w:rsidR="00CB4BE1" w:rsidRPr="00CB4BE1" w:rsidRDefault="00CB4BE1" w:rsidP="00CB4BE1">
            <w:pPr>
              <w:pStyle w:val="af1"/>
              <w:ind w:firstLine="209"/>
              <w:rPr>
                <w:rStyle w:val="af9"/>
                <w:sz w:val="20"/>
                <w:szCs w:val="20"/>
              </w:rPr>
            </w:pPr>
            <w:r w:rsidRPr="00CB4BE1">
              <w:rPr>
                <w:sz w:val="20"/>
              </w:rPr>
              <w:t>4) главы муниципального образования «</w:t>
            </w:r>
            <w:proofErr w:type="spellStart"/>
            <w:r w:rsidRPr="00CB4BE1">
              <w:rPr>
                <w:sz w:val="20"/>
              </w:rPr>
              <w:t>Верхнеу</w:t>
            </w:r>
            <w:r w:rsidRPr="00CB4BE1">
              <w:rPr>
                <w:sz w:val="20"/>
              </w:rPr>
              <w:t>ф</w:t>
            </w:r>
            <w:r w:rsidRPr="00CB4BE1">
              <w:rPr>
                <w:sz w:val="20"/>
              </w:rPr>
              <w:t>тюгское</w:t>
            </w:r>
            <w:proofErr w:type="spellEnd"/>
            <w:r w:rsidRPr="00CB4BE1">
              <w:rPr>
                <w:sz w:val="20"/>
              </w:rPr>
              <w:t xml:space="preserve">» </w:t>
            </w:r>
            <w:proofErr w:type="spellStart"/>
            <w:r w:rsidRPr="00CB4BE1">
              <w:rPr>
                <w:sz w:val="20"/>
              </w:rPr>
              <w:t>Красноборского</w:t>
            </w:r>
            <w:proofErr w:type="spellEnd"/>
            <w:r w:rsidRPr="00CB4BE1">
              <w:rPr>
                <w:sz w:val="20"/>
              </w:rPr>
              <w:t xml:space="preserve"> муниципальн</w:t>
            </w:r>
            <w:r w:rsidRPr="00CB4BE1">
              <w:rPr>
                <w:sz w:val="20"/>
              </w:rPr>
              <w:t>о</w:t>
            </w:r>
            <w:r w:rsidRPr="00CB4BE1">
              <w:rPr>
                <w:sz w:val="20"/>
              </w:rPr>
              <w:t>го района Архангельской области Симарева Н.А. о награжд</w:t>
            </w:r>
            <w:r w:rsidRPr="00CB4BE1">
              <w:rPr>
                <w:sz w:val="20"/>
              </w:rPr>
              <w:t>е</w:t>
            </w:r>
            <w:r w:rsidRPr="00CB4BE1">
              <w:rPr>
                <w:sz w:val="20"/>
              </w:rPr>
              <w:t>нии Почетной грамотой А</w:t>
            </w:r>
            <w:r w:rsidRPr="00CB4BE1">
              <w:rPr>
                <w:sz w:val="20"/>
              </w:rPr>
              <w:t>р</w:t>
            </w:r>
            <w:r w:rsidRPr="00CB4BE1">
              <w:rPr>
                <w:sz w:val="20"/>
              </w:rPr>
              <w:t xml:space="preserve">хангельского областного Собрания депутатов </w:t>
            </w:r>
            <w:proofErr w:type="spellStart"/>
            <w:r w:rsidRPr="00CB4BE1">
              <w:rPr>
                <w:sz w:val="20"/>
              </w:rPr>
              <w:t>Золотухиной</w:t>
            </w:r>
            <w:proofErr w:type="spellEnd"/>
            <w:r w:rsidRPr="00CB4BE1">
              <w:rPr>
                <w:sz w:val="20"/>
              </w:rPr>
              <w:t xml:space="preserve"> Е.В.</w:t>
            </w:r>
            <w:r w:rsidRPr="00CB4BE1">
              <w:rPr>
                <w:rStyle w:val="af9"/>
                <w:sz w:val="20"/>
                <w:szCs w:val="20"/>
              </w:rPr>
              <w:t>, главного бу</w:t>
            </w:r>
            <w:r w:rsidRPr="00CB4BE1">
              <w:rPr>
                <w:rStyle w:val="af9"/>
                <w:sz w:val="20"/>
                <w:szCs w:val="20"/>
              </w:rPr>
              <w:t>х</w:t>
            </w:r>
            <w:r w:rsidRPr="00CB4BE1">
              <w:rPr>
                <w:rStyle w:val="af9"/>
                <w:sz w:val="20"/>
                <w:szCs w:val="20"/>
              </w:rPr>
              <w:t>галтера администрации муниц</w:t>
            </w:r>
            <w:r w:rsidRPr="00CB4BE1">
              <w:rPr>
                <w:rStyle w:val="af9"/>
                <w:sz w:val="20"/>
                <w:szCs w:val="20"/>
              </w:rPr>
              <w:t>и</w:t>
            </w:r>
            <w:r w:rsidRPr="00CB4BE1">
              <w:rPr>
                <w:rStyle w:val="af9"/>
                <w:sz w:val="20"/>
                <w:szCs w:val="20"/>
              </w:rPr>
              <w:t xml:space="preserve">пального образования </w:t>
            </w:r>
            <w:r w:rsidRPr="00CB4BE1">
              <w:rPr>
                <w:sz w:val="20"/>
              </w:rPr>
              <w:t>«</w:t>
            </w:r>
            <w:proofErr w:type="spellStart"/>
            <w:r w:rsidRPr="00CB4BE1">
              <w:rPr>
                <w:sz w:val="20"/>
              </w:rPr>
              <w:t>Верхнеуфтюгское</w:t>
            </w:r>
            <w:proofErr w:type="spellEnd"/>
            <w:r w:rsidRPr="00CB4BE1">
              <w:rPr>
                <w:sz w:val="20"/>
              </w:rPr>
              <w:t xml:space="preserve">» </w:t>
            </w:r>
            <w:proofErr w:type="spellStart"/>
            <w:r w:rsidRPr="00CB4BE1">
              <w:rPr>
                <w:sz w:val="20"/>
              </w:rPr>
              <w:t>Красноборского</w:t>
            </w:r>
            <w:proofErr w:type="spellEnd"/>
            <w:r w:rsidRPr="00CB4BE1">
              <w:rPr>
                <w:sz w:val="20"/>
              </w:rPr>
              <w:t xml:space="preserve"> муниципальн</w:t>
            </w:r>
            <w:r w:rsidRPr="00CB4BE1">
              <w:rPr>
                <w:sz w:val="20"/>
              </w:rPr>
              <w:t>о</w:t>
            </w:r>
            <w:r w:rsidRPr="00CB4BE1">
              <w:rPr>
                <w:sz w:val="20"/>
              </w:rPr>
              <w:t>го района Архангельской о</w:t>
            </w:r>
            <w:r w:rsidRPr="00CB4BE1">
              <w:rPr>
                <w:sz w:val="20"/>
              </w:rPr>
              <w:t>б</w:t>
            </w:r>
            <w:r w:rsidRPr="00CB4BE1">
              <w:rPr>
                <w:sz w:val="20"/>
              </w:rPr>
              <w:t>ласти</w:t>
            </w:r>
            <w:r w:rsidRPr="00CB4BE1">
              <w:rPr>
                <w:rStyle w:val="af9"/>
                <w:sz w:val="20"/>
                <w:szCs w:val="20"/>
              </w:rPr>
              <w:t>,</w:t>
            </w:r>
            <w:r w:rsidRPr="00CB4BE1">
              <w:rPr>
                <w:rStyle w:val="a3"/>
                <w:sz w:val="20"/>
              </w:rPr>
              <w:t xml:space="preserve"> </w:t>
            </w:r>
            <w:r w:rsidRPr="00CB4BE1">
              <w:rPr>
                <w:rStyle w:val="af9"/>
                <w:sz w:val="20"/>
                <w:szCs w:val="20"/>
              </w:rPr>
              <w:t xml:space="preserve">за многолетний добросовестный труд </w:t>
            </w:r>
            <w:r w:rsidRPr="00CB4BE1">
              <w:rPr>
                <w:sz w:val="20"/>
              </w:rPr>
              <w:t>и вклад в ра</w:t>
            </w:r>
            <w:r w:rsidRPr="00CB4BE1">
              <w:rPr>
                <w:sz w:val="20"/>
              </w:rPr>
              <w:t>з</w:t>
            </w:r>
            <w:r w:rsidRPr="00CB4BE1">
              <w:rPr>
                <w:sz w:val="20"/>
              </w:rPr>
              <w:t xml:space="preserve">витие местного самоуправления </w:t>
            </w:r>
            <w:proofErr w:type="spellStart"/>
            <w:r w:rsidRPr="00CB4BE1">
              <w:rPr>
                <w:sz w:val="20"/>
              </w:rPr>
              <w:t>Красноборского</w:t>
            </w:r>
            <w:proofErr w:type="spellEnd"/>
            <w:r w:rsidRPr="00CB4BE1">
              <w:rPr>
                <w:sz w:val="20"/>
              </w:rPr>
              <w:t xml:space="preserve"> м</w:t>
            </w:r>
            <w:r w:rsidRPr="00CB4BE1">
              <w:rPr>
                <w:sz w:val="20"/>
              </w:rPr>
              <w:t>у</w:t>
            </w:r>
            <w:r w:rsidRPr="00CB4BE1">
              <w:rPr>
                <w:sz w:val="20"/>
              </w:rPr>
              <w:t>ниципального района Архангельской о</w:t>
            </w:r>
            <w:r w:rsidRPr="00CB4BE1">
              <w:rPr>
                <w:sz w:val="20"/>
              </w:rPr>
              <w:t>б</w:t>
            </w:r>
            <w:r w:rsidRPr="00CB4BE1">
              <w:rPr>
                <w:sz w:val="20"/>
              </w:rPr>
              <w:t>ласти.</w:t>
            </w:r>
          </w:p>
          <w:p w:rsidR="00CB4BE1" w:rsidRPr="00CB4BE1" w:rsidRDefault="00CB4BE1" w:rsidP="007E255F">
            <w:pPr>
              <w:pStyle w:val="af1"/>
              <w:ind w:firstLine="209"/>
              <w:rPr>
                <w:sz w:val="20"/>
              </w:rPr>
            </w:pPr>
          </w:p>
        </w:tc>
        <w:tc>
          <w:tcPr>
            <w:tcW w:w="2268" w:type="dxa"/>
          </w:tcPr>
          <w:p w:rsidR="00DF7D19" w:rsidRPr="007E255F" w:rsidRDefault="00DF7D19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7E255F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93F48" w:rsidRPr="006632D2" w:rsidRDefault="00693F48" w:rsidP="00693F48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632D2">
              <w:rPr>
                <w:sz w:val="20"/>
                <w:szCs w:val="20"/>
              </w:rPr>
              <w:t>екомендовать нагр</w:t>
            </w:r>
            <w:r w:rsidRPr="006632D2">
              <w:rPr>
                <w:sz w:val="20"/>
                <w:szCs w:val="20"/>
              </w:rPr>
              <w:t>а</w:t>
            </w:r>
            <w:r w:rsidRPr="006632D2">
              <w:rPr>
                <w:sz w:val="20"/>
                <w:szCs w:val="20"/>
              </w:rPr>
              <w:t>дить Почетной грамотой Архангельского областн</w:t>
            </w:r>
            <w:r w:rsidRPr="006632D2">
              <w:rPr>
                <w:sz w:val="20"/>
                <w:szCs w:val="20"/>
              </w:rPr>
              <w:t>о</w:t>
            </w:r>
            <w:r w:rsidRPr="006632D2">
              <w:rPr>
                <w:sz w:val="20"/>
                <w:szCs w:val="20"/>
              </w:rPr>
              <w:t>го Собрания депутатов:</w:t>
            </w:r>
          </w:p>
          <w:p w:rsidR="00CB4BE1" w:rsidRDefault="00CB4BE1" w:rsidP="00CB4BE1">
            <w:pPr>
              <w:pStyle w:val="13"/>
              <w:spacing w:line="240" w:lineRule="auto"/>
              <w:ind w:firstLine="175"/>
              <w:rPr>
                <w:sz w:val="20"/>
              </w:rPr>
            </w:pPr>
            <w:r w:rsidRPr="007E255F">
              <w:rPr>
                <w:sz w:val="20"/>
              </w:rPr>
              <w:t>коллектив членов Адв</w:t>
            </w:r>
            <w:r w:rsidRPr="007E255F">
              <w:rPr>
                <w:sz w:val="20"/>
              </w:rPr>
              <w:t>о</w:t>
            </w:r>
            <w:r w:rsidRPr="007E255F">
              <w:rPr>
                <w:sz w:val="20"/>
              </w:rPr>
              <w:t>катской палаты Арха</w:t>
            </w:r>
            <w:r w:rsidRPr="007E255F">
              <w:rPr>
                <w:sz w:val="20"/>
              </w:rPr>
              <w:t>н</w:t>
            </w:r>
            <w:r w:rsidRPr="007E255F">
              <w:rPr>
                <w:sz w:val="20"/>
              </w:rPr>
              <w:t>гельской области</w:t>
            </w:r>
            <w:r>
              <w:rPr>
                <w:sz w:val="20"/>
              </w:rPr>
              <w:t>,</w:t>
            </w:r>
          </w:p>
          <w:p w:rsidR="00CB4BE1" w:rsidRDefault="00CB4BE1" w:rsidP="00CB4BE1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  <w:r w:rsidRPr="007E255F">
              <w:rPr>
                <w:sz w:val="20"/>
              </w:rPr>
              <w:t>Власов</w:t>
            </w:r>
            <w:r>
              <w:rPr>
                <w:sz w:val="20"/>
              </w:rPr>
              <w:t>у</w:t>
            </w:r>
            <w:r w:rsidRPr="007E255F">
              <w:rPr>
                <w:sz w:val="20"/>
              </w:rPr>
              <w:t xml:space="preserve"> </w:t>
            </w:r>
            <w:r>
              <w:rPr>
                <w:rStyle w:val="af9"/>
                <w:sz w:val="20"/>
                <w:szCs w:val="20"/>
              </w:rPr>
              <w:t>В.А.</w:t>
            </w:r>
            <w:r w:rsidRPr="007E255F">
              <w:rPr>
                <w:rStyle w:val="af9"/>
                <w:sz w:val="20"/>
                <w:szCs w:val="20"/>
              </w:rPr>
              <w:t xml:space="preserve">, </w:t>
            </w:r>
          </w:p>
          <w:p w:rsidR="00CB4BE1" w:rsidRDefault="00CB4BE1" w:rsidP="00CB4BE1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  <w:r w:rsidRPr="007E255F">
              <w:rPr>
                <w:rStyle w:val="af9"/>
                <w:sz w:val="20"/>
                <w:szCs w:val="20"/>
              </w:rPr>
              <w:t xml:space="preserve">Морозова </w:t>
            </w:r>
            <w:r>
              <w:rPr>
                <w:rStyle w:val="af9"/>
                <w:sz w:val="20"/>
                <w:szCs w:val="20"/>
              </w:rPr>
              <w:t>Н.И.,</w:t>
            </w:r>
          </w:p>
          <w:p w:rsidR="00DF7D19" w:rsidRDefault="00CB4BE1" w:rsidP="00CB4BE1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  <w:r w:rsidRPr="00CB4BE1">
              <w:rPr>
                <w:sz w:val="20"/>
                <w:szCs w:val="20"/>
              </w:rPr>
              <w:t>Прео</w:t>
            </w:r>
            <w:r w:rsidRPr="00CB4BE1">
              <w:rPr>
                <w:sz w:val="20"/>
                <w:szCs w:val="20"/>
              </w:rPr>
              <w:t>б</w:t>
            </w:r>
            <w:r w:rsidRPr="00CB4BE1">
              <w:rPr>
                <w:sz w:val="20"/>
                <w:szCs w:val="20"/>
              </w:rPr>
              <w:t>раженск</w:t>
            </w:r>
            <w:r>
              <w:rPr>
                <w:sz w:val="20"/>
                <w:szCs w:val="20"/>
              </w:rPr>
              <w:t>ую</w:t>
            </w:r>
            <w:r w:rsidRPr="00CB4BE1">
              <w:rPr>
                <w:sz w:val="20"/>
                <w:szCs w:val="20"/>
              </w:rPr>
              <w:t xml:space="preserve"> О.В.</w:t>
            </w:r>
            <w:r>
              <w:rPr>
                <w:sz w:val="20"/>
                <w:szCs w:val="20"/>
              </w:rPr>
              <w:t>,</w:t>
            </w:r>
          </w:p>
          <w:p w:rsidR="00CB4BE1" w:rsidRDefault="00CB4BE1" w:rsidP="00CB4BE1">
            <w:pPr>
              <w:pStyle w:val="af1"/>
              <w:ind w:firstLine="209"/>
              <w:rPr>
                <w:sz w:val="20"/>
              </w:rPr>
            </w:pPr>
            <w:proofErr w:type="spellStart"/>
            <w:r w:rsidRPr="00CB4BE1">
              <w:rPr>
                <w:sz w:val="20"/>
              </w:rPr>
              <w:t>Золотухин</w:t>
            </w:r>
            <w:r>
              <w:rPr>
                <w:sz w:val="20"/>
              </w:rPr>
              <w:t>у</w:t>
            </w:r>
            <w:proofErr w:type="spellEnd"/>
            <w:r w:rsidRPr="00CB4BE1">
              <w:rPr>
                <w:sz w:val="20"/>
              </w:rPr>
              <w:t xml:space="preserve"> Е.В.</w:t>
            </w:r>
            <w:r>
              <w:rPr>
                <w:sz w:val="20"/>
              </w:rPr>
              <w:t>;</w:t>
            </w:r>
          </w:p>
          <w:p w:rsidR="00CB4BE1" w:rsidRDefault="00CB4BE1" w:rsidP="00CB4BE1">
            <w:pPr>
              <w:pStyle w:val="af1"/>
              <w:ind w:firstLine="209"/>
              <w:rPr>
                <w:sz w:val="20"/>
              </w:rPr>
            </w:pPr>
            <w:r w:rsidRPr="007E255F">
              <w:rPr>
                <w:sz w:val="20"/>
              </w:rPr>
              <w:t>объяв</w:t>
            </w:r>
            <w:r>
              <w:rPr>
                <w:sz w:val="20"/>
              </w:rPr>
              <w:t>ить</w:t>
            </w:r>
            <w:r w:rsidRPr="007E255F">
              <w:rPr>
                <w:sz w:val="20"/>
              </w:rPr>
              <w:t xml:space="preserve"> благодарн</w:t>
            </w:r>
            <w:r w:rsidRPr="007E255F">
              <w:rPr>
                <w:sz w:val="20"/>
              </w:rPr>
              <w:t>о</w:t>
            </w:r>
            <w:r w:rsidRPr="007E255F">
              <w:rPr>
                <w:sz w:val="20"/>
              </w:rPr>
              <w:t>ст</w:t>
            </w:r>
            <w:r>
              <w:rPr>
                <w:sz w:val="20"/>
              </w:rPr>
              <w:t>ь</w:t>
            </w:r>
            <w:r w:rsidRPr="007E255F">
              <w:rPr>
                <w:sz w:val="20"/>
              </w:rPr>
              <w:t xml:space="preserve"> Архангельского областн</w:t>
            </w:r>
            <w:r w:rsidRPr="007E255F">
              <w:rPr>
                <w:sz w:val="20"/>
              </w:rPr>
              <w:t>о</w:t>
            </w:r>
            <w:r w:rsidRPr="007E255F">
              <w:rPr>
                <w:sz w:val="20"/>
              </w:rPr>
              <w:t>го Собрания депут</w:t>
            </w:r>
            <w:r w:rsidRPr="007E255F">
              <w:rPr>
                <w:sz w:val="20"/>
              </w:rPr>
              <w:t>а</w:t>
            </w:r>
            <w:r w:rsidRPr="007E255F">
              <w:rPr>
                <w:sz w:val="20"/>
              </w:rPr>
              <w:t>тов</w:t>
            </w:r>
            <w:r>
              <w:rPr>
                <w:sz w:val="20"/>
              </w:rPr>
              <w:t>:</w:t>
            </w:r>
          </w:p>
          <w:p w:rsidR="00CB4BE1" w:rsidRDefault="00CB4BE1" w:rsidP="00CB4BE1">
            <w:pPr>
              <w:autoSpaceDE w:val="0"/>
              <w:autoSpaceDN w:val="0"/>
              <w:adjustRightInd w:val="0"/>
              <w:ind w:firstLine="175"/>
              <w:jc w:val="both"/>
              <w:rPr>
                <w:rStyle w:val="af9"/>
                <w:sz w:val="20"/>
                <w:szCs w:val="20"/>
              </w:rPr>
            </w:pPr>
            <w:proofErr w:type="spellStart"/>
            <w:r w:rsidRPr="007E255F">
              <w:rPr>
                <w:sz w:val="20"/>
              </w:rPr>
              <w:t>Исуповой</w:t>
            </w:r>
            <w:proofErr w:type="spellEnd"/>
            <w:r w:rsidRPr="007E255F">
              <w:rPr>
                <w:sz w:val="20"/>
              </w:rPr>
              <w:t xml:space="preserve"> </w:t>
            </w:r>
            <w:r>
              <w:rPr>
                <w:rStyle w:val="af9"/>
                <w:sz w:val="20"/>
                <w:szCs w:val="20"/>
              </w:rPr>
              <w:t>И.Г.</w:t>
            </w:r>
            <w:r w:rsidRPr="007E255F">
              <w:rPr>
                <w:rStyle w:val="af9"/>
                <w:sz w:val="20"/>
                <w:szCs w:val="20"/>
              </w:rPr>
              <w:t>,</w:t>
            </w:r>
          </w:p>
          <w:p w:rsidR="00CB4BE1" w:rsidRPr="007E255F" w:rsidRDefault="00CB4BE1" w:rsidP="00CB4BE1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7E255F">
              <w:rPr>
                <w:sz w:val="20"/>
              </w:rPr>
              <w:t xml:space="preserve">Бурцеву </w:t>
            </w:r>
            <w:r>
              <w:rPr>
                <w:rStyle w:val="af9"/>
                <w:sz w:val="20"/>
                <w:szCs w:val="20"/>
              </w:rPr>
              <w:t>В.К.</w:t>
            </w:r>
          </w:p>
        </w:tc>
      </w:tr>
    </w:tbl>
    <w:p w:rsidR="00566920" w:rsidRPr="007E25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7E255F" w:rsidSect="003C76F0">
      <w:headerReference w:type="even" r:id="rId12"/>
      <w:headerReference w:type="default" r:id="rId13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CB" w:rsidRDefault="00050ACB">
      <w:r>
        <w:separator/>
      </w:r>
    </w:p>
  </w:endnote>
  <w:endnote w:type="continuationSeparator" w:id="0">
    <w:p w:rsidR="00050ACB" w:rsidRDefault="0005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CB" w:rsidRDefault="00050ACB">
      <w:r>
        <w:separator/>
      </w:r>
    </w:p>
  </w:footnote>
  <w:footnote w:type="continuationSeparator" w:id="0">
    <w:p w:rsidR="00050ACB" w:rsidRDefault="0005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48" w:rsidRDefault="00693F4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3F48" w:rsidRDefault="00693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48" w:rsidRDefault="00693F4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4BE1">
      <w:rPr>
        <w:rStyle w:val="aa"/>
        <w:noProof/>
      </w:rPr>
      <w:t>24</w:t>
    </w:r>
    <w:r>
      <w:rPr>
        <w:rStyle w:val="aa"/>
      </w:rPr>
      <w:fldChar w:fldCharType="end"/>
    </w:r>
  </w:p>
  <w:p w:rsidR="00693F48" w:rsidRDefault="00693F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26B2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8B4"/>
    <w:rsid w:val="000430B4"/>
    <w:rsid w:val="0004448D"/>
    <w:rsid w:val="0004506F"/>
    <w:rsid w:val="00045E0D"/>
    <w:rsid w:val="00047390"/>
    <w:rsid w:val="00047E0F"/>
    <w:rsid w:val="000508B7"/>
    <w:rsid w:val="00050ACB"/>
    <w:rsid w:val="00050D64"/>
    <w:rsid w:val="000523E3"/>
    <w:rsid w:val="00052721"/>
    <w:rsid w:val="00052932"/>
    <w:rsid w:val="00053341"/>
    <w:rsid w:val="00054E8D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02"/>
    <w:rsid w:val="000C7ED5"/>
    <w:rsid w:val="000D2386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7C7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070A"/>
    <w:rsid w:val="001315B2"/>
    <w:rsid w:val="00131CA5"/>
    <w:rsid w:val="001322F1"/>
    <w:rsid w:val="001331E5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CB5"/>
    <w:rsid w:val="0015547A"/>
    <w:rsid w:val="00157084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2A6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400C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D1"/>
    <w:rsid w:val="001D08FE"/>
    <w:rsid w:val="001D11E9"/>
    <w:rsid w:val="001D2C0A"/>
    <w:rsid w:val="001D3DB2"/>
    <w:rsid w:val="001D492A"/>
    <w:rsid w:val="001D4A35"/>
    <w:rsid w:val="001D6453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121B"/>
    <w:rsid w:val="0022363E"/>
    <w:rsid w:val="00224E70"/>
    <w:rsid w:val="0022537A"/>
    <w:rsid w:val="00225AFD"/>
    <w:rsid w:val="00227159"/>
    <w:rsid w:val="00227AD5"/>
    <w:rsid w:val="00231419"/>
    <w:rsid w:val="00231489"/>
    <w:rsid w:val="002335D5"/>
    <w:rsid w:val="002352A6"/>
    <w:rsid w:val="0023537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33C8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2182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2823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6583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19CA"/>
    <w:rsid w:val="003B22E4"/>
    <w:rsid w:val="003B2AB3"/>
    <w:rsid w:val="003B2C6F"/>
    <w:rsid w:val="003B2E4F"/>
    <w:rsid w:val="003B3EE5"/>
    <w:rsid w:val="003B47A7"/>
    <w:rsid w:val="003B4C03"/>
    <w:rsid w:val="003B5096"/>
    <w:rsid w:val="003B5F86"/>
    <w:rsid w:val="003B7034"/>
    <w:rsid w:val="003B7CDD"/>
    <w:rsid w:val="003C084F"/>
    <w:rsid w:val="003C2388"/>
    <w:rsid w:val="003C352B"/>
    <w:rsid w:val="003C48C0"/>
    <w:rsid w:val="003C76F0"/>
    <w:rsid w:val="003D1F5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25E"/>
    <w:rsid w:val="00433EB6"/>
    <w:rsid w:val="00434146"/>
    <w:rsid w:val="0043760E"/>
    <w:rsid w:val="0044000F"/>
    <w:rsid w:val="00442C44"/>
    <w:rsid w:val="00443E29"/>
    <w:rsid w:val="00444374"/>
    <w:rsid w:val="00444840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588A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24F1"/>
    <w:rsid w:val="00483154"/>
    <w:rsid w:val="00483FEA"/>
    <w:rsid w:val="00484A65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C76D3"/>
    <w:rsid w:val="004D0526"/>
    <w:rsid w:val="004D1A3C"/>
    <w:rsid w:val="004D22E6"/>
    <w:rsid w:val="004D37A5"/>
    <w:rsid w:val="004D3A1F"/>
    <w:rsid w:val="004D4B92"/>
    <w:rsid w:val="004D4F58"/>
    <w:rsid w:val="004D5417"/>
    <w:rsid w:val="004D562B"/>
    <w:rsid w:val="004D673D"/>
    <w:rsid w:val="004D682A"/>
    <w:rsid w:val="004E038B"/>
    <w:rsid w:val="004E0A84"/>
    <w:rsid w:val="004E0D50"/>
    <w:rsid w:val="004E1555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18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AA"/>
    <w:rsid w:val="0053028F"/>
    <w:rsid w:val="00531F7C"/>
    <w:rsid w:val="00532D8C"/>
    <w:rsid w:val="00534392"/>
    <w:rsid w:val="00535549"/>
    <w:rsid w:val="00535787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5B2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947"/>
    <w:rsid w:val="005A3BFE"/>
    <w:rsid w:val="005A4A6D"/>
    <w:rsid w:val="005A5164"/>
    <w:rsid w:val="005A66B0"/>
    <w:rsid w:val="005A760F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1BD7"/>
    <w:rsid w:val="005C343C"/>
    <w:rsid w:val="005C39C8"/>
    <w:rsid w:val="005C40CF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5ED3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964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2D2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1EE8"/>
    <w:rsid w:val="006856C3"/>
    <w:rsid w:val="0068570E"/>
    <w:rsid w:val="006906B4"/>
    <w:rsid w:val="00691688"/>
    <w:rsid w:val="00692AAD"/>
    <w:rsid w:val="00693F48"/>
    <w:rsid w:val="00694193"/>
    <w:rsid w:val="0069534F"/>
    <w:rsid w:val="0069594C"/>
    <w:rsid w:val="006967E2"/>
    <w:rsid w:val="00696978"/>
    <w:rsid w:val="006A10D0"/>
    <w:rsid w:val="006A2E48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0C71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4AF9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4F7C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3C3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86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3BFD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4E00"/>
    <w:rsid w:val="007D5D7F"/>
    <w:rsid w:val="007E15E0"/>
    <w:rsid w:val="007E255F"/>
    <w:rsid w:val="007E3D36"/>
    <w:rsid w:val="007E5676"/>
    <w:rsid w:val="007E71B9"/>
    <w:rsid w:val="007E7E04"/>
    <w:rsid w:val="007F12B0"/>
    <w:rsid w:val="007F2E4A"/>
    <w:rsid w:val="007F32E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F40"/>
    <w:rsid w:val="0081048E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38D3"/>
    <w:rsid w:val="008C439A"/>
    <w:rsid w:val="008C4C35"/>
    <w:rsid w:val="008C517F"/>
    <w:rsid w:val="008C5836"/>
    <w:rsid w:val="008C609F"/>
    <w:rsid w:val="008C6BCD"/>
    <w:rsid w:val="008C7C54"/>
    <w:rsid w:val="008D00CA"/>
    <w:rsid w:val="008D2D36"/>
    <w:rsid w:val="008D4715"/>
    <w:rsid w:val="008D5AB1"/>
    <w:rsid w:val="008D5BB0"/>
    <w:rsid w:val="008D69E6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8F76F7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BC6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31F30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C7498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6A4F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0B7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1F26"/>
    <w:rsid w:val="00A9310A"/>
    <w:rsid w:val="00A931A8"/>
    <w:rsid w:val="00A938D6"/>
    <w:rsid w:val="00A94324"/>
    <w:rsid w:val="00A9463B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167"/>
    <w:rsid w:val="00AE5678"/>
    <w:rsid w:val="00AE6BE9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4F57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5532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679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302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503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872E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B4BE1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D787C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3CE1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03F2"/>
    <w:rsid w:val="00D21611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592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2253"/>
    <w:rsid w:val="00D946DF"/>
    <w:rsid w:val="00D96316"/>
    <w:rsid w:val="00D964F0"/>
    <w:rsid w:val="00D96F24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2D8C"/>
    <w:rsid w:val="00DC4373"/>
    <w:rsid w:val="00DC4646"/>
    <w:rsid w:val="00DC5F4C"/>
    <w:rsid w:val="00DC6F72"/>
    <w:rsid w:val="00DC6FF1"/>
    <w:rsid w:val="00DC7599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DF7D19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3BF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EF5192"/>
    <w:rsid w:val="00F020F7"/>
    <w:rsid w:val="00F03157"/>
    <w:rsid w:val="00F1093D"/>
    <w:rsid w:val="00F12D7C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  <w:style w:type="paragraph" w:customStyle="1" w:styleId="99">
    <w:name w:val="Заголовок 99"/>
    <w:basedOn w:val="a"/>
    <w:rsid w:val="004824F1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  <w:style w:type="paragraph" w:customStyle="1" w:styleId="Style3">
    <w:name w:val="Style3"/>
    <w:basedOn w:val="a"/>
    <w:rsid w:val="00054E8D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character" w:customStyle="1" w:styleId="14">
    <w:name w:val="Заголовок №1_"/>
    <w:basedOn w:val="a0"/>
    <w:link w:val="15"/>
    <w:rsid w:val="00DF7D19"/>
    <w:rPr>
      <w:b/>
      <w:bCs/>
      <w:sz w:val="42"/>
      <w:szCs w:val="42"/>
    </w:rPr>
  </w:style>
  <w:style w:type="paragraph" w:customStyle="1" w:styleId="15">
    <w:name w:val="Заголовок №1"/>
    <w:basedOn w:val="a"/>
    <w:link w:val="14"/>
    <w:rsid w:val="00DF7D19"/>
    <w:pPr>
      <w:widowControl w:val="0"/>
      <w:spacing w:line="223" w:lineRule="auto"/>
      <w:jc w:val="center"/>
      <w:outlineLvl w:val="0"/>
    </w:pPr>
    <w:rPr>
      <w:b/>
      <w:bCs/>
      <w:sz w:val="42"/>
      <w:szCs w:val="42"/>
    </w:rPr>
  </w:style>
  <w:style w:type="character" w:customStyle="1" w:styleId="FontStyle17">
    <w:name w:val="Font Style17"/>
    <w:rsid w:val="00500183"/>
    <w:rPr>
      <w:rFonts w:ascii="Calibri" w:hAnsi="Calibri"/>
      <w:b/>
      <w:bCs/>
      <w:spacing w:val="-10"/>
      <w:sz w:val="32"/>
      <w:szCs w:val="32"/>
    </w:rPr>
  </w:style>
  <w:style w:type="paragraph" w:customStyle="1" w:styleId="16">
    <w:name w:val="Стиль1"/>
    <w:basedOn w:val="a"/>
    <w:qFormat/>
    <w:rsid w:val="007F32EA"/>
    <w:pPr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DCCE74F54E5268A6EB52F3C41536700118D75F90B0635442F6EED08E07BC7E021C3A17552AA206E0BBEADA9D344063HAKA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E4D8995D389E9696648B96B5A270BC7309E1325A5C5C03836AA34F23C9560995D92259EAF4704CD618B669235606F14E75F517F065042Ee3F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4D8995D389E9696649785A8A270BC750AE331575C5C03836AA34F23C9560995D92259EAF4724ED018B669235606F14E75F517F065042Ee3F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4D8995D389E9696649785A8A270BC7202E03D56525C03836AA34F23C9560995D92259EAF47049D718B669235606F14E75F517F065042Ee3F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C7D8-BE4F-444A-AEDB-8640F6C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8360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2022-05-20T05:53:00Z</cp:lastPrinted>
  <dcterms:created xsi:type="dcterms:W3CDTF">2022-09-16T07:53:00Z</dcterms:created>
  <dcterms:modified xsi:type="dcterms:W3CDTF">2022-09-20T08:13:00Z</dcterms:modified>
</cp:coreProperties>
</file>