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321A5">
        <w:rPr>
          <w:sz w:val="24"/>
          <w:szCs w:val="24"/>
        </w:rPr>
        <w:t>12</w:t>
      </w:r>
      <w:r>
        <w:rPr>
          <w:sz w:val="24"/>
          <w:szCs w:val="24"/>
        </w:rPr>
        <w:t xml:space="preserve"> от </w:t>
      </w:r>
      <w:r w:rsidR="00F321A5">
        <w:rPr>
          <w:sz w:val="24"/>
          <w:szCs w:val="24"/>
        </w:rPr>
        <w:t>23 мая</w:t>
      </w:r>
      <w:r w:rsidR="00CE0CD8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5441D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CE0CD8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CE0C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CE0CD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sz w:val="20"/>
                <w:szCs w:val="20"/>
              </w:rPr>
            </w:pPr>
            <w:r w:rsidRPr="00240CD2">
              <w:rPr>
                <w:b/>
                <w:bCs/>
                <w:sz w:val="20"/>
                <w:szCs w:val="20"/>
              </w:rPr>
              <w:t xml:space="preserve">По вопросу </w:t>
            </w:r>
            <w:r w:rsidRPr="00240CD2">
              <w:rPr>
                <w:b/>
                <w:sz w:val="20"/>
                <w:szCs w:val="20"/>
              </w:rPr>
              <w:t>о назначении на дол</w:t>
            </w:r>
            <w:r w:rsidRPr="00240CD2">
              <w:rPr>
                <w:b/>
                <w:sz w:val="20"/>
                <w:szCs w:val="20"/>
              </w:rPr>
              <w:t>ж</w:t>
            </w:r>
            <w:r w:rsidRPr="00240CD2">
              <w:rPr>
                <w:b/>
                <w:sz w:val="20"/>
                <w:szCs w:val="20"/>
              </w:rPr>
              <w:t>ности мировых судей Архангел</w:t>
            </w:r>
            <w:r w:rsidRPr="00240CD2">
              <w:rPr>
                <w:b/>
                <w:sz w:val="20"/>
                <w:szCs w:val="20"/>
              </w:rPr>
              <w:t>ь</w:t>
            </w:r>
            <w:r w:rsidRPr="00240CD2">
              <w:rPr>
                <w:b/>
                <w:sz w:val="20"/>
                <w:szCs w:val="20"/>
              </w:rPr>
              <w:t xml:space="preserve">ской области </w:t>
            </w:r>
            <w:r w:rsidR="00274422">
              <w:rPr>
                <w:b/>
                <w:bCs/>
                <w:sz w:val="20"/>
                <w:szCs w:val="20"/>
              </w:rPr>
              <w:t>(пп</w:t>
            </w:r>
            <w:proofErr w:type="gramStart"/>
            <w:r w:rsidR="00274422">
              <w:rPr>
                <w:b/>
                <w:bCs/>
                <w:sz w:val="20"/>
                <w:szCs w:val="20"/>
              </w:rPr>
              <w:t>7</w:t>
            </w:r>
            <w:proofErr w:type="gramEnd"/>
            <w:r w:rsidR="00274422">
              <w:rPr>
                <w:b/>
                <w:bCs/>
                <w:sz w:val="20"/>
                <w:szCs w:val="20"/>
              </w:rPr>
              <w:t>/680</w:t>
            </w:r>
            <w:r w:rsidRPr="00240CD2">
              <w:rPr>
                <w:b/>
                <w:bCs/>
                <w:sz w:val="20"/>
                <w:szCs w:val="20"/>
              </w:rPr>
              <w:t>)</w:t>
            </w:r>
          </w:p>
          <w:p w:rsidR="003D094E" w:rsidRPr="0085441D" w:rsidRDefault="003D094E" w:rsidP="00240CD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6162DB" w:rsidP="002744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исполняющий </w:t>
            </w:r>
            <w:r w:rsidR="00274422">
              <w:rPr>
                <w:bCs/>
                <w:sz w:val="20"/>
                <w:szCs w:val="20"/>
              </w:rPr>
              <w:t>об</w:t>
            </w:r>
            <w:r w:rsidR="00274422">
              <w:rPr>
                <w:bCs/>
                <w:sz w:val="20"/>
                <w:szCs w:val="20"/>
              </w:rPr>
              <w:t>я</w:t>
            </w:r>
            <w:r w:rsidR="00274422">
              <w:rPr>
                <w:bCs/>
                <w:sz w:val="20"/>
                <w:szCs w:val="20"/>
              </w:rPr>
              <w:t>занности</w:t>
            </w:r>
            <w:r w:rsidR="003D094E">
              <w:rPr>
                <w:bCs/>
                <w:sz w:val="20"/>
                <w:szCs w:val="20"/>
              </w:rPr>
              <w:t xml:space="preserve"> председат</w:t>
            </w:r>
            <w:r w:rsidR="003D094E">
              <w:rPr>
                <w:bCs/>
                <w:sz w:val="20"/>
                <w:szCs w:val="20"/>
              </w:rPr>
              <w:t>е</w:t>
            </w:r>
            <w:r w:rsidR="003D094E">
              <w:rPr>
                <w:bCs/>
                <w:sz w:val="20"/>
                <w:szCs w:val="20"/>
              </w:rPr>
              <w:t xml:space="preserve">ля Архангельского областного суда </w:t>
            </w:r>
            <w:r w:rsidR="003D094E">
              <w:rPr>
                <w:bCs/>
                <w:sz w:val="20"/>
                <w:szCs w:val="20"/>
              </w:rPr>
              <w:br/>
            </w:r>
            <w:r w:rsidR="00274422">
              <w:rPr>
                <w:bCs/>
                <w:sz w:val="20"/>
                <w:szCs w:val="20"/>
              </w:rPr>
              <w:t>Верещагин Г.С.</w:t>
            </w:r>
          </w:p>
        </w:tc>
        <w:tc>
          <w:tcPr>
            <w:tcW w:w="4853" w:type="dxa"/>
          </w:tcPr>
          <w:p w:rsidR="00274422" w:rsidRPr="00274422" w:rsidRDefault="00274422" w:rsidP="00274422">
            <w:pPr>
              <w:ind w:firstLine="209"/>
              <w:jc w:val="both"/>
              <w:rPr>
                <w:sz w:val="20"/>
                <w:szCs w:val="20"/>
              </w:rPr>
            </w:pPr>
            <w:r w:rsidRPr="00274422">
              <w:rPr>
                <w:sz w:val="20"/>
                <w:szCs w:val="20"/>
              </w:rPr>
              <w:t>На вакантную должность мирового судьи судебн</w:t>
            </w:r>
            <w:r w:rsidRPr="00274422">
              <w:rPr>
                <w:sz w:val="20"/>
                <w:szCs w:val="20"/>
              </w:rPr>
              <w:t>о</w:t>
            </w:r>
            <w:r w:rsidRPr="00274422">
              <w:rPr>
                <w:sz w:val="20"/>
                <w:szCs w:val="20"/>
              </w:rPr>
              <w:t xml:space="preserve">го участка № 9 Ломоносовского судебного района </w:t>
            </w:r>
            <w:r>
              <w:rPr>
                <w:sz w:val="20"/>
                <w:szCs w:val="20"/>
              </w:rPr>
              <w:br/>
            </w:r>
            <w:r w:rsidRPr="00274422">
              <w:rPr>
                <w:sz w:val="20"/>
                <w:szCs w:val="20"/>
              </w:rPr>
              <w:t>г. Архангельска претендует Антонова Анна Викт</w:t>
            </w:r>
            <w:r w:rsidRPr="00274422">
              <w:rPr>
                <w:sz w:val="20"/>
                <w:szCs w:val="20"/>
              </w:rPr>
              <w:t>о</w:t>
            </w:r>
            <w:r w:rsidRPr="00274422">
              <w:rPr>
                <w:sz w:val="20"/>
                <w:szCs w:val="20"/>
              </w:rPr>
              <w:t>ровна (постановление 37 сессии 7 созыва Архангел</w:t>
            </w:r>
            <w:r w:rsidRPr="00274422">
              <w:rPr>
                <w:sz w:val="20"/>
                <w:szCs w:val="20"/>
              </w:rPr>
              <w:t>ь</w:t>
            </w:r>
            <w:r w:rsidRPr="00274422">
              <w:rPr>
                <w:sz w:val="20"/>
                <w:szCs w:val="20"/>
              </w:rPr>
              <w:t>ского областного Собрания депутатов от 21.09.2022 № 1709),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3D094E" w:rsidRDefault="00274422" w:rsidP="00274422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74422">
              <w:rPr>
                <w:sz w:val="20"/>
                <w:szCs w:val="20"/>
              </w:rPr>
              <w:t>На вакантную должность мирового судьи судебн</w:t>
            </w:r>
            <w:r w:rsidRPr="00274422">
              <w:rPr>
                <w:sz w:val="20"/>
                <w:szCs w:val="20"/>
              </w:rPr>
              <w:t>о</w:t>
            </w:r>
            <w:r w:rsidRPr="00274422">
              <w:rPr>
                <w:sz w:val="20"/>
                <w:szCs w:val="20"/>
              </w:rPr>
              <w:t>го участка № 1</w:t>
            </w:r>
            <w:r>
              <w:rPr>
                <w:sz w:val="20"/>
                <w:szCs w:val="20"/>
              </w:rPr>
              <w:t xml:space="preserve"> </w:t>
            </w:r>
            <w:r w:rsidRPr="00274422">
              <w:rPr>
                <w:sz w:val="20"/>
                <w:szCs w:val="20"/>
              </w:rPr>
              <w:t>Приморского судебного района А</w:t>
            </w:r>
            <w:r w:rsidRPr="00274422">
              <w:rPr>
                <w:sz w:val="20"/>
                <w:szCs w:val="20"/>
              </w:rPr>
              <w:t>р</w:t>
            </w:r>
            <w:r w:rsidRPr="00274422">
              <w:rPr>
                <w:sz w:val="20"/>
                <w:szCs w:val="20"/>
              </w:rPr>
              <w:t xml:space="preserve">хангельской области претендует </w:t>
            </w:r>
            <w:proofErr w:type="spellStart"/>
            <w:r w:rsidRPr="00274422">
              <w:rPr>
                <w:sz w:val="20"/>
                <w:szCs w:val="20"/>
              </w:rPr>
              <w:t>Кадикина</w:t>
            </w:r>
            <w:proofErr w:type="spellEnd"/>
            <w:r w:rsidRPr="00274422">
              <w:rPr>
                <w:sz w:val="20"/>
                <w:szCs w:val="20"/>
              </w:rPr>
              <w:t xml:space="preserve"> Алексан</w:t>
            </w:r>
            <w:r w:rsidRPr="00274422">
              <w:rPr>
                <w:sz w:val="20"/>
                <w:szCs w:val="20"/>
              </w:rPr>
              <w:t>д</w:t>
            </w:r>
            <w:r w:rsidRPr="00274422">
              <w:rPr>
                <w:sz w:val="20"/>
                <w:szCs w:val="20"/>
              </w:rPr>
              <w:t>ра Сергеевна (постановление 5 сессии 7 созыва А</w:t>
            </w:r>
            <w:r w:rsidRPr="00274422">
              <w:rPr>
                <w:sz w:val="20"/>
                <w:szCs w:val="20"/>
              </w:rPr>
              <w:t>р</w:t>
            </w:r>
            <w:r w:rsidRPr="00274422">
              <w:rPr>
                <w:sz w:val="20"/>
                <w:szCs w:val="20"/>
              </w:rPr>
              <w:t>хангельского областного Собрания депутатов от 13.02.2019 № 176), получившая положительную р</w:t>
            </w:r>
            <w:r w:rsidRPr="00274422">
              <w:rPr>
                <w:sz w:val="20"/>
                <w:szCs w:val="20"/>
              </w:rPr>
              <w:t>е</w:t>
            </w:r>
            <w:r w:rsidRPr="00274422">
              <w:rPr>
                <w:sz w:val="20"/>
                <w:szCs w:val="20"/>
              </w:rPr>
              <w:t>комендацию квалификационной коллегии судей А</w:t>
            </w:r>
            <w:r w:rsidRPr="00274422">
              <w:rPr>
                <w:sz w:val="20"/>
                <w:szCs w:val="20"/>
              </w:rPr>
              <w:t>р</w:t>
            </w:r>
            <w:r w:rsidRPr="00274422">
              <w:rPr>
                <w:sz w:val="20"/>
                <w:szCs w:val="20"/>
              </w:rPr>
              <w:t>хангельской области для назначения на указанную должность без ограничения срока полномочий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274422" w:rsidRPr="003D094E" w:rsidRDefault="00274422" w:rsidP="00274422">
            <w:pPr>
              <w:ind w:firstLine="209"/>
              <w:jc w:val="both"/>
            </w:pPr>
          </w:p>
        </w:tc>
        <w:tc>
          <w:tcPr>
            <w:tcW w:w="2268" w:type="dxa"/>
          </w:tcPr>
          <w:p w:rsidR="003D094E" w:rsidRDefault="00CE0CD8" w:rsidP="0027442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в соответствии </w:t>
            </w:r>
            <w:r w:rsidR="00750C09">
              <w:rPr>
                <w:sz w:val="20"/>
                <w:lang w:eastAsia="ar-SA"/>
              </w:rPr>
              <w:br/>
            </w:r>
            <w:r>
              <w:rPr>
                <w:sz w:val="20"/>
                <w:lang w:eastAsia="ar-SA"/>
              </w:rPr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 xml:space="preserve">та на </w:t>
            </w:r>
            <w:r w:rsidR="00274422">
              <w:rPr>
                <w:sz w:val="20"/>
                <w:lang w:eastAsia="ar-SA"/>
              </w:rPr>
              <w:t>май</w:t>
            </w:r>
            <w:r>
              <w:rPr>
                <w:sz w:val="20"/>
                <w:lang w:eastAsia="ar-SA"/>
              </w:rPr>
              <w:t xml:space="preserve"> 2023 года</w:t>
            </w:r>
          </w:p>
        </w:tc>
        <w:tc>
          <w:tcPr>
            <w:tcW w:w="2568" w:type="dxa"/>
          </w:tcPr>
          <w:p w:rsidR="00C82397" w:rsidRPr="00C82397" w:rsidRDefault="002D12C6" w:rsidP="00C82397">
            <w:pPr>
              <w:tabs>
                <w:tab w:val="left" w:pos="317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82397" w:rsidRPr="00C82397">
              <w:rPr>
                <w:sz w:val="20"/>
                <w:szCs w:val="20"/>
              </w:rPr>
              <w:t>екомендовать для н</w:t>
            </w:r>
            <w:r w:rsidR="00C82397" w:rsidRPr="00C82397">
              <w:rPr>
                <w:sz w:val="20"/>
                <w:szCs w:val="20"/>
              </w:rPr>
              <w:t>а</w:t>
            </w:r>
            <w:r w:rsidR="00C82397" w:rsidRPr="00C82397">
              <w:rPr>
                <w:sz w:val="20"/>
                <w:szCs w:val="20"/>
              </w:rPr>
              <w:t>значения на должность мирового судьи судебного участка № 9 Ломоносо</w:t>
            </w:r>
            <w:r w:rsidR="00C82397" w:rsidRPr="00C82397">
              <w:rPr>
                <w:sz w:val="20"/>
                <w:szCs w:val="20"/>
              </w:rPr>
              <w:t>в</w:t>
            </w:r>
            <w:r w:rsidR="00C82397" w:rsidRPr="00C82397">
              <w:rPr>
                <w:sz w:val="20"/>
                <w:szCs w:val="20"/>
              </w:rPr>
              <w:t xml:space="preserve">ского судебного района </w:t>
            </w:r>
            <w:r w:rsidR="00C82397" w:rsidRPr="00C82397">
              <w:rPr>
                <w:sz w:val="20"/>
                <w:szCs w:val="20"/>
              </w:rPr>
              <w:br/>
              <w:t>г. Архангельска Антонову Анну Викторовну без о</w:t>
            </w:r>
            <w:r w:rsidR="00C82397" w:rsidRPr="00C82397">
              <w:rPr>
                <w:sz w:val="20"/>
                <w:szCs w:val="20"/>
              </w:rPr>
              <w:t>г</w:t>
            </w:r>
            <w:r w:rsidR="00C82397" w:rsidRPr="00C82397">
              <w:rPr>
                <w:sz w:val="20"/>
                <w:szCs w:val="20"/>
              </w:rPr>
              <w:t>раничения срока полном</w:t>
            </w:r>
            <w:r w:rsidR="00C82397" w:rsidRPr="00C82397">
              <w:rPr>
                <w:sz w:val="20"/>
                <w:szCs w:val="20"/>
              </w:rPr>
              <w:t>о</w:t>
            </w:r>
            <w:r w:rsidR="00C82397" w:rsidRPr="00C82397">
              <w:rPr>
                <w:sz w:val="20"/>
                <w:szCs w:val="20"/>
              </w:rPr>
              <w:t>чий с 1 июля 2023 года;</w:t>
            </w:r>
          </w:p>
          <w:p w:rsidR="0085441D" w:rsidRPr="00C82397" w:rsidRDefault="00C82397" w:rsidP="00C82397">
            <w:pPr>
              <w:tabs>
                <w:tab w:val="left" w:pos="317"/>
              </w:tabs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C82397">
              <w:rPr>
                <w:sz w:val="20"/>
                <w:szCs w:val="20"/>
              </w:rPr>
              <w:t>рекомендовать для н</w:t>
            </w:r>
            <w:r w:rsidRPr="00C82397">
              <w:rPr>
                <w:sz w:val="20"/>
                <w:szCs w:val="20"/>
              </w:rPr>
              <w:t>а</w:t>
            </w:r>
            <w:r w:rsidRPr="00C82397">
              <w:rPr>
                <w:sz w:val="20"/>
                <w:szCs w:val="20"/>
              </w:rPr>
              <w:t>значения на должность мирового судьи судебного участка № 1 Приморского судебного района Арха</w:t>
            </w:r>
            <w:r w:rsidRPr="00C82397">
              <w:rPr>
                <w:sz w:val="20"/>
                <w:szCs w:val="20"/>
              </w:rPr>
              <w:t>н</w:t>
            </w:r>
            <w:r w:rsidRPr="00C82397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C82397">
              <w:rPr>
                <w:sz w:val="20"/>
                <w:szCs w:val="20"/>
              </w:rPr>
              <w:t>Кадик</w:t>
            </w:r>
            <w:r w:rsidRPr="00C82397">
              <w:rPr>
                <w:sz w:val="20"/>
                <w:szCs w:val="20"/>
              </w:rPr>
              <w:t>и</w:t>
            </w:r>
            <w:r w:rsidRPr="00C82397">
              <w:rPr>
                <w:sz w:val="20"/>
                <w:szCs w:val="20"/>
              </w:rPr>
              <w:t>ну</w:t>
            </w:r>
            <w:proofErr w:type="spellEnd"/>
            <w:r w:rsidRPr="00C82397">
              <w:rPr>
                <w:sz w:val="20"/>
                <w:szCs w:val="20"/>
              </w:rPr>
              <w:t xml:space="preserve"> Александру Сергеевну без ограничения срока полномочий с 3 июля </w:t>
            </w:r>
            <w:r w:rsidRPr="00C82397">
              <w:rPr>
                <w:sz w:val="20"/>
                <w:szCs w:val="20"/>
              </w:rPr>
              <w:br/>
              <w:t>2023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6162DB" w:rsidRPr="002F13B9" w:rsidTr="00DB6D45">
        <w:trPr>
          <w:trHeight w:val="913"/>
        </w:trPr>
        <w:tc>
          <w:tcPr>
            <w:tcW w:w="588" w:type="dxa"/>
          </w:tcPr>
          <w:p w:rsidR="006162DB" w:rsidRDefault="006162DB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6162DB" w:rsidRPr="00274422" w:rsidRDefault="00274422" w:rsidP="006162DB">
            <w:pPr>
              <w:jc w:val="both"/>
              <w:rPr>
                <w:b/>
                <w:bCs/>
                <w:sz w:val="20"/>
                <w:szCs w:val="20"/>
              </w:rPr>
            </w:pPr>
            <w:r w:rsidRPr="00274422">
              <w:rPr>
                <w:b/>
                <w:sz w:val="20"/>
                <w:szCs w:val="20"/>
              </w:rPr>
              <w:t xml:space="preserve">О проекте постановления </w:t>
            </w:r>
            <w:r>
              <w:rPr>
                <w:b/>
                <w:sz w:val="20"/>
                <w:szCs w:val="20"/>
              </w:rPr>
              <w:br/>
            </w:r>
            <w:r w:rsidRPr="00274422">
              <w:rPr>
                <w:b/>
                <w:sz w:val="20"/>
                <w:szCs w:val="20"/>
              </w:rPr>
              <w:t>№ пп</w:t>
            </w:r>
            <w:proofErr w:type="gramStart"/>
            <w:r w:rsidRPr="00274422">
              <w:rPr>
                <w:b/>
                <w:sz w:val="20"/>
                <w:szCs w:val="20"/>
              </w:rPr>
              <w:t>7</w:t>
            </w:r>
            <w:proofErr w:type="gramEnd"/>
            <w:r w:rsidRPr="00274422">
              <w:rPr>
                <w:b/>
                <w:sz w:val="20"/>
                <w:szCs w:val="20"/>
              </w:rPr>
              <w:t xml:space="preserve">/685 </w:t>
            </w:r>
            <w:r w:rsidRPr="00274422">
              <w:rPr>
                <w:b/>
                <w:bCs/>
                <w:sz w:val="20"/>
                <w:szCs w:val="20"/>
              </w:rPr>
              <w:t>«О назначении члена избирательной комиссии Арха</w:t>
            </w:r>
            <w:r w:rsidRPr="00274422">
              <w:rPr>
                <w:b/>
                <w:bCs/>
                <w:sz w:val="20"/>
                <w:szCs w:val="20"/>
              </w:rPr>
              <w:t>н</w:t>
            </w:r>
            <w:r w:rsidRPr="00274422">
              <w:rPr>
                <w:b/>
                <w:bCs/>
                <w:sz w:val="20"/>
                <w:szCs w:val="20"/>
              </w:rPr>
              <w:t>гельской области с правом р</w:t>
            </w:r>
            <w:r w:rsidRPr="00274422">
              <w:rPr>
                <w:b/>
                <w:bCs/>
                <w:sz w:val="20"/>
                <w:szCs w:val="20"/>
              </w:rPr>
              <w:t>е</w:t>
            </w:r>
            <w:r w:rsidRPr="00274422">
              <w:rPr>
                <w:b/>
                <w:bCs/>
                <w:sz w:val="20"/>
                <w:szCs w:val="20"/>
              </w:rPr>
              <w:t>шающего голоса»</w:t>
            </w:r>
          </w:p>
        </w:tc>
        <w:tc>
          <w:tcPr>
            <w:tcW w:w="2136" w:type="dxa"/>
          </w:tcPr>
          <w:p w:rsidR="006162DB" w:rsidRPr="00240CD2" w:rsidRDefault="00274422" w:rsidP="006162D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6162DB" w:rsidRPr="00240CD2">
              <w:rPr>
                <w:bCs/>
                <w:sz w:val="20"/>
                <w:szCs w:val="20"/>
              </w:rPr>
              <w:t>редседатель комит</w:t>
            </w:r>
            <w:r w:rsidR="006162DB" w:rsidRPr="00240CD2">
              <w:rPr>
                <w:bCs/>
                <w:sz w:val="20"/>
                <w:szCs w:val="20"/>
              </w:rPr>
              <w:t>е</w:t>
            </w:r>
            <w:r w:rsidR="006162DB" w:rsidRPr="00240CD2">
              <w:rPr>
                <w:bCs/>
                <w:sz w:val="20"/>
                <w:szCs w:val="20"/>
              </w:rPr>
              <w:t xml:space="preserve">та </w:t>
            </w:r>
            <w:r w:rsidR="006162DB" w:rsidRPr="00240CD2">
              <w:rPr>
                <w:sz w:val="20"/>
                <w:szCs w:val="20"/>
              </w:rPr>
              <w:t>по законодательс</w:t>
            </w:r>
            <w:r w:rsidR="006162DB" w:rsidRPr="00240CD2">
              <w:rPr>
                <w:sz w:val="20"/>
                <w:szCs w:val="20"/>
              </w:rPr>
              <w:t>т</w:t>
            </w:r>
            <w:r w:rsidR="006162DB" w:rsidRPr="00240CD2">
              <w:rPr>
                <w:sz w:val="20"/>
                <w:szCs w:val="20"/>
              </w:rPr>
              <w:t>ву и вопросам мес</w:t>
            </w:r>
            <w:r w:rsidR="006162DB" w:rsidRPr="00240CD2">
              <w:rPr>
                <w:sz w:val="20"/>
                <w:szCs w:val="20"/>
              </w:rPr>
              <w:t>т</w:t>
            </w:r>
            <w:r w:rsidR="006162DB" w:rsidRPr="00240CD2">
              <w:rPr>
                <w:sz w:val="20"/>
                <w:szCs w:val="20"/>
              </w:rPr>
              <w:t>ного самоуправления</w:t>
            </w:r>
          </w:p>
          <w:p w:rsidR="006162DB" w:rsidRDefault="006162DB" w:rsidP="006162DB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75A22">
              <w:rPr>
                <w:sz w:val="20"/>
                <w:szCs w:val="20"/>
              </w:rPr>
              <w:t>19 апреля 2023 года на сорок третьей сессии п</w:t>
            </w:r>
            <w:r w:rsidRPr="00D75A22">
              <w:rPr>
                <w:sz w:val="20"/>
                <w:szCs w:val="20"/>
              </w:rPr>
              <w:t>о</w:t>
            </w:r>
            <w:r w:rsidRPr="00D75A22">
              <w:rPr>
                <w:sz w:val="20"/>
                <w:szCs w:val="20"/>
              </w:rPr>
              <w:t>становлением Архангельского областного Собрания депутатов № 1977 на основании заявления члена и</w:t>
            </w:r>
            <w:r w:rsidRPr="00D75A22">
              <w:rPr>
                <w:sz w:val="20"/>
                <w:szCs w:val="20"/>
              </w:rPr>
              <w:t>з</w:t>
            </w:r>
            <w:r w:rsidRPr="00D75A22">
              <w:rPr>
                <w:sz w:val="20"/>
                <w:szCs w:val="20"/>
              </w:rPr>
              <w:t>бирательной комиссии Архангельской области с пр</w:t>
            </w:r>
            <w:r w:rsidRPr="00D75A22">
              <w:rPr>
                <w:sz w:val="20"/>
                <w:szCs w:val="20"/>
              </w:rPr>
              <w:t>а</w:t>
            </w:r>
            <w:r w:rsidRPr="00D75A22">
              <w:rPr>
                <w:sz w:val="20"/>
                <w:szCs w:val="20"/>
              </w:rPr>
              <w:t>вом решающего голоса Кузнецова Александра Але</w:t>
            </w:r>
            <w:r w:rsidRPr="00D75A22">
              <w:rPr>
                <w:sz w:val="20"/>
                <w:szCs w:val="20"/>
              </w:rPr>
              <w:t>к</w:t>
            </w:r>
            <w:r w:rsidRPr="00D75A22">
              <w:rPr>
                <w:sz w:val="20"/>
                <w:szCs w:val="20"/>
              </w:rPr>
              <w:t>сандровича о сложении своих полномочий, он осв</w:t>
            </w:r>
            <w:r w:rsidRPr="00D75A22">
              <w:rPr>
                <w:sz w:val="20"/>
                <w:szCs w:val="20"/>
              </w:rPr>
              <w:t>о</w:t>
            </w:r>
            <w:r w:rsidRPr="00D75A22">
              <w:rPr>
                <w:sz w:val="20"/>
                <w:szCs w:val="20"/>
              </w:rPr>
              <w:t>божден от обязанностей члена избирательной коми</w:t>
            </w:r>
            <w:r w:rsidRPr="00D75A22">
              <w:rPr>
                <w:sz w:val="20"/>
                <w:szCs w:val="20"/>
              </w:rPr>
              <w:t>с</w:t>
            </w:r>
            <w:r w:rsidRPr="00D75A22">
              <w:rPr>
                <w:sz w:val="20"/>
                <w:szCs w:val="20"/>
              </w:rPr>
              <w:t>сии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D75A22">
              <w:rPr>
                <w:sz w:val="20"/>
                <w:szCs w:val="20"/>
              </w:rPr>
              <w:t>с правом решающего голоса досрочно с 1 мая 2023 года.</w:t>
            </w:r>
            <w:proofErr w:type="gramEnd"/>
          </w:p>
          <w:p w:rsidR="00D75A22" w:rsidRPr="00D75A22" w:rsidRDefault="00CE4BE8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hyperlink r:id="rId8" w:history="1">
              <w:proofErr w:type="gramStart"/>
              <w:r w:rsidR="00D75A22" w:rsidRPr="00D75A22">
                <w:rPr>
                  <w:sz w:val="20"/>
                  <w:szCs w:val="20"/>
                </w:rPr>
                <w:t>Пунктом 11 статьи 29</w:t>
              </w:r>
            </w:hyperlink>
            <w:r w:rsidR="00D75A22" w:rsidRPr="00D75A22">
              <w:rPr>
                <w:sz w:val="20"/>
                <w:szCs w:val="20"/>
              </w:rPr>
              <w:t xml:space="preserve"> Федерального закона </w:t>
            </w:r>
            <w:r w:rsidR="00D75A22">
              <w:rPr>
                <w:sz w:val="20"/>
                <w:szCs w:val="20"/>
              </w:rPr>
              <w:br/>
            </w:r>
            <w:r w:rsidR="00D75A22" w:rsidRPr="00D75A22">
              <w:rPr>
                <w:sz w:val="20"/>
                <w:szCs w:val="20"/>
              </w:rPr>
              <w:t>от 12 июня 2002 года № 67-ФЗ «Об основных гара</w:t>
            </w:r>
            <w:r w:rsidR="00D75A22" w:rsidRPr="00D75A22">
              <w:rPr>
                <w:sz w:val="20"/>
                <w:szCs w:val="20"/>
              </w:rPr>
              <w:t>н</w:t>
            </w:r>
            <w:r w:rsidR="00D75A22" w:rsidRPr="00D75A22">
              <w:rPr>
                <w:sz w:val="20"/>
                <w:szCs w:val="20"/>
              </w:rPr>
              <w:t>тиях избирательных прав и права на участие в реф</w:t>
            </w:r>
            <w:r w:rsidR="00D75A22" w:rsidRPr="00D75A22">
              <w:rPr>
                <w:sz w:val="20"/>
                <w:szCs w:val="20"/>
              </w:rPr>
              <w:t>е</w:t>
            </w:r>
            <w:r w:rsidR="00D75A22" w:rsidRPr="00D75A22">
              <w:rPr>
                <w:sz w:val="20"/>
                <w:szCs w:val="20"/>
              </w:rPr>
              <w:t>рендуме граждан Российской Федерации» определ</w:t>
            </w:r>
            <w:r w:rsidR="00D75A22" w:rsidRPr="00D75A22">
              <w:rPr>
                <w:sz w:val="20"/>
                <w:szCs w:val="20"/>
              </w:rPr>
              <w:t>е</w:t>
            </w:r>
            <w:r w:rsidR="00D75A22" w:rsidRPr="00D75A22">
              <w:rPr>
                <w:sz w:val="20"/>
                <w:szCs w:val="20"/>
              </w:rPr>
              <w:t xml:space="preserve">но, что в период избирательной кампании, период </w:t>
            </w:r>
            <w:r w:rsidR="00D75A22">
              <w:rPr>
                <w:sz w:val="20"/>
                <w:szCs w:val="20"/>
              </w:rPr>
              <w:br/>
            </w:r>
            <w:r w:rsidR="00D75A22" w:rsidRPr="00D75A22">
              <w:rPr>
                <w:sz w:val="20"/>
                <w:szCs w:val="20"/>
              </w:rPr>
              <w:t>со дня назначения референдума и до окончания ка</w:t>
            </w:r>
            <w:r w:rsidR="00D75A22" w:rsidRPr="00D75A22">
              <w:rPr>
                <w:sz w:val="20"/>
                <w:szCs w:val="20"/>
              </w:rPr>
              <w:t>м</w:t>
            </w:r>
            <w:r w:rsidR="00D75A22" w:rsidRPr="00D75A22">
              <w:rPr>
                <w:sz w:val="20"/>
                <w:szCs w:val="20"/>
              </w:rPr>
              <w:t xml:space="preserve">пании референдума орган, к компетенции которого </w:t>
            </w:r>
            <w:r w:rsidR="00D75A22" w:rsidRPr="00D75A22">
              <w:rPr>
                <w:sz w:val="20"/>
                <w:szCs w:val="20"/>
              </w:rPr>
              <w:lastRenderedPageBreak/>
              <w:t>относится назначение члена комиссии, обязан назн</w:t>
            </w:r>
            <w:r w:rsidR="00D75A22" w:rsidRPr="00D75A22">
              <w:rPr>
                <w:sz w:val="20"/>
                <w:szCs w:val="20"/>
              </w:rPr>
              <w:t>а</w:t>
            </w:r>
            <w:r w:rsidR="00D75A22" w:rsidRPr="00D75A22">
              <w:rPr>
                <w:sz w:val="20"/>
                <w:szCs w:val="20"/>
              </w:rPr>
              <w:t xml:space="preserve">чить нового члена комиссии вместо выбывшего </w:t>
            </w:r>
            <w:r w:rsidR="00D75A22">
              <w:rPr>
                <w:sz w:val="20"/>
                <w:szCs w:val="20"/>
              </w:rPr>
              <w:br/>
            </w:r>
            <w:r w:rsidR="00D75A22" w:rsidRPr="00D75A22">
              <w:rPr>
                <w:sz w:val="20"/>
                <w:szCs w:val="20"/>
              </w:rPr>
              <w:t>по обстоятельствам, указанным</w:t>
            </w:r>
            <w:proofErr w:type="gramEnd"/>
            <w:r w:rsidR="00D75A22" w:rsidRPr="00D75A22">
              <w:rPr>
                <w:sz w:val="20"/>
                <w:szCs w:val="20"/>
              </w:rPr>
              <w:t xml:space="preserve"> в </w:t>
            </w:r>
            <w:hyperlink r:id="rId9" w:history="1">
              <w:r w:rsidR="00D75A22" w:rsidRPr="00D75A22">
                <w:rPr>
                  <w:sz w:val="20"/>
                  <w:szCs w:val="20"/>
                </w:rPr>
                <w:t>пунктах 6</w:t>
              </w:r>
            </w:hyperlink>
            <w:r w:rsidR="00D75A22" w:rsidRPr="00D75A22">
              <w:rPr>
                <w:sz w:val="20"/>
                <w:szCs w:val="20"/>
              </w:rPr>
              <w:t xml:space="preserve"> - </w:t>
            </w:r>
            <w:hyperlink r:id="rId10" w:history="1">
              <w:r w:rsidR="00D75A22" w:rsidRPr="00D75A22">
                <w:rPr>
                  <w:sz w:val="20"/>
                  <w:szCs w:val="20"/>
                </w:rPr>
                <w:t>6.2</w:t>
              </w:r>
            </w:hyperlink>
            <w:r w:rsidR="00D75A22" w:rsidRPr="00D75A22">
              <w:rPr>
                <w:sz w:val="20"/>
                <w:szCs w:val="20"/>
              </w:rPr>
              <w:t xml:space="preserve"> и </w:t>
            </w:r>
            <w:hyperlink r:id="rId11" w:history="1">
              <w:r w:rsidR="00D75A22" w:rsidRPr="00D75A22">
                <w:rPr>
                  <w:sz w:val="20"/>
                  <w:szCs w:val="20"/>
                </w:rPr>
                <w:t>8</w:t>
              </w:r>
            </w:hyperlink>
            <w:r w:rsidR="00D75A22" w:rsidRPr="00D75A22">
              <w:rPr>
                <w:sz w:val="20"/>
                <w:szCs w:val="20"/>
              </w:rPr>
              <w:t xml:space="preserve"> настоящей статьи, не позднее чем через десять дней со дня его выбытия в соответствии с требованиями, установленными </w:t>
            </w:r>
            <w:hyperlink r:id="rId12" w:history="1">
              <w:r w:rsidR="00D75A22" w:rsidRPr="00D75A22">
                <w:rPr>
                  <w:sz w:val="20"/>
                  <w:szCs w:val="20"/>
                </w:rPr>
                <w:t>пунктом 4 статьи 21</w:t>
              </w:r>
            </w:hyperlink>
            <w:r w:rsidR="00D75A22" w:rsidRPr="00D75A22">
              <w:rPr>
                <w:sz w:val="20"/>
                <w:szCs w:val="20"/>
              </w:rPr>
              <w:t xml:space="preserve"> и </w:t>
            </w:r>
            <w:hyperlink r:id="rId13" w:history="1">
              <w:r w:rsidR="00D75A22" w:rsidRPr="00D75A22">
                <w:rPr>
                  <w:sz w:val="20"/>
                  <w:szCs w:val="20"/>
                </w:rPr>
                <w:t>статьями 22</w:t>
              </w:r>
            </w:hyperlink>
            <w:r w:rsidR="00D75A22" w:rsidRPr="00D75A22">
              <w:rPr>
                <w:sz w:val="20"/>
                <w:szCs w:val="20"/>
              </w:rPr>
              <w:t xml:space="preserve">, </w:t>
            </w:r>
            <w:hyperlink r:id="rId14" w:history="1">
              <w:r w:rsidR="00D75A22" w:rsidRPr="00D75A22">
                <w:rPr>
                  <w:sz w:val="20"/>
                  <w:szCs w:val="20"/>
                </w:rPr>
                <w:t>23</w:t>
              </w:r>
            </w:hyperlink>
            <w:r w:rsidR="00D75A22" w:rsidRPr="00D75A22">
              <w:rPr>
                <w:sz w:val="20"/>
                <w:szCs w:val="20"/>
              </w:rPr>
              <w:t xml:space="preserve">, </w:t>
            </w:r>
            <w:hyperlink r:id="rId15" w:history="1">
              <w:r w:rsidR="00D75A22" w:rsidRPr="00D75A22">
                <w:rPr>
                  <w:sz w:val="20"/>
                  <w:szCs w:val="20"/>
                </w:rPr>
                <w:t>25</w:t>
              </w:r>
            </w:hyperlink>
            <w:r w:rsidR="00D75A22" w:rsidRPr="00D75A22">
              <w:rPr>
                <w:sz w:val="20"/>
                <w:szCs w:val="20"/>
              </w:rPr>
              <w:t xml:space="preserve"> - </w:t>
            </w:r>
            <w:hyperlink r:id="rId16" w:history="1">
              <w:r w:rsidR="00D75A22" w:rsidRPr="00D75A22">
                <w:rPr>
                  <w:sz w:val="20"/>
                  <w:szCs w:val="20"/>
                </w:rPr>
                <w:t>27</w:t>
              </w:r>
            </w:hyperlink>
            <w:r w:rsidR="00D75A22" w:rsidRPr="00D75A22">
              <w:rPr>
                <w:sz w:val="20"/>
                <w:szCs w:val="20"/>
              </w:rPr>
              <w:t xml:space="preserve"> настоящего Федерального закона. 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r w:rsidRPr="00D75A22">
              <w:rPr>
                <w:sz w:val="20"/>
                <w:szCs w:val="20"/>
              </w:rPr>
              <w:t>В иной период орган, к компетенции которого о</w:t>
            </w:r>
            <w:r w:rsidRPr="00D75A22">
              <w:rPr>
                <w:sz w:val="20"/>
                <w:szCs w:val="20"/>
              </w:rPr>
              <w:t>т</w:t>
            </w:r>
            <w:r w:rsidRPr="00D75A22">
              <w:rPr>
                <w:sz w:val="20"/>
                <w:szCs w:val="20"/>
              </w:rPr>
              <w:t>носится назначение члена комиссии, обязан назн</w:t>
            </w:r>
            <w:r w:rsidRPr="00D75A22">
              <w:rPr>
                <w:sz w:val="20"/>
                <w:szCs w:val="20"/>
              </w:rPr>
              <w:t>а</w:t>
            </w:r>
            <w:r w:rsidRPr="00D75A22">
              <w:rPr>
                <w:sz w:val="20"/>
                <w:szCs w:val="20"/>
              </w:rPr>
              <w:t>чить нового члена участковой комиссии не позднее чем в трехмесячный срок, а нового члена иной к</w:t>
            </w:r>
            <w:r w:rsidRPr="00D75A22">
              <w:rPr>
                <w:sz w:val="20"/>
                <w:szCs w:val="20"/>
              </w:rPr>
              <w:t>о</w:t>
            </w:r>
            <w:r w:rsidRPr="00D75A22">
              <w:rPr>
                <w:sz w:val="20"/>
                <w:szCs w:val="20"/>
              </w:rPr>
              <w:t>миссии не позднее чем в месячный срок со дня пр</w:t>
            </w:r>
            <w:r w:rsidRPr="00D75A22">
              <w:rPr>
                <w:sz w:val="20"/>
                <w:szCs w:val="20"/>
              </w:rPr>
              <w:t>е</w:t>
            </w:r>
            <w:r w:rsidRPr="00D75A22">
              <w:rPr>
                <w:sz w:val="20"/>
                <w:szCs w:val="20"/>
              </w:rPr>
              <w:t>кращения полномочий выбывшего члена комиссии.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r w:rsidRPr="00D75A22">
              <w:rPr>
                <w:sz w:val="20"/>
                <w:szCs w:val="20"/>
              </w:rPr>
              <w:t>Таким образом, Архангельскому областному Со</w:t>
            </w:r>
            <w:r w:rsidRPr="00D75A22">
              <w:rPr>
                <w:sz w:val="20"/>
                <w:szCs w:val="20"/>
              </w:rPr>
              <w:t>б</w:t>
            </w:r>
            <w:r w:rsidRPr="00D75A22">
              <w:rPr>
                <w:sz w:val="20"/>
                <w:szCs w:val="20"/>
              </w:rPr>
              <w:t xml:space="preserve">ранию депутатов необходимо не позднее 1 июня </w:t>
            </w:r>
            <w:r>
              <w:rPr>
                <w:sz w:val="20"/>
                <w:szCs w:val="20"/>
              </w:rPr>
              <w:br/>
            </w:r>
            <w:r w:rsidRPr="00D75A22">
              <w:rPr>
                <w:sz w:val="20"/>
                <w:szCs w:val="20"/>
              </w:rPr>
              <w:t>2023 года назначить нового члена избирательной к</w:t>
            </w:r>
            <w:r w:rsidRPr="00D75A22">
              <w:rPr>
                <w:sz w:val="20"/>
                <w:szCs w:val="20"/>
              </w:rPr>
              <w:t>о</w:t>
            </w:r>
            <w:r w:rsidRPr="00D75A22">
              <w:rPr>
                <w:sz w:val="20"/>
                <w:szCs w:val="20"/>
              </w:rPr>
              <w:t>миссии Архангельской области с правом решающего голоса.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r w:rsidRPr="00D75A22">
              <w:rPr>
                <w:sz w:val="20"/>
                <w:szCs w:val="20"/>
              </w:rPr>
              <w:t>Постановлением установлен срок для представл</w:t>
            </w:r>
            <w:r w:rsidRPr="00D75A22">
              <w:rPr>
                <w:sz w:val="20"/>
                <w:szCs w:val="20"/>
              </w:rPr>
              <w:t>е</w:t>
            </w:r>
            <w:r w:rsidRPr="00D75A22">
              <w:rPr>
                <w:sz w:val="20"/>
                <w:szCs w:val="20"/>
              </w:rPr>
              <w:t xml:space="preserve">ния в </w:t>
            </w:r>
            <w:proofErr w:type="gramStart"/>
            <w:r w:rsidRPr="00D75A22">
              <w:rPr>
                <w:sz w:val="20"/>
                <w:szCs w:val="20"/>
              </w:rPr>
              <w:t>Архангельское</w:t>
            </w:r>
            <w:proofErr w:type="gramEnd"/>
            <w:r w:rsidRPr="00D75A22">
              <w:rPr>
                <w:sz w:val="20"/>
                <w:szCs w:val="20"/>
              </w:rPr>
              <w:t xml:space="preserve"> областное Собрание депутатов предложений по кандидатуре для назначения членом избирательной комиссии Архангельской области </w:t>
            </w:r>
            <w:r>
              <w:rPr>
                <w:sz w:val="20"/>
                <w:szCs w:val="20"/>
              </w:rPr>
              <w:br/>
            </w:r>
            <w:r w:rsidRPr="00D75A22">
              <w:rPr>
                <w:sz w:val="20"/>
                <w:szCs w:val="20"/>
              </w:rPr>
              <w:t xml:space="preserve">с правом решающего голоса с 1 мая по 15 мая </w:t>
            </w:r>
            <w:r>
              <w:rPr>
                <w:sz w:val="20"/>
                <w:szCs w:val="20"/>
              </w:rPr>
              <w:br/>
            </w:r>
            <w:r w:rsidRPr="00D75A22">
              <w:rPr>
                <w:sz w:val="20"/>
                <w:szCs w:val="20"/>
              </w:rPr>
              <w:t>2023 года включительно.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r w:rsidRPr="00D75A22">
              <w:rPr>
                <w:sz w:val="20"/>
                <w:szCs w:val="20"/>
              </w:rPr>
              <w:t xml:space="preserve">В установленный срок поступили предложения </w:t>
            </w:r>
            <w:r>
              <w:rPr>
                <w:sz w:val="20"/>
                <w:szCs w:val="20"/>
              </w:rPr>
              <w:br/>
            </w:r>
            <w:r w:rsidRPr="00D75A22">
              <w:rPr>
                <w:sz w:val="20"/>
                <w:szCs w:val="20"/>
              </w:rPr>
              <w:t>по трем кандидатурам в члены избирательной коми</w:t>
            </w:r>
            <w:r w:rsidRPr="00D75A22">
              <w:rPr>
                <w:sz w:val="20"/>
                <w:szCs w:val="20"/>
              </w:rPr>
              <w:t>с</w:t>
            </w:r>
            <w:r w:rsidRPr="00D75A22">
              <w:rPr>
                <w:sz w:val="20"/>
                <w:szCs w:val="20"/>
              </w:rPr>
              <w:t>сии Архангельской области с правом решающего голоса: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r w:rsidRPr="00D75A22">
              <w:rPr>
                <w:sz w:val="20"/>
                <w:szCs w:val="20"/>
              </w:rPr>
              <w:t>Жданов</w:t>
            </w:r>
            <w:r w:rsidR="008E45F3">
              <w:rPr>
                <w:sz w:val="20"/>
                <w:szCs w:val="20"/>
              </w:rPr>
              <w:t>ой</w:t>
            </w:r>
            <w:r w:rsidRPr="00D75A22">
              <w:rPr>
                <w:sz w:val="20"/>
                <w:szCs w:val="20"/>
              </w:rPr>
              <w:t xml:space="preserve"> Юли</w:t>
            </w:r>
            <w:r w:rsidR="008E45F3">
              <w:rPr>
                <w:sz w:val="20"/>
                <w:szCs w:val="20"/>
              </w:rPr>
              <w:t>и</w:t>
            </w:r>
            <w:r w:rsidRPr="00D75A22">
              <w:rPr>
                <w:sz w:val="20"/>
                <w:szCs w:val="20"/>
              </w:rPr>
              <w:t xml:space="preserve"> Сергеевн</w:t>
            </w:r>
            <w:r w:rsidR="008E45F3">
              <w:rPr>
                <w:sz w:val="20"/>
                <w:szCs w:val="20"/>
              </w:rPr>
              <w:t>ы,</w:t>
            </w:r>
            <w:r w:rsidRPr="00D75A22">
              <w:rPr>
                <w:sz w:val="20"/>
                <w:szCs w:val="20"/>
              </w:rPr>
              <w:t xml:space="preserve"> предложена През</w:t>
            </w:r>
            <w:r w:rsidRPr="00D75A22">
              <w:rPr>
                <w:sz w:val="20"/>
                <w:szCs w:val="20"/>
              </w:rPr>
              <w:t>и</w:t>
            </w:r>
            <w:r w:rsidRPr="00D75A22">
              <w:rPr>
                <w:sz w:val="20"/>
                <w:szCs w:val="20"/>
              </w:rPr>
              <w:t>диумом Центрального совета Социалистической п</w:t>
            </w:r>
            <w:r w:rsidRPr="00D75A22">
              <w:rPr>
                <w:sz w:val="20"/>
                <w:szCs w:val="20"/>
              </w:rPr>
              <w:t>о</w:t>
            </w:r>
            <w:r w:rsidRPr="00D75A22">
              <w:rPr>
                <w:sz w:val="20"/>
                <w:szCs w:val="20"/>
              </w:rPr>
              <w:t>лит</w:t>
            </w:r>
            <w:r w:rsidRPr="00D75A22">
              <w:rPr>
                <w:sz w:val="20"/>
                <w:szCs w:val="20"/>
              </w:rPr>
              <w:t>и</w:t>
            </w:r>
            <w:r w:rsidRPr="00D75A22">
              <w:rPr>
                <w:sz w:val="20"/>
                <w:szCs w:val="20"/>
              </w:rPr>
              <w:t xml:space="preserve">ческой партии </w:t>
            </w:r>
            <w:r w:rsidRPr="00D75A22">
              <w:rPr>
                <w:b/>
                <w:sz w:val="20"/>
                <w:szCs w:val="20"/>
              </w:rPr>
              <w:t>«СПРАВЕДЛИВАЯ РОССИЯ – ПАТРИОТЫ – ЗА ПРАВДУ»</w:t>
            </w:r>
            <w:r w:rsidRPr="00D75A22">
              <w:rPr>
                <w:sz w:val="20"/>
                <w:szCs w:val="20"/>
              </w:rPr>
              <w:t>;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D75A22">
              <w:rPr>
                <w:sz w:val="20"/>
                <w:szCs w:val="20"/>
              </w:rPr>
              <w:t>Скугаревск</w:t>
            </w:r>
            <w:r w:rsidR="008E45F3">
              <w:rPr>
                <w:sz w:val="20"/>
                <w:szCs w:val="20"/>
              </w:rPr>
              <w:t>ой</w:t>
            </w:r>
            <w:proofErr w:type="spellEnd"/>
            <w:r w:rsidRPr="00D75A22">
              <w:rPr>
                <w:sz w:val="20"/>
                <w:szCs w:val="20"/>
              </w:rPr>
              <w:t xml:space="preserve"> Евгени</w:t>
            </w:r>
            <w:r w:rsidR="008E45F3">
              <w:rPr>
                <w:sz w:val="20"/>
                <w:szCs w:val="20"/>
              </w:rPr>
              <w:t>и</w:t>
            </w:r>
            <w:r w:rsidRPr="00D75A22">
              <w:rPr>
                <w:sz w:val="20"/>
                <w:szCs w:val="20"/>
              </w:rPr>
              <w:t xml:space="preserve"> Робертовн</w:t>
            </w:r>
            <w:r w:rsidR="008E45F3">
              <w:rPr>
                <w:sz w:val="20"/>
                <w:szCs w:val="20"/>
              </w:rPr>
              <w:t>ы,</w:t>
            </w:r>
            <w:r w:rsidRPr="00D75A22">
              <w:rPr>
                <w:sz w:val="20"/>
                <w:szCs w:val="20"/>
              </w:rPr>
              <w:t xml:space="preserve"> предложена Автономной некоммерческой организацией Центр сопровождения деятельности некоммерческих орг</w:t>
            </w:r>
            <w:r w:rsidRPr="00D75A22">
              <w:rPr>
                <w:sz w:val="20"/>
                <w:szCs w:val="20"/>
              </w:rPr>
              <w:t>а</w:t>
            </w:r>
            <w:r w:rsidRPr="00D75A22">
              <w:rPr>
                <w:sz w:val="20"/>
                <w:szCs w:val="20"/>
              </w:rPr>
              <w:t>низаций «НК Сфера»;</w:t>
            </w:r>
          </w:p>
          <w:p w:rsidR="00D75A22" w:rsidRPr="00D75A22" w:rsidRDefault="00D75A22" w:rsidP="00D75A22">
            <w:pPr>
              <w:tabs>
                <w:tab w:val="left" w:pos="351"/>
              </w:tabs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5A22">
              <w:rPr>
                <w:sz w:val="20"/>
                <w:szCs w:val="20"/>
              </w:rPr>
              <w:t>Сучков</w:t>
            </w:r>
            <w:r w:rsidR="008E45F3">
              <w:rPr>
                <w:sz w:val="20"/>
                <w:szCs w:val="20"/>
              </w:rPr>
              <w:t>а</w:t>
            </w:r>
            <w:r w:rsidRPr="00D75A22">
              <w:rPr>
                <w:sz w:val="20"/>
                <w:szCs w:val="20"/>
              </w:rPr>
              <w:t xml:space="preserve"> Игор</w:t>
            </w:r>
            <w:r w:rsidR="008E45F3">
              <w:rPr>
                <w:sz w:val="20"/>
                <w:szCs w:val="20"/>
              </w:rPr>
              <w:t>я</w:t>
            </w:r>
            <w:r w:rsidRPr="00D75A22">
              <w:rPr>
                <w:sz w:val="20"/>
                <w:szCs w:val="20"/>
              </w:rPr>
              <w:t xml:space="preserve"> Сергеевич</w:t>
            </w:r>
            <w:r w:rsidR="008E45F3">
              <w:rPr>
                <w:sz w:val="20"/>
                <w:szCs w:val="20"/>
              </w:rPr>
              <w:t>а,</w:t>
            </w:r>
            <w:r w:rsidRPr="00D75A22">
              <w:rPr>
                <w:sz w:val="20"/>
                <w:szCs w:val="20"/>
              </w:rPr>
              <w:t xml:space="preserve"> предложен Советом Архангельской региональной общественной орган</w:t>
            </w:r>
            <w:r w:rsidRPr="00D75A22">
              <w:rPr>
                <w:sz w:val="20"/>
                <w:szCs w:val="20"/>
              </w:rPr>
              <w:t>и</w:t>
            </w:r>
            <w:r w:rsidRPr="00D75A22">
              <w:rPr>
                <w:sz w:val="20"/>
                <w:szCs w:val="20"/>
              </w:rPr>
              <w:t>зации Общероссийской общественной организации «Российский Союз Молодежи».</w:t>
            </w:r>
          </w:p>
          <w:p w:rsidR="006162DB" w:rsidRPr="006162DB" w:rsidRDefault="006162DB" w:rsidP="00B41783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62DB" w:rsidRDefault="00D75A22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82397" w:rsidRDefault="00C82397" w:rsidP="00C82397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андидаты Жданова Юлия Сергеевна, </w:t>
            </w:r>
            <w:proofErr w:type="spellStart"/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Скуг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ревская</w:t>
            </w:r>
            <w:proofErr w:type="spellEnd"/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Евгения Роберто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на, Сучков Игорь Серге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вич, соответствуют треб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ваниям, установленным законодательством Ро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 и з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конодательством Арха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гельской области; </w:t>
            </w:r>
          </w:p>
          <w:p w:rsidR="00C82397" w:rsidRPr="00C82397" w:rsidRDefault="00C82397" w:rsidP="00C82397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документы, предста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ленные на кандидатов Жданову Юлию Сергее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ну, </w:t>
            </w:r>
            <w:proofErr w:type="spellStart"/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Скугаревскую</w:t>
            </w:r>
            <w:proofErr w:type="spellEnd"/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Евгению Робертовну, Сучкова Иг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ря Сергеевича, соответс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вуют требованиям, уст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новленным законодател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ством Российской Федер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8239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ции и законодательством Архангельской област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и.</w:t>
            </w:r>
          </w:p>
          <w:p w:rsidR="006162DB" w:rsidRPr="00A52446" w:rsidRDefault="006162DB" w:rsidP="00A52446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41783" w:rsidRPr="002F13B9" w:rsidTr="00DB6D45">
        <w:trPr>
          <w:trHeight w:val="913"/>
        </w:trPr>
        <w:tc>
          <w:tcPr>
            <w:tcW w:w="588" w:type="dxa"/>
          </w:tcPr>
          <w:p w:rsidR="00B41783" w:rsidRDefault="00B4178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B41783" w:rsidRPr="00D75A22" w:rsidRDefault="00D75A22" w:rsidP="00B41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5A22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D75A22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D75A22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D75A22">
              <w:rPr>
                <w:b/>
                <w:color w:val="000000"/>
                <w:sz w:val="20"/>
                <w:szCs w:val="20"/>
              </w:rPr>
              <w:t xml:space="preserve">/950 «Об изменении границ Приморского района и о внесении изменений в областной закон </w:t>
            </w:r>
            <w:r w:rsidRPr="00D75A22">
              <w:rPr>
                <w:b/>
                <w:color w:val="000000"/>
                <w:sz w:val="20"/>
                <w:szCs w:val="20"/>
              </w:rPr>
              <w:br/>
            </w:r>
            <w:r w:rsidRPr="00D75A22">
              <w:rPr>
                <w:b/>
                <w:color w:val="000000"/>
                <w:sz w:val="20"/>
                <w:szCs w:val="20"/>
              </w:rPr>
              <w:lastRenderedPageBreak/>
              <w:t xml:space="preserve">«Об описании границ территорий Приморского муниципального района Архангельской области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D75A22">
              <w:rPr>
                <w:b/>
                <w:color w:val="000000"/>
                <w:sz w:val="20"/>
                <w:szCs w:val="20"/>
              </w:rPr>
              <w:t xml:space="preserve">и вновь образованных в его составе муниципальных образований» </w:t>
            </w:r>
            <w:r w:rsidRPr="00D75A22">
              <w:rPr>
                <w:b/>
                <w:i/>
                <w:color w:val="000000"/>
                <w:sz w:val="20"/>
                <w:szCs w:val="20"/>
              </w:rPr>
              <w:t>(второе чтение)</w:t>
            </w:r>
          </w:p>
        </w:tc>
        <w:tc>
          <w:tcPr>
            <w:tcW w:w="2136" w:type="dxa"/>
          </w:tcPr>
          <w:p w:rsidR="00B41783" w:rsidRDefault="00AB0B19" w:rsidP="00B417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  <w:r w:rsidRPr="009A0B31">
              <w:rPr>
                <w:sz w:val="20"/>
                <w:szCs w:val="20"/>
              </w:rPr>
              <w:t xml:space="preserve"> </w:t>
            </w:r>
            <w:proofErr w:type="gramStart"/>
            <w:r w:rsidRPr="009A0B31">
              <w:rPr>
                <w:sz w:val="20"/>
                <w:szCs w:val="20"/>
              </w:rPr>
              <w:t>Пр</w:t>
            </w:r>
            <w:r w:rsidRPr="009A0B31">
              <w:rPr>
                <w:sz w:val="20"/>
                <w:szCs w:val="20"/>
              </w:rPr>
              <w:t>и</w:t>
            </w:r>
            <w:r w:rsidRPr="009A0B31">
              <w:rPr>
                <w:sz w:val="20"/>
                <w:szCs w:val="20"/>
              </w:rPr>
              <w:t>морск</w:t>
            </w:r>
            <w:r>
              <w:rPr>
                <w:sz w:val="20"/>
                <w:szCs w:val="20"/>
              </w:rPr>
              <w:t>ого</w:t>
            </w:r>
            <w:proofErr w:type="gramEnd"/>
            <w:r w:rsidRPr="009A0B31">
              <w:rPr>
                <w:sz w:val="20"/>
                <w:szCs w:val="20"/>
              </w:rPr>
              <w:t xml:space="preserve"> муниц</w:t>
            </w:r>
            <w:r w:rsidRPr="009A0B31">
              <w:rPr>
                <w:sz w:val="20"/>
                <w:szCs w:val="20"/>
              </w:rPr>
              <w:t>и</w:t>
            </w:r>
            <w:r w:rsidRPr="009A0B31">
              <w:rPr>
                <w:sz w:val="20"/>
                <w:szCs w:val="20"/>
              </w:rPr>
              <w:t>пальн</w:t>
            </w:r>
            <w:r>
              <w:rPr>
                <w:sz w:val="20"/>
                <w:szCs w:val="20"/>
              </w:rPr>
              <w:t>ого</w:t>
            </w:r>
            <w:r w:rsidRPr="009A0B3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9A0B31">
              <w:rPr>
                <w:sz w:val="20"/>
                <w:szCs w:val="20"/>
              </w:rPr>
              <w:t xml:space="preserve"> А</w:t>
            </w:r>
            <w:r w:rsidRPr="009A0B31">
              <w:rPr>
                <w:sz w:val="20"/>
                <w:szCs w:val="20"/>
              </w:rPr>
              <w:t>р</w:t>
            </w:r>
            <w:r w:rsidRPr="009A0B31">
              <w:rPr>
                <w:sz w:val="20"/>
                <w:szCs w:val="20"/>
              </w:rPr>
              <w:t>хангельской области</w:t>
            </w:r>
            <w:r w:rsidR="00B41783">
              <w:rPr>
                <w:bCs/>
                <w:sz w:val="20"/>
                <w:szCs w:val="20"/>
              </w:rPr>
              <w:t>/</w:t>
            </w:r>
          </w:p>
          <w:p w:rsidR="00B41783" w:rsidRPr="00240CD2" w:rsidRDefault="00B41783" w:rsidP="00B417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240CD2">
              <w:rPr>
                <w:bCs/>
                <w:sz w:val="20"/>
                <w:szCs w:val="20"/>
              </w:rPr>
              <w:t>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B0B19">
              <w:rPr>
                <w:color w:val="000000"/>
                <w:sz w:val="20"/>
                <w:szCs w:val="20"/>
              </w:rPr>
              <w:lastRenderedPageBreak/>
              <w:t>Законопроектом п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редусматривается изменение границы между </w:t>
            </w:r>
            <w:r w:rsidRPr="00AB0B19">
              <w:rPr>
                <w:color w:val="000000"/>
                <w:sz w:val="20"/>
                <w:szCs w:val="20"/>
              </w:rPr>
              <w:t>Приморским муниципальным ра</w:t>
            </w:r>
            <w:r w:rsidRPr="00AB0B19">
              <w:rPr>
                <w:color w:val="000000"/>
                <w:sz w:val="20"/>
                <w:szCs w:val="20"/>
              </w:rPr>
              <w:t>й</w:t>
            </w:r>
            <w:r w:rsidRPr="00AB0B19">
              <w:rPr>
                <w:color w:val="000000"/>
                <w:sz w:val="20"/>
                <w:szCs w:val="20"/>
              </w:rPr>
              <w:t>оном Архангельской области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городским округом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 Архангельск</w:t>
            </w:r>
            <w:r w:rsidRPr="00AB0B19">
              <w:rPr>
                <w:color w:val="000000"/>
                <w:sz w:val="20"/>
                <w:szCs w:val="20"/>
              </w:rPr>
              <w:t>» и предлагается:</w:t>
            </w:r>
            <w:r w:rsidRPr="00AB0B19">
              <w:rPr>
                <w:color w:val="000000"/>
                <w:sz w:val="20"/>
                <w:szCs w:val="20"/>
              </w:rPr>
              <w:tab/>
            </w:r>
          </w:p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утвердить планы границ территории Приморского муниципального района Архангельской области, те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риторий сельских поселений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Заостровское</w:t>
            </w:r>
            <w:proofErr w:type="spellEnd"/>
            <w:r w:rsidRPr="00AB0B19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Лис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стровское</w:t>
            </w:r>
            <w:proofErr w:type="spellEnd"/>
            <w:r w:rsidRPr="00AB0B19">
              <w:rPr>
                <w:color w:val="000000"/>
                <w:sz w:val="20"/>
                <w:szCs w:val="20"/>
              </w:rPr>
              <w:t>», 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Островное</w:t>
            </w:r>
            <w:r w:rsidRPr="00AB0B19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Талажское</w:t>
            </w:r>
            <w:proofErr w:type="spellEnd"/>
            <w:r w:rsidRPr="00AB0B19">
              <w:rPr>
                <w:color w:val="000000"/>
                <w:sz w:val="20"/>
                <w:szCs w:val="20"/>
              </w:rPr>
              <w:t xml:space="preserve">»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Приморского муниципального района Архангельской области (приложения </w:t>
            </w:r>
            <w:r w:rsidRPr="00AB0B19">
              <w:rPr>
                <w:color w:val="000000"/>
                <w:sz w:val="20"/>
                <w:szCs w:val="20"/>
              </w:rPr>
              <w:t xml:space="preserve">№ 1 – 5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областного закона от 16 декабря 2019 года </w:t>
            </w:r>
            <w:r w:rsidRPr="00AB0B19">
              <w:rPr>
                <w:color w:val="000000"/>
                <w:sz w:val="20"/>
                <w:szCs w:val="20"/>
              </w:rPr>
              <w:t>№ 209-13-ОЗ 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изменении границ Пр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морского района и о внесении изменений в областной закон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 описании границ территорий Приморского муниципального района Архангельской области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вновь образованных в его составе муниципальных</w:t>
            </w:r>
            <w:proofErr w:type="gramEnd"/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образований</w:t>
            </w:r>
            <w:r w:rsidRPr="00AB0B19">
              <w:rPr>
                <w:color w:val="000000"/>
                <w:sz w:val="20"/>
                <w:szCs w:val="20"/>
              </w:rPr>
              <w:t>» (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далее – областной закон от 16 декабря 2019 года </w:t>
            </w:r>
            <w:r w:rsidRPr="00AB0B19">
              <w:rPr>
                <w:color w:val="000000"/>
                <w:sz w:val="20"/>
                <w:szCs w:val="20"/>
              </w:rPr>
              <w:t>№ 209-13-ОЗ);</w:t>
            </w:r>
          </w:p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уточнить описание границ территорий Приморск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го муниципального района Архангельской области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вновь образованных в его составе муниципальных образований (приложение </w:t>
            </w:r>
            <w:r w:rsidRPr="00AB0B19">
              <w:rPr>
                <w:color w:val="000000"/>
                <w:sz w:val="20"/>
                <w:szCs w:val="20"/>
              </w:rPr>
              <w:t xml:space="preserve">№ 12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 областному закону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16 декабря 2019 года </w:t>
            </w:r>
            <w:r w:rsidRPr="00AB0B19">
              <w:rPr>
                <w:color w:val="000000"/>
                <w:sz w:val="20"/>
                <w:szCs w:val="20"/>
              </w:rPr>
              <w:t>№ 209-13-ОЗ).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  <w:p w:rsidR="00AB0B19" w:rsidRDefault="00AB0B19" w:rsidP="00AB0B19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Поступила 1 редакционно-техническая поправка депутата </w:t>
            </w:r>
            <w:proofErr w:type="spellStart"/>
            <w:r>
              <w:rPr>
                <w:color w:val="000000"/>
                <w:sz w:val="20"/>
                <w:szCs w:val="24"/>
              </w:rPr>
              <w:t>Чеснокова</w:t>
            </w:r>
            <w:proofErr w:type="spellEnd"/>
            <w:r>
              <w:rPr>
                <w:color w:val="000000"/>
                <w:sz w:val="20"/>
                <w:szCs w:val="24"/>
              </w:rPr>
              <w:t xml:space="preserve"> И.А.</w:t>
            </w:r>
          </w:p>
          <w:p w:rsidR="00AB0B19" w:rsidRPr="00950869" w:rsidRDefault="00AB0B19" w:rsidP="00AB0B19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</w:tcPr>
          <w:p w:rsidR="00B41783" w:rsidRDefault="00D75A22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41783" w:rsidRPr="00C82397" w:rsidRDefault="00C82397" w:rsidP="00C82397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C82397">
              <w:rPr>
                <w:sz w:val="20"/>
                <w:szCs w:val="20"/>
              </w:rPr>
              <w:t>рассмо</w:t>
            </w:r>
            <w:r w:rsidRPr="00C82397">
              <w:rPr>
                <w:sz w:val="20"/>
                <w:szCs w:val="20"/>
              </w:rPr>
              <w:t>т</w:t>
            </w:r>
            <w:r w:rsidRPr="00C82397">
              <w:rPr>
                <w:sz w:val="20"/>
                <w:szCs w:val="20"/>
              </w:rPr>
              <w:t>реть законопроект и пр</w:t>
            </w:r>
            <w:r w:rsidRPr="00C82397">
              <w:rPr>
                <w:sz w:val="20"/>
                <w:szCs w:val="20"/>
              </w:rPr>
              <w:t>и</w:t>
            </w:r>
            <w:r w:rsidRPr="00C82397">
              <w:rPr>
                <w:sz w:val="20"/>
                <w:szCs w:val="20"/>
              </w:rPr>
              <w:t>нять закон во втором чт</w:t>
            </w:r>
            <w:r w:rsidRPr="00C82397">
              <w:rPr>
                <w:sz w:val="20"/>
                <w:szCs w:val="20"/>
              </w:rPr>
              <w:t>е</w:t>
            </w:r>
            <w:r w:rsidRPr="00C82397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C82397">
              <w:rPr>
                <w:sz w:val="20"/>
                <w:szCs w:val="20"/>
              </w:rPr>
              <w:t xml:space="preserve">на очередной, 44-й </w:t>
            </w:r>
            <w:r w:rsidRPr="00C82397">
              <w:rPr>
                <w:sz w:val="20"/>
                <w:szCs w:val="20"/>
              </w:rPr>
              <w:lastRenderedPageBreak/>
              <w:t>сессии Архангельского областного Собрания д</w:t>
            </w:r>
            <w:r w:rsidRPr="00C82397">
              <w:rPr>
                <w:sz w:val="20"/>
                <w:szCs w:val="20"/>
              </w:rPr>
              <w:t>е</w:t>
            </w:r>
            <w:r w:rsidRPr="00C82397">
              <w:rPr>
                <w:sz w:val="20"/>
                <w:szCs w:val="20"/>
              </w:rPr>
              <w:t>путатов с учетом попра</w:t>
            </w:r>
            <w:r w:rsidRPr="00C82397">
              <w:rPr>
                <w:sz w:val="20"/>
                <w:szCs w:val="20"/>
              </w:rPr>
              <w:t>в</w:t>
            </w:r>
            <w:r w:rsidRPr="00C82397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B41783" w:rsidRPr="002F13B9" w:rsidTr="00DB6D45">
        <w:trPr>
          <w:trHeight w:val="913"/>
        </w:trPr>
        <w:tc>
          <w:tcPr>
            <w:tcW w:w="588" w:type="dxa"/>
          </w:tcPr>
          <w:p w:rsidR="00B41783" w:rsidRDefault="00B4178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B41783" w:rsidRPr="00D75A22" w:rsidRDefault="00D75A22" w:rsidP="00B4178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5A22">
              <w:rPr>
                <w:b/>
                <w:color w:val="000000"/>
                <w:sz w:val="20"/>
                <w:szCs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D75A22">
              <w:rPr>
                <w:b/>
                <w:color w:val="000000"/>
                <w:sz w:val="20"/>
                <w:szCs w:val="20"/>
              </w:rPr>
              <w:t>№ пз</w:t>
            </w:r>
            <w:proofErr w:type="gramStart"/>
            <w:r w:rsidRPr="00D75A22">
              <w:rPr>
                <w:b/>
                <w:color w:val="000000"/>
                <w:sz w:val="20"/>
                <w:szCs w:val="20"/>
              </w:rPr>
              <w:t>7</w:t>
            </w:r>
            <w:proofErr w:type="gramEnd"/>
            <w:r w:rsidRPr="00D75A22">
              <w:rPr>
                <w:b/>
                <w:color w:val="000000"/>
                <w:sz w:val="20"/>
                <w:szCs w:val="20"/>
              </w:rPr>
              <w:t>/951 «Об изменении границ города областного значения Арха</w:t>
            </w:r>
            <w:r w:rsidRPr="00D75A22">
              <w:rPr>
                <w:b/>
                <w:color w:val="000000"/>
                <w:sz w:val="20"/>
                <w:szCs w:val="20"/>
              </w:rPr>
              <w:t>н</w:t>
            </w:r>
            <w:r w:rsidRPr="00D75A22">
              <w:rPr>
                <w:b/>
                <w:color w:val="000000"/>
                <w:sz w:val="20"/>
                <w:szCs w:val="20"/>
              </w:rPr>
              <w:t>гельск и о внесении изменений в областной закон «Об описании границ территории муниципальн</w:t>
            </w:r>
            <w:r w:rsidRPr="00D75A22">
              <w:rPr>
                <w:b/>
                <w:color w:val="000000"/>
                <w:sz w:val="20"/>
                <w:szCs w:val="20"/>
              </w:rPr>
              <w:t>о</w:t>
            </w:r>
            <w:r w:rsidRPr="00D75A22">
              <w:rPr>
                <w:b/>
                <w:color w:val="000000"/>
                <w:sz w:val="20"/>
                <w:szCs w:val="20"/>
              </w:rPr>
              <w:t>го образования «Город Арха</w:t>
            </w:r>
            <w:r w:rsidRPr="00D75A22">
              <w:rPr>
                <w:b/>
                <w:color w:val="000000"/>
                <w:sz w:val="20"/>
                <w:szCs w:val="20"/>
              </w:rPr>
              <w:t>н</w:t>
            </w:r>
            <w:r w:rsidRPr="00D75A22">
              <w:rPr>
                <w:b/>
                <w:color w:val="000000"/>
                <w:sz w:val="20"/>
                <w:szCs w:val="20"/>
              </w:rPr>
              <w:t>гельск»</w:t>
            </w:r>
            <w:r w:rsidRPr="00D75A22">
              <w:rPr>
                <w:b/>
                <w:i/>
                <w:color w:val="000000"/>
                <w:sz w:val="20"/>
                <w:szCs w:val="20"/>
              </w:rPr>
              <w:t xml:space="preserve"> (второе чтение)</w:t>
            </w:r>
          </w:p>
        </w:tc>
        <w:tc>
          <w:tcPr>
            <w:tcW w:w="2136" w:type="dxa"/>
          </w:tcPr>
          <w:p w:rsidR="00B41783" w:rsidRDefault="00AB0B19" w:rsidP="00AB0B19">
            <w:pPr>
              <w:jc w:val="center"/>
              <w:rPr>
                <w:bCs/>
                <w:sz w:val="20"/>
                <w:szCs w:val="20"/>
              </w:rPr>
            </w:pPr>
            <w:r w:rsidRPr="009A0B31"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</w:t>
            </w:r>
            <w:r w:rsidRPr="009A0B31">
              <w:rPr>
                <w:sz w:val="20"/>
                <w:szCs w:val="20"/>
              </w:rPr>
              <w:t xml:space="preserve"> г</w:t>
            </w:r>
            <w:r w:rsidRPr="009A0B31">
              <w:rPr>
                <w:sz w:val="20"/>
                <w:szCs w:val="20"/>
              </w:rPr>
              <w:t>о</w:t>
            </w:r>
            <w:r w:rsidRPr="009A0B31">
              <w:rPr>
                <w:sz w:val="20"/>
                <w:szCs w:val="20"/>
              </w:rPr>
              <w:t>родского округа «Г</w:t>
            </w:r>
            <w:r w:rsidRPr="009A0B31">
              <w:rPr>
                <w:sz w:val="20"/>
                <w:szCs w:val="20"/>
              </w:rPr>
              <w:t>о</w:t>
            </w:r>
            <w:r w:rsidRPr="009A0B31">
              <w:rPr>
                <w:sz w:val="20"/>
                <w:szCs w:val="20"/>
              </w:rPr>
              <w:t>род Архангельск»</w:t>
            </w:r>
            <w:r w:rsidR="00B41783">
              <w:rPr>
                <w:bCs/>
                <w:sz w:val="20"/>
                <w:szCs w:val="20"/>
              </w:rPr>
              <w:t>/</w:t>
            </w:r>
          </w:p>
          <w:p w:rsidR="00B41783" w:rsidRPr="00240CD2" w:rsidRDefault="00B41783" w:rsidP="00B4178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240CD2">
              <w:rPr>
                <w:bCs/>
                <w:sz w:val="20"/>
                <w:szCs w:val="20"/>
              </w:rPr>
              <w:t>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B41783" w:rsidRDefault="00B41783" w:rsidP="00B41783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B0B19">
              <w:rPr>
                <w:color w:val="000000"/>
                <w:sz w:val="20"/>
                <w:szCs w:val="20"/>
              </w:rPr>
              <w:t>Законопроектом п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редусматривается изменение границы между городским округом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 Арха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</w:t>
            </w:r>
            <w:r w:rsidRPr="00AB0B19">
              <w:rPr>
                <w:color w:val="000000"/>
                <w:sz w:val="20"/>
                <w:szCs w:val="20"/>
              </w:rPr>
              <w:t>» и Приморским муниципальным районом А</w:t>
            </w:r>
            <w:r w:rsidRPr="00AB0B19">
              <w:rPr>
                <w:color w:val="000000"/>
                <w:sz w:val="20"/>
                <w:szCs w:val="20"/>
              </w:rPr>
              <w:t>р</w:t>
            </w:r>
            <w:r w:rsidRPr="00AB0B19">
              <w:rPr>
                <w:color w:val="000000"/>
                <w:sz w:val="20"/>
                <w:szCs w:val="20"/>
              </w:rPr>
              <w:t>хангельской области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AB0B19">
              <w:rPr>
                <w:color w:val="000000"/>
                <w:sz w:val="20"/>
                <w:szCs w:val="20"/>
              </w:rPr>
              <w:t>и предлагается:</w:t>
            </w:r>
            <w:r w:rsidRPr="00AB0B19">
              <w:rPr>
                <w:color w:val="000000"/>
                <w:sz w:val="20"/>
                <w:szCs w:val="20"/>
              </w:rPr>
              <w:tab/>
            </w:r>
          </w:p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установить новое наименование областного закона от 14 марта 2007 года </w:t>
            </w:r>
            <w:r w:rsidRPr="00AB0B19">
              <w:rPr>
                <w:color w:val="000000"/>
                <w:sz w:val="20"/>
                <w:szCs w:val="20"/>
              </w:rPr>
              <w:t>№ 323-16-ОЗ 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 описании границ территории муниципального образования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 Архангельск</w:t>
            </w:r>
            <w:r w:rsidRPr="00AB0B19">
              <w:rPr>
                <w:color w:val="000000"/>
                <w:sz w:val="20"/>
                <w:szCs w:val="20"/>
              </w:rPr>
              <w:t>» (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далее – областной закон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14 марта 2007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AB0B19">
              <w:rPr>
                <w:color w:val="000000"/>
                <w:sz w:val="20"/>
                <w:szCs w:val="20"/>
              </w:rPr>
              <w:t>№ 323-16-ОЗ);</w:t>
            </w:r>
          </w:p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утвердить план границ территории городского о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руга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 Архангельск</w:t>
            </w:r>
            <w:r w:rsidRPr="00AB0B19">
              <w:rPr>
                <w:color w:val="000000"/>
                <w:sz w:val="20"/>
                <w:szCs w:val="20"/>
              </w:rPr>
              <w:t xml:space="preserve">»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новой редакции (прил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жение </w:t>
            </w:r>
            <w:r w:rsidRPr="00AB0B19">
              <w:rPr>
                <w:color w:val="000000"/>
                <w:sz w:val="20"/>
                <w:szCs w:val="20"/>
              </w:rPr>
              <w:t xml:space="preserve">№ 1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областному закону от 14 марта 2007 г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 </w:t>
            </w:r>
            <w:r w:rsidRPr="00AB0B19">
              <w:rPr>
                <w:color w:val="000000"/>
                <w:sz w:val="20"/>
                <w:szCs w:val="20"/>
              </w:rPr>
              <w:t>№ 323-16-ОЗ);</w:t>
            </w:r>
          </w:p>
          <w:p w:rsidR="00AB0B19" w:rsidRPr="00AB0B19" w:rsidRDefault="00AB0B19" w:rsidP="00AB0B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уточнить описание границ территории городского округа </w:t>
            </w:r>
            <w:r w:rsidRPr="00AB0B19">
              <w:rPr>
                <w:color w:val="000000"/>
                <w:sz w:val="20"/>
                <w:szCs w:val="20"/>
              </w:rPr>
              <w:t>«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Город Архангельск</w:t>
            </w:r>
            <w:r w:rsidRPr="00AB0B19">
              <w:rPr>
                <w:color w:val="000000"/>
                <w:sz w:val="20"/>
                <w:szCs w:val="20"/>
              </w:rPr>
              <w:t>» (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приложение </w:t>
            </w:r>
            <w:r w:rsidRPr="00AB0B19">
              <w:rPr>
                <w:color w:val="000000"/>
                <w:sz w:val="20"/>
                <w:szCs w:val="20"/>
              </w:rPr>
              <w:t xml:space="preserve">№ 2 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о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AB0B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ластному закону от 14 марта 2007 года </w:t>
            </w:r>
            <w:r w:rsidRPr="00AB0B19">
              <w:rPr>
                <w:color w:val="000000"/>
                <w:sz w:val="20"/>
                <w:szCs w:val="20"/>
              </w:rPr>
              <w:t>№ 323-16-ОЗ).</w:t>
            </w:r>
          </w:p>
          <w:p w:rsidR="00AB0B19" w:rsidRDefault="00AB0B19" w:rsidP="00AB0B19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Поступила 1 редакционно-техническая поправка депутата </w:t>
            </w:r>
            <w:proofErr w:type="spellStart"/>
            <w:r>
              <w:rPr>
                <w:color w:val="000000"/>
                <w:sz w:val="20"/>
                <w:szCs w:val="24"/>
              </w:rPr>
              <w:t>Чеснокова</w:t>
            </w:r>
            <w:proofErr w:type="spellEnd"/>
            <w:r>
              <w:rPr>
                <w:color w:val="000000"/>
                <w:sz w:val="20"/>
                <w:szCs w:val="24"/>
              </w:rPr>
              <w:t xml:space="preserve"> И.А.</w:t>
            </w:r>
          </w:p>
          <w:p w:rsidR="00B41783" w:rsidRPr="00950869" w:rsidRDefault="00B41783" w:rsidP="003F5B2C">
            <w:pPr>
              <w:pStyle w:val="af4"/>
              <w:tabs>
                <w:tab w:val="left" w:pos="3264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</w:tcPr>
          <w:p w:rsidR="00B41783" w:rsidRDefault="00AB0B19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B41783" w:rsidRDefault="00C82397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C82397">
              <w:rPr>
                <w:sz w:val="20"/>
                <w:szCs w:val="20"/>
              </w:rPr>
              <w:t>рассмо</w:t>
            </w:r>
            <w:r w:rsidRPr="00C82397">
              <w:rPr>
                <w:sz w:val="20"/>
                <w:szCs w:val="20"/>
              </w:rPr>
              <w:t>т</w:t>
            </w:r>
            <w:r w:rsidRPr="00C82397">
              <w:rPr>
                <w:sz w:val="20"/>
                <w:szCs w:val="20"/>
              </w:rPr>
              <w:t>реть законопроект и пр</w:t>
            </w:r>
            <w:r w:rsidRPr="00C82397">
              <w:rPr>
                <w:sz w:val="20"/>
                <w:szCs w:val="20"/>
              </w:rPr>
              <w:t>и</w:t>
            </w:r>
            <w:r w:rsidRPr="00C82397">
              <w:rPr>
                <w:sz w:val="20"/>
                <w:szCs w:val="20"/>
              </w:rPr>
              <w:t>нять закон во втором чт</w:t>
            </w:r>
            <w:r w:rsidRPr="00C82397">
              <w:rPr>
                <w:sz w:val="20"/>
                <w:szCs w:val="20"/>
              </w:rPr>
              <w:t>е</w:t>
            </w:r>
            <w:r w:rsidRPr="00C82397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C82397">
              <w:rPr>
                <w:sz w:val="20"/>
                <w:szCs w:val="20"/>
              </w:rPr>
              <w:t>на очередной, 44-й сессии Архангельского областного Собрания д</w:t>
            </w:r>
            <w:r w:rsidRPr="00C82397">
              <w:rPr>
                <w:sz w:val="20"/>
                <w:szCs w:val="20"/>
              </w:rPr>
              <w:t>е</w:t>
            </w:r>
            <w:r w:rsidRPr="00C82397">
              <w:rPr>
                <w:sz w:val="20"/>
                <w:szCs w:val="20"/>
              </w:rPr>
              <w:t>путатов с учетом попра</w:t>
            </w:r>
            <w:r w:rsidRPr="00C82397">
              <w:rPr>
                <w:sz w:val="20"/>
                <w:szCs w:val="20"/>
              </w:rPr>
              <w:t>в</w:t>
            </w:r>
            <w:r w:rsidRPr="00C82397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F5B2C" w:rsidRPr="002F13B9" w:rsidTr="00DB6D45">
        <w:trPr>
          <w:trHeight w:val="913"/>
        </w:trPr>
        <w:tc>
          <w:tcPr>
            <w:tcW w:w="588" w:type="dxa"/>
          </w:tcPr>
          <w:p w:rsidR="003F5B2C" w:rsidRDefault="003F5B2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3F5B2C" w:rsidRPr="00D75A22" w:rsidRDefault="00D75A22" w:rsidP="00D75A2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5A22">
              <w:rPr>
                <w:b/>
                <w:sz w:val="20"/>
                <w:szCs w:val="20"/>
              </w:rPr>
              <w:t>О заслушивании доклада о де</w:t>
            </w:r>
            <w:r w:rsidRPr="00D75A22">
              <w:rPr>
                <w:b/>
                <w:sz w:val="20"/>
                <w:szCs w:val="20"/>
              </w:rPr>
              <w:t>я</w:t>
            </w:r>
            <w:r w:rsidRPr="00D75A22">
              <w:rPr>
                <w:b/>
                <w:sz w:val="20"/>
                <w:szCs w:val="20"/>
              </w:rPr>
              <w:t>тельности государственного казе</w:t>
            </w:r>
            <w:r w:rsidRPr="00D75A22">
              <w:rPr>
                <w:b/>
                <w:sz w:val="20"/>
                <w:szCs w:val="20"/>
              </w:rPr>
              <w:t>н</w:t>
            </w:r>
            <w:r w:rsidRPr="00D75A22">
              <w:rPr>
                <w:b/>
                <w:sz w:val="20"/>
                <w:szCs w:val="20"/>
              </w:rPr>
              <w:t>ного учреждения Архангельской области «Государственное юрид</w:t>
            </w:r>
            <w:r w:rsidRPr="00D75A22">
              <w:rPr>
                <w:b/>
                <w:sz w:val="20"/>
                <w:szCs w:val="20"/>
              </w:rPr>
              <w:t>и</w:t>
            </w:r>
            <w:r w:rsidRPr="00D75A22">
              <w:rPr>
                <w:b/>
                <w:sz w:val="20"/>
                <w:szCs w:val="20"/>
              </w:rPr>
              <w:t>ческое бюро» за 2022 год</w:t>
            </w:r>
          </w:p>
        </w:tc>
        <w:tc>
          <w:tcPr>
            <w:tcW w:w="2136" w:type="dxa"/>
          </w:tcPr>
          <w:p w:rsidR="003F5B2C" w:rsidRDefault="00AB0B19" w:rsidP="00AB0B19">
            <w:pPr>
              <w:pStyle w:val="af4"/>
              <w:tabs>
                <w:tab w:val="left" w:pos="644"/>
                <w:tab w:val="left" w:pos="786"/>
              </w:tabs>
              <w:autoSpaceDE w:val="0"/>
              <w:autoSpaceDN w:val="0"/>
              <w:adjustRightInd w:val="0"/>
              <w:ind w:left="219" w:hanging="43"/>
              <w:jc w:val="center"/>
              <w:rPr>
                <w:bCs/>
                <w:sz w:val="20"/>
              </w:rPr>
            </w:pPr>
            <w:r w:rsidRPr="00702C5E">
              <w:rPr>
                <w:bCs/>
                <w:sz w:val="20"/>
              </w:rPr>
              <w:t>начальник ГКУ АО «Государственное юридическое б</w:t>
            </w:r>
            <w:r w:rsidRPr="00702C5E">
              <w:rPr>
                <w:bCs/>
                <w:sz w:val="20"/>
              </w:rPr>
              <w:t>ю</w:t>
            </w:r>
            <w:r w:rsidRPr="00702C5E">
              <w:rPr>
                <w:bCs/>
                <w:sz w:val="20"/>
              </w:rPr>
              <w:t>ро»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Сунгурова</w:t>
            </w:r>
            <w:proofErr w:type="spellEnd"/>
            <w:r>
              <w:rPr>
                <w:bCs/>
                <w:sz w:val="20"/>
              </w:rPr>
              <w:t xml:space="preserve"> Е.Д.</w:t>
            </w:r>
          </w:p>
        </w:tc>
        <w:tc>
          <w:tcPr>
            <w:tcW w:w="4853" w:type="dxa"/>
          </w:tcPr>
          <w:p w:rsidR="000B7D6F" w:rsidRPr="000B7D6F" w:rsidRDefault="000B7D6F" w:rsidP="000B7D6F">
            <w:pPr>
              <w:ind w:firstLine="209"/>
              <w:jc w:val="both"/>
              <w:rPr>
                <w:sz w:val="20"/>
                <w:szCs w:val="20"/>
              </w:rPr>
            </w:pPr>
            <w:r w:rsidRPr="000B7D6F">
              <w:rPr>
                <w:sz w:val="20"/>
                <w:szCs w:val="20"/>
              </w:rPr>
              <w:t>В рамках реализации положений областного зак</w:t>
            </w:r>
            <w:r w:rsidRPr="000B7D6F">
              <w:rPr>
                <w:sz w:val="20"/>
                <w:szCs w:val="20"/>
              </w:rPr>
              <w:t>о</w:t>
            </w:r>
            <w:r w:rsidRPr="000B7D6F">
              <w:rPr>
                <w:sz w:val="20"/>
                <w:szCs w:val="20"/>
              </w:rPr>
              <w:t>на от 3 апреля 2015 года № 258-15-ОЗ «О парламен</w:t>
            </w:r>
            <w:r w:rsidRPr="000B7D6F">
              <w:rPr>
                <w:sz w:val="20"/>
                <w:szCs w:val="20"/>
              </w:rPr>
              <w:t>т</w:t>
            </w:r>
            <w:r w:rsidRPr="000B7D6F">
              <w:rPr>
                <w:sz w:val="20"/>
                <w:szCs w:val="20"/>
              </w:rPr>
              <w:t xml:space="preserve">ском контроле в Архангельской области» комитетом заслушан доклад о деятельности государственного казенного учреждения Архангельской области </w:t>
            </w:r>
            <w:r>
              <w:rPr>
                <w:sz w:val="20"/>
                <w:szCs w:val="20"/>
              </w:rPr>
              <w:br/>
            </w:r>
            <w:r w:rsidRPr="000B7D6F">
              <w:rPr>
                <w:sz w:val="20"/>
                <w:szCs w:val="20"/>
              </w:rPr>
              <w:lastRenderedPageBreak/>
              <w:t xml:space="preserve">«Государственное юридическое бюро» в 2022 году, представленный начальником учреждения </w:t>
            </w:r>
            <w:proofErr w:type="spellStart"/>
            <w:r w:rsidRPr="000B7D6F">
              <w:rPr>
                <w:sz w:val="20"/>
                <w:szCs w:val="20"/>
              </w:rPr>
              <w:t>Сунгур</w:t>
            </w:r>
            <w:r w:rsidRPr="000B7D6F">
              <w:rPr>
                <w:sz w:val="20"/>
                <w:szCs w:val="20"/>
              </w:rPr>
              <w:t>о</w:t>
            </w:r>
            <w:r w:rsidRPr="000B7D6F">
              <w:rPr>
                <w:sz w:val="20"/>
                <w:szCs w:val="20"/>
              </w:rPr>
              <w:t>вой</w:t>
            </w:r>
            <w:proofErr w:type="spellEnd"/>
            <w:r w:rsidRPr="000B7D6F">
              <w:rPr>
                <w:sz w:val="20"/>
                <w:szCs w:val="20"/>
              </w:rPr>
              <w:t xml:space="preserve"> Е.Д.</w:t>
            </w:r>
          </w:p>
          <w:p w:rsidR="00F11BC6" w:rsidRPr="001F2164" w:rsidRDefault="000B7D6F" w:rsidP="000B7D6F">
            <w:pPr>
              <w:pStyle w:val="13"/>
              <w:shd w:val="clear" w:color="auto" w:fill="auto"/>
              <w:spacing w:line="240" w:lineRule="auto"/>
              <w:ind w:left="23" w:firstLine="209"/>
              <w:rPr>
                <w:color w:val="000000"/>
                <w:sz w:val="20"/>
                <w:szCs w:val="20"/>
              </w:rPr>
            </w:pPr>
            <w:r w:rsidRPr="000B7D6F">
              <w:rPr>
                <w:sz w:val="20"/>
                <w:szCs w:val="20"/>
              </w:rPr>
              <w:t>В докладе отражена информация о деятельности государственного казенного учреждения Архангел</w:t>
            </w:r>
            <w:r w:rsidRPr="000B7D6F">
              <w:rPr>
                <w:sz w:val="20"/>
                <w:szCs w:val="20"/>
              </w:rPr>
              <w:t>ь</w:t>
            </w:r>
            <w:r w:rsidRPr="000B7D6F">
              <w:rPr>
                <w:sz w:val="20"/>
                <w:szCs w:val="20"/>
              </w:rPr>
              <w:t>ской области «Государственное юридическое бюро» (далее – Госюрбюро) в сфере оказания бесплатной юридической помощи, правового просвещения гра</w:t>
            </w:r>
            <w:r w:rsidRPr="000B7D6F">
              <w:rPr>
                <w:sz w:val="20"/>
                <w:szCs w:val="20"/>
              </w:rPr>
              <w:t>ж</w:t>
            </w:r>
            <w:r w:rsidRPr="000B7D6F">
              <w:rPr>
                <w:sz w:val="20"/>
                <w:szCs w:val="20"/>
              </w:rPr>
              <w:t>дан, правового информирования населения Арха</w:t>
            </w:r>
            <w:r w:rsidRPr="000B7D6F">
              <w:rPr>
                <w:sz w:val="20"/>
                <w:szCs w:val="20"/>
              </w:rPr>
              <w:t>н</w:t>
            </w:r>
            <w:r w:rsidRPr="000B7D6F">
              <w:rPr>
                <w:sz w:val="20"/>
                <w:szCs w:val="20"/>
              </w:rPr>
              <w:t>гельской области, о направлениях и особенностях деятельности и компетенции Госюрбюро. Также представлена информация о сотрудничестве с ра</w:t>
            </w:r>
            <w:r w:rsidRPr="000B7D6F">
              <w:rPr>
                <w:sz w:val="20"/>
                <w:szCs w:val="20"/>
              </w:rPr>
              <w:t>з</w:t>
            </w:r>
            <w:r w:rsidRPr="000B7D6F">
              <w:rPr>
                <w:sz w:val="20"/>
                <w:szCs w:val="20"/>
              </w:rPr>
              <w:t>личными государственными органами и учрежд</w:t>
            </w:r>
            <w:r w:rsidRPr="000B7D6F">
              <w:rPr>
                <w:sz w:val="20"/>
                <w:szCs w:val="20"/>
              </w:rPr>
              <w:t>е</w:t>
            </w:r>
            <w:r w:rsidRPr="000B7D6F">
              <w:rPr>
                <w:sz w:val="20"/>
                <w:szCs w:val="20"/>
              </w:rPr>
              <w:t>ниями, органами местного самоуправления, общес</w:t>
            </w:r>
            <w:r w:rsidRPr="000B7D6F">
              <w:rPr>
                <w:sz w:val="20"/>
                <w:szCs w:val="20"/>
              </w:rPr>
              <w:t>т</w:t>
            </w:r>
            <w:r w:rsidRPr="000B7D6F">
              <w:rPr>
                <w:sz w:val="20"/>
                <w:szCs w:val="20"/>
              </w:rPr>
              <w:t>венными организациями по вопросам оказания бе</w:t>
            </w:r>
            <w:r w:rsidRPr="000B7D6F">
              <w:rPr>
                <w:sz w:val="20"/>
                <w:szCs w:val="20"/>
              </w:rPr>
              <w:t>с</w:t>
            </w:r>
            <w:r w:rsidRPr="000B7D6F">
              <w:rPr>
                <w:sz w:val="20"/>
                <w:szCs w:val="20"/>
              </w:rPr>
              <w:t xml:space="preserve">платной юридической помощи и взаимодействии </w:t>
            </w:r>
            <w:r w:rsidRPr="000B7D6F">
              <w:rPr>
                <w:sz w:val="20"/>
                <w:szCs w:val="20"/>
              </w:rPr>
              <w:br/>
              <w:t>с ними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F5B2C" w:rsidRDefault="00AB0B19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 xml:space="preserve">в соответствии </w:t>
            </w:r>
            <w:r>
              <w:rPr>
                <w:sz w:val="20"/>
                <w:lang w:eastAsia="ar-SA"/>
              </w:rPr>
              <w:br/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та на май 2023 года</w:t>
            </w:r>
          </w:p>
        </w:tc>
        <w:tc>
          <w:tcPr>
            <w:tcW w:w="2568" w:type="dxa"/>
          </w:tcPr>
          <w:p w:rsidR="003F69DF" w:rsidRPr="003F69DF" w:rsidRDefault="003F69DF" w:rsidP="003F69DF">
            <w:pPr>
              <w:pStyle w:val="p2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3F69DF">
              <w:rPr>
                <w:rStyle w:val="s2"/>
                <w:sz w:val="20"/>
                <w:szCs w:val="20"/>
              </w:rPr>
              <w:t>1.1. Информацию пр</w:t>
            </w:r>
            <w:r w:rsidRPr="003F69DF">
              <w:rPr>
                <w:rStyle w:val="s2"/>
                <w:sz w:val="20"/>
                <w:szCs w:val="20"/>
              </w:rPr>
              <w:t>и</w:t>
            </w:r>
            <w:r w:rsidRPr="003F69DF">
              <w:rPr>
                <w:rStyle w:val="s2"/>
                <w:sz w:val="20"/>
                <w:szCs w:val="20"/>
              </w:rPr>
              <w:t>нять к сведению.</w:t>
            </w:r>
          </w:p>
          <w:p w:rsidR="003F69DF" w:rsidRPr="003F69DF" w:rsidRDefault="003F69DF" w:rsidP="003F69DF">
            <w:pPr>
              <w:tabs>
                <w:tab w:val="left" w:pos="2647"/>
              </w:tabs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3F69DF">
              <w:rPr>
                <w:rStyle w:val="s2"/>
                <w:sz w:val="20"/>
                <w:szCs w:val="20"/>
              </w:rPr>
              <w:t>1.2. Рекомендовать Пр</w:t>
            </w:r>
            <w:r w:rsidRPr="003F69DF">
              <w:rPr>
                <w:rStyle w:val="s2"/>
                <w:sz w:val="20"/>
                <w:szCs w:val="20"/>
              </w:rPr>
              <w:t>а</w:t>
            </w:r>
            <w:r w:rsidRPr="003F69DF">
              <w:rPr>
                <w:rStyle w:val="s2"/>
                <w:sz w:val="20"/>
                <w:szCs w:val="20"/>
              </w:rPr>
              <w:t xml:space="preserve">вительству Архангельской области </w:t>
            </w:r>
            <w:r w:rsidRPr="003F69DF">
              <w:rPr>
                <w:sz w:val="20"/>
                <w:szCs w:val="20"/>
              </w:rPr>
              <w:t xml:space="preserve">разработать план </w:t>
            </w:r>
            <w:r w:rsidRPr="003F69DF">
              <w:rPr>
                <w:sz w:val="20"/>
                <w:szCs w:val="20"/>
              </w:rPr>
              <w:lastRenderedPageBreak/>
              <w:t>мероприятий («дорожную карту») по созданию и ра</w:t>
            </w:r>
            <w:r w:rsidRPr="003F69DF">
              <w:rPr>
                <w:sz w:val="20"/>
                <w:szCs w:val="20"/>
              </w:rPr>
              <w:t>з</w:t>
            </w:r>
            <w:r w:rsidRPr="003F69DF">
              <w:rPr>
                <w:sz w:val="20"/>
                <w:szCs w:val="20"/>
              </w:rPr>
              <w:t>витию на территории А</w:t>
            </w:r>
            <w:r w:rsidRPr="003F69DF">
              <w:rPr>
                <w:sz w:val="20"/>
                <w:szCs w:val="20"/>
              </w:rPr>
              <w:t>р</w:t>
            </w:r>
            <w:r w:rsidRPr="003F69DF">
              <w:rPr>
                <w:sz w:val="20"/>
                <w:szCs w:val="20"/>
              </w:rPr>
              <w:t>хангельской области об</w:t>
            </w:r>
            <w:r w:rsidRPr="003F69DF">
              <w:rPr>
                <w:sz w:val="20"/>
                <w:szCs w:val="20"/>
              </w:rPr>
              <w:t>о</w:t>
            </w:r>
            <w:r w:rsidRPr="003F69DF">
              <w:rPr>
                <w:sz w:val="20"/>
                <w:szCs w:val="20"/>
              </w:rPr>
              <w:t>собленных подразделений Госюрбюро (не менее ч</w:t>
            </w:r>
            <w:r w:rsidRPr="003F69DF">
              <w:rPr>
                <w:sz w:val="20"/>
                <w:szCs w:val="20"/>
              </w:rPr>
              <w:t>е</w:t>
            </w:r>
            <w:r w:rsidRPr="003F69DF">
              <w:rPr>
                <w:sz w:val="20"/>
                <w:szCs w:val="20"/>
              </w:rPr>
              <w:t>тырех).</w:t>
            </w:r>
            <w:r w:rsidRPr="003F69DF">
              <w:rPr>
                <w:color w:val="000000"/>
                <w:sz w:val="20"/>
                <w:szCs w:val="20"/>
              </w:rPr>
              <w:t xml:space="preserve"> </w:t>
            </w:r>
          </w:p>
          <w:p w:rsidR="003F69DF" w:rsidRPr="003F69DF" w:rsidRDefault="003F69DF" w:rsidP="003F69DF">
            <w:pPr>
              <w:pStyle w:val="af4"/>
              <w:numPr>
                <w:ilvl w:val="1"/>
                <w:numId w:val="35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r w:rsidRPr="003F69DF">
              <w:rPr>
                <w:rStyle w:val="s2"/>
                <w:sz w:val="20"/>
              </w:rPr>
              <w:t>Рекомендовать о</w:t>
            </w:r>
            <w:r w:rsidRPr="003F69DF">
              <w:rPr>
                <w:rStyle w:val="s2"/>
                <w:sz w:val="20"/>
              </w:rPr>
              <w:t>р</w:t>
            </w:r>
            <w:r w:rsidRPr="003F69DF">
              <w:rPr>
                <w:rStyle w:val="s2"/>
                <w:sz w:val="20"/>
              </w:rPr>
              <w:t>ганам местного сам</w:t>
            </w:r>
            <w:r w:rsidRPr="003F69DF">
              <w:rPr>
                <w:rStyle w:val="s2"/>
                <w:sz w:val="20"/>
              </w:rPr>
              <w:t>о</w:t>
            </w:r>
            <w:r w:rsidRPr="003F69DF">
              <w:rPr>
                <w:rStyle w:val="s2"/>
                <w:sz w:val="20"/>
              </w:rPr>
              <w:t>управления Архангельской области продолжить раб</w:t>
            </w:r>
            <w:r w:rsidRPr="003F69DF">
              <w:rPr>
                <w:rStyle w:val="s2"/>
                <w:sz w:val="20"/>
              </w:rPr>
              <w:t>о</w:t>
            </w:r>
            <w:r w:rsidRPr="003F69DF">
              <w:rPr>
                <w:rStyle w:val="s2"/>
                <w:sz w:val="20"/>
              </w:rPr>
              <w:t xml:space="preserve">ту по </w:t>
            </w:r>
            <w:r w:rsidRPr="003F69DF">
              <w:rPr>
                <w:sz w:val="20"/>
              </w:rPr>
              <w:t xml:space="preserve">взаимодействию </w:t>
            </w:r>
            <w:r>
              <w:rPr>
                <w:sz w:val="20"/>
              </w:rPr>
              <w:br/>
            </w:r>
            <w:r w:rsidRPr="003F69DF">
              <w:rPr>
                <w:sz w:val="20"/>
              </w:rPr>
              <w:t>с Госюрбюро, в том числе обеспечить размещение информации о деятельн</w:t>
            </w:r>
            <w:r w:rsidRPr="003F69DF">
              <w:rPr>
                <w:sz w:val="20"/>
              </w:rPr>
              <w:t>о</w:t>
            </w:r>
            <w:r w:rsidRPr="003F69DF">
              <w:rPr>
                <w:sz w:val="20"/>
              </w:rPr>
              <w:t>сти Госюрбюро на сайте администрации муниц</w:t>
            </w:r>
            <w:r w:rsidRPr="003F69DF">
              <w:rPr>
                <w:sz w:val="20"/>
              </w:rPr>
              <w:t>и</w:t>
            </w:r>
            <w:r w:rsidRPr="003F69DF">
              <w:rPr>
                <w:sz w:val="20"/>
              </w:rPr>
              <w:t xml:space="preserve">пального образования </w:t>
            </w:r>
            <w:r w:rsidRPr="003F69DF">
              <w:rPr>
                <w:rStyle w:val="s2"/>
                <w:sz w:val="20"/>
              </w:rPr>
              <w:t>(г</w:t>
            </w:r>
            <w:r w:rsidRPr="003F69DF">
              <w:rPr>
                <w:rStyle w:val="s2"/>
                <w:sz w:val="20"/>
              </w:rPr>
              <w:t>о</w:t>
            </w:r>
            <w:r w:rsidRPr="003F69DF">
              <w:rPr>
                <w:rStyle w:val="s2"/>
                <w:sz w:val="20"/>
              </w:rPr>
              <w:t>родской округ Архангел</w:t>
            </w:r>
            <w:r w:rsidRPr="003F69DF">
              <w:rPr>
                <w:rStyle w:val="s2"/>
                <w:sz w:val="20"/>
              </w:rPr>
              <w:t>ь</w:t>
            </w:r>
            <w:r w:rsidRPr="003F69DF">
              <w:rPr>
                <w:rStyle w:val="s2"/>
                <w:sz w:val="20"/>
              </w:rPr>
              <w:t>ской области «Котлас», Виноградовский, Леш</w:t>
            </w:r>
            <w:r w:rsidRPr="003F69DF">
              <w:rPr>
                <w:rStyle w:val="s2"/>
                <w:sz w:val="20"/>
              </w:rPr>
              <w:t>у</w:t>
            </w:r>
            <w:r w:rsidRPr="003F69DF">
              <w:rPr>
                <w:rStyle w:val="s2"/>
                <w:sz w:val="20"/>
              </w:rPr>
              <w:t>конский, Каргопольский, Мезенский, Шенкурский муниципальные округа Архангельской области, Коношский, Приморский, Вельский муниципальные районы Архангельской области)</w:t>
            </w:r>
            <w:r w:rsidRPr="003F69DF">
              <w:rPr>
                <w:sz w:val="20"/>
              </w:rPr>
              <w:t>, наладить вза</w:t>
            </w:r>
            <w:r w:rsidRPr="003F69DF">
              <w:rPr>
                <w:sz w:val="20"/>
              </w:rPr>
              <w:t>и</w:t>
            </w:r>
            <w:r w:rsidRPr="003F69DF">
              <w:rPr>
                <w:sz w:val="20"/>
              </w:rPr>
              <w:t>модействие с Госюрбюро через социальные сети (Няндомский муниципал</w:t>
            </w:r>
            <w:r w:rsidRPr="003F69DF">
              <w:rPr>
                <w:sz w:val="20"/>
              </w:rPr>
              <w:t>ь</w:t>
            </w:r>
            <w:r w:rsidRPr="003F69DF">
              <w:rPr>
                <w:sz w:val="20"/>
              </w:rPr>
              <w:t>ный округ Архангельской области, Вельский мун</w:t>
            </w:r>
            <w:r w:rsidRPr="003F69DF">
              <w:rPr>
                <w:sz w:val="20"/>
              </w:rPr>
              <w:t>и</w:t>
            </w:r>
            <w:r w:rsidRPr="003F69DF">
              <w:rPr>
                <w:sz w:val="20"/>
              </w:rPr>
              <w:t>ципальный район Арха</w:t>
            </w:r>
            <w:r w:rsidRPr="003F69DF">
              <w:rPr>
                <w:sz w:val="20"/>
              </w:rPr>
              <w:t>н</w:t>
            </w:r>
            <w:r w:rsidRPr="003F69DF">
              <w:rPr>
                <w:sz w:val="20"/>
              </w:rPr>
              <w:t>гельской области).</w:t>
            </w:r>
          </w:p>
          <w:p w:rsidR="003F5B2C" w:rsidRPr="00A52446" w:rsidRDefault="003F5B2C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B19" w:rsidRPr="002F13B9" w:rsidTr="00DB6D45">
        <w:trPr>
          <w:trHeight w:val="913"/>
        </w:trPr>
        <w:tc>
          <w:tcPr>
            <w:tcW w:w="588" w:type="dxa"/>
          </w:tcPr>
          <w:p w:rsidR="00AB0B19" w:rsidRDefault="00AB0B1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AB0B19" w:rsidRPr="00AB0B19" w:rsidRDefault="00AB0B19" w:rsidP="00D75A22">
            <w:pPr>
              <w:jc w:val="both"/>
              <w:rPr>
                <w:b/>
                <w:sz w:val="20"/>
                <w:szCs w:val="20"/>
              </w:rPr>
            </w:pPr>
            <w:r w:rsidRPr="00AB0B19">
              <w:rPr>
                <w:b/>
                <w:bCs/>
                <w:sz w:val="20"/>
                <w:szCs w:val="20"/>
              </w:rPr>
              <w:t xml:space="preserve">О заслушивании </w:t>
            </w:r>
            <w:r w:rsidRPr="00AB0B19">
              <w:rPr>
                <w:b/>
                <w:color w:val="000000"/>
                <w:sz w:val="20"/>
                <w:szCs w:val="20"/>
              </w:rPr>
              <w:t xml:space="preserve">информации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AB0B19">
              <w:rPr>
                <w:b/>
                <w:sz w:val="20"/>
                <w:szCs w:val="20"/>
              </w:rPr>
              <w:t>о деятельности представителей А</w:t>
            </w:r>
            <w:r w:rsidRPr="00AB0B19">
              <w:rPr>
                <w:b/>
                <w:sz w:val="20"/>
                <w:szCs w:val="20"/>
              </w:rPr>
              <w:t>р</w:t>
            </w:r>
            <w:r w:rsidRPr="00AB0B19">
              <w:rPr>
                <w:b/>
                <w:sz w:val="20"/>
                <w:szCs w:val="20"/>
              </w:rPr>
              <w:t>хангельского областного Собрания депутатов в квалификационной комиссии Адвокатской Палаты Архангельской области</w:t>
            </w:r>
          </w:p>
        </w:tc>
        <w:tc>
          <w:tcPr>
            <w:tcW w:w="2136" w:type="dxa"/>
          </w:tcPr>
          <w:p w:rsidR="00AB0B19" w:rsidRPr="00240CD2" w:rsidRDefault="00AB0B19" w:rsidP="00AB0B1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AB0B19" w:rsidRPr="00702C5E" w:rsidRDefault="00AB0B19" w:rsidP="00AB0B19">
            <w:pPr>
              <w:pStyle w:val="af4"/>
              <w:tabs>
                <w:tab w:val="left" w:pos="644"/>
                <w:tab w:val="left" w:pos="786"/>
              </w:tabs>
              <w:autoSpaceDE w:val="0"/>
              <w:autoSpaceDN w:val="0"/>
              <w:adjustRightInd w:val="0"/>
              <w:ind w:left="219" w:hanging="43"/>
              <w:jc w:val="center"/>
              <w:rPr>
                <w:bCs/>
                <w:sz w:val="20"/>
              </w:rPr>
            </w:pPr>
            <w:r w:rsidRPr="00240CD2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0B7D6F" w:rsidRPr="000B7D6F" w:rsidRDefault="000B7D6F" w:rsidP="000B7D6F">
            <w:pPr>
              <w:ind w:firstLine="209"/>
              <w:jc w:val="both"/>
              <w:rPr>
                <w:sz w:val="20"/>
                <w:szCs w:val="20"/>
              </w:rPr>
            </w:pPr>
            <w:r w:rsidRPr="000B7D6F">
              <w:rPr>
                <w:sz w:val="20"/>
                <w:szCs w:val="20"/>
              </w:rPr>
              <w:t>Постановлением Архангельского областного Со</w:t>
            </w:r>
            <w:r w:rsidRPr="000B7D6F">
              <w:rPr>
                <w:sz w:val="20"/>
                <w:szCs w:val="20"/>
              </w:rPr>
              <w:t>б</w:t>
            </w:r>
            <w:r w:rsidRPr="000B7D6F">
              <w:rPr>
                <w:sz w:val="20"/>
                <w:szCs w:val="20"/>
              </w:rPr>
              <w:t>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0B7D6F">
              <w:rPr>
                <w:sz w:val="20"/>
                <w:szCs w:val="20"/>
              </w:rPr>
              <w:t>от 20 апреля 2022 года № 1550 пре</w:t>
            </w:r>
            <w:r w:rsidRPr="000B7D6F">
              <w:rPr>
                <w:sz w:val="20"/>
                <w:szCs w:val="20"/>
              </w:rPr>
              <w:t>д</w:t>
            </w:r>
            <w:r w:rsidRPr="000B7D6F">
              <w:rPr>
                <w:sz w:val="20"/>
                <w:szCs w:val="20"/>
              </w:rPr>
              <w:t>ставителями Архангельского областного Собрания депутатов в квалификационной комиссии Адвока</w:t>
            </w:r>
            <w:r w:rsidRPr="000B7D6F">
              <w:rPr>
                <w:sz w:val="20"/>
                <w:szCs w:val="20"/>
              </w:rPr>
              <w:t>т</w:t>
            </w:r>
            <w:r w:rsidRPr="000B7D6F">
              <w:rPr>
                <w:sz w:val="20"/>
                <w:szCs w:val="20"/>
              </w:rPr>
              <w:t>ской Палаты Архангельской области назначены Б</w:t>
            </w:r>
            <w:r w:rsidRPr="000B7D6F">
              <w:rPr>
                <w:sz w:val="20"/>
                <w:szCs w:val="20"/>
              </w:rPr>
              <w:t>о</w:t>
            </w:r>
            <w:r w:rsidRPr="000B7D6F">
              <w:rPr>
                <w:sz w:val="20"/>
                <w:szCs w:val="20"/>
              </w:rPr>
              <w:t xml:space="preserve">гданова Н.В. и </w:t>
            </w:r>
            <w:proofErr w:type="spellStart"/>
            <w:r w:rsidRPr="000B7D6F">
              <w:rPr>
                <w:sz w:val="20"/>
                <w:szCs w:val="20"/>
              </w:rPr>
              <w:t>Циммерман</w:t>
            </w:r>
            <w:proofErr w:type="spellEnd"/>
            <w:r w:rsidRPr="000B7D6F">
              <w:rPr>
                <w:sz w:val="20"/>
                <w:szCs w:val="20"/>
              </w:rPr>
              <w:t xml:space="preserve"> И.М.</w:t>
            </w:r>
          </w:p>
          <w:p w:rsidR="00AB0B19" w:rsidRPr="001F2164" w:rsidRDefault="000B7D6F" w:rsidP="0001478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014786">
              <w:rPr>
                <w:sz w:val="20"/>
                <w:szCs w:val="20"/>
              </w:rPr>
              <w:t xml:space="preserve">В соответствии с пунктом 3 статьи 2 областного закона </w:t>
            </w:r>
            <w:r w:rsidRPr="00014786">
              <w:rPr>
                <w:color w:val="000000"/>
                <w:sz w:val="20"/>
                <w:szCs w:val="20"/>
              </w:rPr>
              <w:t>от 4 июня 2003 года № 176-22-ОЗ «О пре</w:t>
            </w:r>
            <w:r w:rsidRPr="00014786">
              <w:rPr>
                <w:color w:val="000000"/>
                <w:sz w:val="20"/>
                <w:szCs w:val="20"/>
              </w:rPr>
              <w:t>д</w:t>
            </w:r>
            <w:r w:rsidRPr="00014786">
              <w:rPr>
                <w:color w:val="000000"/>
                <w:sz w:val="20"/>
                <w:szCs w:val="20"/>
              </w:rPr>
              <w:lastRenderedPageBreak/>
              <w:t>ставителях Архангельского областного Собрания депутатов</w:t>
            </w:r>
            <w:r w:rsidRPr="000B7D6F">
              <w:rPr>
                <w:color w:val="000000"/>
                <w:sz w:val="20"/>
                <w:szCs w:val="20"/>
              </w:rPr>
              <w:t xml:space="preserve"> в квалификационной комиссии Адвока</w:t>
            </w:r>
            <w:r w:rsidRPr="000B7D6F">
              <w:rPr>
                <w:color w:val="000000"/>
                <w:sz w:val="20"/>
                <w:szCs w:val="20"/>
              </w:rPr>
              <w:t>т</w:t>
            </w:r>
            <w:r w:rsidRPr="000B7D6F">
              <w:rPr>
                <w:color w:val="000000"/>
                <w:sz w:val="20"/>
                <w:szCs w:val="20"/>
              </w:rPr>
              <w:t xml:space="preserve">ской Палаты Архангельской области» </w:t>
            </w:r>
            <w:r w:rsidR="00014786">
              <w:rPr>
                <w:color w:val="000000"/>
                <w:sz w:val="20"/>
                <w:szCs w:val="20"/>
              </w:rPr>
              <w:t xml:space="preserve">представлена </w:t>
            </w:r>
            <w:r w:rsidRPr="000B7D6F">
              <w:rPr>
                <w:color w:val="000000"/>
                <w:sz w:val="20"/>
                <w:szCs w:val="20"/>
              </w:rPr>
              <w:t>информаци</w:t>
            </w:r>
            <w:r w:rsidR="00014786">
              <w:rPr>
                <w:color w:val="000000"/>
                <w:sz w:val="20"/>
                <w:szCs w:val="20"/>
              </w:rPr>
              <w:t>я</w:t>
            </w:r>
            <w:r w:rsidRPr="000B7D6F">
              <w:rPr>
                <w:color w:val="000000"/>
                <w:sz w:val="20"/>
                <w:szCs w:val="20"/>
              </w:rPr>
              <w:t xml:space="preserve"> </w:t>
            </w:r>
            <w:r w:rsidRPr="000B7D6F">
              <w:rPr>
                <w:sz w:val="20"/>
                <w:szCs w:val="20"/>
              </w:rPr>
              <w:t>о деятельности указанных представит</w:t>
            </w:r>
            <w:r w:rsidRPr="000B7D6F">
              <w:rPr>
                <w:sz w:val="20"/>
                <w:szCs w:val="20"/>
              </w:rPr>
              <w:t>е</w:t>
            </w:r>
            <w:r w:rsidRPr="000B7D6F">
              <w:rPr>
                <w:sz w:val="20"/>
                <w:szCs w:val="20"/>
              </w:rPr>
              <w:t>лей в квалификационной комиссии Адвокатской П</w:t>
            </w:r>
            <w:r w:rsidRPr="000B7D6F">
              <w:rPr>
                <w:sz w:val="20"/>
                <w:szCs w:val="20"/>
              </w:rPr>
              <w:t>а</w:t>
            </w:r>
            <w:r w:rsidRPr="000B7D6F">
              <w:rPr>
                <w:sz w:val="20"/>
                <w:szCs w:val="20"/>
              </w:rPr>
              <w:t>латы за истекший период</w:t>
            </w:r>
            <w:r w:rsidR="00014786">
              <w:rPr>
                <w:sz w:val="20"/>
                <w:szCs w:val="20"/>
              </w:rPr>
              <w:t>.</w:t>
            </w:r>
            <w:r w:rsidRPr="000B7D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B0B19" w:rsidRDefault="00AB0B19" w:rsidP="006162DB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 xml:space="preserve">в соответствии </w:t>
            </w:r>
            <w:r>
              <w:rPr>
                <w:sz w:val="20"/>
                <w:lang w:eastAsia="ar-SA"/>
              </w:rPr>
              <w:br/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та на май 2023 года</w:t>
            </w:r>
          </w:p>
        </w:tc>
        <w:tc>
          <w:tcPr>
            <w:tcW w:w="2568" w:type="dxa"/>
          </w:tcPr>
          <w:p w:rsidR="00AB0B19" w:rsidRPr="00A52446" w:rsidRDefault="002D12C6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Информацию принять </w:t>
            </w:r>
            <w:r>
              <w:rPr>
                <w:color w:val="000000"/>
                <w:sz w:val="20"/>
                <w:szCs w:val="20"/>
              </w:rPr>
              <w:br/>
              <w:t>к сведению.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AB0B19" w:rsidP="005036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240CD2" w:rsidRPr="000011C9" w:rsidRDefault="00240CD2" w:rsidP="00240C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>О рассмотрении ходатайств о н</w:t>
            </w:r>
            <w:r w:rsidRPr="000011C9">
              <w:rPr>
                <w:b/>
                <w:sz w:val="20"/>
                <w:szCs w:val="20"/>
              </w:rPr>
              <w:t>а</w:t>
            </w:r>
            <w:r w:rsidRPr="000011C9">
              <w:rPr>
                <w:b/>
                <w:sz w:val="20"/>
                <w:szCs w:val="20"/>
              </w:rPr>
              <w:t>граждении Почетной грамотой А</w:t>
            </w:r>
            <w:r w:rsidRPr="000011C9">
              <w:rPr>
                <w:b/>
                <w:sz w:val="20"/>
                <w:szCs w:val="20"/>
              </w:rPr>
              <w:t>р</w:t>
            </w:r>
            <w:r w:rsidRPr="000011C9">
              <w:rPr>
                <w:b/>
                <w:sz w:val="20"/>
                <w:szCs w:val="20"/>
              </w:rPr>
              <w:t>хангельского областного Собрания депутатов и об объявлении благ</w:t>
            </w:r>
            <w:r w:rsidRPr="000011C9">
              <w:rPr>
                <w:b/>
                <w:sz w:val="20"/>
                <w:szCs w:val="20"/>
              </w:rPr>
              <w:t>о</w:t>
            </w:r>
            <w:r w:rsidRPr="000011C9">
              <w:rPr>
                <w:b/>
                <w:sz w:val="20"/>
                <w:szCs w:val="20"/>
              </w:rPr>
              <w:t>дарности Архангельского облас</w:t>
            </w:r>
            <w:r w:rsidRPr="000011C9">
              <w:rPr>
                <w:b/>
                <w:sz w:val="20"/>
                <w:szCs w:val="20"/>
              </w:rPr>
              <w:t>т</w:t>
            </w:r>
            <w:r w:rsidRPr="000011C9">
              <w:rPr>
                <w:b/>
                <w:sz w:val="20"/>
                <w:szCs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03631" w:rsidRPr="00503631" w:rsidRDefault="000011C9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03631">
              <w:rPr>
                <w:bCs/>
                <w:sz w:val="20"/>
                <w:szCs w:val="20"/>
              </w:rPr>
              <w:t xml:space="preserve">Рассмотрены ходатайства о </w:t>
            </w:r>
            <w:r w:rsidR="00750C09" w:rsidRPr="00503631">
              <w:rPr>
                <w:bCs/>
                <w:sz w:val="20"/>
                <w:szCs w:val="20"/>
              </w:rPr>
              <w:t xml:space="preserve">награждении </w:t>
            </w:r>
            <w:r w:rsidR="00750C09" w:rsidRPr="00503631">
              <w:rPr>
                <w:sz w:val="20"/>
                <w:szCs w:val="20"/>
              </w:rPr>
              <w:t>на осн</w:t>
            </w:r>
            <w:r w:rsidR="00750C09" w:rsidRPr="00503631">
              <w:rPr>
                <w:sz w:val="20"/>
                <w:szCs w:val="20"/>
              </w:rPr>
              <w:t>о</w:t>
            </w:r>
            <w:r w:rsidR="00750C09" w:rsidRPr="00503631">
              <w:rPr>
                <w:sz w:val="20"/>
                <w:szCs w:val="20"/>
              </w:rPr>
              <w:t>вании положения о наградах Архангельского облас</w:t>
            </w:r>
            <w:r w:rsidR="00750C09" w:rsidRPr="00503631">
              <w:rPr>
                <w:sz w:val="20"/>
                <w:szCs w:val="20"/>
              </w:rPr>
              <w:t>т</w:t>
            </w:r>
            <w:r w:rsidR="00750C09" w:rsidRPr="00503631">
              <w:rPr>
                <w:sz w:val="20"/>
                <w:szCs w:val="20"/>
              </w:rPr>
              <w:t>ного Собрания депутатов</w:t>
            </w:r>
            <w:r w:rsidR="00750C09" w:rsidRPr="00503631">
              <w:rPr>
                <w:rStyle w:val="FontStyle23"/>
                <w:sz w:val="20"/>
                <w:szCs w:val="20"/>
              </w:rPr>
              <w:t>, утвержденного постано</w:t>
            </w:r>
            <w:r w:rsidR="00750C09" w:rsidRPr="00503631">
              <w:rPr>
                <w:rStyle w:val="FontStyle23"/>
                <w:sz w:val="20"/>
                <w:szCs w:val="20"/>
              </w:rPr>
              <w:t>в</w:t>
            </w:r>
            <w:r w:rsidR="00750C09" w:rsidRPr="00503631">
              <w:rPr>
                <w:rStyle w:val="FontStyle23"/>
                <w:sz w:val="20"/>
                <w:szCs w:val="20"/>
              </w:rPr>
              <w:t>лением Архангельского областного Собрания депут</w:t>
            </w:r>
            <w:r w:rsidR="00750C09" w:rsidRPr="00503631">
              <w:rPr>
                <w:rStyle w:val="FontStyle23"/>
                <w:sz w:val="20"/>
                <w:szCs w:val="20"/>
              </w:rPr>
              <w:t>а</w:t>
            </w:r>
            <w:r w:rsidR="00750C09" w:rsidRPr="00503631">
              <w:rPr>
                <w:rStyle w:val="FontStyle23"/>
                <w:sz w:val="20"/>
                <w:szCs w:val="20"/>
              </w:rPr>
              <w:t>тов от 24 июня 2009</w:t>
            </w:r>
            <w:r w:rsidR="00750C09" w:rsidRPr="00503631">
              <w:rPr>
                <w:sz w:val="20"/>
                <w:szCs w:val="20"/>
              </w:rPr>
              <w:t xml:space="preserve"> года № 177</w:t>
            </w:r>
            <w:r w:rsidRPr="00503631">
              <w:rPr>
                <w:bCs/>
                <w:sz w:val="20"/>
                <w:szCs w:val="20"/>
              </w:rPr>
              <w:t xml:space="preserve">, поступившие </w:t>
            </w:r>
            <w:proofErr w:type="gramStart"/>
            <w:r w:rsidRPr="00503631">
              <w:rPr>
                <w:bCs/>
                <w:sz w:val="20"/>
                <w:szCs w:val="20"/>
              </w:rPr>
              <w:t>от</w:t>
            </w:r>
            <w:proofErr w:type="gramEnd"/>
            <w:r w:rsidR="00503631" w:rsidRPr="00503631">
              <w:rPr>
                <w:bCs/>
                <w:sz w:val="20"/>
                <w:szCs w:val="20"/>
              </w:rPr>
              <w:t>:</w:t>
            </w:r>
          </w:p>
          <w:p w:rsidR="00F33586" w:rsidRPr="00A50585" w:rsidRDefault="00A50585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50585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A50585">
              <w:rPr>
                <w:sz w:val="20"/>
                <w:szCs w:val="20"/>
              </w:rPr>
              <w:t>е</w:t>
            </w:r>
            <w:r w:rsidRPr="00A50585">
              <w:rPr>
                <w:sz w:val="20"/>
                <w:szCs w:val="20"/>
              </w:rPr>
              <w:t xml:space="preserve">путатов </w:t>
            </w:r>
            <w:proofErr w:type="spellStart"/>
            <w:r w:rsidRPr="00A50585">
              <w:rPr>
                <w:sz w:val="20"/>
                <w:szCs w:val="20"/>
              </w:rPr>
              <w:t>Володенкова</w:t>
            </w:r>
            <w:proofErr w:type="spellEnd"/>
            <w:r w:rsidRPr="00A50585">
              <w:rPr>
                <w:sz w:val="20"/>
                <w:szCs w:val="20"/>
              </w:rPr>
              <w:t xml:space="preserve"> Э.С.</w:t>
            </w:r>
            <w:r>
              <w:rPr>
                <w:sz w:val="20"/>
                <w:szCs w:val="20"/>
              </w:rPr>
              <w:t>;</w:t>
            </w:r>
          </w:p>
          <w:p w:rsidR="00A50585" w:rsidRPr="00A50585" w:rsidRDefault="00A50585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50585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A50585">
              <w:rPr>
                <w:sz w:val="20"/>
                <w:szCs w:val="20"/>
              </w:rPr>
              <w:t>е</w:t>
            </w:r>
            <w:r w:rsidRPr="00A50585">
              <w:rPr>
                <w:sz w:val="20"/>
                <w:szCs w:val="20"/>
              </w:rPr>
              <w:t>путатов Трусова А.Н.</w:t>
            </w:r>
            <w:r>
              <w:rPr>
                <w:sz w:val="20"/>
                <w:szCs w:val="20"/>
              </w:rPr>
              <w:t>;</w:t>
            </w:r>
          </w:p>
          <w:p w:rsidR="00A50585" w:rsidRDefault="00A50585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50585">
              <w:rPr>
                <w:sz w:val="20"/>
                <w:szCs w:val="20"/>
              </w:rPr>
              <w:t>исполняющего</w:t>
            </w:r>
            <w:proofErr w:type="gramEnd"/>
            <w:r w:rsidRPr="00A50585">
              <w:rPr>
                <w:sz w:val="20"/>
                <w:szCs w:val="20"/>
              </w:rPr>
              <w:t xml:space="preserve"> обязанности главы </w:t>
            </w:r>
            <w:proofErr w:type="spellStart"/>
            <w:r w:rsidRPr="00A50585">
              <w:rPr>
                <w:sz w:val="20"/>
                <w:szCs w:val="20"/>
              </w:rPr>
              <w:t>Верхнетоемск</w:t>
            </w:r>
            <w:r w:rsidRPr="00A50585">
              <w:rPr>
                <w:sz w:val="20"/>
                <w:szCs w:val="20"/>
              </w:rPr>
              <w:t>о</w:t>
            </w:r>
            <w:r w:rsidRPr="00A50585">
              <w:rPr>
                <w:sz w:val="20"/>
                <w:szCs w:val="20"/>
              </w:rPr>
              <w:t>го</w:t>
            </w:r>
            <w:proofErr w:type="spellEnd"/>
            <w:r w:rsidRPr="00A50585">
              <w:rPr>
                <w:sz w:val="20"/>
                <w:szCs w:val="20"/>
              </w:rPr>
              <w:t xml:space="preserve"> муниципального округа </w:t>
            </w:r>
            <w:proofErr w:type="spellStart"/>
            <w:r w:rsidRPr="00A50585">
              <w:rPr>
                <w:sz w:val="20"/>
                <w:szCs w:val="20"/>
              </w:rPr>
              <w:t>Чецкого</w:t>
            </w:r>
            <w:proofErr w:type="spellEnd"/>
            <w:r w:rsidRPr="00A50585">
              <w:rPr>
                <w:sz w:val="20"/>
                <w:szCs w:val="20"/>
              </w:rPr>
              <w:t xml:space="preserve"> И.В.</w:t>
            </w:r>
            <w:r w:rsidR="002B492B">
              <w:rPr>
                <w:sz w:val="20"/>
                <w:szCs w:val="20"/>
              </w:rPr>
              <w:t>;</w:t>
            </w:r>
          </w:p>
          <w:p w:rsidR="002B492B" w:rsidRDefault="002B492B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администрации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«</w:t>
            </w:r>
            <w:proofErr w:type="spellStart"/>
            <w:r>
              <w:rPr>
                <w:sz w:val="20"/>
                <w:szCs w:val="20"/>
              </w:rPr>
              <w:t>Шилегское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Архангельской области.</w:t>
            </w:r>
          </w:p>
          <w:p w:rsidR="00A50585" w:rsidRPr="00F33586" w:rsidRDefault="00A50585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40CD2" w:rsidRPr="00240CD2" w:rsidRDefault="000011C9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40CD2" w:rsidRPr="00240CD2" w:rsidRDefault="002D12C6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Рекомендовать нагр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Арха</w:t>
            </w:r>
            <w:r w:rsidRPr="00750C09">
              <w:rPr>
                <w:sz w:val="20"/>
              </w:rPr>
              <w:t>н</w:t>
            </w:r>
            <w:r w:rsidRPr="00750C09">
              <w:rPr>
                <w:sz w:val="20"/>
              </w:rPr>
              <w:t>гельского областного Со</w:t>
            </w:r>
            <w:r w:rsidRPr="00750C09">
              <w:rPr>
                <w:sz w:val="20"/>
              </w:rPr>
              <w:t>б</w:t>
            </w:r>
            <w:r w:rsidRPr="00750C09">
              <w:rPr>
                <w:sz w:val="20"/>
              </w:rPr>
              <w:t>рания депутатов</w:t>
            </w:r>
            <w:r>
              <w:rPr>
                <w:sz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A5058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80" w:type="dxa"/>
          </w:tcPr>
          <w:p w:rsidR="00240CD2" w:rsidRPr="000011C9" w:rsidRDefault="00240CD2" w:rsidP="00A50585">
            <w:pPr>
              <w:jc w:val="both"/>
              <w:rPr>
                <w:b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 xml:space="preserve">О плане работы комитета на </w:t>
            </w:r>
            <w:r w:rsidR="00A50585">
              <w:rPr>
                <w:b/>
                <w:sz w:val="20"/>
                <w:szCs w:val="20"/>
              </w:rPr>
              <w:t>июнь</w:t>
            </w:r>
            <w:r w:rsidRPr="000011C9">
              <w:rPr>
                <w:b/>
                <w:sz w:val="20"/>
                <w:szCs w:val="20"/>
              </w:rPr>
              <w:t xml:space="preserve"> 2023 года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68567E" w:rsidRDefault="0068567E" w:rsidP="00A5058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68567E">
              <w:rPr>
                <w:sz w:val="20"/>
                <w:szCs w:val="20"/>
              </w:rPr>
              <w:t>Членами комитета обсуждены предложения по м</w:t>
            </w:r>
            <w:r w:rsidRPr="0068567E">
              <w:rPr>
                <w:sz w:val="20"/>
                <w:szCs w:val="20"/>
              </w:rPr>
              <w:t>е</w:t>
            </w:r>
            <w:r w:rsidRPr="0068567E">
              <w:rPr>
                <w:sz w:val="20"/>
                <w:szCs w:val="20"/>
              </w:rPr>
              <w:t xml:space="preserve">роприятиям для включения в план работы комитета на </w:t>
            </w:r>
            <w:r w:rsidR="00A50585">
              <w:rPr>
                <w:sz w:val="20"/>
                <w:szCs w:val="20"/>
              </w:rPr>
              <w:t>июнь</w:t>
            </w:r>
            <w:r w:rsidRPr="0068567E">
              <w:rPr>
                <w:sz w:val="20"/>
                <w:szCs w:val="20"/>
              </w:rPr>
              <w:t xml:space="preserve"> 2023 года.</w:t>
            </w:r>
          </w:p>
        </w:tc>
        <w:tc>
          <w:tcPr>
            <w:tcW w:w="2268" w:type="dxa"/>
          </w:tcPr>
          <w:p w:rsidR="00240CD2" w:rsidRPr="00240CD2" w:rsidRDefault="0068567E" w:rsidP="0068567E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240CD2" w:rsidRPr="00240CD2" w:rsidRDefault="002D12C6" w:rsidP="002D12C6">
            <w:pPr>
              <w:ind w:firstLine="175"/>
              <w:jc w:val="both"/>
              <w:rPr>
                <w:sz w:val="20"/>
                <w:szCs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на июнь</w:t>
            </w:r>
            <w:r>
              <w:rPr>
                <w:sz w:val="20"/>
                <w:szCs w:val="20"/>
              </w:rPr>
              <w:br/>
              <w:t>2023</w:t>
            </w:r>
            <w:r w:rsidRPr="009A2AC4">
              <w:rPr>
                <w:sz w:val="20"/>
                <w:szCs w:val="20"/>
              </w:rPr>
              <w:t xml:space="preserve"> года (размещается </w:t>
            </w:r>
            <w:r>
              <w:rPr>
                <w:sz w:val="20"/>
                <w:szCs w:val="20"/>
              </w:rPr>
              <w:br/>
            </w:r>
            <w:r w:rsidRPr="009A2AC4">
              <w:rPr>
                <w:sz w:val="20"/>
                <w:szCs w:val="20"/>
              </w:rPr>
              <w:t>на официальном сайте А</w:t>
            </w:r>
            <w:r w:rsidRPr="009A2AC4">
              <w:rPr>
                <w:sz w:val="20"/>
                <w:szCs w:val="20"/>
              </w:rPr>
              <w:t>р</w:t>
            </w:r>
            <w:r w:rsidRPr="009A2AC4">
              <w:rPr>
                <w:sz w:val="20"/>
                <w:szCs w:val="20"/>
              </w:rPr>
              <w:t xml:space="preserve">хангельского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9A2AC4">
              <w:rPr>
                <w:sz w:val="20"/>
                <w:szCs w:val="20"/>
              </w:rPr>
              <w:t>на странице комитета).</w:t>
            </w:r>
          </w:p>
        </w:tc>
      </w:tr>
    </w:tbl>
    <w:p w:rsidR="00566920" w:rsidRPr="00240CD2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0CD2" w:rsidSect="003C76F0">
      <w:headerReference w:type="even" r:id="rId17"/>
      <w:headerReference w:type="default" r:id="rId18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F3" w:rsidRDefault="008E45F3">
      <w:r>
        <w:separator/>
      </w:r>
    </w:p>
  </w:endnote>
  <w:endnote w:type="continuationSeparator" w:id="0">
    <w:p w:rsidR="008E45F3" w:rsidRDefault="008E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F3" w:rsidRDefault="008E45F3">
      <w:r>
        <w:separator/>
      </w:r>
    </w:p>
  </w:footnote>
  <w:footnote w:type="continuationSeparator" w:id="0">
    <w:p w:rsidR="008E45F3" w:rsidRDefault="008E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F3" w:rsidRDefault="008E45F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45F3" w:rsidRDefault="008E45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F3" w:rsidRDefault="008E45F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8E45F3" w:rsidRDefault="008E45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D5B75"/>
    <w:multiLevelType w:val="multilevel"/>
    <w:tmpl w:val="AA02B3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6"/>
  </w:num>
  <w:num w:numId="5">
    <w:abstractNumId w:val="20"/>
  </w:num>
  <w:num w:numId="6">
    <w:abstractNumId w:val="27"/>
  </w:num>
  <w:num w:numId="7">
    <w:abstractNumId w:val="29"/>
  </w:num>
  <w:num w:numId="8">
    <w:abstractNumId w:val="9"/>
  </w:num>
  <w:num w:numId="9">
    <w:abstractNumId w:val="34"/>
  </w:num>
  <w:num w:numId="10">
    <w:abstractNumId w:val="18"/>
  </w:num>
  <w:num w:numId="11">
    <w:abstractNumId w:val="7"/>
  </w:num>
  <w:num w:numId="12">
    <w:abstractNumId w:val="11"/>
  </w:num>
  <w:num w:numId="13">
    <w:abstractNumId w:val="32"/>
  </w:num>
  <w:num w:numId="14">
    <w:abstractNumId w:val="22"/>
  </w:num>
  <w:num w:numId="15">
    <w:abstractNumId w:val="4"/>
  </w:num>
  <w:num w:numId="16">
    <w:abstractNumId w:val="1"/>
  </w:num>
  <w:num w:numId="17">
    <w:abstractNumId w:val="15"/>
  </w:num>
  <w:num w:numId="18">
    <w:abstractNumId w:val="28"/>
  </w:num>
  <w:num w:numId="19">
    <w:abstractNumId w:val="13"/>
  </w:num>
  <w:num w:numId="20">
    <w:abstractNumId w:val="10"/>
  </w:num>
  <w:num w:numId="21">
    <w:abstractNumId w:val="2"/>
  </w:num>
  <w:num w:numId="22">
    <w:abstractNumId w:val="16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9"/>
  </w:num>
  <w:num w:numId="27">
    <w:abstractNumId w:val="25"/>
  </w:num>
  <w:num w:numId="28">
    <w:abstractNumId w:val="8"/>
  </w:num>
  <w:num w:numId="29">
    <w:abstractNumId w:val="24"/>
  </w:num>
  <w:num w:numId="30">
    <w:abstractNumId w:val="0"/>
  </w:num>
  <w:num w:numId="31">
    <w:abstractNumId w:val="23"/>
  </w:num>
  <w:num w:numId="32">
    <w:abstractNumId w:val="31"/>
  </w:num>
  <w:num w:numId="33">
    <w:abstractNumId w:val="21"/>
  </w:num>
  <w:num w:numId="34">
    <w:abstractNumId w:val="3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1C9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4786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D6F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322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C01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7018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730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164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260A"/>
    <w:rsid w:val="00213E59"/>
    <w:rsid w:val="00213E6E"/>
    <w:rsid w:val="0021530C"/>
    <w:rsid w:val="00216967"/>
    <w:rsid w:val="00216FC8"/>
    <w:rsid w:val="0022049A"/>
    <w:rsid w:val="0022363E"/>
    <w:rsid w:val="00224D58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0CD2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41B"/>
    <w:rsid w:val="00273B55"/>
    <w:rsid w:val="002740E5"/>
    <w:rsid w:val="00274422"/>
    <w:rsid w:val="00275693"/>
    <w:rsid w:val="002802C1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2B8C"/>
    <w:rsid w:val="002B492B"/>
    <w:rsid w:val="002B5408"/>
    <w:rsid w:val="002B7B67"/>
    <w:rsid w:val="002B7ED9"/>
    <w:rsid w:val="002C0FEC"/>
    <w:rsid w:val="002C11D1"/>
    <w:rsid w:val="002C13AE"/>
    <w:rsid w:val="002C4EC4"/>
    <w:rsid w:val="002C64D0"/>
    <w:rsid w:val="002C6A8B"/>
    <w:rsid w:val="002C7350"/>
    <w:rsid w:val="002C7421"/>
    <w:rsid w:val="002D12C6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1CA9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C3"/>
    <w:rsid w:val="00324EA6"/>
    <w:rsid w:val="0032549D"/>
    <w:rsid w:val="003261BB"/>
    <w:rsid w:val="003262C6"/>
    <w:rsid w:val="003342E1"/>
    <w:rsid w:val="0033792F"/>
    <w:rsid w:val="0034517B"/>
    <w:rsid w:val="003476F2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4B6E"/>
    <w:rsid w:val="003C76F0"/>
    <w:rsid w:val="003C7EC9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5122"/>
    <w:rsid w:val="003F5B2C"/>
    <w:rsid w:val="003F69DF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151FB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6D8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631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4D13"/>
    <w:rsid w:val="005457B0"/>
    <w:rsid w:val="00545969"/>
    <w:rsid w:val="00545F81"/>
    <w:rsid w:val="0054667C"/>
    <w:rsid w:val="005525F5"/>
    <w:rsid w:val="0055476F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6C26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2ED3"/>
    <w:rsid w:val="005E3D9B"/>
    <w:rsid w:val="005E4915"/>
    <w:rsid w:val="005E66D6"/>
    <w:rsid w:val="005E6DFF"/>
    <w:rsid w:val="005E7A6A"/>
    <w:rsid w:val="005F0CF9"/>
    <w:rsid w:val="005F2923"/>
    <w:rsid w:val="005F3746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2DB"/>
    <w:rsid w:val="0061633E"/>
    <w:rsid w:val="00617E5E"/>
    <w:rsid w:val="00620282"/>
    <w:rsid w:val="00620290"/>
    <w:rsid w:val="00620D63"/>
    <w:rsid w:val="00621563"/>
    <w:rsid w:val="00621CE3"/>
    <w:rsid w:val="00621F1E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1C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6A4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7E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080"/>
    <w:rsid w:val="006C13FF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4530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362A0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B0B"/>
    <w:rsid w:val="00746F75"/>
    <w:rsid w:val="0075005C"/>
    <w:rsid w:val="00750710"/>
    <w:rsid w:val="00750AE7"/>
    <w:rsid w:val="00750C09"/>
    <w:rsid w:val="00750F7A"/>
    <w:rsid w:val="00751E2B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0735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6262"/>
    <w:rsid w:val="007E7E04"/>
    <w:rsid w:val="007F12B0"/>
    <w:rsid w:val="007F2E4A"/>
    <w:rsid w:val="007F3D4D"/>
    <w:rsid w:val="007F4513"/>
    <w:rsid w:val="007F5F8D"/>
    <w:rsid w:val="007F653D"/>
    <w:rsid w:val="007F6B24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41D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223A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45F3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11C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463"/>
    <w:rsid w:val="00A34B80"/>
    <w:rsid w:val="00A35234"/>
    <w:rsid w:val="00A35510"/>
    <w:rsid w:val="00A35FA9"/>
    <w:rsid w:val="00A37515"/>
    <w:rsid w:val="00A3787C"/>
    <w:rsid w:val="00A40728"/>
    <w:rsid w:val="00A40FEF"/>
    <w:rsid w:val="00A42A13"/>
    <w:rsid w:val="00A42E85"/>
    <w:rsid w:val="00A43CDF"/>
    <w:rsid w:val="00A43F05"/>
    <w:rsid w:val="00A44BF3"/>
    <w:rsid w:val="00A453AB"/>
    <w:rsid w:val="00A45FF7"/>
    <w:rsid w:val="00A50585"/>
    <w:rsid w:val="00A521A7"/>
    <w:rsid w:val="00A52446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B19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4A61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1783"/>
    <w:rsid w:val="00B42836"/>
    <w:rsid w:val="00B46E09"/>
    <w:rsid w:val="00B47913"/>
    <w:rsid w:val="00B50572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6949"/>
    <w:rsid w:val="00C770A2"/>
    <w:rsid w:val="00C80D11"/>
    <w:rsid w:val="00C81856"/>
    <w:rsid w:val="00C82397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186"/>
    <w:rsid w:val="00CE0CD8"/>
    <w:rsid w:val="00CE0D25"/>
    <w:rsid w:val="00CE1317"/>
    <w:rsid w:val="00CE2BD2"/>
    <w:rsid w:val="00CE2CCE"/>
    <w:rsid w:val="00CE441E"/>
    <w:rsid w:val="00CE4BE8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5A22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27030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4681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75E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6DE0"/>
    <w:rsid w:val="00EE7872"/>
    <w:rsid w:val="00EF04ED"/>
    <w:rsid w:val="00EF053D"/>
    <w:rsid w:val="00EF3E7E"/>
    <w:rsid w:val="00F020F7"/>
    <w:rsid w:val="00F03157"/>
    <w:rsid w:val="00F1093D"/>
    <w:rsid w:val="00F11BC6"/>
    <w:rsid w:val="00F13420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1A5"/>
    <w:rsid w:val="00F32AD9"/>
    <w:rsid w:val="00F33586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01C9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  <w:style w:type="paragraph" w:customStyle="1" w:styleId="ConsPlusCell">
    <w:name w:val="ConsPlusCell"/>
    <w:rsid w:val="008544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">
    <w:name w:val="p1"/>
    <w:basedOn w:val="a"/>
    <w:rsid w:val="007F6B24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7F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8F49FD836B4511E450E25B925E8CF8E1B348831B4A9AB82E3B9C2FB61DEB57B6F050C18171C037F9E9DDD3E075C6CF00791C28AEBL1F" TargetMode="External"/><Relationship Id="rId13" Type="http://schemas.openxmlformats.org/officeDocument/2006/relationships/hyperlink" Target="consultantplus://offline/ref=1C43A5913B51FC5B11BA54284E407701E2724B2E59C7DB52CCEEC90DA8401374F6053A19D244722EA3195B4D09C36B9D953BEA68C9ZCM4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43A5913B51FC5B11BA54284E407701E2724B2E59C7DB52CCEEC90DA8401374F6053A1FD6407B7EFB565A114C9E789C983BE86DD5C53B80Z6MA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3A5913B51FC5B11BA54284E407701E2724B2E59C7DB52CCEEC90DA8401374F6053A1FD6407A7DFA565A114C9E789C983BE86DD5C53B80Z6M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43A5913B51FC5B11BA54284E407701E2724B2E59C7DB52CCEEC90DA8401374F6053A1FD6407D7EF4565A114C9E789C983BE86DD5C53B80Z6M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43A5913B51FC5B11BA54284E407701E2724B2E59C7DB52CCEEC90DA8401374F6053A1FD6407A79F0565A114C9E789C983BE86DD5C53B80Z6MAF" TargetMode="External"/><Relationship Id="rId10" Type="http://schemas.openxmlformats.org/officeDocument/2006/relationships/hyperlink" Target="consultantplus://offline/ref=1C43A5913B51FC5B11BA54284E407701E2724B2E59C7DB52CCEEC90DA8401374F6053A18DF47722EA3195B4D09C36B9D953BEA68C9ZCM4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43A5913B51FC5B11BA54284E407701E2724B2E59C7DB52CCEEC90DA8401374F6053A1FD6407D7EF0565A114C9E789C983BE86DD5C53B80Z6MAF" TargetMode="External"/><Relationship Id="rId14" Type="http://schemas.openxmlformats.org/officeDocument/2006/relationships/hyperlink" Target="consultantplus://offline/ref=1C43A5913B51FC5B11BA54284E407701E2724B2E59C7DB52CCEEC90DA8401374F6053A1FD6407B72F3565A114C9E789C983BE86DD5C53B80Z6M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5A46-0A3C-4FA5-B1AD-B59EE6E1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1497</Words>
  <Characters>12452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2023-03-20T12:44:00Z</cp:lastPrinted>
  <dcterms:created xsi:type="dcterms:W3CDTF">2023-05-22T14:12:00Z</dcterms:created>
  <dcterms:modified xsi:type="dcterms:W3CDTF">2023-06-02T12:54:00Z</dcterms:modified>
</cp:coreProperties>
</file>