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35664">
        <w:rPr>
          <w:sz w:val="24"/>
          <w:szCs w:val="24"/>
        </w:rPr>
        <w:t>1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35664">
        <w:rPr>
          <w:sz w:val="24"/>
          <w:szCs w:val="24"/>
        </w:rPr>
        <w:t>16 октября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6041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6379"/>
        <w:gridCol w:w="2268"/>
        <w:gridCol w:w="2001"/>
      </w:tblGrid>
      <w:tr w:rsidR="008A32AC" w:rsidTr="00A2361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637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0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A2361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23610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C68D5" w:rsidRPr="00C35664" w:rsidRDefault="00C35664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/1005 «О внесении изменений в областной з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кон «О бесплатной юрид</w:t>
            </w:r>
            <w:r w:rsidRPr="00C35664">
              <w:rPr>
                <w:b/>
                <w:color w:val="000000"/>
                <w:sz w:val="20"/>
              </w:rPr>
              <w:t>и</w:t>
            </w:r>
            <w:r w:rsidRPr="00C35664">
              <w:rPr>
                <w:b/>
                <w:color w:val="000000"/>
                <w:sz w:val="20"/>
              </w:rPr>
              <w:t>ческой помощи, правовом информировании и прав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вом просвещении в Арха</w:t>
            </w:r>
            <w:r w:rsidRPr="00C35664">
              <w:rPr>
                <w:b/>
                <w:color w:val="000000"/>
                <w:sz w:val="20"/>
              </w:rPr>
              <w:t>н</w:t>
            </w:r>
            <w:r w:rsidRPr="00C35664">
              <w:rPr>
                <w:b/>
                <w:color w:val="000000"/>
                <w:sz w:val="20"/>
              </w:rPr>
              <w:t>гельской области»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0D1BBF" w:rsidRPr="008D5289" w:rsidRDefault="008D5289" w:rsidP="008D52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хангельской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F8024B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Законопроект разработан в целях реализации в областном законе п</w:t>
            </w:r>
            <w:r w:rsidRPr="00C510F3">
              <w:rPr>
                <w:sz w:val="20"/>
                <w:szCs w:val="20"/>
              </w:rPr>
              <w:t>о</w:t>
            </w:r>
            <w:r w:rsidRPr="00C510F3">
              <w:rPr>
                <w:sz w:val="20"/>
                <w:szCs w:val="20"/>
              </w:rPr>
              <w:t>ложений федеральных законов.</w:t>
            </w:r>
          </w:p>
          <w:p w:rsidR="00C510F3" w:rsidRPr="00C510F3" w:rsidRDefault="00C510F3" w:rsidP="00C510F3">
            <w:pPr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Областной закон «О бесплатной юридической помощи, правовом информировании и правовом просвещении в Архангельской области» дополняется новой статьей 9.1, регламентирующей оказание беспла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t xml:space="preserve">ной юридической помощи нотариусами. 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Вступающими в силу с 1 января</w:t>
            </w:r>
            <w:r w:rsidR="00A23610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>2024 года изменениями в областном законе предусматривается компенсация размера оплаты нотариального действия по бесплатному удостоверению доверенности на представл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ние интересов гражданина, имеющего право на бесплатную юридич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скую помощь, в судах, государственных и муниципальных органах, организациях за счет средств областного бюджета.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Уполномоченный исполнительный орган государственной власти Архангельской области в сфере обеспечения граждан бесплатной юр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дической помощью наделяется полномочиями по определению размера компенсации оплаты нотариальных действий, совершенных нотари</w:t>
            </w:r>
            <w:r w:rsidRPr="00C510F3">
              <w:rPr>
                <w:sz w:val="20"/>
                <w:szCs w:val="20"/>
              </w:rPr>
              <w:t>у</w:t>
            </w:r>
            <w:r w:rsidRPr="00C510F3">
              <w:rPr>
                <w:sz w:val="20"/>
                <w:szCs w:val="20"/>
              </w:rPr>
              <w:t>сами бесплатно в рамках государственной системы бесплатной юрид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ческой помощи; осуществлению указанной компенсации.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целях обеспечения компенсации оплаты нотариальных действий, совершенных нотариусами бесплатно в рамках государственной сист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 бесплатной юридической помощи, предусматривается, что выш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указанный уполномоченный орган и </w:t>
            </w:r>
            <w:proofErr w:type="gramStart"/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нотариальная</w:t>
            </w:r>
            <w:proofErr w:type="gramEnd"/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палата Архангел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вправе заключить соглашение о взаимодействии по в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просам оказания бесплатной юридической помощи.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10F3">
              <w:rPr>
                <w:sz w:val="20"/>
                <w:szCs w:val="20"/>
              </w:rPr>
              <w:t>Предусматривается, что государственное юридическое бюро Арха</w:t>
            </w:r>
            <w:r w:rsidRPr="00C510F3">
              <w:rPr>
                <w:sz w:val="20"/>
                <w:szCs w:val="20"/>
              </w:rPr>
              <w:t>н</w:t>
            </w:r>
            <w:r w:rsidRPr="00C510F3">
              <w:rPr>
                <w:sz w:val="20"/>
                <w:szCs w:val="20"/>
              </w:rPr>
              <w:t>гельской области и адвокаты, являющиеся участниками государстве</w:t>
            </w:r>
            <w:r w:rsidRPr="00C510F3">
              <w:rPr>
                <w:sz w:val="20"/>
                <w:szCs w:val="20"/>
              </w:rPr>
              <w:t>н</w:t>
            </w:r>
            <w:r w:rsidRPr="00C510F3">
              <w:rPr>
                <w:sz w:val="20"/>
                <w:szCs w:val="20"/>
              </w:rPr>
              <w:t xml:space="preserve">ной системы бесплатной юридической помощи, представляют в судах, государственных и муниципальных органах, организациях интересы граждан, являющихся истцами (заявителями) при рассмотрении дел </w:t>
            </w:r>
            <w:r w:rsidR="00A23610">
              <w:rPr>
                <w:sz w:val="20"/>
                <w:szCs w:val="20"/>
              </w:rPr>
              <w:br/>
            </w:r>
            <w:r w:rsidRPr="00C510F3">
              <w:rPr>
                <w:sz w:val="20"/>
                <w:szCs w:val="20"/>
              </w:rPr>
      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родителей.</w:t>
            </w:r>
            <w:proofErr w:type="gramEnd"/>
          </w:p>
          <w:p w:rsidR="00C510F3" w:rsidRPr="00C510F3" w:rsidRDefault="00C510F3" w:rsidP="00C510F3">
            <w:pPr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Со дня официального опубликования областного закона государс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t>венное юридическое бюро Архангельской области и адвокаты, явля</w:t>
            </w:r>
            <w:r w:rsidRPr="00C510F3">
              <w:rPr>
                <w:sz w:val="20"/>
                <w:szCs w:val="20"/>
              </w:rPr>
              <w:t>ю</w:t>
            </w:r>
            <w:r w:rsidRPr="00C510F3">
              <w:rPr>
                <w:sz w:val="20"/>
                <w:szCs w:val="20"/>
              </w:rPr>
              <w:t>щиеся участниками государственной системы бесплатной юридич</w:t>
            </w:r>
            <w:r w:rsidRPr="00C510F3">
              <w:rPr>
                <w:sz w:val="20"/>
                <w:szCs w:val="20"/>
              </w:rPr>
              <w:t>е</w:t>
            </w:r>
            <w:r w:rsidRPr="00C510F3">
              <w:rPr>
                <w:sz w:val="20"/>
                <w:szCs w:val="20"/>
              </w:rPr>
              <w:t>ской помощи, будут осуществлять правовое консультирование в ус</w:t>
            </w:r>
            <w:r w:rsidRPr="00C510F3">
              <w:rPr>
                <w:sz w:val="20"/>
                <w:szCs w:val="20"/>
              </w:rPr>
              <w:t>т</w:t>
            </w:r>
            <w:r w:rsidRPr="00C510F3">
              <w:rPr>
                <w:sz w:val="20"/>
                <w:szCs w:val="20"/>
              </w:rPr>
              <w:lastRenderedPageBreak/>
              <w:t>ной и письменной форме и составлять заявления, жалобы, ходатайства и другие документы правового характера в случае защиты прав и з</w:t>
            </w:r>
            <w:r w:rsidRPr="00C510F3">
              <w:rPr>
                <w:sz w:val="20"/>
                <w:szCs w:val="20"/>
              </w:rPr>
              <w:t>а</w:t>
            </w:r>
            <w:r w:rsidRPr="00C510F3">
              <w:rPr>
                <w:sz w:val="20"/>
                <w:szCs w:val="20"/>
              </w:rPr>
              <w:t>конных интересов детей-инвалидов.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510F3">
              <w:rPr>
                <w:rFonts w:ascii="Times New Roman" w:hAnsi="Times New Roman" w:cs="Times New Roman"/>
              </w:rPr>
              <w:t>Принятие областного закона потребует внесения изменений в обл</w:t>
            </w:r>
            <w:r w:rsidRPr="00C510F3">
              <w:rPr>
                <w:rFonts w:ascii="Times New Roman" w:hAnsi="Times New Roman" w:cs="Times New Roman"/>
              </w:rPr>
              <w:t>а</w:t>
            </w:r>
            <w:r w:rsidRPr="00C510F3">
              <w:rPr>
                <w:rFonts w:ascii="Times New Roman" w:hAnsi="Times New Roman" w:cs="Times New Roman"/>
              </w:rPr>
              <w:t>стной закон от 20 декабря 2022 года</w:t>
            </w:r>
            <w:r w:rsidR="00A23610">
              <w:rPr>
                <w:rFonts w:ascii="Times New Roman" w:hAnsi="Times New Roman" w:cs="Times New Roman"/>
              </w:rPr>
              <w:t xml:space="preserve"> </w:t>
            </w:r>
            <w:r w:rsidRPr="00C510F3">
              <w:rPr>
                <w:rFonts w:ascii="Times New Roman" w:hAnsi="Times New Roman" w:cs="Times New Roman"/>
              </w:rPr>
              <w:t>№ 655-40-ОЗ «Об областном бю</w:t>
            </w:r>
            <w:r w:rsidRPr="00C510F3">
              <w:rPr>
                <w:rFonts w:ascii="Times New Roman" w:hAnsi="Times New Roman" w:cs="Times New Roman"/>
              </w:rPr>
              <w:t>д</w:t>
            </w:r>
            <w:r w:rsidRPr="00C510F3">
              <w:rPr>
                <w:rFonts w:ascii="Times New Roman" w:hAnsi="Times New Roman" w:cs="Times New Roman"/>
              </w:rPr>
              <w:t>жете на 2023 год и на плановый период 2024 и 2025 годов».</w:t>
            </w:r>
          </w:p>
          <w:p w:rsidR="00C510F3" w:rsidRPr="00C510F3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соответствии с финансово-экономическим обоснованием к зак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нопроекту дополнительные расходы областного бюджета на реализ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510F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цию областного закона потребуются с 2025 года.</w:t>
            </w:r>
            <w:r w:rsidRPr="00C510F3">
              <w:rPr>
                <w:sz w:val="20"/>
                <w:szCs w:val="20"/>
              </w:rPr>
              <w:t xml:space="preserve"> Дополнительные ра</w:t>
            </w:r>
            <w:r w:rsidRPr="00C510F3">
              <w:rPr>
                <w:sz w:val="20"/>
                <w:szCs w:val="20"/>
              </w:rPr>
              <w:t>с</w:t>
            </w:r>
            <w:r w:rsidRPr="00C510F3">
              <w:rPr>
                <w:sz w:val="20"/>
                <w:szCs w:val="20"/>
              </w:rPr>
              <w:t>ходы областного бюджета на реализацию законопроекта ежегодно с</w:t>
            </w:r>
            <w:r w:rsidRPr="00C510F3">
              <w:rPr>
                <w:sz w:val="20"/>
                <w:szCs w:val="20"/>
              </w:rPr>
              <w:t>о</w:t>
            </w:r>
            <w:r w:rsidRPr="00C510F3">
              <w:rPr>
                <w:sz w:val="20"/>
                <w:szCs w:val="20"/>
              </w:rPr>
              <w:t>ставят ориентировочно 495000 рублей.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C510F3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510F3">
              <w:rPr>
                <w:rFonts w:ascii="Times New Roman" w:hAnsi="Times New Roman" w:cs="Times New Roman"/>
              </w:rPr>
              <w:t>н</w:t>
            </w:r>
            <w:r w:rsidRPr="00C510F3">
              <w:rPr>
                <w:rFonts w:ascii="Times New Roman" w:hAnsi="Times New Roman" w:cs="Times New Roman"/>
              </w:rPr>
              <w:t xml:space="preserve">гельской </w:t>
            </w:r>
            <w:r w:rsidRPr="00C510F3">
              <w:rPr>
                <w:rFonts w:ascii="Times New Roman CYR" w:hAnsi="Times New Roman CYR" w:cs="Times New Roman CYR"/>
              </w:rPr>
              <w:t>области и Ненецкому автономному округу, прокуратуры А</w:t>
            </w:r>
            <w:r w:rsidRPr="00C510F3">
              <w:rPr>
                <w:rFonts w:ascii="Times New Roman CYR" w:hAnsi="Times New Roman CYR" w:cs="Times New Roman CYR"/>
              </w:rPr>
              <w:t>р</w:t>
            </w:r>
            <w:r w:rsidRPr="00C510F3">
              <w:rPr>
                <w:rFonts w:ascii="Times New Roman CYR" w:hAnsi="Times New Roman CYR" w:cs="Times New Roman CYR"/>
              </w:rPr>
              <w:t>хангельской области.</w:t>
            </w:r>
          </w:p>
          <w:p w:rsidR="00C510F3" w:rsidRPr="007A2264" w:rsidRDefault="00C510F3" w:rsidP="00C510F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</w:rPr>
            </w:pPr>
            <w:proofErr w:type="gram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Поступили отзывы об отсутствии замечаний и предложений по зак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нопроекту из администраций городских округов Архангельской обла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ти «Город Коряжма», «Мирный», администраций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, Ше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курского муниципальных округов Архангельской области, админис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рации Вельского муниципального района Архангельской области, председателя городского Совета депутатов «Мирный», председателя Собрания депутатов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округа Архангел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ской области, председателя Собрания депутатов Шенкурского муниц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пального округа Архангельской области, председателя Собрания деп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татов Вельского муниципального района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8C68D5" w:rsidRPr="009A4285" w:rsidRDefault="009A4285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A23610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2814" w:type="dxa"/>
          </w:tcPr>
          <w:p w:rsidR="00FA32AD" w:rsidRPr="00C35664" w:rsidRDefault="00C35664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/1008 «О внесении изменений</w:t>
            </w:r>
            <w:r w:rsidR="00A23610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в областной з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кон «О реализации госуда</w:t>
            </w:r>
            <w:r w:rsidRPr="00C35664">
              <w:rPr>
                <w:b/>
                <w:color w:val="000000"/>
                <w:sz w:val="20"/>
              </w:rPr>
              <w:t>р</w:t>
            </w:r>
            <w:r w:rsidRPr="00C35664">
              <w:rPr>
                <w:b/>
                <w:color w:val="000000"/>
                <w:sz w:val="20"/>
              </w:rPr>
              <w:t>ственных полномочий А</w:t>
            </w:r>
            <w:r w:rsidRPr="00C35664">
              <w:rPr>
                <w:b/>
                <w:color w:val="000000"/>
                <w:sz w:val="20"/>
              </w:rPr>
              <w:t>р</w:t>
            </w:r>
            <w:r w:rsidRPr="00C35664">
              <w:rPr>
                <w:b/>
                <w:color w:val="000000"/>
                <w:sz w:val="20"/>
              </w:rPr>
              <w:t>хангельской области в сф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ре правового регулиров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ния организации</w:t>
            </w:r>
            <w:r w:rsidR="00A23610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и осущ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ствления местного сам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управления»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</w:t>
            </w:r>
            <w:r w:rsidRPr="00C35664">
              <w:rPr>
                <w:b/>
                <w:i/>
                <w:sz w:val="20"/>
              </w:rPr>
              <w:t>е</w:t>
            </w:r>
            <w:r w:rsidRPr="00C35664">
              <w:rPr>
                <w:b/>
                <w:i/>
                <w:sz w:val="20"/>
              </w:rPr>
              <w:t>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A23610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хангельской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A32AD" w:rsidRPr="00B7410C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A23610">
              <w:rPr>
                <w:sz w:val="20"/>
                <w:szCs w:val="20"/>
              </w:rPr>
              <w:t>Законопроект разработан в целях реализации в областном законе п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 xml:space="preserve">ложений Федерального закона от 4 августа 2023 года № 420-ФЗ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 xml:space="preserve">«О внесении изменений в Федеральный закон «Об общих принципах организации местного самоуправления в Российской Федерации»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>и статью 44 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«Об общих принципах организации публичной власти в субъектах Российской Феде</w:t>
            </w:r>
            <w:r>
              <w:rPr>
                <w:sz w:val="20"/>
                <w:szCs w:val="20"/>
              </w:rPr>
              <w:t>рации»</w:t>
            </w:r>
            <w:r w:rsidRPr="00A23610">
              <w:rPr>
                <w:sz w:val="20"/>
                <w:szCs w:val="20"/>
              </w:rPr>
              <w:t xml:space="preserve">, вступившего </w:t>
            </w:r>
            <w:r>
              <w:rPr>
                <w:sz w:val="20"/>
                <w:szCs w:val="20"/>
              </w:rPr>
              <w:br/>
            </w:r>
            <w:r w:rsidRPr="00A23610">
              <w:rPr>
                <w:sz w:val="20"/>
                <w:szCs w:val="20"/>
              </w:rPr>
              <w:t>в силу 15 августа 2023 года.</w:t>
            </w:r>
            <w:proofErr w:type="gramEnd"/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Законопроектом предлагается определить порядок согласования пр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ектов соглашений об осуществлении международных и внешнеэкон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мических связей органов местного самоуправления муниципальных образований Архангельской области (проекты соглашений, соглаш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ния) аналогично действующему порядку согласования проектов с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>глашений о приграничном сотрудничестве муниципальных образов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ний Архангельской области.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Согласно законопроекту проект соглашения до его подписания н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правляется органом местного самоуправления муниципального образ</w:t>
            </w:r>
            <w:r w:rsidRPr="00A23610">
              <w:rPr>
                <w:sz w:val="20"/>
                <w:szCs w:val="20"/>
              </w:rPr>
              <w:t>о</w:t>
            </w:r>
            <w:r w:rsidRPr="00A23610">
              <w:rPr>
                <w:sz w:val="20"/>
                <w:szCs w:val="20"/>
              </w:rPr>
              <w:t xml:space="preserve">вания Архангельской области в Правительство Архангельской области. 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После этого уполномоченным исполнительным органом государс</w:t>
            </w:r>
            <w:r w:rsidRPr="00A23610">
              <w:rPr>
                <w:sz w:val="20"/>
                <w:szCs w:val="20"/>
              </w:rPr>
              <w:t>т</w:t>
            </w:r>
            <w:r w:rsidRPr="00A23610">
              <w:rPr>
                <w:sz w:val="20"/>
                <w:szCs w:val="20"/>
              </w:rPr>
              <w:t xml:space="preserve">венной власти Архангельской области в сфере международных связей </w:t>
            </w:r>
            <w:r w:rsidRPr="00A23610">
              <w:rPr>
                <w:sz w:val="20"/>
                <w:szCs w:val="20"/>
              </w:rPr>
              <w:lastRenderedPageBreak/>
              <w:t>Архангельской области с учетом замечаний и предложений заинтер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сованных исполнительных органов государственной власти Арха</w:t>
            </w:r>
            <w:r w:rsidRPr="00A23610">
              <w:rPr>
                <w:sz w:val="20"/>
                <w:szCs w:val="20"/>
              </w:rPr>
              <w:t>н</w:t>
            </w:r>
            <w:r w:rsidRPr="00A23610">
              <w:rPr>
                <w:sz w:val="20"/>
                <w:szCs w:val="20"/>
              </w:rPr>
              <w:t>гельской области подготавливается заключение на проект соглашения.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С учетом этого заключения Правительством Архангельской области принимается решение о согласовании проекта соглашения (с излож</w:t>
            </w:r>
            <w:r w:rsidRPr="00A23610">
              <w:rPr>
                <w:sz w:val="20"/>
                <w:szCs w:val="20"/>
              </w:rPr>
              <w:t>е</w:t>
            </w:r>
            <w:r w:rsidRPr="00A23610">
              <w:rPr>
                <w:sz w:val="20"/>
                <w:szCs w:val="20"/>
              </w:rPr>
              <w:t>нием замечаний и предложений к проекту соглашения или без них) или об отказе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в согласовании проекта соглашения с указанием причин для отказа.</w:t>
            </w:r>
          </w:p>
          <w:p w:rsidR="00A23610" w:rsidRPr="00A23610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23610">
              <w:rPr>
                <w:sz w:val="20"/>
                <w:szCs w:val="20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A23610">
              <w:rPr>
                <w:sz w:val="20"/>
                <w:szCs w:val="20"/>
              </w:rPr>
              <w:t>н</w:t>
            </w:r>
            <w:r w:rsidRPr="00A23610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23610">
              <w:rPr>
                <w:sz w:val="20"/>
                <w:szCs w:val="20"/>
              </w:rPr>
              <w:t>и Ненецкому автономному округу, прокуратуры А</w:t>
            </w:r>
            <w:r w:rsidRPr="00A23610">
              <w:rPr>
                <w:sz w:val="20"/>
                <w:szCs w:val="20"/>
              </w:rPr>
              <w:t>р</w:t>
            </w:r>
            <w:r w:rsidRPr="00A23610">
              <w:rPr>
                <w:sz w:val="20"/>
                <w:szCs w:val="20"/>
              </w:rPr>
              <w:t>хангельской области.</w:t>
            </w:r>
          </w:p>
          <w:p w:rsidR="00FA32AD" w:rsidRPr="00FA32AD" w:rsidRDefault="00A23610" w:rsidP="00A236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proofErr w:type="gramStart"/>
            <w:r w:rsidRPr="00A23610">
              <w:rPr>
                <w:sz w:val="20"/>
                <w:szCs w:val="20"/>
              </w:rPr>
              <w:t xml:space="preserve">Поступили отзывы об отсутствии замечаний и предложений </w:t>
            </w:r>
            <w:r w:rsidRPr="00A23610">
              <w:rPr>
                <w:sz w:val="20"/>
                <w:szCs w:val="20"/>
              </w:rPr>
              <w:br/>
              <w:t>по законопроекту главы городского округа Архангельской области «Город Коряжма», исполняющего обязанности главы и исполняющего обязанности председателя городского Совета городского округа А</w:t>
            </w:r>
            <w:r w:rsidRPr="00A23610">
              <w:rPr>
                <w:sz w:val="20"/>
                <w:szCs w:val="20"/>
              </w:rPr>
              <w:t>р</w:t>
            </w:r>
            <w:r w:rsidRPr="00A23610">
              <w:rPr>
                <w:sz w:val="20"/>
                <w:szCs w:val="20"/>
              </w:rPr>
              <w:t xml:space="preserve">хангельской области «Мирный», главы администрации </w:t>
            </w:r>
            <w:proofErr w:type="spellStart"/>
            <w:r w:rsidRPr="00A23610">
              <w:rPr>
                <w:sz w:val="20"/>
                <w:szCs w:val="20"/>
              </w:rPr>
              <w:t>Устьянского</w:t>
            </w:r>
            <w:proofErr w:type="spellEnd"/>
            <w:r w:rsidRPr="00A23610">
              <w:rPr>
                <w:sz w:val="20"/>
                <w:szCs w:val="20"/>
              </w:rPr>
              <w:t xml:space="preserve"> муниципального округа Архангельской области, главы администрации и председателя Собрания депутатов Вельского муниципального района Архангельской области, главы администрации муниципального обр</w:t>
            </w:r>
            <w:r w:rsidRPr="00A23610">
              <w:rPr>
                <w:sz w:val="20"/>
                <w:szCs w:val="20"/>
              </w:rPr>
              <w:t>а</w:t>
            </w:r>
            <w:r w:rsidRPr="00A23610">
              <w:rPr>
                <w:sz w:val="20"/>
                <w:szCs w:val="20"/>
              </w:rPr>
              <w:t>зования Онежский муниципальный район Архангельской области</w:t>
            </w:r>
            <w:r w:rsidR="007D776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FA32AD" w:rsidRPr="00FA32AD" w:rsidRDefault="009A4285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A23610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814" w:type="dxa"/>
          </w:tcPr>
          <w:p w:rsidR="00FA32AD" w:rsidRPr="00C35664" w:rsidRDefault="00C35664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/1017 «О внесении изменений</w:t>
            </w:r>
            <w:r w:rsidR="007D7762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в отдельные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ластные законы в сфере государственного управл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ния»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FA32AD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хангельской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Законопроект разработан в целях: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совершенствования правового регулирования отношений, связанных </w:t>
            </w:r>
            <w:r w:rsidRPr="007D7762">
              <w:rPr>
                <w:sz w:val="20"/>
                <w:szCs w:val="20"/>
              </w:rPr>
              <w:br/>
              <w:t>с пенсионным обеспечением лиц, замещавших государственные дол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ности и должности государственной гражданской службы Архангел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ской области, муниципальные должности и должности муниципальной службы муниципальных образований Архангельской области (далее – бывшие служащие);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совершенствования правовых и организационных основ поощрения наградами в Архангельской области (далее – награды);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>реализации в областном законе «Об Общественной палате Арха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 xml:space="preserve">гельской области» части 1 статьи 9 Федерального закона </w:t>
            </w:r>
            <w:r w:rsidRPr="007D7762">
              <w:rPr>
                <w:bCs/>
                <w:sz w:val="20"/>
                <w:szCs w:val="20"/>
              </w:rPr>
              <w:t>от 10 июня 2008 г. № 76-ФЗ «</w:t>
            </w:r>
            <w:r w:rsidRPr="007D7762">
              <w:rPr>
                <w:sz w:val="20"/>
                <w:szCs w:val="20"/>
              </w:rPr>
              <w:t>Об общественном контроле за обеспечением прав человека в местах принудительного содержания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и о содействии лицам, находящимся в местах принудительного содержания</w:t>
            </w:r>
            <w:r w:rsidRPr="007D7762">
              <w:rPr>
                <w:bCs/>
                <w:sz w:val="20"/>
                <w:szCs w:val="20"/>
              </w:rPr>
              <w:t>», согласно кот</w:t>
            </w:r>
            <w:r w:rsidRPr="007D7762">
              <w:rPr>
                <w:bCs/>
                <w:sz w:val="20"/>
                <w:szCs w:val="20"/>
              </w:rPr>
              <w:t>о</w:t>
            </w:r>
            <w:r w:rsidRPr="007D7762">
              <w:rPr>
                <w:bCs/>
                <w:sz w:val="20"/>
                <w:szCs w:val="20"/>
              </w:rPr>
              <w:t xml:space="preserve">рой </w:t>
            </w:r>
            <w:r w:rsidRPr="007D7762">
              <w:rPr>
                <w:sz w:val="20"/>
                <w:szCs w:val="20"/>
              </w:rPr>
              <w:t>общественная палата субъекта Российской Федерации возмещает расходы, связанные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с осуществлением полномочий членов соответс</w:t>
            </w:r>
            <w:r w:rsidRPr="007D7762">
              <w:rPr>
                <w:sz w:val="20"/>
                <w:szCs w:val="20"/>
              </w:rPr>
              <w:t>т</w:t>
            </w:r>
            <w:r w:rsidRPr="007D7762">
              <w:rPr>
                <w:sz w:val="20"/>
                <w:szCs w:val="20"/>
              </w:rPr>
              <w:t>вующей общественной наблюдательной комиссии, и</w:t>
            </w:r>
            <w:proofErr w:type="gramEnd"/>
            <w:r w:rsidRPr="007D7762">
              <w:rPr>
                <w:sz w:val="20"/>
                <w:szCs w:val="20"/>
              </w:rPr>
              <w:t xml:space="preserve"> оказывает соде</w:t>
            </w:r>
            <w:r w:rsidRPr="007D7762">
              <w:rPr>
                <w:sz w:val="20"/>
                <w:szCs w:val="20"/>
              </w:rPr>
              <w:t>й</w:t>
            </w:r>
            <w:r w:rsidRPr="007D7762">
              <w:rPr>
                <w:sz w:val="20"/>
                <w:szCs w:val="20"/>
              </w:rPr>
              <w:t>ствие в материально-техническом и информационном обеспечении деятельности соответствующей общественной наблюдательной коми</w:t>
            </w:r>
            <w:r w:rsidRPr="007D7762">
              <w:rPr>
                <w:sz w:val="20"/>
                <w:szCs w:val="20"/>
              </w:rPr>
              <w:t>с</w:t>
            </w:r>
            <w:r w:rsidRPr="007D7762">
              <w:rPr>
                <w:sz w:val="20"/>
                <w:szCs w:val="20"/>
              </w:rPr>
              <w:t>сии.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 xml:space="preserve">В настоящее время областными законами от 4 апреля 1996 года </w:t>
            </w:r>
            <w:r w:rsidRPr="007D7762">
              <w:rPr>
                <w:sz w:val="20"/>
                <w:szCs w:val="20"/>
              </w:rPr>
              <w:br/>
              <w:t>№ 40-22-ОЗ «О государственном пенсионном обеспечении лиц, зам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щавших государственные должности Архангельской области, должн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lastRenderedPageBreak/>
              <w:t xml:space="preserve">сти государственной гражданской службы Архангельской области» </w:t>
            </w:r>
            <w:r>
              <w:rPr>
                <w:sz w:val="20"/>
                <w:szCs w:val="20"/>
              </w:rPr>
              <w:br/>
            </w:r>
            <w:r w:rsidRPr="007D7762">
              <w:rPr>
                <w:sz w:val="20"/>
                <w:szCs w:val="20"/>
              </w:rPr>
              <w:t>и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(далее соответственно – областной закон № 40-22-ОЗ, областной закон № 68-15-ОЗ) предусмотрено,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что пенсия за</w:t>
            </w:r>
            <w:proofErr w:type="gramEnd"/>
            <w:r w:rsidRPr="007D7762">
              <w:rPr>
                <w:sz w:val="20"/>
                <w:szCs w:val="20"/>
              </w:rPr>
              <w:t xml:space="preserve"> </w:t>
            </w:r>
            <w:proofErr w:type="gramStart"/>
            <w:r w:rsidRPr="007D7762">
              <w:rPr>
                <w:sz w:val="20"/>
                <w:szCs w:val="20"/>
              </w:rPr>
              <w:t>выслугу лет устанавливается, е</w:t>
            </w:r>
            <w:r w:rsidRPr="007D7762">
              <w:rPr>
                <w:sz w:val="20"/>
                <w:szCs w:val="20"/>
              </w:rPr>
              <w:t>с</w:t>
            </w:r>
            <w:r w:rsidRPr="007D7762">
              <w:rPr>
                <w:sz w:val="20"/>
                <w:szCs w:val="20"/>
              </w:rPr>
              <w:t xml:space="preserve">ли бывший служащий после прекращения полномочий (увольнения) </w:t>
            </w:r>
            <w:r>
              <w:rPr>
                <w:sz w:val="20"/>
                <w:szCs w:val="20"/>
              </w:rPr>
              <w:br/>
            </w:r>
            <w:r w:rsidRPr="007D7762">
              <w:rPr>
                <w:sz w:val="20"/>
                <w:szCs w:val="20"/>
              </w:rPr>
              <w:t>не замещал иных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или муниципальных должностей, должностей государственной гражданской или муниципальной слу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бы, должностей военной службы или должностей государственной службы иных видов, в связи с замещением которых он имеет право на пенсию за выслугу лет в соответствии с нормативными правовыми а</w:t>
            </w:r>
            <w:r w:rsidRPr="007D7762">
              <w:rPr>
                <w:sz w:val="20"/>
                <w:szCs w:val="20"/>
              </w:rPr>
              <w:t>к</w:t>
            </w:r>
            <w:r w:rsidRPr="007D7762">
              <w:rPr>
                <w:sz w:val="20"/>
                <w:szCs w:val="20"/>
              </w:rPr>
              <w:t>тами, регулирующими порядок и условия установления (назначения) такой пенсии.</w:t>
            </w:r>
            <w:proofErr w:type="gramEnd"/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Формулировки пункта 2.2 статьи 1 областного закона № 40-22-ОЗ </w:t>
            </w:r>
            <w:r w:rsidRPr="007D7762">
              <w:rPr>
                <w:sz w:val="20"/>
                <w:szCs w:val="20"/>
              </w:rPr>
              <w:br/>
              <w:t>и пункта 4 статьи 1 областного закона № 68-15-ОЗ по своему буквал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ному смыслу не исключают полностью возможности получать н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сколько пенсий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 xml:space="preserve">за выслугу лет за один и тот же стаж государственной (муниципальной) службы. 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7D7762">
              <w:rPr>
                <w:sz w:val="20"/>
                <w:szCs w:val="20"/>
              </w:rPr>
              <w:t>Такая возможность в настоящее время формально существует, когда лицо, будучи получателем пенсии за выслугу лет в связи с замещением иных государственных или муниципальных должностей, иных дол</w:t>
            </w:r>
            <w:r w:rsidRPr="007D7762">
              <w:rPr>
                <w:sz w:val="20"/>
                <w:szCs w:val="20"/>
              </w:rPr>
              <w:t>ж</w:t>
            </w:r>
            <w:r w:rsidRPr="007D7762">
              <w:rPr>
                <w:sz w:val="20"/>
                <w:szCs w:val="20"/>
              </w:rPr>
              <w:t>ностей государственной гражданской или муниципальной службы, должностей военной службы или должностей государственной службы иных видов, устраивается на государственную гражданскую службу Архангельской области (муниципальную службу муниципального о</w:t>
            </w:r>
            <w:r w:rsidRPr="007D7762">
              <w:rPr>
                <w:sz w:val="20"/>
                <w:szCs w:val="20"/>
              </w:rPr>
              <w:t>б</w:t>
            </w:r>
            <w:r w:rsidRPr="007D7762">
              <w:rPr>
                <w:sz w:val="20"/>
                <w:szCs w:val="20"/>
              </w:rPr>
              <w:t>разования Архангельской области), а затем обращается за установл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нием пенсии за</w:t>
            </w:r>
            <w:proofErr w:type="gramEnd"/>
            <w:r w:rsidRPr="007D7762">
              <w:rPr>
                <w:sz w:val="20"/>
                <w:szCs w:val="20"/>
              </w:rPr>
              <w:t xml:space="preserve"> выслугу лет</w:t>
            </w:r>
            <w:r>
              <w:rPr>
                <w:sz w:val="20"/>
                <w:szCs w:val="20"/>
              </w:rPr>
              <w:t xml:space="preserve"> </w:t>
            </w:r>
            <w:r w:rsidRPr="007D7762">
              <w:rPr>
                <w:sz w:val="20"/>
                <w:szCs w:val="20"/>
              </w:rPr>
              <w:t>в уполномоченный орган государственной власти Архангельской области (орган местного самоуправления мун</w:t>
            </w:r>
            <w:r w:rsidRPr="007D7762">
              <w:rPr>
                <w:sz w:val="20"/>
                <w:szCs w:val="20"/>
              </w:rPr>
              <w:t>и</w:t>
            </w:r>
            <w:r w:rsidRPr="007D7762">
              <w:rPr>
                <w:sz w:val="20"/>
                <w:szCs w:val="20"/>
              </w:rPr>
              <w:t>ципального образования Архангельской области).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>Законопроектом предлагается исключить такую возможность. Пре</w:t>
            </w:r>
            <w:r w:rsidRPr="007D7762">
              <w:rPr>
                <w:sz w:val="20"/>
                <w:szCs w:val="20"/>
              </w:rPr>
              <w:t>д</w:t>
            </w:r>
            <w:r w:rsidRPr="007D7762">
              <w:rPr>
                <w:sz w:val="20"/>
                <w:szCs w:val="20"/>
              </w:rPr>
              <w:t>лагаемые изменения способствуют более последовательному примен</w:t>
            </w:r>
            <w:r w:rsidRPr="007D7762">
              <w:rPr>
                <w:sz w:val="20"/>
                <w:szCs w:val="20"/>
              </w:rPr>
              <w:t>е</w:t>
            </w:r>
            <w:r w:rsidRPr="007D7762">
              <w:rPr>
                <w:sz w:val="20"/>
                <w:szCs w:val="20"/>
              </w:rPr>
              <w:t>нию принципа невозможности установления нескольких пенсий за в</w:t>
            </w:r>
            <w:r w:rsidRPr="007D7762">
              <w:rPr>
                <w:sz w:val="20"/>
                <w:szCs w:val="20"/>
              </w:rPr>
              <w:t>ы</w:t>
            </w:r>
            <w:r w:rsidRPr="007D7762">
              <w:rPr>
                <w:sz w:val="20"/>
                <w:szCs w:val="20"/>
              </w:rPr>
              <w:t xml:space="preserve">слугу </w:t>
            </w:r>
            <w:proofErr w:type="spellStart"/>
            <w:r w:rsidRPr="007D7762">
              <w:rPr>
                <w:sz w:val="20"/>
                <w:szCs w:val="20"/>
              </w:rPr>
              <w:t>летза</w:t>
            </w:r>
            <w:proofErr w:type="spellEnd"/>
            <w:r w:rsidRPr="007D7762">
              <w:rPr>
                <w:sz w:val="20"/>
                <w:szCs w:val="20"/>
              </w:rPr>
              <w:t xml:space="preserve"> один и тот же стаж государственной (муниципальной) службы.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Областными законами № 40-22-ОЗ и № 68-15-ОЗ предусмотрено, </w:t>
            </w:r>
            <w:r w:rsidRPr="007D7762">
              <w:rPr>
                <w:sz w:val="20"/>
                <w:szCs w:val="20"/>
              </w:rPr>
              <w:br/>
              <w:t>что пенсия за выслугу лет устанавливается, если бывшие служащие замещали государственные должности и должности государственной гражданской службы Архангельской области, муниципальные должн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 xml:space="preserve">сти и должности муниципальной службы муниципальных образований Архангельской области не менее </w:t>
            </w:r>
            <w:proofErr w:type="gramStart"/>
            <w:r w:rsidRPr="007D7762">
              <w:rPr>
                <w:sz w:val="20"/>
                <w:szCs w:val="20"/>
              </w:rPr>
              <w:t>12 полных месяцев</w:t>
            </w:r>
            <w:proofErr w:type="gramEnd"/>
            <w:r w:rsidRPr="007D7762">
              <w:rPr>
                <w:sz w:val="20"/>
                <w:szCs w:val="20"/>
              </w:rPr>
              <w:t xml:space="preserve"> подряд непосре</w:t>
            </w:r>
            <w:r w:rsidRPr="007D7762">
              <w:rPr>
                <w:sz w:val="20"/>
                <w:szCs w:val="20"/>
              </w:rPr>
              <w:t>д</w:t>
            </w:r>
            <w:r w:rsidRPr="007D7762">
              <w:rPr>
                <w:sz w:val="20"/>
                <w:szCs w:val="20"/>
              </w:rPr>
              <w:t>ственно перед прекращением полномочий (увольнением).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Законопроектом предлагается распространить действие условия </w:t>
            </w:r>
            <w:r w:rsidRPr="007D7762">
              <w:rPr>
                <w:sz w:val="20"/>
                <w:szCs w:val="20"/>
              </w:rPr>
              <w:br/>
              <w:t>о 12-месячной службе непосредственно перед прекращением полном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 xml:space="preserve">чий (увольнением) на ситуации, когда после установления пенсии за </w:t>
            </w:r>
            <w:r w:rsidRPr="007D7762">
              <w:rPr>
                <w:sz w:val="20"/>
                <w:szCs w:val="20"/>
              </w:rPr>
              <w:lastRenderedPageBreak/>
              <w:t>выслугу лет бывший служащий обращается за перерасчетом ее размера исходя из нового оклада денежного содержания (денежного вознагр</w:t>
            </w:r>
            <w:r w:rsidRPr="007D7762">
              <w:rPr>
                <w:sz w:val="20"/>
                <w:szCs w:val="20"/>
              </w:rPr>
              <w:t>а</w:t>
            </w:r>
            <w:r w:rsidRPr="007D7762">
              <w:rPr>
                <w:sz w:val="20"/>
                <w:szCs w:val="20"/>
              </w:rPr>
              <w:t>ждения).</w:t>
            </w:r>
          </w:p>
          <w:p w:rsidR="007D7762" w:rsidRPr="007D7762" w:rsidRDefault="007D7762" w:rsidP="007D7762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D7762">
              <w:rPr>
                <w:sz w:val="20"/>
                <w:szCs w:val="20"/>
              </w:rPr>
              <w:t xml:space="preserve"> Законопроектом предлагается определить в рамках областного зак</w:t>
            </w:r>
            <w:r w:rsidRPr="007D7762">
              <w:rPr>
                <w:sz w:val="20"/>
                <w:szCs w:val="20"/>
              </w:rPr>
              <w:t>о</w:t>
            </w:r>
            <w:r w:rsidRPr="007D7762">
              <w:rPr>
                <w:sz w:val="20"/>
                <w:szCs w:val="20"/>
              </w:rPr>
              <w:t>на «Об Общественной палате Архангельской области» гарантии де</w:t>
            </w:r>
            <w:r w:rsidRPr="007D7762">
              <w:rPr>
                <w:sz w:val="20"/>
                <w:szCs w:val="20"/>
              </w:rPr>
              <w:t>я</w:t>
            </w:r>
            <w:r w:rsidRPr="007D7762">
              <w:rPr>
                <w:sz w:val="20"/>
                <w:szCs w:val="20"/>
              </w:rPr>
              <w:t>тельности членов общественной наблюдательной комиссии Архангел</w:t>
            </w:r>
            <w:r w:rsidRPr="007D7762">
              <w:rPr>
                <w:sz w:val="20"/>
                <w:szCs w:val="20"/>
              </w:rPr>
              <w:t>ь</w:t>
            </w:r>
            <w:r w:rsidRPr="007D7762">
              <w:rPr>
                <w:sz w:val="20"/>
                <w:szCs w:val="20"/>
              </w:rPr>
              <w:t>ской области, предусмотрев, что ч</w:t>
            </w:r>
            <w:r w:rsidRPr="007D7762">
              <w:rPr>
                <w:bCs/>
                <w:sz w:val="20"/>
                <w:szCs w:val="20"/>
              </w:rPr>
              <w:t xml:space="preserve">лены общественной наблюдательной комиссии </w:t>
            </w:r>
            <w:r w:rsidRPr="007D7762">
              <w:rPr>
                <w:sz w:val="20"/>
                <w:szCs w:val="20"/>
              </w:rPr>
              <w:t>вправе получать компенсацию понесенных за счет собстве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 xml:space="preserve">ных средств расходов в связи с осуществлением ими полномочий члена </w:t>
            </w:r>
            <w:r w:rsidRPr="007D7762">
              <w:rPr>
                <w:bCs/>
                <w:sz w:val="20"/>
                <w:szCs w:val="20"/>
              </w:rPr>
              <w:t xml:space="preserve">общественной наблюдательной комиссии. </w:t>
            </w:r>
          </w:p>
          <w:p w:rsidR="007D7762" w:rsidRPr="007D7762" w:rsidRDefault="007D7762" w:rsidP="007D7762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  <w:highlight w:val="yellow"/>
              </w:rPr>
            </w:pPr>
            <w:r w:rsidRPr="007D7762">
              <w:rPr>
                <w:sz w:val="20"/>
                <w:szCs w:val="20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7D7762">
              <w:rPr>
                <w:sz w:val="20"/>
                <w:szCs w:val="20"/>
              </w:rPr>
              <w:t>н</w:t>
            </w:r>
            <w:r w:rsidRPr="007D7762">
              <w:rPr>
                <w:sz w:val="20"/>
                <w:szCs w:val="20"/>
              </w:rPr>
              <w:t>гельской области и Ненецкому автономному округу</w:t>
            </w:r>
            <w:r>
              <w:rPr>
                <w:sz w:val="20"/>
                <w:szCs w:val="20"/>
              </w:rPr>
              <w:t>.</w:t>
            </w:r>
          </w:p>
          <w:p w:rsidR="007D7762" w:rsidRDefault="007D7762" w:rsidP="007D7762">
            <w:pPr>
              <w:pStyle w:val="ConsPlusNormal"/>
              <w:widowControl w:val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законопроекту</w:t>
            </w:r>
            <w:r w:rsidRPr="007D77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поступили предложения </w:t>
            </w:r>
            <w:r w:rsidRPr="007D7762">
              <w:rPr>
                <w:rFonts w:ascii="Times New Roman" w:hAnsi="Times New Roman" w:cs="Times New Roman"/>
              </w:rPr>
              <w:t>главы городского округа Архангельской облас</w:t>
            </w:r>
            <w:r>
              <w:rPr>
                <w:rFonts w:ascii="Times New Roman" w:hAnsi="Times New Roman" w:cs="Times New Roman"/>
              </w:rPr>
              <w:t>ти «Северодвинск».</w:t>
            </w:r>
          </w:p>
          <w:p w:rsidR="00FA32AD" w:rsidRPr="00FA32AD" w:rsidRDefault="007D7762" w:rsidP="007D7762">
            <w:pPr>
              <w:pStyle w:val="ConsPlusNormal"/>
              <w:widowControl w:val="0"/>
              <w:ind w:firstLine="176"/>
              <w:jc w:val="both"/>
            </w:pPr>
            <w:r w:rsidRPr="007D7762">
              <w:rPr>
                <w:rFonts w:ascii="Times New Roman" w:hAnsi="Times New Roman" w:cs="Times New Roman"/>
              </w:rPr>
              <w:t xml:space="preserve">Поступили отзывы об отсутствии замечаний и предложений </w:t>
            </w:r>
            <w:r w:rsidRPr="007D7762">
              <w:rPr>
                <w:rFonts w:ascii="Times New Roman" w:hAnsi="Times New Roman" w:cs="Times New Roman"/>
              </w:rPr>
              <w:br/>
              <w:t>по законопроекту главы городского округа Архангельской области «Мирный», администрации муниципального образования Ленский м</w:t>
            </w:r>
            <w:r w:rsidRPr="007D7762">
              <w:rPr>
                <w:rFonts w:ascii="Times New Roman" w:hAnsi="Times New Roman" w:cs="Times New Roman"/>
              </w:rPr>
              <w:t>у</w:t>
            </w:r>
            <w:r w:rsidRPr="007D7762">
              <w:rPr>
                <w:rFonts w:ascii="Times New Roman" w:hAnsi="Times New Roman" w:cs="Times New Roman"/>
              </w:rPr>
              <w:t>ниципальный район Архангельской области, председателя Собрания депутатов Вельского муниципального района Архангельской области</w:t>
            </w:r>
            <w:r>
              <w:t>.</w:t>
            </w:r>
          </w:p>
        </w:tc>
        <w:tc>
          <w:tcPr>
            <w:tcW w:w="2268" w:type="dxa"/>
          </w:tcPr>
          <w:p w:rsidR="00FA32AD" w:rsidRDefault="00C510F3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FA32AD" w:rsidRPr="003817FF" w:rsidRDefault="009A4285" w:rsidP="003817FF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E00C0A" w:rsidRPr="00F416C1" w:rsidTr="00A23610">
        <w:trPr>
          <w:trHeight w:val="360"/>
        </w:trPr>
        <w:tc>
          <w:tcPr>
            <w:tcW w:w="588" w:type="dxa"/>
          </w:tcPr>
          <w:p w:rsidR="00E00C0A" w:rsidRDefault="003817F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14" w:type="dxa"/>
          </w:tcPr>
          <w:p w:rsidR="00E00C0A" w:rsidRPr="00C35664" w:rsidRDefault="00C35664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color w:val="000000"/>
                <w:sz w:val="20"/>
              </w:rPr>
              <w:t>О проекте областного зак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на № пз</w:t>
            </w:r>
            <w:proofErr w:type="gramStart"/>
            <w:r w:rsidRPr="00C35664">
              <w:rPr>
                <w:b/>
                <w:color w:val="000000"/>
                <w:sz w:val="20"/>
              </w:rPr>
              <w:t>7</w:t>
            </w:r>
            <w:proofErr w:type="gramEnd"/>
            <w:r w:rsidRPr="00C35664">
              <w:rPr>
                <w:b/>
                <w:color w:val="000000"/>
                <w:sz w:val="20"/>
              </w:rPr>
              <w:t>/1006 «О внесении изменений в отдельные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ластные законы</w:t>
            </w:r>
            <w:r w:rsidR="007D7762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и о призн</w:t>
            </w:r>
            <w:r w:rsidRPr="00C35664">
              <w:rPr>
                <w:b/>
                <w:color w:val="000000"/>
                <w:sz w:val="20"/>
              </w:rPr>
              <w:t>а</w:t>
            </w:r>
            <w:r w:rsidRPr="00C35664">
              <w:rPr>
                <w:b/>
                <w:color w:val="000000"/>
                <w:sz w:val="20"/>
              </w:rPr>
              <w:t>нии утратившими силу о</w:t>
            </w:r>
            <w:r w:rsidRPr="00C35664">
              <w:rPr>
                <w:b/>
                <w:color w:val="000000"/>
                <w:sz w:val="20"/>
              </w:rPr>
              <w:t>т</w:t>
            </w:r>
            <w:r w:rsidRPr="00C35664">
              <w:rPr>
                <w:b/>
                <w:color w:val="000000"/>
                <w:sz w:val="20"/>
              </w:rPr>
              <w:t xml:space="preserve">дельных областных законов </w:t>
            </w:r>
            <w:r>
              <w:rPr>
                <w:b/>
                <w:color w:val="000000"/>
                <w:sz w:val="20"/>
              </w:rPr>
              <w:br/>
            </w:r>
            <w:r w:rsidRPr="00C35664">
              <w:rPr>
                <w:b/>
                <w:color w:val="000000"/>
                <w:sz w:val="20"/>
              </w:rPr>
              <w:t xml:space="preserve">в связи с созданием </w:t>
            </w:r>
            <w:proofErr w:type="spellStart"/>
            <w:r w:rsidRPr="00C35664">
              <w:rPr>
                <w:b/>
                <w:color w:val="000000"/>
                <w:sz w:val="20"/>
              </w:rPr>
              <w:t>Красн</w:t>
            </w:r>
            <w:r w:rsidRPr="00C35664">
              <w:rPr>
                <w:b/>
                <w:color w:val="000000"/>
                <w:sz w:val="20"/>
              </w:rPr>
              <w:t>о</w:t>
            </w:r>
            <w:r w:rsidRPr="00C35664">
              <w:rPr>
                <w:b/>
                <w:color w:val="000000"/>
                <w:sz w:val="20"/>
              </w:rPr>
              <w:t>борского</w:t>
            </w:r>
            <w:proofErr w:type="spellEnd"/>
            <w:r w:rsidRPr="00C35664">
              <w:rPr>
                <w:b/>
                <w:color w:val="000000"/>
                <w:sz w:val="20"/>
              </w:rPr>
              <w:t xml:space="preserve"> муниципального округа Архангельской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 xml:space="preserve">ласти и </w:t>
            </w:r>
            <w:proofErr w:type="spellStart"/>
            <w:r w:rsidRPr="00C35664">
              <w:rPr>
                <w:b/>
                <w:color w:val="000000"/>
                <w:sz w:val="20"/>
              </w:rPr>
              <w:t>Пинежского</w:t>
            </w:r>
            <w:proofErr w:type="spellEnd"/>
            <w:r w:rsidRPr="00C35664">
              <w:rPr>
                <w:b/>
                <w:color w:val="000000"/>
                <w:sz w:val="20"/>
              </w:rPr>
              <w:t xml:space="preserve"> мун</w:t>
            </w:r>
            <w:r w:rsidRPr="00C35664">
              <w:rPr>
                <w:b/>
                <w:color w:val="000000"/>
                <w:sz w:val="20"/>
              </w:rPr>
              <w:t>и</w:t>
            </w:r>
            <w:r w:rsidRPr="00C35664">
              <w:rPr>
                <w:b/>
                <w:color w:val="000000"/>
                <w:sz w:val="20"/>
              </w:rPr>
              <w:t>ципального округа Арха</w:t>
            </w:r>
            <w:r w:rsidRPr="00C35664">
              <w:rPr>
                <w:b/>
                <w:color w:val="000000"/>
                <w:sz w:val="20"/>
              </w:rPr>
              <w:t>н</w:t>
            </w:r>
            <w:r w:rsidRPr="00C35664">
              <w:rPr>
                <w:b/>
                <w:color w:val="000000"/>
                <w:sz w:val="20"/>
              </w:rPr>
              <w:t>гельской области»</w:t>
            </w:r>
            <w:r w:rsidRPr="00C35664">
              <w:rPr>
                <w:b/>
                <w:sz w:val="20"/>
              </w:rPr>
              <w:t xml:space="preserve"> (</w:t>
            </w:r>
            <w:r w:rsidRPr="00C35664">
              <w:rPr>
                <w:b/>
                <w:i/>
                <w:sz w:val="20"/>
              </w:rPr>
              <w:t>первое чтение</w:t>
            </w:r>
            <w:r w:rsidRPr="00C35664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:rsidR="00E00C0A" w:rsidRDefault="00C510F3" w:rsidP="007D77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 xml:space="preserve">хангельской 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379" w:type="dxa"/>
          </w:tcPr>
          <w:p w:rsidR="00C510F3" w:rsidRPr="00C510F3" w:rsidRDefault="00C510F3" w:rsidP="00C510F3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C510F3">
              <w:rPr>
                <w:sz w:val="20"/>
                <w:szCs w:val="20"/>
              </w:rPr>
              <w:t>Законопроект разработан в связи</w:t>
            </w:r>
            <w:r w:rsidR="007D7762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>с созданием в Архангельской о</w:t>
            </w:r>
            <w:r w:rsidRPr="00C510F3">
              <w:rPr>
                <w:sz w:val="20"/>
                <w:szCs w:val="20"/>
              </w:rPr>
              <w:t>б</w:t>
            </w:r>
            <w:r w:rsidRPr="00C510F3">
              <w:rPr>
                <w:sz w:val="20"/>
                <w:szCs w:val="20"/>
              </w:rPr>
              <w:t>ласти</w:t>
            </w:r>
            <w:r w:rsidR="007D7762">
              <w:rPr>
                <w:sz w:val="20"/>
                <w:szCs w:val="20"/>
              </w:rPr>
              <w:t xml:space="preserve"> </w:t>
            </w:r>
            <w:r w:rsidRPr="00C510F3">
              <w:rPr>
                <w:sz w:val="20"/>
                <w:szCs w:val="20"/>
              </w:rPr>
              <w:t xml:space="preserve">с 1 июня 2023 года </w:t>
            </w:r>
            <w:proofErr w:type="spellStart"/>
            <w:r w:rsidRPr="00C510F3">
              <w:rPr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округа А</w:t>
            </w:r>
            <w:r w:rsidRPr="00C510F3">
              <w:rPr>
                <w:sz w:val="20"/>
                <w:szCs w:val="20"/>
              </w:rPr>
              <w:t>р</w:t>
            </w:r>
            <w:r w:rsidRPr="00C510F3">
              <w:rPr>
                <w:sz w:val="20"/>
                <w:szCs w:val="20"/>
              </w:rPr>
              <w:t>хангельской области (областной от 31 мая 2023 года № 714-44-ОЗ)</w:t>
            </w:r>
            <w:r w:rsidR="007D7762">
              <w:rPr>
                <w:sz w:val="20"/>
                <w:szCs w:val="20"/>
              </w:rPr>
              <w:br/>
            </w:r>
            <w:r w:rsidRPr="00C510F3">
              <w:rPr>
                <w:sz w:val="20"/>
                <w:szCs w:val="20"/>
              </w:rPr>
              <w:t xml:space="preserve"> и с 9 июня 2023 года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округа Архангел</w:t>
            </w:r>
            <w:r w:rsidRPr="00C510F3">
              <w:rPr>
                <w:sz w:val="20"/>
                <w:szCs w:val="20"/>
              </w:rPr>
              <w:t>ь</w:t>
            </w:r>
            <w:r w:rsidRPr="00C510F3">
              <w:rPr>
                <w:sz w:val="20"/>
                <w:szCs w:val="20"/>
              </w:rPr>
              <w:t>ской области (областной закон от 9 июня 2023 года № 719-внеоч.-</w:t>
            </w:r>
            <w:proofErr w:type="gramStart"/>
            <w:r w:rsidRPr="00C510F3">
              <w:rPr>
                <w:sz w:val="20"/>
                <w:szCs w:val="20"/>
              </w:rPr>
              <w:t>ОЗ</w:t>
            </w:r>
            <w:proofErr w:type="gramEnd"/>
            <w:r w:rsidRPr="00C510F3">
              <w:rPr>
                <w:sz w:val="20"/>
                <w:szCs w:val="20"/>
              </w:rPr>
              <w:t xml:space="preserve">). </w:t>
            </w:r>
          </w:p>
          <w:p w:rsidR="00C510F3" w:rsidRPr="00C510F3" w:rsidRDefault="00C510F3" w:rsidP="00C510F3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C510F3">
              <w:rPr>
                <w:sz w:val="20"/>
                <w:szCs w:val="20"/>
              </w:rPr>
              <w:t xml:space="preserve">Законопроектом предлагается учесть в отдельных областных законах образование </w:t>
            </w:r>
            <w:proofErr w:type="spellStart"/>
            <w:r w:rsidRPr="00C510F3">
              <w:rPr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sz w:val="20"/>
                <w:szCs w:val="20"/>
              </w:rPr>
              <w:t xml:space="preserve"> и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муниципальных округов Архангельской области, а также признать утратившими силу отдел</w:t>
            </w:r>
            <w:r w:rsidRPr="00C510F3">
              <w:rPr>
                <w:sz w:val="20"/>
                <w:szCs w:val="20"/>
              </w:rPr>
              <w:t>ь</w:t>
            </w:r>
            <w:r w:rsidRPr="00C510F3">
              <w:rPr>
                <w:sz w:val="20"/>
                <w:szCs w:val="20"/>
              </w:rPr>
              <w:t>ные областные законы, связанные с разграничениями объектов мун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 xml:space="preserve">ципальной собственности между </w:t>
            </w:r>
            <w:proofErr w:type="spellStart"/>
            <w:r w:rsidRPr="00C510F3">
              <w:rPr>
                <w:sz w:val="20"/>
                <w:szCs w:val="20"/>
              </w:rPr>
              <w:t>Красноборским</w:t>
            </w:r>
            <w:proofErr w:type="spellEnd"/>
            <w:r w:rsidRPr="00C510F3">
              <w:rPr>
                <w:sz w:val="20"/>
                <w:szCs w:val="20"/>
              </w:rPr>
              <w:t xml:space="preserve"> и </w:t>
            </w:r>
            <w:proofErr w:type="spellStart"/>
            <w:r w:rsidRPr="00C510F3">
              <w:rPr>
                <w:sz w:val="20"/>
                <w:szCs w:val="20"/>
              </w:rPr>
              <w:t>Пинежским</w:t>
            </w:r>
            <w:proofErr w:type="spellEnd"/>
            <w:r w:rsidRPr="00C510F3">
              <w:rPr>
                <w:sz w:val="20"/>
                <w:szCs w:val="20"/>
              </w:rPr>
              <w:t xml:space="preserve"> мун</w:t>
            </w:r>
            <w:r w:rsidRPr="00C510F3">
              <w:rPr>
                <w:sz w:val="20"/>
                <w:szCs w:val="20"/>
              </w:rPr>
              <w:t>и</w:t>
            </w:r>
            <w:r w:rsidRPr="00C510F3">
              <w:rPr>
                <w:sz w:val="20"/>
                <w:szCs w:val="20"/>
              </w:rPr>
              <w:t>ципальными районами Архангельской области и поселениями, вход</w:t>
            </w:r>
            <w:r w:rsidRPr="00C510F3">
              <w:rPr>
                <w:sz w:val="20"/>
                <w:szCs w:val="20"/>
              </w:rPr>
              <w:t>я</w:t>
            </w:r>
            <w:r w:rsidRPr="00C510F3">
              <w:rPr>
                <w:sz w:val="20"/>
                <w:szCs w:val="20"/>
              </w:rPr>
              <w:t xml:space="preserve">щими в их состав, с преобразованием отдельных поселений, входящих в состав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района Архангельской области, а также с роспуском советов</w:t>
            </w:r>
            <w:proofErr w:type="gramEnd"/>
            <w:r w:rsidRPr="00C510F3">
              <w:rPr>
                <w:sz w:val="20"/>
                <w:szCs w:val="20"/>
              </w:rPr>
              <w:t xml:space="preserve"> депутатов отдельных поселений, вход</w:t>
            </w:r>
            <w:r w:rsidRPr="00C510F3">
              <w:rPr>
                <w:sz w:val="20"/>
                <w:szCs w:val="20"/>
              </w:rPr>
              <w:t>я</w:t>
            </w:r>
            <w:r w:rsidRPr="00C510F3">
              <w:rPr>
                <w:sz w:val="20"/>
                <w:szCs w:val="20"/>
              </w:rPr>
              <w:t xml:space="preserve">щих в состав </w:t>
            </w:r>
            <w:proofErr w:type="spellStart"/>
            <w:r w:rsidRPr="00C510F3">
              <w:rPr>
                <w:sz w:val="20"/>
                <w:szCs w:val="20"/>
              </w:rPr>
              <w:t>Пинежского</w:t>
            </w:r>
            <w:proofErr w:type="spellEnd"/>
            <w:r w:rsidRPr="00C510F3">
              <w:rPr>
                <w:sz w:val="20"/>
                <w:szCs w:val="20"/>
              </w:rPr>
              <w:t xml:space="preserve"> муниципального района Архангельской о</w:t>
            </w:r>
            <w:r w:rsidRPr="00C510F3">
              <w:rPr>
                <w:sz w:val="20"/>
                <w:szCs w:val="20"/>
              </w:rPr>
              <w:t>б</w:t>
            </w:r>
            <w:r w:rsidRPr="00C510F3">
              <w:rPr>
                <w:sz w:val="20"/>
                <w:szCs w:val="20"/>
              </w:rPr>
              <w:t>ласти.</w:t>
            </w:r>
          </w:p>
          <w:p w:rsidR="00C510F3" w:rsidRPr="00C510F3" w:rsidRDefault="00C510F3" w:rsidP="00C510F3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C510F3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510F3">
              <w:rPr>
                <w:rFonts w:ascii="Times New Roman" w:hAnsi="Times New Roman" w:cs="Times New Roman"/>
              </w:rPr>
              <w:t>н</w:t>
            </w:r>
            <w:r w:rsidRPr="00C510F3">
              <w:rPr>
                <w:rFonts w:ascii="Times New Roman" w:hAnsi="Times New Roman" w:cs="Times New Roman"/>
              </w:rPr>
              <w:t xml:space="preserve">гельской </w:t>
            </w:r>
            <w:r w:rsidRPr="00C510F3">
              <w:rPr>
                <w:rFonts w:ascii="Times New Roman CYR" w:hAnsi="Times New Roman CYR" w:cs="Times New Roman CYR"/>
              </w:rPr>
              <w:t>области</w:t>
            </w:r>
            <w:r w:rsidR="007D7762">
              <w:rPr>
                <w:rFonts w:ascii="Times New Roman CYR" w:hAnsi="Times New Roman CYR" w:cs="Times New Roman CYR"/>
              </w:rPr>
              <w:t xml:space="preserve"> </w:t>
            </w:r>
            <w:r w:rsidRPr="00C510F3">
              <w:rPr>
                <w:rFonts w:ascii="Times New Roman CYR" w:hAnsi="Times New Roman CYR" w:cs="Times New Roman CYR"/>
              </w:rPr>
              <w:t>и Ненецкому автономному округу, прокуратуры А</w:t>
            </w:r>
            <w:r w:rsidRPr="00C510F3">
              <w:rPr>
                <w:rFonts w:ascii="Times New Roman CYR" w:hAnsi="Times New Roman CYR" w:cs="Times New Roman CYR"/>
              </w:rPr>
              <w:t>р</w:t>
            </w:r>
            <w:r w:rsidRPr="00C510F3">
              <w:rPr>
                <w:rFonts w:ascii="Times New Roman CYR" w:hAnsi="Times New Roman CYR" w:cs="Times New Roman CYR"/>
              </w:rPr>
              <w:t>хангельской области.</w:t>
            </w:r>
          </w:p>
          <w:p w:rsidR="009348F8" w:rsidRPr="000D1BBF" w:rsidRDefault="00C510F3" w:rsidP="00D5555C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Поступили отзывы об отсутствии замечаний и предложений</w:t>
            </w:r>
            <w:r w:rsidR="00D5555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по зак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нопроекту из администраций городских округов Архангельской обла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ти «Город Коряжма», «Мирный», администраций Шенкурского </w:t>
            </w:r>
            <w:r w:rsidR="007D7762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Красноборского</w:t>
            </w:r>
            <w:proofErr w:type="spellEnd"/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округов Архангельской области, администрации Вельского муниципального района Архангельской 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ласти, председателя Собрания депутатов Шенкурского муниципальн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510F3">
              <w:rPr>
                <w:rFonts w:ascii="Times New Roman CYR" w:hAnsi="Times New Roman CYR" w:cs="Times New Roman CYR"/>
                <w:sz w:val="20"/>
                <w:szCs w:val="20"/>
              </w:rPr>
              <w:t>го округа Архангельской области, председателя Собрания депутатов Вельского муниципального района Архангельской области</w:t>
            </w:r>
            <w:r w:rsidR="00D5555C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00C0A" w:rsidRDefault="00E00C0A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E00C0A" w:rsidRPr="00E00C0A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9A4285">
              <w:rPr>
                <w:sz w:val="20"/>
                <w:szCs w:val="20"/>
              </w:rPr>
              <w:t>принять законопр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ект в первом чтении на очередной,</w:t>
            </w:r>
            <w:r w:rsidRPr="009A4285">
              <w:rPr>
                <w:sz w:val="20"/>
                <w:szCs w:val="20"/>
              </w:rPr>
              <w:br/>
              <w:t>2-й сессии Арха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гельского областн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14" w:type="dxa"/>
          </w:tcPr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проекте постановления</w:t>
            </w:r>
            <w:r w:rsidR="00247D73" w:rsidRPr="00247D73">
              <w:rPr>
                <w:b/>
                <w:color w:val="000000"/>
                <w:sz w:val="20"/>
              </w:rPr>
              <w:t xml:space="preserve"> Архангельского областного Собрания депутатов</w:t>
            </w:r>
            <w:r w:rsidRPr="00C35664">
              <w:rPr>
                <w:b/>
                <w:sz w:val="20"/>
              </w:rPr>
              <w:t xml:space="preserve"> </w:t>
            </w:r>
            <w:r w:rsidR="00247D73">
              <w:rPr>
                <w:b/>
                <w:sz w:val="20"/>
              </w:rPr>
              <w:br/>
            </w:r>
            <w:r w:rsidRPr="00C35664">
              <w:rPr>
                <w:b/>
                <w:sz w:val="20"/>
              </w:rPr>
              <w:t xml:space="preserve">№ пп8/9 </w:t>
            </w:r>
            <w:r w:rsidRPr="00C35664">
              <w:rPr>
                <w:b/>
                <w:color w:val="000000"/>
                <w:sz w:val="20"/>
              </w:rPr>
              <w:t>«Об утверждении соглашения</w:t>
            </w:r>
            <w:r w:rsidR="00247D73">
              <w:rPr>
                <w:b/>
                <w:color w:val="000000"/>
                <w:sz w:val="20"/>
              </w:rPr>
              <w:t xml:space="preserve"> </w:t>
            </w:r>
            <w:r w:rsidRPr="00C35664">
              <w:rPr>
                <w:b/>
                <w:color w:val="000000"/>
                <w:sz w:val="20"/>
              </w:rPr>
              <w:t>о взаимодейс</w:t>
            </w:r>
            <w:r w:rsidRPr="00C35664">
              <w:rPr>
                <w:b/>
                <w:color w:val="000000"/>
                <w:sz w:val="20"/>
              </w:rPr>
              <w:t>т</w:t>
            </w:r>
            <w:r w:rsidRPr="00C35664">
              <w:rPr>
                <w:b/>
                <w:color w:val="000000"/>
                <w:sz w:val="20"/>
              </w:rPr>
              <w:t>вии между Архангельским областным Собранием д</w:t>
            </w:r>
            <w:r w:rsidRPr="00C35664">
              <w:rPr>
                <w:b/>
                <w:color w:val="000000"/>
                <w:sz w:val="20"/>
              </w:rPr>
              <w:t>е</w:t>
            </w:r>
            <w:r w:rsidRPr="00C35664">
              <w:rPr>
                <w:b/>
                <w:color w:val="000000"/>
                <w:sz w:val="20"/>
              </w:rPr>
              <w:t>путатов и Общественной палатой Архангельской о</w:t>
            </w:r>
            <w:r w:rsidRPr="00C35664">
              <w:rPr>
                <w:b/>
                <w:color w:val="000000"/>
                <w:sz w:val="20"/>
              </w:rPr>
              <w:t>б</w:t>
            </w:r>
            <w:r w:rsidRPr="00C35664">
              <w:rPr>
                <w:b/>
                <w:color w:val="000000"/>
                <w:sz w:val="20"/>
              </w:rPr>
              <w:t>ласти»</w:t>
            </w:r>
          </w:p>
        </w:tc>
        <w:tc>
          <w:tcPr>
            <w:tcW w:w="1843" w:type="dxa"/>
          </w:tcPr>
          <w:p w:rsidR="00C35664" w:rsidRPr="00B7410C" w:rsidRDefault="00241C72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щества Чесноков И.А.</w:t>
            </w:r>
          </w:p>
        </w:tc>
        <w:tc>
          <w:tcPr>
            <w:tcW w:w="6379" w:type="dxa"/>
          </w:tcPr>
          <w:p w:rsidR="00D5555C" w:rsidRPr="00D5555C" w:rsidRDefault="00D5555C" w:rsidP="00D5555C">
            <w:pPr>
              <w:ind w:firstLine="176"/>
              <w:jc w:val="both"/>
              <w:rPr>
                <w:sz w:val="20"/>
                <w:szCs w:val="20"/>
              </w:rPr>
            </w:pPr>
            <w:r w:rsidRPr="00D5555C">
              <w:rPr>
                <w:sz w:val="20"/>
                <w:szCs w:val="20"/>
              </w:rPr>
              <w:t>В соответствии с положением статьи 4 областного закона от 14 марта</w:t>
            </w:r>
            <w:r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>2007 года № 320-16-ОЗ «О договорах</w:t>
            </w:r>
            <w:r w:rsidR="00247D73"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 xml:space="preserve">и соглашениях Архангельской области» к соглашениям Архангельской области, заключаемым </w:t>
            </w:r>
            <w:r w:rsidR="00247D73">
              <w:rPr>
                <w:sz w:val="20"/>
                <w:szCs w:val="20"/>
              </w:rPr>
              <w:br/>
            </w:r>
            <w:r w:rsidRPr="00D5555C">
              <w:rPr>
                <w:sz w:val="20"/>
                <w:szCs w:val="20"/>
              </w:rPr>
              <w:t>от имени Архангельского областного Собрания депутатов, относятся соглашения с Общественной палатой Архангельской области, в том числе в целях исполнения отдельных областных законов.</w:t>
            </w:r>
          </w:p>
          <w:p w:rsidR="00C35664" w:rsidRPr="007A2264" w:rsidRDefault="00D5555C" w:rsidP="00D5555C">
            <w:pPr>
              <w:pStyle w:val="af1"/>
              <w:ind w:firstLine="176"/>
              <w:rPr>
                <w:bCs/>
                <w:sz w:val="20"/>
              </w:rPr>
            </w:pPr>
            <w:r w:rsidRPr="00D5555C">
              <w:rPr>
                <w:sz w:val="20"/>
              </w:rPr>
              <w:t xml:space="preserve">Проектом </w:t>
            </w:r>
            <w:r w:rsidRPr="00D5555C">
              <w:rPr>
                <w:bCs/>
                <w:sz w:val="20"/>
              </w:rPr>
              <w:t xml:space="preserve">постановления </w:t>
            </w:r>
            <w:r w:rsidRPr="00D5555C">
              <w:rPr>
                <w:sz w:val="20"/>
              </w:rPr>
              <w:t>предлагается утвердить соглашение</w:t>
            </w:r>
            <w:r>
              <w:rPr>
                <w:sz w:val="20"/>
              </w:rPr>
              <w:t xml:space="preserve"> </w:t>
            </w:r>
            <w:r w:rsidRPr="00D5555C">
              <w:rPr>
                <w:sz w:val="20"/>
              </w:rPr>
              <w:t>о вза</w:t>
            </w:r>
            <w:r w:rsidRPr="00D5555C">
              <w:rPr>
                <w:sz w:val="20"/>
              </w:rPr>
              <w:t>и</w:t>
            </w:r>
            <w:r w:rsidRPr="00D5555C">
              <w:rPr>
                <w:sz w:val="20"/>
              </w:rPr>
              <w:t xml:space="preserve">модействии между Архангельским областным Собранием депутатов </w:t>
            </w:r>
            <w:r w:rsidR="00247D73">
              <w:rPr>
                <w:sz w:val="20"/>
              </w:rPr>
              <w:br/>
            </w:r>
            <w:r w:rsidRPr="00D5555C">
              <w:rPr>
                <w:sz w:val="20"/>
              </w:rPr>
              <w:t>и Общественной палатой Архангельской области</w:t>
            </w:r>
            <w:r w:rsidR="00241C72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9A4285">
            <w:pPr>
              <w:ind w:firstLine="176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14" w:type="dxa"/>
          </w:tcPr>
          <w:p w:rsidR="00C35664" w:rsidRPr="00C35664" w:rsidRDefault="00C35664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 xml:space="preserve">О проекте постановления </w:t>
            </w:r>
            <w:r w:rsidR="00247D73" w:rsidRPr="00247D73">
              <w:rPr>
                <w:b/>
                <w:color w:val="000000"/>
                <w:sz w:val="20"/>
              </w:rPr>
              <w:t>Архангельского областного Собрания депутатов</w:t>
            </w:r>
            <w:r w:rsidR="00247D73" w:rsidRPr="00C35664">
              <w:rPr>
                <w:b/>
                <w:sz w:val="20"/>
              </w:rPr>
              <w:t xml:space="preserve"> </w:t>
            </w:r>
            <w:r w:rsidR="00247D73">
              <w:rPr>
                <w:b/>
                <w:sz w:val="20"/>
              </w:rPr>
              <w:br/>
            </w:r>
            <w:r w:rsidRPr="00C35664">
              <w:rPr>
                <w:b/>
                <w:sz w:val="20"/>
              </w:rPr>
              <w:t>№ пп8/5 «О назначении представителя Архангел</w:t>
            </w:r>
            <w:r w:rsidRPr="00C35664">
              <w:rPr>
                <w:b/>
                <w:sz w:val="20"/>
              </w:rPr>
              <w:t>ь</w:t>
            </w:r>
            <w:r w:rsidRPr="00C35664">
              <w:rPr>
                <w:b/>
                <w:sz w:val="20"/>
              </w:rPr>
              <w:t xml:space="preserve">ского областного Собрания депутатов восьмого созыва </w:t>
            </w:r>
            <w:r w:rsidRPr="00C35664">
              <w:rPr>
                <w:b/>
                <w:sz w:val="20"/>
              </w:rPr>
              <w:br/>
              <w:t>в ассоциации «Совет мун</w:t>
            </w:r>
            <w:r w:rsidRPr="00C35664">
              <w:rPr>
                <w:b/>
                <w:sz w:val="20"/>
              </w:rPr>
              <w:t>и</w:t>
            </w:r>
            <w:r w:rsidRPr="00C35664">
              <w:rPr>
                <w:b/>
                <w:sz w:val="20"/>
              </w:rPr>
              <w:t>ципальных образований Архангельской области»</w:t>
            </w:r>
          </w:p>
        </w:tc>
        <w:tc>
          <w:tcPr>
            <w:tcW w:w="1843" w:type="dxa"/>
          </w:tcPr>
          <w:p w:rsidR="00D5555C" w:rsidRDefault="00D5555C" w:rsidP="00D5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ластного Собр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ния депутатов Прокопьева Е.В./</w:t>
            </w:r>
          </w:p>
          <w:p w:rsidR="00C35664" w:rsidRPr="00B7410C" w:rsidRDefault="00D5555C" w:rsidP="00D5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247D73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D5555C" w:rsidRPr="00D5555C" w:rsidRDefault="00D5555C" w:rsidP="00D5555C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D5555C">
              <w:rPr>
                <w:sz w:val="20"/>
                <w:szCs w:val="20"/>
              </w:rPr>
              <w:t xml:space="preserve">В соответствии со статьей 6 областного закона от 21 декабря </w:t>
            </w:r>
            <w:r w:rsidR="00247D73">
              <w:rPr>
                <w:sz w:val="20"/>
                <w:szCs w:val="20"/>
              </w:rPr>
              <w:br/>
            </w:r>
            <w:r w:rsidRPr="00D5555C">
              <w:rPr>
                <w:sz w:val="20"/>
                <w:szCs w:val="20"/>
              </w:rPr>
              <w:t>2010 года</w:t>
            </w:r>
            <w:r w:rsidR="00247D73">
              <w:rPr>
                <w:sz w:val="20"/>
                <w:szCs w:val="20"/>
              </w:rPr>
              <w:t xml:space="preserve"> </w:t>
            </w:r>
            <w:r w:rsidRPr="00D5555C">
              <w:rPr>
                <w:sz w:val="20"/>
                <w:szCs w:val="20"/>
              </w:rPr>
              <w:t>№ 240-18-ОЗ «О полномочиях органов государственной вл</w:t>
            </w:r>
            <w:r w:rsidRPr="00D5555C">
              <w:rPr>
                <w:sz w:val="20"/>
                <w:szCs w:val="20"/>
              </w:rPr>
              <w:t>а</w:t>
            </w:r>
            <w:r w:rsidRPr="00D5555C">
              <w:rPr>
                <w:sz w:val="20"/>
                <w:szCs w:val="20"/>
              </w:rPr>
              <w:t xml:space="preserve">сти Архангельской области по взаимодействию с ассоциацией «Совет муниципальных образований Архангельской области» для обеспечения взаимодействия Архангельское областное Собрание депутатов вправе назначить своего представителя в ассоциации «Совет муниципальных образований Архангельской области». </w:t>
            </w:r>
          </w:p>
          <w:p w:rsidR="00C35664" w:rsidRPr="007A2264" w:rsidRDefault="00D5555C" w:rsidP="00D5555C">
            <w:pPr>
              <w:pStyle w:val="af1"/>
              <w:ind w:firstLine="210"/>
              <w:rPr>
                <w:bCs/>
                <w:sz w:val="20"/>
              </w:rPr>
            </w:pPr>
            <w:r w:rsidRPr="00D5555C">
              <w:rPr>
                <w:sz w:val="20"/>
              </w:rPr>
              <w:t xml:space="preserve">Проектом постановления предлагается 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назначить депутата Арха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гельского областного Собрания депутатов </w:t>
            </w:r>
            <w:proofErr w:type="spellStart"/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Чеснокова</w:t>
            </w:r>
            <w:proofErr w:type="spellEnd"/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И.А. представ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телем Архангельского областного Собрания депутатов восьмого соз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ы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ва в ассоциации </w:t>
            </w:r>
            <w:r w:rsidRPr="00D5555C">
              <w:rPr>
                <w:color w:val="000000"/>
                <w:sz w:val="20"/>
              </w:rPr>
              <w:t>«</w:t>
            </w:r>
            <w:r w:rsidRPr="00D5555C">
              <w:rPr>
                <w:rFonts w:ascii="Times New Roman CYR" w:hAnsi="Times New Roman CYR" w:cs="Times New Roman CYR"/>
                <w:color w:val="000000"/>
                <w:sz w:val="20"/>
              </w:rPr>
              <w:t>Совет муниципальных образований Архангельской области</w:t>
            </w:r>
            <w:r w:rsidRPr="00D5555C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4" w:type="dxa"/>
          </w:tcPr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проекте постановления</w:t>
            </w:r>
            <w:r w:rsidR="00247D73" w:rsidRPr="00247D73">
              <w:rPr>
                <w:b/>
                <w:color w:val="000000"/>
                <w:sz w:val="20"/>
              </w:rPr>
              <w:t xml:space="preserve"> Архангельского областного Собрания депутатов</w:t>
            </w:r>
            <w:r w:rsidR="00247D73">
              <w:rPr>
                <w:b/>
                <w:color w:val="000000"/>
                <w:sz w:val="20"/>
              </w:rPr>
              <w:br/>
            </w:r>
            <w:r w:rsidR="009A4285">
              <w:rPr>
                <w:b/>
                <w:sz w:val="20"/>
              </w:rPr>
              <w:t>№ пп8/17</w:t>
            </w:r>
            <w:r w:rsidRPr="00C35664">
              <w:rPr>
                <w:b/>
                <w:sz w:val="20"/>
              </w:rPr>
              <w:t xml:space="preserve"> «О представит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лях Архангельского обл</w:t>
            </w:r>
            <w:r w:rsidRPr="00C35664">
              <w:rPr>
                <w:b/>
                <w:sz w:val="20"/>
              </w:rPr>
              <w:t>а</w:t>
            </w:r>
            <w:r w:rsidRPr="00C35664">
              <w:rPr>
                <w:b/>
                <w:sz w:val="20"/>
              </w:rPr>
              <w:t>стного Собрания депутатов восьмого созыва в постоя</w:t>
            </w:r>
            <w:r w:rsidRPr="00C35664">
              <w:rPr>
                <w:b/>
                <w:sz w:val="20"/>
              </w:rPr>
              <w:t>н</w:t>
            </w:r>
            <w:r w:rsidRPr="00C35664">
              <w:rPr>
                <w:b/>
                <w:sz w:val="20"/>
              </w:rPr>
              <w:t>ных комитетах Парламен</w:t>
            </w:r>
            <w:r w:rsidRPr="00C35664">
              <w:rPr>
                <w:b/>
                <w:sz w:val="20"/>
              </w:rPr>
              <w:t>т</w:t>
            </w:r>
            <w:r w:rsidRPr="00C35664">
              <w:rPr>
                <w:b/>
                <w:sz w:val="20"/>
              </w:rPr>
              <w:t xml:space="preserve">ской Ассоциации </w:t>
            </w:r>
            <w:proofErr w:type="spellStart"/>
            <w:r w:rsidRPr="00C35664">
              <w:rPr>
                <w:b/>
                <w:sz w:val="20"/>
              </w:rPr>
              <w:t>Северо-Запада</w:t>
            </w:r>
            <w:proofErr w:type="spellEnd"/>
            <w:r w:rsidRPr="00C35664">
              <w:rPr>
                <w:b/>
                <w:sz w:val="20"/>
              </w:rPr>
              <w:t xml:space="preserve"> России»</w:t>
            </w:r>
          </w:p>
        </w:tc>
        <w:tc>
          <w:tcPr>
            <w:tcW w:w="1843" w:type="dxa"/>
          </w:tcPr>
          <w:p w:rsidR="00241C72" w:rsidRDefault="00241C72" w:rsidP="00241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ластного Собр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ния депутатов Прокопьева Е.В./</w:t>
            </w:r>
          </w:p>
          <w:p w:rsidR="00C35664" w:rsidRPr="00B7410C" w:rsidRDefault="00241C72" w:rsidP="00241C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247D73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C35664" w:rsidRPr="00241C72" w:rsidRDefault="00241C72" w:rsidP="00241C72">
            <w:pPr>
              <w:pStyle w:val="af1"/>
              <w:ind w:firstLine="210"/>
              <w:rPr>
                <w:bCs/>
                <w:sz w:val="20"/>
              </w:rPr>
            </w:pPr>
            <w:r w:rsidRPr="00241C72">
              <w:rPr>
                <w:sz w:val="20"/>
              </w:rPr>
              <w:t xml:space="preserve">Проектом постановления предлагается на основании главы </w:t>
            </w:r>
            <w:r w:rsidRPr="00241C72">
              <w:rPr>
                <w:sz w:val="20"/>
                <w:lang w:val="en-US"/>
              </w:rPr>
              <w:t>XXV</w:t>
            </w:r>
            <w:r w:rsidRPr="00241C72">
              <w:rPr>
                <w:sz w:val="20"/>
              </w:rPr>
              <w:t xml:space="preserve"> Регламента Архангельского областного Собрания депутатов включить</w:t>
            </w:r>
            <w:r>
              <w:rPr>
                <w:sz w:val="20"/>
              </w:rPr>
              <w:t xml:space="preserve"> </w:t>
            </w:r>
            <w:r w:rsidRPr="00241C72">
              <w:rPr>
                <w:sz w:val="20"/>
              </w:rPr>
              <w:t>в составы одиннадцати постоянных комитетов Парламентской Асс</w:t>
            </w:r>
            <w:r w:rsidRPr="00241C72">
              <w:rPr>
                <w:sz w:val="20"/>
              </w:rPr>
              <w:t>о</w:t>
            </w:r>
            <w:r w:rsidRPr="00241C72">
              <w:rPr>
                <w:sz w:val="20"/>
              </w:rPr>
              <w:t xml:space="preserve">циации </w:t>
            </w:r>
            <w:proofErr w:type="spellStart"/>
            <w:r w:rsidRPr="00241C72">
              <w:rPr>
                <w:sz w:val="20"/>
              </w:rPr>
              <w:t>Севро-Запада</w:t>
            </w:r>
            <w:proofErr w:type="spellEnd"/>
            <w:r w:rsidRPr="00241C72">
              <w:rPr>
                <w:sz w:val="20"/>
              </w:rPr>
              <w:t xml:space="preserve"> России представителей Архангельского облас</w:t>
            </w:r>
            <w:r w:rsidRPr="00241C72">
              <w:rPr>
                <w:sz w:val="20"/>
              </w:rPr>
              <w:t>т</w:t>
            </w:r>
            <w:r w:rsidRPr="00241C72">
              <w:rPr>
                <w:sz w:val="20"/>
              </w:rPr>
              <w:t>ного Собрания депутатов восьмого созыва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001" w:type="dxa"/>
          </w:tcPr>
          <w:p w:rsidR="00C35664" w:rsidRDefault="009A4285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4285">
              <w:rPr>
                <w:sz w:val="20"/>
                <w:szCs w:val="20"/>
              </w:rPr>
              <w:t>Рекомендовать принять предложе</w:t>
            </w:r>
            <w:r w:rsidRPr="009A4285">
              <w:rPr>
                <w:sz w:val="20"/>
                <w:szCs w:val="20"/>
              </w:rPr>
              <w:t>н</w:t>
            </w:r>
            <w:r w:rsidRPr="009A4285">
              <w:rPr>
                <w:sz w:val="20"/>
                <w:szCs w:val="20"/>
              </w:rPr>
              <w:t>ный проект пост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новления</w:t>
            </w:r>
            <w:r>
              <w:rPr>
                <w:sz w:val="20"/>
                <w:szCs w:val="20"/>
              </w:rPr>
              <w:t xml:space="preserve"> </w:t>
            </w:r>
            <w:r w:rsidRPr="009A4285">
              <w:rPr>
                <w:sz w:val="20"/>
                <w:szCs w:val="20"/>
              </w:rPr>
              <w:t>на очере</w:t>
            </w:r>
            <w:r w:rsidRPr="009A4285">
              <w:rPr>
                <w:sz w:val="20"/>
                <w:szCs w:val="20"/>
              </w:rPr>
              <w:t>д</w:t>
            </w:r>
            <w:r w:rsidRPr="009A4285">
              <w:rPr>
                <w:sz w:val="20"/>
                <w:szCs w:val="20"/>
              </w:rPr>
              <w:t>ной, 2-й сессии А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хангельского обл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стного Собрания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тов.</w:t>
            </w:r>
          </w:p>
        </w:tc>
      </w:tr>
      <w:tr w:rsidR="00C35664" w:rsidRPr="00F416C1" w:rsidTr="00A23610">
        <w:trPr>
          <w:trHeight w:val="360"/>
        </w:trPr>
        <w:tc>
          <w:tcPr>
            <w:tcW w:w="588" w:type="dxa"/>
          </w:tcPr>
          <w:p w:rsidR="00C35664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814" w:type="dxa"/>
          </w:tcPr>
          <w:p w:rsidR="00C35664" w:rsidRPr="00C35664" w:rsidRDefault="00C35664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поддержке проектов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деральных законов, ин</w:t>
            </w:r>
            <w:r w:rsidRPr="00C35664">
              <w:rPr>
                <w:b/>
                <w:sz w:val="20"/>
              </w:rPr>
              <w:t>и</w:t>
            </w:r>
            <w:r w:rsidRPr="00C35664">
              <w:rPr>
                <w:b/>
                <w:sz w:val="20"/>
              </w:rPr>
              <w:t>циатив и обращений орг</w:t>
            </w:r>
            <w:r w:rsidRPr="00C35664">
              <w:rPr>
                <w:b/>
                <w:sz w:val="20"/>
              </w:rPr>
              <w:t>а</w:t>
            </w:r>
            <w:r w:rsidRPr="00C35664">
              <w:rPr>
                <w:b/>
                <w:sz w:val="20"/>
              </w:rPr>
              <w:t>нов государственной власти субъектов Российской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дерации</w:t>
            </w:r>
          </w:p>
        </w:tc>
        <w:tc>
          <w:tcPr>
            <w:tcW w:w="1843" w:type="dxa"/>
          </w:tcPr>
          <w:p w:rsidR="00C35664" w:rsidRPr="00B7410C" w:rsidRDefault="00D5555C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600875">
              <w:rPr>
                <w:sz w:val="20"/>
                <w:szCs w:val="20"/>
              </w:rPr>
              <w:t>роект федерального закона № 418126-8</w:t>
            </w:r>
            <w:r>
              <w:rPr>
                <w:sz w:val="20"/>
                <w:szCs w:val="20"/>
              </w:rPr>
              <w:t xml:space="preserve"> </w:t>
            </w:r>
            <w:r w:rsidRPr="00600875">
              <w:rPr>
                <w:sz w:val="20"/>
                <w:szCs w:val="20"/>
              </w:rPr>
              <w:t xml:space="preserve">«О внесении изменений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>в отдельные законодательные акты Российской Федерации» (в части осуществления закупок товаров, работ, услуг отдельными видами юр</w:t>
            </w:r>
            <w:r w:rsidRPr="00600875">
              <w:rPr>
                <w:sz w:val="20"/>
                <w:szCs w:val="20"/>
              </w:rPr>
              <w:t>и</w:t>
            </w:r>
            <w:r w:rsidRPr="00600875">
              <w:rPr>
                <w:sz w:val="20"/>
                <w:szCs w:val="20"/>
              </w:rPr>
              <w:t>дических лиц у социально ориентированных некоммерческих орган</w:t>
            </w:r>
            <w:r w:rsidRPr="00600875">
              <w:rPr>
                <w:sz w:val="20"/>
                <w:szCs w:val="20"/>
              </w:rPr>
              <w:t>и</w:t>
            </w:r>
            <w:r w:rsidRPr="00600875">
              <w:rPr>
                <w:sz w:val="20"/>
                <w:szCs w:val="20"/>
              </w:rPr>
              <w:t>заций), внесен группой депутатов Государственной Думы Федеральн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го Собрания Российской Федерации.</w:t>
            </w:r>
            <w:proofErr w:type="gramEnd"/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Законопроект направлен на установление правовых основ, позв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 xml:space="preserve">ляющих социально ориентированным некоммерческим организациям (далее – СОНКО) иметь преимущества в закупках товаров, работ, услуг отдельными видами юридических лиц наравне с субъектами малого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и среднего предпринимательства (далее – МСП).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Согласно </w:t>
            </w:r>
            <w:hyperlink r:id="rId8" w:history="1">
              <w:r w:rsidRPr="00600875">
                <w:rPr>
                  <w:sz w:val="20"/>
                  <w:szCs w:val="20"/>
                </w:rPr>
                <w:t>части 2.1 статьи 2</w:t>
              </w:r>
            </w:hyperlink>
            <w:r w:rsidRPr="00600875">
              <w:rPr>
                <w:sz w:val="20"/>
                <w:szCs w:val="20"/>
              </w:rPr>
              <w:t xml:space="preserve"> Федерального закона от 12 января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>1996 года № 7-ФЗ «О некоммерческих организациях» СОНКО призн</w:t>
            </w:r>
            <w:r w:rsidRPr="00600875">
              <w:rPr>
                <w:sz w:val="20"/>
                <w:szCs w:val="20"/>
              </w:rPr>
              <w:t>а</w:t>
            </w:r>
            <w:r w:rsidRPr="00600875">
              <w:rPr>
                <w:sz w:val="20"/>
                <w:szCs w:val="20"/>
              </w:rPr>
              <w:t>ются некоммерческие организации, осуществляющие деятельность, направленную на решение социальных проблем, развитие гражданск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го общества в Российской Федерации, а также виды деятельности, пр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 xml:space="preserve">дусмотренные </w:t>
            </w:r>
            <w:hyperlink r:id="rId9" w:history="1">
              <w:r w:rsidRPr="00600875">
                <w:rPr>
                  <w:sz w:val="20"/>
                  <w:szCs w:val="20"/>
                </w:rPr>
                <w:t>статьей 31.1</w:t>
              </w:r>
            </w:hyperlink>
            <w:r w:rsidRPr="00600875">
              <w:rPr>
                <w:sz w:val="20"/>
                <w:szCs w:val="20"/>
              </w:rPr>
              <w:t xml:space="preserve"> Закона № 7-ФЗ.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600875">
              <w:rPr>
                <w:sz w:val="20"/>
                <w:szCs w:val="20"/>
              </w:rPr>
              <w:t xml:space="preserve">Согласно </w:t>
            </w:r>
            <w:hyperlink r:id="rId10" w:history="1">
              <w:r w:rsidRPr="00600875">
                <w:rPr>
                  <w:sz w:val="20"/>
                  <w:szCs w:val="20"/>
                </w:rPr>
                <w:t>статье 31.1</w:t>
              </w:r>
            </w:hyperlink>
            <w:r w:rsidRPr="00600875">
              <w:rPr>
                <w:sz w:val="20"/>
                <w:szCs w:val="20"/>
              </w:rPr>
              <w:t xml:space="preserve"> Закона № 7-ФЗ СОНКО могут получать по</w:t>
            </w:r>
            <w:r w:rsidRPr="00600875">
              <w:rPr>
                <w:sz w:val="20"/>
                <w:szCs w:val="20"/>
              </w:rPr>
              <w:t>д</w:t>
            </w:r>
            <w:r w:rsidRPr="00600875">
              <w:rPr>
                <w:sz w:val="20"/>
                <w:szCs w:val="20"/>
              </w:rPr>
              <w:t>держку от органов государственной власти и органов местного сам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управления при условии осуществления ими деятельности, в том числе по социальному обслуживанию, социальной поддержке и защите гра</w:t>
            </w:r>
            <w:r w:rsidRPr="00600875">
              <w:rPr>
                <w:sz w:val="20"/>
                <w:szCs w:val="20"/>
              </w:rPr>
              <w:t>ж</w:t>
            </w:r>
            <w:r w:rsidRPr="00600875">
              <w:rPr>
                <w:sz w:val="20"/>
                <w:szCs w:val="20"/>
              </w:rPr>
              <w:t>дан, охране окружающей среды и защите животных, профилактике социально опасных форм поведения граждан, формированию в общ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>стве нетерпимости к коррупционному поведению.</w:t>
            </w:r>
            <w:proofErr w:type="gramEnd"/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Таким образом, СОНКО осуществляют весьма значимые для общ</w:t>
            </w:r>
            <w:r w:rsidRPr="00600875">
              <w:rPr>
                <w:sz w:val="20"/>
                <w:szCs w:val="20"/>
              </w:rPr>
              <w:t>е</w:t>
            </w:r>
            <w:r w:rsidRPr="00600875">
              <w:rPr>
                <w:sz w:val="20"/>
                <w:szCs w:val="20"/>
              </w:rPr>
              <w:t>ства виды деятельности.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Согласно </w:t>
            </w:r>
            <w:hyperlink r:id="rId11" w:history="1">
              <w:r w:rsidRPr="00600875">
                <w:rPr>
                  <w:sz w:val="20"/>
                  <w:szCs w:val="20"/>
                </w:rPr>
                <w:t>части 4 статьи 27</w:t>
              </w:r>
            </w:hyperlink>
            <w:r w:rsidRPr="00600875">
              <w:rPr>
                <w:sz w:val="20"/>
                <w:szCs w:val="20"/>
              </w:rPr>
              <w:t xml:space="preserve"> Федерального закона от 5 апреля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преимущества </w:t>
            </w:r>
            <w:proofErr w:type="gramStart"/>
            <w:r w:rsidRPr="00600875">
              <w:rPr>
                <w:sz w:val="20"/>
                <w:szCs w:val="20"/>
              </w:rPr>
              <w:t>предоставляются</w:t>
            </w:r>
            <w:proofErr w:type="gramEnd"/>
            <w:r w:rsidRPr="006008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в том числе СОНКО.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Преимущества выражаются в </w:t>
            </w:r>
            <w:proofErr w:type="spellStart"/>
            <w:r w:rsidRPr="00600875">
              <w:rPr>
                <w:sz w:val="20"/>
                <w:szCs w:val="20"/>
              </w:rPr>
              <w:t>обязании</w:t>
            </w:r>
            <w:proofErr w:type="spellEnd"/>
            <w:r w:rsidRPr="00600875">
              <w:rPr>
                <w:sz w:val="20"/>
                <w:szCs w:val="20"/>
              </w:rPr>
              <w:t xml:space="preserve"> заказчиков осуществлять з</w:t>
            </w:r>
            <w:r w:rsidRPr="00600875">
              <w:rPr>
                <w:sz w:val="20"/>
                <w:szCs w:val="20"/>
              </w:rPr>
              <w:t>а</w:t>
            </w:r>
            <w:r w:rsidRPr="00600875">
              <w:rPr>
                <w:sz w:val="20"/>
                <w:szCs w:val="20"/>
              </w:rPr>
              <w:t>купки у субъектов МСП и СОНКО в объеме не менее чем 25% сов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 xml:space="preserve">купного годового объема закупок, проводимых в рамках </w:t>
            </w:r>
            <w:hyperlink r:id="rId12" w:history="1">
              <w:r w:rsidRPr="00600875">
                <w:rPr>
                  <w:sz w:val="20"/>
                  <w:szCs w:val="20"/>
                </w:rPr>
                <w:t>Закона</w:t>
              </w:r>
            </w:hyperlink>
            <w:r>
              <w:rPr>
                <w:sz w:val="20"/>
                <w:szCs w:val="20"/>
              </w:rPr>
              <w:br/>
            </w:r>
            <w:r w:rsidRPr="00600875">
              <w:rPr>
                <w:sz w:val="20"/>
                <w:szCs w:val="20"/>
              </w:rPr>
              <w:t xml:space="preserve">№ 44-ФЗ. 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>Данные меры призваны стимулировать заказчиков к осуществлению закупок у развивающих субъектов предпринимательства в целях по</w:t>
            </w:r>
            <w:r w:rsidRPr="00600875">
              <w:rPr>
                <w:sz w:val="20"/>
                <w:szCs w:val="20"/>
              </w:rPr>
              <w:t>д</w:t>
            </w:r>
            <w:r w:rsidRPr="00600875">
              <w:rPr>
                <w:sz w:val="20"/>
                <w:szCs w:val="20"/>
              </w:rPr>
              <w:t>держки имущественного положения последних.</w:t>
            </w:r>
          </w:p>
          <w:p w:rsidR="00600875" w:rsidRPr="00600875" w:rsidRDefault="003A5A11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hyperlink r:id="rId13" w:history="1">
              <w:r w:rsidR="00600875" w:rsidRPr="00600875">
                <w:rPr>
                  <w:sz w:val="20"/>
                  <w:szCs w:val="20"/>
                </w:rPr>
                <w:t>Законопроектом</w:t>
              </w:r>
            </w:hyperlink>
            <w:r w:rsidR="00600875" w:rsidRPr="00600875">
              <w:rPr>
                <w:sz w:val="20"/>
                <w:szCs w:val="20"/>
              </w:rPr>
              <w:t xml:space="preserve"> предлагается установить, что оказание поддержки СОНКО осуществляется в форме осуществления закупок товаров, р</w:t>
            </w:r>
            <w:r w:rsidR="00600875" w:rsidRPr="00600875">
              <w:rPr>
                <w:sz w:val="20"/>
                <w:szCs w:val="20"/>
              </w:rPr>
              <w:t>а</w:t>
            </w:r>
            <w:r w:rsidR="00600875" w:rsidRPr="00600875">
              <w:rPr>
                <w:sz w:val="20"/>
                <w:szCs w:val="20"/>
              </w:rPr>
              <w:t>бот, услуг отдельными видами юридических лиц у СОНКО в порядке, установленном законодательством Российской Федерации о закупках товаров, работ, услуг для обеспечения нужд отдельных видов юрид</w:t>
            </w:r>
            <w:r w:rsidR="00600875" w:rsidRPr="00600875">
              <w:rPr>
                <w:sz w:val="20"/>
                <w:szCs w:val="20"/>
              </w:rPr>
              <w:t>и</w:t>
            </w:r>
            <w:r w:rsidR="00600875" w:rsidRPr="00600875">
              <w:rPr>
                <w:sz w:val="20"/>
                <w:szCs w:val="20"/>
              </w:rPr>
              <w:t>ческих лиц. Также предусматривается, что в совокупном годовом об</w:t>
            </w:r>
            <w:r w:rsidR="00600875" w:rsidRPr="00600875">
              <w:rPr>
                <w:sz w:val="20"/>
                <w:szCs w:val="20"/>
              </w:rPr>
              <w:t>ъ</w:t>
            </w:r>
            <w:r w:rsidR="00600875" w:rsidRPr="00600875">
              <w:rPr>
                <w:sz w:val="20"/>
                <w:szCs w:val="20"/>
              </w:rPr>
              <w:t xml:space="preserve">еме закупок, учитываемом при осуществлении закупок в рамках </w:t>
            </w:r>
            <w:hyperlink r:id="rId14" w:history="1">
              <w:r w:rsidR="00600875" w:rsidRPr="00600875">
                <w:rPr>
                  <w:sz w:val="20"/>
                  <w:szCs w:val="20"/>
                </w:rPr>
                <w:t>Закона</w:t>
              </w:r>
            </w:hyperlink>
            <w:r w:rsidR="00600875" w:rsidRPr="00600875">
              <w:rPr>
                <w:sz w:val="20"/>
                <w:szCs w:val="20"/>
              </w:rPr>
              <w:t xml:space="preserve"> </w:t>
            </w:r>
            <w:r w:rsidR="00600875" w:rsidRPr="00600875">
              <w:rPr>
                <w:sz w:val="20"/>
                <w:szCs w:val="20"/>
              </w:rPr>
              <w:lastRenderedPageBreak/>
              <w:t xml:space="preserve">№ 223-ФЗ, учитываются закупки с участием не только субъектов МСП, </w:t>
            </w:r>
            <w:r w:rsidR="00600875" w:rsidRPr="00600875">
              <w:rPr>
                <w:sz w:val="20"/>
                <w:szCs w:val="20"/>
              </w:rPr>
              <w:br/>
              <w:t>но и СОНКО.</w:t>
            </w:r>
          </w:p>
          <w:p w:rsidR="00600875" w:rsidRPr="00600875" w:rsidRDefault="00600875" w:rsidP="0060087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600875">
              <w:rPr>
                <w:sz w:val="20"/>
                <w:szCs w:val="20"/>
              </w:rPr>
              <w:t xml:space="preserve">Предлагаемые </w:t>
            </w:r>
            <w:hyperlink r:id="rId15" w:history="1">
              <w:r w:rsidRPr="00600875">
                <w:rPr>
                  <w:sz w:val="20"/>
                  <w:szCs w:val="20"/>
                </w:rPr>
                <w:t>законопроектом</w:t>
              </w:r>
            </w:hyperlink>
            <w:r w:rsidRPr="00600875">
              <w:rPr>
                <w:sz w:val="20"/>
                <w:szCs w:val="20"/>
              </w:rPr>
              <w:t xml:space="preserve"> изменения позволят расширить спрос </w:t>
            </w:r>
            <w:r w:rsidRPr="00600875">
              <w:rPr>
                <w:sz w:val="20"/>
                <w:szCs w:val="20"/>
              </w:rPr>
              <w:br/>
              <w:t>на товары, работы и услуги СОНКО, увеличить их объем, а также п</w:t>
            </w:r>
            <w:r w:rsidRPr="00600875">
              <w:rPr>
                <w:sz w:val="20"/>
                <w:szCs w:val="20"/>
              </w:rPr>
              <w:t>о</w:t>
            </w:r>
            <w:r w:rsidRPr="00600875">
              <w:rPr>
                <w:sz w:val="20"/>
                <w:szCs w:val="20"/>
              </w:rPr>
              <w:t>высить их качество посредством обеспечения условий для эффекти</w:t>
            </w:r>
            <w:r w:rsidRPr="00600875">
              <w:rPr>
                <w:sz w:val="20"/>
                <w:szCs w:val="20"/>
              </w:rPr>
              <w:t>в</w:t>
            </w:r>
            <w:r w:rsidRPr="00600875">
              <w:rPr>
                <w:sz w:val="20"/>
                <w:szCs w:val="20"/>
              </w:rPr>
              <w:t xml:space="preserve">ной деятельности и развития данных субъектов. </w:t>
            </w:r>
          </w:p>
          <w:p w:rsidR="00C35664" w:rsidRPr="007A2264" w:rsidRDefault="00600875" w:rsidP="00600875">
            <w:pPr>
              <w:pStyle w:val="af1"/>
              <w:ind w:firstLine="176"/>
              <w:rPr>
                <w:bCs/>
                <w:sz w:val="20"/>
              </w:rPr>
            </w:pPr>
            <w:r w:rsidRPr="00600875">
              <w:rPr>
                <w:sz w:val="20"/>
              </w:rPr>
              <w:t xml:space="preserve">Помимо этого, нововведения позволят заказчикам, осуществляющим закупки в рамках </w:t>
            </w:r>
            <w:hyperlink r:id="rId16" w:history="1">
              <w:r w:rsidRPr="00600875">
                <w:rPr>
                  <w:sz w:val="20"/>
                </w:rPr>
                <w:t>Закона</w:t>
              </w:r>
            </w:hyperlink>
            <w:r w:rsidRPr="00600875">
              <w:rPr>
                <w:sz w:val="20"/>
              </w:rPr>
              <w:t xml:space="preserve"> № 223-ФЗ, учитывать закупки, в которых уч</w:t>
            </w:r>
            <w:r w:rsidRPr="00600875">
              <w:rPr>
                <w:sz w:val="20"/>
              </w:rPr>
              <w:t>а</w:t>
            </w:r>
            <w:r w:rsidRPr="00600875">
              <w:rPr>
                <w:sz w:val="20"/>
              </w:rPr>
              <w:t>стниками являются СОНКО, в совокупном годовом объеме закупок, осуществляемом с участием субъектов МСП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60087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001" w:type="dxa"/>
          </w:tcPr>
          <w:p w:rsidR="00C35664" w:rsidRPr="009A4285" w:rsidRDefault="009A4285" w:rsidP="009A4285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9A4285">
              <w:rPr>
                <w:sz w:val="20"/>
                <w:szCs w:val="20"/>
              </w:rPr>
              <w:t>Рекомендовать подде</w:t>
            </w:r>
            <w:r w:rsidRPr="009A4285">
              <w:rPr>
                <w:sz w:val="20"/>
                <w:szCs w:val="20"/>
              </w:rPr>
              <w:t>р</w:t>
            </w:r>
            <w:r w:rsidRPr="009A4285">
              <w:rPr>
                <w:sz w:val="20"/>
                <w:szCs w:val="20"/>
              </w:rPr>
              <w:t>жать проект федерального зак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 xml:space="preserve">на № 418126-8 </w:t>
            </w:r>
            <w:r>
              <w:rPr>
                <w:sz w:val="20"/>
                <w:szCs w:val="20"/>
              </w:rPr>
              <w:br/>
            </w:r>
            <w:r w:rsidRPr="009A4285">
              <w:rPr>
                <w:sz w:val="20"/>
                <w:szCs w:val="20"/>
              </w:rPr>
              <w:t>«О внесении изм</w:t>
            </w:r>
            <w:r w:rsidRPr="009A4285">
              <w:rPr>
                <w:sz w:val="20"/>
                <w:szCs w:val="20"/>
              </w:rPr>
              <w:t>е</w:t>
            </w:r>
            <w:r w:rsidRPr="009A4285">
              <w:rPr>
                <w:sz w:val="20"/>
                <w:szCs w:val="20"/>
              </w:rPr>
              <w:t>нений в отдельные закон</w:t>
            </w:r>
            <w:r w:rsidRPr="009A4285">
              <w:rPr>
                <w:sz w:val="20"/>
                <w:szCs w:val="20"/>
              </w:rPr>
              <w:t>о</w:t>
            </w:r>
            <w:r w:rsidRPr="009A4285">
              <w:rPr>
                <w:sz w:val="20"/>
                <w:szCs w:val="20"/>
              </w:rPr>
              <w:t>дательные акты Ро</w:t>
            </w:r>
            <w:r w:rsidRPr="009A4285">
              <w:rPr>
                <w:sz w:val="20"/>
                <w:szCs w:val="20"/>
              </w:rPr>
              <w:t>с</w:t>
            </w:r>
            <w:r w:rsidRPr="009A4285">
              <w:rPr>
                <w:sz w:val="20"/>
                <w:szCs w:val="20"/>
              </w:rPr>
              <w:t>сийской Федерации» на оч</w:t>
            </w:r>
            <w:r w:rsidRPr="009A4285">
              <w:rPr>
                <w:sz w:val="20"/>
                <w:szCs w:val="20"/>
              </w:rPr>
              <w:t>е</w:t>
            </w:r>
            <w:r w:rsidRPr="009A4285">
              <w:rPr>
                <w:sz w:val="20"/>
                <w:szCs w:val="20"/>
              </w:rPr>
              <w:t xml:space="preserve">редной, </w:t>
            </w:r>
            <w:r>
              <w:rPr>
                <w:sz w:val="20"/>
                <w:szCs w:val="20"/>
              </w:rPr>
              <w:t>2-й</w:t>
            </w:r>
            <w:r w:rsidRPr="009A4285">
              <w:rPr>
                <w:sz w:val="20"/>
                <w:szCs w:val="20"/>
              </w:rPr>
              <w:t xml:space="preserve"> сессии Архангельского о</w:t>
            </w:r>
            <w:r w:rsidRPr="009A4285">
              <w:rPr>
                <w:sz w:val="20"/>
                <w:szCs w:val="20"/>
              </w:rPr>
              <w:t>б</w:t>
            </w:r>
            <w:r w:rsidRPr="009A4285">
              <w:rPr>
                <w:sz w:val="20"/>
                <w:szCs w:val="20"/>
              </w:rPr>
              <w:t>ластного Собр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ния депут</w:t>
            </w:r>
            <w:r w:rsidRPr="009A4285">
              <w:rPr>
                <w:sz w:val="20"/>
                <w:szCs w:val="20"/>
              </w:rPr>
              <w:t>а</w:t>
            </w:r>
            <w:r w:rsidRPr="009A4285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3817FF" w:rsidRPr="00F416C1" w:rsidTr="00A23610">
        <w:trPr>
          <w:trHeight w:val="360"/>
        </w:trPr>
        <w:tc>
          <w:tcPr>
            <w:tcW w:w="588" w:type="dxa"/>
          </w:tcPr>
          <w:p w:rsidR="003817FF" w:rsidRDefault="009A428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814" w:type="dxa"/>
          </w:tcPr>
          <w:p w:rsidR="003817FF" w:rsidRPr="004F54E1" w:rsidRDefault="003817FF" w:rsidP="00241C7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011C9">
              <w:rPr>
                <w:b/>
                <w:sz w:val="20"/>
              </w:rPr>
              <w:t xml:space="preserve">О плане работы комитета на </w:t>
            </w:r>
            <w:r w:rsidR="00241C72">
              <w:rPr>
                <w:b/>
                <w:sz w:val="20"/>
              </w:rPr>
              <w:t>ноябрь</w:t>
            </w:r>
            <w:r w:rsidRPr="000011C9">
              <w:rPr>
                <w:b/>
                <w:sz w:val="20"/>
              </w:rPr>
              <w:t xml:space="preserve"> 2023 года</w:t>
            </w:r>
          </w:p>
        </w:tc>
        <w:tc>
          <w:tcPr>
            <w:tcW w:w="1843" w:type="dxa"/>
          </w:tcPr>
          <w:p w:rsidR="003817FF" w:rsidRPr="00B7410C" w:rsidRDefault="00D5555C" w:rsidP="003817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379" w:type="dxa"/>
          </w:tcPr>
          <w:p w:rsidR="003817FF" w:rsidRPr="007A2264" w:rsidRDefault="009A4285" w:rsidP="009A4285">
            <w:pPr>
              <w:pStyle w:val="af1"/>
              <w:ind w:firstLine="210"/>
              <w:rPr>
                <w:bCs/>
                <w:sz w:val="20"/>
              </w:rPr>
            </w:pPr>
            <w:r w:rsidRPr="0068567E">
              <w:rPr>
                <w:sz w:val="20"/>
              </w:rPr>
              <w:t>Членами комитета обсуждены предложения по мероприятиям для включ</w:t>
            </w:r>
            <w:r w:rsidRPr="0068567E">
              <w:rPr>
                <w:sz w:val="20"/>
              </w:rPr>
              <w:t>е</w:t>
            </w:r>
            <w:r w:rsidRPr="0068567E">
              <w:rPr>
                <w:sz w:val="20"/>
              </w:rPr>
              <w:t xml:space="preserve">ния в план работы комитета на </w:t>
            </w:r>
            <w:r>
              <w:rPr>
                <w:sz w:val="20"/>
              </w:rPr>
              <w:t>ноябрь</w:t>
            </w:r>
            <w:r w:rsidRPr="0068567E">
              <w:rPr>
                <w:sz w:val="20"/>
              </w:rPr>
              <w:t xml:space="preserve"> 2023 года.</w:t>
            </w:r>
          </w:p>
        </w:tc>
        <w:tc>
          <w:tcPr>
            <w:tcW w:w="2268" w:type="dxa"/>
          </w:tcPr>
          <w:p w:rsidR="003817FF" w:rsidRDefault="003817F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001" w:type="dxa"/>
          </w:tcPr>
          <w:p w:rsidR="003817FF" w:rsidRDefault="009A4285" w:rsidP="00BA1446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</w:t>
            </w:r>
            <w:r>
              <w:rPr>
                <w:sz w:val="20"/>
                <w:szCs w:val="20"/>
              </w:rPr>
              <w:br/>
              <w:t>на ноябрь 2023</w:t>
            </w:r>
            <w:r w:rsidRPr="009A2AC4">
              <w:rPr>
                <w:sz w:val="20"/>
                <w:szCs w:val="20"/>
              </w:rPr>
              <w:t xml:space="preserve"> года (размещается на офиц</w:t>
            </w:r>
            <w:r w:rsidRPr="009A2AC4">
              <w:rPr>
                <w:sz w:val="20"/>
                <w:szCs w:val="20"/>
              </w:rPr>
              <w:t>и</w:t>
            </w:r>
            <w:r w:rsidRPr="009A2AC4">
              <w:rPr>
                <w:sz w:val="20"/>
                <w:szCs w:val="20"/>
              </w:rPr>
              <w:t>альном сайте Архангельского о</w:t>
            </w:r>
            <w:r w:rsidRPr="009A2AC4">
              <w:rPr>
                <w:sz w:val="20"/>
                <w:szCs w:val="20"/>
              </w:rPr>
              <w:t>б</w:t>
            </w:r>
            <w:r w:rsidRPr="009A2AC4">
              <w:rPr>
                <w:sz w:val="20"/>
                <w:szCs w:val="20"/>
              </w:rPr>
              <w:t>ластн</w:t>
            </w:r>
            <w:r w:rsidRPr="009A2AC4">
              <w:rPr>
                <w:sz w:val="20"/>
                <w:szCs w:val="20"/>
              </w:rPr>
              <w:t>о</w:t>
            </w:r>
            <w:r w:rsidRPr="009A2AC4">
              <w:rPr>
                <w:sz w:val="20"/>
                <w:szCs w:val="20"/>
              </w:rPr>
              <w:t>го Собрания депутатов</w:t>
            </w:r>
            <w:r w:rsidR="00BA1446">
              <w:rPr>
                <w:sz w:val="20"/>
                <w:szCs w:val="20"/>
              </w:rPr>
              <w:t>,</w:t>
            </w:r>
            <w:r w:rsidRPr="009A2AC4">
              <w:rPr>
                <w:sz w:val="20"/>
                <w:szCs w:val="20"/>
              </w:rPr>
              <w:t xml:space="preserve"> стран</w:t>
            </w:r>
            <w:r w:rsidRPr="009A2AC4">
              <w:rPr>
                <w:sz w:val="20"/>
                <w:szCs w:val="20"/>
              </w:rPr>
              <w:t>и</w:t>
            </w:r>
            <w:r w:rsidRPr="009A2AC4">
              <w:rPr>
                <w:sz w:val="20"/>
                <w:szCs w:val="20"/>
              </w:rPr>
              <w:t>ц</w:t>
            </w:r>
            <w:r w:rsidR="00BA1446">
              <w:rPr>
                <w:sz w:val="20"/>
                <w:szCs w:val="20"/>
              </w:rPr>
              <w:t>а</w:t>
            </w:r>
            <w:r w:rsidRPr="009A2AC4">
              <w:rPr>
                <w:sz w:val="20"/>
                <w:szCs w:val="20"/>
              </w:rPr>
              <w:t xml:space="preserve"> комит</w:t>
            </w:r>
            <w:r w:rsidRPr="009A2AC4">
              <w:rPr>
                <w:sz w:val="20"/>
                <w:szCs w:val="20"/>
              </w:rPr>
              <w:t>е</w:t>
            </w:r>
            <w:r w:rsidRPr="009A2AC4">
              <w:rPr>
                <w:sz w:val="20"/>
                <w:szCs w:val="20"/>
              </w:rPr>
              <w:t>та).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17"/>
      <w:headerReference w:type="default" r:id="rId18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26" w:rsidRDefault="00DD6626">
      <w:r>
        <w:separator/>
      </w:r>
    </w:p>
  </w:endnote>
  <w:endnote w:type="continuationSeparator" w:id="0">
    <w:p w:rsidR="00DD6626" w:rsidRDefault="00DD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26" w:rsidRDefault="00DD6626">
      <w:r>
        <w:separator/>
      </w:r>
    </w:p>
  </w:footnote>
  <w:footnote w:type="continuationSeparator" w:id="0">
    <w:p w:rsidR="00DD6626" w:rsidRDefault="00DD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9A428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9A428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1446">
      <w:rPr>
        <w:rStyle w:val="aa"/>
        <w:noProof/>
      </w:rPr>
      <w:t>8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805EFF8D056E4CDDABD5621C01F9F13B24A06358E7C50001C029EFFDDCFFFBFDFC7B0DE53705C5EF7FF395E4559AFED41241CE6f9J5I" TargetMode="External"/><Relationship Id="rId13" Type="http://schemas.openxmlformats.org/officeDocument/2006/relationships/hyperlink" Target="consultantplus://offline/ref=E8A805EFF8D056E4CDDAA1453CC01F9F15B44F0C31807C50001C029EFFDDCFFFBFDFC7B0DC577B080EB8FE651B114AAFEC41271CFA9435F4f3JF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805EFF8D056E4CDDABD5621C01F9F13B24D0534887C50001C029EFFDDCFFFADDF9FBCDD5665090FADA8345Df4J7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805EFF8D056E4CDDABD5621C01F9F13B24A0C328F7C50001C029EFFDDCFFFADDF9FBCDD5665090FADA8345Df4J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805EFF8D056E4CDDABD5621C01F9F13B24D0534887C50001C029EFFDDCFFFBFDFC7B0DC5778090BB8FE651B114AAFEC41271CFA9435F4f3J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A805EFF8D056E4CDDAA1453CC01F9F15B44F0C31807C50001C029EFFDDCFFFBFDFC7B0DC577B080EB8FE651B114AAFEC41271CFA9435F4f3JFI" TargetMode="External"/><Relationship Id="rId10" Type="http://schemas.openxmlformats.org/officeDocument/2006/relationships/hyperlink" Target="consultantplus://offline/ref=E8A805EFF8D056E4CDDABD5621C01F9F13B24A06358E7C50001C029EFFDDCFFFBFDFC7B0DF53705C5EF7FF395E4559AFED41241CE6f9J5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805EFF8D056E4CDDABD5621C01F9F13B24A06358E7C50001C029EFFDDCFFFBFDFC7B0DF53705C5EF7FF395E4559AFED41241CE6f9J5I" TargetMode="External"/><Relationship Id="rId14" Type="http://schemas.openxmlformats.org/officeDocument/2006/relationships/hyperlink" Target="consultantplus://offline/ref=E8A805EFF8D056E4CDDABD5621C01F9F13B24A0C328F7C50001C029EFFDDCFFFADDF9FBCDD5665090FADA8345Df4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C924-1811-4B78-9BEA-B423FD8B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2023-10-13T09:23:00Z</cp:lastPrinted>
  <dcterms:created xsi:type="dcterms:W3CDTF">2023-07-03T08:54:00Z</dcterms:created>
  <dcterms:modified xsi:type="dcterms:W3CDTF">2023-10-16T09:37:00Z</dcterms:modified>
</cp:coreProperties>
</file>