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07685E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FB41EC">
        <w:rPr>
          <w:sz w:val="24"/>
          <w:szCs w:val="24"/>
        </w:rPr>
        <w:t>1</w:t>
      </w:r>
      <w:r w:rsidR="000D191D">
        <w:rPr>
          <w:sz w:val="24"/>
          <w:szCs w:val="24"/>
        </w:rPr>
        <w:t xml:space="preserve"> </w:t>
      </w:r>
      <w:r w:rsidR="00FB41EC">
        <w:rPr>
          <w:sz w:val="24"/>
          <w:szCs w:val="24"/>
        </w:rPr>
        <w:t>марта</w:t>
      </w:r>
      <w:r w:rsidR="00AA010B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965EE">
        <w:rPr>
          <w:sz w:val="24"/>
          <w:szCs w:val="24"/>
        </w:rPr>
        <w:t>1</w:t>
      </w:r>
      <w:r w:rsidR="0007685E">
        <w:rPr>
          <w:sz w:val="24"/>
          <w:szCs w:val="24"/>
        </w:rPr>
        <w:t>1:00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BC446E">
        <w:rPr>
          <w:sz w:val="24"/>
          <w:szCs w:val="24"/>
        </w:rPr>
        <w:t>50</w:t>
      </w:r>
      <w:r w:rsidR="00271506">
        <w:rPr>
          <w:sz w:val="24"/>
          <w:szCs w:val="24"/>
        </w:rPr>
        <w:t>3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D191D" w:rsidRDefault="000D191D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FB41EC" w:rsidRDefault="00FB41EC" w:rsidP="00FB41EC">
      <w:pPr>
        <w:pStyle w:val="a9"/>
        <w:ind w:left="0" w:right="34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27302">
        <w:rPr>
          <w:b/>
          <w:szCs w:val="28"/>
        </w:rPr>
        <w:t>О рассмотрении ходатайств о награждении Почетной грамотой Архангельского областного Собрания депутатов.</w:t>
      </w:r>
      <w:r w:rsidRPr="00C349FA">
        <w:rPr>
          <w:szCs w:val="28"/>
        </w:rPr>
        <w:t xml:space="preserve"> </w:t>
      </w:r>
    </w:p>
    <w:p w:rsidR="00FB41EC" w:rsidRPr="007263E7" w:rsidRDefault="00FB41EC" w:rsidP="00FB41EC">
      <w:pPr>
        <w:pStyle w:val="a9"/>
        <w:autoSpaceDE w:val="0"/>
        <w:autoSpaceDN w:val="0"/>
        <w:adjustRightInd w:val="0"/>
        <w:ind w:left="1418" w:right="109"/>
        <w:jc w:val="both"/>
      </w:pPr>
      <w:r w:rsidRPr="007263E7">
        <w:rPr>
          <w:bCs/>
        </w:rPr>
        <w:t>Чесноков Игорь Александрович – председатель комитета Архангельского областного Собрания</w:t>
      </w:r>
      <w:r w:rsidRPr="007263E7">
        <w:t xml:space="preserve"> депутатов по законодательству и вопросам местного самоуправления</w:t>
      </w:r>
    </w:p>
    <w:p w:rsidR="00FB41EC" w:rsidRPr="00C349FA" w:rsidRDefault="00FB41EC" w:rsidP="00FB41EC">
      <w:pPr>
        <w:pStyle w:val="a9"/>
        <w:ind w:left="0" w:right="34" w:firstLine="709"/>
        <w:jc w:val="both"/>
        <w:rPr>
          <w:szCs w:val="28"/>
        </w:rPr>
      </w:pPr>
    </w:p>
    <w:p w:rsidR="00FB41EC" w:rsidRPr="00827302" w:rsidRDefault="00FB41EC" w:rsidP="00FB41EC">
      <w:pPr>
        <w:ind w:firstLine="709"/>
        <w:jc w:val="both"/>
        <w:rPr>
          <w:b/>
          <w:bCs/>
          <w:szCs w:val="28"/>
        </w:rPr>
      </w:pPr>
      <w:r w:rsidRPr="00C349FA">
        <w:rPr>
          <w:szCs w:val="28"/>
        </w:rPr>
        <w:t xml:space="preserve">2. </w:t>
      </w:r>
      <w:r w:rsidRPr="00827302">
        <w:rPr>
          <w:b/>
          <w:szCs w:val="28"/>
        </w:rPr>
        <w:t>Об утверждении решения комитета по итогам совместного заседания комитетов Архангельского областного Собрания депутатов по законодательству</w:t>
      </w:r>
      <w:r w:rsidR="00827302">
        <w:rPr>
          <w:b/>
          <w:szCs w:val="28"/>
        </w:rPr>
        <w:br/>
      </w:r>
      <w:r w:rsidRPr="00827302">
        <w:rPr>
          <w:b/>
          <w:szCs w:val="28"/>
        </w:rPr>
        <w:t>и вопросам местного самоуправления и по экономике, предпринимательству</w:t>
      </w:r>
      <w:r w:rsidR="00827302">
        <w:rPr>
          <w:b/>
          <w:szCs w:val="28"/>
        </w:rPr>
        <w:br/>
      </w:r>
      <w:r w:rsidRPr="00827302">
        <w:rPr>
          <w:b/>
          <w:szCs w:val="28"/>
        </w:rPr>
        <w:t>и инвестиционной политике по вопросу «О реализации органами государственной власти Архангельской области переданных полномочий в части подготовки</w:t>
      </w:r>
      <w:r w:rsidR="00827302">
        <w:rPr>
          <w:b/>
          <w:szCs w:val="28"/>
        </w:rPr>
        <w:br/>
      </w:r>
      <w:r w:rsidRPr="00827302">
        <w:rPr>
          <w:b/>
          <w:szCs w:val="28"/>
        </w:rPr>
        <w:t>и утверждения документов территориального планирования и градостроительного зонирования»</w:t>
      </w:r>
    </w:p>
    <w:p w:rsidR="00FB41EC" w:rsidRPr="007263E7" w:rsidRDefault="00FB41EC" w:rsidP="00FB41EC">
      <w:pPr>
        <w:pStyle w:val="a9"/>
        <w:autoSpaceDE w:val="0"/>
        <w:autoSpaceDN w:val="0"/>
        <w:adjustRightInd w:val="0"/>
        <w:ind w:left="1418" w:right="109"/>
        <w:jc w:val="both"/>
      </w:pPr>
      <w:r w:rsidRPr="007263E7">
        <w:rPr>
          <w:bCs/>
        </w:rPr>
        <w:t>Чесноков Игорь Александрович – председатель комитета Архангельского областного Собрания</w:t>
      </w:r>
      <w:r w:rsidRPr="007263E7">
        <w:t xml:space="preserve"> депутатов по законодательству и вопросам местного самоуправления</w:t>
      </w:r>
    </w:p>
    <w:p w:rsidR="00B67470" w:rsidRDefault="00B67470" w:rsidP="0007685E">
      <w:pPr>
        <w:pStyle w:val="a4"/>
        <w:shd w:val="clear" w:color="auto" w:fill="FFFFFF"/>
        <w:ind w:left="568" w:firstLine="0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B67470">
        <w:rPr>
          <w:u w:val="single"/>
        </w:rPr>
        <w:t>П</w:t>
      </w:r>
      <w:r w:rsidR="003E39B0" w:rsidRPr="00B67470">
        <w:rPr>
          <w:u w:val="single"/>
        </w:rPr>
        <w:t>риглашены:</w:t>
      </w:r>
    </w:p>
    <w:p w:rsidR="00EA546C" w:rsidRPr="00B67470" w:rsidRDefault="00EA546C" w:rsidP="004D7F84">
      <w:pPr>
        <w:tabs>
          <w:tab w:val="left" w:pos="851"/>
          <w:tab w:val="left" w:pos="1418"/>
        </w:tabs>
        <w:rPr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6"/>
        <w:gridCol w:w="284"/>
        <w:gridCol w:w="5953"/>
      </w:tblGrid>
      <w:tr w:rsidR="00C06D8A" w:rsidRPr="00B67470" w:rsidTr="00C94602">
        <w:tc>
          <w:tcPr>
            <w:tcW w:w="568" w:type="dxa"/>
          </w:tcPr>
          <w:p w:rsidR="00C06D8A" w:rsidRPr="00B67470" w:rsidRDefault="00C06D8A" w:rsidP="00D937B0">
            <w:pPr>
              <w:pStyle w:val="ad"/>
              <w:ind w:right="-277"/>
              <w:rPr>
                <w:bCs/>
              </w:rPr>
            </w:pPr>
            <w:r w:rsidRPr="00B67470">
              <w:rPr>
                <w:bCs/>
              </w:rPr>
              <w:t>1.</w:t>
            </w:r>
          </w:p>
          <w:p w:rsidR="00C06D8A" w:rsidRPr="00B67470" w:rsidRDefault="00C06D8A" w:rsidP="00D937B0">
            <w:pPr>
              <w:pStyle w:val="ad"/>
              <w:ind w:right="-277"/>
              <w:rPr>
                <w:bCs/>
              </w:rPr>
            </w:pPr>
          </w:p>
          <w:p w:rsidR="00C06D8A" w:rsidRPr="00B67470" w:rsidRDefault="00C06D8A" w:rsidP="00D937B0">
            <w:pPr>
              <w:pStyle w:val="ad"/>
              <w:ind w:right="-277"/>
              <w:rPr>
                <w:bCs/>
              </w:rPr>
            </w:pPr>
            <w:r w:rsidRPr="00B67470">
              <w:rPr>
                <w:bCs/>
              </w:rPr>
              <w:t>2.</w:t>
            </w:r>
          </w:p>
          <w:p w:rsidR="00C06D8A" w:rsidRPr="00B67470" w:rsidRDefault="00C06D8A" w:rsidP="00D937B0">
            <w:pPr>
              <w:pStyle w:val="ad"/>
              <w:ind w:right="-277"/>
              <w:rPr>
                <w:bCs/>
              </w:rPr>
            </w:pPr>
          </w:p>
          <w:p w:rsidR="00C06D8A" w:rsidRPr="00B67470" w:rsidRDefault="00C06D8A" w:rsidP="00D937B0">
            <w:pPr>
              <w:pStyle w:val="ad"/>
              <w:ind w:right="-277"/>
              <w:rPr>
                <w:bCs/>
              </w:rPr>
            </w:pPr>
            <w:r w:rsidRPr="00B67470">
              <w:rPr>
                <w:bCs/>
              </w:rPr>
              <w:t>3.</w:t>
            </w:r>
          </w:p>
          <w:p w:rsidR="00C06D8A" w:rsidRPr="00B67470" w:rsidRDefault="00C06D8A" w:rsidP="00D937B0">
            <w:pPr>
              <w:pStyle w:val="ad"/>
              <w:ind w:right="-277"/>
              <w:rPr>
                <w:bCs/>
              </w:rPr>
            </w:pPr>
          </w:p>
          <w:p w:rsidR="00C06D8A" w:rsidRPr="00B67470" w:rsidRDefault="00C06D8A" w:rsidP="00D937B0">
            <w:pPr>
              <w:pStyle w:val="ad"/>
              <w:ind w:right="-277"/>
              <w:rPr>
                <w:bCs/>
              </w:rPr>
            </w:pPr>
            <w:r w:rsidRPr="00B67470">
              <w:rPr>
                <w:bCs/>
              </w:rPr>
              <w:t>4.</w:t>
            </w:r>
          </w:p>
        </w:tc>
        <w:tc>
          <w:tcPr>
            <w:tcW w:w="2976" w:type="dxa"/>
          </w:tcPr>
          <w:p w:rsidR="00C06D8A" w:rsidRPr="00B67470" w:rsidRDefault="00C06D8A" w:rsidP="00D937B0">
            <w:pPr>
              <w:shd w:val="clear" w:color="auto" w:fill="FFFFFF"/>
            </w:pPr>
            <w:r w:rsidRPr="00B67470">
              <w:t>Шерягин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Виктор Георгиевич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Порошина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Ольга Павловна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 xml:space="preserve">Носарев 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Александр Николаевич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Сухарев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Владимир Юрьевич</w:t>
            </w:r>
          </w:p>
        </w:tc>
        <w:tc>
          <w:tcPr>
            <w:tcW w:w="284" w:type="dxa"/>
          </w:tcPr>
          <w:p w:rsidR="00C06D8A" w:rsidRPr="000F6090" w:rsidRDefault="00C06D8A" w:rsidP="00D937B0">
            <w:pPr>
              <w:pStyle w:val="af4"/>
              <w:rPr>
                <w:b w:val="0"/>
                <w:sz w:val="24"/>
              </w:rPr>
            </w:pPr>
            <w:r w:rsidRPr="000F6090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C06D8A" w:rsidRPr="000F6090" w:rsidRDefault="00C06D8A" w:rsidP="00D937B0">
            <w:pPr>
              <w:jc w:val="both"/>
              <w:rPr>
                <w:bCs/>
                <w:color w:val="000000"/>
                <w:spacing w:val="-2"/>
              </w:rPr>
            </w:pPr>
            <w:r w:rsidRPr="000F6090">
              <w:rPr>
                <w:bCs/>
              </w:rPr>
              <w:t xml:space="preserve">члены комитета Архангельского </w:t>
            </w:r>
            <w:r w:rsidRPr="000F6090">
              <w:rPr>
                <w:bCs/>
                <w:color w:val="000000"/>
                <w:spacing w:val="-2"/>
              </w:rPr>
              <w:t>областного Собрания депутатов по законодательству и вопросам местного самоуправления</w:t>
            </w:r>
          </w:p>
          <w:p w:rsidR="00C06D8A" w:rsidRPr="000F6090" w:rsidRDefault="00C06D8A" w:rsidP="00D937B0">
            <w:pPr>
              <w:pStyle w:val="af4"/>
              <w:jc w:val="both"/>
              <w:rPr>
                <w:b w:val="0"/>
                <w:bCs/>
                <w:color w:val="000000"/>
                <w:spacing w:val="-2"/>
                <w:sz w:val="24"/>
              </w:rPr>
            </w:pPr>
          </w:p>
          <w:p w:rsidR="00C06D8A" w:rsidRPr="000F6090" w:rsidRDefault="00C06D8A" w:rsidP="00D937B0">
            <w:pPr>
              <w:pStyle w:val="af4"/>
              <w:jc w:val="both"/>
              <w:rPr>
                <w:b w:val="0"/>
                <w:bCs/>
                <w:color w:val="000000"/>
                <w:spacing w:val="-2"/>
                <w:sz w:val="24"/>
              </w:rPr>
            </w:pPr>
          </w:p>
        </w:tc>
      </w:tr>
    </w:tbl>
    <w:p w:rsidR="00D624A7" w:rsidRPr="00960F44" w:rsidRDefault="00D624A7" w:rsidP="00EC3122">
      <w:pPr>
        <w:pStyle w:val="a4"/>
        <w:ind w:left="34" w:firstLine="0"/>
        <w:rPr>
          <w:sz w:val="20"/>
        </w:rPr>
      </w:pPr>
    </w:p>
    <w:sectPr w:rsidR="00D624A7" w:rsidRPr="00960F44" w:rsidSect="00EC3122">
      <w:headerReference w:type="default" r:id="rId9"/>
      <w:headerReference w:type="first" r:id="rId10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FD" w:rsidRDefault="00CD73FD" w:rsidP="00E426FF">
      <w:r>
        <w:separator/>
      </w:r>
    </w:p>
  </w:endnote>
  <w:endnote w:type="continuationSeparator" w:id="0">
    <w:p w:rsidR="00CD73FD" w:rsidRDefault="00CD73FD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FD" w:rsidRDefault="00CD73FD" w:rsidP="00E426FF">
      <w:r>
        <w:separator/>
      </w:r>
    </w:p>
  </w:footnote>
  <w:footnote w:type="continuationSeparator" w:id="0">
    <w:p w:rsidR="00CD73FD" w:rsidRDefault="00CD73FD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06385E">
        <w:pPr>
          <w:pStyle w:val="ad"/>
          <w:jc w:val="center"/>
        </w:pPr>
        <w:fldSimple w:instr=" PAGE   \* MERGEFORMAT ">
          <w:r w:rsidR="00827302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CF4AEBB2"/>
    <w:lvl w:ilvl="0" w:tplc="2B92C434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209" w:hanging="360"/>
      </w:pPr>
    </w:lvl>
    <w:lvl w:ilvl="2" w:tplc="0419001B" w:tentative="1">
      <w:start w:val="1"/>
      <w:numFmt w:val="lowerRoman"/>
      <w:lvlText w:val="%3."/>
      <w:lvlJc w:val="right"/>
      <w:pPr>
        <w:ind w:left="3929" w:hanging="180"/>
      </w:pPr>
    </w:lvl>
    <w:lvl w:ilvl="3" w:tplc="0419000F" w:tentative="1">
      <w:start w:val="1"/>
      <w:numFmt w:val="decimal"/>
      <w:lvlText w:val="%4."/>
      <w:lvlJc w:val="left"/>
      <w:pPr>
        <w:ind w:left="4649" w:hanging="360"/>
      </w:pPr>
    </w:lvl>
    <w:lvl w:ilvl="4" w:tplc="04190019" w:tentative="1">
      <w:start w:val="1"/>
      <w:numFmt w:val="lowerLetter"/>
      <w:lvlText w:val="%5."/>
      <w:lvlJc w:val="left"/>
      <w:pPr>
        <w:ind w:left="5369" w:hanging="360"/>
      </w:pPr>
    </w:lvl>
    <w:lvl w:ilvl="5" w:tplc="0419001B" w:tentative="1">
      <w:start w:val="1"/>
      <w:numFmt w:val="lowerRoman"/>
      <w:lvlText w:val="%6."/>
      <w:lvlJc w:val="right"/>
      <w:pPr>
        <w:ind w:left="6089" w:hanging="180"/>
      </w:pPr>
    </w:lvl>
    <w:lvl w:ilvl="6" w:tplc="0419000F" w:tentative="1">
      <w:start w:val="1"/>
      <w:numFmt w:val="decimal"/>
      <w:lvlText w:val="%7."/>
      <w:lvlJc w:val="left"/>
      <w:pPr>
        <w:ind w:left="6809" w:hanging="360"/>
      </w:pPr>
    </w:lvl>
    <w:lvl w:ilvl="7" w:tplc="04190019" w:tentative="1">
      <w:start w:val="1"/>
      <w:numFmt w:val="lowerLetter"/>
      <w:lvlText w:val="%8."/>
      <w:lvlJc w:val="left"/>
      <w:pPr>
        <w:ind w:left="7529" w:hanging="360"/>
      </w:pPr>
    </w:lvl>
    <w:lvl w:ilvl="8" w:tplc="0419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11">
    <w:nsid w:val="6C7B0BC5"/>
    <w:multiLevelType w:val="hybridMultilevel"/>
    <w:tmpl w:val="0A76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5456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385E"/>
    <w:rsid w:val="00066BFF"/>
    <w:rsid w:val="0006737D"/>
    <w:rsid w:val="000711BD"/>
    <w:rsid w:val="00072D94"/>
    <w:rsid w:val="0007345D"/>
    <w:rsid w:val="00074979"/>
    <w:rsid w:val="0007685E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91D"/>
    <w:rsid w:val="000D1AE7"/>
    <w:rsid w:val="000D1DE6"/>
    <w:rsid w:val="000D7942"/>
    <w:rsid w:val="000E1D58"/>
    <w:rsid w:val="000E4BCA"/>
    <w:rsid w:val="000E4E2B"/>
    <w:rsid w:val="000F01EB"/>
    <w:rsid w:val="000F0C88"/>
    <w:rsid w:val="000F1EB8"/>
    <w:rsid w:val="000F32D8"/>
    <w:rsid w:val="000F5EB9"/>
    <w:rsid w:val="000F6090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1584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5935"/>
    <w:rsid w:val="001E682A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3430"/>
    <w:rsid w:val="00244475"/>
    <w:rsid w:val="00247E29"/>
    <w:rsid w:val="00250E05"/>
    <w:rsid w:val="002550D3"/>
    <w:rsid w:val="00257446"/>
    <w:rsid w:val="00263647"/>
    <w:rsid w:val="00271506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1FE6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E6510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244A3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2CB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398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0518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172B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C2DC3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1FA7"/>
    <w:rsid w:val="00632336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5A20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1B0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02C1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0350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567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2730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2F5F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2F82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55D1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3368"/>
    <w:rsid w:val="009B403F"/>
    <w:rsid w:val="009B477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010B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67470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1E70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230A"/>
    <w:rsid w:val="00BB6D6A"/>
    <w:rsid w:val="00BB75C2"/>
    <w:rsid w:val="00BB7908"/>
    <w:rsid w:val="00BC0796"/>
    <w:rsid w:val="00BC092A"/>
    <w:rsid w:val="00BC2951"/>
    <w:rsid w:val="00BC3FCB"/>
    <w:rsid w:val="00BC446E"/>
    <w:rsid w:val="00BC6FFF"/>
    <w:rsid w:val="00BD0983"/>
    <w:rsid w:val="00BD2788"/>
    <w:rsid w:val="00BD4A35"/>
    <w:rsid w:val="00BD5A53"/>
    <w:rsid w:val="00BD634D"/>
    <w:rsid w:val="00BE05A9"/>
    <w:rsid w:val="00BE1472"/>
    <w:rsid w:val="00BE2DB5"/>
    <w:rsid w:val="00BE570C"/>
    <w:rsid w:val="00BE6E11"/>
    <w:rsid w:val="00BE782F"/>
    <w:rsid w:val="00BF2BDF"/>
    <w:rsid w:val="00BF3007"/>
    <w:rsid w:val="00BF3384"/>
    <w:rsid w:val="00BF6209"/>
    <w:rsid w:val="00C051F7"/>
    <w:rsid w:val="00C06D8A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0373"/>
    <w:rsid w:val="00C333FB"/>
    <w:rsid w:val="00C339BF"/>
    <w:rsid w:val="00C34E78"/>
    <w:rsid w:val="00C3555B"/>
    <w:rsid w:val="00C40B7E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4602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3FD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1594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5A90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015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372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546C"/>
    <w:rsid w:val="00EA67E5"/>
    <w:rsid w:val="00EA68C6"/>
    <w:rsid w:val="00EA6D9E"/>
    <w:rsid w:val="00EB2DA3"/>
    <w:rsid w:val="00EB5195"/>
    <w:rsid w:val="00EC3122"/>
    <w:rsid w:val="00ED0537"/>
    <w:rsid w:val="00ED1B07"/>
    <w:rsid w:val="00ED2ADC"/>
    <w:rsid w:val="00ED4034"/>
    <w:rsid w:val="00ED4A11"/>
    <w:rsid w:val="00ED5BA1"/>
    <w:rsid w:val="00ED689F"/>
    <w:rsid w:val="00EE12EF"/>
    <w:rsid w:val="00EE19D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5A39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1EC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a">
    <w:name w:val="Абзац списка Знак"/>
    <w:link w:val="a9"/>
    <w:uiPriority w:val="34"/>
    <w:locked/>
    <w:rsid w:val="00FB4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8F3D9-2B90-4365-974E-1CFE01BF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toporischeva</cp:lastModifiedBy>
  <cp:revision>3</cp:revision>
  <cp:lastPrinted>2022-02-16T09:35:00Z</cp:lastPrinted>
  <dcterms:created xsi:type="dcterms:W3CDTF">2022-06-30T14:17:00Z</dcterms:created>
  <dcterms:modified xsi:type="dcterms:W3CDTF">2022-06-30T14:19:00Z</dcterms:modified>
</cp:coreProperties>
</file>