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59525" w14:textId="77777777" w:rsidR="009277D7" w:rsidRDefault="009277D7" w:rsidP="006878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</w:t>
      </w:r>
    </w:p>
    <w:p w14:paraId="34D00A8C" w14:textId="4AE9FD0E" w:rsidR="009277D7" w:rsidRDefault="009277D7" w:rsidP="006878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агентства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ГПСи</w:t>
      </w:r>
      <w:r w:rsidR="00477837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 для тематического заседания комитета Архангельского областного Собрания депутатов</w:t>
      </w:r>
      <w:r w:rsidR="00C46279">
        <w:rPr>
          <w:rFonts w:ascii="Times New Roman" w:hAnsi="Times New Roman"/>
          <w:sz w:val="28"/>
          <w:szCs w:val="28"/>
          <w:lang w:eastAsia="ru-RU"/>
        </w:rPr>
        <w:t xml:space="preserve"> 8 февраля 2022 г.</w:t>
      </w:r>
    </w:p>
    <w:p w14:paraId="5E420FCE" w14:textId="77777777" w:rsidR="0014508D" w:rsidRDefault="0014508D" w:rsidP="006878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D6B0FCA" w14:textId="4CB77353" w:rsidR="00D31EB5" w:rsidRDefault="00D31EB5" w:rsidP="006878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образование «Ленский муниципальный район»</w:t>
      </w:r>
    </w:p>
    <w:p w14:paraId="7462314F" w14:textId="77777777" w:rsidR="008E68D6" w:rsidRPr="004049EF" w:rsidRDefault="008E68D6" w:rsidP="008E68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60AA9D1" w14:textId="77777777" w:rsidR="00B5428F" w:rsidRPr="004049EF" w:rsidRDefault="00CF2BCD" w:rsidP="0014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9 части 1 статьи 14 Федерального закона от 06.10.2003 № 131-ФЗ «Об общих принципах организации местного самоуправления в Российской Федерации», обеспечение</w:t>
      </w:r>
      <w:r w:rsidR="007B4380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мер пожарной безопасности в границах населенных пунктов</w:t>
      </w:r>
      <w:r w:rsidR="00D34272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относится к вопросам местного значения поселений.</w:t>
      </w:r>
    </w:p>
    <w:p w14:paraId="1221BC87" w14:textId="77777777" w:rsidR="00687836" w:rsidRPr="004049EF" w:rsidRDefault="00687836" w:rsidP="0014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муниципального образования «</w:t>
      </w:r>
      <w:r w:rsidR="008E68D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Ленский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район» находятся </w:t>
      </w:r>
      <w:r w:rsidR="008E68D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</w:t>
      </w:r>
      <w:r w:rsidR="008E68D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(поселени</w:t>
      </w:r>
      <w:r w:rsidR="0096755A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755A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55A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96755A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пунктов. </w:t>
      </w:r>
    </w:p>
    <w:p w14:paraId="334A356D" w14:textId="77777777" w:rsidR="00687836" w:rsidRPr="004049EF" w:rsidRDefault="00687836" w:rsidP="00145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Географически муниципальные образования </w:t>
      </w:r>
      <w:r w:rsidR="008E68D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7E4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разделены рекой </w:t>
      </w:r>
      <w:r w:rsidR="008E68D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Вычегда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левом берегу </w:t>
      </w:r>
      <w:r w:rsidR="007B32FC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Вычегды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</w:t>
      </w:r>
      <w:r w:rsidR="007B32FC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тся: </w:t>
      </w:r>
      <w:r w:rsidR="0098606E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поселение -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="008E68D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Урдомское».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правом берегу</w:t>
      </w:r>
      <w:r w:rsidR="008E68D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трассе Яренск-Сольвычегодск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находятся: </w:t>
      </w:r>
      <w:r w:rsidR="002918A2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сельские поселения -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="008E68D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Сойгинское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 «</w:t>
      </w:r>
      <w:r w:rsidR="008E68D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Козьминское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 «</w:t>
      </w:r>
      <w:r w:rsidR="008E68D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Сафроновское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0F05AC8" w14:textId="22A57027" w:rsidR="00FA52AD" w:rsidRDefault="00FA52AD" w:rsidP="0014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В сельских поселениях </w:t>
      </w:r>
      <w:r w:rsidR="008E68D6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Ленского</w:t>
      </w:r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муниципального района </w:t>
      </w:r>
      <w:r w:rsidR="00DC7B00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в 2021 году</w:t>
      </w:r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DC7B00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принято </w:t>
      </w:r>
      <w:proofErr w:type="gramStart"/>
      <w:r w:rsidR="00DC7B00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и  </w:t>
      </w:r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актуализировано</w:t>
      </w:r>
      <w:proofErr w:type="gramEnd"/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DC7B00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14</w:t>
      </w:r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нормативных правовых актов </w:t>
      </w:r>
      <w:r w:rsidR="002918A2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п</w:t>
      </w:r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 реализации полномочий </w:t>
      </w:r>
      <w:r w:rsidR="002918A2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в</w:t>
      </w:r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обеспечени</w:t>
      </w:r>
      <w:r w:rsidR="002918A2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е</w:t>
      </w:r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первичных мер пожарной безопасности на территории населенных пунктов.</w:t>
      </w:r>
      <w:r w:rsidRPr="004049EF">
        <w:t xml:space="preserve"> </w:t>
      </w:r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(МО «</w:t>
      </w:r>
      <w:r w:rsidR="008E68D6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Сафроновское</w:t>
      </w:r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»</w:t>
      </w:r>
      <w:r w:rsidR="00DC7B00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(2 акта)</w:t>
      </w:r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, </w:t>
      </w:r>
      <w:r w:rsidR="002918A2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МО </w:t>
      </w:r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«</w:t>
      </w:r>
      <w:proofErr w:type="spellStart"/>
      <w:r w:rsidR="008E68D6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Козьминское</w:t>
      </w:r>
      <w:proofErr w:type="spellEnd"/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»</w:t>
      </w:r>
      <w:r w:rsidR="00D31EB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DC7B00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(3 акта)</w:t>
      </w:r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, </w:t>
      </w:r>
      <w:r w:rsidR="002918A2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МО </w:t>
      </w:r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«</w:t>
      </w:r>
      <w:proofErr w:type="spellStart"/>
      <w:r w:rsidR="008E68D6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Сойгинское</w:t>
      </w:r>
      <w:proofErr w:type="spellEnd"/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»</w:t>
      </w:r>
      <w:r w:rsidR="00D31EB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DC7B00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(9 актов), МО «</w:t>
      </w:r>
      <w:proofErr w:type="spellStart"/>
      <w:r w:rsidR="00DC7B00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Урдомское</w:t>
      </w:r>
      <w:proofErr w:type="spellEnd"/>
      <w:r w:rsidR="00DC7B00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»</w:t>
      </w:r>
      <w:r w:rsidR="00D31EB5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DC7B00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(</w:t>
      </w:r>
      <w:r w:rsidR="00096DE2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информация уточняется</w:t>
      </w:r>
      <w:r w:rsidR="00DC7B00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)</w:t>
      </w:r>
      <w:r w:rsidR="00D31EB5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14:paraId="1C53A238" w14:textId="0092820E" w:rsidR="00CA1681" w:rsidRDefault="00CA1681" w:rsidP="0014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CA1681">
        <w:rPr>
          <w:rFonts w:ascii="Times New Roman" w:eastAsia="Times New Roman" w:hAnsi="Times New Roman" w:cs="Times New Roman"/>
          <w:bCs/>
          <w:sz w:val="28"/>
          <w:lang w:eastAsia="ru-RU"/>
        </w:rPr>
        <w:t>В постановление Правительства Архангельской области от 27 января 2022 г. № 34-пп «Об утверждении перечня населенных пунктов Архангельской области, подверженных угрозе лесных пожаров и других ландшафтных (природных) пожаров в 2022 году, и перечня территорий организации отдыха детей и их оздоровления, территорий садоводства или огородничества Архангельской области, подверженных угрозе лесных пожаров в 2022 году» включены:</w:t>
      </w:r>
    </w:p>
    <w:p w14:paraId="619F2CD1" w14:textId="7847E142" w:rsidR="00CA1681" w:rsidRPr="00CA1681" w:rsidRDefault="00CA1681" w:rsidP="00CA1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CA1681">
        <w:rPr>
          <w:rFonts w:ascii="Times New Roman" w:eastAsia="Times New Roman" w:hAnsi="Times New Roman" w:cs="Times New Roman"/>
          <w:bCs/>
          <w:sz w:val="28"/>
          <w:lang w:eastAsia="ru-RU"/>
        </w:rPr>
        <w:t>ПЕРЕЧЕНЬ</w:t>
      </w:r>
    </w:p>
    <w:p w14:paraId="32873CAC" w14:textId="78998AFF" w:rsidR="00CA1681" w:rsidRPr="00CA1681" w:rsidRDefault="00CA1681" w:rsidP="00CA1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CA1681">
        <w:rPr>
          <w:rFonts w:ascii="Times New Roman" w:eastAsia="Times New Roman" w:hAnsi="Times New Roman" w:cs="Times New Roman"/>
          <w:bCs/>
          <w:sz w:val="28"/>
          <w:lang w:eastAsia="ru-RU"/>
        </w:rPr>
        <w:t>населенных пунктов Архангельской области, подверженных угрозе лесных пожаров и других ландшафтных (природных) пожаров</w:t>
      </w:r>
    </w:p>
    <w:p w14:paraId="301425D4" w14:textId="092F57CC" w:rsidR="00CA1681" w:rsidRDefault="00CA1681" w:rsidP="00CA1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CA1681">
        <w:rPr>
          <w:rFonts w:ascii="Times New Roman" w:eastAsia="Times New Roman" w:hAnsi="Times New Roman" w:cs="Times New Roman"/>
          <w:bCs/>
          <w:sz w:val="28"/>
          <w:lang w:eastAsia="ru-RU"/>
        </w:rPr>
        <w:t>в 2022 году</w:t>
      </w:r>
    </w:p>
    <w:tbl>
      <w:tblPr>
        <w:tblW w:w="5053" w:type="pct"/>
        <w:tblInd w:w="-50" w:type="dxa"/>
        <w:tblLayout w:type="fixed"/>
        <w:tblCellMar>
          <w:left w:w="45" w:type="dxa"/>
          <w:right w:w="45" w:type="dxa"/>
        </w:tblCellMar>
        <w:tblLook w:val="00A0" w:firstRow="1" w:lastRow="0" w:firstColumn="1" w:lastColumn="0" w:noHBand="0" w:noVBand="0"/>
      </w:tblPr>
      <w:tblGrid>
        <w:gridCol w:w="49"/>
        <w:gridCol w:w="421"/>
        <w:gridCol w:w="2552"/>
        <w:gridCol w:w="15"/>
        <w:gridCol w:w="984"/>
        <w:gridCol w:w="852"/>
        <w:gridCol w:w="1126"/>
        <w:gridCol w:w="11"/>
        <w:gridCol w:w="980"/>
        <w:gridCol w:w="21"/>
        <w:gridCol w:w="827"/>
        <w:gridCol w:w="30"/>
        <w:gridCol w:w="672"/>
        <w:gridCol w:w="38"/>
        <w:gridCol w:w="824"/>
        <w:gridCol w:w="42"/>
      </w:tblGrid>
      <w:tr w:rsidR="00CA1681" w:rsidRPr="00CA1681" w14:paraId="2580F8EF" w14:textId="77777777" w:rsidTr="00CA1681">
        <w:trPr>
          <w:gridBefore w:val="1"/>
          <w:gridAfter w:val="1"/>
          <w:wBefore w:w="26" w:type="pct"/>
          <w:wAfter w:w="26" w:type="pct"/>
          <w:tblHeader/>
        </w:trPr>
        <w:tc>
          <w:tcPr>
            <w:tcW w:w="15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4097C" w14:textId="77777777" w:rsidR="00CA1681" w:rsidRPr="00CA1681" w:rsidRDefault="00CA1681" w:rsidP="00CA1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B33" w14:textId="77777777" w:rsidR="00CA1681" w:rsidRPr="00CA1681" w:rsidRDefault="00CA1681" w:rsidP="00CA1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pacing w:val="-4"/>
                <w:lang w:eastAsia="ru-RU"/>
              </w:rPr>
              <w:t xml:space="preserve">Площадь </w:t>
            </w:r>
            <w:r w:rsidRPr="00CA1681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террито</w:t>
            </w:r>
            <w:r w:rsidRPr="00CA1681">
              <w:rPr>
                <w:rFonts w:ascii="Times New Roman" w:eastAsia="Calibri" w:hAnsi="Times New Roman" w:cs="Times New Roman"/>
                <w:color w:val="000000"/>
                <w:lang w:eastAsia="ru-RU"/>
              </w:rPr>
              <w:softHyphen/>
              <w:t>рии (га)</w:t>
            </w:r>
          </w:p>
        </w:tc>
        <w:tc>
          <w:tcPr>
            <w:tcW w:w="1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5035D" w14:textId="77777777" w:rsidR="00CA1681" w:rsidRPr="00CA1681" w:rsidRDefault="00CA1681" w:rsidP="00CA1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зданий</w:t>
            </w:r>
          </w:p>
        </w:tc>
        <w:tc>
          <w:tcPr>
            <w:tcW w:w="12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C67A" w14:textId="77777777" w:rsidR="00CA1681" w:rsidRPr="00CA1681" w:rsidRDefault="00CA1681" w:rsidP="00CA1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населения в летний период</w:t>
            </w:r>
          </w:p>
        </w:tc>
      </w:tr>
      <w:tr w:rsidR="00CA1681" w:rsidRPr="00CA1681" w14:paraId="2514F553" w14:textId="77777777" w:rsidTr="00CA1681">
        <w:trPr>
          <w:gridBefore w:val="1"/>
          <w:gridAfter w:val="1"/>
          <w:wBefore w:w="26" w:type="pct"/>
          <w:wAfter w:w="26" w:type="pct"/>
          <w:tblHeader/>
        </w:trPr>
        <w:tc>
          <w:tcPr>
            <w:tcW w:w="15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AEA8" w14:textId="77777777" w:rsidR="00CA1681" w:rsidRPr="00CA1681" w:rsidRDefault="00CA1681" w:rsidP="00CA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7F5" w14:textId="77777777" w:rsidR="00CA1681" w:rsidRPr="00CA1681" w:rsidRDefault="00CA1681" w:rsidP="00CA1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4758C" w14:textId="77777777" w:rsidR="00CA1681" w:rsidRPr="00CA1681" w:rsidRDefault="00CA1681" w:rsidP="00CA1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жилых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2C9" w14:textId="77777777" w:rsidR="00CA1681" w:rsidRPr="00CA1681" w:rsidRDefault="00CA1681" w:rsidP="00CA1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Pr="00CA16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CA1681">
              <w:rPr>
                <w:rFonts w:ascii="Times New Roman" w:eastAsia="Calibri" w:hAnsi="Times New Roman" w:cs="Times New Roman"/>
                <w:color w:val="000000"/>
                <w:spacing w:val="-16"/>
                <w:sz w:val="20"/>
                <w:szCs w:val="20"/>
                <w:lang w:eastAsia="ru-RU"/>
              </w:rPr>
              <w:t>стративных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1F8" w14:textId="77777777" w:rsidR="00CA1681" w:rsidRPr="00CA1681" w:rsidRDefault="00CA1681" w:rsidP="00CA1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производ</w:t>
            </w:r>
            <w:r w:rsidRPr="00CA1681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softHyphen/>
              <w:t>ственных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B3C5E" w14:textId="77777777" w:rsidR="00CA1681" w:rsidRPr="00CA1681" w:rsidRDefault="00CA1681" w:rsidP="00CA1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7C19C" w14:textId="77777777" w:rsidR="00CA1681" w:rsidRPr="00CA1681" w:rsidRDefault="00CA1681" w:rsidP="00CA1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0E1" w14:textId="77777777" w:rsidR="00CA1681" w:rsidRPr="00CA1681" w:rsidRDefault="00CA1681" w:rsidP="00CA1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пенсио</w:t>
            </w:r>
            <w:r w:rsidRPr="00CA16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неров</w:t>
            </w:r>
          </w:p>
        </w:tc>
      </w:tr>
      <w:tr w:rsidR="00CA1681" w:rsidRPr="00CA1681" w14:paraId="023B9FF0" w14:textId="77777777" w:rsidTr="00CA1681">
        <w:tc>
          <w:tcPr>
            <w:tcW w:w="5000" w:type="pct"/>
            <w:gridSpan w:val="16"/>
          </w:tcPr>
          <w:p w14:paraId="0DB8B670" w14:textId="77777777" w:rsidR="00CA1681" w:rsidRPr="00CA1681" w:rsidRDefault="00CA1681" w:rsidP="00CA1681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 w:rsidRPr="00CA16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Козьминское</w:t>
            </w:r>
            <w:proofErr w:type="spellEnd"/>
            <w:r w:rsidRPr="00CA16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A1681" w:rsidRPr="00CA1681" w14:paraId="7FFFCBE8" w14:textId="77777777" w:rsidTr="00CA1681">
        <w:tc>
          <w:tcPr>
            <w:tcW w:w="249" w:type="pct"/>
            <w:gridSpan w:val="2"/>
          </w:tcPr>
          <w:p w14:paraId="447364F9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1" w:type="pct"/>
          </w:tcPr>
          <w:p w14:paraId="19F57370" w14:textId="77777777" w:rsidR="00CA1681" w:rsidRPr="00CA1681" w:rsidRDefault="00CA1681" w:rsidP="00CA1681">
            <w:pPr>
              <w:spacing w:before="20" w:after="1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Село Лена</w:t>
            </w:r>
          </w:p>
        </w:tc>
        <w:tc>
          <w:tcPr>
            <w:tcW w:w="527" w:type="pct"/>
            <w:gridSpan w:val="2"/>
            <w:noWrap/>
          </w:tcPr>
          <w:p w14:paraId="785A4509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451" w:type="pct"/>
            <w:noWrap/>
          </w:tcPr>
          <w:p w14:paraId="3A1750B2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02" w:type="pct"/>
            <w:gridSpan w:val="2"/>
            <w:noWrap/>
          </w:tcPr>
          <w:p w14:paraId="2B7FA232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  <w:gridSpan w:val="2"/>
            <w:noWrap/>
          </w:tcPr>
          <w:p w14:paraId="5A7E105C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54" w:type="pct"/>
            <w:gridSpan w:val="2"/>
            <w:noWrap/>
          </w:tcPr>
          <w:p w14:paraId="31467C1B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76" w:type="pct"/>
            <w:gridSpan w:val="2"/>
            <w:noWrap/>
          </w:tcPr>
          <w:p w14:paraId="7813D3C0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0" w:type="pct"/>
            <w:gridSpan w:val="2"/>
            <w:noWrap/>
          </w:tcPr>
          <w:p w14:paraId="2BAF5294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A1681" w:rsidRPr="00CA1681" w14:paraId="602D1F08" w14:textId="77777777" w:rsidTr="00CA1681">
        <w:tc>
          <w:tcPr>
            <w:tcW w:w="5000" w:type="pct"/>
            <w:gridSpan w:val="16"/>
          </w:tcPr>
          <w:p w14:paraId="133E82D0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 w:rsidRPr="00CA16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Сафроновское</w:t>
            </w:r>
            <w:proofErr w:type="spellEnd"/>
            <w:r w:rsidRPr="00CA16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A1681" w:rsidRPr="00CA1681" w14:paraId="6F248D2A" w14:textId="77777777" w:rsidTr="00CA1681">
        <w:tc>
          <w:tcPr>
            <w:tcW w:w="249" w:type="pct"/>
            <w:gridSpan w:val="2"/>
          </w:tcPr>
          <w:p w14:paraId="3E0C5BF6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51" w:type="pct"/>
          </w:tcPr>
          <w:p w14:paraId="7B30AEFA" w14:textId="77777777" w:rsidR="00CA1681" w:rsidRPr="00CA1681" w:rsidRDefault="00CA1681" w:rsidP="00CA1681">
            <w:pPr>
              <w:spacing w:before="20" w:after="1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оселок </w:t>
            </w:r>
            <w:proofErr w:type="spellStart"/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Лысимо</w:t>
            </w:r>
            <w:proofErr w:type="spellEnd"/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7" w:type="pct"/>
            <w:gridSpan w:val="2"/>
            <w:noWrap/>
          </w:tcPr>
          <w:p w14:paraId="15B59905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451" w:type="pct"/>
            <w:noWrap/>
          </w:tcPr>
          <w:p w14:paraId="72BC1361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02" w:type="pct"/>
            <w:gridSpan w:val="2"/>
            <w:noWrap/>
          </w:tcPr>
          <w:p w14:paraId="344063C7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" w:type="pct"/>
            <w:gridSpan w:val="2"/>
            <w:noWrap/>
          </w:tcPr>
          <w:p w14:paraId="2540A6BB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54" w:type="pct"/>
            <w:gridSpan w:val="2"/>
            <w:noWrap/>
          </w:tcPr>
          <w:p w14:paraId="3C491AD1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76" w:type="pct"/>
            <w:gridSpan w:val="2"/>
            <w:noWrap/>
          </w:tcPr>
          <w:p w14:paraId="5B969752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0" w:type="pct"/>
            <w:gridSpan w:val="2"/>
            <w:noWrap/>
          </w:tcPr>
          <w:p w14:paraId="3B3804FF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A1681" w:rsidRPr="00CA1681" w14:paraId="3731D22A" w14:textId="77777777" w:rsidTr="00CA1681">
        <w:tc>
          <w:tcPr>
            <w:tcW w:w="249" w:type="pct"/>
            <w:gridSpan w:val="2"/>
          </w:tcPr>
          <w:p w14:paraId="68487EFD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51" w:type="pct"/>
          </w:tcPr>
          <w:p w14:paraId="403C9E21" w14:textId="77777777" w:rsidR="00CA1681" w:rsidRPr="00CA1681" w:rsidRDefault="00CA1681" w:rsidP="00CA1681">
            <w:pPr>
              <w:spacing w:before="20" w:after="1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оселок </w:t>
            </w:r>
            <w:proofErr w:type="spellStart"/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Усть-Очея</w:t>
            </w:r>
            <w:proofErr w:type="spellEnd"/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7" w:type="pct"/>
            <w:gridSpan w:val="2"/>
            <w:noWrap/>
          </w:tcPr>
          <w:p w14:paraId="708B393E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1" w:type="pct"/>
            <w:noWrap/>
          </w:tcPr>
          <w:p w14:paraId="281FF6E3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2" w:type="pct"/>
            <w:gridSpan w:val="2"/>
            <w:noWrap/>
          </w:tcPr>
          <w:p w14:paraId="6D4F2393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  <w:gridSpan w:val="2"/>
            <w:noWrap/>
          </w:tcPr>
          <w:p w14:paraId="1014B8B0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gridSpan w:val="2"/>
            <w:noWrap/>
          </w:tcPr>
          <w:p w14:paraId="05FDFC33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76" w:type="pct"/>
            <w:gridSpan w:val="2"/>
            <w:noWrap/>
          </w:tcPr>
          <w:p w14:paraId="7BC0F635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0" w:type="pct"/>
            <w:gridSpan w:val="2"/>
            <w:noWrap/>
          </w:tcPr>
          <w:p w14:paraId="34B24C9C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CA1681" w:rsidRPr="00CA1681" w14:paraId="7196012A" w14:textId="77777777" w:rsidTr="00CA1681">
        <w:tc>
          <w:tcPr>
            <w:tcW w:w="249" w:type="pct"/>
            <w:gridSpan w:val="2"/>
          </w:tcPr>
          <w:p w14:paraId="0D5878C4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51" w:type="pct"/>
          </w:tcPr>
          <w:p w14:paraId="161DB313" w14:textId="77777777" w:rsidR="00CA1681" w:rsidRPr="00CA1681" w:rsidRDefault="00CA1681" w:rsidP="00CA1681">
            <w:pPr>
              <w:spacing w:before="20" w:after="1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Село Яренск</w:t>
            </w:r>
          </w:p>
        </w:tc>
        <w:tc>
          <w:tcPr>
            <w:tcW w:w="527" w:type="pct"/>
            <w:gridSpan w:val="2"/>
            <w:noWrap/>
          </w:tcPr>
          <w:p w14:paraId="0C6B9867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" w:type="pct"/>
            <w:noWrap/>
          </w:tcPr>
          <w:p w14:paraId="16C25940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" w:type="pct"/>
            <w:gridSpan w:val="2"/>
            <w:noWrap/>
          </w:tcPr>
          <w:p w14:paraId="38E697B6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30" w:type="pct"/>
            <w:gridSpan w:val="2"/>
            <w:noWrap/>
          </w:tcPr>
          <w:p w14:paraId="0156E216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gridSpan w:val="2"/>
            <w:noWrap/>
          </w:tcPr>
          <w:p w14:paraId="7D2C059C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6" w:type="pct"/>
            <w:gridSpan w:val="2"/>
            <w:noWrap/>
          </w:tcPr>
          <w:p w14:paraId="1CE0248A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0" w:type="pct"/>
            <w:gridSpan w:val="2"/>
            <w:noWrap/>
          </w:tcPr>
          <w:p w14:paraId="5DE692AE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A1681" w:rsidRPr="00CA1681" w14:paraId="76CCF664" w14:textId="77777777" w:rsidTr="00CA1681">
        <w:tc>
          <w:tcPr>
            <w:tcW w:w="5000" w:type="pct"/>
            <w:gridSpan w:val="16"/>
          </w:tcPr>
          <w:p w14:paraId="22B78DF0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Сельское поселение «</w:t>
            </w:r>
            <w:proofErr w:type="spellStart"/>
            <w:r w:rsidRPr="00CA16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Урдомское</w:t>
            </w:r>
            <w:proofErr w:type="spellEnd"/>
            <w:r w:rsidRPr="00CA16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A1681" w:rsidRPr="00CA1681" w14:paraId="1128454E" w14:textId="77777777" w:rsidTr="00CA1681">
        <w:tc>
          <w:tcPr>
            <w:tcW w:w="249" w:type="pct"/>
            <w:gridSpan w:val="2"/>
          </w:tcPr>
          <w:p w14:paraId="30156219" w14:textId="443A1CF7" w:rsidR="00CA1681" w:rsidRPr="0002426F" w:rsidRDefault="00CA1681" w:rsidP="0002426F">
            <w:pPr>
              <w:pStyle w:val="a3"/>
              <w:numPr>
                <w:ilvl w:val="0"/>
                <w:numId w:val="8"/>
              </w:num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</w:tcPr>
          <w:p w14:paraId="3F613804" w14:textId="77777777" w:rsidR="00CA1681" w:rsidRPr="00CA1681" w:rsidRDefault="00CA1681" w:rsidP="00CA1681">
            <w:pPr>
              <w:spacing w:before="20" w:after="1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Деревня Бор</w:t>
            </w:r>
          </w:p>
        </w:tc>
        <w:tc>
          <w:tcPr>
            <w:tcW w:w="527" w:type="pct"/>
            <w:gridSpan w:val="2"/>
            <w:noWrap/>
          </w:tcPr>
          <w:p w14:paraId="0FAED09E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47.3</w:t>
            </w:r>
          </w:p>
        </w:tc>
        <w:tc>
          <w:tcPr>
            <w:tcW w:w="451" w:type="pct"/>
            <w:noWrap/>
          </w:tcPr>
          <w:p w14:paraId="4085E4BC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2" w:type="pct"/>
            <w:gridSpan w:val="2"/>
            <w:noWrap/>
          </w:tcPr>
          <w:p w14:paraId="6BA4E7FF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  <w:gridSpan w:val="2"/>
            <w:noWrap/>
          </w:tcPr>
          <w:p w14:paraId="30650A76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54" w:type="pct"/>
            <w:gridSpan w:val="2"/>
            <w:noWrap/>
          </w:tcPr>
          <w:p w14:paraId="2F4F2F34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76" w:type="pct"/>
            <w:gridSpan w:val="2"/>
            <w:noWrap/>
          </w:tcPr>
          <w:p w14:paraId="0BD2ABAB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0" w:type="pct"/>
            <w:gridSpan w:val="2"/>
            <w:noWrap/>
          </w:tcPr>
          <w:p w14:paraId="2C10876E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CA1681" w:rsidRPr="00CA1681" w14:paraId="12C99D13" w14:textId="77777777" w:rsidTr="00CA1681">
        <w:tc>
          <w:tcPr>
            <w:tcW w:w="249" w:type="pct"/>
            <w:gridSpan w:val="2"/>
          </w:tcPr>
          <w:p w14:paraId="50F7799B" w14:textId="43F5B553" w:rsidR="00CA1681" w:rsidRPr="0002426F" w:rsidRDefault="00CA1681" w:rsidP="0002426F">
            <w:pPr>
              <w:pStyle w:val="a3"/>
              <w:numPr>
                <w:ilvl w:val="0"/>
                <w:numId w:val="8"/>
              </w:num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</w:tcPr>
          <w:p w14:paraId="410118F5" w14:textId="77777777" w:rsidR="00CA1681" w:rsidRPr="00CA1681" w:rsidRDefault="00CA1681" w:rsidP="00CA1681">
            <w:pPr>
              <w:spacing w:before="20" w:after="1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Вандыш</w:t>
            </w:r>
            <w:proofErr w:type="spellEnd"/>
          </w:p>
        </w:tc>
        <w:tc>
          <w:tcPr>
            <w:tcW w:w="527" w:type="pct"/>
            <w:gridSpan w:val="2"/>
            <w:noWrap/>
          </w:tcPr>
          <w:p w14:paraId="62274D30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1" w:type="pct"/>
            <w:noWrap/>
          </w:tcPr>
          <w:p w14:paraId="18C910A4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2" w:type="pct"/>
            <w:gridSpan w:val="2"/>
            <w:noWrap/>
          </w:tcPr>
          <w:p w14:paraId="74903420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30" w:type="pct"/>
            <w:gridSpan w:val="2"/>
            <w:noWrap/>
          </w:tcPr>
          <w:p w14:paraId="5B2C9394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54" w:type="pct"/>
            <w:gridSpan w:val="2"/>
            <w:noWrap/>
          </w:tcPr>
          <w:p w14:paraId="58267A98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6" w:type="pct"/>
            <w:gridSpan w:val="2"/>
            <w:noWrap/>
          </w:tcPr>
          <w:p w14:paraId="5739ED4A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0" w:type="pct"/>
            <w:gridSpan w:val="2"/>
            <w:noWrap/>
          </w:tcPr>
          <w:p w14:paraId="64510214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A1681" w:rsidRPr="00CA1681" w14:paraId="65C01FD3" w14:textId="77777777" w:rsidTr="00CA1681">
        <w:tc>
          <w:tcPr>
            <w:tcW w:w="249" w:type="pct"/>
            <w:gridSpan w:val="2"/>
          </w:tcPr>
          <w:p w14:paraId="5B9B9347" w14:textId="0D31A0E2" w:rsidR="00CA1681" w:rsidRPr="0002426F" w:rsidRDefault="00CA1681" w:rsidP="0002426F">
            <w:pPr>
              <w:pStyle w:val="a3"/>
              <w:numPr>
                <w:ilvl w:val="0"/>
                <w:numId w:val="8"/>
              </w:num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</w:tcPr>
          <w:p w14:paraId="7A6DFF87" w14:textId="77777777" w:rsidR="00CA1681" w:rsidRPr="00CA1681" w:rsidRDefault="00CA1681" w:rsidP="00CA1681">
            <w:pPr>
              <w:spacing w:before="20" w:after="1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Витюнино</w:t>
            </w:r>
            <w:proofErr w:type="spellEnd"/>
          </w:p>
        </w:tc>
        <w:tc>
          <w:tcPr>
            <w:tcW w:w="527" w:type="pct"/>
            <w:gridSpan w:val="2"/>
            <w:noWrap/>
          </w:tcPr>
          <w:p w14:paraId="68F0DE18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451" w:type="pct"/>
            <w:noWrap/>
          </w:tcPr>
          <w:p w14:paraId="7B8528E4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2" w:type="pct"/>
            <w:gridSpan w:val="2"/>
            <w:noWrap/>
          </w:tcPr>
          <w:p w14:paraId="3E7E9B6E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pct"/>
            <w:gridSpan w:val="2"/>
            <w:noWrap/>
          </w:tcPr>
          <w:p w14:paraId="1A1D9452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54" w:type="pct"/>
            <w:gridSpan w:val="2"/>
            <w:noWrap/>
          </w:tcPr>
          <w:p w14:paraId="7BCFBA98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6" w:type="pct"/>
            <w:gridSpan w:val="2"/>
            <w:noWrap/>
          </w:tcPr>
          <w:p w14:paraId="6B364AE2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0" w:type="pct"/>
            <w:gridSpan w:val="2"/>
            <w:noWrap/>
          </w:tcPr>
          <w:p w14:paraId="1CE3AF13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A1681" w:rsidRPr="00CA1681" w14:paraId="5031B2D6" w14:textId="77777777" w:rsidTr="00CA1681">
        <w:tc>
          <w:tcPr>
            <w:tcW w:w="249" w:type="pct"/>
            <w:gridSpan w:val="2"/>
          </w:tcPr>
          <w:p w14:paraId="1691DD23" w14:textId="01DCC301" w:rsidR="00CA1681" w:rsidRPr="0002426F" w:rsidRDefault="00CA1681" w:rsidP="0002426F">
            <w:pPr>
              <w:pStyle w:val="a3"/>
              <w:numPr>
                <w:ilvl w:val="0"/>
                <w:numId w:val="8"/>
              </w:num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</w:tcPr>
          <w:p w14:paraId="74DD4860" w14:textId="77777777" w:rsidR="00CA1681" w:rsidRPr="00CA1681" w:rsidRDefault="00CA1681" w:rsidP="00CA1681">
            <w:pPr>
              <w:spacing w:before="20" w:after="1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Поселок Тыва</w:t>
            </w:r>
          </w:p>
        </w:tc>
        <w:tc>
          <w:tcPr>
            <w:tcW w:w="527" w:type="pct"/>
            <w:gridSpan w:val="2"/>
            <w:noWrap/>
          </w:tcPr>
          <w:p w14:paraId="682E81B6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451" w:type="pct"/>
            <w:noWrap/>
          </w:tcPr>
          <w:p w14:paraId="5B330040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2" w:type="pct"/>
            <w:gridSpan w:val="2"/>
            <w:noWrap/>
          </w:tcPr>
          <w:p w14:paraId="4E9D8EFC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30" w:type="pct"/>
            <w:gridSpan w:val="2"/>
            <w:noWrap/>
          </w:tcPr>
          <w:p w14:paraId="0D833D6E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54" w:type="pct"/>
            <w:gridSpan w:val="2"/>
            <w:noWrap/>
          </w:tcPr>
          <w:p w14:paraId="7ED85D4E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76" w:type="pct"/>
            <w:gridSpan w:val="2"/>
            <w:noWrap/>
          </w:tcPr>
          <w:p w14:paraId="4D8069F4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0" w:type="pct"/>
            <w:gridSpan w:val="2"/>
            <w:noWrap/>
          </w:tcPr>
          <w:p w14:paraId="526D8FC7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A1681" w:rsidRPr="00CA1681" w14:paraId="6AFB4665" w14:textId="77777777" w:rsidTr="00CA1681">
        <w:tc>
          <w:tcPr>
            <w:tcW w:w="249" w:type="pct"/>
            <w:gridSpan w:val="2"/>
          </w:tcPr>
          <w:p w14:paraId="1DA6AB03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</w:tcPr>
          <w:p w14:paraId="1DFB61D1" w14:textId="77777777" w:rsidR="00CA1681" w:rsidRPr="00CA1681" w:rsidRDefault="00CA1681" w:rsidP="00CA1681">
            <w:pPr>
              <w:spacing w:before="20" w:after="16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7" w:type="pct"/>
            <w:gridSpan w:val="2"/>
            <w:noWrap/>
          </w:tcPr>
          <w:p w14:paraId="4FE44C97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979,6</w:t>
            </w:r>
          </w:p>
        </w:tc>
        <w:tc>
          <w:tcPr>
            <w:tcW w:w="451" w:type="pct"/>
            <w:noWrap/>
          </w:tcPr>
          <w:p w14:paraId="045B2981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602" w:type="pct"/>
            <w:gridSpan w:val="2"/>
            <w:noWrap/>
          </w:tcPr>
          <w:p w14:paraId="3853FBE0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0" w:type="pct"/>
            <w:gridSpan w:val="2"/>
            <w:noWrap/>
          </w:tcPr>
          <w:p w14:paraId="08F29B31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pct"/>
            <w:gridSpan w:val="2"/>
            <w:noWrap/>
          </w:tcPr>
          <w:p w14:paraId="5E385FF8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376" w:type="pct"/>
            <w:gridSpan w:val="2"/>
            <w:noWrap/>
          </w:tcPr>
          <w:p w14:paraId="33C69DA3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460" w:type="pct"/>
            <w:gridSpan w:val="2"/>
            <w:noWrap/>
          </w:tcPr>
          <w:p w14:paraId="659A494F" w14:textId="77777777" w:rsidR="00CA1681" w:rsidRPr="00CA1681" w:rsidRDefault="00CA1681" w:rsidP="00CA1681">
            <w:pPr>
              <w:spacing w:before="20" w:after="16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</w:tbl>
    <w:p w14:paraId="047608E6" w14:textId="77777777" w:rsidR="0002426F" w:rsidRDefault="0002426F" w:rsidP="0014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14:paraId="0F93F448" w14:textId="529DF791" w:rsidR="00CA1681" w:rsidRDefault="0002426F" w:rsidP="0014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Для сравнения в 2021 году было признано подверженными угрозе лесных пожаров в Ленском районе 3 населенных </w:t>
      </w:r>
      <w:proofErr w:type="gram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пункта</w:t>
      </w:r>
      <w:r w:rsidR="00B6199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:</w:t>
      </w:r>
      <w:proofErr w:type="gramEnd"/>
    </w:p>
    <w:tbl>
      <w:tblPr>
        <w:tblW w:w="5000" w:type="pct"/>
        <w:tblLook w:val="00A0" w:firstRow="1" w:lastRow="0" w:firstColumn="1" w:lastColumn="0" w:noHBand="0" w:noVBand="0"/>
      </w:tblPr>
      <w:tblGrid>
        <w:gridCol w:w="357"/>
        <w:gridCol w:w="2348"/>
        <w:gridCol w:w="1100"/>
        <w:gridCol w:w="964"/>
        <w:gridCol w:w="1102"/>
        <w:gridCol w:w="825"/>
        <w:gridCol w:w="960"/>
        <w:gridCol w:w="825"/>
        <w:gridCol w:w="874"/>
      </w:tblGrid>
      <w:tr w:rsidR="0002426F" w:rsidRPr="0002426F" w14:paraId="643EAA57" w14:textId="77777777" w:rsidTr="00EA08CC">
        <w:trPr>
          <w:trHeight w:val="300"/>
        </w:trPr>
        <w:tc>
          <w:tcPr>
            <w:tcW w:w="5000" w:type="pct"/>
            <w:gridSpan w:val="9"/>
          </w:tcPr>
          <w:p w14:paraId="371CBAFF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 w:rsidRPr="000242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Сафроновское</w:t>
            </w:r>
            <w:proofErr w:type="spellEnd"/>
            <w:r w:rsidRPr="000242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2426F" w:rsidRPr="0002426F" w14:paraId="1F568849" w14:textId="77777777" w:rsidTr="00EA08CC">
        <w:trPr>
          <w:trHeight w:val="300"/>
        </w:trPr>
        <w:tc>
          <w:tcPr>
            <w:tcW w:w="191" w:type="pct"/>
          </w:tcPr>
          <w:p w14:paraId="5319C669" w14:textId="77777777" w:rsidR="0002426F" w:rsidRPr="0002426F" w:rsidRDefault="0002426F" w:rsidP="0002426F">
            <w:pPr>
              <w:spacing w:after="80" w:line="240" w:lineRule="auto"/>
              <w:ind w:left="-9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55" w:type="pct"/>
          </w:tcPr>
          <w:p w14:paraId="1EDD9F2F" w14:textId="77777777" w:rsidR="0002426F" w:rsidRPr="0002426F" w:rsidRDefault="0002426F" w:rsidP="0002426F">
            <w:pPr>
              <w:spacing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оселок </w:t>
            </w:r>
            <w:proofErr w:type="spellStart"/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Лысимо</w:t>
            </w:r>
            <w:proofErr w:type="spellEnd"/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8" w:type="pct"/>
            <w:noWrap/>
          </w:tcPr>
          <w:p w14:paraId="37309D46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515" w:type="pct"/>
            <w:noWrap/>
          </w:tcPr>
          <w:p w14:paraId="5F0E600B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9" w:type="pct"/>
            <w:noWrap/>
          </w:tcPr>
          <w:p w14:paraId="45876920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" w:type="pct"/>
            <w:noWrap/>
          </w:tcPr>
          <w:p w14:paraId="76D8D660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  <w:noWrap/>
          </w:tcPr>
          <w:p w14:paraId="77A51456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41" w:type="pct"/>
            <w:noWrap/>
          </w:tcPr>
          <w:p w14:paraId="130A2400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" w:type="pct"/>
            <w:noWrap/>
          </w:tcPr>
          <w:p w14:paraId="0713D81D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02426F" w:rsidRPr="0002426F" w14:paraId="12B9DA93" w14:textId="77777777" w:rsidTr="00EA08CC">
        <w:trPr>
          <w:trHeight w:val="300"/>
        </w:trPr>
        <w:tc>
          <w:tcPr>
            <w:tcW w:w="191" w:type="pct"/>
          </w:tcPr>
          <w:p w14:paraId="55B71164" w14:textId="77777777" w:rsidR="0002426F" w:rsidRPr="0002426F" w:rsidRDefault="0002426F" w:rsidP="0002426F">
            <w:pPr>
              <w:spacing w:after="80" w:line="240" w:lineRule="auto"/>
              <w:ind w:left="-9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55" w:type="pct"/>
          </w:tcPr>
          <w:p w14:paraId="6B22FDFF" w14:textId="77777777" w:rsidR="0002426F" w:rsidRPr="0002426F" w:rsidRDefault="0002426F" w:rsidP="0002426F">
            <w:pPr>
              <w:spacing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оселок </w:t>
            </w:r>
            <w:proofErr w:type="spellStart"/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Усть-Очея</w:t>
            </w:r>
            <w:proofErr w:type="spellEnd"/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8" w:type="pct"/>
            <w:noWrap/>
          </w:tcPr>
          <w:p w14:paraId="38770338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515" w:type="pct"/>
            <w:noWrap/>
          </w:tcPr>
          <w:p w14:paraId="48C33E41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9" w:type="pct"/>
            <w:noWrap/>
          </w:tcPr>
          <w:p w14:paraId="05382553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pct"/>
            <w:noWrap/>
          </w:tcPr>
          <w:p w14:paraId="55FC8F3B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" w:type="pct"/>
            <w:noWrap/>
          </w:tcPr>
          <w:p w14:paraId="550FBF78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41" w:type="pct"/>
            <w:noWrap/>
          </w:tcPr>
          <w:p w14:paraId="58315428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" w:type="pct"/>
            <w:noWrap/>
          </w:tcPr>
          <w:p w14:paraId="77765C24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02426F" w:rsidRPr="0002426F" w14:paraId="66746008" w14:textId="77777777" w:rsidTr="00EA08CC">
        <w:trPr>
          <w:trHeight w:val="300"/>
        </w:trPr>
        <w:tc>
          <w:tcPr>
            <w:tcW w:w="191" w:type="pct"/>
          </w:tcPr>
          <w:p w14:paraId="7F02F8DD" w14:textId="77777777" w:rsidR="0002426F" w:rsidRPr="0002426F" w:rsidRDefault="0002426F" w:rsidP="0002426F">
            <w:pPr>
              <w:spacing w:after="80" w:line="240" w:lineRule="auto"/>
              <w:ind w:left="-9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55" w:type="pct"/>
          </w:tcPr>
          <w:p w14:paraId="301230B8" w14:textId="77777777" w:rsidR="0002426F" w:rsidRPr="0002426F" w:rsidRDefault="0002426F" w:rsidP="0002426F">
            <w:pPr>
              <w:spacing w:after="8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Село Яренск</w:t>
            </w:r>
          </w:p>
        </w:tc>
        <w:tc>
          <w:tcPr>
            <w:tcW w:w="588" w:type="pct"/>
            <w:noWrap/>
          </w:tcPr>
          <w:p w14:paraId="44E3D531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15" w:type="pct"/>
            <w:noWrap/>
          </w:tcPr>
          <w:p w14:paraId="7376842D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pct"/>
            <w:noWrap/>
          </w:tcPr>
          <w:p w14:paraId="24B9A836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1" w:type="pct"/>
            <w:noWrap/>
          </w:tcPr>
          <w:p w14:paraId="0176EED2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" w:type="pct"/>
            <w:noWrap/>
          </w:tcPr>
          <w:p w14:paraId="4AB4A18A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1" w:type="pct"/>
            <w:noWrap/>
          </w:tcPr>
          <w:p w14:paraId="0EA60E44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" w:type="pct"/>
            <w:noWrap/>
          </w:tcPr>
          <w:p w14:paraId="137E118F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2426F" w:rsidRPr="0002426F" w14:paraId="517026CD" w14:textId="77777777" w:rsidTr="00EA08CC">
        <w:trPr>
          <w:trHeight w:val="300"/>
        </w:trPr>
        <w:tc>
          <w:tcPr>
            <w:tcW w:w="191" w:type="pct"/>
          </w:tcPr>
          <w:p w14:paraId="1994FEE1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</w:tcPr>
          <w:p w14:paraId="0402CDC4" w14:textId="77777777" w:rsidR="0002426F" w:rsidRPr="0002426F" w:rsidRDefault="0002426F" w:rsidP="0002426F">
            <w:pPr>
              <w:spacing w:after="8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8" w:type="pct"/>
            <w:noWrap/>
            <w:vAlign w:val="center"/>
          </w:tcPr>
          <w:p w14:paraId="7A9C8B60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662,5</w:t>
            </w:r>
          </w:p>
        </w:tc>
        <w:tc>
          <w:tcPr>
            <w:tcW w:w="515" w:type="pct"/>
            <w:noWrap/>
            <w:vAlign w:val="center"/>
          </w:tcPr>
          <w:p w14:paraId="629BE466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89" w:type="pct"/>
            <w:noWrap/>
            <w:vAlign w:val="center"/>
          </w:tcPr>
          <w:p w14:paraId="11960715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" w:type="pct"/>
            <w:noWrap/>
            <w:vAlign w:val="center"/>
          </w:tcPr>
          <w:p w14:paraId="439A64EE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" w:type="pct"/>
            <w:noWrap/>
            <w:vAlign w:val="center"/>
          </w:tcPr>
          <w:p w14:paraId="151ED010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41" w:type="pct"/>
            <w:noWrap/>
            <w:vAlign w:val="center"/>
          </w:tcPr>
          <w:p w14:paraId="5A20A1DE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" w:type="pct"/>
            <w:noWrap/>
            <w:vAlign w:val="center"/>
          </w:tcPr>
          <w:p w14:paraId="30EEBA5C" w14:textId="77777777" w:rsidR="0002426F" w:rsidRPr="0002426F" w:rsidRDefault="0002426F" w:rsidP="0002426F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</w:tbl>
    <w:p w14:paraId="681BDB0E" w14:textId="77777777" w:rsidR="0002426F" w:rsidRPr="004049EF" w:rsidRDefault="0002426F" w:rsidP="0014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0112407" w14:textId="73DD631E" w:rsidR="0014508D" w:rsidRDefault="00687836" w:rsidP="00145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D4EE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Ленского муниципального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располагаются подразделени</w:t>
      </w:r>
      <w:r w:rsidR="001450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охраны ГКУ Архангельской области «ОГПС №</w:t>
      </w:r>
      <w:r w:rsidR="0014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68D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штатная численность </w:t>
      </w:r>
      <w:r w:rsidR="008C2A6E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4EE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9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199D" w:rsidRPr="00896878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вакантн</w:t>
      </w:r>
      <w:r w:rsidR="008968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3917CE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размещены в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14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68D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Яренск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 №</w:t>
      </w:r>
      <w:r w:rsidR="0014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68D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C669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(штатная численность 24 чел.)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68D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Урдома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 №</w:t>
      </w:r>
      <w:r w:rsidR="0014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14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69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(штатная численность</w:t>
      </w:r>
      <w:r w:rsidR="00B6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69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669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отдельные посты ПЧ №</w:t>
      </w:r>
      <w:r w:rsidR="0014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</w:t>
      </w:r>
      <w:r w:rsidR="003917CE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Белопашино</w:t>
      </w:r>
      <w:proofErr w:type="spellEnd"/>
      <w:r w:rsidR="00CC669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(штатная численность 2 чел.</w:t>
      </w:r>
      <w:r w:rsidR="00896878">
        <w:rPr>
          <w:rFonts w:ascii="Times New Roman" w:eastAsia="Times New Roman" w:hAnsi="Times New Roman" w:cs="Times New Roman"/>
          <w:sz w:val="28"/>
          <w:szCs w:val="28"/>
          <w:lang w:eastAsia="ru-RU"/>
        </w:rPr>
        <w:t>-1 вакант</w:t>
      </w:r>
      <w:r w:rsidR="006B6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C669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с.Козьмино</w:t>
      </w:r>
      <w:proofErr w:type="spellEnd"/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69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(штатная численность 2 чел.</w:t>
      </w:r>
      <w:r w:rsidR="00896878">
        <w:rPr>
          <w:rFonts w:ascii="Times New Roman" w:eastAsia="Times New Roman" w:hAnsi="Times New Roman" w:cs="Times New Roman"/>
          <w:sz w:val="28"/>
          <w:szCs w:val="28"/>
          <w:lang w:eastAsia="ru-RU"/>
        </w:rPr>
        <w:t>-1 вакантн</w:t>
      </w:r>
      <w:r w:rsidR="006B61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669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45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</w:t>
      </w:r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69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(штатная численность </w:t>
      </w:r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669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9EF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10CE2F" w14:textId="077272F9" w:rsidR="003C7556" w:rsidRDefault="003C7556" w:rsidP="00145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должностям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приведена в отдельной справке.</w:t>
      </w:r>
    </w:p>
    <w:p w14:paraId="5FD78FBC" w14:textId="7632265B" w:rsidR="00687836" w:rsidRPr="004049EF" w:rsidRDefault="004049EF" w:rsidP="00145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14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возможностей дежурных смен при тушении пожаров и проведении возложенных на пожарную охрану аварийно-спасательных работ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увеличени</w:t>
      </w:r>
      <w:r w:rsidR="0014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штатной численности работников подразделений </w:t>
      </w:r>
      <w:r w:rsidR="0014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ПЧ-72, ПЧ-25 и отдельных постов, обеспечивающее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0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суточный режим работы</w:t>
      </w:r>
      <w:r w:rsidR="0047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человек в смену и оснащение ПЧ-25 (Имеется ГАСИ с бензиновым насосом) и ПЧ-72 (имеется ручной) современным гидравлическим аварийно-спасательным инструментом с электроприводом.</w:t>
      </w:r>
    </w:p>
    <w:p w14:paraId="6BB1FA68" w14:textId="063B789E" w:rsidR="00687836" w:rsidRPr="004049EF" w:rsidRDefault="00687836" w:rsidP="00687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 пожарных частей осуществляется в полном объеме. Работники обеспечены спецодеждой согласно утвержденных норм. </w:t>
      </w:r>
    </w:p>
    <w:p w14:paraId="25E06331" w14:textId="4D17F3D8" w:rsidR="00687836" w:rsidRPr="004049EF" w:rsidRDefault="00687836" w:rsidP="00687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</w:t>
      </w:r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="005040C3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</w:t>
      </w:r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501443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  новый </w:t>
      </w:r>
      <w:r w:rsidR="005040C3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</w:t>
      </w:r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АЦ</w:t>
      </w:r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(Урал) в ПЧ №</w:t>
      </w:r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устранил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</w:t>
      </w:r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14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эксплуатацией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подразделениях</w:t>
      </w:r>
      <w:r w:rsidR="005040C3" w:rsidRP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proofErr w:type="gramStart"/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выработавшей </w:t>
      </w:r>
      <w:r w:rsidR="005040C3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</w:t>
      </w:r>
      <w:proofErr w:type="gramEnd"/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 лет) срок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дальнейшее обновление автомобильного парка</w:t>
      </w:r>
      <w:r w:rsidR="008C2A6E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ПЧ №</w:t>
      </w:r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2A6E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4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Урдома</w:t>
      </w:r>
      <w:r w:rsidR="000E7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6DE2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EF75D4" w14:textId="77777777" w:rsidR="00B7515E" w:rsidRDefault="00687836" w:rsidP="0068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</w:t>
      </w:r>
      <w:r w:rsidR="00050AE9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Ленского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развивается добровольная пожарная охрана. </w:t>
      </w:r>
      <w:r w:rsidR="0050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Общественным объединением пожарной охраны, совместно с муниципальными поселениями создано и поддерживается </w:t>
      </w:r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0AE9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ДПК</w:t>
      </w:r>
      <w:r w:rsidR="0047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которых участвуют </w:t>
      </w:r>
      <w:proofErr w:type="gramStart"/>
      <w:r w:rsidR="00476E70">
        <w:rPr>
          <w:rFonts w:ascii="Times New Roman" w:eastAsia="Times New Roman" w:hAnsi="Times New Roman" w:cs="Times New Roman"/>
          <w:sz w:val="28"/>
          <w:szCs w:val="28"/>
          <w:lang w:eastAsia="ru-RU"/>
        </w:rPr>
        <w:t>58  добровольцев</w:t>
      </w:r>
      <w:proofErr w:type="gramEnd"/>
      <w:r w:rsidR="0047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 </w:t>
      </w:r>
      <w:r w:rsidR="00B7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 по профилактике пожаров в количестве 5 человек.</w:t>
      </w:r>
    </w:p>
    <w:p w14:paraId="4698FE27" w14:textId="70458C29" w:rsidR="007F599D" w:rsidRPr="004049EF" w:rsidRDefault="00501443" w:rsidP="0068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7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 ДПО </w:t>
      </w:r>
      <w:r w:rsidR="0068783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пос. </w:t>
      </w:r>
      <w:proofErr w:type="spellStart"/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Усть-Очея</w:t>
      </w:r>
      <w:proofErr w:type="spellEnd"/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с.Ирта</w:t>
      </w:r>
      <w:proofErr w:type="spellEnd"/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пос.Лысимо</w:t>
      </w:r>
      <w:proofErr w:type="spellEnd"/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25E23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пос.Запань</w:t>
      </w:r>
      <w:proofErr w:type="spellEnd"/>
      <w:r w:rsidR="00D25E23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Яреньга</w:t>
      </w:r>
      <w:proofErr w:type="spellEnd"/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83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Сафроновское</w:t>
      </w:r>
      <w:proofErr w:type="spellEnd"/>
      <w:r w:rsidR="00D25E23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68783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783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</w:t>
      </w:r>
      <w:proofErr w:type="spellEnd"/>
      <w:r w:rsidR="0068783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8783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Козьмино</w:t>
      </w:r>
      <w:r w:rsidR="0068783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Козьминское</w:t>
      </w:r>
      <w:proofErr w:type="spellEnd"/>
      <w:r w:rsidR="00911B28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68783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1B28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пос.Запань</w:t>
      </w:r>
      <w:proofErr w:type="spellEnd"/>
      <w:r w:rsidR="00911B28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r w:rsidR="00911B28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</w:t>
      </w:r>
      <w:proofErr w:type="spellEnd"/>
      <w:r w:rsidR="00911B28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11B28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пос.Литвино</w:t>
      </w:r>
      <w:proofErr w:type="spellEnd"/>
      <w:r w:rsidR="00911B28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11B28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дер.Устье</w:t>
      </w:r>
      <w:proofErr w:type="spellEnd"/>
      <w:r w:rsidR="00911B28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76E70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.Белопашино</w:t>
      </w:r>
      <w:proofErr w:type="spellEnd"/>
      <w:r w:rsidR="0068783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Сойгинское</w:t>
      </w:r>
      <w:proofErr w:type="spellEnd"/>
      <w:r w:rsidR="00050AE9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proofErr w:type="spellStart"/>
      <w:r w:rsidR="00476E70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</w:t>
      </w:r>
      <w:r w:rsidR="00911B28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.Бор</w:t>
      </w:r>
      <w:proofErr w:type="spellEnd"/>
      <w:r w:rsidR="00911B28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 «</w:t>
      </w:r>
      <w:proofErr w:type="spellStart"/>
      <w:r w:rsidR="00911B28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Урдомское</w:t>
      </w:r>
      <w:proofErr w:type="spellEnd"/>
      <w:r w:rsidR="00911B28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599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5B03C5" w14:textId="77777777" w:rsidR="00413ED0" w:rsidRPr="004049EF" w:rsidRDefault="00413ED0" w:rsidP="0068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C8219" w14:textId="5058B8FD" w:rsidR="00687836" w:rsidRPr="004049EF" w:rsidRDefault="00FA52AD" w:rsidP="0068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050AE9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Ленского муниципального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8783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остались населенные пункты, к которым время прибытия пожарной техники из пожарного депо превышает 20 мин</w:t>
      </w:r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501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Лупья</w:t>
      </w:r>
      <w:proofErr w:type="spellEnd"/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138 чел.</w:t>
      </w:r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01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Витюнино</w:t>
      </w:r>
      <w:proofErr w:type="spellEnd"/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чел.</w:t>
      </w:r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Урдомское</w:t>
      </w:r>
      <w:proofErr w:type="spellEnd"/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68783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07B15B" w14:textId="77777777" w:rsidR="00DA743E" w:rsidRPr="004049EF" w:rsidRDefault="00DA743E" w:rsidP="00DA74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На содержание подразделений добровольной пожарной охраны </w:t>
      </w:r>
      <w:r w:rsidRPr="004049EF">
        <w:rPr>
          <w:rFonts w:ascii="Times New Roman" w:eastAsia="Calibri" w:hAnsi="Times New Roman" w:cs="Times New Roman"/>
          <w:sz w:val="28"/>
          <w:szCs w:val="28"/>
          <w:u w:val="single"/>
        </w:rPr>
        <w:t>в 20</w:t>
      </w:r>
      <w:r w:rsidRPr="004049EF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4049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году выделено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из бюджетов поселений </w:t>
      </w:r>
      <w:r w:rsidRPr="004049EF">
        <w:rPr>
          <w:rFonts w:ascii="Times New Roman" w:hAnsi="Times New Roman" w:cs="Times New Roman"/>
          <w:sz w:val="28"/>
          <w:szCs w:val="28"/>
        </w:rPr>
        <w:t xml:space="preserve">98,7 </w:t>
      </w:r>
      <w:r w:rsidRPr="004049EF">
        <w:rPr>
          <w:rFonts w:ascii="Times New Roman" w:eastAsia="Calibri" w:hAnsi="Times New Roman" w:cs="Times New Roman"/>
          <w:sz w:val="28"/>
          <w:szCs w:val="28"/>
        </w:rPr>
        <w:t>тыс. рублей, из них:</w:t>
      </w:r>
    </w:p>
    <w:p w14:paraId="3F2BB358" w14:textId="77777777" w:rsidR="00DA743E" w:rsidRPr="004049EF" w:rsidRDefault="00DA743E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9EF">
        <w:rPr>
          <w:rFonts w:ascii="Times New Roman" w:eastAsia="Calibri" w:hAnsi="Times New Roman" w:cs="Times New Roman"/>
          <w:sz w:val="28"/>
          <w:szCs w:val="28"/>
        </w:rPr>
        <w:t>- МО «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Сафроновское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</w:t>
      </w:r>
      <w:proofErr w:type="spellStart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Усть-Очея</w:t>
      </w:r>
      <w:proofErr w:type="spellEnd"/>
      <w:r w:rsidRPr="004049EF">
        <w:rPr>
          <w:rFonts w:ascii="Times New Roman" w:hAnsi="Times New Roman" w:cs="Times New Roman"/>
          <w:sz w:val="28"/>
          <w:szCs w:val="28"/>
        </w:rPr>
        <w:t xml:space="preserve"> –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9EF">
        <w:rPr>
          <w:rFonts w:ascii="Times New Roman" w:hAnsi="Times New Roman" w:cs="Times New Roman"/>
          <w:sz w:val="28"/>
          <w:szCs w:val="28"/>
        </w:rPr>
        <w:t>20,6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A8C1528" w14:textId="77777777" w:rsidR="00DA743E" w:rsidRPr="004049EF" w:rsidRDefault="00DA743E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049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spellStart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с.Ирта</w:t>
      </w:r>
      <w:proofErr w:type="spellEnd"/>
      <w:r w:rsidRPr="004049EF">
        <w:rPr>
          <w:rFonts w:ascii="Times New Roman" w:hAnsi="Times New Roman" w:cs="Times New Roman"/>
          <w:sz w:val="28"/>
          <w:szCs w:val="28"/>
        </w:rPr>
        <w:t xml:space="preserve"> -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9EF">
        <w:rPr>
          <w:rFonts w:ascii="Times New Roman" w:hAnsi="Times New Roman" w:cs="Times New Roman"/>
          <w:sz w:val="28"/>
          <w:szCs w:val="28"/>
        </w:rPr>
        <w:t>34,7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тыс. рублей;   </w:t>
      </w:r>
    </w:p>
    <w:p w14:paraId="3B145F5F" w14:textId="77777777" w:rsidR="00DA743E" w:rsidRPr="004049EF" w:rsidRDefault="00DA743E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-</w:t>
      </w:r>
      <w:proofErr w:type="spellStart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пос.Лысимо</w:t>
      </w:r>
      <w:proofErr w:type="spellEnd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-1,0 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тыс. рублей;   </w:t>
      </w:r>
    </w:p>
    <w:p w14:paraId="179B9010" w14:textId="77777777" w:rsidR="00DA743E" w:rsidRPr="004049EF" w:rsidRDefault="00DA743E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50AE9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-</w:t>
      </w:r>
      <w:proofErr w:type="spellStart"/>
      <w:r w:rsidR="00050AE9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пос.Запань</w:t>
      </w:r>
      <w:proofErr w:type="spellEnd"/>
      <w:r w:rsidR="00050AE9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Яреньга</w:t>
      </w:r>
      <w:proofErr w:type="spellEnd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-3,5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тыс. рублей;   </w:t>
      </w:r>
    </w:p>
    <w:p w14:paraId="45F27367" w14:textId="77777777" w:rsidR="00DA743E" w:rsidRPr="004049EF" w:rsidRDefault="00DA743E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EF">
        <w:rPr>
          <w:rFonts w:ascii="Times New Roman" w:eastAsia="Calibri" w:hAnsi="Times New Roman" w:cs="Times New Roman"/>
          <w:sz w:val="28"/>
          <w:szCs w:val="28"/>
        </w:rPr>
        <w:t>- МО «</w:t>
      </w:r>
      <w:proofErr w:type="gramStart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Козьминское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»   </w:t>
      </w:r>
      <w:proofErr w:type="gramEnd"/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     -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с.Лена</w:t>
      </w:r>
      <w:r w:rsidRPr="004049EF">
        <w:rPr>
          <w:rFonts w:ascii="Times New Roman" w:hAnsi="Times New Roman" w:cs="Times New Roman"/>
          <w:sz w:val="28"/>
          <w:szCs w:val="28"/>
        </w:rPr>
        <w:t xml:space="preserve"> –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9EF">
        <w:rPr>
          <w:rFonts w:ascii="Times New Roman" w:hAnsi="Times New Roman" w:cs="Times New Roman"/>
          <w:sz w:val="28"/>
          <w:szCs w:val="28"/>
        </w:rPr>
        <w:t>2,678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01421C1A" w14:textId="77777777" w:rsidR="00DA743E" w:rsidRPr="004049EF" w:rsidRDefault="00DA743E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-с. Козьмино- 3,322</w:t>
      </w:r>
      <w:r w:rsidRPr="004049EF">
        <w:rPr>
          <w:rFonts w:ascii="Times New Roman" w:eastAsia="Calibri" w:hAnsi="Times New Roman" w:cs="Times New Roman"/>
          <w:sz w:val="28"/>
          <w:szCs w:val="28"/>
        </w:rPr>
        <w:t>тыс. рублей</w:t>
      </w:r>
    </w:p>
    <w:p w14:paraId="603CB137" w14:textId="77777777" w:rsidR="00DA743E" w:rsidRPr="004049EF" w:rsidRDefault="00DA743E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hAnsi="Times New Roman" w:cs="Times New Roman"/>
          <w:sz w:val="28"/>
          <w:szCs w:val="28"/>
        </w:rPr>
        <w:t>-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Сойгинское</w:t>
      </w:r>
      <w:proofErr w:type="spellEnd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50AE9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50AE9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пос.Запань</w:t>
      </w:r>
      <w:proofErr w:type="spellEnd"/>
      <w:r w:rsidR="00050AE9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Лупья</w:t>
      </w:r>
      <w:proofErr w:type="spellEnd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- 7,0</w:t>
      </w:r>
      <w:r w:rsidRPr="004049EF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367656C" w14:textId="77777777" w:rsidR="00DA743E" w:rsidRPr="004049EF" w:rsidRDefault="00DA743E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- пос.Литвино-1,0 </w:t>
      </w:r>
      <w:r w:rsidRPr="004049EF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00AAA865" w14:textId="77777777" w:rsidR="00DA743E" w:rsidRPr="004049EF" w:rsidRDefault="00DA743E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-дер.Устье-1,0</w:t>
      </w:r>
      <w:r w:rsidRPr="004049EF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E0ADB19" w14:textId="77777777" w:rsidR="00DA743E" w:rsidRPr="004049EF" w:rsidRDefault="00DA743E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-дер.Белопашино-1,0 </w:t>
      </w:r>
      <w:r w:rsidRPr="004049EF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4049EF">
        <w:rPr>
          <w:rFonts w:ascii="Times New Roman" w:hAnsi="Times New Roman" w:cs="Times New Roman"/>
          <w:sz w:val="28"/>
          <w:szCs w:val="28"/>
        </w:rPr>
        <w:t>;</w:t>
      </w:r>
    </w:p>
    <w:p w14:paraId="71840E98" w14:textId="77777777" w:rsidR="00DA743E" w:rsidRPr="004049EF" w:rsidRDefault="00DA743E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EF">
        <w:rPr>
          <w:rFonts w:ascii="Times New Roman" w:hAnsi="Times New Roman" w:cs="Times New Roman"/>
          <w:sz w:val="28"/>
          <w:szCs w:val="28"/>
        </w:rPr>
        <w:t xml:space="preserve">- МО «Урдомское» -дер.Бор- 23,0 </w:t>
      </w:r>
      <w:r w:rsidRPr="004049EF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4049EF">
        <w:rPr>
          <w:rFonts w:ascii="Times New Roman" w:hAnsi="Times New Roman" w:cs="Times New Roman"/>
          <w:sz w:val="28"/>
          <w:szCs w:val="28"/>
        </w:rPr>
        <w:t>.</w:t>
      </w:r>
    </w:p>
    <w:p w14:paraId="7230D19E" w14:textId="658A73EE" w:rsidR="00DA743E" w:rsidRPr="004049EF" w:rsidRDefault="00B7515E" w:rsidP="00687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областного бюджета выделено 1832,5 тыс. рублей.</w:t>
      </w:r>
    </w:p>
    <w:p w14:paraId="55E68E50" w14:textId="77777777" w:rsidR="00E4791D" w:rsidRPr="004049EF" w:rsidRDefault="00E4791D" w:rsidP="00E479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На содержание подразделений добровольной пожарной охраны </w:t>
      </w:r>
      <w:r w:rsidRPr="004049EF">
        <w:rPr>
          <w:rFonts w:ascii="Times New Roman" w:eastAsia="Calibri" w:hAnsi="Times New Roman" w:cs="Times New Roman"/>
          <w:sz w:val="28"/>
          <w:szCs w:val="28"/>
          <w:u w:val="single"/>
        </w:rPr>
        <w:t>в 202</w:t>
      </w:r>
      <w:r w:rsidRPr="004049E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049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году выделено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из бюджетов поселений </w:t>
      </w:r>
      <w:r w:rsidRPr="004049EF">
        <w:rPr>
          <w:rFonts w:ascii="Times New Roman" w:hAnsi="Times New Roman" w:cs="Times New Roman"/>
          <w:sz w:val="28"/>
          <w:szCs w:val="28"/>
        </w:rPr>
        <w:t xml:space="preserve">72,3 </w:t>
      </w:r>
      <w:r w:rsidRPr="004049EF">
        <w:rPr>
          <w:rFonts w:ascii="Times New Roman" w:eastAsia="Calibri" w:hAnsi="Times New Roman" w:cs="Times New Roman"/>
          <w:sz w:val="28"/>
          <w:szCs w:val="28"/>
        </w:rPr>
        <w:t>тыс. рублей, из них:</w:t>
      </w:r>
    </w:p>
    <w:p w14:paraId="08EE6CE8" w14:textId="77777777" w:rsidR="00E4791D" w:rsidRPr="004049EF" w:rsidRDefault="00E4791D" w:rsidP="00E47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9EF">
        <w:rPr>
          <w:rFonts w:ascii="Times New Roman" w:eastAsia="Calibri" w:hAnsi="Times New Roman" w:cs="Times New Roman"/>
          <w:sz w:val="28"/>
          <w:szCs w:val="28"/>
        </w:rPr>
        <w:t>- МО «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Сафроновское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</w:t>
      </w:r>
      <w:proofErr w:type="spellStart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Усть-Очея</w:t>
      </w:r>
      <w:proofErr w:type="spellEnd"/>
      <w:r w:rsidRPr="004049EF">
        <w:rPr>
          <w:rFonts w:ascii="Times New Roman" w:hAnsi="Times New Roman" w:cs="Times New Roman"/>
          <w:sz w:val="28"/>
          <w:szCs w:val="28"/>
        </w:rPr>
        <w:t xml:space="preserve"> –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9EF">
        <w:rPr>
          <w:rFonts w:ascii="Times New Roman" w:hAnsi="Times New Roman" w:cs="Times New Roman"/>
          <w:sz w:val="28"/>
          <w:szCs w:val="28"/>
        </w:rPr>
        <w:t xml:space="preserve">24,8 </w:t>
      </w:r>
      <w:r w:rsidRPr="004049EF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14:paraId="3DD4AB97" w14:textId="77777777" w:rsidR="00E4791D" w:rsidRPr="004049EF" w:rsidRDefault="00E4791D" w:rsidP="00E47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049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spellStart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с.Ирта</w:t>
      </w:r>
      <w:proofErr w:type="spellEnd"/>
      <w:r w:rsidRPr="004049EF">
        <w:rPr>
          <w:rFonts w:ascii="Times New Roman" w:hAnsi="Times New Roman" w:cs="Times New Roman"/>
          <w:sz w:val="28"/>
          <w:szCs w:val="28"/>
        </w:rPr>
        <w:t xml:space="preserve"> –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49EF">
        <w:rPr>
          <w:rFonts w:ascii="Times New Roman" w:hAnsi="Times New Roman" w:cs="Times New Roman"/>
          <w:sz w:val="28"/>
          <w:szCs w:val="28"/>
        </w:rPr>
        <w:t>27,5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тыс. рублей;   </w:t>
      </w:r>
    </w:p>
    <w:p w14:paraId="22C7993F" w14:textId="77777777" w:rsidR="00E4791D" w:rsidRPr="004049EF" w:rsidRDefault="00E4791D" w:rsidP="00E47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-</w:t>
      </w:r>
      <w:proofErr w:type="spellStart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пос.Лысимо</w:t>
      </w:r>
      <w:proofErr w:type="spellEnd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 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тыс. рублей;   </w:t>
      </w:r>
    </w:p>
    <w:p w14:paraId="5E4ED41C" w14:textId="77777777" w:rsidR="00E4791D" w:rsidRPr="004049EF" w:rsidRDefault="00E4791D" w:rsidP="00E47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-</w:t>
      </w:r>
      <w:proofErr w:type="spellStart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пос.Запань-Яреньга</w:t>
      </w:r>
      <w:proofErr w:type="spellEnd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 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тыс. рублей;   </w:t>
      </w:r>
    </w:p>
    <w:p w14:paraId="112C284A" w14:textId="77777777" w:rsidR="00413ED0" w:rsidRPr="004049EF" w:rsidRDefault="00413ED0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EF">
        <w:rPr>
          <w:rFonts w:ascii="Times New Roman" w:eastAsia="Calibri" w:hAnsi="Times New Roman" w:cs="Times New Roman"/>
          <w:sz w:val="28"/>
          <w:szCs w:val="28"/>
        </w:rPr>
        <w:t>- МО «</w:t>
      </w:r>
      <w:proofErr w:type="gramStart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Козьминское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»   </w:t>
      </w:r>
      <w:proofErr w:type="gramEnd"/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     -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с.Лена</w:t>
      </w:r>
      <w:r w:rsidRPr="004049EF">
        <w:rPr>
          <w:rFonts w:ascii="Times New Roman" w:hAnsi="Times New Roman" w:cs="Times New Roman"/>
          <w:sz w:val="28"/>
          <w:szCs w:val="28"/>
        </w:rPr>
        <w:t xml:space="preserve"> –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43E" w:rsidRPr="004049EF">
        <w:rPr>
          <w:rFonts w:ascii="Times New Roman" w:hAnsi="Times New Roman" w:cs="Times New Roman"/>
          <w:sz w:val="28"/>
          <w:szCs w:val="28"/>
        </w:rPr>
        <w:t>2,7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66126ADC" w14:textId="77777777" w:rsidR="00413ED0" w:rsidRPr="004049EF" w:rsidRDefault="00413ED0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A743E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-с. Козьмино- </w:t>
      </w:r>
      <w:r w:rsidR="00DA743E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3,3 </w:t>
      </w:r>
      <w:r w:rsidRPr="004049EF">
        <w:rPr>
          <w:rFonts w:ascii="Times New Roman" w:eastAsia="Calibri" w:hAnsi="Times New Roman" w:cs="Times New Roman"/>
          <w:sz w:val="28"/>
          <w:szCs w:val="28"/>
        </w:rPr>
        <w:t>тыс. рублей</w:t>
      </w:r>
    </w:p>
    <w:p w14:paraId="6B9A5ACD" w14:textId="77777777" w:rsidR="00413ED0" w:rsidRPr="004049EF" w:rsidRDefault="00413ED0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hAnsi="Times New Roman" w:cs="Times New Roman"/>
          <w:sz w:val="28"/>
          <w:szCs w:val="28"/>
        </w:rPr>
        <w:t>-</w:t>
      </w:r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Сойгинское</w:t>
      </w:r>
      <w:proofErr w:type="spellEnd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proofErr w:type="spellStart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пос.Запань-Лупья</w:t>
      </w:r>
      <w:proofErr w:type="spellEnd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743E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9EF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B9A655C" w14:textId="77777777" w:rsidR="00413ED0" w:rsidRPr="004049EF" w:rsidRDefault="00413ED0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- </w:t>
      </w:r>
      <w:proofErr w:type="spellStart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пос.Литвино</w:t>
      </w:r>
      <w:proofErr w:type="spellEnd"/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43E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9EF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0D2F29B4" w14:textId="77777777" w:rsidR="00413ED0" w:rsidRPr="004049EF" w:rsidRDefault="00413ED0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-дер.Устье</w:t>
      </w:r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</w:t>
      </w:r>
      <w:r w:rsidRPr="004049EF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55FA978" w14:textId="77777777" w:rsidR="00413ED0" w:rsidRPr="004049EF" w:rsidRDefault="00413ED0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-</w:t>
      </w:r>
      <w:proofErr w:type="spellStart"/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дер.Белопашино</w:t>
      </w:r>
      <w:proofErr w:type="spellEnd"/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791D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 </w:t>
      </w:r>
      <w:r w:rsidRPr="004049EF">
        <w:rPr>
          <w:rFonts w:ascii="Times New Roman" w:eastAsia="Calibri" w:hAnsi="Times New Roman" w:cs="Times New Roman"/>
          <w:sz w:val="28"/>
          <w:szCs w:val="28"/>
        </w:rPr>
        <w:t>тыс.</w:t>
      </w:r>
      <w:proofErr w:type="gramEnd"/>
      <w:r w:rsidRPr="004049EF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4049EF">
        <w:rPr>
          <w:rFonts w:ascii="Times New Roman" w:hAnsi="Times New Roman" w:cs="Times New Roman"/>
          <w:sz w:val="28"/>
          <w:szCs w:val="28"/>
        </w:rPr>
        <w:t>;</w:t>
      </w:r>
    </w:p>
    <w:p w14:paraId="21F53A96" w14:textId="77777777" w:rsidR="00DA743E" w:rsidRPr="004049EF" w:rsidRDefault="00413ED0" w:rsidP="00DA7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EF">
        <w:rPr>
          <w:rFonts w:ascii="Times New Roman" w:hAnsi="Times New Roman" w:cs="Times New Roman"/>
          <w:sz w:val="28"/>
          <w:szCs w:val="28"/>
        </w:rPr>
        <w:t>- МО «Урдомское»</w:t>
      </w:r>
      <w:r w:rsidR="00DA743E" w:rsidRPr="004049EF">
        <w:rPr>
          <w:rFonts w:ascii="Times New Roman" w:hAnsi="Times New Roman" w:cs="Times New Roman"/>
          <w:sz w:val="28"/>
          <w:szCs w:val="28"/>
        </w:rPr>
        <w:t xml:space="preserve"> -дер.Бор- </w:t>
      </w:r>
      <w:r w:rsidR="00E4791D" w:rsidRPr="004049EF">
        <w:rPr>
          <w:rFonts w:ascii="Times New Roman" w:hAnsi="Times New Roman" w:cs="Times New Roman"/>
          <w:sz w:val="28"/>
          <w:szCs w:val="28"/>
        </w:rPr>
        <w:t>21</w:t>
      </w:r>
      <w:r w:rsidR="00DA743E" w:rsidRPr="004049EF">
        <w:rPr>
          <w:rFonts w:ascii="Times New Roman" w:hAnsi="Times New Roman" w:cs="Times New Roman"/>
          <w:sz w:val="28"/>
          <w:szCs w:val="28"/>
        </w:rPr>
        <w:t xml:space="preserve"> </w:t>
      </w:r>
      <w:r w:rsidR="00DA743E" w:rsidRPr="004049EF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DA743E" w:rsidRPr="004049EF">
        <w:rPr>
          <w:rFonts w:ascii="Times New Roman" w:hAnsi="Times New Roman" w:cs="Times New Roman"/>
          <w:sz w:val="28"/>
          <w:szCs w:val="28"/>
        </w:rPr>
        <w:t>.</w:t>
      </w:r>
    </w:p>
    <w:p w14:paraId="36F4C41F" w14:textId="532C5D9E" w:rsidR="00B7515E" w:rsidRPr="004049EF" w:rsidRDefault="00B7515E" w:rsidP="00B75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 выделено </w:t>
      </w:r>
      <w:r w:rsidR="00AC6374">
        <w:rPr>
          <w:rFonts w:ascii="Times New Roman" w:eastAsia="Times New Roman" w:hAnsi="Times New Roman" w:cs="Times New Roman"/>
          <w:sz w:val="28"/>
          <w:szCs w:val="28"/>
          <w:lang w:eastAsia="ru-RU"/>
        </w:rPr>
        <w:t>3118,075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57D545BC" w14:textId="77777777" w:rsidR="00413ED0" w:rsidRPr="004049EF" w:rsidRDefault="00413ED0" w:rsidP="00DA74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E134CF" w14:textId="77777777" w:rsidR="00687836" w:rsidRPr="004049EF" w:rsidRDefault="00FA52AD" w:rsidP="00687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68783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целей пожаротушения</w:t>
      </w:r>
      <w:r w:rsidR="001F235B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 «Ленский муниципальный район»</w:t>
      </w:r>
      <w:r w:rsidR="0068783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1</w:t>
      </w:r>
      <w:r w:rsidR="007D6198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68783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наружного противопожарного водоснабжения (ИНППВ), из них </w:t>
      </w:r>
      <w:r w:rsidR="00963E50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68783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пожарных водоемов (ПВ), </w:t>
      </w:r>
      <w:r w:rsidR="007D6198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68783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пожарных гидранта (ПГ),</w:t>
      </w:r>
      <w:r w:rsidR="007D6198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пожарных</w:t>
      </w:r>
      <w:r w:rsidR="005E7E7C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пирса</w:t>
      </w:r>
      <w:r w:rsidR="00963E50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E7C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(ПП),</w:t>
      </w:r>
      <w:r w:rsidR="007D6198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E179D7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водонапорных башни</w:t>
      </w:r>
      <w:r w:rsidR="00687836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(ВБ).</w:t>
      </w:r>
    </w:p>
    <w:p w14:paraId="6607E975" w14:textId="77777777" w:rsidR="00B67BBE" w:rsidRPr="004049EF" w:rsidRDefault="00B67BBE" w:rsidP="00B67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на 01.11.2021 установлено,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 «Ленский муниципальный район»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180 ИНППВ исправно 138 или 77% (95 ПВ, 39 ПГ,1 ПП, 3 ВБ), что позволяет обеспечить забор воды в любое время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Неисправно 42 ИНППВ или 23% (18ПВ,22ПГ,1ПП, 1ВБ)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установлено, что 45 ИНППВ или 25% являются бесхозными. </w:t>
      </w:r>
    </w:p>
    <w:p w14:paraId="79B3B82C" w14:textId="14C55392" w:rsidR="001F235B" w:rsidRPr="004049EF" w:rsidRDefault="001F235B" w:rsidP="00687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 по оборудованию наружного противопожарного водоснабжения в 2020 году, в рамках реализации государственной программы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водных объектах», утвержденной постановлением </w:t>
      </w:r>
      <w:r w:rsidR="006C2F09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Архангельской области от 8 октября 2013 года №</w:t>
      </w:r>
      <w:r w:rsidR="00C008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465-пп</w:t>
      </w:r>
      <w:r w:rsidR="006C2F09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предоставлена субсидия из областного бюджета Архангельской области бюджету муниципального образования «Ленский муниципальный ра</w:t>
      </w:r>
      <w:r w:rsidR="00507CB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йон» в сумме 249,7 тысяч рублей на ремонт 2-х пожарных водоемов.</w:t>
      </w:r>
    </w:p>
    <w:p w14:paraId="5B8B17A7" w14:textId="77777777" w:rsidR="00687836" w:rsidRPr="004049EF" w:rsidRDefault="00687836" w:rsidP="00FB5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образованиями </w:t>
      </w:r>
      <w:r w:rsidR="0076497A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9D7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</w:t>
      </w:r>
      <w:r w:rsidR="00067CFA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и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ИНППВ в 202</w:t>
      </w:r>
      <w:r w:rsidR="0076497A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 w:rsidR="00067CFA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 в размере 793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E179D7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CFA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освоено 632,5 тыс. руб., 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которых отремонтировано </w:t>
      </w:r>
      <w:r w:rsidR="00FB5542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542"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r w:rsidRPr="00404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174D58" w14:textId="6B52B7FF" w:rsidR="00FA52AD" w:rsidRPr="004049EF" w:rsidRDefault="00F25F23" w:rsidP="00FA52A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На приобретение</w:t>
      </w:r>
      <w:r w:rsidR="00F2677A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и установку автономных дымовых пожарных извещателей</w:t>
      </w:r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proofErr w:type="gramStart"/>
      <w:r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Администрацией </w:t>
      </w:r>
      <w:r w:rsidR="00FA52AD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МО</w:t>
      </w:r>
      <w:proofErr w:type="gramEnd"/>
      <w:r w:rsidR="00FA52AD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«</w:t>
      </w:r>
      <w:r w:rsidR="0076497A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>Ленский</w:t>
      </w:r>
      <w:r w:rsidR="00FA52AD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EB2AC9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муниципальный </w:t>
      </w:r>
      <w:r w:rsidR="003431D1" w:rsidRPr="004049E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район» </w:t>
      </w:r>
      <w:r w:rsidR="00B67BBE">
        <w:rPr>
          <w:rFonts w:ascii="Times New Roman" w:eastAsia="Times New Roman" w:hAnsi="Times New Roman" w:cs="Times New Roman"/>
          <w:bCs/>
          <w:sz w:val="28"/>
          <w:lang w:eastAsia="ru-RU"/>
        </w:rPr>
        <w:t>денежных средств из областного бюджета не получала.</w:t>
      </w:r>
    </w:p>
    <w:p w14:paraId="6DD92548" w14:textId="6E8BE78E" w:rsidR="00CA1681" w:rsidRDefault="00971E6D" w:rsidP="00CA1681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bookmarkStart w:id="0" w:name="_GoBack"/>
      <w:bookmarkEnd w:id="0"/>
    </w:p>
    <w:p w14:paraId="50628019" w14:textId="77777777" w:rsidR="00CA1681" w:rsidRDefault="00CA1681" w:rsidP="00CA1681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35F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Предложения</w:t>
      </w:r>
      <w:r w:rsidRPr="00B91B1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решение:</w:t>
      </w:r>
    </w:p>
    <w:p w14:paraId="3EDED3B4" w14:textId="77777777" w:rsidR="00C00816" w:rsidRDefault="00C00816" w:rsidP="000E7F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«Ленский муниципальный район» </w:t>
      </w:r>
    </w:p>
    <w:p w14:paraId="2464F6F3" w14:textId="7349D00C" w:rsidR="00CA1681" w:rsidRPr="00C00816" w:rsidRDefault="00CA1681" w:rsidP="000E7F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816">
        <w:rPr>
          <w:rFonts w:ascii="Times New Roman" w:hAnsi="Times New Roman" w:cs="Times New Roman"/>
          <w:sz w:val="28"/>
          <w:szCs w:val="28"/>
        </w:rPr>
        <w:t>Обеспечить проведение мероприятий, после схода снегового покрова</w:t>
      </w:r>
      <w:r w:rsidR="00C00816" w:rsidRPr="00C00816">
        <w:rPr>
          <w:rFonts w:ascii="Times New Roman" w:hAnsi="Times New Roman" w:cs="Times New Roman"/>
          <w:sz w:val="28"/>
          <w:szCs w:val="28"/>
        </w:rPr>
        <w:t xml:space="preserve">, по подготовке населенных пунктов к пожароопасному сезону, обратив особое внимание на реализацию требований Правил противопожарного режима в Российской Федерации, утвержденных постановлением Правительства Российской Федерации от 16.09.2020 № 1479. </w:t>
      </w:r>
    </w:p>
    <w:p w14:paraId="52FEDD1E" w14:textId="68E2370E" w:rsidR="000E7F13" w:rsidRPr="00C00816" w:rsidRDefault="00C00816" w:rsidP="00C0081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0816">
        <w:rPr>
          <w:rFonts w:ascii="Times New Roman" w:hAnsi="Times New Roman" w:cs="Times New Roman"/>
          <w:sz w:val="28"/>
          <w:szCs w:val="28"/>
        </w:rPr>
        <w:t>Особое внимание уделить созданию п</w:t>
      </w:r>
      <w:r w:rsidR="00CA1681" w:rsidRPr="00C00816">
        <w:rPr>
          <w:rFonts w:ascii="Times New Roman" w:hAnsi="Times New Roman" w:cs="Times New Roman"/>
          <w:sz w:val="28"/>
          <w:szCs w:val="28"/>
        </w:rPr>
        <w:t>ротивопожарн</w:t>
      </w:r>
      <w:r w:rsidRPr="00C00816">
        <w:rPr>
          <w:rFonts w:ascii="Times New Roman" w:hAnsi="Times New Roman" w:cs="Times New Roman"/>
          <w:sz w:val="28"/>
          <w:szCs w:val="28"/>
        </w:rPr>
        <w:t>ых</w:t>
      </w:r>
      <w:r w:rsidR="00CA1681" w:rsidRPr="00C00816">
        <w:rPr>
          <w:rFonts w:ascii="Times New Roman" w:hAnsi="Times New Roman" w:cs="Times New Roman"/>
          <w:sz w:val="28"/>
          <w:szCs w:val="28"/>
        </w:rPr>
        <w:t xml:space="preserve">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 </w:t>
      </w:r>
      <w:r w:rsidRPr="00C00816">
        <w:rPr>
          <w:rFonts w:ascii="Times New Roman" w:hAnsi="Times New Roman" w:cs="Times New Roman"/>
          <w:sz w:val="28"/>
          <w:szCs w:val="28"/>
        </w:rPr>
        <w:t xml:space="preserve">с лесными участками </w:t>
      </w:r>
      <w:r w:rsidR="00CA1681" w:rsidRPr="00C00816">
        <w:rPr>
          <w:rFonts w:ascii="Times New Roman" w:hAnsi="Times New Roman" w:cs="Times New Roman"/>
          <w:sz w:val="28"/>
          <w:szCs w:val="28"/>
        </w:rPr>
        <w:t>населенн</w:t>
      </w:r>
      <w:r w:rsidRPr="00C00816">
        <w:rPr>
          <w:rFonts w:ascii="Times New Roman" w:hAnsi="Times New Roman" w:cs="Times New Roman"/>
          <w:sz w:val="28"/>
          <w:szCs w:val="28"/>
        </w:rPr>
        <w:t>ых</w:t>
      </w:r>
      <w:r w:rsidR="00CA1681" w:rsidRPr="00C00816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C00816">
        <w:rPr>
          <w:rFonts w:ascii="Times New Roman" w:hAnsi="Times New Roman" w:cs="Times New Roman"/>
          <w:sz w:val="28"/>
          <w:szCs w:val="28"/>
        </w:rPr>
        <w:t>ов, подверженных угрозе лесных пожаров и других ландшафтных (природных) пожаров в 2022 году</w:t>
      </w:r>
      <w:r w:rsidR="00CA1681" w:rsidRPr="00C008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F43E8" w14:textId="77777777" w:rsidR="00C00816" w:rsidRDefault="00C00816" w:rsidP="000E7F13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75B1ED" w14:textId="77777777" w:rsidR="000E7F13" w:rsidRDefault="000E7F13" w:rsidP="000E7F13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</w:t>
      </w:r>
      <w:r w:rsidR="00A10D16" w:rsidRPr="00746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улучшению противопожарного водоснабжения на территории МО «Ленский муниципальный район»</w:t>
      </w:r>
      <w:r w:rsidRPr="00746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C77E3F3" w14:textId="77777777" w:rsidR="00FA319E" w:rsidRPr="00746C27" w:rsidRDefault="00BD3121" w:rsidP="0050144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</w:t>
      </w:r>
      <w:r w:rsidR="00D64DD2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«Ленский муниципальный район» от 19.04.2021г. № 241 </w:t>
      </w:r>
      <w:r w:rsidR="003D0E30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Главам поселений</w:t>
      </w:r>
      <w:r w:rsidR="00FA319E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70B485" w14:textId="77777777" w:rsidR="00BD3121" w:rsidRPr="00746C27" w:rsidRDefault="00BD3121" w:rsidP="0050144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п.2.6 </w:t>
      </w:r>
      <w:r w:rsidR="00FA319E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4DD2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проверку состояния наружного противопожарного водоснабжения населенных пунктов с принятием мер по ремонту, заполнению емкостных источников пожаротушения, своевременной очистке и подготовке подъездных путей, устранению выявленных нарушений </w:t>
      </w:r>
      <w:proofErr w:type="gramStart"/>
      <w:r w:rsidR="00D64DD2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 пожарной</w:t>
      </w:r>
      <w:proofErr w:type="gramEnd"/>
      <w:r w:rsidR="00D64DD2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безопасности;</w:t>
      </w:r>
    </w:p>
    <w:p w14:paraId="24CA4AF4" w14:textId="77777777" w:rsidR="00D64DD2" w:rsidRPr="00746C27" w:rsidRDefault="00D64DD2" w:rsidP="0050144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п.3.2 </w:t>
      </w:r>
      <w:r w:rsidR="008D3DAB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к приведению в работоспособное состояние источников наружно</w:t>
      </w:r>
      <w:r w:rsidR="008D3DAB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внутреннего водоснабжения.</w:t>
      </w:r>
    </w:p>
    <w:p w14:paraId="400EC158" w14:textId="77777777" w:rsidR="00D64DD2" w:rsidRPr="00746C27" w:rsidRDefault="009D5AE2" w:rsidP="0050144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D64DD2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главам Администраций поселений МО «Ленский муниципальный район»:</w:t>
      </w:r>
    </w:p>
    <w:p w14:paraId="111C1BB9" w14:textId="0DD3CED0" w:rsidR="00D64DD2" w:rsidRPr="00746C27" w:rsidRDefault="00501443" w:rsidP="00602B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спланировать устранение</w:t>
      </w:r>
      <w:r w:rsidR="00D64DD2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64DD2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64DD2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осенне-зимней проверки ИНППВ 2021-2022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64DD2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603802" w14:textId="745753C7" w:rsidR="00D64DD2" w:rsidRPr="00746C27" w:rsidRDefault="00D64DD2" w:rsidP="00602B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ускорить вопрос приняти</w:t>
      </w:r>
      <w:r w:rsidR="00602B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баланс бесхозных ИНППВ, находящихся на территориях поселений для </w:t>
      </w:r>
      <w:r w:rsidR="0050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возможности их </w:t>
      </w: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5014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51A095" w14:textId="1188DA68" w:rsidR="00D64DD2" w:rsidRPr="00746C27" w:rsidRDefault="00602BE8" w:rsidP="00602B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оборудованию</w:t>
      </w:r>
      <w:r w:rsidR="00D64DD2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водонапорной башни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64DD2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D64DD2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Сафроновское</w:t>
      </w:r>
      <w:proofErr w:type="spellEnd"/>
      <w:r w:rsidR="00D64DD2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устройством для забора воды пожарными автомобилями; </w:t>
      </w:r>
    </w:p>
    <w:p w14:paraId="728A57B5" w14:textId="031F29EC" w:rsidR="00D64DD2" w:rsidRPr="00746C27" w:rsidRDefault="00602BE8" w:rsidP="00602B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потребовать от иных </w:t>
      </w:r>
      <w:r w:rsidR="00D64DD2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64DD2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ИНППВ устранени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выявленных</w:t>
      </w:r>
      <w:r w:rsidR="00D64DD2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замечаний;</w:t>
      </w:r>
    </w:p>
    <w:p w14:paraId="4053A3F4" w14:textId="6C616FC2" w:rsidR="00D64DD2" w:rsidRPr="00746C27" w:rsidRDefault="00D64DD2" w:rsidP="00602B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запланировать на 2022 год </w:t>
      </w:r>
      <w:r w:rsidR="00602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ИНППВ  безводных</w:t>
      </w:r>
      <w:proofErr w:type="gramEnd"/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02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Ленского </w:t>
      </w:r>
      <w:r w:rsidR="009D5AE2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района; </w:t>
      </w:r>
    </w:p>
    <w:p w14:paraId="63C5A260" w14:textId="5C76C0A9" w:rsidR="00D64DD2" w:rsidRDefault="00D64DD2" w:rsidP="00602B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списании ИНППВ в населенных пунктах, </w:t>
      </w:r>
      <w:r w:rsidR="00602BE8"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</w:t>
      </w:r>
      <w:r w:rsidR="00602BE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</w:t>
      </w: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Pr="00746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ИНППВ с последующим принятием их на баланс.</w:t>
      </w:r>
    </w:p>
    <w:p w14:paraId="44C883B5" w14:textId="39672B5B" w:rsidR="00CA1681" w:rsidRDefault="00C00816" w:rsidP="00C008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5B7189B3" w14:textId="77777777" w:rsidR="00CA1681" w:rsidRDefault="00CA1681" w:rsidP="00602B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D654F" w14:textId="37F32CF7" w:rsidR="003C7556" w:rsidRPr="00746C27" w:rsidRDefault="003C7556" w:rsidP="00602B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7556" w:rsidRPr="00746C27" w:rsidSect="003C7556">
      <w:headerReference w:type="default" r:id="rId8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FB844" w14:textId="77777777" w:rsidR="006D2860" w:rsidRDefault="006D2860" w:rsidP="00501443">
      <w:pPr>
        <w:spacing w:after="0" w:line="240" w:lineRule="auto"/>
      </w:pPr>
      <w:r>
        <w:separator/>
      </w:r>
    </w:p>
  </w:endnote>
  <w:endnote w:type="continuationSeparator" w:id="0">
    <w:p w14:paraId="356BF1D4" w14:textId="77777777" w:rsidR="006D2860" w:rsidRDefault="006D2860" w:rsidP="0050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44BB2" w14:textId="77777777" w:rsidR="006D2860" w:rsidRDefault="006D2860" w:rsidP="00501443">
      <w:pPr>
        <w:spacing w:after="0" w:line="240" w:lineRule="auto"/>
      </w:pPr>
      <w:r>
        <w:separator/>
      </w:r>
    </w:p>
  </w:footnote>
  <w:footnote w:type="continuationSeparator" w:id="0">
    <w:p w14:paraId="2CA22780" w14:textId="77777777" w:rsidR="006D2860" w:rsidRDefault="006D2860" w:rsidP="0050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636977"/>
      <w:docPartObj>
        <w:docPartGallery w:val="Page Numbers (Top of Page)"/>
        <w:docPartUnique/>
      </w:docPartObj>
    </w:sdtPr>
    <w:sdtEndPr/>
    <w:sdtContent>
      <w:p w14:paraId="0834B24F" w14:textId="3EFB6BBE" w:rsidR="00501443" w:rsidRDefault="005014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E6D">
          <w:rPr>
            <w:noProof/>
          </w:rPr>
          <w:t>5</w:t>
        </w:r>
        <w:r>
          <w:fldChar w:fldCharType="end"/>
        </w:r>
      </w:p>
    </w:sdtContent>
  </w:sdt>
  <w:p w14:paraId="3CC93D2B" w14:textId="77777777" w:rsidR="00501443" w:rsidRDefault="005014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1611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D36F05"/>
    <w:multiLevelType w:val="hybridMultilevel"/>
    <w:tmpl w:val="A54A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C3F32"/>
    <w:multiLevelType w:val="hybridMultilevel"/>
    <w:tmpl w:val="3F4EF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C0727"/>
    <w:multiLevelType w:val="hybridMultilevel"/>
    <w:tmpl w:val="4954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83518"/>
    <w:multiLevelType w:val="hybridMultilevel"/>
    <w:tmpl w:val="0A78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72D84"/>
    <w:multiLevelType w:val="multilevel"/>
    <w:tmpl w:val="A34E70F0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9C1365"/>
    <w:multiLevelType w:val="hybridMultilevel"/>
    <w:tmpl w:val="159A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13A86"/>
    <w:multiLevelType w:val="multilevel"/>
    <w:tmpl w:val="0419001D"/>
    <w:numStyleLink w:val="1"/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36"/>
    <w:rsid w:val="0002426F"/>
    <w:rsid w:val="00031106"/>
    <w:rsid w:val="00050AE9"/>
    <w:rsid w:val="00067CFA"/>
    <w:rsid w:val="00096DE2"/>
    <w:rsid w:val="000D6C71"/>
    <w:rsid w:val="000E6926"/>
    <w:rsid w:val="000E72B0"/>
    <w:rsid w:val="000E7F13"/>
    <w:rsid w:val="000F320C"/>
    <w:rsid w:val="0014508D"/>
    <w:rsid w:val="00154954"/>
    <w:rsid w:val="001639B8"/>
    <w:rsid w:val="001C1B59"/>
    <w:rsid w:val="001F235B"/>
    <w:rsid w:val="002918A2"/>
    <w:rsid w:val="00314FF1"/>
    <w:rsid w:val="003431D1"/>
    <w:rsid w:val="003576E8"/>
    <w:rsid w:val="003829EA"/>
    <w:rsid w:val="003917CE"/>
    <w:rsid w:val="003C7556"/>
    <w:rsid w:val="003D0E30"/>
    <w:rsid w:val="003F7BAE"/>
    <w:rsid w:val="004049EF"/>
    <w:rsid w:val="00413ED0"/>
    <w:rsid w:val="00476E70"/>
    <w:rsid w:val="00477837"/>
    <w:rsid w:val="00490F91"/>
    <w:rsid w:val="004D686E"/>
    <w:rsid w:val="004E74AC"/>
    <w:rsid w:val="00501443"/>
    <w:rsid w:val="005040C3"/>
    <w:rsid w:val="00507CB4"/>
    <w:rsid w:val="005E7E7C"/>
    <w:rsid w:val="00602BE8"/>
    <w:rsid w:val="00687836"/>
    <w:rsid w:val="006B57E4"/>
    <w:rsid w:val="006B61FF"/>
    <w:rsid w:val="006C2F09"/>
    <w:rsid w:val="006D2860"/>
    <w:rsid w:val="00746C27"/>
    <w:rsid w:val="0076497A"/>
    <w:rsid w:val="00777BC8"/>
    <w:rsid w:val="007B32FC"/>
    <w:rsid w:val="007B4380"/>
    <w:rsid w:val="007D6198"/>
    <w:rsid w:val="007F599D"/>
    <w:rsid w:val="00896878"/>
    <w:rsid w:val="008C2A6E"/>
    <w:rsid w:val="008D3DAB"/>
    <w:rsid w:val="008E68D6"/>
    <w:rsid w:val="00911B28"/>
    <w:rsid w:val="009277D7"/>
    <w:rsid w:val="009617CD"/>
    <w:rsid w:val="00963E50"/>
    <w:rsid w:val="0096755A"/>
    <w:rsid w:val="00971E6D"/>
    <w:rsid w:val="0098606E"/>
    <w:rsid w:val="009C3D42"/>
    <w:rsid w:val="009D5AE2"/>
    <w:rsid w:val="00A10D16"/>
    <w:rsid w:val="00AB5E2A"/>
    <w:rsid w:val="00AC6374"/>
    <w:rsid w:val="00B12C64"/>
    <w:rsid w:val="00B15307"/>
    <w:rsid w:val="00B35391"/>
    <w:rsid w:val="00B5428F"/>
    <w:rsid w:val="00B6199D"/>
    <w:rsid w:val="00B67BBE"/>
    <w:rsid w:val="00B7515E"/>
    <w:rsid w:val="00BD3121"/>
    <w:rsid w:val="00C00816"/>
    <w:rsid w:val="00C07BE4"/>
    <w:rsid w:val="00C46279"/>
    <w:rsid w:val="00CA1681"/>
    <w:rsid w:val="00CA3B14"/>
    <w:rsid w:val="00CC6696"/>
    <w:rsid w:val="00CE2B5B"/>
    <w:rsid w:val="00CE4CEF"/>
    <w:rsid w:val="00CF2BCD"/>
    <w:rsid w:val="00D25E23"/>
    <w:rsid w:val="00D31EB5"/>
    <w:rsid w:val="00D34272"/>
    <w:rsid w:val="00D64DD2"/>
    <w:rsid w:val="00DA743E"/>
    <w:rsid w:val="00DC7B00"/>
    <w:rsid w:val="00DE3FBE"/>
    <w:rsid w:val="00E179D7"/>
    <w:rsid w:val="00E4791D"/>
    <w:rsid w:val="00E92E88"/>
    <w:rsid w:val="00EB2AC9"/>
    <w:rsid w:val="00ED4EED"/>
    <w:rsid w:val="00F25F23"/>
    <w:rsid w:val="00F2677A"/>
    <w:rsid w:val="00F411B9"/>
    <w:rsid w:val="00F739F9"/>
    <w:rsid w:val="00FA319E"/>
    <w:rsid w:val="00FA52AD"/>
    <w:rsid w:val="00FB055B"/>
    <w:rsid w:val="00FB5542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1C23"/>
  <w15:docId w15:val="{D6B708A0-0133-4474-A03B-303CDE06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1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64DD2"/>
    <w:rPr>
      <w:rFonts w:ascii="Sylfaen" w:eastAsia="Sylfaen" w:hAnsi="Sylfaen" w:cs="Sylfaen"/>
      <w:shd w:val="clear" w:color="auto" w:fill="FFFFFF"/>
    </w:rPr>
  </w:style>
  <w:style w:type="character" w:customStyle="1" w:styleId="2Exact">
    <w:name w:val="Основной текст (2) Exact"/>
    <w:basedOn w:val="a0"/>
    <w:rsid w:val="00D64DD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D64DD2"/>
    <w:rPr>
      <w:rFonts w:ascii="Sylfaen" w:eastAsia="Sylfaen" w:hAnsi="Sylfaen" w:cs="Sylfae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4DD2"/>
    <w:pPr>
      <w:widowControl w:val="0"/>
      <w:shd w:val="clear" w:color="auto" w:fill="FFFFFF"/>
      <w:spacing w:after="240" w:line="274" w:lineRule="exact"/>
      <w:jc w:val="center"/>
    </w:pPr>
    <w:rPr>
      <w:rFonts w:ascii="Sylfaen" w:eastAsia="Sylfaen" w:hAnsi="Sylfaen" w:cs="Sylfaen"/>
    </w:rPr>
  </w:style>
  <w:style w:type="paragraph" w:customStyle="1" w:styleId="7">
    <w:name w:val="Основной текст (7)"/>
    <w:basedOn w:val="a"/>
    <w:link w:val="7Exact"/>
    <w:rsid w:val="00D64DD2"/>
    <w:pPr>
      <w:widowControl w:val="0"/>
      <w:shd w:val="clear" w:color="auto" w:fill="FFFFFF"/>
      <w:spacing w:before="60" w:after="0" w:line="274" w:lineRule="exact"/>
      <w:jc w:val="both"/>
    </w:pPr>
    <w:rPr>
      <w:rFonts w:ascii="Sylfaen" w:eastAsia="Sylfaen" w:hAnsi="Sylfaen" w:cs="Sylfaen"/>
      <w:b/>
      <w:bCs/>
      <w:sz w:val="23"/>
      <w:szCs w:val="23"/>
    </w:rPr>
  </w:style>
  <w:style w:type="table" w:styleId="a4">
    <w:name w:val="Table Grid"/>
    <w:basedOn w:val="a1"/>
    <w:uiPriority w:val="59"/>
    <w:rsid w:val="00D64DD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0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443"/>
  </w:style>
  <w:style w:type="paragraph" w:styleId="a7">
    <w:name w:val="footer"/>
    <w:basedOn w:val="a"/>
    <w:link w:val="a8"/>
    <w:uiPriority w:val="99"/>
    <w:unhideWhenUsed/>
    <w:rsid w:val="0050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443"/>
  </w:style>
  <w:style w:type="numbering" w:customStyle="1" w:styleId="1">
    <w:name w:val="Стиль1"/>
    <w:uiPriority w:val="99"/>
    <w:rsid w:val="0002426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21328-36BB-46AA-9C4A-F47A5685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Буланов Андрей Андреевич</dc:creator>
  <cp:lastModifiedBy>Буланов Андрей Андреевич</cp:lastModifiedBy>
  <cp:revision>13</cp:revision>
  <cp:lastPrinted>2022-02-01T07:34:00Z</cp:lastPrinted>
  <dcterms:created xsi:type="dcterms:W3CDTF">2022-02-01T12:49:00Z</dcterms:created>
  <dcterms:modified xsi:type="dcterms:W3CDTF">2022-02-03T11:13:00Z</dcterms:modified>
</cp:coreProperties>
</file>