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ПОЛИТИКЕ И СПОРТУ</w:t>
      </w:r>
      <w:r w:rsidR="00A80431" w:rsidRPr="00A80431">
        <w:rPr>
          <w:sz w:val="26"/>
          <w:szCs w:val="26"/>
        </w:rPr>
        <w:t xml:space="preserve"> </w:t>
      </w:r>
    </w:p>
    <w:p w:rsidR="000D0550" w:rsidRDefault="000D0550" w:rsidP="009008AD">
      <w:pPr>
        <w:pStyle w:val="a3"/>
        <w:ind w:firstLine="0"/>
        <w:jc w:val="right"/>
        <w:rPr>
          <w:color w:val="000000"/>
          <w:sz w:val="26"/>
          <w:szCs w:val="26"/>
        </w:rPr>
      </w:pPr>
    </w:p>
    <w:p w:rsidR="009008AD" w:rsidRPr="000D0550" w:rsidRDefault="00D24160" w:rsidP="009008AD">
      <w:pPr>
        <w:pStyle w:val="a3"/>
        <w:ind w:firstLine="0"/>
        <w:jc w:val="right"/>
        <w:rPr>
          <w:sz w:val="24"/>
          <w:szCs w:val="24"/>
        </w:rPr>
      </w:pPr>
      <w:r>
        <w:rPr>
          <w:color w:val="000000"/>
          <w:sz w:val="26"/>
          <w:szCs w:val="26"/>
        </w:rPr>
        <w:t>от 2</w:t>
      </w:r>
      <w:r w:rsidR="009D0894">
        <w:rPr>
          <w:color w:val="000000"/>
          <w:sz w:val="26"/>
          <w:szCs w:val="26"/>
        </w:rPr>
        <w:t>5</w:t>
      </w:r>
      <w:r w:rsidR="005B6ACC">
        <w:rPr>
          <w:color w:val="000000"/>
          <w:sz w:val="26"/>
          <w:szCs w:val="26"/>
        </w:rPr>
        <w:t xml:space="preserve"> </w:t>
      </w:r>
      <w:r w:rsidR="002C2AC4">
        <w:rPr>
          <w:color w:val="000000"/>
          <w:sz w:val="26"/>
          <w:szCs w:val="26"/>
        </w:rPr>
        <w:t>окт</w:t>
      </w:r>
      <w:r w:rsidR="005B6ACC">
        <w:rPr>
          <w:color w:val="000000"/>
          <w:sz w:val="26"/>
          <w:szCs w:val="26"/>
        </w:rPr>
        <w:t>ября</w:t>
      </w:r>
      <w:r w:rsidR="00A80431" w:rsidRPr="000D0550">
        <w:rPr>
          <w:color w:val="000000"/>
          <w:sz w:val="26"/>
          <w:szCs w:val="26"/>
        </w:rPr>
        <w:t xml:space="preserve"> 2022 года</w:t>
      </w:r>
      <w:r w:rsidR="006877AF" w:rsidRPr="000D0550">
        <w:rPr>
          <w:sz w:val="24"/>
          <w:szCs w:val="24"/>
        </w:rPr>
        <w:t xml:space="preserve"> </w:t>
      </w:r>
    </w:p>
    <w:p w:rsidR="00846052" w:rsidRDefault="006877AF" w:rsidP="009008AD">
      <w:pPr>
        <w:pStyle w:val="a3"/>
        <w:ind w:firstLine="0"/>
        <w:jc w:val="right"/>
        <w:rPr>
          <w:b/>
          <w:sz w:val="24"/>
          <w:szCs w:val="24"/>
        </w:rPr>
      </w:pPr>
      <w:r w:rsidRPr="009008AD">
        <w:rPr>
          <w:sz w:val="24"/>
          <w:szCs w:val="24"/>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7425"/>
        <w:gridCol w:w="1275"/>
        <w:gridCol w:w="2410"/>
      </w:tblGrid>
      <w:tr w:rsidR="008A32AC" w:rsidTr="005B6ACC">
        <w:trPr>
          <w:trHeight w:val="2004"/>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нормативного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акта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9D0894" w:rsidRDefault="008A32AC" w:rsidP="009D0894">
            <w:pPr>
              <w:pStyle w:val="a3"/>
              <w:ind w:firstLine="0"/>
              <w:jc w:val="center"/>
              <w:rPr>
                <w:b/>
                <w:sz w:val="20"/>
              </w:rPr>
            </w:pPr>
            <w:r w:rsidRPr="009D0894">
              <w:rPr>
                <w:b/>
                <w:sz w:val="20"/>
              </w:rPr>
              <w:t>Субъект</w:t>
            </w:r>
          </w:p>
          <w:p w:rsidR="00DF64AA" w:rsidRPr="009D0894" w:rsidRDefault="008A32AC" w:rsidP="009D0894">
            <w:pPr>
              <w:pStyle w:val="a3"/>
              <w:ind w:firstLine="0"/>
              <w:jc w:val="center"/>
              <w:rPr>
                <w:b/>
                <w:sz w:val="20"/>
              </w:rPr>
            </w:pPr>
            <w:r w:rsidRPr="009D0894">
              <w:rPr>
                <w:b/>
                <w:sz w:val="20"/>
              </w:rPr>
              <w:t>законодательной</w:t>
            </w:r>
          </w:p>
          <w:p w:rsidR="008A32AC" w:rsidRPr="009D0894" w:rsidRDefault="008A32AC" w:rsidP="009D0894">
            <w:pPr>
              <w:pStyle w:val="a3"/>
              <w:ind w:firstLine="0"/>
              <w:jc w:val="center"/>
              <w:rPr>
                <w:b/>
                <w:sz w:val="20"/>
              </w:rPr>
            </w:pPr>
            <w:r w:rsidRPr="009D0894">
              <w:rPr>
                <w:b/>
                <w:sz w:val="20"/>
              </w:rPr>
              <w:t>инициативы/</w:t>
            </w:r>
          </w:p>
          <w:p w:rsidR="008A32AC" w:rsidRPr="009D0894" w:rsidRDefault="008A32AC" w:rsidP="009D0894">
            <w:pPr>
              <w:pStyle w:val="a3"/>
              <w:ind w:firstLine="0"/>
              <w:jc w:val="center"/>
              <w:rPr>
                <w:b/>
                <w:sz w:val="20"/>
              </w:rPr>
            </w:pPr>
            <w:r w:rsidRPr="009D0894">
              <w:rPr>
                <w:b/>
                <w:sz w:val="20"/>
              </w:rPr>
              <w:t>докладчик</w:t>
            </w:r>
          </w:p>
        </w:tc>
        <w:tc>
          <w:tcPr>
            <w:tcW w:w="7425" w:type="dxa"/>
            <w:vAlign w:val="center"/>
          </w:tcPr>
          <w:p w:rsidR="008A32AC" w:rsidRPr="009D0894" w:rsidRDefault="008A32AC" w:rsidP="009D0894">
            <w:pPr>
              <w:pStyle w:val="a3"/>
              <w:ind w:firstLine="492"/>
              <w:jc w:val="center"/>
              <w:rPr>
                <w:b/>
                <w:sz w:val="20"/>
              </w:rPr>
            </w:pPr>
            <w:r w:rsidRPr="009D0894">
              <w:rPr>
                <w:b/>
                <w:sz w:val="20"/>
              </w:rPr>
              <w:t>Краткая характеристика</w:t>
            </w:r>
            <w:r w:rsidR="00E920CB" w:rsidRPr="009D0894">
              <w:rPr>
                <w:b/>
                <w:sz w:val="20"/>
              </w:rPr>
              <w:t xml:space="preserve"> </w:t>
            </w:r>
            <w:r w:rsidRPr="009D0894">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тельности комитета</w:t>
            </w:r>
          </w:p>
          <w:p w:rsidR="0059007F" w:rsidRDefault="0068273A" w:rsidP="00846052">
            <w:pPr>
              <w:pStyle w:val="a3"/>
              <w:ind w:left="-76" w:right="-56" w:firstLine="0"/>
              <w:jc w:val="center"/>
              <w:rPr>
                <w:b/>
                <w:sz w:val="20"/>
              </w:rPr>
            </w:pPr>
            <w:r>
              <w:rPr>
                <w:b/>
                <w:sz w:val="20"/>
              </w:rPr>
              <w:t>на 202</w:t>
            </w:r>
            <w:r w:rsidR="00732B83">
              <w:rPr>
                <w:b/>
                <w:sz w:val="20"/>
              </w:rPr>
              <w:t>2</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410"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рассмотрения</w:t>
            </w:r>
          </w:p>
        </w:tc>
      </w:tr>
      <w:tr w:rsidR="009D0894" w:rsidTr="00245E1E">
        <w:trPr>
          <w:trHeight w:val="570"/>
        </w:trPr>
        <w:tc>
          <w:tcPr>
            <w:tcW w:w="534" w:type="dxa"/>
          </w:tcPr>
          <w:p w:rsidR="009D0894" w:rsidRPr="00CA2656" w:rsidRDefault="009D0894" w:rsidP="00CA2656">
            <w:pPr>
              <w:pStyle w:val="a3"/>
              <w:ind w:firstLine="0"/>
              <w:jc w:val="center"/>
              <w:rPr>
                <w:b/>
                <w:sz w:val="20"/>
              </w:rPr>
            </w:pPr>
            <w:r>
              <w:rPr>
                <w:sz w:val="24"/>
                <w:szCs w:val="24"/>
              </w:rPr>
              <w:t>1</w:t>
            </w:r>
            <w:r w:rsidRPr="00635D63">
              <w:rPr>
                <w:sz w:val="24"/>
                <w:szCs w:val="24"/>
              </w:rPr>
              <w:t>.</w:t>
            </w:r>
          </w:p>
        </w:tc>
        <w:tc>
          <w:tcPr>
            <w:tcW w:w="1930" w:type="dxa"/>
          </w:tcPr>
          <w:p w:rsidR="009D0894" w:rsidRPr="00245E1E" w:rsidRDefault="00245E1E" w:rsidP="00757FA8">
            <w:pPr>
              <w:pStyle w:val="a3"/>
              <w:ind w:firstLine="0"/>
              <w:jc w:val="center"/>
              <w:rPr>
                <w:sz w:val="24"/>
                <w:szCs w:val="24"/>
              </w:rPr>
            </w:pPr>
            <w:r w:rsidRPr="00245E1E">
              <w:rPr>
                <w:sz w:val="24"/>
                <w:szCs w:val="24"/>
              </w:rPr>
              <w:t>О проекте бю</w:t>
            </w:r>
            <w:r w:rsidRPr="00245E1E">
              <w:rPr>
                <w:sz w:val="24"/>
                <w:szCs w:val="24"/>
              </w:rPr>
              <w:t>д</w:t>
            </w:r>
            <w:r w:rsidRPr="00245E1E">
              <w:rPr>
                <w:sz w:val="24"/>
                <w:szCs w:val="24"/>
              </w:rPr>
              <w:t>жетного фина</w:t>
            </w:r>
            <w:r w:rsidRPr="00245E1E">
              <w:rPr>
                <w:sz w:val="24"/>
                <w:szCs w:val="24"/>
              </w:rPr>
              <w:t>н</w:t>
            </w:r>
            <w:r w:rsidRPr="00245E1E">
              <w:rPr>
                <w:sz w:val="24"/>
                <w:szCs w:val="24"/>
              </w:rPr>
              <w:t>сирования гос</w:t>
            </w:r>
            <w:r w:rsidRPr="00245E1E">
              <w:rPr>
                <w:sz w:val="24"/>
                <w:szCs w:val="24"/>
              </w:rPr>
              <w:t>у</w:t>
            </w:r>
            <w:r w:rsidRPr="00245E1E">
              <w:rPr>
                <w:sz w:val="24"/>
                <w:szCs w:val="24"/>
              </w:rPr>
              <w:t>дарственной программы А</w:t>
            </w:r>
            <w:r w:rsidRPr="00245E1E">
              <w:rPr>
                <w:sz w:val="24"/>
                <w:szCs w:val="24"/>
              </w:rPr>
              <w:t>р</w:t>
            </w:r>
            <w:r w:rsidRPr="00245E1E">
              <w:rPr>
                <w:sz w:val="24"/>
                <w:szCs w:val="24"/>
              </w:rPr>
              <w:t>хангельской о</w:t>
            </w:r>
            <w:r w:rsidRPr="00245E1E">
              <w:rPr>
                <w:sz w:val="24"/>
                <w:szCs w:val="24"/>
              </w:rPr>
              <w:t>б</w:t>
            </w:r>
            <w:r w:rsidRPr="00245E1E">
              <w:rPr>
                <w:sz w:val="24"/>
                <w:szCs w:val="24"/>
              </w:rPr>
              <w:t>ласти «Развитие физической культуры и спорта в Арха</w:t>
            </w:r>
            <w:r w:rsidRPr="00245E1E">
              <w:rPr>
                <w:sz w:val="24"/>
                <w:szCs w:val="24"/>
              </w:rPr>
              <w:t>н</w:t>
            </w:r>
            <w:r w:rsidRPr="00245E1E">
              <w:rPr>
                <w:sz w:val="24"/>
                <w:szCs w:val="24"/>
              </w:rPr>
              <w:t>гельской обла</w:t>
            </w:r>
            <w:r w:rsidRPr="00245E1E">
              <w:rPr>
                <w:sz w:val="24"/>
                <w:szCs w:val="24"/>
              </w:rPr>
              <w:t>с</w:t>
            </w:r>
            <w:r w:rsidRPr="00245E1E">
              <w:rPr>
                <w:sz w:val="24"/>
                <w:szCs w:val="24"/>
              </w:rPr>
              <w:t>ти» на 2023 год</w:t>
            </w:r>
          </w:p>
        </w:tc>
        <w:tc>
          <w:tcPr>
            <w:tcW w:w="1985" w:type="dxa"/>
          </w:tcPr>
          <w:p w:rsidR="009D0894" w:rsidRPr="009D0894" w:rsidRDefault="009D0894" w:rsidP="009D0894">
            <w:pPr>
              <w:pStyle w:val="a3"/>
              <w:ind w:firstLine="0"/>
              <w:jc w:val="center"/>
              <w:rPr>
                <w:sz w:val="24"/>
                <w:szCs w:val="24"/>
              </w:rPr>
            </w:pPr>
            <w:r w:rsidRPr="009D0894">
              <w:rPr>
                <w:sz w:val="24"/>
                <w:szCs w:val="24"/>
              </w:rPr>
              <w:t>Губерн</w:t>
            </w:r>
            <w:r w:rsidRPr="009D0894">
              <w:rPr>
                <w:sz w:val="24"/>
                <w:szCs w:val="24"/>
              </w:rPr>
              <w:t>а</w:t>
            </w:r>
            <w:r w:rsidRPr="009D0894">
              <w:rPr>
                <w:sz w:val="24"/>
                <w:szCs w:val="24"/>
              </w:rPr>
              <w:t>тор</w:t>
            </w:r>
          </w:p>
          <w:p w:rsidR="00245E1E" w:rsidRDefault="009D0894" w:rsidP="00245E1E">
            <w:pPr>
              <w:pStyle w:val="a3"/>
              <w:ind w:firstLine="0"/>
              <w:jc w:val="center"/>
              <w:rPr>
                <w:sz w:val="24"/>
                <w:szCs w:val="24"/>
              </w:rPr>
            </w:pPr>
            <w:r w:rsidRPr="009D0894">
              <w:rPr>
                <w:sz w:val="24"/>
                <w:szCs w:val="24"/>
              </w:rPr>
              <w:t>Архангельской о</w:t>
            </w:r>
            <w:r w:rsidRPr="009D0894">
              <w:rPr>
                <w:sz w:val="24"/>
                <w:szCs w:val="24"/>
              </w:rPr>
              <w:t>б</w:t>
            </w:r>
            <w:r w:rsidRPr="009D0894">
              <w:rPr>
                <w:sz w:val="24"/>
                <w:szCs w:val="24"/>
              </w:rPr>
              <w:t xml:space="preserve">ласти </w:t>
            </w:r>
            <w:proofErr w:type="spellStart"/>
            <w:r w:rsidRPr="009D0894">
              <w:rPr>
                <w:sz w:val="24"/>
                <w:szCs w:val="24"/>
              </w:rPr>
              <w:t>Цыбуль-ский</w:t>
            </w:r>
            <w:proofErr w:type="spellEnd"/>
            <w:r w:rsidRPr="009D0894">
              <w:rPr>
                <w:sz w:val="24"/>
                <w:szCs w:val="24"/>
              </w:rPr>
              <w:t xml:space="preserve"> А.В./</w:t>
            </w:r>
            <w:r w:rsidR="00245E1E">
              <w:t xml:space="preserve"> </w:t>
            </w:r>
            <w:r w:rsidR="00245E1E">
              <w:br/>
            </w:r>
            <w:r w:rsidR="00245E1E" w:rsidRPr="00245E1E">
              <w:rPr>
                <w:sz w:val="24"/>
                <w:szCs w:val="24"/>
              </w:rPr>
              <w:t>м</w:t>
            </w:r>
            <w:r w:rsidR="00245E1E" w:rsidRPr="00245E1E">
              <w:rPr>
                <w:sz w:val="24"/>
                <w:szCs w:val="24"/>
              </w:rPr>
              <w:t>и</w:t>
            </w:r>
            <w:r w:rsidR="00245E1E" w:rsidRPr="00245E1E">
              <w:rPr>
                <w:sz w:val="24"/>
                <w:szCs w:val="24"/>
              </w:rPr>
              <w:t xml:space="preserve">нистр спорта Архангельской области </w:t>
            </w:r>
          </w:p>
          <w:p w:rsidR="009D0894" w:rsidRPr="009D0894" w:rsidRDefault="00245E1E" w:rsidP="00245E1E">
            <w:pPr>
              <w:pStyle w:val="a3"/>
              <w:ind w:firstLine="0"/>
              <w:jc w:val="center"/>
              <w:rPr>
                <w:sz w:val="20"/>
              </w:rPr>
            </w:pPr>
            <w:r w:rsidRPr="00245E1E">
              <w:rPr>
                <w:sz w:val="24"/>
                <w:szCs w:val="24"/>
              </w:rPr>
              <w:t>Багр</w:t>
            </w:r>
            <w:r w:rsidRPr="00245E1E">
              <w:rPr>
                <w:sz w:val="24"/>
                <w:szCs w:val="24"/>
              </w:rPr>
              <w:t>е</w:t>
            </w:r>
            <w:r w:rsidRPr="00245E1E">
              <w:rPr>
                <w:sz w:val="24"/>
                <w:szCs w:val="24"/>
              </w:rPr>
              <w:t>цов А</w:t>
            </w:r>
            <w:r>
              <w:rPr>
                <w:sz w:val="24"/>
                <w:szCs w:val="24"/>
              </w:rPr>
              <w:t>.</w:t>
            </w:r>
            <w:r w:rsidRPr="00245E1E">
              <w:rPr>
                <w:sz w:val="24"/>
                <w:szCs w:val="24"/>
              </w:rPr>
              <w:t>В</w:t>
            </w:r>
            <w:r>
              <w:rPr>
                <w:sz w:val="24"/>
                <w:szCs w:val="24"/>
              </w:rPr>
              <w:t>.</w:t>
            </w:r>
            <w:r w:rsidRPr="00245E1E">
              <w:rPr>
                <w:sz w:val="24"/>
                <w:szCs w:val="24"/>
              </w:rPr>
              <w:t xml:space="preserve"> </w:t>
            </w:r>
          </w:p>
        </w:tc>
        <w:tc>
          <w:tcPr>
            <w:tcW w:w="7425" w:type="dxa"/>
          </w:tcPr>
          <w:p w:rsidR="006123A5" w:rsidRDefault="009D0894" w:rsidP="006123A5">
            <w:pPr>
              <w:pStyle w:val="a3"/>
              <w:ind w:firstLine="229"/>
              <w:rPr>
                <w:sz w:val="24"/>
                <w:szCs w:val="28"/>
              </w:rPr>
            </w:pPr>
            <w:r>
              <w:rPr>
                <w:sz w:val="24"/>
                <w:szCs w:val="28"/>
              </w:rPr>
              <w:t>Объем финансирования гос</w:t>
            </w:r>
            <w:r w:rsidRPr="009D0894">
              <w:rPr>
                <w:sz w:val="24"/>
                <w:szCs w:val="28"/>
              </w:rPr>
              <w:t>программы</w:t>
            </w:r>
            <w:r>
              <w:rPr>
                <w:sz w:val="24"/>
                <w:szCs w:val="28"/>
              </w:rPr>
              <w:t xml:space="preserve"> </w:t>
            </w:r>
            <w:r w:rsidR="00245E1E">
              <w:rPr>
                <w:sz w:val="24"/>
                <w:szCs w:val="28"/>
              </w:rPr>
              <w:t xml:space="preserve">Архангельской области </w:t>
            </w:r>
            <w:r w:rsidRPr="009D0894">
              <w:rPr>
                <w:sz w:val="24"/>
                <w:szCs w:val="28"/>
              </w:rPr>
              <w:t>«Развитие физической культуры и спорта в Архангельской обла</w:t>
            </w:r>
            <w:r w:rsidRPr="009D0894">
              <w:rPr>
                <w:sz w:val="24"/>
                <w:szCs w:val="28"/>
              </w:rPr>
              <w:t>с</w:t>
            </w:r>
            <w:r w:rsidRPr="009D0894">
              <w:rPr>
                <w:sz w:val="24"/>
                <w:szCs w:val="28"/>
              </w:rPr>
              <w:t>ти»</w:t>
            </w:r>
            <w:r>
              <w:rPr>
                <w:sz w:val="24"/>
                <w:szCs w:val="28"/>
              </w:rPr>
              <w:t xml:space="preserve"> </w:t>
            </w:r>
            <w:r w:rsidRPr="009D0894">
              <w:rPr>
                <w:sz w:val="24"/>
                <w:szCs w:val="28"/>
              </w:rPr>
              <w:t>на 2023 год составит</w:t>
            </w:r>
            <w:r w:rsidR="00245E1E">
              <w:rPr>
                <w:sz w:val="24"/>
                <w:szCs w:val="28"/>
              </w:rPr>
              <w:t xml:space="preserve"> </w:t>
            </w:r>
            <w:r>
              <w:rPr>
                <w:sz w:val="24"/>
                <w:szCs w:val="28"/>
              </w:rPr>
              <w:t>1 250,5 млн. рублей, в т.</w:t>
            </w:r>
            <w:r w:rsidRPr="009D0894">
              <w:rPr>
                <w:sz w:val="24"/>
                <w:szCs w:val="28"/>
              </w:rPr>
              <w:t>ч</w:t>
            </w:r>
            <w:r>
              <w:rPr>
                <w:sz w:val="24"/>
                <w:szCs w:val="28"/>
              </w:rPr>
              <w:t>.</w:t>
            </w:r>
            <w:r w:rsidRPr="009D0894">
              <w:rPr>
                <w:sz w:val="24"/>
                <w:szCs w:val="28"/>
              </w:rPr>
              <w:t xml:space="preserve"> </w:t>
            </w:r>
            <w:r>
              <w:rPr>
                <w:sz w:val="24"/>
                <w:szCs w:val="28"/>
              </w:rPr>
              <w:t>отрасли финансир</w:t>
            </w:r>
            <w:r>
              <w:rPr>
                <w:sz w:val="24"/>
                <w:szCs w:val="28"/>
              </w:rPr>
              <w:t>о</w:t>
            </w:r>
            <w:r>
              <w:rPr>
                <w:sz w:val="24"/>
                <w:szCs w:val="28"/>
              </w:rPr>
              <w:t xml:space="preserve">вание физкультура и спорт </w:t>
            </w:r>
            <w:r w:rsidRPr="009D0894">
              <w:rPr>
                <w:sz w:val="24"/>
                <w:szCs w:val="28"/>
              </w:rPr>
              <w:t>– 1 018,3 млн. руб</w:t>
            </w:r>
            <w:r>
              <w:rPr>
                <w:sz w:val="24"/>
                <w:szCs w:val="28"/>
              </w:rPr>
              <w:t>лей</w:t>
            </w:r>
            <w:r w:rsidR="00FC1586">
              <w:rPr>
                <w:sz w:val="24"/>
                <w:szCs w:val="28"/>
              </w:rPr>
              <w:t>.</w:t>
            </w:r>
            <w:r w:rsidR="006704B7" w:rsidRPr="006704B7">
              <w:rPr>
                <w:sz w:val="24"/>
                <w:szCs w:val="28"/>
              </w:rPr>
              <w:t xml:space="preserve"> </w:t>
            </w:r>
            <w:proofErr w:type="gramStart"/>
            <w:r w:rsidR="006123A5" w:rsidRPr="006123A5">
              <w:rPr>
                <w:sz w:val="24"/>
                <w:szCs w:val="28"/>
              </w:rPr>
              <w:t>Расходы на реал</w:t>
            </w:r>
            <w:r w:rsidR="006123A5" w:rsidRPr="006123A5">
              <w:rPr>
                <w:sz w:val="24"/>
                <w:szCs w:val="28"/>
              </w:rPr>
              <w:t>и</w:t>
            </w:r>
            <w:r w:rsidR="006123A5" w:rsidRPr="006123A5">
              <w:rPr>
                <w:sz w:val="24"/>
                <w:szCs w:val="28"/>
              </w:rPr>
              <w:t>зацию госпрограммы запланированы на 2023 год в объеме 1 250,0 млн. рублей, в том числе за счет средств:</w:t>
            </w:r>
            <w:r w:rsidR="001B00E8">
              <w:rPr>
                <w:sz w:val="24"/>
                <w:szCs w:val="28"/>
              </w:rPr>
              <w:t xml:space="preserve"> </w:t>
            </w:r>
            <w:r w:rsidR="006123A5" w:rsidRPr="006123A5">
              <w:rPr>
                <w:sz w:val="24"/>
                <w:szCs w:val="28"/>
              </w:rPr>
              <w:t>федерального бюджета – 69,6 млн. рублей (снижение на 84,5 процента от уровня 2022 года), из них на реализацию нацпроектов – 29,7 млн. рублей;</w:t>
            </w:r>
            <w:r w:rsidR="001B00E8">
              <w:rPr>
                <w:sz w:val="24"/>
                <w:szCs w:val="28"/>
              </w:rPr>
              <w:t xml:space="preserve"> </w:t>
            </w:r>
            <w:proofErr w:type="gramEnd"/>
            <w:r w:rsidR="006123A5" w:rsidRPr="006123A5">
              <w:rPr>
                <w:sz w:val="24"/>
                <w:szCs w:val="28"/>
              </w:rPr>
              <w:t>областного бю</w:t>
            </w:r>
            <w:r w:rsidR="006123A5" w:rsidRPr="006123A5">
              <w:rPr>
                <w:sz w:val="24"/>
                <w:szCs w:val="28"/>
              </w:rPr>
              <w:t>д</w:t>
            </w:r>
            <w:r w:rsidR="006123A5" w:rsidRPr="006123A5">
              <w:rPr>
                <w:sz w:val="24"/>
                <w:szCs w:val="28"/>
              </w:rPr>
              <w:t>жета – 1 180,3 млн. рублей (увеличение на 28,1 процента от уровня 2022 года), из них на реализацию н</w:t>
            </w:r>
            <w:r w:rsidR="006123A5" w:rsidRPr="006123A5">
              <w:rPr>
                <w:sz w:val="24"/>
                <w:szCs w:val="28"/>
              </w:rPr>
              <w:t>а</w:t>
            </w:r>
            <w:r w:rsidR="006123A5" w:rsidRPr="006123A5">
              <w:rPr>
                <w:sz w:val="24"/>
                <w:szCs w:val="28"/>
              </w:rPr>
              <w:t>цпроектов – 36,3 млн. рублей.</w:t>
            </w:r>
          </w:p>
          <w:p w:rsidR="006123A5" w:rsidRDefault="00D12E63" w:rsidP="00245E1E">
            <w:pPr>
              <w:pStyle w:val="a3"/>
              <w:ind w:firstLine="229"/>
              <w:rPr>
                <w:sz w:val="24"/>
                <w:szCs w:val="28"/>
              </w:rPr>
            </w:pPr>
            <w:r w:rsidRPr="00D12E63">
              <w:rPr>
                <w:sz w:val="24"/>
                <w:szCs w:val="28"/>
              </w:rPr>
              <w:t>Субсидии автономным учреждениям на финансовое обеспечение государственного (муниципального) задания на оказание государс</w:t>
            </w:r>
            <w:r w:rsidRPr="00D12E63">
              <w:rPr>
                <w:sz w:val="24"/>
                <w:szCs w:val="28"/>
              </w:rPr>
              <w:t>т</w:t>
            </w:r>
            <w:r w:rsidRPr="00D12E63">
              <w:rPr>
                <w:sz w:val="24"/>
                <w:szCs w:val="28"/>
              </w:rPr>
              <w:t>венных (муниципальных) услуг (выполнение работ) – 644,2 млн. ру</w:t>
            </w:r>
            <w:r w:rsidRPr="00D12E63">
              <w:rPr>
                <w:sz w:val="24"/>
                <w:szCs w:val="28"/>
              </w:rPr>
              <w:t>б</w:t>
            </w:r>
            <w:r w:rsidRPr="00D12E63">
              <w:rPr>
                <w:sz w:val="24"/>
                <w:szCs w:val="28"/>
              </w:rPr>
              <w:t>лей</w:t>
            </w:r>
            <w:r w:rsidR="00245E1E">
              <w:rPr>
                <w:sz w:val="24"/>
                <w:szCs w:val="28"/>
              </w:rPr>
              <w:t xml:space="preserve">. </w:t>
            </w:r>
            <w:r w:rsidR="00245E1E" w:rsidRPr="00245E1E">
              <w:rPr>
                <w:sz w:val="24"/>
                <w:szCs w:val="28"/>
              </w:rPr>
              <w:t xml:space="preserve">Субсидии государственным учреждениям физической культуры </w:t>
            </w:r>
            <w:r w:rsidR="00245E1E">
              <w:rPr>
                <w:sz w:val="24"/>
                <w:szCs w:val="28"/>
              </w:rPr>
              <w:br/>
            </w:r>
            <w:r w:rsidR="00245E1E" w:rsidRPr="00245E1E">
              <w:rPr>
                <w:sz w:val="24"/>
                <w:szCs w:val="28"/>
              </w:rPr>
              <w:t>и спорта Архангельской области на и</w:t>
            </w:r>
            <w:r w:rsidR="00245E1E">
              <w:rPr>
                <w:sz w:val="24"/>
                <w:szCs w:val="28"/>
              </w:rPr>
              <w:t xml:space="preserve">ные цели </w:t>
            </w:r>
            <w:r w:rsidR="00245E1E" w:rsidRPr="00245E1E">
              <w:rPr>
                <w:sz w:val="24"/>
                <w:szCs w:val="28"/>
              </w:rPr>
              <w:t>– 47,4 млн. ру</w:t>
            </w:r>
            <w:r w:rsidR="00245E1E" w:rsidRPr="00245E1E">
              <w:rPr>
                <w:sz w:val="24"/>
                <w:szCs w:val="28"/>
              </w:rPr>
              <w:t>б</w:t>
            </w:r>
            <w:r w:rsidR="00245E1E" w:rsidRPr="00245E1E">
              <w:rPr>
                <w:sz w:val="24"/>
                <w:szCs w:val="28"/>
              </w:rPr>
              <w:t>лей</w:t>
            </w:r>
            <w:r w:rsidR="00245E1E">
              <w:rPr>
                <w:sz w:val="24"/>
                <w:szCs w:val="28"/>
              </w:rPr>
              <w:t>.</w:t>
            </w:r>
          </w:p>
          <w:p w:rsidR="006123A5" w:rsidRDefault="00245E1E" w:rsidP="006123A5">
            <w:pPr>
              <w:pStyle w:val="a3"/>
              <w:ind w:firstLine="229"/>
              <w:rPr>
                <w:sz w:val="24"/>
                <w:szCs w:val="28"/>
              </w:rPr>
            </w:pPr>
            <w:r w:rsidRPr="00245E1E">
              <w:rPr>
                <w:sz w:val="24"/>
                <w:szCs w:val="28"/>
              </w:rPr>
              <w:t>На мероприятия в сфере физической культуры и спорта в 2023 году планируется направить 224,6 млн. рублей, в том числе областные средства – 163,3 млн. рублей</w:t>
            </w:r>
            <w:r>
              <w:rPr>
                <w:sz w:val="24"/>
                <w:szCs w:val="28"/>
              </w:rPr>
              <w:t xml:space="preserve">. </w:t>
            </w:r>
            <w:r w:rsidRPr="00245E1E">
              <w:rPr>
                <w:sz w:val="24"/>
                <w:szCs w:val="28"/>
              </w:rPr>
              <w:t>На предоставление межбюджетных трансфертов муниципальным образованиям на мероприятия по ра</w:t>
            </w:r>
            <w:r w:rsidRPr="00245E1E">
              <w:rPr>
                <w:sz w:val="24"/>
                <w:szCs w:val="28"/>
              </w:rPr>
              <w:t>з</w:t>
            </w:r>
            <w:r w:rsidRPr="00245E1E">
              <w:rPr>
                <w:sz w:val="24"/>
                <w:szCs w:val="28"/>
              </w:rPr>
              <w:t xml:space="preserve">витию физической </w:t>
            </w:r>
            <w:proofErr w:type="spellStart"/>
            <w:r w:rsidRPr="00245E1E">
              <w:rPr>
                <w:sz w:val="24"/>
                <w:szCs w:val="28"/>
              </w:rPr>
              <w:t>культурыи</w:t>
            </w:r>
            <w:proofErr w:type="spellEnd"/>
            <w:r w:rsidRPr="00245E1E">
              <w:rPr>
                <w:sz w:val="24"/>
                <w:szCs w:val="28"/>
              </w:rPr>
              <w:t xml:space="preserve"> спорта</w:t>
            </w:r>
            <w:r>
              <w:rPr>
                <w:sz w:val="24"/>
                <w:szCs w:val="28"/>
              </w:rPr>
              <w:t xml:space="preserve"> за</w:t>
            </w:r>
            <w:r w:rsidRPr="00245E1E">
              <w:rPr>
                <w:sz w:val="24"/>
                <w:szCs w:val="28"/>
              </w:rPr>
              <w:t>планир</w:t>
            </w:r>
            <w:r>
              <w:rPr>
                <w:sz w:val="24"/>
                <w:szCs w:val="28"/>
              </w:rPr>
              <w:t xml:space="preserve">овано </w:t>
            </w:r>
            <w:r w:rsidRPr="00245E1E">
              <w:rPr>
                <w:sz w:val="24"/>
                <w:szCs w:val="28"/>
              </w:rPr>
              <w:t>100,8 млн. ру</w:t>
            </w:r>
            <w:r w:rsidRPr="00245E1E">
              <w:rPr>
                <w:sz w:val="24"/>
                <w:szCs w:val="28"/>
              </w:rPr>
              <w:t>б</w:t>
            </w:r>
            <w:r w:rsidRPr="00245E1E">
              <w:rPr>
                <w:sz w:val="24"/>
                <w:szCs w:val="28"/>
              </w:rPr>
              <w:t>лей, в том числе областные средства 98,4 млн. рублей</w:t>
            </w:r>
            <w:r>
              <w:rPr>
                <w:sz w:val="24"/>
                <w:szCs w:val="28"/>
              </w:rPr>
              <w:t>.</w:t>
            </w:r>
          </w:p>
          <w:p w:rsidR="006123A5" w:rsidRPr="0092465A" w:rsidRDefault="006704B7" w:rsidP="00245E1E">
            <w:pPr>
              <w:pStyle w:val="a3"/>
              <w:ind w:firstLine="229"/>
              <w:rPr>
                <w:sz w:val="24"/>
                <w:szCs w:val="28"/>
              </w:rPr>
            </w:pPr>
            <w:proofErr w:type="gramStart"/>
            <w:r>
              <w:rPr>
                <w:sz w:val="24"/>
                <w:szCs w:val="28"/>
              </w:rPr>
              <w:t>М</w:t>
            </w:r>
            <w:r w:rsidRPr="006704B7">
              <w:rPr>
                <w:sz w:val="24"/>
                <w:szCs w:val="28"/>
              </w:rPr>
              <w:t xml:space="preserve">инимальная доля расходов по разделу «Физическая культура </w:t>
            </w:r>
            <w:r w:rsidR="00245E1E">
              <w:rPr>
                <w:sz w:val="24"/>
                <w:szCs w:val="28"/>
              </w:rPr>
              <w:br/>
            </w:r>
            <w:r w:rsidRPr="006704B7">
              <w:rPr>
                <w:sz w:val="24"/>
                <w:szCs w:val="28"/>
              </w:rPr>
              <w:t>и спорт»</w:t>
            </w:r>
            <w:r>
              <w:rPr>
                <w:sz w:val="24"/>
                <w:szCs w:val="28"/>
              </w:rPr>
              <w:t xml:space="preserve"> </w:t>
            </w:r>
            <w:r w:rsidRPr="006704B7">
              <w:rPr>
                <w:sz w:val="24"/>
                <w:szCs w:val="28"/>
              </w:rPr>
              <w:t xml:space="preserve">в общем объеме расходов бюджетов субъектов Российской Федерации </w:t>
            </w:r>
            <w:r>
              <w:rPr>
                <w:sz w:val="24"/>
                <w:szCs w:val="28"/>
              </w:rPr>
              <w:t xml:space="preserve">к 2024 году </w:t>
            </w:r>
            <w:r w:rsidRPr="006704B7">
              <w:rPr>
                <w:sz w:val="24"/>
                <w:szCs w:val="28"/>
              </w:rPr>
              <w:t xml:space="preserve">должна быть </w:t>
            </w:r>
            <w:r>
              <w:rPr>
                <w:sz w:val="24"/>
                <w:szCs w:val="28"/>
              </w:rPr>
              <w:t>н</w:t>
            </w:r>
            <w:r w:rsidRPr="006704B7">
              <w:rPr>
                <w:sz w:val="24"/>
                <w:szCs w:val="28"/>
              </w:rPr>
              <w:t>е менее 2 процент</w:t>
            </w:r>
            <w:r>
              <w:rPr>
                <w:sz w:val="24"/>
                <w:szCs w:val="28"/>
              </w:rPr>
              <w:t>ов (пункт</w:t>
            </w:r>
            <w:r w:rsidRPr="006704B7">
              <w:rPr>
                <w:sz w:val="24"/>
                <w:szCs w:val="28"/>
              </w:rPr>
              <w:t xml:space="preserve"> 10 </w:t>
            </w:r>
            <w:r w:rsidR="006123A5">
              <w:rPr>
                <w:sz w:val="24"/>
                <w:szCs w:val="28"/>
              </w:rPr>
              <w:t>п</w:t>
            </w:r>
            <w:r w:rsidRPr="006704B7">
              <w:rPr>
                <w:sz w:val="24"/>
                <w:szCs w:val="28"/>
              </w:rPr>
              <w:t xml:space="preserve">еречня </w:t>
            </w:r>
            <w:r w:rsidR="006123A5">
              <w:rPr>
                <w:sz w:val="24"/>
                <w:szCs w:val="28"/>
              </w:rPr>
              <w:t>п</w:t>
            </w:r>
            <w:r w:rsidRPr="006704B7">
              <w:rPr>
                <w:sz w:val="24"/>
                <w:szCs w:val="28"/>
              </w:rPr>
              <w:t>о</w:t>
            </w:r>
            <w:r>
              <w:rPr>
                <w:sz w:val="24"/>
                <w:szCs w:val="28"/>
              </w:rPr>
              <w:t xml:space="preserve">ручений </w:t>
            </w:r>
            <w:r w:rsidRPr="006704B7">
              <w:rPr>
                <w:sz w:val="24"/>
                <w:szCs w:val="28"/>
              </w:rPr>
              <w:t>по итогам заседания Совета при Президенте Ро</w:t>
            </w:r>
            <w:r w:rsidRPr="006704B7">
              <w:rPr>
                <w:sz w:val="24"/>
                <w:szCs w:val="28"/>
              </w:rPr>
              <w:t>с</w:t>
            </w:r>
            <w:r w:rsidRPr="006704B7">
              <w:rPr>
                <w:sz w:val="24"/>
                <w:szCs w:val="28"/>
              </w:rPr>
              <w:lastRenderedPageBreak/>
              <w:t>сийской Федерации по развитию физической культуры и спорта</w:t>
            </w:r>
            <w:r w:rsidR="006123A5">
              <w:rPr>
                <w:sz w:val="24"/>
                <w:szCs w:val="28"/>
              </w:rPr>
              <w:t xml:space="preserve">, </w:t>
            </w:r>
            <w:r w:rsidR="006123A5" w:rsidRPr="006123A5">
              <w:rPr>
                <w:sz w:val="24"/>
                <w:szCs w:val="28"/>
              </w:rPr>
              <w:t>с</w:t>
            </w:r>
            <w:r w:rsidR="006123A5" w:rsidRPr="006123A5">
              <w:rPr>
                <w:sz w:val="24"/>
                <w:szCs w:val="28"/>
              </w:rPr>
              <w:t>о</w:t>
            </w:r>
            <w:r w:rsidR="006123A5" w:rsidRPr="006123A5">
              <w:rPr>
                <w:sz w:val="24"/>
                <w:szCs w:val="28"/>
              </w:rPr>
              <w:t xml:space="preserve">стоявшегося 10 сентября 2021 года </w:t>
            </w:r>
            <w:r w:rsidR="006123A5">
              <w:rPr>
                <w:sz w:val="24"/>
                <w:szCs w:val="28"/>
              </w:rPr>
              <w:t>(</w:t>
            </w:r>
            <w:r w:rsidRPr="006704B7">
              <w:rPr>
                <w:sz w:val="24"/>
                <w:szCs w:val="28"/>
              </w:rPr>
              <w:t>№ Пр-1919 от 7 о</w:t>
            </w:r>
            <w:r w:rsidRPr="006704B7">
              <w:rPr>
                <w:sz w:val="24"/>
                <w:szCs w:val="28"/>
              </w:rPr>
              <w:t>к</w:t>
            </w:r>
            <w:r w:rsidR="006123A5">
              <w:rPr>
                <w:sz w:val="24"/>
                <w:szCs w:val="28"/>
              </w:rPr>
              <w:t>тября 2021 г.)</w:t>
            </w:r>
            <w:r w:rsidR="00245E1E">
              <w:rPr>
                <w:sz w:val="24"/>
                <w:szCs w:val="28"/>
              </w:rPr>
              <w:t>.</w:t>
            </w:r>
            <w:proofErr w:type="gramEnd"/>
          </w:p>
        </w:tc>
        <w:tc>
          <w:tcPr>
            <w:tcW w:w="1275" w:type="dxa"/>
          </w:tcPr>
          <w:p w:rsidR="009D0894" w:rsidRPr="00CA2656" w:rsidRDefault="00245E1E" w:rsidP="00CA2656">
            <w:pPr>
              <w:pStyle w:val="a3"/>
              <w:ind w:left="-76" w:right="-56" w:firstLine="0"/>
              <w:jc w:val="center"/>
              <w:rPr>
                <w:b/>
                <w:sz w:val="20"/>
              </w:rPr>
            </w:pPr>
            <w:r w:rsidRPr="00245E1E">
              <w:rPr>
                <w:sz w:val="24"/>
                <w:szCs w:val="24"/>
              </w:rPr>
              <w:lastRenderedPageBreak/>
              <w:t>план</w:t>
            </w:r>
          </w:p>
        </w:tc>
        <w:tc>
          <w:tcPr>
            <w:tcW w:w="2410" w:type="dxa"/>
          </w:tcPr>
          <w:p w:rsidR="00245E1E" w:rsidRPr="00245E1E" w:rsidRDefault="00245E1E" w:rsidP="00245E1E">
            <w:pPr>
              <w:ind w:firstLine="34"/>
              <w:jc w:val="center"/>
            </w:pPr>
            <w:r w:rsidRPr="00245E1E">
              <w:t>Информацию пр</w:t>
            </w:r>
            <w:r w:rsidRPr="00245E1E">
              <w:t>и</w:t>
            </w:r>
            <w:r w:rsidRPr="00245E1E">
              <w:t>нять к сведению, предложения ком</w:t>
            </w:r>
            <w:r w:rsidRPr="00245E1E">
              <w:t>и</w:t>
            </w:r>
            <w:r w:rsidRPr="00245E1E">
              <w:t>тета отразить в ит</w:t>
            </w:r>
            <w:r w:rsidRPr="00245E1E">
              <w:t>о</w:t>
            </w:r>
            <w:r w:rsidRPr="00245E1E">
              <w:t>говом мотивирова</w:t>
            </w:r>
            <w:r w:rsidRPr="00245E1E">
              <w:t>н</w:t>
            </w:r>
            <w:r w:rsidRPr="00245E1E">
              <w:t>ном заключении к</w:t>
            </w:r>
            <w:r w:rsidRPr="00245E1E">
              <w:t>о</w:t>
            </w:r>
            <w:r w:rsidRPr="00245E1E">
              <w:t>митета на проект о</w:t>
            </w:r>
            <w:r w:rsidRPr="00245E1E">
              <w:t>б</w:t>
            </w:r>
            <w:r w:rsidRPr="00245E1E">
              <w:t>ластного закона пз</w:t>
            </w:r>
            <w:proofErr w:type="gramStart"/>
            <w:r w:rsidRPr="00245E1E">
              <w:t>7</w:t>
            </w:r>
            <w:proofErr w:type="gramEnd"/>
            <w:r w:rsidRPr="00245E1E">
              <w:t>/868 «Об облас</w:t>
            </w:r>
            <w:r w:rsidRPr="00245E1E">
              <w:t>т</w:t>
            </w:r>
            <w:r w:rsidRPr="00245E1E">
              <w:t>ном бюджете на 2023 год и на план</w:t>
            </w:r>
            <w:r w:rsidRPr="00245E1E">
              <w:t>о</w:t>
            </w:r>
            <w:r w:rsidRPr="00245E1E">
              <w:t xml:space="preserve">вый период 2024 </w:t>
            </w:r>
          </w:p>
          <w:p w:rsidR="009D0894" w:rsidRPr="00CA2656" w:rsidRDefault="00245E1E" w:rsidP="00245E1E">
            <w:pPr>
              <w:pStyle w:val="a3"/>
              <w:ind w:firstLine="0"/>
              <w:jc w:val="center"/>
              <w:rPr>
                <w:b/>
                <w:sz w:val="20"/>
              </w:rPr>
            </w:pPr>
            <w:r w:rsidRPr="00245E1E">
              <w:rPr>
                <w:sz w:val="24"/>
                <w:szCs w:val="24"/>
              </w:rPr>
              <w:t>и 2025 годов».</w:t>
            </w:r>
          </w:p>
        </w:tc>
      </w:tr>
      <w:tr w:rsidR="00966085" w:rsidRPr="00635D63" w:rsidTr="00153F3F">
        <w:tc>
          <w:tcPr>
            <w:tcW w:w="534" w:type="dxa"/>
          </w:tcPr>
          <w:p w:rsidR="00966085" w:rsidRPr="00635D63" w:rsidRDefault="00245E1E" w:rsidP="00F86E0A">
            <w:pPr>
              <w:pStyle w:val="a3"/>
              <w:ind w:firstLine="0"/>
              <w:jc w:val="center"/>
              <w:rPr>
                <w:sz w:val="24"/>
                <w:szCs w:val="24"/>
              </w:rPr>
            </w:pPr>
            <w:r>
              <w:rPr>
                <w:sz w:val="24"/>
                <w:szCs w:val="24"/>
              </w:rPr>
              <w:lastRenderedPageBreak/>
              <w:t>2.</w:t>
            </w:r>
          </w:p>
        </w:tc>
        <w:tc>
          <w:tcPr>
            <w:tcW w:w="1930" w:type="dxa"/>
          </w:tcPr>
          <w:p w:rsidR="00966085" w:rsidRPr="00635D63" w:rsidRDefault="008577B3" w:rsidP="00F86E0A">
            <w:pPr>
              <w:pStyle w:val="af2"/>
              <w:ind w:left="-108" w:right="-20" w:firstLine="0"/>
              <w:jc w:val="center"/>
              <w:rPr>
                <w:sz w:val="24"/>
                <w:szCs w:val="24"/>
              </w:rPr>
            </w:pPr>
            <w:r w:rsidRPr="00635D63">
              <w:rPr>
                <w:sz w:val="24"/>
                <w:szCs w:val="24"/>
              </w:rPr>
              <w:t>О проекте бю</w:t>
            </w:r>
            <w:r w:rsidRPr="00635D63">
              <w:rPr>
                <w:sz w:val="24"/>
                <w:szCs w:val="24"/>
              </w:rPr>
              <w:t>д</w:t>
            </w:r>
            <w:r w:rsidRPr="00635D63">
              <w:rPr>
                <w:sz w:val="24"/>
                <w:szCs w:val="24"/>
              </w:rPr>
              <w:t>жетного фина</w:t>
            </w:r>
            <w:r w:rsidRPr="00635D63">
              <w:rPr>
                <w:sz w:val="24"/>
                <w:szCs w:val="24"/>
              </w:rPr>
              <w:t>н</w:t>
            </w:r>
            <w:r w:rsidRPr="00635D63">
              <w:rPr>
                <w:sz w:val="24"/>
                <w:szCs w:val="24"/>
              </w:rPr>
              <w:t>сирования на 2023 год  и на плановый период 2024 и 2025 г</w:t>
            </w:r>
            <w:r w:rsidRPr="00635D63">
              <w:rPr>
                <w:sz w:val="24"/>
                <w:szCs w:val="24"/>
              </w:rPr>
              <w:t>о</w:t>
            </w:r>
            <w:r w:rsidRPr="00635D63">
              <w:rPr>
                <w:sz w:val="24"/>
                <w:szCs w:val="24"/>
              </w:rPr>
              <w:t>дов по отдел</w:t>
            </w:r>
            <w:r w:rsidRPr="00635D63">
              <w:rPr>
                <w:sz w:val="24"/>
                <w:szCs w:val="24"/>
              </w:rPr>
              <w:t>ь</w:t>
            </w:r>
            <w:r w:rsidRPr="00635D63">
              <w:rPr>
                <w:sz w:val="24"/>
                <w:szCs w:val="24"/>
              </w:rPr>
              <w:t>ным вопросам государственных программ Арха</w:t>
            </w:r>
            <w:r w:rsidRPr="00635D63">
              <w:rPr>
                <w:sz w:val="24"/>
                <w:szCs w:val="24"/>
              </w:rPr>
              <w:t>н</w:t>
            </w:r>
            <w:r w:rsidRPr="00635D63">
              <w:rPr>
                <w:sz w:val="24"/>
                <w:szCs w:val="24"/>
              </w:rPr>
              <w:t>гельской области, ответственным исполнителем которых является администрация Губернатора А</w:t>
            </w:r>
            <w:r w:rsidRPr="00635D63">
              <w:rPr>
                <w:sz w:val="24"/>
                <w:szCs w:val="24"/>
              </w:rPr>
              <w:t>р</w:t>
            </w:r>
            <w:r w:rsidRPr="00635D63">
              <w:rPr>
                <w:sz w:val="24"/>
                <w:szCs w:val="24"/>
              </w:rPr>
              <w:t>хангельской о</w:t>
            </w:r>
            <w:r w:rsidRPr="00635D63">
              <w:rPr>
                <w:sz w:val="24"/>
                <w:szCs w:val="24"/>
              </w:rPr>
              <w:t>б</w:t>
            </w:r>
            <w:r w:rsidRPr="00635D63">
              <w:rPr>
                <w:sz w:val="24"/>
                <w:szCs w:val="24"/>
              </w:rPr>
              <w:t>ласти и Прав</w:t>
            </w:r>
            <w:r w:rsidRPr="00635D63">
              <w:rPr>
                <w:sz w:val="24"/>
                <w:szCs w:val="24"/>
              </w:rPr>
              <w:t>и</w:t>
            </w:r>
            <w:r w:rsidRPr="00635D63">
              <w:rPr>
                <w:sz w:val="24"/>
                <w:szCs w:val="24"/>
              </w:rPr>
              <w:t>тельства Арха</w:t>
            </w:r>
            <w:r w:rsidRPr="00635D63">
              <w:rPr>
                <w:sz w:val="24"/>
                <w:szCs w:val="24"/>
              </w:rPr>
              <w:t>н</w:t>
            </w:r>
            <w:r w:rsidRPr="00635D63">
              <w:rPr>
                <w:sz w:val="24"/>
                <w:szCs w:val="24"/>
              </w:rPr>
              <w:t>гельской области</w:t>
            </w:r>
          </w:p>
        </w:tc>
        <w:tc>
          <w:tcPr>
            <w:tcW w:w="1985" w:type="dxa"/>
          </w:tcPr>
          <w:p w:rsidR="00966085" w:rsidRPr="00635D63" w:rsidRDefault="008577B3" w:rsidP="00C9663E">
            <w:pPr>
              <w:ind w:left="-54" w:right="-162"/>
              <w:jc w:val="center"/>
            </w:pPr>
            <w:r w:rsidRPr="00635D63">
              <w:t xml:space="preserve">Губернатор </w:t>
            </w:r>
            <w:r w:rsidRPr="00635D63">
              <w:br/>
              <w:t xml:space="preserve">Архангельской области </w:t>
            </w:r>
            <w:proofErr w:type="spellStart"/>
            <w:r w:rsidRPr="00635D63">
              <w:t>Цыбул</w:t>
            </w:r>
            <w:r w:rsidRPr="00635D63">
              <w:t>ь</w:t>
            </w:r>
            <w:r w:rsidRPr="00635D63">
              <w:t>ский</w:t>
            </w:r>
            <w:proofErr w:type="spellEnd"/>
            <w:r w:rsidRPr="00635D63">
              <w:t xml:space="preserve"> А.В./ </w:t>
            </w:r>
            <w:r w:rsidR="00C9663E" w:rsidRPr="00C9663E">
              <w:t>начал</w:t>
            </w:r>
            <w:r w:rsidR="00C9663E" w:rsidRPr="00C9663E">
              <w:t>ь</w:t>
            </w:r>
            <w:r w:rsidR="00C9663E" w:rsidRPr="00C9663E">
              <w:t>ник управления по реализации наци</w:t>
            </w:r>
            <w:r w:rsidR="00C9663E" w:rsidRPr="00C9663E">
              <w:t>о</w:t>
            </w:r>
            <w:r w:rsidR="00C9663E" w:rsidRPr="00C9663E">
              <w:t>нальной политики и развитию инст</w:t>
            </w:r>
            <w:r w:rsidR="00C9663E" w:rsidRPr="00C9663E">
              <w:t>и</w:t>
            </w:r>
            <w:r w:rsidR="00C9663E" w:rsidRPr="00C9663E">
              <w:t>тутов гражданск</w:t>
            </w:r>
            <w:r w:rsidR="00C9663E" w:rsidRPr="00C9663E">
              <w:t>о</w:t>
            </w:r>
            <w:r w:rsidR="00C9663E" w:rsidRPr="00C9663E">
              <w:t>го общества д</w:t>
            </w:r>
            <w:r w:rsidR="00C9663E" w:rsidRPr="00C9663E">
              <w:t>е</w:t>
            </w:r>
            <w:r w:rsidR="00C9663E" w:rsidRPr="00C9663E">
              <w:t>партамента по внутренней пол</w:t>
            </w:r>
            <w:r w:rsidR="00C9663E" w:rsidRPr="00C9663E">
              <w:t>и</w:t>
            </w:r>
            <w:r w:rsidR="00C9663E" w:rsidRPr="00C9663E">
              <w:t>тике и местному самоуправлению администрации Губернатора А</w:t>
            </w:r>
            <w:r w:rsidR="00C9663E" w:rsidRPr="00C9663E">
              <w:t>р</w:t>
            </w:r>
            <w:r w:rsidR="00C9663E" w:rsidRPr="00C9663E">
              <w:t>хангельской о</w:t>
            </w:r>
            <w:r w:rsidR="00C9663E" w:rsidRPr="00C9663E">
              <w:t>б</w:t>
            </w:r>
            <w:r w:rsidR="00C9663E" w:rsidRPr="00C9663E">
              <w:t>ласти и Прав</w:t>
            </w:r>
            <w:r w:rsidR="00C9663E" w:rsidRPr="00C9663E">
              <w:t>и</w:t>
            </w:r>
            <w:r w:rsidR="00C9663E" w:rsidRPr="00C9663E">
              <w:t>тельства Арха</w:t>
            </w:r>
            <w:r w:rsidR="00C9663E" w:rsidRPr="00C9663E">
              <w:t>н</w:t>
            </w:r>
            <w:r w:rsidR="00C9663E" w:rsidRPr="00C9663E">
              <w:t xml:space="preserve">гельской области </w:t>
            </w:r>
            <w:r w:rsidR="00C9663E">
              <w:t>Бызова С.</w:t>
            </w:r>
            <w:r w:rsidR="00C9663E" w:rsidRPr="00C9663E">
              <w:t>В</w:t>
            </w:r>
            <w:r w:rsidR="00C9663E">
              <w:t>.</w:t>
            </w:r>
          </w:p>
        </w:tc>
        <w:tc>
          <w:tcPr>
            <w:tcW w:w="7425" w:type="dxa"/>
          </w:tcPr>
          <w:p w:rsidR="008D77F2" w:rsidRDefault="00C9663E" w:rsidP="00C9663E">
            <w:pPr>
              <w:autoSpaceDE w:val="0"/>
              <w:autoSpaceDN w:val="0"/>
              <w:adjustRightInd w:val="0"/>
              <w:ind w:firstLine="229"/>
              <w:jc w:val="both"/>
            </w:pPr>
            <w:r>
              <w:t>Департамент по внутренней политике и местному самоуправлению администрации Губернатора Архангельской области и Правительства Архангельской области является ответственным исполнителем по</w:t>
            </w:r>
            <w:r>
              <w:t>д</w:t>
            </w:r>
            <w:r w:rsidR="008D77F2">
              <w:t xml:space="preserve">программ </w:t>
            </w:r>
            <w:r w:rsidR="008D77F2" w:rsidRPr="00635D63">
              <w:t>госпрограммы Архангельской области «Совершенствов</w:t>
            </w:r>
            <w:r w:rsidR="008D77F2" w:rsidRPr="00635D63">
              <w:t>а</w:t>
            </w:r>
            <w:r w:rsidR="008D77F2" w:rsidRPr="00635D63">
              <w:t>ние государственного управления и местного самоуправления, разв</w:t>
            </w:r>
            <w:r w:rsidR="008D77F2" w:rsidRPr="00635D63">
              <w:t>и</w:t>
            </w:r>
            <w:r w:rsidR="008D77F2" w:rsidRPr="00635D63">
              <w:t>тие институтов гражданского общества в Архангельской обла</w:t>
            </w:r>
            <w:r w:rsidR="008D77F2" w:rsidRPr="00635D63">
              <w:t>с</w:t>
            </w:r>
            <w:r w:rsidR="008D77F2" w:rsidRPr="00635D63">
              <w:t>ти»</w:t>
            </w:r>
            <w:r w:rsidR="008D77F2">
              <w:t>:</w:t>
            </w:r>
          </w:p>
          <w:p w:rsidR="00B01EC4" w:rsidRDefault="00C9663E" w:rsidP="00C9663E">
            <w:pPr>
              <w:autoSpaceDE w:val="0"/>
              <w:autoSpaceDN w:val="0"/>
              <w:adjustRightInd w:val="0"/>
              <w:ind w:firstLine="229"/>
              <w:jc w:val="both"/>
            </w:pPr>
            <w:r>
              <w:t>№ 3 «Развитие территориального общественного самоуправления»</w:t>
            </w:r>
          </w:p>
          <w:p w:rsidR="000469C8" w:rsidRDefault="00B01EC4" w:rsidP="000469C8">
            <w:pPr>
              <w:autoSpaceDE w:val="0"/>
              <w:autoSpaceDN w:val="0"/>
              <w:adjustRightInd w:val="0"/>
              <w:jc w:val="both"/>
            </w:pPr>
            <w:r w:rsidRPr="00635D63">
              <w:t>Объем расходов на реализацию подпрограммы</w:t>
            </w:r>
            <w:r>
              <w:t xml:space="preserve"> </w:t>
            </w:r>
            <w:r w:rsidRPr="00635D63">
              <w:t>в 2023 году заплан</w:t>
            </w:r>
            <w:r w:rsidRPr="00635D63">
              <w:t>и</w:t>
            </w:r>
            <w:r w:rsidRPr="00635D63">
              <w:t>рован в раз</w:t>
            </w:r>
            <w:r>
              <w:t xml:space="preserve">мере </w:t>
            </w:r>
            <w:r w:rsidRPr="00411A64">
              <w:t>66,3</w:t>
            </w:r>
            <w:r>
              <w:t xml:space="preserve"> млн. рублей (на уровне 2022 года)</w:t>
            </w:r>
            <w:proofErr w:type="gramStart"/>
            <w:r>
              <w:t>.</w:t>
            </w:r>
            <w:proofErr w:type="gramEnd"/>
            <w:r w:rsidR="000469C8">
              <w:t xml:space="preserve"> М</w:t>
            </w:r>
            <w:r w:rsidR="000469C8" w:rsidRPr="000469C8">
              <w:t>ежбю</w:t>
            </w:r>
            <w:r w:rsidR="000469C8" w:rsidRPr="000469C8">
              <w:t>д</w:t>
            </w:r>
            <w:r w:rsidR="000469C8" w:rsidRPr="000469C8">
              <w:t>жетные трансферты бюджетам муниципальных образований</w:t>
            </w:r>
            <w:r w:rsidR="000469C8">
              <w:t xml:space="preserve"> на </w:t>
            </w:r>
            <w:r w:rsidR="000469C8" w:rsidRPr="008D77F2">
              <w:t>по</w:t>
            </w:r>
            <w:r w:rsidR="000469C8" w:rsidRPr="008D77F2">
              <w:t>д</w:t>
            </w:r>
            <w:r w:rsidR="000469C8" w:rsidRPr="008D77F2">
              <w:t xml:space="preserve">держку территориального общественного самоуправления </w:t>
            </w:r>
            <w:r w:rsidR="000469C8">
              <w:br/>
            </w:r>
            <w:r w:rsidR="000469C8" w:rsidRPr="008D77F2">
              <w:t>30,2 млн</w:t>
            </w:r>
            <w:proofErr w:type="gramStart"/>
            <w:r w:rsidR="000469C8" w:rsidRPr="008D77F2">
              <w:t>.</w:t>
            </w:r>
            <w:r w:rsidR="000469C8">
              <w:t>р</w:t>
            </w:r>
            <w:proofErr w:type="gramEnd"/>
            <w:r w:rsidR="000469C8">
              <w:t>ублей (на уровне 2022 года).</w:t>
            </w:r>
          </w:p>
          <w:p w:rsidR="000469C8" w:rsidRDefault="00C9663E" w:rsidP="000469C8">
            <w:pPr>
              <w:autoSpaceDE w:val="0"/>
              <w:autoSpaceDN w:val="0"/>
              <w:adjustRightInd w:val="0"/>
              <w:ind w:firstLine="229"/>
              <w:jc w:val="both"/>
            </w:pPr>
            <w:r>
              <w:t>№ 4 «Государственная поддержка социально ориентированных НКО»</w:t>
            </w:r>
            <w:r w:rsidR="00B01EC4" w:rsidRPr="00635D63">
              <w:t xml:space="preserve"> Объем расходов на реализацию подпрограммы в 2023 году з</w:t>
            </w:r>
            <w:r w:rsidR="00B01EC4" w:rsidRPr="00635D63">
              <w:t>а</w:t>
            </w:r>
            <w:r w:rsidR="00B01EC4" w:rsidRPr="00635D63">
              <w:t>планирован в раз</w:t>
            </w:r>
            <w:r w:rsidR="00B01EC4">
              <w:t>мере 106,4 млн. рублей (на уровне 2022 года).</w:t>
            </w:r>
            <w:r w:rsidR="000469C8">
              <w:t xml:space="preserve"> </w:t>
            </w:r>
            <w:r w:rsidR="000469C8">
              <w:br/>
            </w:r>
            <w:r w:rsidR="000469C8">
              <w:t xml:space="preserve">В </w:t>
            </w:r>
            <w:proofErr w:type="gramStart"/>
            <w:r w:rsidR="000469C8">
              <w:t>рамках</w:t>
            </w:r>
            <w:proofErr w:type="gramEnd"/>
            <w:r w:rsidR="000469C8">
              <w:t xml:space="preserve"> </w:t>
            </w:r>
            <w:r w:rsidR="000469C8">
              <w:t>под</w:t>
            </w:r>
            <w:r w:rsidR="000469C8">
              <w:t>программы предусмотрен</w:t>
            </w:r>
            <w:r w:rsidR="000469C8">
              <w:t>а</w:t>
            </w:r>
            <w:r w:rsidR="000469C8">
              <w:t xml:space="preserve"> </w:t>
            </w:r>
            <w:r w:rsidR="000469C8">
              <w:t>субсидия</w:t>
            </w:r>
            <w:r w:rsidR="000469C8">
              <w:t xml:space="preserve"> бюджетам мун</w:t>
            </w:r>
            <w:r w:rsidR="000469C8">
              <w:t>и</w:t>
            </w:r>
            <w:r w:rsidR="000469C8">
              <w:t>ципал</w:t>
            </w:r>
            <w:r w:rsidR="000469C8">
              <w:t>ьных о</w:t>
            </w:r>
            <w:r w:rsidR="000469C8">
              <w:t>б</w:t>
            </w:r>
            <w:r w:rsidR="000469C8">
              <w:t xml:space="preserve">разований </w:t>
            </w:r>
            <w:r w:rsidR="000469C8">
              <w:t>на реализацию мероприятий по финансовой поддержке СОНКО</w:t>
            </w:r>
            <w:r w:rsidR="000469C8">
              <w:t xml:space="preserve"> в общей сумме 8 </w:t>
            </w:r>
            <w:r w:rsidR="000469C8">
              <w:t>млн. рублей</w:t>
            </w:r>
            <w:r w:rsidR="000469C8">
              <w:t xml:space="preserve"> (на уровне 2022 г</w:t>
            </w:r>
            <w:r w:rsidR="000469C8">
              <w:t>о</w:t>
            </w:r>
            <w:r w:rsidR="000469C8">
              <w:t>да).</w:t>
            </w:r>
          </w:p>
          <w:p w:rsidR="000469C8" w:rsidRDefault="00C9663E" w:rsidP="000469C8">
            <w:pPr>
              <w:autoSpaceDE w:val="0"/>
              <w:autoSpaceDN w:val="0"/>
              <w:adjustRightInd w:val="0"/>
              <w:jc w:val="both"/>
            </w:pPr>
            <w:r>
              <w:t>№ 5 «Формирование общероссийской гражданской идентичности и этнокультурное развитие народов»</w:t>
            </w:r>
            <w:r w:rsidR="000469C8" w:rsidRPr="00635D63">
              <w:t xml:space="preserve"> Объем расходов на реализацию подпрограммы</w:t>
            </w:r>
            <w:r w:rsidR="000469C8">
              <w:t xml:space="preserve"> </w:t>
            </w:r>
            <w:r w:rsidR="000469C8" w:rsidRPr="00635D63">
              <w:t>в 2023 году заплан</w:t>
            </w:r>
            <w:r w:rsidR="000469C8" w:rsidRPr="00635D63">
              <w:t>и</w:t>
            </w:r>
            <w:r w:rsidR="000469C8" w:rsidRPr="00635D63">
              <w:t>рован в раз</w:t>
            </w:r>
            <w:r w:rsidR="000469C8">
              <w:t>мере 3</w:t>
            </w:r>
            <w:r w:rsidR="000469C8" w:rsidRPr="00411A64">
              <w:t>,</w:t>
            </w:r>
            <w:r w:rsidR="000469C8">
              <w:t>4 млн. рублей (на уровне 2022 года).</w:t>
            </w:r>
          </w:p>
          <w:p w:rsidR="00966085" w:rsidRPr="00635D63" w:rsidRDefault="00966085" w:rsidP="00AA195E">
            <w:pPr>
              <w:autoSpaceDE w:val="0"/>
              <w:autoSpaceDN w:val="0"/>
              <w:adjustRightInd w:val="0"/>
              <w:ind w:firstLine="229"/>
              <w:jc w:val="both"/>
            </w:pPr>
          </w:p>
        </w:tc>
        <w:tc>
          <w:tcPr>
            <w:tcW w:w="1275" w:type="dxa"/>
          </w:tcPr>
          <w:p w:rsidR="00966085" w:rsidRPr="00635D63" w:rsidRDefault="002C0E97" w:rsidP="00AA195E">
            <w:pPr>
              <w:pStyle w:val="a3"/>
              <w:ind w:firstLine="0"/>
              <w:jc w:val="center"/>
              <w:rPr>
                <w:sz w:val="24"/>
                <w:szCs w:val="24"/>
              </w:rPr>
            </w:pPr>
            <w:r w:rsidRPr="00635D63">
              <w:rPr>
                <w:sz w:val="24"/>
                <w:szCs w:val="24"/>
              </w:rPr>
              <w:t>план</w:t>
            </w:r>
          </w:p>
        </w:tc>
        <w:tc>
          <w:tcPr>
            <w:tcW w:w="2410" w:type="dxa"/>
          </w:tcPr>
          <w:p w:rsidR="00051B11" w:rsidRPr="00635D63" w:rsidRDefault="008577B3" w:rsidP="008577B3">
            <w:pPr>
              <w:ind w:firstLine="34"/>
              <w:jc w:val="center"/>
            </w:pPr>
            <w:r w:rsidRPr="00635D63">
              <w:t>Информацию пр</w:t>
            </w:r>
            <w:r w:rsidRPr="00635D63">
              <w:t>и</w:t>
            </w:r>
            <w:r w:rsidRPr="00635D63">
              <w:t>нять к сведению, предложения ком</w:t>
            </w:r>
            <w:r w:rsidRPr="00635D63">
              <w:t>и</w:t>
            </w:r>
            <w:r w:rsidRPr="00635D63">
              <w:t>тета отразить в ит</w:t>
            </w:r>
            <w:r w:rsidRPr="00635D63">
              <w:t>о</w:t>
            </w:r>
            <w:r w:rsidRPr="00635D63">
              <w:t>говом мотивирова</w:t>
            </w:r>
            <w:r w:rsidRPr="00635D63">
              <w:t>н</w:t>
            </w:r>
            <w:r w:rsidRPr="00635D63">
              <w:t>ном заключении к</w:t>
            </w:r>
            <w:r w:rsidRPr="00635D63">
              <w:t>о</w:t>
            </w:r>
            <w:r w:rsidRPr="00635D63">
              <w:t>митета на проект о</w:t>
            </w:r>
            <w:r w:rsidRPr="00635D63">
              <w:t>б</w:t>
            </w:r>
            <w:r w:rsidRPr="00635D63">
              <w:t>ластного закона пз</w:t>
            </w:r>
            <w:proofErr w:type="gramStart"/>
            <w:r w:rsidRPr="00635D63">
              <w:t>7</w:t>
            </w:r>
            <w:proofErr w:type="gramEnd"/>
            <w:r w:rsidRPr="00635D63">
              <w:t>/868 «Об облас</w:t>
            </w:r>
            <w:r w:rsidRPr="00635D63">
              <w:t>т</w:t>
            </w:r>
            <w:r w:rsidRPr="00635D63">
              <w:t>ном бюджете на 2023 год и на план</w:t>
            </w:r>
            <w:r w:rsidRPr="00635D63">
              <w:t>о</w:t>
            </w:r>
            <w:r w:rsidRPr="00635D63">
              <w:t xml:space="preserve">вый период 2024 </w:t>
            </w:r>
          </w:p>
          <w:p w:rsidR="00231A02" w:rsidRPr="00635D63" w:rsidRDefault="008577B3" w:rsidP="008577B3">
            <w:pPr>
              <w:ind w:firstLine="34"/>
              <w:jc w:val="center"/>
            </w:pPr>
            <w:r w:rsidRPr="00635D63">
              <w:t>и 2025 годов».</w:t>
            </w:r>
          </w:p>
        </w:tc>
      </w:tr>
      <w:tr w:rsidR="00AA195E" w:rsidRPr="00635D63" w:rsidTr="00153F3F">
        <w:tc>
          <w:tcPr>
            <w:tcW w:w="534" w:type="dxa"/>
          </w:tcPr>
          <w:p w:rsidR="00AA195E" w:rsidRDefault="00EF301D" w:rsidP="00F86E0A">
            <w:pPr>
              <w:pStyle w:val="a3"/>
              <w:ind w:firstLine="0"/>
              <w:jc w:val="center"/>
              <w:rPr>
                <w:sz w:val="24"/>
                <w:szCs w:val="24"/>
              </w:rPr>
            </w:pPr>
            <w:r>
              <w:rPr>
                <w:sz w:val="24"/>
                <w:szCs w:val="24"/>
              </w:rPr>
              <w:t>3.</w:t>
            </w:r>
          </w:p>
        </w:tc>
        <w:tc>
          <w:tcPr>
            <w:tcW w:w="1930" w:type="dxa"/>
          </w:tcPr>
          <w:p w:rsidR="00EF301D" w:rsidRDefault="00EF301D" w:rsidP="00EF301D">
            <w:pPr>
              <w:autoSpaceDE w:val="0"/>
              <w:autoSpaceDN w:val="0"/>
              <w:adjustRightInd w:val="0"/>
              <w:jc w:val="center"/>
            </w:pPr>
            <w:r>
              <w:t>О рассмотр</w:t>
            </w:r>
            <w:r>
              <w:t>е</w:t>
            </w:r>
            <w:r>
              <w:t xml:space="preserve">нии ходатайства </w:t>
            </w:r>
            <w:r>
              <w:br/>
            </w:r>
            <w:r>
              <w:t>об объявлении Благодарности Арха</w:t>
            </w:r>
            <w:r>
              <w:t>н</w:t>
            </w:r>
            <w:r>
              <w:t xml:space="preserve">гельского областного </w:t>
            </w:r>
            <w:r>
              <w:br/>
            </w:r>
            <w:r>
              <w:t>Собрания деп</w:t>
            </w:r>
            <w:r>
              <w:t>у</w:t>
            </w:r>
            <w:r>
              <w:t>татов</w:t>
            </w:r>
          </w:p>
          <w:p w:rsidR="00AA195E" w:rsidRPr="00635D63" w:rsidRDefault="00AA195E" w:rsidP="00F86E0A">
            <w:pPr>
              <w:pStyle w:val="af2"/>
              <w:ind w:left="-108" w:right="-20" w:firstLine="0"/>
              <w:jc w:val="center"/>
              <w:rPr>
                <w:sz w:val="24"/>
                <w:szCs w:val="24"/>
              </w:rPr>
            </w:pPr>
          </w:p>
        </w:tc>
        <w:tc>
          <w:tcPr>
            <w:tcW w:w="1985" w:type="dxa"/>
          </w:tcPr>
          <w:p w:rsidR="00AA195E" w:rsidRPr="00635D63" w:rsidRDefault="00EF301D" w:rsidP="00C9663E">
            <w:pPr>
              <w:ind w:left="-54" w:right="-162"/>
              <w:jc w:val="center"/>
            </w:pPr>
            <w:r>
              <w:t>Новиков И.В.</w:t>
            </w:r>
          </w:p>
        </w:tc>
        <w:tc>
          <w:tcPr>
            <w:tcW w:w="7425" w:type="dxa"/>
          </w:tcPr>
          <w:p w:rsidR="00AA195E" w:rsidRDefault="00EF301D" w:rsidP="00CB01BF">
            <w:pPr>
              <w:autoSpaceDE w:val="0"/>
              <w:autoSpaceDN w:val="0"/>
              <w:adjustRightInd w:val="0"/>
              <w:ind w:firstLine="229"/>
              <w:jc w:val="both"/>
            </w:pPr>
            <w:proofErr w:type="gramStart"/>
            <w:r>
              <w:t>В комитет поступило ходатайство директора государственного а</w:t>
            </w:r>
            <w:r>
              <w:t>в</w:t>
            </w:r>
            <w:r>
              <w:t>тономного учреждения Архангельской области «Спортивная школа олимпийского резерва «Поморье» Кузнецова А.А</w:t>
            </w:r>
            <w:r w:rsidRPr="00CB01BF">
              <w:t xml:space="preserve">. </w:t>
            </w:r>
            <w:r w:rsidR="00CB01BF" w:rsidRPr="00CB01BF">
              <w:rPr>
                <w:rFonts w:cstheme="minorBidi"/>
              </w:rPr>
              <w:t>(</w:t>
            </w:r>
            <w:proofErr w:type="spellStart"/>
            <w:r w:rsidR="00CB01BF" w:rsidRPr="00CB01BF">
              <w:rPr>
                <w:szCs w:val="28"/>
              </w:rPr>
              <w:t>вх</w:t>
            </w:r>
            <w:proofErr w:type="spellEnd"/>
            <w:r w:rsidR="00CB01BF" w:rsidRPr="00CB01BF">
              <w:rPr>
                <w:szCs w:val="28"/>
              </w:rPr>
              <w:t xml:space="preserve">. № 02-06/1105  от 21 октября 2022 года) </w:t>
            </w:r>
            <w:r w:rsidRPr="00CB01BF">
              <w:t>об объявлении благодарно</w:t>
            </w:r>
            <w:r>
              <w:t>сти Архангел</w:t>
            </w:r>
            <w:r>
              <w:t>ь</w:t>
            </w:r>
            <w:r>
              <w:t>ского областного Собрания депутатов за вклад в развитие физич</w:t>
            </w:r>
            <w:r>
              <w:t>е</w:t>
            </w:r>
            <w:r>
              <w:t xml:space="preserve">ской культуры и спорта Архангельской области и в связи с 60-летием  </w:t>
            </w:r>
            <w:proofErr w:type="spellStart"/>
            <w:r>
              <w:t>Аршинову</w:t>
            </w:r>
            <w:proofErr w:type="spellEnd"/>
            <w:r>
              <w:t xml:space="preserve"> Алексею Иг</w:t>
            </w:r>
            <w:r>
              <w:t>о</w:t>
            </w:r>
            <w:r>
              <w:t>ревичу, тренеру ГАУ Архангельской области «Спортивная школа олимпийского резерва «Пом</w:t>
            </w:r>
            <w:r>
              <w:t>о</w:t>
            </w:r>
            <w:r>
              <w:t>рье».</w:t>
            </w:r>
            <w:proofErr w:type="gramEnd"/>
          </w:p>
        </w:tc>
        <w:tc>
          <w:tcPr>
            <w:tcW w:w="1275" w:type="dxa"/>
          </w:tcPr>
          <w:p w:rsidR="00AA195E" w:rsidRPr="00635D63" w:rsidRDefault="00AA195E" w:rsidP="003D3968">
            <w:pPr>
              <w:pStyle w:val="a3"/>
              <w:ind w:firstLine="0"/>
              <w:jc w:val="center"/>
              <w:rPr>
                <w:sz w:val="24"/>
                <w:szCs w:val="24"/>
              </w:rPr>
            </w:pPr>
          </w:p>
        </w:tc>
        <w:tc>
          <w:tcPr>
            <w:tcW w:w="2410" w:type="dxa"/>
          </w:tcPr>
          <w:p w:rsidR="00CB01BF" w:rsidRDefault="00CB01BF" w:rsidP="00CB01BF">
            <w:pPr>
              <w:jc w:val="center"/>
            </w:pPr>
            <w:r w:rsidRPr="00A00E86">
              <w:t>Комитет рекоменд</w:t>
            </w:r>
            <w:r w:rsidRPr="00A00E86">
              <w:t>у</w:t>
            </w:r>
            <w:r w:rsidRPr="00A00E86">
              <w:t xml:space="preserve">ет </w:t>
            </w:r>
            <w:r>
              <w:t>объявить Благ</w:t>
            </w:r>
            <w:r>
              <w:t>о</w:t>
            </w:r>
            <w:r>
              <w:t>дарность Архангел</w:t>
            </w:r>
            <w:r>
              <w:t>ь</w:t>
            </w:r>
            <w:r>
              <w:t>ского областного Собрания депутатов</w:t>
            </w:r>
          </w:p>
          <w:p w:rsidR="00CB01BF" w:rsidRDefault="00CB01BF" w:rsidP="00CB01BF">
            <w:pPr>
              <w:jc w:val="center"/>
              <w:rPr>
                <w:rFonts w:eastAsia="Calibri"/>
              </w:rPr>
            </w:pPr>
            <w:proofErr w:type="spellStart"/>
            <w:r>
              <w:rPr>
                <w:rFonts w:eastAsia="Calibri"/>
              </w:rPr>
              <w:t>Аршинову</w:t>
            </w:r>
            <w:proofErr w:type="spellEnd"/>
            <w:r>
              <w:rPr>
                <w:rFonts w:eastAsia="Calibri"/>
              </w:rPr>
              <w:t xml:space="preserve"> А.И.</w:t>
            </w:r>
          </w:p>
          <w:p w:rsidR="00AA195E" w:rsidRPr="00635D63" w:rsidRDefault="00AA195E" w:rsidP="008577B3">
            <w:pPr>
              <w:ind w:firstLine="34"/>
              <w:jc w:val="center"/>
            </w:pPr>
          </w:p>
        </w:tc>
      </w:tr>
    </w:tbl>
    <w:p w:rsidR="00971AE9" w:rsidRPr="008D77F2" w:rsidRDefault="00971AE9" w:rsidP="001C29E5">
      <w:pPr>
        <w:pStyle w:val="a3"/>
        <w:ind w:firstLine="851"/>
        <w:rPr>
          <w:sz w:val="24"/>
          <w:szCs w:val="24"/>
        </w:rPr>
      </w:pPr>
    </w:p>
    <w:p w:rsidR="00245E1E" w:rsidRPr="008D77F2" w:rsidRDefault="00245E1E">
      <w:pPr>
        <w:pStyle w:val="a3"/>
        <w:ind w:firstLine="851"/>
        <w:rPr>
          <w:sz w:val="24"/>
          <w:szCs w:val="24"/>
        </w:rPr>
      </w:pPr>
    </w:p>
    <w:sectPr w:rsidR="00245E1E" w:rsidRPr="008D77F2"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12" w:rsidRDefault="00106912">
      <w:r>
        <w:separator/>
      </w:r>
    </w:p>
  </w:endnote>
  <w:endnote w:type="continuationSeparator" w:id="0">
    <w:p w:rsidR="00106912" w:rsidRDefault="001069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12" w:rsidRDefault="00106912">
      <w:r>
        <w:separator/>
      </w:r>
    </w:p>
  </w:footnote>
  <w:footnote w:type="continuationSeparator" w:id="0">
    <w:p w:rsidR="00106912" w:rsidRDefault="0010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1E676C"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1E676C" w:rsidP="00C967F6">
    <w:pPr>
      <w:pStyle w:val="a6"/>
      <w:framePr w:wrap="around" w:vAnchor="text" w:hAnchor="margin" w:xAlign="center" w:y="1"/>
      <w:rPr>
        <w:rStyle w:val="aa"/>
      </w:rPr>
    </w:pPr>
    <w:r>
      <w:rPr>
        <w:rStyle w:val="aa"/>
      </w:rPr>
      <w:fldChar w:fldCharType="begin"/>
    </w:r>
    <w:r w:rsidR="00A00E86">
      <w:rPr>
        <w:rStyle w:val="aa"/>
      </w:rPr>
      <w:instrText xml:space="preserve">PAGE  </w:instrText>
    </w:r>
    <w:r>
      <w:rPr>
        <w:rStyle w:val="aa"/>
      </w:rPr>
      <w:fldChar w:fldCharType="separate"/>
    </w:r>
    <w:r w:rsidR="00CB01BF">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4EC3"/>
    <w:rsid w:val="0000504F"/>
    <w:rsid w:val="0000550B"/>
    <w:rsid w:val="00005F06"/>
    <w:rsid w:val="00006114"/>
    <w:rsid w:val="00007F5B"/>
    <w:rsid w:val="00010691"/>
    <w:rsid w:val="000112DE"/>
    <w:rsid w:val="000132FB"/>
    <w:rsid w:val="00013E90"/>
    <w:rsid w:val="00014180"/>
    <w:rsid w:val="00016362"/>
    <w:rsid w:val="0001663C"/>
    <w:rsid w:val="000224B1"/>
    <w:rsid w:val="000227A5"/>
    <w:rsid w:val="000232F5"/>
    <w:rsid w:val="00023944"/>
    <w:rsid w:val="000245CC"/>
    <w:rsid w:val="000247CD"/>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469C8"/>
    <w:rsid w:val="00050549"/>
    <w:rsid w:val="00050A25"/>
    <w:rsid w:val="00050B25"/>
    <w:rsid w:val="00051B11"/>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69F7"/>
    <w:rsid w:val="000778AB"/>
    <w:rsid w:val="00082925"/>
    <w:rsid w:val="000844DC"/>
    <w:rsid w:val="00086AD8"/>
    <w:rsid w:val="00086CB6"/>
    <w:rsid w:val="0008760B"/>
    <w:rsid w:val="00090445"/>
    <w:rsid w:val="0009375C"/>
    <w:rsid w:val="00096089"/>
    <w:rsid w:val="00097628"/>
    <w:rsid w:val="000A46C6"/>
    <w:rsid w:val="000A4BBF"/>
    <w:rsid w:val="000B0CB6"/>
    <w:rsid w:val="000B0D9C"/>
    <w:rsid w:val="000B18A9"/>
    <w:rsid w:val="000B2C6A"/>
    <w:rsid w:val="000B3464"/>
    <w:rsid w:val="000B3716"/>
    <w:rsid w:val="000B3C9E"/>
    <w:rsid w:val="000B3DEF"/>
    <w:rsid w:val="000B4977"/>
    <w:rsid w:val="000B53B5"/>
    <w:rsid w:val="000B5B6E"/>
    <w:rsid w:val="000C1825"/>
    <w:rsid w:val="000C38DD"/>
    <w:rsid w:val="000C3979"/>
    <w:rsid w:val="000C5059"/>
    <w:rsid w:val="000C7363"/>
    <w:rsid w:val="000D0550"/>
    <w:rsid w:val="000D0FB2"/>
    <w:rsid w:val="000D128F"/>
    <w:rsid w:val="000D184E"/>
    <w:rsid w:val="000D2FDE"/>
    <w:rsid w:val="000D4BE1"/>
    <w:rsid w:val="000E052D"/>
    <w:rsid w:val="000E0D82"/>
    <w:rsid w:val="000E145D"/>
    <w:rsid w:val="000E1D74"/>
    <w:rsid w:val="000E7BAB"/>
    <w:rsid w:val="000F3727"/>
    <w:rsid w:val="000F508B"/>
    <w:rsid w:val="000F7A43"/>
    <w:rsid w:val="00100CAA"/>
    <w:rsid w:val="00103CC7"/>
    <w:rsid w:val="0010473D"/>
    <w:rsid w:val="001068A6"/>
    <w:rsid w:val="00106912"/>
    <w:rsid w:val="0011100B"/>
    <w:rsid w:val="001133A6"/>
    <w:rsid w:val="0011395E"/>
    <w:rsid w:val="001145CC"/>
    <w:rsid w:val="00114948"/>
    <w:rsid w:val="001167B0"/>
    <w:rsid w:val="00116F71"/>
    <w:rsid w:val="001173C7"/>
    <w:rsid w:val="001178F9"/>
    <w:rsid w:val="00120144"/>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DC7"/>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B00E8"/>
    <w:rsid w:val="001B03B9"/>
    <w:rsid w:val="001B14DD"/>
    <w:rsid w:val="001B2F7B"/>
    <w:rsid w:val="001B3164"/>
    <w:rsid w:val="001B3396"/>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723F"/>
    <w:rsid w:val="001D7702"/>
    <w:rsid w:val="001E1C80"/>
    <w:rsid w:val="001E33E3"/>
    <w:rsid w:val="001E4F38"/>
    <w:rsid w:val="001E6534"/>
    <w:rsid w:val="001E676C"/>
    <w:rsid w:val="001F3A95"/>
    <w:rsid w:val="001F3F89"/>
    <w:rsid w:val="001F430A"/>
    <w:rsid w:val="001F6764"/>
    <w:rsid w:val="002008AF"/>
    <w:rsid w:val="00200A2F"/>
    <w:rsid w:val="002061A5"/>
    <w:rsid w:val="002108DF"/>
    <w:rsid w:val="0021209D"/>
    <w:rsid w:val="00216F43"/>
    <w:rsid w:val="00220967"/>
    <w:rsid w:val="00222E33"/>
    <w:rsid w:val="0022377D"/>
    <w:rsid w:val="00223C72"/>
    <w:rsid w:val="00223D21"/>
    <w:rsid w:val="002246B0"/>
    <w:rsid w:val="002278F4"/>
    <w:rsid w:val="002310B6"/>
    <w:rsid w:val="00231A02"/>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45E1E"/>
    <w:rsid w:val="00250BB5"/>
    <w:rsid w:val="00252D5B"/>
    <w:rsid w:val="00252F93"/>
    <w:rsid w:val="00255970"/>
    <w:rsid w:val="00255D26"/>
    <w:rsid w:val="00256497"/>
    <w:rsid w:val="0025759F"/>
    <w:rsid w:val="002575C2"/>
    <w:rsid w:val="00260C65"/>
    <w:rsid w:val="002634F0"/>
    <w:rsid w:val="00263EEA"/>
    <w:rsid w:val="00263FD3"/>
    <w:rsid w:val="00264051"/>
    <w:rsid w:val="0026425D"/>
    <w:rsid w:val="00264AD0"/>
    <w:rsid w:val="00264B13"/>
    <w:rsid w:val="002658B1"/>
    <w:rsid w:val="002671F2"/>
    <w:rsid w:val="00267427"/>
    <w:rsid w:val="00271ABF"/>
    <w:rsid w:val="002740D0"/>
    <w:rsid w:val="00274D31"/>
    <w:rsid w:val="002774D6"/>
    <w:rsid w:val="00277529"/>
    <w:rsid w:val="002801C8"/>
    <w:rsid w:val="00282FEA"/>
    <w:rsid w:val="00283189"/>
    <w:rsid w:val="00284285"/>
    <w:rsid w:val="00284E82"/>
    <w:rsid w:val="00285C6A"/>
    <w:rsid w:val="00286256"/>
    <w:rsid w:val="00290810"/>
    <w:rsid w:val="00292279"/>
    <w:rsid w:val="00293DFC"/>
    <w:rsid w:val="00294716"/>
    <w:rsid w:val="00294F48"/>
    <w:rsid w:val="002A02E6"/>
    <w:rsid w:val="002A039D"/>
    <w:rsid w:val="002A0A79"/>
    <w:rsid w:val="002A1796"/>
    <w:rsid w:val="002A404B"/>
    <w:rsid w:val="002A422E"/>
    <w:rsid w:val="002A473C"/>
    <w:rsid w:val="002A62E1"/>
    <w:rsid w:val="002A75B8"/>
    <w:rsid w:val="002B03F3"/>
    <w:rsid w:val="002B0B46"/>
    <w:rsid w:val="002B0BC6"/>
    <w:rsid w:val="002B4D31"/>
    <w:rsid w:val="002B4F9E"/>
    <w:rsid w:val="002B4FCA"/>
    <w:rsid w:val="002B6676"/>
    <w:rsid w:val="002C0B08"/>
    <w:rsid w:val="002C0E97"/>
    <w:rsid w:val="002C131E"/>
    <w:rsid w:val="002C2AC4"/>
    <w:rsid w:val="002C3E6D"/>
    <w:rsid w:val="002C46C4"/>
    <w:rsid w:val="002C481E"/>
    <w:rsid w:val="002C485C"/>
    <w:rsid w:val="002C6332"/>
    <w:rsid w:val="002D03E6"/>
    <w:rsid w:val="002D0EF0"/>
    <w:rsid w:val="002D1421"/>
    <w:rsid w:val="002D4744"/>
    <w:rsid w:val="002D4F51"/>
    <w:rsid w:val="002D5020"/>
    <w:rsid w:val="002D6A25"/>
    <w:rsid w:val="002D7321"/>
    <w:rsid w:val="002E023F"/>
    <w:rsid w:val="002E0E3B"/>
    <w:rsid w:val="002E1B64"/>
    <w:rsid w:val="002F6AF6"/>
    <w:rsid w:val="00303444"/>
    <w:rsid w:val="003035D5"/>
    <w:rsid w:val="00303E95"/>
    <w:rsid w:val="00305679"/>
    <w:rsid w:val="0031330C"/>
    <w:rsid w:val="00316203"/>
    <w:rsid w:val="00316ABA"/>
    <w:rsid w:val="00317BB7"/>
    <w:rsid w:val="00317E2A"/>
    <w:rsid w:val="00320A5C"/>
    <w:rsid w:val="00322331"/>
    <w:rsid w:val="0032312F"/>
    <w:rsid w:val="00327974"/>
    <w:rsid w:val="00330118"/>
    <w:rsid w:val="003309D2"/>
    <w:rsid w:val="0033264B"/>
    <w:rsid w:val="003328D8"/>
    <w:rsid w:val="00333775"/>
    <w:rsid w:val="00333795"/>
    <w:rsid w:val="00335FEF"/>
    <w:rsid w:val="00336881"/>
    <w:rsid w:val="00337BAD"/>
    <w:rsid w:val="0034230A"/>
    <w:rsid w:val="003425FF"/>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D0B"/>
    <w:rsid w:val="00377C13"/>
    <w:rsid w:val="00382156"/>
    <w:rsid w:val="0038422F"/>
    <w:rsid w:val="00386204"/>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C25B5"/>
    <w:rsid w:val="003C2794"/>
    <w:rsid w:val="003C2AE5"/>
    <w:rsid w:val="003C53C4"/>
    <w:rsid w:val="003C6424"/>
    <w:rsid w:val="003C76AF"/>
    <w:rsid w:val="003C77AF"/>
    <w:rsid w:val="003C784A"/>
    <w:rsid w:val="003C796A"/>
    <w:rsid w:val="003D1DB7"/>
    <w:rsid w:val="003D227D"/>
    <w:rsid w:val="003D38A3"/>
    <w:rsid w:val="003D3968"/>
    <w:rsid w:val="003D433D"/>
    <w:rsid w:val="003D7433"/>
    <w:rsid w:val="003D7618"/>
    <w:rsid w:val="003E030C"/>
    <w:rsid w:val="003E0893"/>
    <w:rsid w:val="003E1880"/>
    <w:rsid w:val="003E24CF"/>
    <w:rsid w:val="003E2C05"/>
    <w:rsid w:val="003E41DC"/>
    <w:rsid w:val="003E5B56"/>
    <w:rsid w:val="003E61DC"/>
    <w:rsid w:val="003E652B"/>
    <w:rsid w:val="003E68FC"/>
    <w:rsid w:val="003E6A60"/>
    <w:rsid w:val="003F1320"/>
    <w:rsid w:val="003F1E8B"/>
    <w:rsid w:val="003F6D78"/>
    <w:rsid w:val="00404998"/>
    <w:rsid w:val="00404A7C"/>
    <w:rsid w:val="004056F3"/>
    <w:rsid w:val="00406B20"/>
    <w:rsid w:val="0041039F"/>
    <w:rsid w:val="00410A5B"/>
    <w:rsid w:val="00410D72"/>
    <w:rsid w:val="00411C72"/>
    <w:rsid w:val="0041223D"/>
    <w:rsid w:val="00412DFB"/>
    <w:rsid w:val="0041323E"/>
    <w:rsid w:val="0041370B"/>
    <w:rsid w:val="00414481"/>
    <w:rsid w:val="004178AC"/>
    <w:rsid w:val="004207F0"/>
    <w:rsid w:val="004210BA"/>
    <w:rsid w:val="00421C85"/>
    <w:rsid w:val="004258BD"/>
    <w:rsid w:val="0042605B"/>
    <w:rsid w:val="00431277"/>
    <w:rsid w:val="00433E50"/>
    <w:rsid w:val="0043424B"/>
    <w:rsid w:val="0043629E"/>
    <w:rsid w:val="00436CA0"/>
    <w:rsid w:val="0044099E"/>
    <w:rsid w:val="00440AB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A0D87"/>
    <w:rsid w:val="004A16BC"/>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16AB5"/>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44D"/>
    <w:rsid w:val="0055776E"/>
    <w:rsid w:val="0056175C"/>
    <w:rsid w:val="00561915"/>
    <w:rsid w:val="0056385D"/>
    <w:rsid w:val="00564DA8"/>
    <w:rsid w:val="00565095"/>
    <w:rsid w:val="00565550"/>
    <w:rsid w:val="00566920"/>
    <w:rsid w:val="005673FC"/>
    <w:rsid w:val="00570788"/>
    <w:rsid w:val="005716BE"/>
    <w:rsid w:val="00573637"/>
    <w:rsid w:val="00574E13"/>
    <w:rsid w:val="00575655"/>
    <w:rsid w:val="0057732B"/>
    <w:rsid w:val="0058032E"/>
    <w:rsid w:val="00582B76"/>
    <w:rsid w:val="00582DA4"/>
    <w:rsid w:val="00583C34"/>
    <w:rsid w:val="00583D63"/>
    <w:rsid w:val="00584033"/>
    <w:rsid w:val="0058422D"/>
    <w:rsid w:val="00585CEB"/>
    <w:rsid w:val="0058639B"/>
    <w:rsid w:val="0058663A"/>
    <w:rsid w:val="00586BED"/>
    <w:rsid w:val="0059007F"/>
    <w:rsid w:val="00590BDD"/>
    <w:rsid w:val="00590CC8"/>
    <w:rsid w:val="005912C4"/>
    <w:rsid w:val="00593039"/>
    <w:rsid w:val="00593553"/>
    <w:rsid w:val="00596E53"/>
    <w:rsid w:val="005A377F"/>
    <w:rsid w:val="005A64CD"/>
    <w:rsid w:val="005B47DA"/>
    <w:rsid w:val="005B4C99"/>
    <w:rsid w:val="005B6ACC"/>
    <w:rsid w:val="005B74B0"/>
    <w:rsid w:val="005B7963"/>
    <w:rsid w:val="005C0FFE"/>
    <w:rsid w:val="005C10B9"/>
    <w:rsid w:val="005C1DDE"/>
    <w:rsid w:val="005C3B1F"/>
    <w:rsid w:val="005C4B2F"/>
    <w:rsid w:val="005C4C1F"/>
    <w:rsid w:val="005C53DD"/>
    <w:rsid w:val="005C609B"/>
    <w:rsid w:val="005C71A2"/>
    <w:rsid w:val="005C735B"/>
    <w:rsid w:val="005C76A0"/>
    <w:rsid w:val="005D2AFF"/>
    <w:rsid w:val="005D4317"/>
    <w:rsid w:val="005D56D7"/>
    <w:rsid w:val="005E1F57"/>
    <w:rsid w:val="005E3C66"/>
    <w:rsid w:val="005E4BB0"/>
    <w:rsid w:val="005E6634"/>
    <w:rsid w:val="005E6956"/>
    <w:rsid w:val="005E6DAC"/>
    <w:rsid w:val="005E6F4C"/>
    <w:rsid w:val="005E7C07"/>
    <w:rsid w:val="005F01E3"/>
    <w:rsid w:val="005F0F30"/>
    <w:rsid w:val="005F29A6"/>
    <w:rsid w:val="005F4838"/>
    <w:rsid w:val="005F65F9"/>
    <w:rsid w:val="005F66F5"/>
    <w:rsid w:val="005F7550"/>
    <w:rsid w:val="005F7A8C"/>
    <w:rsid w:val="006003F4"/>
    <w:rsid w:val="00600588"/>
    <w:rsid w:val="00601979"/>
    <w:rsid w:val="00603B14"/>
    <w:rsid w:val="00606FA8"/>
    <w:rsid w:val="00607D1D"/>
    <w:rsid w:val="00607E80"/>
    <w:rsid w:val="00611389"/>
    <w:rsid w:val="006123A5"/>
    <w:rsid w:val="00613516"/>
    <w:rsid w:val="0061368E"/>
    <w:rsid w:val="006149B6"/>
    <w:rsid w:val="00614A4F"/>
    <w:rsid w:val="0061647A"/>
    <w:rsid w:val="0062241A"/>
    <w:rsid w:val="006229BB"/>
    <w:rsid w:val="00625100"/>
    <w:rsid w:val="0062628F"/>
    <w:rsid w:val="00627464"/>
    <w:rsid w:val="00627BD4"/>
    <w:rsid w:val="00630FDD"/>
    <w:rsid w:val="00631BD5"/>
    <w:rsid w:val="00633D28"/>
    <w:rsid w:val="006342A2"/>
    <w:rsid w:val="006343A6"/>
    <w:rsid w:val="006353CC"/>
    <w:rsid w:val="00635D63"/>
    <w:rsid w:val="00635EFB"/>
    <w:rsid w:val="00641175"/>
    <w:rsid w:val="0064267E"/>
    <w:rsid w:val="00645744"/>
    <w:rsid w:val="00645B08"/>
    <w:rsid w:val="00646A38"/>
    <w:rsid w:val="00646E71"/>
    <w:rsid w:val="00647118"/>
    <w:rsid w:val="006534D4"/>
    <w:rsid w:val="006540AA"/>
    <w:rsid w:val="0065553E"/>
    <w:rsid w:val="006564D9"/>
    <w:rsid w:val="00656A80"/>
    <w:rsid w:val="00660599"/>
    <w:rsid w:val="00660F26"/>
    <w:rsid w:val="00661E25"/>
    <w:rsid w:val="0066494E"/>
    <w:rsid w:val="00666120"/>
    <w:rsid w:val="00666C91"/>
    <w:rsid w:val="006704B7"/>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4507"/>
    <w:rsid w:val="006A5EDA"/>
    <w:rsid w:val="006B36EC"/>
    <w:rsid w:val="006B373B"/>
    <w:rsid w:val="006B5741"/>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B0B"/>
    <w:rsid w:val="006E5E74"/>
    <w:rsid w:val="006E6B5A"/>
    <w:rsid w:val="006E727F"/>
    <w:rsid w:val="006F0A96"/>
    <w:rsid w:val="006F2E51"/>
    <w:rsid w:val="006F4241"/>
    <w:rsid w:val="006F49C8"/>
    <w:rsid w:val="006F4EDB"/>
    <w:rsid w:val="006F503A"/>
    <w:rsid w:val="006F50F8"/>
    <w:rsid w:val="006F6CC3"/>
    <w:rsid w:val="0070012B"/>
    <w:rsid w:val="00700D58"/>
    <w:rsid w:val="007013DB"/>
    <w:rsid w:val="00702C96"/>
    <w:rsid w:val="0071132F"/>
    <w:rsid w:val="00711CD3"/>
    <w:rsid w:val="007128FB"/>
    <w:rsid w:val="00714C59"/>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CE1"/>
    <w:rsid w:val="00773F41"/>
    <w:rsid w:val="007752E7"/>
    <w:rsid w:val="00775EF4"/>
    <w:rsid w:val="007776DD"/>
    <w:rsid w:val="007777F6"/>
    <w:rsid w:val="00785431"/>
    <w:rsid w:val="00787EB6"/>
    <w:rsid w:val="00791A7C"/>
    <w:rsid w:val="00792C26"/>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59FE"/>
    <w:rsid w:val="007D0B33"/>
    <w:rsid w:val="007D184A"/>
    <w:rsid w:val="007D18D2"/>
    <w:rsid w:val="007D2436"/>
    <w:rsid w:val="007D26EE"/>
    <w:rsid w:val="007D2E84"/>
    <w:rsid w:val="007D46CC"/>
    <w:rsid w:val="007D5204"/>
    <w:rsid w:val="007D7E3E"/>
    <w:rsid w:val="007E27B8"/>
    <w:rsid w:val="007E45A7"/>
    <w:rsid w:val="007E4B4E"/>
    <w:rsid w:val="007E5328"/>
    <w:rsid w:val="007E550F"/>
    <w:rsid w:val="007E71FD"/>
    <w:rsid w:val="007E7F2F"/>
    <w:rsid w:val="007F1422"/>
    <w:rsid w:val="007F36B4"/>
    <w:rsid w:val="007F37BA"/>
    <w:rsid w:val="007F4BFB"/>
    <w:rsid w:val="007F4FB4"/>
    <w:rsid w:val="007F55B5"/>
    <w:rsid w:val="007F6688"/>
    <w:rsid w:val="007F6CF7"/>
    <w:rsid w:val="0080064F"/>
    <w:rsid w:val="00802F1E"/>
    <w:rsid w:val="00804A2E"/>
    <w:rsid w:val="0080663F"/>
    <w:rsid w:val="008068CD"/>
    <w:rsid w:val="0080714E"/>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412A1"/>
    <w:rsid w:val="0084321F"/>
    <w:rsid w:val="00844D0D"/>
    <w:rsid w:val="00845AA3"/>
    <w:rsid w:val="00846052"/>
    <w:rsid w:val="0084766F"/>
    <w:rsid w:val="008509C9"/>
    <w:rsid w:val="00852D2B"/>
    <w:rsid w:val="008535E2"/>
    <w:rsid w:val="00854582"/>
    <w:rsid w:val="00854FE6"/>
    <w:rsid w:val="008555A3"/>
    <w:rsid w:val="00855AEE"/>
    <w:rsid w:val="00857701"/>
    <w:rsid w:val="008577B3"/>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36C"/>
    <w:rsid w:val="00875CE7"/>
    <w:rsid w:val="00883F5D"/>
    <w:rsid w:val="00885695"/>
    <w:rsid w:val="00887F54"/>
    <w:rsid w:val="00891296"/>
    <w:rsid w:val="008A0440"/>
    <w:rsid w:val="008A07BF"/>
    <w:rsid w:val="008A32AC"/>
    <w:rsid w:val="008A3678"/>
    <w:rsid w:val="008A4BCE"/>
    <w:rsid w:val="008A537B"/>
    <w:rsid w:val="008A675E"/>
    <w:rsid w:val="008A683A"/>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399"/>
    <w:rsid w:val="008D186F"/>
    <w:rsid w:val="008D204E"/>
    <w:rsid w:val="008D2429"/>
    <w:rsid w:val="008D2EE1"/>
    <w:rsid w:val="008D37FA"/>
    <w:rsid w:val="008D68A8"/>
    <w:rsid w:val="008D77F2"/>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37E9"/>
    <w:rsid w:val="00905F57"/>
    <w:rsid w:val="009063CD"/>
    <w:rsid w:val="009077A8"/>
    <w:rsid w:val="009077E1"/>
    <w:rsid w:val="00911F1F"/>
    <w:rsid w:val="00911F9D"/>
    <w:rsid w:val="009143AA"/>
    <w:rsid w:val="00916F45"/>
    <w:rsid w:val="009200F4"/>
    <w:rsid w:val="00920CB1"/>
    <w:rsid w:val="00923AE3"/>
    <w:rsid w:val="0092465A"/>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3C44"/>
    <w:rsid w:val="00955701"/>
    <w:rsid w:val="00955BF1"/>
    <w:rsid w:val="009560D1"/>
    <w:rsid w:val="0095644B"/>
    <w:rsid w:val="0096088E"/>
    <w:rsid w:val="00962DD8"/>
    <w:rsid w:val="00964066"/>
    <w:rsid w:val="00966085"/>
    <w:rsid w:val="00966AD1"/>
    <w:rsid w:val="00970B55"/>
    <w:rsid w:val="0097192D"/>
    <w:rsid w:val="00971AE9"/>
    <w:rsid w:val="0097297E"/>
    <w:rsid w:val="00972A9A"/>
    <w:rsid w:val="00972AE5"/>
    <w:rsid w:val="009740A1"/>
    <w:rsid w:val="009748DE"/>
    <w:rsid w:val="00974D45"/>
    <w:rsid w:val="009778E0"/>
    <w:rsid w:val="00977C79"/>
    <w:rsid w:val="00981B94"/>
    <w:rsid w:val="00982D1E"/>
    <w:rsid w:val="0098399A"/>
    <w:rsid w:val="0098627A"/>
    <w:rsid w:val="009871C2"/>
    <w:rsid w:val="00987657"/>
    <w:rsid w:val="00987EA8"/>
    <w:rsid w:val="00990B46"/>
    <w:rsid w:val="009912AA"/>
    <w:rsid w:val="00991B7C"/>
    <w:rsid w:val="00994789"/>
    <w:rsid w:val="00997782"/>
    <w:rsid w:val="00997C5D"/>
    <w:rsid w:val="009A00C8"/>
    <w:rsid w:val="009A08EF"/>
    <w:rsid w:val="009A1B70"/>
    <w:rsid w:val="009A275F"/>
    <w:rsid w:val="009A27F1"/>
    <w:rsid w:val="009A417B"/>
    <w:rsid w:val="009A4AC8"/>
    <w:rsid w:val="009B0598"/>
    <w:rsid w:val="009B182E"/>
    <w:rsid w:val="009B184B"/>
    <w:rsid w:val="009B23F5"/>
    <w:rsid w:val="009B5214"/>
    <w:rsid w:val="009B6D32"/>
    <w:rsid w:val="009B711D"/>
    <w:rsid w:val="009B797C"/>
    <w:rsid w:val="009C01D5"/>
    <w:rsid w:val="009C02FB"/>
    <w:rsid w:val="009C1F1A"/>
    <w:rsid w:val="009C258A"/>
    <w:rsid w:val="009C53F6"/>
    <w:rsid w:val="009C7004"/>
    <w:rsid w:val="009D0319"/>
    <w:rsid w:val="009D065B"/>
    <w:rsid w:val="009D082A"/>
    <w:rsid w:val="009D0894"/>
    <w:rsid w:val="009D0D90"/>
    <w:rsid w:val="009D181E"/>
    <w:rsid w:val="009D325B"/>
    <w:rsid w:val="009D414A"/>
    <w:rsid w:val="009D4500"/>
    <w:rsid w:val="009D5F9F"/>
    <w:rsid w:val="009D7309"/>
    <w:rsid w:val="009E134D"/>
    <w:rsid w:val="009E4B88"/>
    <w:rsid w:val="009E5169"/>
    <w:rsid w:val="009E658F"/>
    <w:rsid w:val="009E67A4"/>
    <w:rsid w:val="009E7261"/>
    <w:rsid w:val="009F0E21"/>
    <w:rsid w:val="009F3C0E"/>
    <w:rsid w:val="009F3FD2"/>
    <w:rsid w:val="009F5BE1"/>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6E02"/>
    <w:rsid w:val="00A27D5C"/>
    <w:rsid w:val="00A3030B"/>
    <w:rsid w:val="00A31BF9"/>
    <w:rsid w:val="00A31C76"/>
    <w:rsid w:val="00A34240"/>
    <w:rsid w:val="00A36176"/>
    <w:rsid w:val="00A40923"/>
    <w:rsid w:val="00A40C3B"/>
    <w:rsid w:val="00A41C91"/>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6A05"/>
    <w:rsid w:val="00A66EC8"/>
    <w:rsid w:val="00A66ECE"/>
    <w:rsid w:val="00A674B3"/>
    <w:rsid w:val="00A70E65"/>
    <w:rsid w:val="00A71BB8"/>
    <w:rsid w:val="00A71ED4"/>
    <w:rsid w:val="00A72A64"/>
    <w:rsid w:val="00A7346F"/>
    <w:rsid w:val="00A738A5"/>
    <w:rsid w:val="00A74E21"/>
    <w:rsid w:val="00A75ECE"/>
    <w:rsid w:val="00A75F6A"/>
    <w:rsid w:val="00A76123"/>
    <w:rsid w:val="00A803AC"/>
    <w:rsid w:val="00A80431"/>
    <w:rsid w:val="00A81291"/>
    <w:rsid w:val="00A83E5F"/>
    <w:rsid w:val="00A841B3"/>
    <w:rsid w:val="00A846A2"/>
    <w:rsid w:val="00A87C3B"/>
    <w:rsid w:val="00A909DD"/>
    <w:rsid w:val="00A95C66"/>
    <w:rsid w:val="00A96248"/>
    <w:rsid w:val="00A96677"/>
    <w:rsid w:val="00A96D7A"/>
    <w:rsid w:val="00AA195E"/>
    <w:rsid w:val="00AA23AA"/>
    <w:rsid w:val="00AA3A8E"/>
    <w:rsid w:val="00AA42AB"/>
    <w:rsid w:val="00AA519A"/>
    <w:rsid w:val="00AA6040"/>
    <w:rsid w:val="00AA645A"/>
    <w:rsid w:val="00AB0331"/>
    <w:rsid w:val="00AB21E8"/>
    <w:rsid w:val="00AB6CE8"/>
    <w:rsid w:val="00AB7A4F"/>
    <w:rsid w:val="00AC0BFB"/>
    <w:rsid w:val="00AC1AA2"/>
    <w:rsid w:val="00AC2EAC"/>
    <w:rsid w:val="00AC5BBA"/>
    <w:rsid w:val="00AD031C"/>
    <w:rsid w:val="00AD0591"/>
    <w:rsid w:val="00AD08DA"/>
    <w:rsid w:val="00AD1811"/>
    <w:rsid w:val="00AD1A65"/>
    <w:rsid w:val="00AD2704"/>
    <w:rsid w:val="00AD33C9"/>
    <w:rsid w:val="00AD3439"/>
    <w:rsid w:val="00AD3DDE"/>
    <w:rsid w:val="00AD4A9C"/>
    <w:rsid w:val="00AD514D"/>
    <w:rsid w:val="00AD55A2"/>
    <w:rsid w:val="00AD64B4"/>
    <w:rsid w:val="00AD6AA1"/>
    <w:rsid w:val="00AD7885"/>
    <w:rsid w:val="00AE1147"/>
    <w:rsid w:val="00AE3E4B"/>
    <w:rsid w:val="00AE4D1D"/>
    <w:rsid w:val="00AE4E0E"/>
    <w:rsid w:val="00AE60AC"/>
    <w:rsid w:val="00AF002A"/>
    <w:rsid w:val="00AF0DED"/>
    <w:rsid w:val="00AF23D0"/>
    <w:rsid w:val="00AF2E16"/>
    <w:rsid w:val="00AF5407"/>
    <w:rsid w:val="00AF5E39"/>
    <w:rsid w:val="00AF6888"/>
    <w:rsid w:val="00B0071F"/>
    <w:rsid w:val="00B00E0D"/>
    <w:rsid w:val="00B01EC4"/>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37B5D"/>
    <w:rsid w:val="00B407E1"/>
    <w:rsid w:val="00B40ABD"/>
    <w:rsid w:val="00B424CA"/>
    <w:rsid w:val="00B427F2"/>
    <w:rsid w:val="00B44211"/>
    <w:rsid w:val="00B44501"/>
    <w:rsid w:val="00B46205"/>
    <w:rsid w:val="00B50974"/>
    <w:rsid w:val="00B511B4"/>
    <w:rsid w:val="00B51CA3"/>
    <w:rsid w:val="00B533E4"/>
    <w:rsid w:val="00B53EC4"/>
    <w:rsid w:val="00B556DA"/>
    <w:rsid w:val="00B5649F"/>
    <w:rsid w:val="00B5671A"/>
    <w:rsid w:val="00B573DB"/>
    <w:rsid w:val="00B57442"/>
    <w:rsid w:val="00B60B46"/>
    <w:rsid w:val="00B6387E"/>
    <w:rsid w:val="00B63D94"/>
    <w:rsid w:val="00B6476D"/>
    <w:rsid w:val="00B64900"/>
    <w:rsid w:val="00B65746"/>
    <w:rsid w:val="00B6666D"/>
    <w:rsid w:val="00B74416"/>
    <w:rsid w:val="00B8043A"/>
    <w:rsid w:val="00B80DCA"/>
    <w:rsid w:val="00B8102F"/>
    <w:rsid w:val="00B817BC"/>
    <w:rsid w:val="00B8365F"/>
    <w:rsid w:val="00B84BEE"/>
    <w:rsid w:val="00B860B8"/>
    <w:rsid w:val="00B91802"/>
    <w:rsid w:val="00B929AE"/>
    <w:rsid w:val="00B93F7D"/>
    <w:rsid w:val="00B9519D"/>
    <w:rsid w:val="00B970BD"/>
    <w:rsid w:val="00BA114B"/>
    <w:rsid w:val="00BA1E57"/>
    <w:rsid w:val="00BA20D2"/>
    <w:rsid w:val="00BA24A1"/>
    <w:rsid w:val="00BA2C81"/>
    <w:rsid w:val="00BA5C90"/>
    <w:rsid w:val="00BA6F0B"/>
    <w:rsid w:val="00BA6F81"/>
    <w:rsid w:val="00BA70D1"/>
    <w:rsid w:val="00BB3E75"/>
    <w:rsid w:val="00BB4A1C"/>
    <w:rsid w:val="00BB6117"/>
    <w:rsid w:val="00BB7787"/>
    <w:rsid w:val="00BC0B23"/>
    <w:rsid w:val="00BC376C"/>
    <w:rsid w:val="00BC4EE1"/>
    <w:rsid w:val="00BC4F52"/>
    <w:rsid w:val="00BD11CB"/>
    <w:rsid w:val="00BD4F57"/>
    <w:rsid w:val="00BD688E"/>
    <w:rsid w:val="00BE09A0"/>
    <w:rsid w:val="00BE231C"/>
    <w:rsid w:val="00BE38E4"/>
    <w:rsid w:val="00BE6CEA"/>
    <w:rsid w:val="00BE6EF3"/>
    <w:rsid w:val="00BF55F1"/>
    <w:rsid w:val="00BF7711"/>
    <w:rsid w:val="00C02DFA"/>
    <w:rsid w:val="00C0433B"/>
    <w:rsid w:val="00C0594F"/>
    <w:rsid w:val="00C05AF4"/>
    <w:rsid w:val="00C07A54"/>
    <w:rsid w:val="00C107F7"/>
    <w:rsid w:val="00C110AD"/>
    <w:rsid w:val="00C129DE"/>
    <w:rsid w:val="00C13628"/>
    <w:rsid w:val="00C13E7C"/>
    <w:rsid w:val="00C146D0"/>
    <w:rsid w:val="00C16089"/>
    <w:rsid w:val="00C16D45"/>
    <w:rsid w:val="00C17FFC"/>
    <w:rsid w:val="00C243AB"/>
    <w:rsid w:val="00C2684B"/>
    <w:rsid w:val="00C26F1D"/>
    <w:rsid w:val="00C27276"/>
    <w:rsid w:val="00C3000C"/>
    <w:rsid w:val="00C30A53"/>
    <w:rsid w:val="00C30DB9"/>
    <w:rsid w:val="00C31327"/>
    <w:rsid w:val="00C3233B"/>
    <w:rsid w:val="00C335E7"/>
    <w:rsid w:val="00C343E2"/>
    <w:rsid w:val="00C4661A"/>
    <w:rsid w:val="00C46AA2"/>
    <w:rsid w:val="00C47B8D"/>
    <w:rsid w:val="00C51B85"/>
    <w:rsid w:val="00C51B87"/>
    <w:rsid w:val="00C54227"/>
    <w:rsid w:val="00C54468"/>
    <w:rsid w:val="00C54808"/>
    <w:rsid w:val="00C575E7"/>
    <w:rsid w:val="00C60D11"/>
    <w:rsid w:val="00C6213A"/>
    <w:rsid w:val="00C62DD2"/>
    <w:rsid w:val="00C65E01"/>
    <w:rsid w:val="00C66CBF"/>
    <w:rsid w:val="00C67017"/>
    <w:rsid w:val="00C67BDE"/>
    <w:rsid w:val="00C70B1F"/>
    <w:rsid w:val="00C7295E"/>
    <w:rsid w:val="00C74CFA"/>
    <w:rsid w:val="00C756FA"/>
    <w:rsid w:val="00C76F70"/>
    <w:rsid w:val="00C77AFA"/>
    <w:rsid w:val="00C8068A"/>
    <w:rsid w:val="00C81A2D"/>
    <w:rsid w:val="00C823F2"/>
    <w:rsid w:val="00C8270E"/>
    <w:rsid w:val="00C8312D"/>
    <w:rsid w:val="00C8369E"/>
    <w:rsid w:val="00C843BC"/>
    <w:rsid w:val="00C854D0"/>
    <w:rsid w:val="00C86234"/>
    <w:rsid w:val="00C86F41"/>
    <w:rsid w:val="00C90B48"/>
    <w:rsid w:val="00C90DF5"/>
    <w:rsid w:val="00C90E4C"/>
    <w:rsid w:val="00C929CF"/>
    <w:rsid w:val="00C948B0"/>
    <w:rsid w:val="00C950D7"/>
    <w:rsid w:val="00C9585A"/>
    <w:rsid w:val="00C95A82"/>
    <w:rsid w:val="00C9649D"/>
    <w:rsid w:val="00C9663E"/>
    <w:rsid w:val="00C967F6"/>
    <w:rsid w:val="00C97C57"/>
    <w:rsid w:val="00C97CAC"/>
    <w:rsid w:val="00C97DDB"/>
    <w:rsid w:val="00CA0D91"/>
    <w:rsid w:val="00CA1186"/>
    <w:rsid w:val="00CA1B60"/>
    <w:rsid w:val="00CA2656"/>
    <w:rsid w:val="00CA333C"/>
    <w:rsid w:val="00CA415D"/>
    <w:rsid w:val="00CA58BA"/>
    <w:rsid w:val="00CA794A"/>
    <w:rsid w:val="00CA7DD1"/>
    <w:rsid w:val="00CB01BF"/>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3E7A"/>
    <w:rsid w:val="00CF4230"/>
    <w:rsid w:val="00D01208"/>
    <w:rsid w:val="00D03EAF"/>
    <w:rsid w:val="00D044A2"/>
    <w:rsid w:val="00D0450D"/>
    <w:rsid w:val="00D04839"/>
    <w:rsid w:val="00D05D40"/>
    <w:rsid w:val="00D060B9"/>
    <w:rsid w:val="00D065BE"/>
    <w:rsid w:val="00D06641"/>
    <w:rsid w:val="00D07C37"/>
    <w:rsid w:val="00D112A1"/>
    <w:rsid w:val="00D12E63"/>
    <w:rsid w:val="00D20D42"/>
    <w:rsid w:val="00D222AE"/>
    <w:rsid w:val="00D23ECA"/>
    <w:rsid w:val="00D24160"/>
    <w:rsid w:val="00D31CC3"/>
    <w:rsid w:val="00D3312E"/>
    <w:rsid w:val="00D33714"/>
    <w:rsid w:val="00D339D1"/>
    <w:rsid w:val="00D34E8B"/>
    <w:rsid w:val="00D355DB"/>
    <w:rsid w:val="00D35CAF"/>
    <w:rsid w:val="00D360D4"/>
    <w:rsid w:val="00D37271"/>
    <w:rsid w:val="00D37CAA"/>
    <w:rsid w:val="00D37DDD"/>
    <w:rsid w:val="00D41525"/>
    <w:rsid w:val="00D436BB"/>
    <w:rsid w:val="00D44F8A"/>
    <w:rsid w:val="00D45330"/>
    <w:rsid w:val="00D47ED1"/>
    <w:rsid w:val="00D5109C"/>
    <w:rsid w:val="00D52133"/>
    <w:rsid w:val="00D5476A"/>
    <w:rsid w:val="00D54C9B"/>
    <w:rsid w:val="00D552F8"/>
    <w:rsid w:val="00D566FB"/>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293C"/>
    <w:rsid w:val="00D83A56"/>
    <w:rsid w:val="00D85AA7"/>
    <w:rsid w:val="00D867DB"/>
    <w:rsid w:val="00D87913"/>
    <w:rsid w:val="00D87E31"/>
    <w:rsid w:val="00D919ED"/>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B0274"/>
    <w:rsid w:val="00DB0B0B"/>
    <w:rsid w:val="00DB1740"/>
    <w:rsid w:val="00DB1A38"/>
    <w:rsid w:val="00DB46F0"/>
    <w:rsid w:val="00DB4C33"/>
    <w:rsid w:val="00DB4D06"/>
    <w:rsid w:val="00DB68B1"/>
    <w:rsid w:val="00DB77EF"/>
    <w:rsid w:val="00DB79F0"/>
    <w:rsid w:val="00DB7FE0"/>
    <w:rsid w:val="00DC0625"/>
    <w:rsid w:val="00DC1D30"/>
    <w:rsid w:val="00DC1FA6"/>
    <w:rsid w:val="00DC2D7B"/>
    <w:rsid w:val="00DC63F1"/>
    <w:rsid w:val="00DC654F"/>
    <w:rsid w:val="00DC6E4F"/>
    <w:rsid w:val="00DC72A1"/>
    <w:rsid w:val="00DD1237"/>
    <w:rsid w:val="00DD15E7"/>
    <w:rsid w:val="00DD17B0"/>
    <w:rsid w:val="00DD1C07"/>
    <w:rsid w:val="00DD1CDE"/>
    <w:rsid w:val="00DD37A4"/>
    <w:rsid w:val="00DD41E9"/>
    <w:rsid w:val="00DD55A8"/>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20E2"/>
    <w:rsid w:val="00E02157"/>
    <w:rsid w:val="00E02BBE"/>
    <w:rsid w:val="00E1091D"/>
    <w:rsid w:val="00E10BC8"/>
    <w:rsid w:val="00E119EC"/>
    <w:rsid w:val="00E13E2C"/>
    <w:rsid w:val="00E14A8C"/>
    <w:rsid w:val="00E15AF4"/>
    <w:rsid w:val="00E20AC4"/>
    <w:rsid w:val="00E22625"/>
    <w:rsid w:val="00E22CD4"/>
    <w:rsid w:val="00E23381"/>
    <w:rsid w:val="00E25B48"/>
    <w:rsid w:val="00E25D2D"/>
    <w:rsid w:val="00E26287"/>
    <w:rsid w:val="00E27D35"/>
    <w:rsid w:val="00E307C4"/>
    <w:rsid w:val="00E31186"/>
    <w:rsid w:val="00E315A7"/>
    <w:rsid w:val="00E33BF5"/>
    <w:rsid w:val="00E33D99"/>
    <w:rsid w:val="00E341E2"/>
    <w:rsid w:val="00E3520C"/>
    <w:rsid w:val="00E365AD"/>
    <w:rsid w:val="00E36C77"/>
    <w:rsid w:val="00E42300"/>
    <w:rsid w:val="00E43700"/>
    <w:rsid w:val="00E43B66"/>
    <w:rsid w:val="00E44D6F"/>
    <w:rsid w:val="00E45245"/>
    <w:rsid w:val="00E45D4D"/>
    <w:rsid w:val="00E46463"/>
    <w:rsid w:val="00E501AE"/>
    <w:rsid w:val="00E50870"/>
    <w:rsid w:val="00E50D6B"/>
    <w:rsid w:val="00E520E6"/>
    <w:rsid w:val="00E523FA"/>
    <w:rsid w:val="00E5566B"/>
    <w:rsid w:val="00E568FE"/>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5C05"/>
    <w:rsid w:val="00EA5FFC"/>
    <w:rsid w:val="00EA6508"/>
    <w:rsid w:val="00EB04C5"/>
    <w:rsid w:val="00EB0622"/>
    <w:rsid w:val="00EB122B"/>
    <w:rsid w:val="00EB1D81"/>
    <w:rsid w:val="00EB3C2E"/>
    <w:rsid w:val="00EB5315"/>
    <w:rsid w:val="00EC0923"/>
    <w:rsid w:val="00EC0D8A"/>
    <w:rsid w:val="00EC4535"/>
    <w:rsid w:val="00EC4915"/>
    <w:rsid w:val="00EC7991"/>
    <w:rsid w:val="00EC79E9"/>
    <w:rsid w:val="00EC7F7B"/>
    <w:rsid w:val="00ED06D2"/>
    <w:rsid w:val="00ED0FF2"/>
    <w:rsid w:val="00ED1317"/>
    <w:rsid w:val="00ED1C06"/>
    <w:rsid w:val="00ED2C28"/>
    <w:rsid w:val="00ED2FC5"/>
    <w:rsid w:val="00ED5588"/>
    <w:rsid w:val="00ED5C1C"/>
    <w:rsid w:val="00ED5F97"/>
    <w:rsid w:val="00ED61AE"/>
    <w:rsid w:val="00ED758C"/>
    <w:rsid w:val="00EE4528"/>
    <w:rsid w:val="00EE4869"/>
    <w:rsid w:val="00EE6082"/>
    <w:rsid w:val="00EE7A10"/>
    <w:rsid w:val="00EF0890"/>
    <w:rsid w:val="00EF1DD9"/>
    <w:rsid w:val="00EF301D"/>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1C47"/>
    <w:rsid w:val="00F13794"/>
    <w:rsid w:val="00F145C3"/>
    <w:rsid w:val="00F166D5"/>
    <w:rsid w:val="00F20786"/>
    <w:rsid w:val="00F21795"/>
    <w:rsid w:val="00F221B7"/>
    <w:rsid w:val="00F27079"/>
    <w:rsid w:val="00F272C1"/>
    <w:rsid w:val="00F27547"/>
    <w:rsid w:val="00F3038C"/>
    <w:rsid w:val="00F3087A"/>
    <w:rsid w:val="00F3140D"/>
    <w:rsid w:val="00F338CB"/>
    <w:rsid w:val="00F34863"/>
    <w:rsid w:val="00F3667E"/>
    <w:rsid w:val="00F37A2D"/>
    <w:rsid w:val="00F37DA8"/>
    <w:rsid w:val="00F40096"/>
    <w:rsid w:val="00F41E1B"/>
    <w:rsid w:val="00F4406B"/>
    <w:rsid w:val="00F446AA"/>
    <w:rsid w:val="00F46A5A"/>
    <w:rsid w:val="00F50888"/>
    <w:rsid w:val="00F50F7A"/>
    <w:rsid w:val="00F512ED"/>
    <w:rsid w:val="00F5359A"/>
    <w:rsid w:val="00F544A1"/>
    <w:rsid w:val="00F603B5"/>
    <w:rsid w:val="00F608C0"/>
    <w:rsid w:val="00F60ED8"/>
    <w:rsid w:val="00F61208"/>
    <w:rsid w:val="00F64254"/>
    <w:rsid w:val="00F65870"/>
    <w:rsid w:val="00F6771B"/>
    <w:rsid w:val="00F67F5C"/>
    <w:rsid w:val="00F7036F"/>
    <w:rsid w:val="00F7047D"/>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6E0A"/>
    <w:rsid w:val="00F87142"/>
    <w:rsid w:val="00F9062F"/>
    <w:rsid w:val="00F94F72"/>
    <w:rsid w:val="00F95081"/>
    <w:rsid w:val="00F95107"/>
    <w:rsid w:val="00F95F0F"/>
    <w:rsid w:val="00F97155"/>
    <w:rsid w:val="00F972EE"/>
    <w:rsid w:val="00FA1524"/>
    <w:rsid w:val="00FA28CA"/>
    <w:rsid w:val="00FB03ED"/>
    <w:rsid w:val="00FB2AD9"/>
    <w:rsid w:val="00FB522B"/>
    <w:rsid w:val="00FC12B5"/>
    <w:rsid w:val="00FC1586"/>
    <w:rsid w:val="00FC2C44"/>
    <w:rsid w:val="00FC3053"/>
    <w:rsid w:val="00FC398A"/>
    <w:rsid w:val="00FC4573"/>
    <w:rsid w:val="00FC5491"/>
    <w:rsid w:val="00FC7455"/>
    <w:rsid w:val="00FC757C"/>
    <w:rsid w:val="00FD047A"/>
    <w:rsid w:val="00FD099E"/>
    <w:rsid w:val="00FD1096"/>
    <w:rsid w:val="00FD36AB"/>
    <w:rsid w:val="00FD6491"/>
    <w:rsid w:val="00FD7560"/>
    <w:rsid w:val="00FD75C3"/>
    <w:rsid w:val="00FE10D0"/>
    <w:rsid w:val="00FE2027"/>
    <w:rsid w:val="00FE21CE"/>
    <w:rsid w:val="00FE2E27"/>
    <w:rsid w:val="00FE401D"/>
    <w:rsid w:val="00FE54B2"/>
    <w:rsid w:val="00FE5DF9"/>
    <w:rsid w:val="00FE61D3"/>
    <w:rsid w:val="00FF1713"/>
    <w:rsid w:val="00FF24D2"/>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56"/>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67678525">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619185999">
      <w:bodyDiv w:val="1"/>
      <w:marLeft w:val="0"/>
      <w:marRight w:val="0"/>
      <w:marTop w:val="0"/>
      <w:marBottom w:val="0"/>
      <w:divBdr>
        <w:top w:val="none" w:sz="0" w:space="0" w:color="auto"/>
        <w:left w:val="none" w:sz="0" w:space="0" w:color="auto"/>
        <w:bottom w:val="none" w:sz="0" w:space="0" w:color="auto"/>
        <w:right w:val="none" w:sz="0" w:space="0" w:color="auto"/>
      </w:divBdr>
    </w:div>
    <w:div w:id="672801302">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825779562">
      <w:bodyDiv w:val="1"/>
      <w:marLeft w:val="0"/>
      <w:marRight w:val="0"/>
      <w:marTop w:val="0"/>
      <w:marBottom w:val="0"/>
      <w:divBdr>
        <w:top w:val="none" w:sz="0" w:space="0" w:color="auto"/>
        <w:left w:val="none" w:sz="0" w:space="0" w:color="auto"/>
        <w:bottom w:val="none" w:sz="0" w:space="0" w:color="auto"/>
        <w:right w:val="none" w:sz="0" w:space="0" w:color="auto"/>
      </w:divBdr>
    </w:div>
    <w:div w:id="1011490380">
      <w:bodyDiv w:val="1"/>
      <w:marLeft w:val="0"/>
      <w:marRight w:val="0"/>
      <w:marTop w:val="0"/>
      <w:marBottom w:val="0"/>
      <w:divBdr>
        <w:top w:val="none" w:sz="0" w:space="0" w:color="auto"/>
        <w:left w:val="none" w:sz="0" w:space="0" w:color="auto"/>
        <w:bottom w:val="none" w:sz="0" w:space="0" w:color="auto"/>
        <w:right w:val="none" w:sz="0" w:space="0" w:color="auto"/>
      </w:divBdr>
    </w:div>
    <w:div w:id="1118378486">
      <w:bodyDiv w:val="1"/>
      <w:marLeft w:val="0"/>
      <w:marRight w:val="0"/>
      <w:marTop w:val="0"/>
      <w:marBottom w:val="0"/>
      <w:divBdr>
        <w:top w:val="none" w:sz="0" w:space="0" w:color="auto"/>
        <w:left w:val="none" w:sz="0" w:space="0" w:color="auto"/>
        <w:bottom w:val="none" w:sz="0" w:space="0" w:color="auto"/>
        <w:right w:val="none" w:sz="0" w:space="0" w:color="auto"/>
      </w:divBdr>
    </w:div>
    <w:div w:id="1257909355">
      <w:bodyDiv w:val="1"/>
      <w:marLeft w:val="0"/>
      <w:marRight w:val="0"/>
      <w:marTop w:val="0"/>
      <w:marBottom w:val="0"/>
      <w:divBdr>
        <w:top w:val="none" w:sz="0" w:space="0" w:color="auto"/>
        <w:left w:val="none" w:sz="0" w:space="0" w:color="auto"/>
        <w:bottom w:val="none" w:sz="0" w:space="0" w:color="auto"/>
        <w:right w:val="none" w:sz="0" w:space="0" w:color="auto"/>
      </w:divBdr>
    </w:div>
    <w:div w:id="1493065474">
      <w:bodyDiv w:val="1"/>
      <w:marLeft w:val="0"/>
      <w:marRight w:val="0"/>
      <w:marTop w:val="0"/>
      <w:marBottom w:val="0"/>
      <w:divBdr>
        <w:top w:val="none" w:sz="0" w:space="0" w:color="auto"/>
        <w:left w:val="none" w:sz="0" w:space="0" w:color="auto"/>
        <w:bottom w:val="none" w:sz="0" w:space="0" w:color="auto"/>
        <w:right w:val="none" w:sz="0" w:space="0" w:color="auto"/>
      </w:divBdr>
    </w:div>
    <w:div w:id="1580366515">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 w:id="19522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F08D7-D266-496A-AFCB-3656ADA3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14</cp:revision>
  <cp:lastPrinted>2021-06-23T06:59:00Z</cp:lastPrinted>
  <dcterms:created xsi:type="dcterms:W3CDTF">2022-10-27T06:43:00Z</dcterms:created>
  <dcterms:modified xsi:type="dcterms:W3CDTF">2022-10-27T09:42:00Z</dcterms:modified>
</cp:coreProperties>
</file>