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15F75" w:rsidRPr="00515F75" w:rsidTr="00515F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5F75" w:rsidRPr="00515F75" w:rsidRDefault="005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F75">
              <w:rPr>
                <w:rFonts w:ascii="Times New Roman" w:hAnsi="Times New Roman" w:cs="Times New Roman"/>
                <w:sz w:val="28"/>
                <w:szCs w:val="28"/>
              </w:rPr>
              <w:t>4 июня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5F75" w:rsidRPr="00515F75" w:rsidRDefault="00515F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F75">
              <w:rPr>
                <w:rFonts w:ascii="Times New Roman" w:hAnsi="Times New Roman" w:cs="Times New Roman"/>
                <w:sz w:val="28"/>
                <w:szCs w:val="28"/>
              </w:rPr>
              <w:t>N 482-31-ОЗ</w:t>
            </w:r>
          </w:p>
        </w:tc>
      </w:tr>
    </w:tbl>
    <w:p w:rsidR="00515F75" w:rsidRPr="00515F75" w:rsidRDefault="00515F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О ПОИСКОВОЙ РАБОТЕ В АРХАНГЕЛЬСКОЙ ОБЛАСТИ В ЦЕЛЯХ</w:t>
      </w: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УВЕКОВЕЧЕНИЯ ПАМЯТИ ПОГИБШИХ ПРИ ЗАЩИТЕ ОТЕЧЕСТВА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Архангельским областным</w:t>
      </w: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от 30 мая 2012 года N 1359)</w:t>
      </w:r>
    </w:p>
    <w:p w:rsidR="00515F75" w:rsidRPr="00515F75" w:rsidRDefault="00515F7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15F75" w:rsidRPr="00515F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5F75" w:rsidRPr="00515F75" w:rsidRDefault="005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15F75" w:rsidRPr="00515F75" w:rsidRDefault="005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Архангельской области от 02.07.2013 </w:t>
            </w:r>
            <w:hyperlink r:id="rId6" w:history="1">
              <w:r w:rsidRPr="00515F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713-41-ОЗ</w:t>
              </w:r>
            </w:hyperlink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515F75" w:rsidRPr="00515F75" w:rsidRDefault="005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17.10.2013 </w:t>
            </w:r>
            <w:hyperlink r:id="rId7" w:history="1">
              <w:r w:rsidRPr="00515F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13-2-ОЗ</w:t>
              </w:r>
            </w:hyperlink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05.12.2016 </w:t>
            </w:r>
            <w:hyperlink r:id="rId8" w:history="1">
              <w:r w:rsidRPr="00515F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489-30-ОЗ</w:t>
              </w:r>
            </w:hyperlink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15F75" w:rsidRPr="00515F75" w:rsidRDefault="005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28.10.2019 </w:t>
            </w:r>
            <w:hyperlink r:id="rId9" w:history="1">
              <w:r w:rsidRPr="00515F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157-11-ОЗ</w:t>
              </w:r>
            </w:hyperlink>
            <w:r w:rsidRPr="00515F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hyperlink r:id="rId1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Российской Федерации от 14 января 1993 года N 4292-1 "Об увековечении памяти погибших при защите Отечества" принят для проведения в Архангельской области поисковой работы в целях увековечения памяти погибших при защите Отечества.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 настоящего закона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Настоящий закон регулирует отношения, возникающие в связи с осуществлением поисковой работы, определяет полномочия органов государственной власти Архангельской области, органов местного самоуправления муниципальных образований Архангельской области (далее также - органы местного самоуправления) и поисковых объединений в сфере поисковой работы, устанавливает порядок формирования и ведения реестра поисковых объединений, а также регулирует вопросы организации просвещения в сфере поисковой работы.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законов Архангельской области от 05.12.2016 </w:t>
      </w:r>
      <w:hyperlink r:id="rId1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489-30-ОЗ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, от 28.10.2019 </w:t>
      </w:r>
      <w:hyperlink r:id="rId1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157-11-ОЗ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>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2. Действие настоящего закона не распространяется на отношения, возникающие в связи с осуществлением деятельности по захоронению погибших при защите Отечества.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законе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Для целей настоящего закона используются следующие понятия: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неизвестное воинское захоронение - место погребения погибших при защите Отечества в одиночных или братских могилах, не находящееся на учете в органах местного самоуправления;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исключен. - </w:t>
      </w:r>
      <w:hyperlink r:id="rId1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поисковое объединение - общественно-государственное объединение, общественное объединение, созданное в соответствии с законодательством Российской Федерации и уполномоченное на проведение поисковой работы;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1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4) исключен. - </w:t>
      </w:r>
      <w:hyperlink r:id="rId1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5) поисковая работа - целенаправленная работа по выявлению неизвестных воинских захоронений и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останков, установлению имен погибших или имен пропавших без вести при защите Отечества и увековечению их памяти, организуемая и проводимая общественно-государственными объединениями, общественными объединениями, уполномоченными на проведение такой работы, в порядке, предусмотренном уполномоченным федеральным органом исполнительной власти по увековечению памяти погибших при защите Отечества;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законов Архангельской области от 05.12.2016 </w:t>
      </w:r>
      <w:hyperlink r:id="rId1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489-30-ОЗ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, от 28.10.2019 </w:t>
      </w:r>
      <w:hyperlink r:id="rId1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157-11-ОЗ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>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поисковик - физическое лицо, являющееся членом (участником) поискового объединения, прошедшее специальную подготовку для проведения поисковой работы в соответствии с настоящим законом;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7) уполномоченная организация Архангельской области в сфере поисковой работы (далее - уполномоченная организация) - поисковое объединение, внесенное в реестр поисковых объединений.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7 в ред. </w:t>
      </w:r>
      <w:hyperlink r:id="rId1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2. Иные понятия, используемые в настоящем законе, применяются в значениях, установленных законодательством Российской Федерации и законодательством Архангельской области.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Глава II. ПОЛНОМОЧИЯ ОРГАНОВ ГОСУДАРСТВЕННОЙ ВЛАСТИ</w:t>
      </w:r>
    </w:p>
    <w:p w:rsidR="00515F75" w:rsidRPr="00515F75" w:rsidRDefault="00515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АРХАНГЕЛЬСКОЙ ОБЛАСТИ И ОРГАНОВ МЕСТНОГО САМОУПРАВЛЕНИЯ</w:t>
      </w:r>
      <w:r w:rsidR="008C35C0">
        <w:rPr>
          <w:rFonts w:ascii="Times New Roman" w:hAnsi="Times New Roman" w:cs="Times New Roman"/>
          <w:sz w:val="28"/>
          <w:szCs w:val="28"/>
        </w:rPr>
        <w:t xml:space="preserve"> </w:t>
      </w:r>
      <w:r w:rsidRPr="00515F75">
        <w:rPr>
          <w:rFonts w:ascii="Times New Roman" w:hAnsi="Times New Roman" w:cs="Times New Roman"/>
          <w:sz w:val="28"/>
          <w:szCs w:val="28"/>
        </w:rPr>
        <w:t>В СФЕРЕ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Статья 3. Полномочия Архангельского областного Собрания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депутатов в сфере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Архангельское областное Собрание депутатов: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принимает областные законы в сфере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осуществляет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исполнением областных законов в сфере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утверждает в составе областного бюджета расходы на реализацию мероприятий в сфере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4) осуществляет иные полномочия в сфере поисковой работы, установленные законодательством Российской Федерации и законодательством Архангельской области.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4. Полномочия Правительства Архангельской области и исполнительного органа государственной власти Архангельской области в сфере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Правительство Архангельской области: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определяет основные направления государственной политики Архангельской области в сфере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утверждает государственные программы Архангельской области, содержащие мероприятия, связанные с проведением поисковой работы;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17.10.2013 N 13-2-ОЗ)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определяет исполнительный орган государственной власти Архангельской области, уполномоченный в сфере поисковой работы (далее - уполномоченный исполнительный орган), и утверждает положение о нем;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3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C070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15F75" w:rsidRPr="00515F75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515F75" w:rsidRPr="00515F75">
        <w:rPr>
          <w:rFonts w:ascii="Times New Roman" w:hAnsi="Times New Roman" w:cs="Times New Roman"/>
          <w:sz w:val="28"/>
          <w:szCs w:val="28"/>
        </w:rPr>
        <w:t>) осуществляет иные полномочия в сфере поисковой работы в соответствии с законодательством Российской Федерации и законодательством Архангельской области.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2. Уполномоченный исполнительный орган: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утверждает порядок издания Книги памяти и занесения в нее имен погибших при защите Отечества, а также обеспечивает издание Книги памяти;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2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утверждает форму и порядок ведения реестра поисковых объединений, а также форму свидетельства о включении в него поискового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объединения;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координирует деятельность исполнительных органов государственной власти Архангельской области в сфере поисковой работы с поисковыми объединениями;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 w:rsidRPr="00515F75">
        <w:rPr>
          <w:rFonts w:ascii="Times New Roman" w:hAnsi="Times New Roman" w:cs="Times New Roman"/>
          <w:sz w:val="28"/>
          <w:szCs w:val="28"/>
        </w:rPr>
        <w:t>4) участвует в разработке государственных программ Архангельской области, содержащих мероприятия, связанные с проведением поисковой работы;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4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515F75">
        <w:rPr>
          <w:rFonts w:ascii="Times New Roman" w:hAnsi="Times New Roman" w:cs="Times New Roman"/>
          <w:sz w:val="28"/>
          <w:szCs w:val="28"/>
        </w:rPr>
        <w:t>5) оказывает финансовую и иную поддержку при проведении поисковой работы в порядке, установленном законодательством Архангельской области;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5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515F75">
        <w:rPr>
          <w:rFonts w:ascii="Times New Roman" w:hAnsi="Times New Roman" w:cs="Times New Roman"/>
          <w:sz w:val="28"/>
          <w:szCs w:val="28"/>
        </w:rPr>
        <w:t>6) осуществляет прием информации и в случае финансирования поисковой работы за счет средств областного бюджета и иных не запрещенных бюджетным законодательством Российской Федерацией источников финансовых отчетов о проведенной поисковой работе и их проверку;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6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515F75">
        <w:rPr>
          <w:rFonts w:ascii="Times New Roman" w:hAnsi="Times New Roman" w:cs="Times New Roman"/>
          <w:sz w:val="28"/>
          <w:szCs w:val="28"/>
        </w:rPr>
        <w:t>7) формирует, ведет, размещает на официальном сайте Правительства Архангельской области в информационно-телекоммуникационной сети "Интернет" реестр поисковых объединений и поддерживает его в актуальном состоянии.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. 7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3. Полномочия, предусмотренные </w:t>
      </w:r>
      <w:hyperlink w:anchor="P7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6 пункта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уполномоченный исполнительный орган осуществляет самостоятельно или через подведомственное ему государственное учреждение Архангельской области (далее - уполномоченное учреждение).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4. Полномочие, предусмотренное </w:t>
      </w:r>
      <w:hyperlink w:anchor="P7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 уполномоченный исполнительный орган через уполномоченное учреждение.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5. Полномочия органов местного самоуправления в сфере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Органы местного самоуправления в пределах своих полномочий по решению вопросов местного значения в соответствии с законодательством Российской Федерации: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захоронение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останков погибших при защите Отечества, найденных в ходе проведения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решают вопросы, связанные с перезахоронением на своей территории останков погибших при защите Отечества;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ведут учет воинских захоронений;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4) обеспечивают содержание находящихся на своей территории мест захоронения, оборудование и оформление могил и кладбищ погибших при защите Отечества, а также обеспечивают их сохранность;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5) восстанавливают пришедшие в негодность воинские захоронения, мемориальные сооружения и объекты, увековечивающие память погибших при защите Отечества.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Глава III. ПОЛНОМОЧИЯ ПОИСКОВЫХ ОБЪЕДИНЕНИЙ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6. Полномочия уполномоченной организации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Уполномоченная организация: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участвует в пределах своей компетенции в разработке государственных программ Архангельской области, содержащих мероприятия, связанные с проведением поисковой работы;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законов Архангельской области от 17.10.2013 </w:t>
      </w:r>
      <w:hyperlink r:id="rId3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13-2-ОЗ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, от 05.12.2016 </w:t>
      </w:r>
      <w:hyperlink r:id="rId3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N 489-30-ОЗ</w:t>
        </w:r>
      </w:hyperlink>
      <w:r w:rsidRPr="00515F75">
        <w:rPr>
          <w:rFonts w:ascii="Times New Roman" w:hAnsi="Times New Roman" w:cs="Times New Roman"/>
          <w:sz w:val="28"/>
          <w:szCs w:val="28"/>
        </w:rPr>
        <w:t>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взаимодействует с поисковыми объединениями по вопросам увековечения памяти погибших при защите Отечества;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привлекает к участию в работах по захоронению (перезахоронению) останков погибших при защите Отечества органы военного управления и иные органы и организации;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4) координирует деятельность поисковиков;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3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5) осуществляет поисковую работу;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3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оказывает содействие иным поисковым объединениям в проведении мероприятий по увековечению памяти погибших при защите Отечества;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разрабатывает и утверждает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программы специальной подготовки поисковиков;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8) оказывает финансовую и иную поддержку при проведении поисковой работы в порядке, установленном законодательством Архангельской области;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>9) - 10) исключены.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11) осуществляет иные полномочия в сфере поисковой работы в соответствии с законодательством Российской Федерации и законодательством Архангельской области.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7. Права и обязанности поисковых объединений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Поисковые объединения при осуществлении своих полномочий имеют право: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участвовать в захоронении (перезахоронении) найденных в ходе поисковой работы останков погибших при защите Отечества, в том числе останков военнослужащих армий других государств;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- 3) исключены. - </w:t>
      </w:r>
      <w:hyperlink r:id="rId4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4) разрабатывать программы и планы подготовки поисковиков, методики и инструкции по проведению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5) вносить в уполномоченный исполнительный орган предложения по вопросам совершенствования поисковой работы;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проводить научно-исследовательскую и просветительскую работу по вопросам военной истории и патриотического воспитания;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7) принимать участие в поиске родственников погибших при защите Отечества;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8) получать в установленном законодательством Российской Федерации порядке информацию, необходимую для осуществления поисковой работы (за исключением информации, составляющей государственную, коммерческую и иную охраняемую законом тайну);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9) оказывать помощь правоохранительным органам в пресечении проведения поисковой работы в порядке самодеятельной инициативы, а также надругательств над воинскими захоронениями.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>2. Поисковые объединения при осуществлении своих полномочий обязаны: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организовать информирование территориального органа федерального органа исполнительной власти в сфере внутренних дел по Архангельской области о предстоящей поисковой работе и согласование порядка взаимодействия с указанным территориальным органом по вопросам обеспечения безопасности граждан и общественного порядка при ее проведении;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>2) разрабатывать план проведения поисковой работы по образцу, установленному федеральным органом исполнительной власти в сфере обороны, и представлять его в федеральный орган исполнительной власти в сфере обороны для согласования, а также представлять отчет о проведении поисковых мероприятий за прошедший год с приложением к нему акта о проведении поисковой работы и списка установленных имен погибших воинов;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уведомлять органы местного самоуправления о нахождении на территориях соответствующих муниципальных образований Архангельской области неизвестных ранее воинских захоронений;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4) исключен. - </w:t>
      </w:r>
      <w:hyperlink r:id="rId4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515F75">
        <w:rPr>
          <w:rFonts w:ascii="Times New Roman" w:hAnsi="Times New Roman" w:cs="Times New Roman"/>
          <w:sz w:val="28"/>
          <w:szCs w:val="28"/>
        </w:rPr>
        <w:t>5) осуществлять в порядке, установленном федеральным органом исполнительной власти в сфере обороны: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- учет найденных при проведении поисковых работ останков и вещей (документов, личных вещей, наград) воинов, погибших и пропавших без вести при защите Отечества;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- учет найденных при проведении поисковых работ стрелкового оружия, боеприпасов, взрывных устройств, взрывчатых веществ, вооружения, военной техники и их фрагментов;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- передачу найденных при проведении поисковых работ оружия, вооружения, военной техники и их фрагментов, стрелкового оружия, боеприпасов, патронов к оружию, взрывных устройств, взрывчатых веществ, а также документов и другого имущества;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предоставлять в случаях и порядке, установленных законодательством Российской Федерации и законодательством Архангельской области, информацию и финансовые отчеты о проведенной поисковой работе.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4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B53431" w:rsidRDefault="00B534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3431" w:rsidRDefault="00B534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>Глава IV. РЕЕСТР ПОИСКОВЫХ ОБЪЕДИНЕНИЙ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8. Реестр поисковых объединений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Реестр поисковых объединений (далее - реестр) содержит перечень поисковых объединений, осуществляющих поисковую работу в Архангельской области.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2. Порядок ведения и форма реестра утверждаются постановлением уполномоченного исполнительного органа.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3. Сведения, содержащиеся в реестре, являются открытыми и общедоступными. Реестр размещается уполномоченным учреждением на официальном сайте Правительства Архангельской области в информационно-телекоммуникационной сети "Интернет" и поддерживается в актуальном состоянии.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9. Ведение реестра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Реестр формируется посредством включения и исключения из него поисковых объединений на основании письменных заявлений.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Наличие или отсутствие поисковых объединений в реестре не влияет на реализацию поисковыми объединениями их прав и обязанностей.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0"/>
      <w:bookmarkEnd w:id="5"/>
      <w:r w:rsidRPr="00515F75">
        <w:rPr>
          <w:rFonts w:ascii="Times New Roman" w:hAnsi="Times New Roman" w:cs="Times New Roman"/>
          <w:sz w:val="28"/>
          <w:szCs w:val="28"/>
        </w:rPr>
        <w:t>2. Для включения в реестр общественное объединение представляет уполномоченному учреждению следующие документы: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заявление о включении в реестр;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копию устава общественного объединения;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сведения об адресе (о месте нахождения) постоянно действующего руководящего органа общественного объединения.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Копии документов, предусмотренные настоящим пунктом, должны быть заверены надлежащим образом.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>Для включения в реестр общественное объединение вправе по собственной инициативе представить в уполномоченное учреждение копию свидетельства о государственной регистрации юридического лица (в случае, если общественное объединение зарегистрировано в качестве юридического лица в установленном законодательством Российской Федерации порядке).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5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3. Устав общественного объединения должен содержать положение о том, что уставной целью деятельности данного общественного объединения является выявление неизвестных воинских захоронений и (или)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останков погибших при защите Отечества.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4. Документы, предусмотренные </w:t>
      </w:r>
      <w:hyperlink w:anchor="P1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представляются в уполномоченное учреждение ежегодно в период с 20 октября до 1 декабря текущего года.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Для вновь созданных общественных объединений, предусматривающих основной своей деятельностью проведение поисковой работы в целях увековечения памяти погибших при защите Отечества, сроки подачи указанных документов не ограничены.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5. Уполномоченное учреждение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при отсутствии установленных настоящим законом оснований для отказа во внесении сведений об общественном объединении в реестр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не позднее чем через 30 дней со дня получения документов, указанных в </w:t>
      </w:r>
      <w:hyperlink w:anchor="P1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вносит сведения об общественном объединении в реестр и выдает заявителю свидетельство о внесении в реестр.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6. Во внесении сведений об общественном объединении в реестр отказывается по следующим основаниям: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документов требованиям </w:t>
      </w:r>
      <w:hyperlink w:anchor="P1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непредставление одного или нескольких документов, предусмотренных </w:t>
      </w:r>
      <w:hyperlink w:anchor="P1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7. Решение об отказе во внесении сведений об общественном объединении в реестр должно содержать мотивированное обоснование такого отказа.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сведений об общественном объединении в реестр направляется заявителю в письменной форме не позднее чем через 30 дней со дня получения уполномоченным учреждением документов, указанных в </w:t>
      </w:r>
      <w:hyperlink w:anchor="P1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Отказ во внесении сведений об общественном объединении в реестр, а также непринятие уполномоченным учреждением в установленный срок соответствующего решения могут быть обжалованы в судебном порядке.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>9. Отказ во внесении сведений об общественном объединении в реестр не является препятствием для повторной подачи заявления о внесении сведений об общественном объединении в реестр после устранения замечаний.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10. Исключение сведений об общественном объединении из реестра осуществляется по следующим основаниям: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подача соответствующего заявления общественным объединением;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ликвидация общественного объединения.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Глава V. ПОРЯДОК ПРОВЕДЕНИЯ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10. Формы проведения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Формами проведения поисковой работы являются: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изучение документов, содержащих информацию о местах ведения боевых действий и воинских захоронениях;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опрос населения и изучение местности в предполагаемых местах проведения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выявление неизвестных воинских захоронений;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4) розыск на местах боевых действий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останков погибших при защите Отечества и их последующее захоронение (перезахоронение);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5) установление имен погибших при защите Отечества, останки которых найдены в ходе проведения поисковой работы, поиск их родственников;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информационная деятельность (в том числе через средства массовой информации) по вопросам, связанным с увековечением памяти погибших при защите Отечества;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7) проведение полевых поисковых работ.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7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203"/>
      <w:bookmarkEnd w:id="6"/>
      <w:r w:rsidRPr="00515F75">
        <w:rPr>
          <w:rFonts w:ascii="Times New Roman" w:hAnsi="Times New Roman" w:cs="Times New Roman"/>
          <w:sz w:val="28"/>
          <w:szCs w:val="28"/>
        </w:rPr>
        <w:t xml:space="preserve">Статья 11. План проведения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Поисковая работа проводится поисковыми объединениями в соответствии с планом проведения поисковой работы по образцу, утвержденному федеральным органом исполнительной власти в сфере обороны.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>2. План проведения поисковой работы представляется поисковыми объединениями до 1 ноября текущего года в федеральный орган исполнительной власти в сфере обороны.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Статья 12. Привлечение к проведению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 несовершеннолетних лиц и лиц, не прошедших специальную подготовку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В местах, где велись боевые действия, несовершеннолетние лица и лица, не прошедшие специальную подготовку, привлекаются к проведению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 только под руководством поисковиков. К проведению эксгумации несовершеннолетние лица и лица, не прошедшие специальную подготовку, не привлекаются.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13. Порядок проведения полевых поисковых работ</w:t>
      </w: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Проведение полевых поисковых работ осуществляется поисковиками в соответствии со </w:t>
      </w:r>
      <w:hyperlink r:id="rId6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января 1993 года N 4292-1 "Об увековечении памяти погибших при защите Отечества", а также с планом проведения поисковой работы, указанным в </w:t>
      </w:r>
      <w:hyperlink w:anchor="P20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8"/>
      <w:bookmarkEnd w:id="7"/>
      <w:r w:rsidRPr="00515F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 случае, если проведение полевых поисковых работ планируется на земельных участках, находящихся в государственной, муниципальной собственности или собственности физических или юридических лиц, а также на земельных участках, государственная собственность на которые не разграничена, руководитель (уполномоченный представитель) поискового объединения предварительно согласовывает проведение полевых поисковых работ с собственником земельного участка или уполномоченным представителем собственника земельного участка либо с федеральным органом исполнительной власти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>, исполнительным органом государственной власти Архангельской области или органом местного самоуправления, уполномоченным на предоставление земельных участков, государственная собственность на которые не разграничена.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9"/>
      <w:bookmarkEnd w:id="8"/>
      <w:r w:rsidRPr="00515F75">
        <w:rPr>
          <w:rFonts w:ascii="Times New Roman" w:hAnsi="Times New Roman" w:cs="Times New Roman"/>
          <w:sz w:val="28"/>
          <w:szCs w:val="28"/>
        </w:rPr>
        <w:t xml:space="preserve">3. После получения письменного согласия лиц или органов, указанных в </w:t>
      </w:r>
      <w:hyperlink w:anchor="P21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руководитель (уполномоченный представитель) поискового объединения не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чем за 60 календарных дней до дня начала полевых поисковых работ направляет в уполномоченный орган местного самоуправления муниципального образования Архангельской области, на территории которого планируется проведение полевых поисковых работ, письменное уведомление о предстоящем проведении полевых поисковых работ посредством личного обращения, почтового отправления или уведомление о предстоящем проведении полевых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поисковых работ в форме электронного документа на адрес электронной почты, размещенный на официальном сайте такого органа местного самоуправления в информационно-телекоммуникационной сети "Интернет".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4. Уведомление, указанное в </w:t>
      </w:r>
      <w:hyperlink w:anchor="P2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должно содержать: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наименование муниципального образования Архангельской области, на территории которого планируется проведение полевых поисковых работ;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предполагаемое количество поисковиков;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сроки проведения полевых поисковых работ;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4) карту-схему места проведения полевых поисковых работ с указанием границ проведения таких работ;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>5) фамилию, имя, отчество (последнее - при наличии) руководителя (уполномоченного представителя) поискового объединения, ответственного за проведение полевых поисковых работ;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контактные данные поискового объединения (почтовый и фактический адреса, номера контактных телефонов и адрес электронной почты поискового объединения (последний - при наличии)).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7"/>
      <w:bookmarkEnd w:id="9"/>
      <w:r w:rsidRPr="00515F75">
        <w:rPr>
          <w:rFonts w:ascii="Times New Roman" w:hAnsi="Times New Roman" w:cs="Times New Roman"/>
          <w:sz w:val="28"/>
          <w:szCs w:val="28"/>
        </w:rPr>
        <w:t xml:space="preserve">5. Уполномоченный орган местного самоуправления, указанный в </w:t>
      </w:r>
      <w:hyperlink w:anchor="P2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в течение 20 календарных дней со дня регистрации письменного уведомления, предусмотренного </w:t>
      </w:r>
      <w:hyperlink w:anchor="P2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дает согласие на проведение полевых поисковых работ или представляет мотивированный отказ в их проведении. Данное согласие или данный мотивированный отказ направляется: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1) в письменной форме по почтовому адресу, указанному в уведомлении, предусмотренном </w:t>
      </w:r>
      <w:hyperlink w:anchor="P2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 и поступившем в указанный уполномоченный орган местного самоуправления в письменной форме;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 по адресу электронной почты, указанному в уведомлении, предусмотренном </w:t>
      </w:r>
      <w:hyperlink w:anchor="P21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 и поступившем в указанный уполномоченный орган местного самоуправления в форме электронного документа.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0"/>
      <w:bookmarkEnd w:id="10"/>
      <w:r w:rsidRPr="00515F7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Поисковое объединение в течение 15 календарных дней со дня получения согласия, указанного в </w:t>
      </w:r>
      <w:hyperlink w:anchor="P22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статьи, организует информирование территориального органа федерального органа исполнительной власти в сфере внутренних дел по Архангельской области о предстоящих полевых поисковых работах и согласование порядка взаимодействия с указанным территориальным органом по вопросам обеспечения безопасности граждан и общественного порядка при их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проведении.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7. Проведение полевых поисковых работ начинается не позднее пяти календарных дней со дня согласования с территориальным органом федерального органа исполнительной власти в сфере внутренних дел по Архангельской области порядка взаимодействия, указанного в </w:t>
      </w:r>
      <w:hyperlink w:anchor="P23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В случае выявления неизвестных воинских захоронений и (или)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останков погибших при защите Отечества руководитель (уполномоченный представитель) поискового объединения в течение пяти календарных дней со дня их выявления письменно уведомляет об этом уполномоченный орган местного самоуправления муниципального образования Архангельской области, на территории которого выявлены неизвестные воинские захоронения и (или) </w:t>
      </w:r>
      <w:proofErr w:type="spellStart"/>
      <w:r w:rsidRPr="00515F75">
        <w:rPr>
          <w:rFonts w:ascii="Times New Roman" w:hAnsi="Times New Roman" w:cs="Times New Roman"/>
          <w:sz w:val="28"/>
          <w:szCs w:val="28"/>
        </w:rPr>
        <w:t>непогребенные</w:t>
      </w:r>
      <w:proofErr w:type="spellEnd"/>
      <w:r w:rsidRPr="00515F75">
        <w:rPr>
          <w:rFonts w:ascii="Times New Roman" w:hAnsi="Times New Roman" w:cs="Times New Roman"/>
          <w:sz w:val="28"/>
          <w:szCs w:val="28"/>
        </w:rPr>
        <w:t xml:space="preserve"> останки погибших при защите Отечества.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9. Обнаруженные в ходе проведения полевых поисковых работ предметы, указанные в дефисе первом </w:t>
      </w:r>
      <w:hyperlink w:anchor="P13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подпункта 5 пункта 2 статьи 7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настоящего закона, подлежат обязательному учету в журнале учета таких предметов по образцу, установленному федеральным органом исполнительной власти в сфере обороны.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Обнаруженные в ходе проведения полевых поисковых работ предметы, указанные в дефисах втором и третьем </w:t>
      </w:r>
      <w:hyperlink w:anchor="P13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подпункта 5 пункта 2 статьи 7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настоящего закона, подлежат обязательному учету в журнале учета таких предметов по образцу, установленному федеральным органом исполнительной власти в сфере обороны.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Оружие, вооружение, военная техника и их фрагменты, за исключением стрелкового оружия, боеприпасов, патронов к оружию, взрывных устройств, взрывчатых веществ, а также документы и другое имущество в порядке, установленном федеральным органом исполнительной власти в сфере обороны, передаются поисковым объединением органам военного управления по месту их обнаружения для изучения, проведения экспертизы и учета.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Обнаруженные стрелковое оружие, патроны к нему, боеприпасы, взрывные устройства, взрывчатые вещества (кроме боеприпасов, взрывных устройств, взрывчатых веществ, признанных опасными для транспортировки и хранения) подлежат немедленной передаче поисковым объединением в порядке, установленном федеральным органом исполнительной власти в сфере обороны, и в соответствии с </w:t>
      </w:r>
      <w:hyperlink r:id="rId6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Российской Федерации от 14 января 1993 года N 4292-1 "Об увековечении памяти погибших при защите Отечества".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Статья 14. Оформление результатов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6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 окончании проведения поисковой работы поисковым объединением составляется отчет о проведении поисковых мероприятий за прошедший год с приложением к нему акта о проведении поисковой работы и списка установленных имен погибших воинов, который до 1 ноября текущего года направляется в федеральный орган исполнительной власти в сфере обороны.</w:t>
      </w:r>
      <w:proofErr w:type="gramEnd"/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2. Образцы отчета о проведении поисковых мероприятий за прошедший год, акта о проведении поисковой работы и списка установленных имен погибших воинов утверждаются федеральным органом исполнительной власти в сфере обороны.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15. Организация специальной подготовки поисковиков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Специальная подготовка поисковиков осуществляется по программе, разработанной и утвержденной уполномоченной организацией.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Статья 16. Финансирование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Расходы на проведение поисковой работы осуществляются за счет текущего финансирования уполномоченного исполнительного органа в составе областного бюджета, а также иных не запрещенных бюджетным законодательством Российской Федерации источников.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с федеральным законом о федеральном бюджете на очередной финансовый год и плановый период финансирование поисковой работы на территории Архангельской области может осуществляться за счет средств федерального бюджета.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17. Отчетность поискового объединения</w:t>
      </w: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75">
        <w:rPr>
          <w:rFonts w:ascii="Times New Roman" w:hAnsi="Times New Roman" w:cs="Times New Roman"/>
          <w:sz w:val="28"/>
          <w:szCs w:val="28"/>
        </w:rPr>
        <w:t xml:space="preserve">Поисковые объединения представляют в уполномоченный исполнительный орган или в уполномоченное учреждение, при исполнении уполномоченным учреждением полномочий, предусмотренных </w:t>
      </w:r>
      <w:hyperlink w:anchor="P7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5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6 пункта 2 статьи 4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настоящего закона, информацию и в случае финансирования поисковой работы за счет средств областного бюджета и иных не запрещенных бюджетным законодательством Российской Федерации источников финансовые отчеты о проведенной поисковой работе не позднее 14 дней после ее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lastRenderedPageBreak/>
        <w:t>Статья 18. Книга памяти Архангельской области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 целях увековечения памяти жителей Архангельской области, погибших и пропавших без вести при защите Отечества или в ходе военных действий, а также жителей иных субъектов Российской Федерации, погибших и пропавших без вести при защите Отечества и захороненных на территории Архангельской области, уполномоченным учреждением формируется и издается Книга памяти Архангельской области (далее - Книга памяти).</w:t>
      </w:r>
      <w:proofErr w:type="gramEnd"/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68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2. Книга памяти представляет собой печатное и (или) электронное издание, включающее сведения о погибших и пропавших без вести, указанные в </w:t>
      </w:r>
      <w:hyperlink w:anchor="P26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69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6"/>
      <w:bookmarkEnd w:id="11"/>
      <w:r w:rsidRPr="00515F75">
        <w:rPr>
          <w:rFonts w:ascii="Times New Roman" w:hAnsi="Times New Roman" w:cs="Times New Roman"/>
          <w:sz w:val="28"/>
          <w:szCs w:val="28"/>
        </w:rPr>
        <w:t>2.1. В Книгу памяти заносятся следующие сведения: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дата и место рождения погибшего при защите Отечества, данные о военном комиссариате, призвавшем его на фронт, воинское звание, номер воинской части, дата гибели, место захоронения, награды погибшего при защите Отечества и другие сведения, характеризующие его боевой путь;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наличии), дата и место рождения пропавшего без вести при защите Отечества, данные о военном комиссариате, призвавшем его на фронт, воинское звание, номер воинской части, награды пропавшего без вести при защите Отечества и другие сведения, характеризующие его боевой путь;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дата и место рождения погибшего в ходе военных действий, дата гибели, место захоронения и другие сведения, характеризующие погибшего в ходе военных действий.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При составлении списков погибших и пропавших без вести для занесения в Книгу памяти используются документы архивных органов федеральных органов исполнительной власти в сфере обороны, в сфере внутренних дел, в сфере государственной охраны, в сфере обеспечения безопасности, Государственного архива Российской Федерации, государственного архива Архангельской области, муниципальных архивов, Российского центра хранения и изучения документов новейшей истории, сведения, представленные военными комиссариатами, ветеранскими организациями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, документы, хранящиеся в государственных музеях Архангельской области, муниципальных музеях, в отделениях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Всероссийского общества охраны памятников истории и культуры, материалы поисковых объединений.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2.2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3. Книга памяти хранится в государственном архиве Архангельской области, муниципальных архивах, в государственных музеях Архангельской области, органах военного управления, библиотеках и уполномоченной организации.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4. Порядок издания Книги памяти и занесения в нее имен погибших при защите Отечества устанавливается постановлением уполномоченного исполнительного органа.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19. Просвещение в сфере поисковой работы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1. Мероприятия по просвещению в сфере поисковой работы включаются в государственные программы Архангельской области, содержащие мероприятия, связанные с проведением поисковой работы.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17.10.2013 N 13-2-ОЗ)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1"/>
      <w:bookmarkEnd w:id="12"/>
      <w:r w:rsidRPr="00515F75">
        <w:rPr>
          <w:rFonts w:ascii="Times New Roman" w:hAnsi="Times New Roman" w:cs="Times New Roman"/>
          <w:sz w:val="28"/>
          <w:szCs w:val="28"/>
        </w:rPr>
        <w:t xml:space="preserve">2. Представители поисковых объединений участвуют в проведении уроков мужества и чтении открытых лекций, посвященных вопросам проведения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4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05.12.2016 N 489-30-ОЗ)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Проведение мероприятий, указанных в </w:t>
      </w:r>
      <w:hyperlink w:anchor="P281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согласуется с администрацией образовательной организации и может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быть приурочено к памятным датам военной истории Российской Федерации.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02.07.2013 N 713-41-ОЗ)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3. Исполнительные органы государственной власти Архангельской области и подведомственные им государственные учреждения Архангельской области в пределах своей компетенции: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1) осуществляют информирование населения Архангельской области о порядке проведения поисковой работы на территории Архангельской области в соответствии с законодательством Российской Федерации и настоящим законом;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2) осуществляют ежегодное информирование населения Архангельской области о результатах проведения поисковой работы на территории Архангельской области;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3) организуют работу по реализации мероприятий по популяризации поисковой работы на территории Архангельской области;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4) обеспечивают создание передвижных экспозиций, посвященных </w:t>
      </w:r>
      <w:r w:rsidRPr="00515F75">
        <w:rPr>
          <w:rFonts w:ascii="Times New Roman" w:hAnsi="Times New Roman" w:cs="Times New Roman"/>
          <w:sz w:val="28"/>
          <w:szCs w:val="28"/>
        </w:rPr>
        <w:lastRenderedPageBreak/>
        <w:t>жизни и деятельности погибших при защите Отечества;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5) разрабатывают методические рекомендации для государственных образовательных организаций Архангельской области и муниципальных общеобразовательных организаций по вопросам изучения мероприятий, связанных с проведением поисковой работы;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6) обеспечивают использование Книги памяти в целях патриотического воспитания молодых граждан;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экскурсии по местам, связанным с жизнью и деятельностью погибших при защите Отечества;</w:t>
      </w:r>
    </w:p>
    <w:p w:rsidR="00515F75" w:rsidRPr="00515F75" w:rsidRDefault="0051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конференции, фестивали, олимпиады, связанные с проведением поисковой работы в Архангельской области, а также посвященные жизни и деятельности погибших при защите Отечества.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515F7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1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515F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F75">
        <w:rPr>
          <w:rFonts w:ascii="Times New Roman" w:hAnsi="Times New Roman" w:cs="Times New Roman"/>
          <w:sz w:val="28"/>
          <w:szCs w:val="28"/>
        </w:rPr>
        <w:t xml:space="preserve"> Архангельской области от 28.10.2019 N 157-11-ОЗ)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Глава VI. ЗАКЛЮЧИТЕЛЬНЫЕ ПОЛОЖЕНИЯ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Статья 20. Вступление в силу настоящего закона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со дня его официального опубликования.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Губернатор</w:t>
      </w: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15F75" w:rsidRPr="00515F75" w:rsidRDefault="00515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И.А.ОРЛОВ</w:t>
      </w:r>
    </w:p>
    <w:p w:rsidR="00515F75" w:rsidRPr="00515F75" w:rsidRDefault="00515F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515F75" w:rsidRPr="00515F75" w:rsidRDefault="00515F7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4 июня 2012 года</w:t>
      </w:r>
    </w:p>
    <w:p w:rsidR="00515F75" w:rsidRPr="00515F75" w:rsidRDefault="00515F7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5F75">
        <w:rPr>
          <w:rFonts w:ascii="Times New Roman" w:hAnsi="Times New Roman" w:cs="Times New Roman"/>
          <w:sz w:val="28"/>
          <w:szCs w:val="28"/>
        </w:rPr>
        <w:t>N 482-31-ОЗ</w:t>
      </w: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F75" w:rsidRPr="00515F75" w:rsidRDefault="00515F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A3517" w:rsidRPr="00515F75" w:rsidRDefault="00DA3517">
      <w:pPr>
        <w:rPr>
          <w:rFonts w:ascii="Times New Roman" w:hAnsi="Times New Roman" w:cs="Times New Roman"/>
          <w:sz w:val="28"/>
          <w:szCs w:val="28"/>
        </w:rPr>
      </w:pPr>
    </w:p>
    <w:sectPr w:rsidR="00DA3517" w:rsidRPr="00515F75" w:rsidSect="0033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75"/>
    <w:rsid w:val="000B20A5"/>
    <w:rsid w:val="00174F28"/>
    <w:rsid w:val="001B25FB"/>
    <w:rsid w:val="00515F75"/>
    <w:rsid w:val="00590C5B"/>
    <w:rsid w:val="008C35C0"/>
    <w:rsid w:val="00A91A6E"/>
    <w:rsid w:val="00AD4E50"/>
    <w:rsid w:val="00B53431"/>
    <w:rsid w:val="00C070FE"/>
    <w:rsid w:val="00D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067F69DE08B312D4F624FD5DDD366093CA8E257D065503909FB43601AB9113243FD036B98D426CEBCC6EE350E80F3B4AA8BC5F44031826334B15cEm3M" TargetMode="External"/><Relationship Id="rId18" Type="http://schemas.openxmlformats.org/officeDocument/2006/relationships/hyperlink" Target="consultantplus://offline/ref=D9067F69DE08B312D4F624FD5DDD366093CA8E257D065503909FB43601AB9113243FD036B98D426CEBCC6EE650E80F3B4AA8BC5F44031826334B15cEm3M" TargetMode="External"/><Relationship Id="rId26" Type="http://schemas.openxmlformats.org/officeDocument/2006/relationships/hyperlink" Target="consultantplus://offline/ref=D9067F69DE08B312D4F624FD5DDD366093CA8E257D065503909FB43601AB9113243FD036B98D426CEBCC6CE350E80F3B4AA8BC5F44031826334B15cEm3M" TargetMode="External"/><Relationship Id="rId39" Type="http://schemas.openxmlformats.org/officeDocument/2006/relationships/hyperlink" Target="consultantplus://offline/ref=D9067F69DE08B312D4F624FD5DDD366093CA8E257D065503909FB43601AB9113243FD036B98D426CEBCC6BE850E80F3B4AA8BC5F44031826334B15cEm3M" TargetMode="External"/><Relationship Id="rId21" Type="http://schemas.openxmlformats.org/officeDocument/2006/relationships/hyperlink" Target="consultantplus://offline/ref=D9067F69DE08B312D4F624FD5DDD366093CA8E257D065503909FB43601AB9113243FD036B98D426CEBCC6DE250E80F3B4AA8BC5F44031826334B15cEm3M" TargetMode="External"/><Relationship Id="rId34" Type="http://schemas.openxmlformats.org/officeDocument/2006/relationships/hyperlink" Target="consultantplus://offline/ref=D9067F69DE08B312D4F624FD5DDD366093CA8E257D065503909FB43601AB9113243FD036B98D426CEBCC6BE350E80F3B4AA8BC5F44031826334B15cEm3M" TargetMode="External"/><Relationship Id="rId42" Type="http://schemas.openxmlformats.org/officeDocument/2006/relationships/hyperlink" Target="consultantplus://offline/ref=D9067F69DE08B312D4F624FD5DDD366093CA8E25740456019594E93C09F29D1123308F21BEC44E6DEBCC6FE059B70A2E5BF0B05D591D1A3A2F4917E1c4m4M" TargetMode="External"/><Relationship Id="rId47" Type="http://schemas.openxmlformats.org/officeDocument/2006/relationships/hyperlink" Target="consultantplus://offline/ref=D9067F69DE08B312D4F624FD5DDD366093CA8E257D065503909FB43601AB9113243FD036B98D426CEBCC69E750E80F3B4AA8BC5F44031826334B15cEm3M" TargetMode="External"/><Relationship Id="rId50" Type="http://schemas.openxmlformats.org/officeDocument/2006/relationships/hyperlink" Target="consultantplus://offline/ref=D9067F69DE08B312D4F624FD5DDD366093CA8E257D065503909FB43601AB9113243FD036B98D426CEBCC68E350E80F3B4AA8BC5F44031826334B15cEm3M" TargetMode="External"/><Relationship Id="rId55" Type="http://schemas.openxmlformats.org/officeDocument/2006/relationships/hyperlink" Target="consultantplus://offline/ref=D9067F69DE08B312D4F624FD5DDD366093CA8E257D065503909FB43601AB9113243FD036B98D426CEBCC68E650E80F3B4AA8BC5F44031826334B15cEm3M" TargetMode="External"/><Relationship Id="rId63" Type="http://schemas.openxmlformats.org/officeDocument/2006/relationships/hyperlink" Target="consultantplus://offline/ref=D9067F69DE08B312D4F63AF04BB1686C93C1D22177045853CDC0EF6B56A29B447170D178FC835D6CE9D26DE159cBmCM" TargetMode="External"/><Relationship Id="rId68" Type="http://schemas.openxmlformats.org/officeDocument/2006/relationships/hyperlink" Target="consultantplus://offline/ref=D9067F69DE08B312D4F624FD5DDD366093CA8E25740456019594E93C09F29D1123308F21BEC44E6DEBCC6FE558B70A2E5BF0B05D591D1A3A2F4917E1c4m4M" TargetMode="External"/><Relationship Id="rId76" Type="http://schemas.openxmlformats.org/officeDocument/2006/relationships/hyperlink" Target="consultantplus://offline/ref=D9067F69DE08B312D4F624FD5DDD366093CA8E25740456019594E93C09F29D1123308F21BEC44E6DEBCC6FE459B70A2E5BF0B05D591D1A3A2F4917E1c4m4M" TargetMode="External"/><Relationship Id="rId7" Type="http://schemas.openxmlformats.org/officeDocument/2006/relationships/hyperlink" Target="consultantplus://offline/ref=D9067F69DE08B312D4F624FD5DDD366093CA8E25700C550D919FB43601AB9113243FD036B98D426CEBCE6BE750E80F3B4AA8BC5F44031826334B15cEm3M" TargetMode="External"/><Relationship Id="rId71" Type="http://schemas.openxmlformats.org/officeDocument/2006/relationships/hyperlink" Target="consultantplus://offline/ref=D9067F69DE08B312D4F624FD5DDD366093CA8E25740456019594E93C09F29D1123308F21BEC44E6DEBCC6FE45AB70A2E5BF0B05D591D1A3A2F4917E1c4m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067F69DE08B312D4F624FD5DDD366093CA8E257D065503909FB43601AB9113243FD036B98D426CEBCC6EE750E80F3B4AA8BC5F44031826334B15cEm3M" TargetMode="External"/><Relationship Id="rId29" Type="http://schemas.openxmlformats.org/officeDocument/2006/relationships/hyperlink" Target="consultantplus://offline/ref=D9067F69DE08B312D4F624FD5DDD366093CA8E257D065503909FB43601AB9113243FD036B98D426CEBCC6CE450E80F3B4AA8BC5F44031826334B15cEm3M" TargetMode="External"/><Relationship Id="rId11" Type="http://schemas.openxmlformats.org/officeDocument/2006/relationships/hyperlink" Target="consultantplus://offline/ref=D9067F69DE08B312D4F624FD5DDD366093CA8E257D065503909FB43601AB9113243FD036B98D426CEBCC6FE850E80F3B4AA8BC5F44031826334B15cEm3M" TargetMode="External"/><Relationship Id="rId24" Type="http://schemas.openxmlformats.org/officeDocument/2006/relationships/hyperlink" Target="consultantplus://offline/ref=D9067F69DE08B312D4F624FD5DDD366093CA8E257D065503909FB43601AB9113243FD036B98D426CEBCC6DE850E80F3B4AA8BC5F44031826334B15cEm3M" TargetMode="External"/><Relationship Id="rId32" Type="http://schemas.openxmlformats.org/officeDocument/2006/relationships/hyperlink" Target="consultantplus://offline/ref=D9067F69DE08B312D4F624FD5DDD366093CA8E25700C550D919FB43601AB9113243FD036B98D426CEBCE6BE950E80F3B4AA8BC5F44031826334B15cEm3M" TargetMode="External"/><Relationship Id="rId37" Type="http://schemas.openxmlformats.org/officeDocument/2006/relationships/hyperlink" Target="consultantplus://offline/ref=D9067F69DE08B312D4F624FD5DDD366093CA8E257D065503909FB43601AB9113243FD036B98D426CEBCC6BE750E80F3B4AA8BC5F44031826334B15cEm3M" TargetMode="External"/><Relationship Id="rId40" Type="http://schemas.openxmlformats.org/officeDocument/2006/relationships/hyperlink" Target="consultantplus://offline/ref=D9067F69DE08B312D4F624FD5DDD366093CA8E257D065503909FB43601AB9113243FD036B98D426CEBCC6AE350E80F3B4AA8BC5F44031826334B15cEm3M" TargetMode="External"/><Relationship Id="rId45" Type="http://schemas.openxmlformats.org/officeDocument/2006/relationships/hyperlink" Target="consultantplus://offline/ref=D9067F69DE08B312D4F624FD5DDD366093CA8E257D065503909FB43601AB9113243FD036B98D426CEBCC6AE550E80F3B4AA8BC5F44031826334B15cEm3M" TargetMode="External"/><Relationship Id="rId53" Type="http://schemas.openxmlformats.org/officeDocument/2006/relationships/hyperlink" Target="consultantplus://offline/ref=D9067F69DE08B312D4F624FD5DDD366093CA8E257D065503909FB43601AB9113243FD036B98D426CEBCC68E450E80F3B4AA8BC5F44031826334B15cEm3M" TargetMode="External"/><Relationship Id="rId58" Type="http://schemas.openxmlformats.org/officeDocument/2006/relationships/hyperlink" Target="consultantplus://offline/ref=D9067F69DE08B312D4F624FD5DDD366093CA8E25740456019594E93C09F29D1123308F21BEC44E6DEBCC6FE05CB70A2E5BF0B05D591D1A3A2F4917E1c4m4M" TargetMode="External"/><Relationship Id="rId66" Type="http://schemas.openxmlformats.org/officeDocument/2006/relationships/hyperlink" Target="consultantplus://offline/ref=D9067F69DE08B312D4F624FD5DDD366093CA8E257D065503909FB43601AB9113243FD036B98D426CEBCC66E350E80F3B4AA8BC5F44031826334B15cEm3M" TargetMode="External"/><Relationship Id="rId74" Type="http://schemas.openxmlformats.org/officeDocument/2006/relationships/hyperlink" Target="consultantplus://offline/ref=D9067F69DE08B312D4F624FD5DDD366093CA8E257D065503909FB43601AB9113243FD036B98D426CEBCC66E750E80F3B4AA8BC5F44031826334B15cEm3M" TargetMode="External"/><Relationship Id="rId5" Type="http://schemas.openxmlformats.org/officeDocument/2006/relationships/hyperlink" Target="consultantplus://offline/ref=D9067F69DE08B312D4F624FD5DDD366093CA8E2570045307959FB43601AB9113243FD024B9D54E6DE8D26FE345BE5E7Dc1mFM" TargetMode="External"/><Relationship Id="rId15" Type="http://schemas.openxmlformats.org/officeDocument/2006/relationships/hyperlink" Target="consultantplus://offline/ref=D9067F69DE08B312D4F624FD5DDD366093CA8E257D065503909FB43601AB9113243FD036B98D426CEBCC6EE450E80F3B4AA8BC5F44031826334B15cEm3M" TargetMode="External"/><Relationship Id="rId23" Type="http://schemas.openxmlformats.org/officeDocument/2006/relationships/hyperlink" Target="consultantplus://offline/ref=D9067F69DE08B312D4F624FD5DDD366093CA8E257D065503909FB43601AB9113243FD036B98D426CEBCC6DE650E80F3B4AA8BC5F44031826334B15cEm3M" TargetMode="External"/><Relationship Id="rId28" Type="http://schemas.openxmlformats.org/officeDocument/2006/relationships/hyperlink" Target="consultantplus://offline/ref=D9067F69DE08B312D4F624FD5DDD366093CA8E257D065503909FB43601AB9113243FD036B98D426CEBCC6CE550E80F3B4AA8BC5F44031826334B15cEm3M" TargetMode="External"/><Relationship Id="rId36" Type="http://schemas.openxmlformats.org/officeDocument/2006/relationships/hyperlink" Target="consultantplus://offline/ref=D9067F69DE08B312D4F624FD5DDD366093CA8E257D065503909FB43601AB9113243FD036B98D426CEBCC6BE450E80F3B4AA8BC5F44031826334B15cEm3M" TargetMode="External"/><Relationship Id="rId49" Type="http://schemas.openxmlformats.org/officeDocument/2006/relationships/hyperlink" Target="consultantplus://offline/ref=D9067F69DE08B312D4F624FD5DDD366093CA8E257D065503909FB43601AB9113243FD036B98D426CEBCC69E850E80F3B4AA8BC5F44031826334B15cEm3M" TargetMode="External"/><Relationship Id="rId57" Type="http://schemas.openxmlformats.org/officeDocument/2006/relationships/hyperlink" Target="consultantplus://offline/ref=D9067F69DE08B312D4F624FD5DDD366093CA8E257D065503909FB43601AB9113243FD036B98D426CEBCC67E150E80F3B4AA8BC5F44031826334B15cEm3M" TargetMode="External"/><Relationship Id="rId61" Type="http://schemas.openxmlformats.org/officeDocument/2006/relationships/hyperlink" Target="consultantplus://offline/ref=D9067F69DE08B312D4F624FD5DDD366093CA8E25740456019594E93C09F29D1123308F21BEC44E6DEBCC6FE052B70A2E5BF0B05D591D1A3A2F4917E1c4m4M" TargetMode="External"/><Relationship Id="rId10" Type="http://schemas.openxmlformats.org/officeDocument/2006/relationships/hyperlink" Target="consultantplus://offline/ref=D9067F69DE08B312D4F63AF04BB1686C93C1D22177045853CDC0EF6B56A29B4463708974FC8B173DAF9962E058A25E7D01A7BD5Ec5mAM" TargetMode="External"/><Relationship Id="rId19" Type="http://schemas.openxmlformats.org/officeDocument/2006/relationships/hyperlink" Target="consultantplus://offline/ref=D9067F69DE08B312D4F624FD5DDD366093CA8E25700C550D919FB43601AB9113243FD036B98D426CEBCE6BE650E80F3B4AA8BC5F44031826334B15cEm3M" TargetMode="External"/><Relationship Id="rId31" Type="http://schemas.openxmlformats.org/officeDocument/2006/relationships/hyperlink" Target="consultantplus://offline/ref=D9067F69DE08B312D4F624FD5DDD366093CA8E257D065503909FB43601AB9113243FD036B98D426CEBCC6CE950E80F3B4AA8BC5F44031826334B15cEm3M" TargetMode="External"/><Relationship Id="rId44" Type="http://schemas.openxmlformats.org/officeDocument/2006/relationships/hyperlink" Target="consultantplus://offline/ref=D9067F69DE08B312D4F624FD5DDD366093CA8E25740456019594E93C09F29D1123308F21BEC44E6DEBCC6FE05EB70A2E5BF0B05D591D1A3A2F4917E1c4m4M" TargetMode="External"/><Relationship Id="rId52" Type="http://schemas.openxmlformats.org/officeDocument/2006/relationships/hyperlink" Target="consultantplus://offline/ref=D9067F69DE08B312D4F624FD5DDD366093CA8E257D065503909FB43601AB9113243FD036B98D426CEBCC68E550E80F3B4AA8BC5F44031826334B15cEm3M" TargetMode="External"/><Relationship Id="rId60" Type="http://schemas.openxmlformats.org/officeDocument/2006/relationships/hyperlink" Target="consultantplus://offline/ref=D9067F69DE08B312D4F624FD5DDD366093CA8E257D065503909FB43601AB9113243FD036B98D426CEBCC67E450E80F3B4AA8BC5F44031826334B15cEm3M" TargetMode="External"/><Relationship Id="rId65" Type="http://schemas.openxmlformats.org/officeDocument/2006/relationships/hyperlink" Target="consultantplus://offline/ref=D9067F69DE08B312D4F624FD5DDD366093CA8E257D065503909FB43601AB9113243FD036B98D426CEBCC66E050E80F3B4AA8BC5F44031826334B15cEm3M" TargetMode="External"/><Relationship Id="rId73" Type="http://schemas.openxmlformats.org/officeDocument/2006/relationships/hyperlink" Target="consultantplus://offline/ref=D9067F69DE08B312D4F624FD5DDD366093CA8E25700C550D919FB43601AB9113243FD036B98D426CEBCE6AE150E80F3B4AA8BC5F44031826334B15cEm3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067F69DE08B312D4F624FD5DDD366093CA8E25740456019594E93C09F29D1123308F21BEC44E6DEBCC6FE153B70A2E5BF0B05D591D1A3A2F4917E1c4m4M" TargetMode="External"/><Relationship Id="rId14" Type="http://schemas.openxmlformats.org/officeDocument/2006/relationships/hyperlink" Target="consultantplus://offline/ref=D9067F69DE08B312D4F624FD5DDD366093CA8E257D065503909FB43601AB9113243FD036B98D426CEBCC6EE250E80F3B4AA8BC5F44031826334B15cEm3M" TargetMode="External"/><Relationship Id="rId22" Type="http://schemas.openxmlformats.org/officeDocument/2006/relationships/hyperlink" Target="consultantplus://offline/ref=D9067F69DE08B312D4F624FD5DDD366093CA8E257D065503909FB43601AB9113243FD036B98D426CEBCC6DE450E80F3B4AA8BC5F44031826334B15cEm3M" TargetMode="External"/><Relationship Id="rId27" Type="http://schemas.openxmlformats.org/officeDocument/2006/relationships/hyperlink" Target="consultantplus://offline/ref=D9067F69DE08B312D4F624FD5DDD366093CA8E257D065503909FB43601AB9113243FD036B98D426CEBCC6CE250E80F3B4AA8BC5F44031826334B15cEm3M" TargetMode="External"/><Relationship Id="rId30" Type="http://schemas.openxmlformats.org/officeDocument/2006/relationships/hyperlink" Target="consultantplus://offline/ref=D9067F69DE08B312D4F624FD5DDD366093CA8E257D065503909FB43601AB9113243FD036B98D426CEBCC6CE650E80F3B4AA8BC5F44031826334B15cEm3M" TargetMode="External"/><Relationship Id="rId35" Type="http://schemas.openxmlformats.org/officeDocument/2006/relationships/hyperlink" Target="consultantplus://offline/ref=D9067F69DE08B312D4F624FD5DDD366093CA8E257D065503909FB43601AB9113243FD036B98D426CEBCC6BE250E80F3B4AA8BC5F44031826334B15cEm3M" TargetMode="External"/><Relationship Id="rId43" Type="http://schemas.openxmlformats.org/officeDocument/2006/relationships/hyperlink" Target="consultantplus://offline/ref=D9067F69DE08B312D4F624FD5DDD366093CA8E25740456019594E93C09F29D1123308F21BEC44E6DEBCC6FE05FB70A2E5BF0B05D591D1A3A2F4917E1c4m4M" TargetMode="External"/><Relationship Id="rId48" Type="http://schemas.openxmlformats.org/officeDocument/2006/relationships/hyperlink" Target="consultantplus://offline/ref=D9067F69DE08B312D4F624FD5DDD366093CA8E257D065503909FB43601AB9113243FD036B98D426CEBCC69E650E80F3B4AA8BC5F44031826334B15cEm3M" TargetMode="External"/><Relationship Id="rId56" Type="http://schemas.openxmlformats.org/officeDocument/2006/relationships/hyperlink" Target="consultantplus://offline/ref=D9067F69DE08B312D4F624FD5DDD366093CA8E257D065503909FB43601AB9113243FD036B98D426CEBCC68E850E80F3B4AA8BC5F44031826334B15cEm3M" TargetMode="External"/><Relationship Id="rId64" Type="http://schemas.openxmlformats.org/officeDocument/2006/relationships/hyperlink" Target="consultantplus://offline/ref=D9067F69DE08B312D4F624FD5DDD366093CA8E257D065503909FB43601AB9113243FD036B98D426CEBCC67E650E80F3B4AA8BC5F44031826334B15cEm3M" TargetMode="External"/><Relationship Id="rId69" Type="http://schemas.openxmlformats.org/officeDocument/2006/relationships/hyperlink" Target="consultantplus://offline/ref=D9067F69DE08B312D4F624FD5DDD366093CA8E25740456019594E93C09F29D1123308F21BEC44E6DEBCC6FE55EB70A2E5BF0B05D591D1A3A2F4917E1c4m4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D9067F69DE08B312D4F624FD5DDD366093CA8E257D065503909FB43601AB9113243FD036B98D426CEBCC6FE950E80F3B4AA8BC5F44031826334B15cEm3M" TargetMode="External"/><Relationship Id="rId51" Type="http://schemas.openxmlformats.org/officeDocument/2006/relationships/hyperlink" Target="consultantplus://offline/ref=D9067F69DE08B312D4F624FD5DDD366093CA8E257D065503909FB43601AB9113243FD036B98D426CEBCC68E250E80F3B4AA8BC5F44031826334B15cEm3M" TargetMode="External"/><Relationship Id="rId72" Type="http://schemas.openxmlformats.org/officeDocument/2006/relationships/hyperlink" Target="consultantplus://offline/ref=D9067F69DE08B312D4F624FD5DDD366093CA8E257D065503909FB43601AB9113243FD036B98D426CEBCC66E450E80F3B4AA8BC5F44031826334B15cEm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067F69DE08B312D4F624FD5DDD366093CA8E25740456019594E93C09F29D1123308F21BEC44E6DEBCC6FE152B70A2E5BF0B05D591D1A3A2F4917E1c4m4M" TargetMode="External"/><Relationship Id="rId17" Type="http://schemas.openxmlformats.org/officeDocument/2006/relationships/hyperlink" Target="consultantplus://offline/ref=D9067F69DE08B312D4F624FD5DDD366093CA8E25740456019594E93C09F29D1123308F21BEC44E6DEBCC6FE05BB70A2E5BF0B05D591D1A3A2F4917E1c4m4M" TargetMode="External"/><Relationship Id="rId25" Type="http://schemas.openxmlformats.org/officeDocument/2006/relationships/hyperlink" Target="consultantplus://offline/ref=D9067F69DE08B312D4F624FD5DDD366093CA8E257D065503909FB43601AB9113243FD036B98D426CEBCC6CE150E80F3B4AA8BC5F44031826334B15cEm3M" TargetMode="External"/><Relationship Id="rId33" Type="http://schemas.openxmlformats.org/officeDocument/2006/relationships/hyperlink" Target="consultantplus://offline/ref=D9067F69DE08B312D4F624FD5DDD366093CA8E257D065503909FB43601AB9113243FD036B98D426CEBCC6BE050E80F3B4AA8BC5F44031826334B15cEm3M" TargetMode="External"/><Relationship Id="rId38" Type="http://schemas.openxmlformats.org/officeDocument/2006/relationships/hyperlink" Target="consultantplus://offline/ref=D9067F69DE08B312D4F624FD5DDD366093CA8E257D065503909FB43601AB9113243FD036B98D426CEBCC6BE650E80F3B4AA8BC5F44031826334B15cEm3M" TargetMode="External"/><Relationship Id="rId46" Type="http://schemas.openxmlformats.org/officeDocument/2006/relationships/hyperlink" Target="consultantplus://offline/ref=D9067F69DE08B312D4F624FD5DDD366093CA8E257D065503909FB43601AB9113243FD036B98D426CEBCC69E450E80F3B4AA8BC5F44031826334B15cEm3M" TargetMode="External"/><Relationship Id="rId59" Type="http://schemas.openxmlformats.org/officeDocument/2006/relationships/hyperlink" Target="consultantplus://offline/ref=D9067F69DE08B312D4F624FD5DDD366093CA8E257D065503909FB43601AB9113243FD036B98D426CEBCC67E050E80F3B4AA8BC5F44031826334B15cEm3M" TargetMode="External"/><Relationship Id="rId67" Type="http://schemas.openxmlformats.org/officeDocument/2006/relationships/hyperlink" Target="consultantplus://offline/ref=D9067F69DE08B312D4F624FD5DDD366093CA8E25740456019594E93C09F29D1123308F21BEC44E6DEBCC6FE559B70A2E5BF0B05D591D1A3A2F4917E1c4m4M" TargetMode="External"/><Relationship Id="rId20" Type="http://schemas.openxmlformats.org/officeDocument/2006/relationships/hyperlink" Target="consultantplus://offline/ref=D9067F69DE08B312D4F624FD5DDD366093CA8E257D065503909FB43601AB9113243FD036B98D426CEBCC6DE050E80F3B4AA8BC5F44031826334B15cEm3M" TargetMode="External"/><Relationship Id="rId41" Type="http://schemas.openxmlformats.org/officeDocument/2006/relationships/hyperlink" Target="consultantplus://offline/ref=D9067F69DE08B312D4F624FD5DDD366093CA8E257D065503909FB43601AB9113243FD036B98D426CEBCC6AE250E80F3B4AA8BC5F44031826334B15cEm3M" TargetMode="External"/><Relationship Id="rId54" Type="http://schemas.openxmlformats.org/officeDocument/2006/relationships/hyperlink" Target="consultantplus://offline/ref=D9067F69DE08B312D4F624FD5DDD366093CA8E257D065503909FB43601AB9113243FD036B98D426CEBCC68E750E80F3B4AA8BC5F44031826334B15cEm3M" TargetMode="External"/><Relationship Id="rId62" Type="http://schemas.openxmlformats.org/officeDocument/2006/relationships/hyperlink" Target="consultantplus://offline/ref=D9067F69DE08B312D4F63AF04BB1686C93C1D22177045853CDC0EF6B56A29B4463708974FD804369E8C73BB01FE9537E1CBBBD5E44011A3Ac3m1M" TargetMode="External"/><Relationship Id="rId70" Type="http://schemas.openxmlformats.org/officeDocument/2006/relationships/hyperlink" Target="consultantplus://offline/ref=D9067F69DE08B312D4F624FD5DDD366093CA8E25740456019594E93C09F29D1123308F21BEC44E6DEBCC6FE55DB70A2E5BF0B05D591D1A3A2F4917E1c4m4M" TargetMode="External"/><Relationship Id="rId75" Type="http://schemas.openxmlformats.org/officeDocument/2006/relationships/hyperlink" Target="consultantplus://offline/ref=D9067F69DE08B312D4F624FD5DDD366093CA8E257001560C949FB43601AB9113243FD036B98D426CEBC86DE250E80F3B4AA8BC5F44031826334B15cEm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067F69DE08B312D4F624FD5DDD366093CA8E257001560C949FB43601AB9113243FD036B98D426CEBC86DE250E80F3B4AA8BC5F44031826334B15cEm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B7CB-414E-4C4C-80A6-4A7EA1EB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6898</Words>
  <Characters>39323</Characters>
  <Application>Microsoft Office Word</Application>
  <DocSecurity>0</DocSecurity>
  <Lines>327</Lines>
  <Paragraphs>92</Paragraphs>
  <ScaleCrop>false</ScaleCrop>
  <Company>Архангельское областное Собрание депутатов</Company>
  <LinksUpToDate>false</LinksUpToDate>
  <CharactersWithSpaces>46129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3</cp:revision>
  <cp:lastPrinted>2020-02-13T12:39:00Z</cp:lastPrinted>
  <dcterms:created xsi:type="dcterms:W3CDTF">2020-02-13T12:38:00Z</dcterms:created>
  <dcterms:modified xsi:type="dcterms:W3CDTF">2020-02-19T13:27:00Z</dcterms:modified>
</cp:coreProperties>
</file>