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717CBF">
        <w:rPr>
          <w:b/>
          <w:iCs/>
          <w:sz w:val="24"/>
        </w:rPr>
        <w:t>2</w:t>
      </w:r>
      <w:r w:rsidR="00F03631">
        <w:rPr>
          <w:b/>
          <w:iCs/>
          <w:sz w:val="24"/>
        </w:rPr>
        <w:t>3</w:t>
      </w:r>
    </w:p>
    <w:p w:rsidR="008A32AC" w:rsidRPr="00BF55F1" w:rsidRDefault="001A31B4" w:rsidP="005035C8">
      <w:pPr>
        <w:pStyle w:val="a3"/>
        <w:ind w:firstLine="10490"/>
        <w:jc w:val="right"/>
        <w:rPr>
          <w:b/>
          <w:sz w:val="24"/>
          <w:szCs w:val="24"/>
        </w:rPr>
      </w:pPr>
      <w:r>
        <w:rPr>
          <w:b/>
          <w:sz w:val="24"/>
          <w:szCs w:val="24"/>
        </w:rPr>
        <w:t>«</w:t>
      </w:r>
      <w:r w:rsidR="00371222">
        <w:rPr>
          <w:b/>
          <w:sz w:val="24"/>
          <w:szCs w:val="24"/>
        </w:rPr>
        <w:t>11</w:t>
      </w:r>
      <w:r>
        <w:rPr>
          <w:b/>
          <w:sz w:val="24"/>
          <w:szCs w:val="24"/>
        </w:rPr>
        <w:t>»</w:t>
      </w:r>
      <w:r w:rsidR="00DF64AA" w:rsidRPr="00BF55F1">
        <w:rPr>
          <w:b/>
          <w:sz w:val="24"/>
          <w:szCs w:val="24"/>
        </w:rPr>
        <w:t xml:space="preserve"> </w:t>
      </w:r>
      <w:r w:rsidR="00371222">
        <w:rPr>
          <w:b/>
          <w:sz w:val="24"/>
          <w:szCs w:val="24"/>
        </w:rPr>
        <w:t>сентября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4421BE"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437577" w:rsidRPr="00DC1A12" w:rsidTr="00606F58">
        <w:tc>
          <w:tcPr>
            <w:tcW w:w="588" w:type="dxa"/>
          </w:tcPr>
          <w:p w:rsidR="00437577" w:rsidRPr="008426BC" w:rsidRDefault="00572D99" w:rsidP="00C4737B">
            <w:pPr>
              <w:pStyle w:val="a3"/>
              <w:ind w:firstLine="0"/>
              <w:jc w:val="center"/>
              <w:rPr>
                <w:sz w:val="24"/>
                <w:szCs w:val="24"/>
              </w:rPr>
            </w:pPr>
            <w:r>
              <w:rPr>
                <w:sz w:val="24"/>
                <w:szCs w:val="24"/>
              </w:rPr>
              <w:t>1</w:t>
            </w:r>
            <w:r w:rsidR="00437577" w:rsidRPr="008426BC">
              <w:rPr>
                <w:sz w:val="24"/>
                <w:szCs w:val="24"/>
              </w:rPr>
              <w:t>.</w:t>
            </w:r>
          </w:p>
        </w:tc>
        <w:tc>
          <w:tcPr>
            <w:tcW w:w="3206" w:type="dxa"/>
          </w:tcPr>
          <w:p w:rsidR="00437577" w:rsidRPr="0052563E" w:rsidRDefault="00437577" w:rsidP="00C4737B">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52563E" w:rsidRDefault="00437577" w:rsidP="00C4737B">
            <w:r w:rsidRPr="0052563E">
              <w:t>А.В. Дятлов</w:t>
            </w:r>
          </w:p>
        </w:tc>
        <w:tc>
          <w:tcPr>
            <w:tcW w:w="5528" w:type="dxa"/>
          </w:tcPr>
          <w:p w:rsidR="00437577" w:rsidRPr="00572D99" w:rsidRDefault="00437577" w:rsidP="00371222">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sidR="00371222">
              <w:rPr>
                <w:rFonts w:ascii="Times New Roman" w:hAnsi="Times New Roman" w:cs="Times New Roman"/>
                <w:b w:val="0"/>
                <w:color w:val="auto"/>
                <w:sz w:val="24"/>
                <w:szCs w:val="24"/>
              </w:rPr>
              <w:t>водителя авт</w:t>
            </w:r>
            <w:r w:rsidR="00371222">
              <w:rPr>
                <w:rFonts w:ascii="Times New Roman" w:hAnsi="Times New Roman" w:cs="Times New Roman"/>
                <w:b w:val="0"/>
                <w:color w:val="auto"/>
                <w:sz w:val="24"/>
                <w:szCs w:val="24"/>
              </w:rPr>
              <w:t>о</w:t>
            </w:r>
            <w:r w:rsidR="00371222">
              <w:rPr>
                <w:rFonts w:ascii="Times New Roman" w:hAnsi="Times New Roman" w:cs="Times New Roman"/>
                <w:b w:val="0"/>
                <w:color w:val="auto"/>
                <w:sz w:val="24"/>
                <w:szCs w:val="24"/>
              </w:rPr>
              <w:t>мобиля (легкового) 4 разряда участка коммерч</w:t>
            </w:r>
            <w:r w:rsidR="00371222">
              <w:rPr>
                <w:rFonts w:ascii="Times New Roman" w:hAnsi="Times New Roman" w:cs="Times New Roman"/>
                <w:b w:val="0"/>
                <w:color w:val="auto"/>
                <w:sz w:val="24"/>
                <w:szCs w:val="24"/>
              </w:rPr>
              <w:t>е</w:t>
            </w:r>
            <w:r w:rsidR="00371222">
              <w:rPr>
                <w:rFonts w:ascii="Times New Roman" w:hAnsi="Times New Roman" w:cs="Times New Roman"/>
                <w:b w:val="0"/>
                <w:color w:val="auto"/>
                <w:sz w:val="24"/>
                <w:szCs w:val="24"/>
              </w:rPr>
              <w:t>ских рубок ухода №1 ОСП ЛЗУ «Удимский» Ле</w:t>
            </w:r>
            <w:r w:rsidR="00371222">
              <w:rPr>
                <w:rFonts w:ascii="Times New Roman" w:hAnsi="Times New Roman" w:cs="Times New Roman"/>
                <w:b w:val="0"/>
                <w:color w:val="auto"/>
                <w:sz w:val="24"/>
                <w:szCs w:val="24"/>
              </w:rPr>
              <w:t>с</w:t>
            </w:r>
            <w:r w:rsidR="00371222">
              <w:rPr>
                <w:rFonts w:ascii="Times New Roman" w:hAnsi="Times New Roman" w:cs="Times New Roman"/>
                <w:b w:val="0"/>
                <w:color w:val="auto"/>
                <w:sz w:val="24"/>
                <w:szCs w:val="24"/>
              </w:rPr>
              <w:t xml:space="preserve">ного филиала акционерного общества «Группа «Илим» в </w:t>
            </w:r>
            <w:proofErr w:type="gramStart"/>
            <w:r w:rsidR="00371222">
              <w:rPr>
                <w:rFonts w:ascii="Times New Roman" w:hAnsi="Times New Roman" w:cs="Times New Roman"/>
                <w:b w:val="0"/>
                <w:color w:val="auto"/>
                <w:sz w:val="24"/>
                <w:szCs w:val="24"/>
              </w:rPr>
              <w:t>г</w:t>
            </w:r>
            <w:proofErr w:type="gramEnd"/>
            <w:r w:rsidR="00371222">
              <w:rPr>
                <w:rFonts w:ascii="Times New Roman" w:hAnsi="Times New Roman" w:cs="Times New Roman"/>
                <w:b w:val="0"/>
                <w:color w:val="auto"/>
                <w:sz w:val="24"/>
                <w:szCs w:val="24"/>
              </w:rPr>
              <w:t>.</w:t>
            </w:r>
            <w:r w:rsidR="008061AF">
              <w:rPr>
                <w:rFonts w:ascii="Times New Roman" w:hAnsi="Times New Roman" w:cs="Times New Roman"/>
                <w:b w:val="0"/>
                <w:color w:val="auto"/>
                <w:sz w:val="24"/>
                <w:szCs w:val="24"/>
              </w:rPr>
              <w:t xml:space="preserve"> </w:t>
            </w:r>
            <w:r w:rsidR="00371222">
              <w:rPr>
                <w:rFonts w:ascii="Times New Roman" w:hAnsi="Times New Roman" w:cs="Times New Roman"/>
                <w:b w:val="0"/>
                <w:color w:val="auto"/>
                <w:sz w:val="24"/>
                <w:szCs w:val="24"/>
              </w:rPr>
              <w:t>Коряжме Караваева Сергея Максим</w:t>
            </w:r>
            <w:r w:rsidR="00371222">
              <w:rPr>
                <w:rFonts w:ascii="Times New Roman" w:hAnsi="Times New Roman" w:cs="Times New Roman"/>
                <w:b w:val="0"/>
                <w:color w:val="auto"/>
                <w:sz w:val="24"/>
                <w:szCs w:val="24"/>
              </w:rPr>
              <w:t>о</w:t>
            </w:r>
            <w:r w:rsidR="00371222">
              <w:rPr>
                <w:rFonts w:ascii="Times New Roman" w:hAnsi="Times New Roman" w:cs="Times New Roman"/>
                <w:b w:val="0"/>
                <w:color w:val="auto"/>
                <w:sz w:val="24"/>
                <w:szCs w:val="24"/>
              </w:rPr>
              <w:t xml:space="preserve">вича </w:t>
            </w:r>
            <w:r w:rsidR="00572D99" w:rsidRPr="00572D99">
              <w:rPr>
                <w:rFonts w:ascii="Times New Roman" w:hAnsi="Times New Roman" w:cs="Times New Roman"/>
                <w:b w:val="0"/>
                <w:color w:val="auto"/>
                <w:sz w:val="24"/>
                <w:szCs w:val="24"/>
              </w:rPr>
              <w:t xml:space="preserve">за </w:t>
            </w:r>
            <w:r w:rsidR="00371222" w:rsidRPr="00572D99">
              <w:rPr>
                <w:rFonts w:ascii="Times New Roman" w:hAnsi="Times New Roman" w:cs="Times New Roman"/>
                <w:b w:val="0"/>
                <w:color w:val="auto"/>
                <w:sz w:val="24"/>
                <w:szCs w:val="24"/>
              </w:rPr>
              <w:t>многолет</w:t>
            </w:r>
            <w:r w:rsidR="00371222">
              <w:rPr>
                <w:rFonts w:ascii="Times New Roman" w:hAnsi="Times New Roman" w:cs="Times New Roman"/>
                <w:b w:val="0"/>
                <w:color w:val="auto"/>
                <w:sz w:val="24"/>
                <w:szCs w:val="24"/>
              </w:rPr>
              <w:t>ний эффективный</w:t>
            </w:r>
            <w:r w:rsidR="00371222" w:rsidRPr="00572D99">
              <w:rPr>
                <w:rFonts w:ascii="Times New Roman" w:hAnsi="Times New Roman" w:cs="Times New Roman"/>
                <w:b w:val="0"/>
                <w:color w:val="auto"/>
                <w:sz w:val="24"/>
                <w:szCs w:val="24"/>
              </w:rPr>
              <w:t xml:space="preserve"> труд</w:t>
            </w:r>
            <w:r w:rsidR="00371222">
              <w:rPr>
                <w:rFonts w:ascii="Times New Roman" w:hAnsi="Times New Roman" w:cs="Times New Roman"/>
                <w:b w:val="0"/>
                <w:color w:val="auto"/>
                <w:sz w:val="24"/>
                <w:szCs w:val="24"/>
              </w:rPr>
              <w:t>,</w:t>
            </w:r>
            <w:r w:rsidR="00371222" w:rsidRPr="00572D99">
              <w:rPr>
                <w:rFonts w:ascii="Times New Roman" w:hAnsi="Times New Roman" w:cs="Times New Roman"/>
                <w:b w:val="0"/>
                <w:color w:val="auto"/>
                <w:sz w:val="24"/>
                <w:szCs w:val="24"/>
              </w:rPr>
              <w:t xml:space="preserve"> </w:t>
            </w:r>
            <w:r w:rsidR="00572D99" w:rsidRPr="00572D99">
              <w:rPr>
                <w:rFonts w:ascii="Times New Roman" w:hAnsi="Times New Roman" w:cs="Times New Roman"/>
                <w:b w:val="0"/>
                <w:color w:val="auto"/>
                <w:sz w:val="24"/>
                <w:szCs w:val="24"/>
              </w:rPr>
              <w:t>большой личный вклад в развитие лес</w:t>
            </w:r>
            <w:r w:rsidR="00371222">
              <w:rPr>
                <w:rFonts w:ascii="Times New Roman" w:hAnsi="Times New Roman" w:cs="Times New Roman"/>
                <w:b w:val="0"/>
                <w:color w:val="auto"/>
                <w:sz w:val="24"/>
                <w:szCs w:val="24"/>
              </w:rPr>
              <w:t>опромышленного комплекса.</w:t>
            </w:r>
          </w:p>
        </w:tc>
        <w:tc>
          <w:tcPr>
            <w:tcW w:w="1843" w:type="dxa"/>
          </w:tcPr>
          <w:p w:rsidR="00437577" w:rsidRPr="0052563E" w:rsidRDefault="00437577" w:rsidP="00C4737B">
            <w:pPr>
              <w:jc w:val="center"/>
            </w:pPr>
            <w:r w:rsidRPr="0052563E">
              <w:t>вне плана</w:t>
            </w:r>
          </w:p>
        </w:tc>
        <w:tc>
          <w:tcPr>
            <w:tcW w:w="2268" w:type="dxa"/>
          </w:tcPr>
          <w:p w:rsidR="00437577" w:rsidRPr="0052563E" w:rsidRDefault="00437577" w:rsidP="00C4737B">
            <w:pPr>
              <w:pStyle w:val="a3"/>
              <w:ind w:firstLine="0"/>
              <w:rPr>
                <w:sz w:val="24"/>
                <w:szCs w:val="24"/>
              </w:rPr>
            </w:pPr>
            <w:r w:rsidRPr="0052563E">
              <w:rPr>
                <w:sz w:val="24"/>
                <w:szCs w:val="24"/>
              </w:rPr>
              <w:t xml:space="preserve">кандидатура </w:t>
            </w:r>
          </w:p>
          <w:p w:rsidR="00437577" w:rsidRPr="0052563E" w:rsidRDefault="00437577" w:rsidP="00C4737B">
            <w:pPr>
              <w:pStyle w:val="a3"/>
              <w:ind w:firstLine="0"/>
              <w:rPr>
                <w:sz w:val="24"/>
                <w:szCs w:val="24"/>
              </w:rPr>
            </w:pPr>
            <w:r w:rsidRPr="0052563E">
              <w:rPr>
                <w:sz w:val="24"/>
                <w:szCs w:val="24"/>
              </w:rPr>
              <w:t>поддержана</w:t>
            </w:r>
          </w:p>
        </w:tc>
      </w:tr>
      <w:tr w:rsidR="004118A2" w:rsidRPr="00DC1A12" w:rsidTr="00371222">
        <w:trPr>
          <w:trHeight w:val="122"/>
        </w:trPr>
        <w:tc>
          <w:tcPr>
            <w:tcW w:w="588" w:type="dxa"/>
          </w:tcPr>
          <w:p w:rsidR="004118A2" w:rsidRPr="008426BC" w:rsidRDefault="004118A2" w:rsidP="00C4737B">
            <w:pPr>
              <w:pStyle w:val="a3"/>
              <w:ind w:firstLine="0"/>
              <w:jc w:val="center"/>
              <w:rPr>
                <w:sz w:val="24"/>
                <w:szCs w:val="24"/>
              </w:rPr>
            </w:pPr>
            <w:r>
              <w:rPr>
                <w:sz w:val="24"/>
                <w:szCs w:val="24"/>
              </w:rPr>
              <w:t>2.</w:t>
            </w:r>
          </w:p>
        </w:tc>
        <w:tc>
          <w:tcPr>
            <w:tcW w:w="3206" w:type="dxa"/>
          </w:tcPr>
          <w:p w:rsidR="004118A2" w:rsidRPr="0052563E" w:rsidRDefault="004118A2" w:rsidP="00C4737B">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4118A2" w:rsidRPr="00CD46E9" w:rsidRDefault="004118A2" w:rsidP="00C4737B">
            <w:r w:rsidRPr="00CD46E9">
              <w:t>А.В. Дятлов</w:t>
            </w:r>
          </w:p>
        </w:tc>
        <w:tc>
          <w:tcPr>
            <w:tcW w:w="5528" w:type="dxa"/>
          </w:tcPr>
          <w:p w:rsidR="004118A2" w:rsidRPr="00CD46E9" w:rsidRDefault="004118A2" w:rsidP="00AB5644">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ластного Собрания депутатов </w:t>
            </w:r>
            <w:r>
              <w:rPr>
                <w:rFonts w:ascii="Times New Roman" w:hAnsi="Times New Roman" w:cs="Times New Roman"/>
                <w:b w:val="0"/>
                <w:color w:val="auto"/>
                <w:sz w:val="24"/>
                <w:szCs w:val="24"/>
              </w:rPr>
              <w:t>машинисту лесозаг</w:t>
            </w:r>
            <w:r>
              <w:rPr>
                <w:rFonts w:ascii="Times New Roman" w:hAnsi="Times New Roman" w:cs="Times New Roman"/>
                <w:b w:val="0"/>
                <w:color w:val="auto"/>
                <w:sz w:val="24"/>
                <w:szCs w:val="24"/>
              </w:rPr>
              <w:t>о</w:t>
            </w:r>
            <w:r>
              <w:rPr>
                <w:rFonts w:ascii="Times New Roman" w:hAnsi="Times New Roman" w:cs="Times New Roman"/>
                <w:b w:val="0"/>
                <w:color w:val="auto"/>
                <w:sz w:val="24"/>
                <w:szCs w:val="24"/>
              </w:rPr>
              <w:t xml:space="preserve">товительной машины (оператору </w:t>
            </w:r>
            <w:proofErr w:type="spellStart"/>
            <w:r>
              <w:rPr>
                <w:rFonts w:ascii="Times New Roman" w:hAnsi="Times New Roman" w:cs="Times New Roman"/>
                <w:b w:val="0"/>
                <w:color w:val="auto"/>
                <w:sz w:val="24"/>
                <w:szCs w:val="24"/>
              </w:rPr>
              <w:t>Форвардера</w:t>
            </w:r>
            <w:proofErr w:type="spellEnd"/>
            <w:r>
              <w:rPr>
                <w:rFonts w:ascii="Times New Roman" w:hAnsi="Times New Roman" w:cs="Times New Roman"/>
                <w:b w:val="0"/>
                <w:color w:val="auto"/>
                <w:sz w:val="24"/>
                <w:szCs w:val="24"/>
              </w:rPr>
              <w:t xml:space="preserve">) 7 разряда </w:t>
            </w:r>
            <w:proofErr w:type="spellStart"/>
            <w:r>
              <w:rPr>
                <w:rFonts w:ascii="Times New Roman" w:hAnsi="Times New Roman" w:cs="Times New Roman"/>
                <w:b w:val="0"/>
                <w:color w:val="auto"/>
                <w:sz w:val="24"/>
                <w:szCs w:val="24"/>
              </w:rPr>
              <w:t>Урдомского</w:t>
            </w:r>
            <w:proofErr w:type="spellEnd"/>
            <w:r>
              <w:rPr>
                <w:rFonts w:ascii="Times New Roman" w:hAnsi="Times New Roman" w:cs="Times New Roman"/>
                <w:b w:val="0"/>
                <w:color w:val="auto"/>
                <w:sz w:val="24"/>
                <w:szCs w:val="24"/>
              </w:rPr>
              <w:t xml:space="preserve"> участка по лесозаготовке и содержанию дорог ОСП ЛЗУ «Ленский» Лесного филиала акционерного общества «Группа «Илим» в г</w:t>
            </w:r>
            <w:proofErr w:type="gramStart"/>
            <w:r>
              <w:rPr>
                <w:rFonts w:ascii="Times New Roman" w:hAnsi="Times New Roman" w:cs="Times New Roman"/>
                <w:b w:val="0"/>
                <w:color w:val="auto"/>
                <w:sz w:val="24"/>
                <w:szCs w:val="24"/>
              </w:rPr>
              <w:t>.К</w:t>
            </w:r>
            <w:proofErr w:type="gramEnd"/>
            <w:r>
              <w:rPr>
                <w:rFonts w:ascii="Times New Roman" w:hAnsi="Times New Roman" w:cs="Times New Roman"/>
                <w:b w:val="0"/>
                <w:color w:val="auto"/>
                <w:sz w:val="24"/>
                <w:szCs w:val="24"/>
              </w:rPr>
              <w:t xml:space="preserve">оряжме Якушеву Николаю Юрьевичу </w:t>
            </w:r>
            <w:r w:rsidRPr="00572D99">
              <w:rPr>
                <w:rFonts w:ascii="Times New Roman" w:hAnsi="Times New Roman" w:cs="Times New Roman"/>
                <w:b w:val="0"/>
                <w:color w:val="auto"/>
                <w:sz w:val="24"/>
                <w:szCs w:val="24"/>
              </w:rPr>
              <w:t>за мн</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голет</w:t>
            </w:r>
            <w:r>
              <w:rPr>
                <w:rFonts w:ascii="Times New Roman" w:hAnsi="Times New Roman" w:cs="Times New Roman"/>
                <w:b w:val="0"/>
                <w:color w:val="auto"/>
                <w:sz w:val="24"/>
                <w:szCs w:val="24"/>
              </w:rPr>
              <w:t>ний эффективный</w:t>
            </w:r>
            <w:r w:rsidRPr="00572D99">
              <w:rPr>
                <w:rFonts w:ascii="Times New Roman" w:hAnsi="Times New Roman" w:cs="Times New Roman"/>
                <w:b w:val="0"/>
                <w:color w:val="auto"/>
                <w:sz w:val="24"/>
                <w:szCs w:val="24"/>
              </w:rPr>
              <w:t xml:space="preserve"> труд</w:t>
            </w:r>
            <w:r>
              <w:rPr>
                <w:rFonts w:ascii="Times New Roman" w:hAnsi="Times New Roman" w:cs="Times New Roman"/>
                <w:b w:val="0"/>
                <w:color w:val="auto"/>
                <w:sz w:val="24"/>
                <w:szCs w:val="24"/>
              </w:rPr>
              <w:t>,</w:t>
            </w:r>
            <w:r w:rsidRPr="00572D99">
              <w:rPr>
                <w:rFonts w:ascii="Times New Roman" w:hAnsi="Times New Roman" w:cs="Times New Roman"/>
                <w:b w:val="0"/>
                <w:color w:val="auto"/>
                <w:sz w:val="24"/>
                <w:szCs w:val="24"/>
              </w:rPr>
              <w:t xml:space="preserve"> большой личный вклад в развитие лес</w:t>
            </w:r>
            <w:r>
              <w:rPr>
                <w:rFonts w:ascii="Times New Roman" w:hAnsi="Times New Roman" w:cs="Times New Roman"/>
                <w:b w:val="0"/>
                <w:color w:val="auto"/>
                <w:sz w:val="24"/>
                <w:szCs w:val="24"/>
              </w:rPr>
              <w:t>опромышленного комплекса.</w:t>
            </w:r>
          </w:p>
        </w:tc>
        <w:tc>
          <w:tcPr>
            <w:tcW w:w="1843" w:type="dxa"/>
          </w:tcPr>
          <w:p w:rsidR="004118A2" w:rsidRPr="0052563E" w:rsidRDefault="004118A2" w:rsidP="00C4737B">
            <w:pPr>
              <w:jc w:val="center"/>
            </w:pPr>
            <w:r w:rsidRPr="0052563E">
              <w:t>вне плана</w:t>
            </w:r>
          </w:p>
        </w:tc>
        <w:tc>
          <w:tcPr>
            <w:tcW w:w="2268" w:type="dxa"/>
          </w:tcPr>
          <w:p w:rsidR="004118A2" w:rsidRPr="0052563E" w:rsidRDefault="004118A2" w:rsidP="00C4737B">
            <w:pPr>
              <w:pStyle w:val="a3"/>
              <w:ind w:firstLine="0"/>
              <w:rPr>
                <w:sz w:val="24"/>
                <w:szCs w:val="24"/>
              </w:rPr>
            </w:pPr>
            <w:r w:rsidRPr="0052563E">
              <w:rPr>
                <w:sz w:val="24"/>
                <w:szCs w:val="24"/>
              </w:rPr>
              <w:t xml:space="preserve">кандидатура </w:t>
            </w:r>
          </w:p>
          <w:p w:rsidR="004118A2" w:rsidRPr="0052563E" w:rsidRDefault="004118A2" w:rsidP="00C4737B">
            <w:pPr>
              <w:pStyle w:val="a3"/>
              <w:ind w:firstLine="0"/>
              <w:rPr>
                <w:sz w:val="24"/>
                <w:szCs w:val="24"/>
              </w:rPr>
            </w:pPr>
            <w:r w:rsidRPr="0052563E">
              <w:rPr>
                <w:sz w:val="24"/>
                <w:szCs w:val="24"/>
              </w:rPr>
              <w:t>поддержана</w:t>
            </w:r>
          </w:p>
        </w:tc>
      </w:tr>
      <w:tr w:rsidR="004118A2" w:rsidRPr="00DC1A12" w:rsidTr="00371222">
        <w:trPr>
          <w:trHeight w:val="122"/>
        </w:trPr>
        <w:tc>
          <w:tcPr>
            <w:tcW w:w="588" w:type="dxa"/>
          </w:tcPr>
          <w:p w:rsidR="004118A2" w:rsidRDefault="004118A2" w:rsidP="00C4737B">
            <w:pPr>
              <w:pStyle w:val="a3"/>
              <w:ind w:firstLine="0"/>
              <w:jc w:val="center"/>
              <w:rPr>
                <w:sz w:val="24"/>
                <w:szCs w:val="24"/>
              </w:rPr>
            </w:pPr>
            <w:r>
              <w:rPr>
                <w:sz w:val="24"/>
                <w:szCs w:val="24"/>
              </w:rPr>
              <w:t>3.</w:t>
            </w:r>
          </w:p>
        </w:tc>
        <w:tc>
          <w:tcPr>
            <w:tcW w:w="3206" w:type="dxa"/>
          </w:tcPr>
          <w:p w:rsidR="004118A2" w:rsidRPr="0052563E" w:rsidRDefault="004118A2" w:rsidP="00C4737B">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118A2" w:rsidRPr="0052563E" w:rsidRDefault="004118A2" w:rsidP="00C4737B">
            <w:r w:rsidRPr="0052563E">
              <w:t>А.В. Дятлов</w:t>
            </w:r>
          </w:p>
        </w:tc>
        <w:tc>
          <w:tcPr>
            <w:tcW w:w="5528" w:type="dxa"/>
          </w:tcPr>
          <w:p w:rsidR="004118A2" w:rsidRPr="00572D99" w:rsidRDefault="004118A2" w:rsidP="004118A2">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Pr>
                <w:rFonts w:ascii="Times New Roman" w:hAnsi="Times New Roman" w:cs="Times New Roman"/>
                <w:b w:val="0"/>
                <w:color w:val="auto"/>
                <w:sz w:val="24"/>
                <w:szCs w:val="24"/>
              </w:rPr>
              <w:t>водителя то</w:t>
            </w:r>
            <w:r>
              <w:rPr>
                <w:rFonts w:ascii="Times New Roman" w:hAnsi="Times New Roman" w:cs="Times New Roman"/>
                <w:b w:val="0"/>
                <w:color w:val="auto"/>
                <w:sz w:val="24"/>
                <w:szCs w:val="24"/>
              </w:rPr>
              <w:t>п</w:t>
            </w:r>
            <w:r>
              <w:rPr>
                <w:rFonts w:ascii="Times New Roman" w:hAnsi="Times New Roman" w:cs="Times New Roman"/>
                <w:b w:val="0"/>
                <w:color w:val="auto"/>
                <w:sz w:val="24"/>
                <w:szCs w:val="24"/>
              </w:rPr>
              <w:t>ливозаправщика транспортного цех</w:t>
            </w:r>
            <w:proofErr w:type="gramStart"/>
            <w:r>
              <w:rPr>
                <w:rFonts w:ascii="Times New Roman" w:hAnsi="Times New Roman" w:cs="Times New Roman"/>
                <w:b w:val="0"/>
                <w:color w:val="auto"/>
                <w:sz w:val="24"/>
                <w:szCs w:val="24"/>
              </w:rPr>
              <w:t>а ООО</w:t>
            </w:r>
            <w:proofErr w:type="gram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П</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нежьелес</w:t>
            </w:r>
            <w:proofErr w:type="spellEnd"/>
            <w:r>
              <w:rPr>
                <w:rFonts w:ascii="Times New Roman" w:hAnsi="Times New Roman" w:cs="Times New Roman"/>
                <w:b w:val="0"/>
                <w:color w:val="auto"/>
                <w:sz w:val="24"/>
                <w:szCs w:val="24"/>
              </w:rPr>
              <w:t xml:space="preserve">» </w:t>
            </w:r>
            <w:proofErr w:type="spellStart"/>
            <w:r w:rsidRPr="004118A2">
              <w:rPr>
                <w:rFonts w:ascii="Times New Roman" w:hAnsi="Times New Roman" w:cs="Times New Roman"/>
                <w:b w:val="0"/>
                <w:color w:val="auto"/>
                <w:sz w:val="24"/>
                <w:szCs w:val="24"/>
              </w:rPr>
              <w:t>Шехурин</w:t>
            </w:r>
            <w:r>
              <w:rPr>
                <w:rFonts w:ascii="Times New Roman" w:hAnsi="Times New Roman" w:cs="Times New Roman"/>
                <w:b w:val="0"/>
                <w:color w:val="auto"/>
                <w:sz w:val="24"/>
                <w:szCs w:val="24"/>
              </w:rPr>
              <w:t>а</w:t>
            </w:r>
            <w:proofErr w:type="spellEnd"/>
            <w:r w:rsidR="005A7A5B">
              <w:rPr>
                <w:rFonts w:ascii="Times New Roman" w:hAnsi="Times New Roman" w:cs="Times New Roman"/>
                <w:b w:val="0"/>
                <w:color w:val="auto"/>
                <w:sz w:val="24"/>
                <w:szCs w:val="24"/>
              </w:rPr>
              <w:t xml:space="preserve"> Пав</w:t>
            </w:r>
            <w:r w:rsidRPr="004118A2">
              <w:rPr>
                <w:rFonts w:ascii="Times New Roman" w:hAnsi="Times New Roman" w:cs="Times New Roman"/>
                <w:b w:val="0"/>
                <w:color w:val="auto"/>
                <w:sz w:val="24"/>
                <w:szCs w:val="24"/>
              </w:rPr>
              <w:t>л</w:t>
            </w:r>
            <w:r>
              <w:rPr>
                <w:rFonts w:ascii="Times New Roman" w:hAnsi="Times New Roman" w:cs="Times New Roman"/>
                <w:b w:val="0"/>
                <w:color w:val="auto"/>
                <w:sz w:val="24"/>
                <w:szCs w:val="24"/>
              </w:rPr>
              <w:t>а</w:t>
            </w:r>
            <w:r w:rsidRPr="004118A2">
              <w:rPr>
                <w:rFonts w:ascii="Times New Roman" w:hAnsi="Times New Roman" w:cs="Times New Roman"/>
                <w:b w:val="0"/>
                <w:color w:val="auto"/>
                <w:sz w:val="24"/>
                <w:szCs w:val="24"/>
              </w:rPr>
              <w:t xml:space="preserve"> Евгеньевич</w:t>
            </w:r>
            <w:r>
              <w:rPr>
                <w:rFonts w:ascii="Times New Roman" w:hAnsi="Times New Roman" w:cs="Times New Roman"/>
                <w:b w:val="0"/>
                <w:color w:val="auto"/>
                <w:sz w:val="24"/>
                <w:szCs w:val="24"/>
              </w:rPr>
              <w:t>а</w:t>
            </w:r>
            <w:r w:rsidRPr="004118A2">
              <w:rPr>
                <w:rFonts w:ascii="Times New Roman" w:hAnsi="Times New Roman" w:cs="Times New Roman"/>
                <w:b w:val="0"/>
                <w:color w:val="auto"/>
                <w:sz w:val="24"/>
                <w:szCs w:val="24"/>
              </w:rPr>
              <w:t xml:space="preserve"> за мног</w:t>
            </w:r>
            <w:r w:rsidRPr="004118A2">
              <w:rPr>
                <w:rFonts w:ascii="Times New Roman" w:hAnsi="Times New Roman" w:cs="Times New Roman"/>
                <w:b w:val="0"/>
                <w:color w:val="auto"/>
                <w:sz w:val="24"/>
                <w:szCs w:val="24"/>
              </w:rPr>
              <w:t>о</w:t>
            </w:r>
            <w:r w:rsidRPr="004118A2">
              <w:rPr>
                <w:rFonts w:ascii="Times New Roman" w:hAnsi="Times New Roman" w:cs="Times New Roman"/>
                <w:b w:val="0"/>
                <w:color w:val="auto"/>
                <w:sz w:val="24"/>
                <w:szCs w:val="24"/>
              </w:rPr>
              <w:t>летний эффективный труд</w:t>
            </w:r>
            <w:r>
              <w:rPr>
                <w:rFonts w:ascii="Times New Roman" w:hAnsi="Times New Roman" w:cs="Times New Roman"/>
                <w:b w:val="0"/>
                <w:color w:val="auto"/>
                <w:sz w:val="24"/>
                <w:szCs w:val="24"/>
              </w:rPr>
              <w:t>, в связи с професси</w:t>
            </w:r>
            <w:r>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нальным праздником – Днем работников леса.</w:t>
            </w:r>
          </w:p>
        </w:tc>
        <w:tc>
          <w:tcPr>
            <w:tcW w:w="1843" w:type="dxa"/>
          </w:tcPr>
          <w:p w:rsidR="004118A2" w:rsidRPr="0052563E" w:rsidRDefault="004118A2" w:rsidP="00C4737B">
            <w:pPr>
              <w:jc w:val="center"/>
            </w:pPr>
            <w:r w:rsidRPr="0052563E">
              <w:t>вне плана</w:t>
            </w:r>
          </w:p>
        </w:tc>
        <w:tc>
          <w:tcPr>
            <w:tcW w:w="2268" w:type="dxa"/>
          </w:tcPr>
          <w:p w:rsidR="004118A2" w:rsidRPr="0052563E" w:rsidRDefault="004118A2" w:rsidP="00C4737B">
            <w:pPr>
              <w:pStyle w:val="a3"/>
              <w:ind w:firstLine="0"/>
              <w:rPr>
                <w:sz w:val="24"/>
                <w:szCs w:val="24"/>
              </w:rPr>
            </w:pPr>
            <w:r w:rsidRPr="0052563E">
              <w:rPr>
                <w:sz w:val="24"/>
                <w:szCs w:val="24"/>
              </w:rPr>
              <w:t xml:space="preserve">кандидатура </w:t>
            </w:r>
          </w:p>
          <w:p w:rsidR="004118A2" w:rsidRPr="0052563E" w:rsidRDefault="004118A2" w:rsidP="00C4737B">
            <w:pPr>
              <w:pStyle w:val="a3"/>
              <w:ind w:firstLine="0"/>
              <w:rPr>
                <w:sz w:val="24"/>
                <w:szCs w:val="24"/>
              </w:rPr>
            </w:pPr>
            <w:r w:rsidRPr="0052563E">
              <w:rPr>
                <w:sz w:val="24"/>
                <w:szCs w:val="24"/>
              </w:rPr>
              <w:t>поддержана</w:t>
            </w:r>
          </w:p>
        </w:tc>
      </w:tr>
      <w:tr w:rsidR="004118A2" w:rsidRPr="00DC1A12" w:rsidTr="00371222">
        <w:trPr>
          <w:trHeight w:val="122"/>
        </w:trPr>
        <w:tc>
          <w:tcPr>
            <w:tcW w:w="588" w:type="dxa"/>
          </w:tcPr>
          <w:p w:rsidR="004118A2" w:rsidRDefault="004118A2" w:rsidP="00C4737B">
            <w:pPr>
              <w:pStyle w:val="a3"/>
              <w:ind w:firstLine="0"/>
              <w:jc w:val="center"/>
              <w:rPr>
                <w:sz w:val="24"/>
                <w:szCs w:val="24"/>
              </w:rPr>
            </w:pPr>
            <w:r>
              <w:rPr>
                <w:sz w:val="24"/>
                <w:szCs w:val="24"/>
              </w:rPr>
              <w:t>4.</w:t>
            </w:r>
          </w:p>
        </w:tc>
        <w:tc>
          <w:tcPr>
            <w:tcW w:w="3206" w:type="dxa"/>
          </w:tcPr>
          <w:p w:rsidR="004118A2" w:rsidRPr="0052563E" w:rsidRDefault="004118A2" w:rsidP="00C4737B">
            <w:pPr>
              <w:pStyle w:val="a3"/>
              <w:ind w:firstLine="0"/>
              <w:rPr>
                <w:sz w:val="24"/>
                <w:szCs w:val="24"/>
              </w:rPr>
            </w:pPr>
            <w:r w:rsidRPr="0052563E">
              <w:rPr>
                <w:sz w:val="24"/>
                <w:szCs w:val="24"/>
              </w:rPr>
              <w:t xml:space="preserve">о рассмотрении ходатайства о награждении Почетной </w:t>
            </w:r>
            <w:r w:rsidRPr="0052563E">
              <w:rPr>
                <w:sz w:val="24"/>
                <w:szCs w:val="24"/>
              </w:rPr>
              <w:lastRenderedPageBreak/>
              <w:t xml:space="preserve">грамотой Архангельского областного Собрания </w:t>
            </w:r>
          </w:p>
        </w:tc>
        <w:tc>
          <w:tcPr>
            <w:tcW w:w="1843" w:type="dxa"/>
          </w:tcPr>
          <w:p w:rsidR="004118A2" w:rsidRPr="0052563E" w:rsidRDefault="004118A2" w:rsidP="00C4737B">
            <w:r w:rsidRPr="0052563E">
              <w:lastRenderedPageBreak/>
              <w:t>А.В. Дятлов</w:t>
            </w:r>
          </w:p>
        </w:tc>
        <w:tc>
          <w:tcPr>
            <w:tcW w:w="5528" w:type="dxa"/>
          </w:tcPr>
          <w:p w:rsidR="004118A2" w:rsidRPr="00572D99" w:rsidRDefault="004118A2" w:rsidP="004118A2">
            <w:pPr>
              <w:pStyle w:val="2"/>
              <w:shd w:val="clear" w:color="auto" w:fill="FFFFFF"/>
              <w:spacing w:before="0"/>
              <w:jc w:val="both"/>
              <w:rPr>
                <w:rFonts w:ascii="Times New Roman" w:hAnsi="Times New Roman" w:cs="Times New Roman"/>
                <w:b w:val="0"/>
                <w:color w:val="auto"/>
                <w:sz w:val="24"/>
                <w:szCs w:val="24"/>
              </w:rPr>
            </w:pPr>
            <w:proofErr w:type="gramStart"/>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Pr>
                <w:rFonts w:ascii="Times New Roman" w:hAnsi="Times New Roman" w:cs="Times New Roman"/>
                <w:b w:val="0"/>
                <w:color w:val="auto"/>
                <w:sz w:val="24"/>
                <w:szCs w:val="24"/>
              </w:rPr>
              <w:t>начальника о</w:t>
            </w:r>
            <w:r>
              <w:rPr>
                <w:rFonts w:ascii="Times New Roman" w:hAnsi="Times New Roman" w:cs="Times New Roman"/>
                <w:b w:val="0"/>
                <w:color w:val="auto"/>
                <w:sz w:val="24"/>
                <w:szCs w:val="24"/>
              </w:rPr>
              <w:t>т</w:t>
            </w:r>
            <w:r>
              <w:rPr>
                <w:rFonts w:ascii="Times New Roman" w:hAnsi="Times New Roman" w:cs="Times New Roman"/>
                <w:b w:val="0"/>
                <w:color w:val="auto"/>
                <w:sz w:val="24"/>
                <w:szCs w:val="24"/>
              </w:rPr>
              <w:lastRenderedPageBreak/>
              <w:t>дела кадровой и организационной работы управл</w:t>
            </w:r>
            <w:r>
              <w:rPr>
                <w:rFonts w:ascii="Times New Roman" w:hAnsi="Times New Roman" w:cs="Times New Roman"/>
                <w:b w:val="0"/>
                <w:color w:val="auto"/>
                <w:sz w:val="24"/>
                <w:szCs w:val="24"/>
              </w:rPr>
              <w:t>е</w:t>
            </w:r>
            <w:r>
              <w:rPr>
                <w:rFonts w:ascii="Times New Roman" w:hAnsi="Times New Roman" w:cs="Times New Roman"/>
                <w:b w:val="0"/>
                <w:color w:val="auto"/>
                <w:sz w:val="24"/>
                <w:szCs w:val="24"/>
              </w:rPr>
              <w:t>ния правовой, кадровой и организационной работы министерства природных ресурсов и лесопромы</w:t>
            </w:r>
            <w:r>
              <w:rPr>
                <w:rFonts w:ascii="Times New Roman" w:hAnsi="Times New Roman" w:cs="Times New Roman"/>
                <w:b w:val="0"/>
                <w:color w:val="auto"/>
                <w:sz w:val="24"/>
                <w:szCs w:val="24"/>
              </w:rPr>
              <w:t>ш</w:t>
            </w:r>
            <w:r>
              <w:rPr>
                <w:rFonts w:ascii="Times New Roman" w:hAnsi="Times New Roman" w:cs="Times New Roman"/>
                <w:b w:val="0"/>
                <w:color w:val="auto"/>
                <w:sz w:val="24"/>
                <w:szCs w:val="24"/>
              </w:rPr>
              <w:t xml:space="preserve">ленного комплекса Архангельской области </w:t>
            </w:r>
            <w:proofErr w:type="spellStart"/>
            <w:r>
              <w:rPr>
                <w:rFonts w:ascii="Times New Roman" w:hAnsi="Times New Roman" w:cs="Times New Roman"/>
                <w:b w:val="0"/>
                <w:color w:val="auto"/>
                <w:sz w:val="24"/>
                <w:szCs w:val="24"/>
              </w:rPr>
              <w:t>Мурт</w:t>
            </w:r>
            <w:r>
              <w:rPr>
                <w:rFonts w:ascii="Times New Roman" w:hAnsi="Times New Roman" w:cs="Times New Roman"/>
                <w:b w:val="0"/>
                <w:color w:val="auto"/>
                <w:sz w:val="24"/>
                <w:szCs w:val="24"/>
              </w:rPr>
              <w:t>а</w:t>
            </w:r>
            <w:r>
              <w:rPr>
                <w:rFonts w:ascii="Times New Roman" w:hAnsi="Times New Roman" w:cs="Times New Roman"/>
                <w:b w:val="0"/>
                <w:color w:val="auto"/>
                <w:sz w:val="24"/>
                <w:szCs w:val="24"/>
              </w:rPr>
              <w:t>зовой</w:t>
            </w:r>
            <w:proofErr w:type="spellEnd"/>
            <w:r>
              <w:rPr>
                <w:rFonts w:ascii="Times New Roman" w:hAnsi="Times New Roman" w:cs="Times New Roman"/>
                <w:b w:val="0"/>
                <w:color w:val="auto"/>
                <w:sz w:val="24"/>
                <w:szCs w:val="24"/>
              </w:rPr>
              <w:t xml:space="preserve"> Инны Васильевны</w:t>
            </w:r>
            <w:r w:rsidRPr="004118A2">
              <w:rPr>
                <w:rFonts w:ascii="Times New Roman" w:hAnsi="Times New Roman" w:cs="Times New Roman"/>
                <w:b w:val="0"/>
                <w:color w:val="auto"/>
                <w:sz w:val="24"/>
                <w:szCs w:val="24"/>
              </w:rPr>
              <w:t xml:space="preserve"> за </w:t>
            </w:r>
            <w:r>
              <w:rPr>
                <w:rFonts w:ascii="Times New Roman" w:hAnsi="Times New Roman" w:cs="Times New Roman"/>
                <w:b w:val="0"/>
                <w:color w:val="auto"/>
                <w:sz w:val="24"/>
                <w:szCs w:val="24"/>
              </w:rPr>
              <w:t>выполнение должнос</w:t>
            </w:r>
            <w:r>
              <w:rPr>
                <w:rFonts w:ascii="Times New Roman" w:hAnsi="Times New Roman" w:cs="Times New Roman"/>
                <w:b w:val="0"/>
                <w:color w:val="auto"/>
                <w:sz w:val="24"/>
                <w:szCs w:val="24"/>
              </w:rPr>
              <w:t>т</w:t>
            </w:r>
            <w:r>
              <w:rPr>
                <w:rFonts w:ascii="Times New Roman" w:hAnsi="Times New Roman" w:cs="Times New Roman"/>
                <w:b w:val="0"/>
                <w:color w:val="auto"/>
                <w:sz w:val="24"/>
                <w:szCs w:val="24"/>
              </w:rPr>
              <w:t>ных обязанностей на высоком профессиональном уровне, личный вклад в повышении эффективн</w:t>
            </w:r>
            <w:r>
              <w:rPr>
                <w:rFonts w:ascii="Times New Roman" w:hAnsi="Times New Roman" w:cs="Times New Roman"/>
                <w:b w:val="0"/>
                <w:color w:val="auto"/>
                <w:sz w:val="24"/>
                <w:szCs w:val="24"/>
              </w:rPr>
              <w:t>о</w:t>
            </w:r>
            <w:r>
              <w:rPr>
                <w:rFonts w:ascii="Times New Roman" w:hAnsi="Times New Roman" w:cs="Times New Roman"/>
                <w:b w:val="0"/>
                <w:color w:val="auto"/>
                <w:sz w:val="24"/>
                <w:szCs w:val="24"/>
              </w:rPr>
              <w:t>сти работы министерства и в связи с професси</w:t>
            </w:r>
            <w:r>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нальным праздником – Днем работников леса.</w:t>
            </w:r>
            <w:proofErr w:type="gramEnd"/>
          </w:p>
        </w:tc>
        <w:tc>
          <w:tcPr>
            <w:tcW w:w="1843" w:type="dxa"/>
          </w:tcPr>
          <w:p w:rsidR="004118A2" w:rsidRPr="0052563E" w:rsidRDefault="004118A2" w:rsidP="00C4737B">
            <w:pPr>
              <w:jc w:val="center"/>
            </w:pPr>
            <w:r w:rsidRPr="0052563E">
              <w:lastRenderedPageBreak/>
              <w:t>вне плана</w:t>
            </w:r>
          </w:p>
        </w:tc>
        <w:tc>
          <w:tcPr>
            <w:tcW w:w="2268" w:type="dxa"/>
          </w:tcPr>
          <w:p w:rsidR="004118A2" w:rsidRPr="0052563E" w:rsidRDefault="004118A2" w:rsidP="00C4737B">
            <w:pPr>
              <w:pStyle w:val="a3"/>
              <w:ind w:firstLine="0"/>
              <w:rPr>
                <w:sz w:val="24"/>
                <w:szCs w:val="24"/>
              </w:rPr>
            </w:pPr>
            <w:r w:rsidRPr="0052563E">
              <w:rPr>
                <w:sz w:val="24"/>
                <w:szCs w:val="24"/>
              </w:rPr>
              <w:t xml:space="preserve">кандидатура </w:t>
            </w:r>
          </w:p>
          <w:p w:rsidR="004118A2" w:rsidRPr="0052563E" w:rsidRDefault="004118A2" w:rsidP="00C4737B">
            <w:pPr>
              <w:pStyle w:val="a3"/>
              <w:ind w:firstLine="0"/>
              <w:rPr>
                <w:sz w:val="24"/>
                <w:szCs w:val="24"/>
              </w:rPr>
            </w:pPr>
            <w:r w:rsidRPr="0052563E">
              <w:rPr>
                <w:sz w:val="24"/>
                <w:szCs w:val="24"/>
              </w:rPr>
              <w:t>поддержана</w:t>
            </w:r>
          </w:p>
        </w:tc>
      </w:tr>
      <w:tr w:rsidR="004118A2" w:rsidRPr="00DC1A12" w:rsidTr="00371222">
        <w:trPr>
          <w:trHeight w:val="122"/>
        </w:trPr>
        <w:tc>
          <w:tcPr>
            <w:tcW w:w="588" w:type="dxa"/>
          </w:tcPr>
          <w:p w:rsidR="004118A2" w:rsidRDefault="004118A2" w:rsidP="00C4737B">
            <w:pPr>
              <w:pStyle w:val="a3"/>
              <w:ind w:firstLine="0"/>
              <w:jc w:val="center"/>
              <w:rPr>
                <w:sz w:val="24"/>
                <w:szCs w:val="24"/>
              </w:rPr>
            </w:pPr>
            <w:r>
              <w:rPr>
                <w:sz w:val="24"/>
                <w:szCs w:val="24"/>
              </w:rPr>
              <w:lastRenderedPageBreak/>
              <w:t>5.</w:t>
            </w:r>
          </w:p>
        </w:tc>
        <w:tc>
          <w:tcPr>
            <w:tcW w:w="3206" w:type="dxa"/>
          </w:tcPr>
          <w:p w:rsidR="004118A2" w:rsidRPr="0052563E" w:rsidRDefault="004118A2" w:rsidP="00C4737B">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118A2" w:rsidRPr="0052563E" w:rsidRDefault="004118A2" w:rsidP="00C4737B">
            <w:r w:rsidRPr="0052563E">
              <w:t>А.В. Дятлов</w:t>
            </w:r>
          </w:p>
        </w:tc>
        <w:tc>
          <w:tcPr>
            <w:tcW w:w="5528" w:type="dxa"/>
          </w:tcPr>
          <w:p w:rsidR="004118A2" w:rsidRPr="00572D99" w:rsidRDefault="004118A2" w:rsidP="004118A2">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Pr>
                <w:rFonts w:ascii="Times New Roman" w:hAnsi="Times New Roman" w:cs="Times New Roman"/>
                <w:b w:val="0"/>
                <w:color w:val="auto"/>
                <w:sz w:val="24"/>
                <w:szCs w:val="24"/>
              </w:rPr>
              <w:t>эксперта отдела материально-технического обеспечения</w:t>
            </w:r>
            <w:r w:rsidR="00AB5644">
              <w:rPr>
                <w:rFonts w:ascii="Times New Roman" w:hAnsi="Times New Roman" w:cs="Times New Roman"/>
                <w:b w:val="0"/>
                <w:color w:val="auto"/>
                <w:sz w:val="24"/>
                <w:szCs w:val="24"/>
              </w:rPr>
              <w:t xml:space="preserve"> финанс</w:t>
            </w:r>
            <w:r w:rsidR="00AB5644">
              <w:rPr>
                <w:rFonts w:ascii="Times New Roman" w:hAnsi="Times New Roman" w:cs="Times New Roman"/>
                <w:b w:val="0"/>
                <w:color w:val="auto"/>
                <w:sz w:val="24"/>
                <w:szCs w:val="24"/>
              </w:rPr>
              <w:t>о</w:t>
            </w:r>
            <w:r w:rsidR="00AB5644">
              <w:rPr>
                <w:rFonts w:ascii="Times New Roman" w:hAnsi="Times New Roman" w:cs="Times New Roman"/>
                <w:b w:val="0"/>
                <w:color w:val="auto"/>
                <w:sz w:val="24"/>
                <w:szCs w:val="24"/>
              </w:rPr>
              <w:t>во-экономического управления</w:t>
            </w:r>
            <w:r>
              <w:rPr>
                <w:rFonts w:ascii="Times New Roman" w:hAnsi="Times New Roman" w:cs="Times New Roman"/>
                <w:b w:val="0"/>
                <w:color w:val="auto"/>
                <w:sz w:val="24"/>
                <w:szCs w:val="24"/>
              </w:rPr>
              <w:t xml:space="preserve"> министерства пр</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родных ресурсов и лесопромышленного комплекса Архангельской области Левашовой Ирины Ник</w:t>
            </w:r>
            <w:r>
              <w:rPr>
                <w:rFonts w:ascii="Times New Roman" w:hAnsi="Times New Roman" w:cs="Times New Roman"/>
                <w:b w:val="0"/>
                <w:color w:val="auto"/>
                <w:sz w:val="24"/>
                <w:szCs w:val="24"/>
              </w:rPr>
              <w:t>о</w:t>
            </w:r>
            <w:r>
              <w:rPr>
                <w:rFonts w:ascii="Times New Roman" w:hAnsi="Times New Roman" w:cs="Times New Roman"/>
                <w:b w:val="0"/>
                <w:color w:val="auto"/>
                <w:sz w:val="24"/>
                <w:szCs w:val="24"/>
              </w:rPr>
              <w:t>лаевны</w:t>
            </w:r>
            <w:r w:rsidRPr="004118A2">
              <w:rPr>
                <w:rFonts w:ascii="Times New Roman" w:hAnsi="Times New Roman" w:cs="Times New Roman"/>
                <w:b w:val="0"/>
                <w:color w:val="auto"/>
                <w:sz w:val="24"/>
                <w:szCs w:val="24"/>
              </w:rPr>
              <w:t xml:space="preserve"> за </w:t>
            </w:r>
            <w:r>
              <w:rPr>
                <w:rFonts w:ascii="Times New Roman" w:hAnsi="Times New Roman" w:cs="Times New Roman"/>
                <w:b w:val="0"/>
                <w:color w:val="auto"/>
                <w:sz w:val="24"/>
                <w:szCs w:val="24"/>
              </w:rPr>
              <w:t>выполнение должностных обязанностей на высоком профессиональном уровне, личный вклад в повышении эффективности работы мин</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стерства и в связи с профессиональным праздн</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ком – Днем работников леса.</w:t>
            </w:r>
          </w:p>
        </w:tc>
        <w:tc>
          <w:tcPr>
            <w:tcW w:w="1843" w:type="dxa"/>
          </w:tcPr>
          <w:p w:rsidR="004118A2" w:rsidRPr="0052563E" w:rsidRDefault="004118A2" w:rsidP="00C4737B">
            <w:pPr>
              <w:jc w:val="center"/>
            </w:pPr>
            <w:r w:rsidRPr="0052563E">
              <w:t>вне плана</w:t>
            </w:r>
          </w:p>
        </w:tc>
        <w:tc>
          <w:tcPr>
            <w:tcW w:w="2268" w:type="dxa"/>
          </w:tcPr>
          <w:p w:rsidR="004118A2" w:rsidRPr="0052563E" w:rsidRDefault="004118A2" w:rsidP="00C4737B">
            <w:pPr>
              <w:pStyle w:val="a3"/>
              <w:ind w:firstLine="0"/>
              <w:rPr>
                <w:sz w:val="24"/>
                <w:szCs w:val="24"/>
              </w:rPr>
            </w:pPr>
            <w:r w:rsidRPr="0052563E">
              <w:rPr>
                <w:sz w:val="24"/>
                <w:szCs w:val="24"/>
              </w:rPr>
              <w:t xml:space="preserve">кандидатура </w:t>
            </w:r>
          </w:p>
          <w:p w:rsidR="004118A2" w:rsidRPr="0052563E" w:rsidRDefault="004118A2" w:rsidP="00C4737B">
            <w:pPr>
              <w:pStyle w:val="a3"/>
              <w:ind w:firstLine="0"/>
              <w:rPr>
                <w:sz w:val="24"/>
                <w:szCs w:val="24"/>
              </w:rPr>
            </w:pPr>
            <w:r w:rsidRPr="0052563E">
              <w:rPr>
                <w:sz w:val="24"/>
                <w:szCs w:val="24"/>
              </w:rPr>
              <w:t>поддержана</w:t>
            </w:r>
          </w:p>
        </w:tc>
      </w:tr>
      <w:tr w:rsidR="00AB5644" w:rsidRPr="00DC1A12" w:rsidTr="00371222">
        <w:trPr>
          <w:trHeight w:val="122"/>
        </w:trPr>
        <w:tc>
          <w:tcPr>
            <w:tcW w:w="588" w:type="dxa"/>
          </w:tcPr>
          <w:p w:rsidR="00AB5644" w:rsidRDefault="009B543D" w:rsidP="00C4737B">
            <w:pPr>
              <w:pStyle w:val="a3"/>
              <w:ind w:firstLine="0"/>
              <w:jc w:val="center"/>
              <w:rPr>
                <w:sz w:val="24"/>
                <w:szCs w:val="24"/>
              </w:rPr>
            </w:pPr>
            <w:r>
              <w:rPr>
                <w:sz w:val="24"/>
                <w:szCs w:val="24"/>
              </w:rPr>
              <w:t>6.</w:t>
            </w:r>
          </w:p>
        </w:tc>
        <w:tc>
          <w:tcPr>
            <w:tcW w:w="3206" w:type="dxa"/>
          </w:tcPr>
          <w:p w:rsidR="00AB5644" w:rsidRPr="0052563E" w:rsidRDefault="00AB5644" w:rsidP="00C4737B">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AB5644" w:rsidRPr="00CD46E9" w:rsidRDefault="00AB5644" w:rsidP="00C4737B">
            <w:r w:rsidRPr="00CD46E9">
              <w:t>А.В. Дятлов</w:t>
            </w:r>
          </w:p>
        </w:tc>
        <w:tc>
          <w:tcPr>
            <w:tcW w:w="5528" w:type="dxa"/>
          </w:tcPr>
          <w:p w:rsidR="00AB5644" w:rsidRPr="00CD46E9" w:rsidRDefault="00AB5644" w:rsidP="0037225E">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ластного Собрания депутатов </w:t>
            </w:r>
            <w:r w:rsidR="0037225E">
              <w:rPr>
                <w:rFonts w:ascii="Times New Roman" w:hAnsi="Times New Roman" w:cs="Times New Roman"/>
                <w:b w:val="0"/>
                <w:color w:val="auto"/>
                <w:sz w:val="24"/>
                <w:szCs w:val="24"/>
              </w:rPr>
              <w:t>дежурному инжен</w:t>
            </w:r>
            <w:r w:rsidR="0037225E">
              <w:rPr>
                <w:rFonts w:ascii="Times New Roman" w:hAnsi="Times New Roman" w:cs="Times New Roman"/>
                <w:b w:val="0"/>
                <w:color w:val="auto"/>
                <w:sz w:val="24"/>
                <w:szCs w:val="24"/>
              </w:rPr>
              <w:t>е</w:t>
            </w:r>
            <w:r w:rsidR="0037225E">
              <w:rPr>
                <w:rFonts w:ascii="Times New Roman" w:hAnsi="Times New Roman" w:cs="Times New Roman"/>
                <w:b w:val="0"/>
                <w:color w:val="auto"/>
                <w:sz w:val="24"/>
                <w:szCs w:val="24"/>
              </w:rPr>
              <w:t>ру – руководителю смены Службы по пожарной безопасности и чрезвычайным ситуациям</w:t>
            </w:r>
            <w:r w:rsidRPr="0037225E">
              <w:rPr>
                <w:rFonts w:ascii="Times New Roman" w:hAnsi="Times New Roman" w:cs="Times New Roman"/>
                <w:b w:val="0"/>
                <w:color w:val="auto"/>
                <w:sz w:val="24"/>
                <w:szCs w:val="24"/>
              </w:rPr>
              <w:t xml:space="preserve"> филиала акционерного общества «Группа «Илим» в г</w:t>
            </w:r>
            <w:proofErr w:type="gramStart"/>
            <w:r w:rsidRPr="0037225E">
              <w:rPr>
                <w:rFonts w:ascii="Times New Roman" w:hAnsi="Times New Roman" w:cs="Times New Roman"/>
                <w:b w:val="0"/>
                <w:color w:val="auto"/>
                <w:sz w:val="24"/>
                <w:szCs w:val="24"/>
              </w:rPr>
              <w:t>.К</w:t>
            </w:r>
            <w:proofErr w:type="gramEnd"/>
            <w:r w:rsidRPr="0037225E">
              <w:rPr>
                <w:rFonts w:ascii="Times New Roman" w:hAnsi="Times New Roman" w:cs="Times New Roman"/>
                <w:b w:val="0"/>
                <w:color w:val="auto"/>
                <w:sz w:val="24"/>
                <w:szCs w:val="24"/>
              </w:rPr>
              <w:t>оряжме Давыдову Денису Валерьевичу за мн</w:t>
            </w:r>
            <w:r w:rsidRPr="0037225E">
              <w:rPr>
                <w:rFonts w:ascii="Times New Roman" w:hAnsi="Times New Roman" w:cs="Times New Roman"/>
                <w:b w:val="0"/>
                <w:color w:val="auto"/>
                <w:sz w:val="24"/>
                <w:szCs w:val="24"/>
              </w:rPr>
              <w:t>о</w:t>
            </w:r>
            <w:r w:rsidRPr="0037225E">
              <w:rPr>
                <w:rFonts w:ascii="Times New Roman" w:hAnsi="Times New Roman" w:cs="Times New Roman"/>
                <w:b w:val="0"/>
                <w:color w:val="auto"/>
                <w:sz w:val="24"/>
                <w:szCs w:val="24"/>
              </w:rPr>
              <w:t>голетний эффективный труд, большой</w:t>
            </w:r>
            <w:r w:rsidRPr="00572D99">
              <w:rPr>
                <w:rFonts w:ascii="Times New Roman" w:hAnsi="Times New Roman" w:cs="Times New Roman"/>
                <w:b w:val="0"/>
                <w:color w:val="auto"/>
                <w:sz w:val="24"/>
                <w:szCs w:val="24"/>
              </w:rPr>
              <w:t xml:space="preserve"> личный вклад в развитие лес</w:t>
            </w:r>
            <w:r>
              <w:rPr>
                <w:rFonts w:ascii="Times New Roman" w:hAnsi="Times New Roman" w:cs="Times New Roman"/>
                <w:b w:val="0"/>
                <w:color w:val="auto"/>
                <w:sz w:val="24"/>
                <w:szCs w:val="24"/>
              </w:rPr>
              <w:t>опромышленного комплекса.</w:t>
            </w:r>
          </w:p>
        </w:tc>
        <w:tc>
          <w:tcPr>
            <w:tcW w:w="1843" w:type="dxa"/>
          </w:tcPr>
          <w:p w:rsidR="00AB5644" w:rsidRPr="0052563E" w:rsidRDefault="00AB5644" w:rsidP="00C4737B">
            <w:pPr>
              <w:jc w:val="center"/>
            </w:pPr>
            <w:r w:rsidRPr="0052563E">
              <w:t>вне плана</w:t>
            </w:r>
          </w:p>
        </w:tc>
        <w:tc>
          <w:tcPr>
            <w:tcW w:w="2268" w:type="dxa"/>
          </w:tcPr>
          <w:p w:rsidR="00AB5644" w:rsidRPr="0052563E" w:rsidRDefault="00AB5644" w:rsidP="00C4737B">
            <w:pPr>
              <w:pStyle w:val="a3"/>
              <w:ind w:firstLine="0"/>
              <w:rPr>
                <w:sz w:val="24"/>
                <w:szCs w:val="24"/>
              </w:rPr>
            </w:pPr>
            <w:r w:rsidRPr="0052563E">
              <w:rPr>
                <w:sz w:val="24"/>
                <w:szCs w:val="24"/>
              </w:rPr>
              <w:t xml:space="preserve">кандидатура </w:t>
            </w:r>
          </w:p>
          <w:p w:rsidR="00AB5644" w:rsidRPr="0052563E" w:rsidRDefault="00AB5644" w:rsidP="00C4737B">
            <w:pPr>
              <w:pStyle w:val="a3"/>
              <w:ind w:firstLine="0"/>
              <w:rPr>
                <w:sz w:val="24"/>
                <w:szCs w:val="24"/>
              </w:rPr>
            </w:pPr>
            <w:r w:rsidRPr="0052563E">
              <w:rPr>
                <w:sz w:val="24"/>
                <w:szCs w:val="24"/>
              </w:rPr>
              <w:t>поддержана</w:t>
            </w:r>
          </w:p>
        </w:tc>
      </w:tr>
      <w:tr w:rsidR="009B543D" w:rsidRPr="00DC1A12" w:rsidTr="00371222">
        <w:trPr>
          <w:trHeight w:val="122"/>
        </w:trPr>
        <w:tc>
          <w:tcPr>
            <w:tcW w:w="588" w:type="dxa"/>
          </w:tcPr>
          <w:p w:rsidR="009B543D" w:rsidRDefault="009B543D" w:rsidP="00C4737B">
            <w:pPr>
              <w:pStyle w:val="a3"/>
              <w:ind w:firstLine="0"/>
              <w:jc w:val="center"/>
              <w:rPr>
                <w:sz w:val="24"/>
                <w:szCs w:val="24"/>
              </w:rPr>
            </w:pPr>
            <w:r>
              <w:rPr>
                <w:sz w:val="24"/>
                <w:szCs w:val="24"/>
              </w:rPr>
              <w:t>7.</w:t>
            </w:r>
          </w:p>
        </w:tc>
        <w:tc>
          <w:tcPr>
            <w:tcW w:w="3206" w:type="dxa"/>
          </w:tcPr>
          <w:p w:rsidR="009B543D" w:rsidRPr="0052563E" w:rsidRDefault="009B543D" w:rsidP="00C4737B">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9B543D" w:rsidRPr="00CD46E9" w:rsidRDefault="009B543D" w:rsidP="00C4737B">
            <w:r w:rsidRPr="00CD46E9">
              <w:t>А.В. Дятлов</w:t>
            </w:r>
          </w:p>
        </w:tc>
        <w:tc>
          <w:tcPr>
            <w:tcW w:w="5528" w:type="dxa"/>
          </w:tcPr>
          <w:p w:rsidR="009B543D" w:rsidRPr="00CD46E9" w:rsidRDefault="009B543D" w:rsidP="009B543D">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ластного Собрания депутатов </w:t>
            </w:r>
            <w:r>
              <w:rPr>
                <w:rFonts w:ascii="Times New Roman" w:hAnsi="Times New Roman" w:cs="Times New Roman"/>
                <w:b w:val="0"/>
                <w:color w:val="auto"/>
                <w:sz w:val="24"/>
                <w:szCs w:val="24"/>
              </w:rPr>
              <w:t>дежурному инжен</w:t>
            </w:r>
            <w:r>
              <w:rPr>
                <w:rFonts w:ascii="Times New Roman" w:hAnsi="Times New Roman" w:cs="Times New Roman"/>
                <w:b w:val="0"/>
                <w:color w:val="auto"/>
                <w:sz w:val="24"/>
                <w:szCs w:val="24"/>
              </w:rPr>
              <w:t>е</w:t>
            </w:r>
            <w:r>
              <w:rPr>
                <w:rFonts w:ascii="Times New Roman" w:hAnsi="Times New Roman" w:cs="Times New Roman"/>
                <w:b w:val="0"/>
                <w:color w:val="auto"/>
                <w:sz w:val="24"/>
                <w:szCs w:val="24"/>
              </w:rPr>
              <w:t>ру – руководителю службы – главному инженеру Службы сервисного обслуживания Дирекции по производственному обеспечению Технической д</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рекции</w:t>
            </w:r>
            <w:r w:rsidRPr="0037225E">
              <w:rPr>
                <w:rFonts w:ascii="Times New Roman" w:hAnsi="Times New Roman" w:cs="Times New Roman"/>
                <w:b w:val="0"/>
                <w:color w:val="auto"/>
                <w:sz w:val="24"/>
                <w:szCs w:val="24"/>
              </w:rPr>
              <w:t xml:space="preserve"> филиала акционерного общества «Группа «Илим» в г</w:t>
            </w:r>
            <w:proofErr w:type="gramStart"/>
            <w:r w:rsidRPr="0037225E">
              <w:rPr>
                <w:rFonts w:ascii="Times New Roman" w:hAnsi="Times New Roman" w:cs="Times New Roman"/>
                <w:b w:val="0"/>
                <w:color w:val="auto"/>
                <w:sz w:val="24"/>
                <w:szCs w:val="24"/>
              </w:rPr>
              <w:t>.К</w:t>
            </w:r>
            <w:proofErr w:type="gramEnd"/>
            <w:r w:rsidRPr="0037225E">
              <w:rPr>
                <w:rFonts w:ascii="Times New Roman" w:hAnsi="Times New Roman" w:cs="Times New Roman"/>
                <w:b w:val="0"/>
                <w:color w:val="auto"/>
                <w:sz w:val="24"/>
                <w:szCs w:val="24"/>
              </w:rPr>
              <w:t xml:space="preserve">оряжме </w:t>
            </w:r>
            <w:proofErr w:type="spellStart"/>
            <w:r w:rsidRPr="009B543D">
              <w:rPr>
                <w:rFonts w:ascii="Times New Roman" w:hAnsi="Times New Roman" w:cs="Times New Roman"/>
                <w:b w:val="0"/>
                <w:color w:val="auto"/>
                <w:sz w:val="24"/>
                <w:szCs w:val="24"/>
              </w:rPr>
              <w:t>Мазалеву</w:t>
            </w:r>
            <w:proofErr w:type="spellEnd"/>
            <w:r w:rsidRPr="009B543D">
              <w:rPr>
                <w:rFonts w:ascii="Times New Roman" w:hAnsi="Times New Roman" w:cs="Times New Roman"/>
                <w:b w:val="0"/>
                <w:color w:val="auto"/>
                <w:sz w:val="24"/>
                <w:szCs w:val="24"/>
              </w:rPr>
              <w:t xml:space="preserve"> Андрею Владим</w:t>
            </w:r>
            <w:r w:rsidRPr="009B543D">
              <w:rPr>
                <w:rFonts w:ascii="Times New Roman" w:hAnsi="Times New Roman" w:cs="Times New Roman"/>
                <w:b w:val="0"/>
                <w:color w:val="auto"/>
                <w:sz w:val="24"/>
                <w:szCs w:val="24"/>
              </w:rPr>
              <w:t>и</w:t>
            </w:r>
            <w:r w:rsidRPr="009B543D">
              <w:rPr>
                <w:rFonts w:ascii="Times New Roman" w:hAnsi="Times New Roman" w:cs="Times New Roman"/>
                <w:b w:val="0"/>
                <w:color w:val="auto"/>
                <w:sz w:val="24"/>
                <w:szCs w:val="24"/>
              </w:rPr>
              <w:t>ровичу за многоле</w:t>
            </w:r>
            <w:r w:rsidRPr="0037225E">
              <w:rPr>
                <w:rFonts w:ascii="Times New Roman" w:hAnsi="Times New Roman" w:cs="Times New Roman"/>
                <w:b w:val="0"/>
                <w:color w:val="auto"/>
                <w:sz w:val="24"/>
                <w:szCs w:val="24"/>
              </w:rPr>
              <w:t>тний эффективный труд, бол</w:t>
            </w:r>
            <w:r w:rsidRPr="0037225E">
              <w:rPr>
                <w:rFonts w:ascii="Times New Roman" w:hAnsi="Times New Roman" w:cs="Times New Roman"/>
                <w:b w:val="0"/>
                <w:color w:val="auto"/>
                <w:sz w:val="24"/>
                <w:szCs w:val="24"/>
              </w:rPr>
              <w:t>ь</w:t>
            </w:r>
            <w:r w:rsidRPr="0037225E">
              <w:rPr>
                <w:rFonts w:ascii="Times New Roman" w:hAnsi="Times New Roman" w:cs="Times New Roman"/>
                <w:b w:val="0"/>
                <w:color w:val="auto"/>
                <w:sz w:val="24"/>
                <w:szCs w:val="24"/>
              </w:rPr>
              <w:t>шой</w:t>
            </w:r>
            <w:r w:rsidRPr="00572D99">
              <w:rPr>
                <w:rFonts w:ascii="Times New Roman" w:hAnsi="Times New Roman" w:cs="Times New Roman"/>
                <w:b w:val="0"/>
                <w:color w:val="auto"/>
                <w:sz w:val="24"/>
                <w:szCs w:val="24"/>
              </w:rPr>
              <w:t xml:space="preserve"> личный вклад в развитие лес</w:t>
            </w:r>
            <w:r>
              <w:rPr>
                <w:rFonts w:ascii="Times New Roman" w:hAnsi="Times New Roman" w:cs="Times New Roman"/>
                <w:b w:val="0"/>
                <w:color w:val="auto"/>
                <w:sz w:val="24"/>
                <w:szCs w:val="24"/>
              </w:rPr>
              <w:t xml:space="preserve">опромышленного </w:t>
            </w:r>
            <w:r>
              <w:rPr>
                <w:rFonts w:ascii="Times New Roman" w:hAnsi="Times New Roman" w:cs="Times New Roman"/>
                <w:b w:val="0"/>
                <w:color w:val="auto"/>
                <w:sz w:val="24"/>
                <w:szCs w:val="24"/>
              </w:rPr>
              <w:lastRenderedPageBreak/>
              <w:t>комплекса.</w:t>
            </w:r>
          </w:p>
        </w:tc>
        <w:tc>
          <w:tcPr>
            <w:tcW w:w="1843" w:type="dxa"/>
          </w:tcPr>
          <w:p w:rsidR="009B543D" w:rsidRPr="0052563E" w:rsidRDefault="009B543D" w:rsidP="00C4737B">
            <w:pPr>
              <w:jc w:val="center"/>
            </w:pPr>
            <w:r w:rsidRPr="0052563E">
              <w:lastRenderedPageBreak/>
              <w:t>вне плана</w:t>
            </w:r>
          </w:p>
        </w:tc>
        <w:tc>
          <w:tcPr>
            <w:tcW w:w="2268" w:type="dxa"/>
          </w:tcPr>
          <w:p w:rsidR="009B543D" w:rsidRPr="0052563E" w:rsidRDefault="009B543D" w:rsidP="00C4737B">
            <w:pPr>
              <w:pStyle w:val="a3"/>
              <w:ind w:firstLine="0"/>
              <w:rPr>
                <w:sz w:val="24"/>
                <w:szCs w:val="24"/>
              </w:rPr>
            </w:pPr>
            <w:r w:rsidRPr="0052563E">
              <w:rPr>
                <w:sz w:val="24"/>
                <w:szCs w:val="24"/>
              </w:rPr>
              <w:t xml:space="preserve">кандидатура </w:t>
            </w:r>
          </w:p>
          <w:p w:rsidR="009B543D" w:rsidRPr="0052563E" w:rsidRDefault="009B543D" w:rsidP="00C4737B">
            <w:pPr>
              <w:pStyle w:val="a3"/>
              <w:ind w:firstLine="0"/>
              <w:rPr>
                <w:sz w:val="24"/>
                <w:szCs w:val="24"/>
              </w:rPr>
            </w:pPr>
            <w:r w:rsidRPr="0052563E">
              <w:rPr>
                <w:sz w:val="24"/>
                <w:szCs w:val="24"/>
              </w:rPr>
              <w:t>поддержана</w:t>
            </w:r>
          </w:p>
        </w:tc>
      </w:tr>
      <w:tr w:rsidR="009B543D" w:rsidRPr="00DC1A12" w:rsidTr="00371222">
        <w:trPr>
          <w:trHeight w:val="122"/>
        </w:trPr>
        <w:tc>
          <w:tcPr>
            <w:tcW w:w="588" w:type="dxa"/>
          </w:tcPr>
          <w:p w:rsidR="009B543D" w:rsidRDefault="00BB3C65" w:rsidP="00C4737B">
            <w:pPr>
              <w:pStyle w:val="a3"/>
              <w:ind w:firstLine="0"/>
              <w:jc w:val="center"/>
              <w:rPr>
                <w:sz w:val="24"/>
                <w:szCs w:val="24"/>
              </w:rPr>
            </w:pPr>
            <w:r>
              <w:rPr>
                <w:sz w:val="24"/>
                <w:szCs w:val="24"/>
              </w:rPr>
              <w:lastRenderedPageBreak/>
              <w:t>8.</w:t>
            </w:r>
          </w:p>
        </w:tc>
        <w:tc>
          <w:tcPr>
            <w:tcW w:w="3206" w:type="dxa"/>
          </w:tcPr>
          <w:p w:rsidR="009B543D" w:rsidRPr="0052563E" w:rsidRDefault="009B543D" w:rsidP="00C4737B">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9B543D" w:rsidRPr="00CD46E9" w:rsidRDefault="009B543D" w:rsidP="00C4737B">
            <w:r w:rsidRPr="00CD46E9">
              <w:t>А.В. Дятлов</w:t>
            </w:r>
          </w:p>
        </w:tc>
        <w:tc>
          <w:tcPr>
            <w:tcW w:w="5528" w:type="dxa"/>
          </w:tcPr>
          <w:p w:rsidR="009B543D" w:rsidRPr="00CD46E9" w:rsidRDefault="009B543D" w:rsidP="009B543D">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ластного Собрания депутатов </w:t>
            </w:r>
            <w:r>
              <w:rPr>
                <w:rFonts w:ascii="Times New Roman" w:hAnsi="Times New Roman" w:cs="Times New Roman"/>
                <w:b w:val="0"/>
                <w:color w:val="auto"/>
                <w:sz w:val="24"/>
                <w:szCs w:val="24"/>
              </w:rPr>
              <w:t>машинисту компре</w:t>
            </w:r>
            <w:r>
              <w:rPr>
                <w:rFonts w:ascii="Times New Roman" w:hAnsi="Times New Roman" w:cs="Times New Roman"/>
                <w:b w:val="0"/>
                <w:color w:val="auto"/>
                <w:sz w:val="24"/>
                <w:szCs w:val="24"/>
              </w:rPr>
              <w:t>с</w:t>
            </w:r>
            <w:r>
              <w:rPr>
                <w:rFonts w:ascii="Times New Roman" w:hAnsi="Times New Roman" w:cs="Times New Roman"/>
                <w:b w:val="0"/>
                <w:color w:val="auto"/>
                <w:sz w:val="24"/>
                <w:szCs w:val="24"/>
              </w:rPr>
              <w:t>сорных установок 3 разряда Участка двуокиси хлора Производства химических реагентов Дире</w:t>
            </w:r>
            <w:r>
              <w:rPr>
                <w:rFonts w:ascii="Times New Roman" w:hAnsi="Times New Roman" w:cs="Times New Roman"/>
                <w:b w:val="0"/>
                <w:color w:val="auto"/>
                <w:sz w:val="24"/>
                <w:szCs w:val="24"/>
              </w:rPr>
              <w:t>к</w:t>
            </w:r>
            <w:r>
              <w:rPr>
                <w:rFonts w:ascii="Times New Roman" w:hAnsi="Times New Roman" w:cs="Times New Roman"/>
                <w:b w:val="0"/>
                <w:color w:val="auto"/>
                <w:sz w:val="24"/>
                <w:szCs w:val="24"/>
              </w:rPr>
              <w:t>ции по производственному обеспечению</w:t>
            </w:r>
            <w:r w:rsidRPr="0037225E">
              <w:rPr>
                <w:rFonts w:ascii="Times New Roman" w:hAnsi="Times New Roman" w:cs="Times New Roman"/>
                <w:b w:val="0"/>
                <w:color w:val="auto"/>
                <w:sz w:val="24"/>
                <w:szCs w:val="24"/>
              </w:rPr>
              <w:t xml:space="preserve"> филиала акционерного общества «Группа «Илим» в г</w:t>
            </w:r>
            <w:proofErr w:type="gramStart"/>
            <w:r w:rsidRPr="0037225E">
              <w:rPr>
                <w:rFonts w:ascii="Times New Roman" w:hAnsi="Times New Roman" w:cs="Times New Roman"/>
                <w:b w:val="0"/>
                <w:color w:val="auto"/>
                <w:sz w:val="24"/>
                <w:szCs w:val="24"/>
              </w:rPr>
              <w:t>.К</w:t>
            </w:r>
            <w:proofErr w:type="gramEnd"/>
            <w:r w:rsidRPr="0037225E">
              <w:rPr>
                <w:rFonts w:ascii="Times New Roman" w:hAnsi="Times New Roman" w:cs="Times New Roman"/>
                <w:b w:val="0"/>
                <w:color w:val="auto"/>
                <w:sz w:val="24"/>
                <w:szCs w:val="24"/>
              </w:rPr>
              <w:t xml:space="preserve">оряжме </w:t>
            </w:r>
            <w:proofErr w:type="spellStart"/>
            <w:r w:rsidRPr="009B543D">
              <w:rPr>
                <w:rFonts w:ascii="Times New Roman" w:hAnsi="Times New Roman" w:cs="Times New Roman"/>
                <w:b w:val="0"/>
                <w:color w:val="auto"/>
                <w:sz w:val="24"/>
                <w:szCs w:val="24"/>
              </w:rPr>
              <w:t>Жаравиной</w:t>
            </w:r>
            <w:proofErr w:type="spellEnd"/>
            <w:r w:rsidRPr="009B543D">
              <w:rPr>
                <w:rFonts w:ascii="Times New Roman" w:hAnsi="Times New Roman" w:cs="Times New Roman"/>
                <w:b w:val="0"/>
                <w:color w:val="auto"/>
                <w:sz w:val="24"/>
                <w:szCs w:val="24"/>
              </w:rPr>
              <w:t xml:space="preserve"> Ольге Викторовне за мн</w:t>
            </w:r>
            <w:r w:rsidRPr="009B543D">
              <w:rPr>
                <w:rFonts w:ascii="Times New Roman" w:hAnsi="Times New Roman" w:cs="Times New Roman"/>
                <w:b w:val="0"/>
                <w:color w:val="auto"/>
                <w:sz w:val="24"/>
                <w:szCs w:val="24"/>
              </w:rPr>
              <w:t>о</w:t>
            </w:r>
            <w:r w:rsidRPr="009B543D">
              <w:rPr>
                <w:rFonts w:ascii="Times New Roman" w:hAnsi="Times New Roman" w:cs="Times New Roman"/>
                <w:b w:val="0"/>
                <w:color w:val="auto"/>
                <w:sz w:val="24"/>
                <w:szCs w:val="24"/>
              </w:rPr>
              <w:t>голетний эффективный труд, большой личный</w:t>
            </w:r>
            <w:r w:rsidRPr="00572D99">
              <w:rPr>
                <w:rFonts w:ascii="Times New Roman" w:hAnsi="Times New Roman" w:cs="Times New Roman"/>
                <w:b w:val="0"/>
                <w:color w:val="auto"/>
                <w:sz w:val="24"/>
                <w:szCs w:val="24"/>
              </w:rPr>
              <w:t xml:space="preserve"> вклад в развитие лес</w:t>
            </w:r>
            <w:r>
              <w:rPr>
                <w:rFonts w:ascii="Times New Roman" w:hAnsi="Times New Roman" w:cs="Times New Roman"/>
                <w:b w:val="0"/>
                <w:color w:val="auto"/>
                <w:sz w:val="24"/>
                <w:szCs w:val="24"/>
              </w:rPr>
              <w:t>опромышленного комплекса.</w:t>
            </w:r>
          </w:p>
        </w:tc>
        <w:tc>
          <w:tcPr>
            <w:tcW w:w="1843" w:type="dxa"/>
          </w:tcPr>
          <w:p w:rsidR="009B543D" w:rsidRPr="0052563E" w:rsidRDefault="009B543D" w:rsidP="00C4737B">
            <w:pPr>
              <w:jc w:val="center"/>
            </w:pPr>
            <w:r w:rsidRPr="0052563E">
              <w:t>вне плана</w:t>
            </w:r>
          </w:p>
        </w:tc>
        <w:tc>
          <w:tcPr>
            <w:tcW w:w="2268" w:type="dxa"/>
          </w:tcPr>
          <w:p w:rsidR="009B543D" w:rsidRPr="0052563E" w:rsidRDefault="009B543D" w:rsidP="00C4737B">
            <w:pPr>
              <w:pStyle w:val="a3"/>
              <w:ind w:firstLine="0"/>
              <w:rPr>
                <w:sz w:val="24"/>
                <w:szCs w:val="24"/>
              </w:rPr>
            </w:pPr>
            <w:r w:rsidRPr="0052563E">
              <w:rPr>
                <w:sz w:val="24"/>
                <w:szCs w:val="24"/>
              </w:rPr>
              <w:t xml:space="preserve">кандидатура </w:t>
            </w:r>
          </w:p>
          <w:p w:rsidR="009B543D" w:rsidRPr="0052563E" w:rsidRDefault="009B543D" w:rsidP="00C4737B">
            <w:pPr>
              <w:pStyle w:val="a3"/>
              <w:ind w:firstLine="0"/>
              <w:rPr>
                <w:sz w:val="24"/>
                <w:szCs w:val="24"/>
              </w:rPr>
            </w:pPr>
            <w:r w:rsidRPr="0052563E">
              <w:rPr>
                <w:sz w:val="24"/>
                <w:szCs w:val="24"/>
              </w:rPr>
              <w:t>поддержана</w:t>
            </w:r>
          </w:p>
        </w:tc>
      </w:tr>
      <w:tr w:rsidR="00BB3C65" w:rsidRPr="00DC1A12" w:rsidTr="00371222">
        <w:trPr>
          <w:trHeight w:val="122"/>
        </w:trPr>
        <w:tc>
          <w:tcPr>
            <w:tcW w:w="588" w:type="dxa"/>
          </w:tcPr>
          <w:p w:rsidR="00BB3C65" w:rsidRDefault="00C4737B" w:rsidP="00C4737B">
            <w:pPr>
              <w:pStyle w:val="a3"/>
              <w:ind w:firstLine="0"/>
              <w:jc w:val="center"/>
              <w:rPr>
                <w:sz w:val="24"/>
                <w:szCs w:val="24"/>
              </w:rPr>
            </w:pPr>
            <w:r>
              <w:rPr>
                <w:sz w:val="24"/>
                <w:szCs w:val="24"/>
              </w:rPr>
              <w:t>9.</w:t>
            </w:r>
          </w:p>
        </w:tc>
        <w:tc>
          <w:tcPr>
            <w:tcW w:w="3206" w:type="dxa"/>
          </w:tcPr>
          <w:p w:rsidR="00BB3C65" w:rsidRPr="0052563E" w:rsidRDefault="00BB3C65" w:rsidP="00C4737B">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BB3C65" w:rsidRPr="0052563E" w:rsidRDefault="00BB3C65" w:rsidP="00C4737B">
            <w:r w:rsidRPr="0052563E">
              <w:t>А.В. Дятлов</w:t>
            </w:r>
          </w:p>
        </w:tc>
        <w:tc>
          <w:tcPr>
            <w:tcW w:w="5528" w:type="dxa"/>
          </w:tcPr>
          <w:p w:rsidR="00BB3C65" w:rsidRPr="00572D99" w:rsidRDefault="00BB3C65" w:rsidP="00BB3C65">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Pr>
                <w:rFonts w:ascii="Times New Roman" w:hAnsi="Times New Roman" w:cs="Times New Roman"/>
                <w:b w:val="0"/>
                <w:color w:val="auto"/>
                <w:sz w:val="24"/>
                <w:szCs w:val="24"/>
              </w:rPr>
              <w:t>начальника Ц</w:t>
            </w:r>
            <w:r>
              <w:rPr>
                <w:rFonts w:ascii="Times New Roman" w:hAnsi="Times New Roman" w:cs="Times New Roman"/>
                <w:b w:val="0"/>
                <w:color w:val="auto"/>
                <w:sz w:val="24"/>
                <w:szCs w:val="24"/>
              </w:rPr>
              <w:t>е</w:t>
            </w:r>
            <w:r>
              <w:rPr>
                <w:rFonts w:ascii="Times New Roman" w:hAnsi="Times New Roman" w:cs="Times New Roman"/>
                <w:b w:val="0"/>
                <w:color w:val="auto"/>
                <w:sz w:val="24"/>
                <w:szCs w:val="24"/>
              </w:rPr>
              <w:t xml:space="preserve">ха централизованного ремонта энергетического оборудования Продуктовой </w:t>
            </w:r>
            <w:r w:rsidRPr="00BB3C65">
              <w:rPr>
                <w:rFonts w:ascii="Times New Roman" w:hAnsi="Times New Roman" w:cs="Times New Roman"/>
                <w:b w:val="0"/>
                <w:color w:val="auto"/>
                <w:sz w:val="24"/>
                <w:szCs w:val="24"/>
              </w:rPr>
              <w:t>линии «Энергетика» филиала акционерного общества «Группа «Илим» в г</w:t>
            </w:r>
            <w:proofErr w:type="gramStart"/>
            <w:r w:rsidRPr="00BB3C65">
              <w:rPr>
                <w:rFonts w:ascii="Times New Roman" w:hAnsi="Times New Roman" w:cs="Times New Roman"/>
                <w:b w:val="0"/>
                <w:color w:val="auto"/>
                <w:sz w:val="24"/>
                <w:szCs w:val="24"/>
              </w:rPr>
              <w:t>.К</w:t>
            </w:r>
            <w:proofErr w:type="gramEnd"/>
            <w:r w:rsidRPr="00BB3C65">
              <w:rPr>
                <w:rFonts w:ascii="Times New Roman" w:hAnsi="Times New Roman" w:cs="Times New Roman"/>
                <w:b w:val="0"/>
                <w:color w:val="auto"/>
                <w:sz w:val="24"/>
                <w:szCs w:val="24"/>
              </w:rPr>
              <w:t>оряжме Быкова Сергея Валерьевича за мног</w:t>
            </w:r>
            <w:r w:rsidRPr="00BB3C65">
              <w:rPr>
                <w:rFonts w:ascii="Times New Roman" w:hAnsi="Times New Roman" w:cs="Times New Roman"/>
                <w:b w:val="0"/>
                <w:color w:val="auto"/>
                <w:sz w:val="24"/>
                <w:szCs w:val="24"/>
              </w:rPr>
              <w:t>о</w:t>
            </w:r>
            <w:r w:rsidRPr="00BB3C65">
              <w:rPr>
                <w:rFonts w:ascii="Times New Roman" w:hAnsi="Times New Roman" w:cs="Times New Roman"/>
                <w:b w:val="0"/>
                <w:color w:val="auto"/>
                <w:sz w:val="24"/>
                <w:szCs w:val="24"/>
              </w:rPr>
              <w:t>летний эффективный труд, большой личный вклад в развитие лесопромышленного комплекса.</w:t>
            </w:r>
          </w:p>
        </w:tc>
        <w:tc>
          <w:tcPr>
            <w:tcW w:w="1843" w:type="dxa"/>
          </w:tcPr>
          <w:p w:rsidR="00BB3C65" w:rsidRPr="0052563E" w:rsidRDefault="00BB3C65" w:rsidP="00C4737B">
            <w:pPr>
              <w:jc w:val="center"/>
            </w:pPr>
            <w:r w:rsidRPr="0052563E">
              <w:t>вне плана</w:t>
            </w:r>
          </w:p>
        </w:tc>
        <w:tc>
          <w:tcPr>
            <w:tcW w:w="2268" w:type="dxa"/>
          </w:tcPr>
          <w:p w:rsidR="00BB3C65" w:rsidRPr="0052563E" w:rsidRDefault="00BB3C65" w:rsidP="00C4737B">
            <w:pPr>
              <w:pStyle w:val="a3"/>
              <w:ind w:firstLine="0"/>
              <w:rPr>
                <w:sz w:val="24"/>
                <w:szCs w:val="24"/>
              </w:rPr>
            </w:pPr>
            <w:r w:rsidRPr="0052563E">
              <w:rPr>
                <w:sz w:val="24"/>
                <w:szCs w:val="24"/>
              </w:rPr>
              <w:t xml:space="preserve">кандидатура </w:t>
            </w:r>
          </w:p>
          <w:p w:rsidR="00BB3C65" w:rsidRPr="0052563E" w:rsidRDefault="00BB3C65" w:rsidP="00C4737B">
            <w:pPr>
              <w:pStyle w:val="a3"/>
              <w:ind w:firstLine="0"/>
              <w:rPr>
                <w:sz w:val="24"/>
                <w:szCs w:val="24"/>
              </w:rPr>
            </w:pPr>
            <w:r w:rsidRPr="0052563E">
              <w:rPr>
                <w:sz w:val="24"/>
                <w:szCs w:val="24"/>
              </w:rPr>
              <w:t>поддержана</w:t>
            </w:r>
          </w:p>
        </w:tc>
      </w:tr>
      <w:tr w:rsidR="00C4737B" w:rsidRPr="00DC1A12" w:rsidTr="00371222">
        <w:trPr>
          <w:trHeight w:val="122"/>
        </w:trPr>
        <w:tc>
          <w:tcPr>
            <w:tcW w:w="588" w:type="dxa"/>
          </w:tcPr>
          <w:p w:rsidR="00C4737B" w:rsidRDefault="006A3FAE" w:rsidP="00C4737B">
            <w:pPr>
              <w:pStyle w:val="a3"/>
              <w:ind w:firstLine="0"/>
              <w:jc w:val="center"/>
              <w:rPr>
                <w:sz w:val="24"/>
                <w:szCs w:val="24"/>
              </w:rPr>
            </w:pPr>
            <w:r>
              <w:rPr>
                <w:sz w:val="24"/>
                <w:szCs w:val="24"/>
              </w:rPr>
              <w:t>10.</w:t>
            </w:r>
          </w:p>
        </w:tc>
        <w:tc>
          <w:tcPr>
            <w:tcW w:w="3206" w:type="dxa"/>
          </w:tcPr>
          <w:p w:rsidR="00C4737B" w:rsidRPr="0052563E" w:rsidRDefault="00C4737B" w:rsidP="00C4737B">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C4737B" w:rsidRPr="0052563E" w:rsidRDefault="00C4737B" w:rsidP="00C4737B">
            <w:r w:rsidRPr="0052563E">
              <w:t>А.В. Дятлов</w:t>
            </w:r>
          </w:p>
        </w:tc>
        <w:tc>
          <w:tcPr>
            <w:tcW w:w="5528" w:type="dxa"/>
          </w:tcPr>
          <w:p w:rsidR="00C4737B" w:rsidRPr="00572D99" w:rsidRDefault="00C4737B" w:rsidP="00C4737B">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Pr>
                <w:rFonts w:ascii="Times New Roman" w:hAnsi="Times New Roman" w:cs="Times New Roman"/>
                <w:b w:val="0"/>
                <w:color w:val="auto"/>
                <w:sz w:val="24"/>
                <w:szCs w:val="24"/>
              </w:rPr>
              <w:t>делопроизвод</w:t>
            </w:r>
            <w:r>
              <w:rPr>
                <w:rFonts w:ascii="Times New Roman" w:hAnsi="Times New Roman" w:cs="Times New Roman"/>
                <w:b w:val="0"/>
                <w:color w:val="auto"/>
                <w:sz w:val="24"/>
                <w:szCs w:val="24"/>
              </w:rPr>
              <w:t>и</w:t>
            </w:r>
            <w:r>
              <w:rPr>
                <w:rFonts w:ascii="Times New Roman" w:hAnsi="Times New Roman" w:cs="Times New Roman"/>
                <w:b w:val="0"/>
                <w:color w:val="auto"/>
                <w:sz w:val="24"/>
                <w:szCs w:val="24"/>
              </w:rPr>
              <w:t>теля Производства сульфатной беленой целлюлозы и печатных бумаг Дирекции по производству</w:t>
            </w:r>
            <w:r w:rsidRPr="00BB3C65">
              <w:rPr>
                <w:rFonts w:ascii="Times New Roman" w:hAnsi="Times New Roman" w:cs="Times New Roman"/>
                <w:b w:val="0"/>
                <w:color w:val="auto"/>
                <w:sz w:val="24"/>
                <w:szCs w:val="24"/>
              </w:rPr>
              <w:t xml:space="preserve"> ф</w:t>
            </w:r>
            <w:r w:rsidRPr="00BB3C65">
              <w:rPr>
                <w:rFonts w:ascii="Times New Roman" w:hAnsi="Times New Roman" w:cs="Times New Roman"/>
                <w:b w:val="0"/>
                <w:color w:val="auto"/>
                <w:sz w:val="24"/>
                <w:szCs w:val="24"/>
              </w:rPr>
              <w:t>и</w:t>
            </w:r>
            <w:r w:rsidRPr="00BB3C65">
              <w:rPr>
                <w:rFonts w:ascii="Times New Roman" w:hAnsi="Times New Roman" w:cs="Times New Roman"/>
                <w:b w:val="0"/>
                <w:color w:val="auto"/>
                <w:sz w:val="24"/>
                <w:szCs w:val="24"/>
              </w:rPr>
              <w:t>лиала акционерного общества «</w:t>
            </w:r>
            <w:r w:rsidRPr="002F199B">
              <w:rPr>
                <w:rFonts w:ascii="Times New Roman" w:hAnsi="Times New Roman" w:cs="Times New Roman"/>
                <w:b w:val="0"/>
                <w:color w:val="auto"/>
                <w:sz w:val="24"/>
                <w:szCs w:val="24"/>
              </w:rPr>
              <w:t>Группа «Илим» в г</w:t>
            </w:r>
            <w:proofErr w:type="gramStart"/>
            <w:r w:rsidRPr="002F199B">
              <w:rPr>
                <w:rFonts w:ascii="Times New Roman" w:hAnsi="Times New Roman" w:cs="Times New Roman"/>
                <w:b w:val="0"/>
                <w:color w:val="auto"/>
                <w:sz w:val="24"/>
                <w:szCs w:val="24"/>
              </w:rPr>
              <w:t>.К</w:t>
            </w:r>
            <w:proofErr w:type="gramEnd"/>
            <w:r w:rsidRPr="002F199B">
              <w:rPr>
                <w:rFonts w:ascii="Times New Roman" w:hAnsi="Times New Roman" w:cs="Times New Roman"/>
                <w:b w:val="0"/>
                <w:color w:val="auto"/>
                <w:sz w:val="24"/>
                <w:szCs w:val="24"/>
              </w:rPr>
              <w:t>оряжме Шаровой Ирины Витальевны за мног</w:t>
            </w:r>
            <w:r w:rsidRPr="002F199B">
              <w:rPr>
                <w:rFonts w:ascii="Times New Roman" w:hAnsi="Times New Roman" w:cs="Times New Roman"/>
                <w:b w:val="0"/>
                <w:color w:val="auto"/>
                <w:sz w:val="24"/>
                <w:szCs w:val="24"/>
              </w:rPr>
              <w:t>о</w:t>
            </w:r>
            <w:r w:rsidRPr="002F199B">
              <w:rPr>
                <w:rFonts w:ascii="Times New Roman" w:hAnsi="Times New Roman" w:cs="Times New Roman"/>
                <w:b w:val="0"/>
                <w:color w:val="auto"/>
                <w:sz w:val="24"/>
                <w:szCs w:val="24"/>
              </w:rPr>
              <w:t>летний эффективный труд, большой</w:t>
            </w:r>
            <w:r w:rsidRPr="00BB3C65">
              <w:rPr>
                <w:rFonts w:ascii="Times New Roman" w:hAnsi="Times New Roman" w:cs="Times New Roman"/>
                <w:b w:val="0"/>
                <w:color w:val="auto"/>
                <w:sz w:val="24"/>
                <w:szCs w:val="24"/>
              </w:rPr>
              <w:t xml:space="preserve"> личный вклад в развитие лесопромышленного комплекса.</w:t>
            </w:r>
          </w:p>
        </w:tc>
        <w:tc>
          <w:tcPr>
            <w:tcW w:w="1843" w:type="dxa"/>
          </w:tcPr>
          <w:p w:rsidR="00C4737B" w:rsidRPr="0052563E" w:rsidRDefault="00C4737B" w:rsidP="00C4737B">
            <w:pPr>
              <w:jc w:val="center"/>
            </w:pPr>
            <w:r w:rsidRPr="0052563E">
              <w:t>вне плана</w:t>
            </w:r>
          </w:p>
        </w:tc>
        <w:tc>
          <w:tcPr>
            <w:tcW w:w="2268" w:type="dxa"/>
          </w:tcPr>
          <w:p w:rsidR="00C4737B" w:rsidRPr="0052563E" w:rsidRDefault="00C4737B" w:rsidP="00C4737B">
            <w:pPr>
              <w:pStyle w:val="a3"/>
              <w:ind w:firstLine="0"/>
              <w:rPr>
                <w:sz w:val="24"/>
                <w:szCs w:val="24"/>
              </w:rPr>
            </w:pPr>
            <w:r w:rsidRPr="0052563E">
              <w:rPr>
                <w:sz w:val="24"/>
                <w:szCs w:val="24"/>
              </w:rPr>
              <w:t xml:space="preserve">кандидатура </w:t>
            </w:r>
          </w:p>
          <w:p w:rsidR="00C4737B" w:rsidRPr="0052563E" w:rsidRDefault="00C4737B" w:rsidP="00C4737B">
            <w:pPr>
              <w:pStyle w:val="a3"/>
              <w:ind w:firstLine="0"/>
              <w:rPr>
                <w:sz w:val="24"/>
                <w:szCs w:val="24"/>
              </w:rPr>
            </w:pPr>
            <w:r w:rsidRPr="0052563E">
              <w:rPr>
                <w:sz w:val="24"/>
                <w:szCs w:val="24"/>
              </w:rPr>
              <w:t>поддержана</w:t>
            </w:r>
          </w:p>
        </w:tc>
      </w:tr>
      <w:tr w:rsidR="006A3FAE" w:rsidRPr="00DC1A12" w:rsidTr="00371222">
        <w:trPr>
          <w:trHeight w:val="122"/>
        </w:trPr>
        <w:tc>
          <w:tcPr>
            <w:tcW w:w="588" w:type="dxa"/>
          </w:tcPr>
          <w:p w:rsidR="006A3FAE" w:rsidRDefault="006A3FAE" w:rsidP="00C4737B">
            <w:pPr>
              <w:pStyle w:val="a3"/>
              <w:ind w:firstLine="0"/>
              <w:jc w:val="center"/>
              <w:rPr>
                <w:sz w:val="24"/>
                <w:szCs w:val="24"/>
              </w:rPr>
            </w:pPr>
            <w:r>
              <w:rPr>
                <w:sz w:val="24"/>
                <w:szCs w:val="24"/>
              </w:rPr>
              <w:t>11.</w:t>
            </w:r>
          </w:p>
        </w:tc>
        <w:tc>
          <w:tcPr>
            <w:tcW w:w="3206" w:type="dxa"/>
          </w:tcPr>
          <w:p w:rsidR="006A3FAE" w:rsidRPr="0052563E" w:rsidRDefault="006A3FAE" w:rsidP="00A11C74">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6A3FAE" w:rsidRPr="00CD46E9" w:rsidRDefault="006A3FAE" w:rsidP="00A11C74">
            <w:r w:rsidRPr="00CD46E9">
              <w:t>А.В. Дятлов</w:t>
            </w:r>
          </w:p>
        </w:tc>
        <w:tc>
          <w:tcPr>
            <w:tcW w:w="5528" w:type="dxa"/>
          </w:tcPr>
          <w:p w:rsidR="006A3FAE" w:rsidRPr="00CD46E9" w:rsidRDefault="006A3FAE" w:rsidP="006A3FAE">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ластного Собрания депутатов </w:t>
            </w:r>
            <w:r>
              <w:rPr>
                <w:rFonts w:ascii="Times New Roman" w:hAnsi="Times New Roman" w:cs="Times New Roman"/>
                <w:b w:val="0"/>
                <w:color w:val="auto"/>
                <w:sz w:val="24"/>
                <w:szCs w:val="24"/>
              </w:rPr>
              <w:t xml:space="preserve">ведущему инженеру по </w:t>
            </w:r>
            <w:proofErr w:type="spellStart"/>
            <w:r>
              <w:rPr>
                <w:rFonts w:ascii="Times New Roman" w:hAnsi="Times New Roman" w:cs="Times New Roman"/>
                <w:b w:val="0"/>
                <w:color w:val="auto"/>
                <w:sz w:val="24"/>
                <w:szCs w:val="24"/>
              </w:rPr>
              <w:t>техперевооружению</w:t>
            </w:r>
            <w:proofErr w:type="spellEnd"/>
            <w:r>
              <w:rPr>
                <w:rFonts w:ascii="Times New Roman" w:hAnsi="Times New Roman" w:cs="Times New Roman"/>
                <w:b w:val="0"/>
                <w:color w:val="auto"/>
                <w:sz w:val="24"/>
                <w:szCs w:val="24"/>
              </w:rPr>
              <w:t xml:space="preserve"> инфраструктуры отдела технического </w:t>
            </w:r>
            <w:r w:rsidRPr="006A3FAE">
              <w:rPr>
                <w:rFonts w:ascii="Times New Roman" w:hAnsi="Times New Roman" w:cs="Times New Roman"/>
                <w:b w:val="0"/>
                <w:color w:val="auto"/>
                <w:sz w:val="24"/>
                <w:szCs w:val="24"/>
              </w:rPr>
              <w:t>развития Дирекции по инвестициям филиала акционерного общества «Группа «Илим» в г</w:t>
            </w:r>
            <w:proofErr w:type="gramStart"/>
            <w:r w:rsidRPr="006A3FAE">
              <w:rPr>
                <w:rFonts w:ascii="Times New Roman" w:hAnsi="Times New Roman" w:cs="Times New Roman"/>
                <w:b w:val="0"/>
                <w:color w:val="auto"/>
                <w:sz w:val="24"/>
                <w:szCs w:val="24"/>
              </w:rPr>
              <w:t>.К</w:t>
            </w:r>
            <w:proofErr w:type="gramEnd"/>
            <w:r w:rsidRPr="006A3FAE">
              <w:rPr>
                <w:rFonts w:ascii="Times New Roman" w:hAnsi="Times New Roman" w:cs="Times New Roman"/>
                <w:b w:val="0"/>
                <w:color w:val="auto"/>
                <w:sz w:val="24"/>
                <w:szCs w:val="24"/>
              </w:rPr>
              <w:t xml:space="preserve">оряжме </w:t>
            </w:r>
            <w:proofErr w:type="spellStart"/>
            <w:r w:rsidRPr="006A3FAE">
              <w:rPr>
                <w:rFonts w:ascii="Times New Roman" w:hAnsi="Times New Roman" w:cs="Times New Roman"/>
                <w:b w:val="0"/>
                <w:color w:val="auto"/>
                <w:sz w:val="24"/>
                <w:szCs w:val="24"/>
              </w:rPr>
              <w:t>Ридецк</w:t>
            </w:r>
            <w:r>
              <w:rPr>
                <w:rFonts w:ascii="Times New Roman" w:hAnsi="Times New Roman" w:cs="Times New Roman"/>
                <w:b w:val="0"/>
                <w:color w:val="auto"/>
                <w:sz w:val="24"/>
                <w:szCs w:val="24"/>
              </w:rPr>
              <w:t>ому</w:t>
            </w:r>
            <w:proofErr w:type="spellEnd"/>
            <w:r w:rsidRPr="006A3FAE">
              <w:rPr>
                <w:rFonts w:ascii="Times New Roman" w:hAnsi="Times New Roman" w:cs="Times New Roman"/>
                <w:b w:val="0"/>
                <w:color w:val="auto"/>
                <w:sz w:val="24"/>
                <w:szCs w:val="24"/>
              </w:rPr>
              <w:t xml:space="preserve"> Алексе</w:t>
            </w:r>
            <w:r>
              <w:rPr>
                <w:rFonts w:ascii="Times New Roman" w:hAnsi="Times New Roman" w:cs="Times New Roman"/>
                <w:b w:val="0"/>
                <w:color w:val="auto"/>
                <w:sz w:val="24"/>
                <w:szCs w:val="24"/>
              </w:rPr>
              <w:t>ю</w:t>
            </w:r>
            <w:r w:rsidRPr="006A3FAE">
              <w:rPr>
                <w:rFonts w:ascii="Times New Roman" w:hAnsi="Times New Roman" w:cs="Times New Roman"/>
                <w:b w:val="0"/>
                <w:color w:val="auto"/>
                <w:sz w:val="24"/>
                <w:szCs w:val="24"/>
              </w:rPr>
              <w:t xml:space="preserve"> Михайлович</w:t>
            </w:r>
            <w:r>
              <w:rPr>
                <w:rFonts w:ascii="Times New Roman" w:hAnsi="Times New Roman" w:cs="Times New Roman"/>
                <w:b w:val="0"/>
                <w:color w:val="auto"/>
                <w:sz w:val="24"/>
                <w:szCs w:val="24"/>
              </w:rPr>
              <w:t>у</w:t>
            </w:r>
            <w:r w:rsidRPr="006A3FAE">
              <w:rPr>
                <w:rFonts w:ascii="Times New Roman" w:hAnsi="Times New Roman" w:cs="Times New Roman"/>
                <w:b w:val="0"/>
                <w:color w:val="auto"/>
                <w:sz w:val="24"/>
                <w:szCs w:val="24"/>
              </w:rPr>
              <w:t xml:space="preserve"> за многолетний эффективный</w:t>
            </w:r>
            <w:r w:rsidRPr="009B543D">
              <w:rPr>
                <w:rFonts w:ascii="Times New Roman" w:hAnsi="Times New Roman" w:cs="Times New Roman"/>
                <w:b w:val="0"/>
                <w:color w:val="auto"/>
                <w:sz w:val="24"/>
                <w:szCs w:val="24"/>
              </w:rPr>
              <w:t xml:space="preserve"> труд, большой личный</w:t>
            </w:r>
            <w:r w:rsidRPr="00572D99">
              <w:rPr>
                <w:rFonts w:ascii="Times New Roman" w:hAnsi="Times New Roman" w:cs="Times New Roman"/>
                <w:b w:val="0"/>
                <w:color w:val="auto"/>
                <w:sz w:val="24"/>
                <w:szCs w:val="24"/>
              </w:rPr>
              <w:t xml:space="preserve"> вклад в развитие лес</w:t>
            </w:r>
            <w:r>
              <w:rPr>
                <w:rFonts w:ascii="Times New Roman" w:hAnsi="Times New Roman" w:cs="Times New Roman"/>
                <w:b w:val="0"/>
                <w:color w:val="auto"/>
                <w:sz w:val="24"/>
                <w:szCs w:val="24"/>
              </w:rPr>
              <w:t>опромышленного комплекса.</w:t>
            </w:r>
          </w:p>
        </w:tc>
        <w:tc>
          <w:tcPr>
            <w:tcW w:w="1843" w:type="dxa"/>
          </w:tcPr>
          <w:p w:rsidR="006A3FAE" w:rsidRPr="0052563E" w:rsidRDefault="006A3FAE" w:rsidP="00A11C74">
            <w:pPr>
              <w:jc w:val="center"/>
            </w:pPr>
            <w:r w:rsidRPr="0052563E">
              <w:t>вне плана</w:t>
            </w:r>
          </w:p>
        </w:tc>
        <w:tc>
          <w:tcPr>
            <w:tcW w:w="2268" w:type="dxa"/>
          </w:tcPr>
          <w:p w:rsidR="006A3FAE" w:rsidRPr="0052563E" w:rsidRDefault="006A3FAE" w:rsidP="00A11C74">
            <w:pPr>
              <w:pStyle w:val="a3"/>
              <w:ind w:firstLine="0"/>
              <w:rPr>
                <w:sz w:val="24"/>
                <w:szCs w:val="24"/>
              </w:rPr>
            </w:pPr>
            <w:r w:rsidRPr="0052563E">
              <w:rPr>
                <w:sz w:val="24"/>
                <w:szCs w:val="24"/>
              </w:rPr>
              <w:t xml:space="preserve">кандидатура </w:t>
            </w:r>
          </w:p>
          <w:p w:rsidR="006A3FAE" w:rsidRPr="0052563E" w:rsidRDefault="006A3FAE" w:rsidP="00A11C74">
            <w:pPr>
              <w:pStyle w:val="a3"/>
              <w:ind w:firstLine="0"/>
              <w:rPr>
                <w:sz w:val="24"/>
                <w:szCs w:val="24"/>
              </w:rPr>
            </w:pPr>
            <w:r w:rsidRPr="0052563E">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CE" w:rsidRDefault="00796ECE">
      <w:r>
        <w:separator/>
      </w:r>
    </w:p>
  </w:endnote>
  <w:endnote w:type="continuationSeparator" w:id="0">
    <w:p w:rsidR="00796ECE" w:rsidRDefault="00796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CE" w:rsidRDefault="00796ECE">
      <w:r>
        <w:separator/>
      </w:r>
    </w:p>
  </w:footnote>
  <w:footnote w:type="continuationSeparator" w:id="0">
    <w:p w:rsidR="00796ECE" w:rsidRDefault="00796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A634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A634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F03631">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41"/>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216B"/>
    <w:rsid w:val="002D4744"/>
    <w:rsid w:val="002D5020"/>
    <w:rsid w:val="002D7D13"/>
    <w:rsid w:val="002E534C"/>
    <w:rsid w:val="002E551F"/>
    <w:rsid w:val="002F0E4C"/>
    <w:rsid w:val="002F1179"/>
    <w:rsid w:val="002F199B"/>
    <w:rsid w:val="003156CA"/>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605B"/>
    <w:rsid w:val="00431277"/>
    <w:rsid w:val="00434F56"/>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7CBF"/>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543D"/>
    <w:rsid w:val="009B6832"/>
    <w:rsid w:val="009C01D5"/>
    <w:rsid w:val="009C47EE"/>
    <w:rsid w:val="009C51CF"/>
    <w:rsid w:val="009C53F6"/>
    <w:rsid w:val="009D0319"/>
    <w:rsid w:val="009D414A"/>
    <w:rsid w:val="009D4500"/>
    <w:rsid w:val="009D5F9F"/>
    <w:rsid w:val="009D7309"/>
    <w:rsid w:val="009D7629"/>
    <w:rsid w:val="009E4B88"/>
    <w:rsid w:val="009F0552"/>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5644"/>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433B"/>
    <w:rsid w:val="00C05061"/>
    <w:rsid w:val="00C0753B"/>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D3BCC"/>
    <w:rsid w:val="00CD46E9"/>
    <w:rsid w:val="00CD5C41"/>
    <w:rsid w:val="00CE475A"/>
    <w:rsid w:val="00CE5E2A"/>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631"/>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701</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79</cp:revision>
  <cp:lastPrinted>2014-01-23T06:53:00Z</cp:lastPrinted>
  <dcterms:created xsi:type="dcterms:W3CDTF">2017-09-26T07:18:00Z</dcterms:created>
  <dcterms:modified xsi:type="dcterms:W3CDTF">2019-10-28T06:46:00Z</dcterms:modified>
</cp:coreProperties>
</file>