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9E7A2D">
        <w:rPr>
          <w:b/>
          <w:iCs/>
          <w:sz w:val="24"/>
        </w:rPr>
        <w:t>2</w:t>
      </w:r>
      <w:r w:rsidR="00BD2847">
        <w:rPr>
          <w:b/>
          <w:iCs/>
          <w:sz w:val="24"/>
        </w:rPr>
        <w:t>4</w:t>
      </w:r>
    </w:p>
    <w:p w:rsidR="008A32AC" w:rsidRPr="00BF55F1" w:rsidRDefault="001A31B4" w:rsidP="005035C8">
      <w:pPr>
        <w:pStyle w:val="a3"/>
        <w:ind w:firstLine="10490"/>
        <w:jc w:val="right"/>
        <w:rPr>
          <w:b/>
          <w:sz w:val="24"/>
          <w:szCs w:val="24"/>
        </w:rPr>
      </w:pPr>
      <w:r>
        <w:rPr>
          <w:b/>
          <w:sz w:val="24"/>
          <w:szCs w:val="24"/>
        </w:rPr>
        <w:t>«</w:t>
      </w:r>
      <w:r w:rsidR="009E7A2D">
        <w:rPr>
          <w:b/>
          <w:sz w:val="24"/>
          <w:szCs w:val="24"/>
        </w:rPr>
        <w:t>20</w:t>
      </w:r>
      <w:r>
        <w:rPr>
          <w:b/>
          <w:sz w:val="24"/>
          <w:szCs w:val="24"/>
        </w:rPr>
        <w:t>»</w:t>
      </w:r>
      <w:r w:rsidR="00DF64AA" w:rsidRPr="00BF55F1">
        <w:rPr>
          <w:b/>
          <w:sz w:val="24"/>
          <w:szCs w:val="24"/>
        </w:rPr>
        <w:t xml:space="preserve"> </w:t>
      </w:r>
      <w:r w:rsidR="00371222">
        <w:rPr>
          <w:b/>
          <w:sz w:val="24"/>
          <w:szCs w:val="24"/>
        </w:rPr>
        <w:t>сентября</w:t>
      </w:r>
      <w:r w:rsidR="00AB6290">
        <w:rPr>
          <w:b/>
          <w:sz w:val="24"/>
          <w:szCs w:val="24"/>
        </w:rPr>
        <w:t xml:space="preserve"> </w:t>
      </w:r>
      <w:r w:rsidR="008A32AC" w:rsidRPr="00BF55F1">
        <w:rPr>
          <w:b/>
          <w:sz w:val="24"/>
          <w:szCs w:val="24"/>
        </w:rPr>
        <w:t>201</w:t>
      </w:r>
      <w:r w:rsidR="00A72071">
        <w:rPr>
          <w:b/>
          <w:sz w:val="24"/>
          <w:szCs w:val="24"/>
        </w:rPr>
        <w:t>9</w:t>
      </w:r>
      <w:r w:rsidR="008A32AC" w:rsidRPr="00BF55F1">
        <w:rPr>
          <w:b/>
          <w:sz w:val="24"/>
          <w:szCs w:val="24"/>
        </w:rPr>
        <w:t xml:space="preserve"> года</w:t>
      </w:r>
    </w:p>
    <w:p w:rsidR="00DE1929" w:rsidRDefault="009E7A2D" w:rsidP="005035C8">
      <w:pPr>
        <w:pStyle w:val="a3"/>
        <w:ind w:firstLine="10490"/>
        <w:jc w:val="right"/>
        <w:rPr>
          <w:b/>
          <w:sz w:val="24"/>
          <w:szCs w:val="24"/>
        </w:rPr>
      </w:pPr>
      <w:r>
        <w:rPr>
          <w:b/>
          <w:sz w:val="24"/>
          <w:szCs w:val="24"/>
        </w:rPr>
        <w:t>Время 12</w:t>
      </w:r>
      <w:r w:rsidR="002D7D13">
        <w:rPr>
          <w:b/>
          <w:sz w:val="24"/>
          <w:szCs w:val="24"/>
        </w:rPr>
        <w:t>:00</w:t>
      </w:r>
    </w:p>
    <w:p w:rsidR="00E87A0D" w:rsidRPr="001057D3" w:rsidRDefault="001D5766" w:rsidP="005035C8">
      <w:pPr>
        <w:pStyle w:val="a3"/>
        <w:ind w:firstLine="10490"/>
        <w:jc w:val="right"/>
        <w:rPr>
          <w:b/>
          <w:sz w:val="24"/>
          <w:szCs w:val="24"/>
        </w:rPr>
      </w:pPr>
      <w:r>
        <w:rPr>
          <w:b/>
          <w:sz w:val="24"/>
          <w:szCs w:val="24"/>
        </w:rPr>
        <w:t>Каб.6</w:t>
      </w:r>
      <w:r w:rsidR="001057D3" w:rsidRPr="001057D3">
        <w:rPr>
          <w:b/>
          <w:sz w:val="24"/>
          <w:szCs w:val="24"/>
        </w:rPr>
        <w:t>09а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528"/>
        <w:gridCol w:w="1843"/>
        <w:gridCol w:w="2268"/>
      </w:tblGrid>
      <w:tr w:rsidR="008A32AC" w:rsidRPr="00020E6A" w:rsidTr="00606F58">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52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w:t>
            </w:r>
            <w:r w:rsidRPr="00020E6A">
              <w:rPr>
                <w:b/>
                <w:sz w:val="24"/>
                <w:szCs w:val="24"/>
              </w:rPr>
              <w:t>а</w:t>
            </w:r>
            <w:r w:rsidRPr="00020E6A">
              <w:rPr>
                <w:b/>
                <w:sz w:val="24"/>
                <w:szCs w:val="24"/>
              </w:rPr>
              <w:t>тивного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843"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деятел</w:t>
            </w:r>
            <w:r w:rsidRPr="00020E6A">
              <w:rPr>
                <w:b/>
                <w:sz w:val="24"/>
                <w:szCs w:val="24"/>
              </w:rPr>
              <w:t>ь</w:t>
            </w:r>
            <w:r w:rsidRPr="00020E6A">
              <w:rPr>
                <w:b/>
                <w:sz w:val="24"/>
                <w:szCs w:val="24"/>
              </w:rPr>
              <w:t>ности комитета</w:t>
            </w:r>
            <w:r w:rsidR="009A0D7F" w:rsidRPr="00020E6A">
              <w:rPr>
                <w:b/>
                <w:sz w:val="24"/>
                <w:szCs w:val="24"/>
              </w:rPr>
              <w:t xml:space="preserve"> на 201</w:t>
            </w:r>
            <w:r w:rsidR="00C05061">
              <w:rPr>
                <w:b/>
                <w:sz w:val="24"/>
                <w:szCs w:val="24"/>
              </w:rPr>
              <w:t>9</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268" w:type="dxa"/>
            <w:vAlign w:val="center"/>
          </w:tcPr>
          <w:p w:rsidR="00AB6290" w:rsidRDefault="008A32AC" w:rsidP="005366CD">
            <w:pPr>
              <w:pStyle w:val="a3"/>
              <w:ind w:firstLine="0"/>
              <w:jc w:val="center"/>
              <w:rPr>
                <w:b/>
                <w:sz w:val="24"/>
                <w:szCs w:val="24"/>
              </w:rPr>
            </w:pPr>
            <w:r w:rsidRPr="00020E6A">
              <w:rPr>
                <w:b/>
                <w:sz w:val="24"/>
                <w:szCs w:val="24"/>
              </w:rPr>
              <w:t xml:space="preserve">Результаты </w:t>
            </w:r>
          </w:p>
          <w:p w:rsidR="008A32AC" w:rsidRPr="00020E6A" w:rsidRDefault="008A32AC" w:rsidP="005366CD">
            <w:pPr>
              <w:pStyle w:val="a3"/>
              <w:ind w:firstLine="0"/>
              <w:jc w:val="center"/>
              <w:rPr>
                <w:b/>
                <w:sz w:val="24"/>
                <w:szCs w:val="24"/>
              </w:rPr>
            </w:pPr>
            <w:r w:rsidRPr="00020E6A">
              <w:rPr>
                <w:b/>
                <w:sz w:val="24"/>
                <w:szCs w:val="24"/>
              </w:rPr>
              <w:t>рассмотрения</w:t>
            </w:r>
          </w:p>
        </w:tc>
      </w:tr>
      <w:tr w:rsidR="00B27A37" w:rsidRPr="00020E6A" w:rsidTr="00606F58">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7605B4" w:rsidRDefault="002E551F" w:rsidP="005366CD">
            <w:pPr>
              <w:pStyle w:val="a3"/>
              <w:ind w:firstLine="0"/>
              <w:jc w:val="center"/>
              <w:rPr>
                <w:sz w:val="24"/>
                <w:szCs w:val="24"/>
              </w:rPr>
            </w:pPr>
            <w:r w:rsidRPr="007605B4">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5528" w:type="dxa"/>
          </w:tcPr>
          <w:p w:rsidR="0036256D" w:rsidRPr="00D910C8" w:rsidRDefault="00F53038" w:rsidP="005366CD">
            <w:pPr>
              <w:widowControl w:val="0"/>
              <w:autoSpaceDE w:val="0"/>
              <w:autoSpaceDN w:val="0"/>
              <w:adjustRightInd w:val="0"/>
              <w:ind w:firstLine="708"/>
              <w:jc w:val="center"/>
            </w:pPr>
            <w:r>
              <w:t>4</w:t>
            </w:r>
          </w:p>
        </w:tc>
        <w:tc>
          <w:tcPr>
            <w:tcW w:w="1843"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268" w:type="dxa"/>
          </w:tcPr>
          <w:p w:rsidR="00B27A37" w:rsidRPr="00020E6A" w:rsidRDefault="002E551F" w:rsidP="005366CD">
            <w:pPr>
              <w:pStyle w:val="a3"/>
              <w:ind w:firstLine="0"/>
              <w:jc w:val="center"/>
              <w:rPr>
                <w:sz w:val="24"/>
                <w:szCs w:val="24"/>
              </w:rPr>
            </w:pPr>
            <w:r w:rsidRPr="00020E6A">
              <w:rPr>
                <w:sz w:val="24"/>
                <w:szCs w:val="24"/>
              </w:rPr>
              <w:t>6</w:t>
            </w:r>
          </w:p>
        </w:tc>
      </w:tr>
      <w:tr w:rsidR="00437577" w:rsidRPr="00DC1A12" w:rsidTr="00606F58">
        <w:tc>
          <w:tcPr>
            <w:tcW w:w="588" w:type="dxa"/>
          </w:tcPr>
          <w:p w:rsidR="00437577" w:rsidRPr="009E7A2D" w:rsidRDefault="00572D99" w:rsidP="00C4737B">
            <w:pPr>
              <w:pStyle w:val="a3"/>
              <w:ind w:firstLine="0"/>
              <w:jc w:val="center"/>
              <w:rPr>
                <w:sz w:val="24"/>
                <w:szCs w:val="24"/>
              </w:rPr>
            </w:pPr>
            <w:r w:rsidRPr="009E7A2D">
              <w:rPr>
                <w:sz w:val="24"/>
                <w:szCs w:val="24"/>
              </w:rPr>
              <w:t>1</w:t>
            </w:r>
            <w:r w:rsidR="00437577" w:rsidRPr="009E7A2D">
              <w:rPr>
                <w:sz w:val="24"/>
                <w:szCs w:val="24"/>
              </w:rPr>
              <w:t>.</w:t>
            </w:r>
          </w:p>
        </w:tc>
        <w:tc>
          <w:tcPr>
            <w:tcW w:w="3206" w:type="dxa"/>
          </w:tcPr>
          <w:p w:rsidR="00437577" w:rsidRPr="009E7A2D" w:rsidRDefault="009E7A2D" w:rsidP="009E7A2D">
            <w:pPr>
              <w:jc w:val="both"/>
              <w:rPr>
                <w:color w:val="000000"/>
              </w:rPr>
            </w:pPr>
            <w:r w:rsidRPr="009E7A2D">
              <w:t>О проекте областного закона «</w:t>
            </w:r>
            <w:r w:rsidRPr="009E7A2D">
              <w:rPr>
                <w:bCs/>
              </w:rPr>
              <w:t>О внесении изменений в статью 5 областного закона «Об обращении с отходами производства и потребления на территории Архангел</w:t>
            </w:r>
            <w:r w:rsidRPr="009E7A2D">
              <w:rPr>
                <w:bCs/>
              </w:rPr>
              <w:t>ь</w:t>
            </w:r>
            <w:r w:rsidRPr="009E7A2D">
              <w:rPr>
                <w:bCs/>
              </w:rPr>
              <w:t>ской области</w:t>
            </w:r>
            <w:r w:rsidRPr="009E7A2D">
              <w:t xml:space="preserve">», </w:t>
            </w:r>
            <w:r w:rsidRPr="009E7A2D">
              <w:rPr>
                <w:color w:val="000000"/>
              </w:rPr>
              <w:t>внесенным депутатом областного Со</w:t>
            </w:r>
            <w:r w:rsidRPr="009E7A2D">
              <w:rPr>
                <w:color w:val="000000"/>
              </w:rPr>
              <w:t>б</w:t>
            </w:r>
            <w:r w:rsidRPr="009E7A2D">
              <w:rPr>
                <w:color w:val="000000"/>
              </w:rPr>
              <w:t xml:space="preserve">рания Л.Л. </w:t>
            </w:r>
            <w:proofErr w:type="spellStart"/>
            <w:r w:rsidRPr="009E7A2D">
              <w:rPr>
                <w:color w:val="000000"/>
              </w:rPr>
              <w:t>Таскаевым</w:t>
            </w:r>
            <w:proofErr w:type="spellEnd"/>
            <w:r w:rsidRPr="009E7A2D">
              <w:rPr>
                <w:color w:val="000000"/>
              </w:rPr>
              <w:t>.</w:t>
            </w:r>
          </w:p>
        </w:tc>
        <w:tc>
          <w:tcPr>
            <w:tcW w:w="1843" w:type="dxa"/>
          </w:tcPr>
          <w:p w:rsidR="00437577" w:rsidRPr="009E7A2D" w:rsidRDefault="009E7A2D" w:rsidP="009E7A2D">
            <w:r w:rsidRPr="009E7A2D">
              <w:t>А.В. Дятлов</w:t>
            </w:r>
          </w:p>
        </w:tc>
        <w:tc>
          <w:tcPr>
            <w:tcW w:w="5528" w:type="dxa"/>
          </w:tcPr>
          <w:p w:rsidR="009E7A2D" w:rsidRPr="00435D4B" w:rsidRDefault="009E7A2D" w:rsidP="009E7A2D">
            <w:pPr>
              <w:pStyle w:val="af5"/>
              <w:autoSpaceDE w:val="0"/>
              <w:autoSpaceDN w:val="0"/>
              <w:adjustRightInd w:val="0"/>
              <w:ind w:left="0"/>
              <w:jc w:val="both"/>
              <w:rPr>
                <w:rFonts w:ascii="Times New Roman" w:hAnsi="Times New Roman"/>
                <w:sz w:val="24"/>
                <w:szCs w:val="24"/>
              </w:rPr>
            </w:pPr>
            <w:r w:rsidRPr="00435D4B">
              <w:rPr>
                <w:rFonts w:ascii="Times New Roman" w:hAnsi="Times New Roman"/>
                <w:sz w:val="24"/>
                <w:szCs w:val="24"/>
              </w:rPr>
              <w:t>Правовое управление аппарата областного Собр</w:t>
            </w:r>
            <w:r w:rsidRPr="00435D4B">
              <w:rPr>
                <w:rFonts w:ascii="Times New Roman" w:hAnsi="Times New Roman"/>
                <w:sz w:val="24"/>
                <w:szCs w:val="24"/>
              </w:rPr>
              <w:t>а</w:t>
            </w:r>
            <w:r w:rsidRPr="00435D4B">
              <w:rPr>
                <w:rFonts w:ascii="Times New Roman" w:hAnsi="Times New Roman"/>
                <w:sz w:val="24"/>
                <w:szCs w:val="24"/>
              </w:rPr>
              <w:t>ния отмечает, что предлагаемые подпунктами 2 и 3 пункта 3 статьи 5 в редакции Проекта запреты у</w:t>
            </w:r>
            <w:r w:rsidRPr="00435D4B">
              <w:rPr>
                <w:rFonts w:ascii="Times New Roman" w:hAnsi="Times New Roman"/>
                <w:sz w:val="24"/>
                <w:szCs w:val="24"/>
              </w:rPr>
              <w:t>с</w:t>
            </w:r>
            <w:r w:rsidRPr="00435D4B">
              <w:rPr>
                <w:rFonts w:ascii="Times New Roman" w:hAnsi="Times New Roman"/>
                <w:sz w:val="24"/>
                <w:szCs w:val="24"/>
              </w:rPr>
              <w:t>тановлены пунктами 7 и 8 статьи 12 Федерального закона от 24 июня 1998 года № 89-ФЗ «Об отходах производства и потребления»</w:t>
            </w:r>
            <w:proofErr w:type="gramStart"/>
            <w:r w:rsidRPr="00435D4B">
              <w:rPr>
                <w:rFonts w:ascii="Times New Roman" w:hAnsi="Times New Roman"/>
                <w:sz w:val="24"/>
                <w:szCs w:val="24"/>
              </w:rPr>
              <w:t>.</w:t>
            </w:r>
            <w:r w:rsidRPr="00435D4B">
              <w:rPr>
                <w:rFonts w:ascii="Times New Roman" w:hAnsi="Times New Roman"/>
                <w:bCs/>
                <w:sz w:val="24"/>
                <w:szCs w:val="24"/>
              </w:rPr>
              <w:t>У</w:t>
            </w:r>
            <w:proofErr w:type="gramEnd"/>
            <w:r w:rsidRPr="00435D4B">
              <w:rPr>
                <w:rFonts w:ascii="Times New Roman" w:hAnsi="Times New Roman"/>
                <w:bCs/>
                <w:sz w:val="24"/>
                <w:szCs w:val="24"/>
              </w:rPr>
              <w:t>правление обращ</w:t>
            </w:r>
            <w:r w:rsidRPr="00435D4B">
              <w:rPr>
                <w:rFonts w:ascii="Times New Roman" w:hAnsi="Times New Roman"/>
                <w:bCs/>
                <w:sz w:val="24"/>
                <w:szCs w:val="24"/>
              </w:rPr>
              <w:t>а</w:t>
            </w:r>
            <w:r w:rsidRPr="00435D4B">
              <w:rPr>
                <w:rFonts w:ascii="Times New Roman" w:hAnsi="Times New Roman"/>
                <w:bCs/>
                <w:sz w:val="24"/>
                <w:szCs w:val="24"/>
              </w:rPr>
              <w:t xml:space="preserve">ет внимание на переходные положения </w:t>
            </w:r>
            <w:r w:rsidRPr="00435D4B">
              <w:rPr>
                <w:rFonts w:ascii="Times New Roman" w:hAnsi="Times New Roman"/>
                <w:sz w:val="24"/>
                <w:szCs w:val="24"/>
              </w:rPr>
              <w:t>Федерал</w:t>
            </w:r>
            <w:r w:rsidRPr="00435D4B">
              <w:rPr>
                <w:rFonts w:ascii="Times New Roman" w:hAnsi="Times New Roman"/>
                <w:sz w:val="24"/>
                <w:szCs w:val="24"/>
              </w:rPr>
              <w:t>ь</w:t>
            </w:r>
            <w:r w:rsidRPr="00435D4B">
              <w:rPr>
                <w:rFonts w:ascii="Times New Roman" w:hAnsi="Times New Roman"/>
                <w:sz w:val="24"/>
                <w:szCs w:val="24"/>
              </w:rPr>
              <w:t>ного закона от 24 июня 1998 года № 89-ФЗ «Об о</w:t>
            </w:r>
            <w:r w:rsidRPr="00435D4B">
              <w:rPr>
                <w:rFonts w:ascii="Times New Roman" w:hAnsi="Times New Roman"/>
                <w:sz w:val="24"/>
                <w:szCs w:val="24"/>
              </w:rPr>
              <w:t>т</w:t>
            </w:r>
            <w:r w:rsidRPr="00435D4B">
              <w:rPr>
                <w:rFonts w:ascii="Times New Roman" w:hAnsi="Times New Roman"/>
                <w:sz w:val="24"/>
                <w:szCs w:val="24"/>
              </w:rPr>
              <w:t>ходах производства и потребления», предусмо</w:t>
            </w:r>
            <w:r w:rsidRPr="00435D4B">
              <w:rPr>
                <w:rFonts w:ascii="Times New Roman" w:hAnsi="Times New Roman"/>
                <w:sz w:val="24"/>
                <w:szCs w:val="24"/>
              </w:rPr>
              <w:t>т</w:t>
            </w:r>
            <w:r w:rsidRPr="00435D4B">
              <w:rPr>
                <w:rFonts w:ascii="Times New Roman" w:hAnsi="Times New Roman"/>
                <w:sz w:val="24"/>
                <w:szCs w:val="24"/>
              </w:rPr>
              <w:t>ренные статьей 29.1 указанного Федерального з</w:t>
            </w:r>
            <w:r w:rsidRPr="00435D4B">
              <w:rPr>
                <w:rFonts w:ascii="Times New Roman" w:hAnsi="Times New Roman"/>
                <w:sz w:val="24"/>
                <w:szCs w:val="24"/>
              </w:rPr>
              <w:t>а</w:t>
            </w:r>
            <w:r w:rsidRPr="00435D4B">
              <w:rPr>
                <w:rFonts w:ascii="Times New Roman" w:hAnsi="Times New Roman"/>
                <w:sz w:val="24"/>
                <w:szCs w:val="24"/>
              </w:rPr>
              <w:t>кона.</w:t>
            </w:r>
          </w:p>
          <w:p w:rsidR="009E7A2D" w:rsidRPr="00435D4B" w:rsidRDefault="009E7A2D" w:rsidP="009E7A2D">
            <w:pPr>
              <w:tabs>
                <w:tab w:val="left" w:pos="709"/>
              </w:tabs>
              <w:jc w:val="both"/>
            </w:pPr>
            <w:proofErr w:type="gramStart"/>
            <w:r w:rsidRPr="00435D4B">
              <w:t>Так пунктами 2.1 и 8 статьи 29.1 Федерального з</w:t>
            </w:r>
            <w:r w:rsidRPr="00435D4B">
              <w:t>а</w:t>
            </w:r>
            <w:r w:rsidRPr="00435D4B">
              <w:t>кона от 24 июня 1998 года № 89-ФЗ «Об отходах производства и потребления» установлено сл</w:t>
            </w:r>
            <w:r w:rsidRPr="00435D4B">
              <w:t>е</w:t>
            </w:r>
            <w:r w:rsidRPr="00435D4B">
              <w:t xml:space="preserve">дующее:- в пункте 2.1.  прописано, что запрет до 1 января 2023 года, установленный </w:t>
            </w:r>
            <w:hyperlink r:id="rId7" w:history="1">
              <w:r w:rsidRPr="00435D4B">
                <w:t>пунктом 7 статьи 12</w:t>
              </w:r>
            </w:hyperlink>
            <w:r w:rsidRPr="00435D4B">
              <w:t xml:space="preserve"> настоящего Федерального закона, также не ра</w:t>
            </w:r>
            <w:r w:rsidRPr="00435D4B">
              <w:t>с</w:t>
            </w:r>
            <w:r w:rsidRPr="00435D4B">
              <w:t xml:space="preserve">пространяется на объекты, указанные в </w:t>
            </w:r>
            <w:hyperlink w:anchor="Par2" w:history="1">
              <w:r w:rsidRPr="00435D4B">
                <w:t>пункте 8</w:t>
              </w:r>
            </w:hyperlink>
            <w:r w:rsidRPr="00435D4B">
              <w:t xml:space="preserve"> настоящей статьи;</w:t>
            </w:r>
            <w:proofErr w:type="gramEnd"/>
          </w:p>
          <w:p w:rsidR="009E7A2D" w:rsidRPr="00435D4B" w:rsidRDefault="009E7A2D" w:rsidP="009E7A2D">
            <w:pPr>
              <w:autoSpaceDE w:val="0"/>
              <w:autoSpaceDN w:val="0"/>
              <w:adjustRightInd w:val="0"/>
              <w:jc w:val="both"/>
            </w:pPr>
            <w:bookmarkStart w:id="0" w:name="Par2"/>
            <w:bookmarkEnd w:id="0"/>
            <w:r w:rsidRPr="00435D4B">
              <w:t>- в пункте 8 указано, что до 1 января 2023 года объекты размещения твердых коммунальных отх</w:t>
            </w:r>
            <w:r w:rsidRPr="00435D4B">
              <w:t>о</w:t>
            </w:r>
            <w:r w:rsidRPr="00435D4B">
              <w:t>дов, введенные в эксплуатацию до 1 января 2019 года и не имеющие документации, предусмотре</w:t>
            </w:r>
            <w:r w:rsidRPr="00435D4B">
              <w:t>н</w:t>
            </w:r>
            <w:r w:rsidRPr="00435D4B">
              <w:t xml:space="preserve">ной законодательством Российской Федерации, могут быть использованы для размещения твердых коммунальных отходов. Указанные объекты при </w:t>
            </w:r>
            <w:r w:rsidRPr="00435D4B">
              <w:lastRenderedPageBreak/>
              <w:t>наличии заключения федерального органа испо</w:t>
            </w:r>
            <w:r w:rsidRPr="00435D4B">
              <w:t>л</w:t>
            </w:r>
            <w:r w:rsidRPr="00435D4B">
              <w:t>нительной власти, могут быть включены в пер</w:t>
            </w:r>
            <w:r w:rsidRPr="00435D4B">
              <w:t>е</w:t>
            </w:r>
            <w:r w:rsidRPr="00435D4B">
              <w:t>чень объектов размещения твердых коммунальных отходов на территории субъекта Российской Фед</w:t>
            </w:r>
            <w:r w:rsidRPr="00435D4B">
              <w:t>е</w:t>
            </w:r>
            <w:r w:rsidRPr="00435D4B">
              <w:t xml:space="preserve">рации. </w:t>
            </w:r>
            <w:hyperlink r:id="rId8" w:history="1">
              <w:r w:rsidRPr="00435D4B">
                <w:t>Порядок</w:t>
              </w:r>
            </w:hyperlink>
            <w:r w:rsidRPr="00435D4B">
              <w:t xml:space="preserve"> формирования, изменения данного перечня и </w:t>
            </w:r>
            <w:hyperlink r:id="rId9" w:history="1">
              <w:r w:rsidRPr="00435D4B">
                <w:t>порядок</w:t>
              </w:r>
            </w:hyperlink>
            <w:r w:rsidRPr="00435D4B">
              <w:t xml:space="preserve"> подготовки заключения, уст</w:t>
            </w:r>
            <w:r w:rsidRPr="00435D4B">
              <w:t>а</w:t>
            </w:r>
            <w:r w:rsidRPr="00435D4B">
              <w:t>навливаются федеральным органом исполнител</w:t>
            </w:r>
            <w:r w:rsidRPr="00435D4B">
              <w:t>ь</w:t>
            </w:r>
            <w:r w:rsidRPr="00435D4B">
              <w:t>ной власти. Данные о месте нахождения объектов размещения твердых коммунальных отходов вн</w:t>
            </w:r>
            <w:r w:rsidRPr="00435D4B">
              <w:t>о</w:t>
            </w:r>
            <w:r w:rsidRPr="00435D4B">
              <w:t>сятся в территориальную схему обращения с отх</w:t>
            </w:r>
            <w:r w:rsidRPr="00435D4B">
              <w:t>о</w:t>
            </w:r>
            <w:r w:rsidRPr="00435D4B">
              <w:t>дами соответствующего субъекта Российской Ф</w:t>
            </w:r>
            <w:r w:rsidRPr="00435D4B">
              <w:t>е</w:t>
            </w:r>
            <w:r w:rsidRPr="00435D4B">
              <w:t xml:space="preserve">дерации. Данные объекты </w:t>
            </w:r>
            <w:proofErr w:type="gramStart"/>
            <w:r w:rsidRPr="00435D4B">
              <w:t>подлежат исключению из территориальной схемы обращения с отходами не позднее 1 января 2023 года и подлежат</w:t>
            </w:r>
            <w:proofErr w:type="gramEnd"/>
            <w:r w:rsidRPr="00435D4B">
              <w:t xml:space="preserve"> обус</w:t>
            </w:r>
            <w:r w:rsidRPr="00435D4B">
              <w:t>т</w:t>
            </w:r>
            <w:r w:rsidRPr="00435D4B">
              <w:t>ройству и рекультивации в соответствии с закон</w:t>
            </w:r>
            <w:r w:rsidRPr="00435D4B">
              <w:t>о</w:t>
            </w:r>
            <w:r w:rsidRPr="00435D4B">
              <w:t>дательством Российской Федерации.</w:t>
            </w:r>
          </w:p>
          <w:p w:rsidR="009E7A2D" w:rsidRPr="00435D4B" w:rsidRDefault="009E7A2D" w:rsidP="009E7A2D">
            <w:pPr>
              <w:tabs>
                <w:tab w:val="left" w:pos="709"/>
              </w:tabs>
              <w:jc w:val="both"/>
            </w:pPr>
            <w:r w:rsidRPr="00435D4B">
              <w:rPr>
                <w:bCs/>
              </w:rPr>
              <w:t>В связи с этим Проектом необходимо учесть сроки, в течение которых запреты не распространяются на отдельные объекты размещения отходов, пред</w:t>
            </w:r>
            <w:r w:rsidRPr="00435D4B">
              <w:rPr>
                <w:bCs/>
              </w:rPr>
              <w:t>у</w:t>
            </w:r>
            <w:r w:rsidRPr="00435D4B">
              <w:rPr>
                <w:bCs/>
              </w:rPr>
              <w:t xml:space="preserve">смотренные переходными положениями </w:t>
            </w:r>
            <w:r w:rsidRPr="00435D4B">
              <w:t>Фед</w:t>
            </w:r>
            <w:r w:rsidRPr="00435D4B">
              <w:t>е</w:t>
            </w:r>
            <w:r w:rsidRPr="00435D4B">
              <w:t xml:space="preserve">рального закона от 24 июня 1998 года № 89-ФЗ «Об отходах производства и потребления». </w:t>
            </w:r>
          </w:p>
          <w:p w:rsidR="009E7A2D" w:rsidRPr="00435D4B" w:rsidRDefault="009E7A2D" w:rsidP="009E7A2D">
            <w:pPr>
              <w:pStyle w:val="af8"/>
              <w:jc w:val="both"/>
              <w:rPr>
                <w:rFonts w:ascii="Times New Roman" w:hAnsi="Times New Roman" w:cs="Times New Roman"/>
                <w:bCs/>
                <w:sz w:val="24"/>
                <w:szCs w:val="24"/>
              </w:rPr>
            </w:pPr>
            <w:r w:rsidRPr="00435D4B">
              <w:rPr>
                <w:rFonts w:ascii="Times New Roman" w:hAnsi="Times New Roman" w:cs="Times New Roman"/>
                <w:bCs/>
                <w:sz w:val="24"/>
                <w:szCs w:val="24"/>
              </w:rPr>
              <w:t>Правовое управление аппарата Архангельского о</w:t>
            </w:r>
            <w:r w:rsidRPr="00435D4B">
              <w:rPr>
                <w:rFonts w:ascii="Times New Roman" w:hAnsi="Times New Roman" w:cs="Times New Roman"/>
                <w:bCs/>
                <w:sz w:val="24"/>
                <w:szCs w:val="24"/>
              </w:rPr>
              <w:t>б</w:t>
            </w:r>
            <w:r w:rsidRPr="00435D4B">
              <w:rPr>
                <w:rFonts w:ascii="Times New Roman" w:hAnsi="Times New Roman" w:cs="Times New Roman"/>
                <w:bCs/>
                <w:sz w:val="24"/>
                <w:szCs w:val="24"/>
              </w:rPr>
              <w:t>ластного Собрания депутатов полагает возможным рассмотрение Проекта на сессии Архангельского областного Собрания депутатов с учетом замеч</w:t>
            </w:r>
            <w:r w:rsidRPr="00435D4B">
              <w:rPr>
                <w:rFonts w:ascii="Times New Roman" w:hAnsi="Times New Roman" w:cs="Times New Roman"/>
                <w:bCs/>
                <w:sz w:val="24"/>
                <w:szCs w:val="24"/>
              </w:rPr>
              <w:t>а</w:t>
            </w:r>
            <w:r w:rsidRPr="00435D4B">
              <w:rPr>
                <w:rFonts w:ascii="Times New Roman" w:hAnsi="Times New Roman" w:cs="Times New Roman"/>
                <w:bCs/>
                <w:sz w:val="24"/>
                <w:szCs w:val="24"/>
              </w:rPr>
              <w:t>ний, указанных в заключении.</w:t>
            </w:r>
          </w:p>
          <w:p w:rsidR="009E7A2D" w:rsidRPr="00435D4B" w:rsidRDefault="009E7A2D" w:rsidP="009E7A2D">
            <w:pPr>
              <w:jc w:val="both"/>
              <w:rPr>
                <w:bCs/>
              </w:rPr>
            </w:pPr>
            <w:r w:rsidRPr="00435D4B">
              <w:rPr>
                <w:bCs/>
              </w:rPr>
              <w:t xml:space="preserve">Губернатор Архангельской области имеет ряд предложений к Проекту. </w:t>
            </w:r>
            <w:proofErr w:type="gramStart"/>
            <w:r w:rsidRPr="00435D4B">
              <w:rPr>
                <w:bCs/>
              </w:rPr>
              <w:t>В частности:</w:t>
            </w:r>
            <w:r w:rsidRPr="00435D4B">
              <w:t>1) пункт 1 статьи 5 областного закона (в редакции Проекта) (пункт 2 статьи 5 областного закона (в действу</w:t>
            </w:r>
            <w:r w:rsidRPr="00435D4B">
              <w:t>ю</w:t>
            </w:r>
            <w:r w:rsidRPr="00435D4B">
              <w:t>щей редакции) предлагает дополнить словами «с учетом особенностей настоящего закона»;2) уто</w:t>
            </w:r>
            <w:r w:rsidRPr="00435D4B">
              <w:t>ч</w:t>
            </w:r>
            <w:r w:rsidRPr="00435D4B">
              <w:t>нить запрет на размещение на территории Арха</w:t>
            </w:r>
            <w:r w:rsidRPr="00435D4B">
              <w:t>н</w:t>
            </w:r>
            <w:r w:rsidRPr="00435D4B">
              <w:t>гельской области отходов на объектах, не внесе</w:t>
            </w:r>
            <w:r w:rsidRPr="00435D4B">
              <w:t>н</w:t>
            </w:r>
            <w:r w:rsidRPr="00435D4B">
              <w:t>ных в государственный реестр объектов размещ</w:t>
            </w:r>
            <w:r w:rsidRPr="00435D4B">
              <w:t>е</w:t>
            </w:r>
            <w:r w:rsidRPr="00435D4B">
              <w:t>ния отходов, за исключением случаев, предусмо</w:t>
            </w:r>
            <w:r w:rsidRPr="00435D4B">
              <w:t>т</w:t>
            </w:r>
            <w:r w:rsidRPr="00435D4B">
              <w:lastRenderedPageBreak/>
              <w:t>ренных федеральным законодательством;</w:t>
            </w:r>
            <w:proofErr w:type="gramEnd"/>
            <w:r w:rsidRPr="00435D4B">
              <w:t>3) допо</w:t>
            </w:r>
            <w:r w:rsidRPr="00435D4B">
              <w:t>л</w:t>
            </w:r>
            <w:r w:rsidRPr="00435D4B">
              <w:t>нить проект запретом на захоронение на террит</w:t>
            </w:r>
            <w:r w:rsidRPr="00435D4B">
              <w:t>о</w:t>
            </w:r>
            <w:r w:rsidRPr="00435D4B">
              <w:t>рии Архангельской области отходов, в состав к</w:t>
            </w:r>
            <w:r w:rsidRPr="00435D4B">
              <w:t>о</w:t>
            </w:r>
            <w:r w:rsidRPr="00435D4B">
              <w:t>торых входят полезные компоненты, в соответс</w:t>
            </w:r>
            <w:r w:rsidRPr="00435D4B">
              <w:t>т</w:t>
            </w:r>
            <w:r w:rsidRPr="00435D4B">
              <w:t>вии с установленным Правительством Российской Федерации перечнем.</w:t>
            </w:r>
          </w:p>
          <w:p w:rsidR="009E7A2D" w:rsidRPr="00435D4B" w:rsidRDefault="009E7A2D" w:rsidP="009E7A2D">
            <w:pPr>
              <w:jc w:val="both"/>
            </w:pPr>
            <w:r w:rsidRPr="00435D4B">
              <w:rPr>
                <w:bCs/>
              </w:rPr>
              <w:t xml:space="preserve">Губернатор Архангельской области </w:t>
            </w:r>
            <w:r w:rsidRPr="00435D4B">
              <w:t>полагает во</w:t>
            </w:r>
            <w:r w:rsidRPr="00435D4B">
              <w:t>з</w:t>
            </w:r>
            <w:r w:rsidRPr="00435D4B">
              <w:t>можным его рассмотрение на сессии Архангел</w:t>
            </w:r>
            <w:r w:rsidRPr="00435D4B">
              <w:t>ь</w:t>
            </w:r>
            <w:r w:rsidRPr="00435D4B">
              <w:t>ского областного Собрания депутатов.</w:t>
            </w:r>
          </w:p>
          <w:p w:rsidR="009E7A2D" w:rsidRPr="00435D4B" w:rsidRDefault="009E7A2D" w:rsidP="009E7A2D">
            <w:pPr>
              <w:jc w:val="both"/>
            </w:pPr>
            <w:r w:rsidRPr="00435D4B">
              <w:t>Прокуратура Архангельской области замечаний по данному проекту не имеет.</w:t>
            </w:r>
          </w:p>
          <w:p w:rsidR="009E7A2D" w:rsidRPr="00435D4B" w:rsidRDefault="009E7A2D" w:rsidP="009E7A2D">
            <w:pPr>
              <w:pStyle w:val="af8"/>
              <w:jc w:val="both"/>
              <w:rPr>
                <w:rFonts w:ascii="Times New Roman" w:hAnsi="Times New Roman" w:cs="Times New Roman"/>
                <w:sz w:val="24"/>
                <w:szCs w:val="24"/>
              </w:rPr>
            </w:pPr>
            <w:proofErr w:type="gramStart"/>
            <w:r w:rsidRPr="00435D4B">
              <w:rPr>
                <w:rFonts w:ascii="Times New Roman" w:hAnsi="Times New Roman" w:cs="Times New Roman"/>
                <w:sz w:val="24"/>
                <w:szCs w:val="24"/>
              </w:rPr>
              <w:t>Управление министерства юстиции Российской Федерации по Архангельской области и НАО п</w:t>
            </w:r>
            <w:r w:rsidRPr="00435D4B">
              <w:rPr>
                <w:rFonts w:ascii="Times New Roman" w:hAnsi="Times New Roman" w:cs="Times New Roman"/>
                <w:sz w:val="24"/>
                <w:szCs w:val="24"/>
              </w:rPr>
              <w:t>о</w:t>
            </w:r>
            <w:r w:rsidRPr="00435D4B">
              <w:rPr>
                <w:rFonts w:ascii="Times New Roman" w:hAnsi="Times New Roman" w:cs="Times New Roman"/>
                <w:sz w:val="24"/>
                <w:szCs w:val="24"/>
              </w:rPr>
              <w:t>лагает, что нормы Проекта дублируют положения федерального законодательства, при этом по</w:t>
            </w:r>
            <w:r w:rsidRPr="00435D4B">
              <w:rPr>
                <w:rFonts w:ascii="Times New Roman" w:hAnsi="Times New Roman" w:cs="Times New Roman"/>
                <w:sz w:val="24"/>
                <w:szCs w:val="24"/>
              </w:rPr>
              <w:t>д</w:t>
            </w:r>
            <w:r w:rsidRPr="00435D4B">
              <w:rPr>
                <w:rFonts w:ascii="Times New Roman" w:hAnsi="Times New Roman" w:cs="Times New Roman"/>
                <w:sz w:val="24"/>
                <w:szCs w:val="24"/>
              </w:rPr>
              <w:t>пунктом 3 пункта 3 статьи 5 областного закона (в редакции проекта) установлен запрет на захорон</w:t>
            </w:r>
            <w:r w:rsidRPr="00435D4B">
              <w:rPr>
                <w:rFonts w:ascii="Times New Roman" w:hAnsi="Times New Roman" w:cs="Times New Roman"/>
                <w:sz w:val="24"/>
                <w:szCs w:val="24"/>
              </w:rPr>
              <w:t>е</w:t>
            </w:r>
            <w:r w:rsidRPr="00435D4B">
              <w:rPr>
                <w:rFonts w:ascii="Times New Roman" w:hAnsi="Times New Roman" w:cs="Times New Roman"/>
                <w:sz w:val="24"/>
                <w:szCs w:val="24"/>
              </w:rPr>
              <w:t>ние отходов, в состав которых входят полезные компоненты, тогда как Федеральным законом от 24 июня 1998 года № 89-ФЗ «Об отходах производс</w:t>
            </w:r>
            <w:r w:rsidRPr="00435D4B">
              <w:rPr>
                <w:rFonts w:ascii="Times New Roman" w:hAnsi="Times New Roman" w:cs="Times New Roman"/>
                <w:sz w:val="24"/>
                <w:szCs w:val="24"/>
              </w:rPr>
              <w:t>т</w:t>
            </w:r>
            <w:r w:rsidRPr="00435D4B">
              <w:rPr>
                <w:rFonts w:ascii="Times New Roman" w:hAnsi="Times New Roman" w:cs="Times New Roman"/>
                <w:sz w:val="24"/>
                <w:szCs w:val="24"/>
              </w:rPr>
              <w:t>ва и потребления» предусмотрен запрет на</w:t>
            </w:r>
            <w:proofErr w:type="gramEnd"/>
            <w:r w:rsidRPr="00435D4B">
              <w:rPr>
                <w:rFonts w:ascii="Times New Roman" w:hAnsi="Times New Roman" w:cs="Times New Roman"/>
                <w:sz w:val="24"/>
                <w:szCs w:val="24"/>
              </w:rPr>
              <w:t xml:space="preserve"> захор</w:t>
            </w:r>
            <w:r w:rsidRPr="00435D4B">
              <w:rPr>
                <w:rFonts w:ascii="Times New Roman" w:hAnsi="Times New Roman" w:cs="Times New Roman"/>
                <w:sz w:val="24"/>
                <w:szCs w:val="24"/>
              </w:rPr>
              <w:t>о</w:t>
            </w:r>
            <w:r w:rsidRPr="00435D4B">
              <w:rPr>
                <w:rFonts w:ascii="Times New Roman" w:hAnsi="Times New Roman" w:cs="Times New Roman"/>
                <w:sz w:val="24"/>
                <w:szCs w:val="24"/>
              </w:rPr>
              <w:t>нение отходов, в состав которых входят полезные компоненты, подлежащие утилизации. Управление предлагает учесть данные замечания при рассмо</w:t>
            </w:r>
            <w:r w:rsidRPr="00435D4B">
              <w:rPr>
                <w:rFonts w:ascii="Times New Roman" w:hAnsi="Times New Roman" w:cs="Times New Roman"/>
                <w:sz w:val="24"/>
                <w:szCs w:val="24"/>
              </w:rPr>
              <w:t>т</w:t>
            </w:r>
            <w:r w:rsidRPr="00435D4B">
              <w:rPr>
                <w:rFonts w:ascii="Times New Roman" w:hAnsi="Times New Roman" w:cs="Times New Roman"/>
                <w:sz w:val="24"/>
                <w:szCs w:val="24"/>
              </w:rPr>
              <w:t>рении Проекта.</w:t>
            </w:r>
          </w:p>
          <w:p w:rsidR="00437577" w:rsidRPr="00435D4B" w:rsidRDefault="009E7A2D" w:rsidP="009E7A2D">
            <w:pPr>
              <w:pStyle w:val="af8"/>
              <w:jc w:val="both"/>
              <w:rPr>
                <w:rFonts w:ascii="Times New Roman" w:hAnsi="Times New Roman" w:cs="Times New Roman"/>
                <w:sz w:val="24"/>
                <w:szCs w:val="24"/>
              </w:rPr>
            </w:pPr>
            <w:r w:rsidRPr="00435D4B">
              <w:rPr>
                <w:rFonts w:ascii="Times New Roman" w:hAnsi="Times New Roman" w:cs="Times New Roman"/>
                <w:sz w:val="24"/>
                <w:szCs w:val="24"/>
              </w:rPr>
              <w:t>Администрация муниципального образования «Вельский район», «</w:t>
            </w:r>
            <w:proofErr w:type="spellStart"/>
            <w:r w:rsidRPr="00435D4B">
              <w:rPr>
                <w:rFonts w:ascii="Times New Roman" w:hAnsi="Times New Roman" w:cs="Times New Roman"/>
                <w:sz w:val="24"/>
                <w:szCs w:val="24"/>
              </w:rPr>
              <w:t>Лешуконский</w:t>
            </w:r>
            <w:proofErr w:type="spellEnd"/>
            <w:r w:rsidRPr="00435D4B">
              <w:rPr>
                <w:rFonts w:ascii="Times New Roman" w:hAnsi="Times New Roman" w:cs="Times New Roman"/>
                <w:sz w:val="24"/>
                <w:szCs w:val="24"/>
              </w:rPr>
              <w:t xml:space="preserve"> район», «Ле</w:t>
            </w:r>
            <w:r w:rsidRPr="00435D4B">
              <w:rPr>
                <w:rFonts w:ascii="Times New Roman" w:hAnsi="Times New Roman" w:cs="Times New Roman"/>
                <w:sz w:val="24"/>
                <w:szCs w:val="24"/>
              </w:rPr>
              <w:t>н</w:t>
            </w:r>
            <w:r w:rsidRPr="00435D4B">
              <w:rPr>
                <w:rFonts w:ascii="Times New Roman" w:hAnsi="Times New Roman" w:cs="Times New Roman"/>
                <w:sz w:val="24"/>
                <w:szCs w:val="24"/>
              </w:rPr>
              <w:t>ский район»   не поддерживают принятие Проекта.</w:t>
            </w:r>
          </w:p>
        </w:tc>
        <w:tc>
          <w:tcPr>
            <w:tcW w:w="1843" w:type="dxa"/>
          </w:tcPr>
          <w:p w:rsidR="00437577" w:rsidRPr="00435D4B" w:rsidRDefault="009E7A2D" w:rsidP="009E7A2D">
            <w:pPr>
              <w:jc w:val="center"/>
            </w:pPr>
            <w:r w:rsidRPr="00435D4B">
              <w:lastRenderedPageBreak/>
              <w:t>вне плана</w:t>
            </w:r>
          </w:p>
        </w:tc>
        <w:tc>
          <w:tcPr>
            <w:tcW w:w="2268" w:type="dxa"/>
          </w:tcPr>
          <w:p w:rsidR="00437577" w:rsidRPr="00435D4B" w:rsidRDefault="009E7A2D" w:rsidP="009E7A2D">
            <w:pPr>
              <w:pStyle w:val="a3"/>
              <w:ind w:firstLine="0"/>
              <w:rPr>
                <w:sz w:val="24"/>
                <w:szCs w:val="24"/>
              </w:rPr>
            </w:pPr>
            <w:r w:rsidRPr="00435D4B">
              <w:rPr>
                <w:sz w:val="24"/>
                <w:szCs w:val="24"/>
              </w:rPr>
              <w:t>проект отправлен на доработку</w:t>
            </w:r>
          </w:p>
        </w:tc>
      </w:tr>
      <w:tr w:rsidR="009E7A2D" w:rsidRPr="00DC1A12" w:rsidTr="00371222">
        <w:trPr>
          <w:trHeight w:val="122"/>
        </w:trPr>
        <w:tc>
          <w:tcPr>
            <w:tcW w:w="588" w:type="dxa"/>
          </w:tcPr>
          <w:p w:rsidR="009E7A2D" w:rsidRPr="008426BC" w:rsidRDefault="009E7A2D" w:rsidP="00C4737B">
            <w:pPr>
              <w:pStyle w:val="a3"/>
              <w:ind w:firstLine="0"/>
              <w:jc w:val="center"/>
              <w:rPr>
                <w:sz w:val="24"/>
                <w:szCs w:val="24"/>
              </w:rPr>
            </w:pPr>
            <w:r>
              <w:rPr>
                <w:sz w:val="24"/>
                <w:szCs w:val="24"/>
              </w:rPr>
              <w:lastRenderedPageBreak/>
              <w:t>2.</w:t>
            </w:r>
          </w:p>
        </w:tc>
        <w:tc>
          <w:tcPr>
            <w:tcW w:w="3206" w:type="dxa"/>
          </w:tcPr>
          <w:p w:rsidR="009E7A2D" w:rsidRPr="009E7A2D" w:rsidRDefault="009E7A2D" w:rsidP="009E7A2D">
            <w:pPr>
              <w:pStyle w:val="a3"/>
              <w:ind w:firstLine="0"/>
              <w:rPr>
                <w:sz w:val="24"/>
                <w:szCs w:val="24"/>
              </w:rPr>
            </w:pPr>
            <w:r w:rsidRPr="009E7A2D">
              <w:rPr>
                <w:sz w:val="24"/>
                <w:szCs w:val="24"/>
              </w:rPr>
              <w:t xml:space="preserve">о рассмотрении ходатайства о награждении Почетной грамотой Архангельского областного Собрания </w:t>
            </w:r>
          </w:p>
        </w:tc>
        <w:tc>
          <w:tcPr>
            <w:tcW w:w="1843" w:type="dxa"/>
          </w:tcPr>
          <w:p w:rsidR="009E7A2D" w:rsidRPr="009E7A2D" w:rsidRDefault="009E7A2D" w:rsidP="009E7A2D">
            <w:r w:rsidRPr="009E7A2D">
              <w:t>А.В. Дятлов</w:t>
            </w:r>
          </w:p>
        </w:tc>
        <w:tc>
          <w:tcPr>
            <w:tcW w:w="5528" w:type="dxa"/>
          </w:tcPr>
          <w:p w:rsidR="009E7A2D" w:rsidRPr="009E7A2D" w:rsidRDefault="009E7A2D" w:rsidP="009E7A2D">
            <w:pPr>
              <w:pStyle w:val="2"/>
              <w:shd w:val="clear" w:color="auto" w:fill="FFFFFF"/>
              <w:spacing w:before="0"/>
              <w:jc w:val="both"/>
              <w:rPr>
                <w:rFonts w:ascii="Times New Roman" w:hAnsi="Times New Roman" w:cs="Times New Roman"/>
                <w:b w:val="0"/>
                <w:color w:val="auto"/>
                <w:sz w:val="24"/>
                <w:szCs w:val="24"/>
              </w:rPr>
            </w:pPr>
            <w:r w:rsidRPr="009E7A2D">
              <w:rPr>
                <w:rFonts w:ascii="Times New Roman" w:hAnsi="Times New Roman" w:cs="Times New Roman"/>
                <w:b w:val="0"/>
                <w:color w:val="auto"/>
                <w:sz w:val="24"/>
                <w:szCs w:val="24"/>
              </w:rPr>
              <w:t>О награждении Почетной грамотой Архангельск</w:t>
            </w:r>
            <w:r w:rsidRPr="009E7A2D">
              <w:rPr>
                <w:rFonts w:ascii="Times New Roman" w:hAnsi="Times New Roman" w:cs="Times New Roman"/>
                <w:b w:val="0"/>
                <w:color w:val="auto"/>
                <w:sz w:val="24"/>
                <w:szCs w:val="24"/>
              </w:rPr>
              <w:t>о</w:t>
            </w:r>
            <w:r w:rsidRPr="009E7A2D">
              <w:rPr>
                <w:rFonts w:ascii="Times New Roman" w:hAnsi="Times New Roman" w:cs="Times New Roman"/>
                <w:b w:val="0"/>
                <w:color w:val="auto"/>
                <w:sz w:val="24"/>
                <w:szCs w:val="24"/>
              </w:rPr>
              <w:t>го областного Собрания депутатов индивидуальн</w:t>
            </w:r>
            <w:r w:rsidRPr="009E7A2D">
              <w:rPr>
                <w:rFonts w:ascii="Times New Roman" w:hAnsi="Times New Roman" w:cs="Times New Roman"/>
                <w:b w:val="0"/>
                <w:color w:val="auto"/>
                <w:sz w:val="24"/>
                <w:szCs w:val="24"/>
              </w:rPr>
              <w:t>о</w:t>
            </w:r>
            <w:r w:rsidRPr="009E7A2D">
              <w:rPr>
                <w:rFonts w:ascii="Times New Roman" w:hAnsi="Times New Roman" w:cs="Times New Roman"/>
                <w:b w:val="0"/>
                <w:color w:val="auto"/>
                <w:sz w:val="24"/>
                <w:szCs w:val="24"/>
              </w:rPr>
              <w:t>го предпринимателя Фомина Василия Вячеслав</w:t>
            </w:r>
            <w:r w:rsidRPr="009E7A2D">
              <w:rPr>
                <w:rFonts w:ascii="Times New Roman" w:hAnsi="Times New Roman" w:cs="Times New Roman"/>
                <w:b w:val="0"/>
                <w:color w:val="auto"/>
                <w:sz w:val="24"/>
                <w:szCs w:val="24"/>
              </w:rPr>
              <w:t>о</w:t>
            </w:r>
            <w:r w:rsidRPr="009E7A2D">
              <w:rPr>
                <w:rFonts w:ascii="Times New Roman" w:hAnsi="Times New Roman" w:cs="Times New Roman"/>
                <w:b w:val="0"/>
                <w:color w:val="auto"/>
                <w:sz w:val="24"/>
                <w:szCs w:val="24"/>
              </w:rPr>
              <w:t>вича за многолетний добросовестный труд, бол</w:t>
            </w:r>
            <w:r w:rsidRPr="009E7A2D">
              <w:rPr>
                <w:rFonts w:ascii="Times New Roman" w:hAnsi="Times New Roman" w:cs="Times New Roman"/>
                <w:b w:val="0"/>
                <w:color w:val="auto"/>
                <w:sz w:val="24"/>
                <w:szCs w:val="24"/>
              </w:rPr>
              <w:t>ь</w:t>
            </w:r>
            <w:r w:rsidRPr="009E7A2D">
              <w:rPr>
                <w:rFonts w:ascii="Times New Roman" w:hAnsi="Times New Roman" w:cs="Times New Roman"/>
                <w:b w:val="0"/>
                <w:color w:val="auto"/>
                <w:sz w:val="24"/>
                <w:szCs w:val="24"/>
              </w:rPr>
              <w:t xml:space="preserve">шой личный вклад в развитие лесопромышленного комплекса </w:t>
            </w:r>
            <w:proofErr w:type="spellStart"/>
            <w:r w:rsidRPr="009E7A2D">
              <w:rPr>
                <w:rFonts w:ascii="Times New Roman" w:hAnsi="Times New Roman" w:cs="Times New Roman"/>
                <w:b w:val="0"/>
                <w:color w:val="auto"/>
                <w:sz w:val="24"/>
                <w:szCs w:val="24"/>
              </w:rPr>
              <w:t>Виноградовского</w:t>
            </w:r>
            <w:proofErr w:type="spellEnd"/>
            <w:r w:rsidRPr="009E7A2D">
              <w:rPr>
                <w:rFonts w:ascii="Times New Roman" w:hAnsi="Times New Roman" w:cs="Times New Roman"/>
                <w:b w:val="0"/>
                <w:color w:val="auto"/>
                <w:sz w:val="24"/>
                <w:szCs w:val="24"/>
              </w:rPr>
              <w:t xml:space="preserve"> района Архангельской области и в связи с профессиональным праздником – Днем работников леса.</w:t>
            </w:r>
          </w:p>
        </w:tc>
        <w:tc>
          <w:tcPr>
            <w:tcW w:w="1843" w:type="dxa"/>
          </w:tcPr>
          <w:p w:rsidR="009E7A2D" w:rsidRPr="009E7A2D" w:rsidRDefault="009E7A2D" w:rsidP="009E7A2D">
            <w:pPr>
              <w:jc w:val="center"/>
            </w:pPr>
            <w:r w:rsidRPr="009E7A2D">
              <w:t>вне плана</w:t>
            </w:r>
          </w:p>
        </w:tc>
        <w:tc>
          <w:tcPr>
            <w:tcW w:w="2268" w:type="dxa"/>
          </w:tcPr>
          <w:p w:rsidR="009E7A2D" w:rsidRPr="009E7A2D" w:rsidRDefault="009E7A2D" w:rsidP="009E7A2D">
            <w:pPr>
              <w:pStyle w:val="a3"/>
              <w:ind w:firstLine="0"/>
              <w:rPr>
                <w:sz w:val="24"/>
                <w:szCs w:val="24"/>
              </w:rPr>
            </w:pPr>
            <w:r w:rsidRPr="009E7A2D">
              <w:rPr>
                <w:sz w:val="24"/>
                <w:szCs w:val="24"/>
              </w:rPr>
              <w:t xml:space="preserve">кандидатура </w:t>
            </w:r>
          </w:p>
          <w:p w:rsidR="009E7A2D" w:rsidRPr="009E7A2D" w:rsidRDefault="009E7A2D" w:rsidP="009E7A2D">
            <w:pPr>
              <w:pStyle w:val="a3"/>
              <w:ind w:firstLine="0"/>
              <w:rPr>
                <w:sz w:val="24"/>
                <w:szCs w:val="24"/>
              </w:rPr>
            </w:pPr>
            <w:r w:rsidRPr="009E7A2D">
              <w:rPr>
                <w:sz w:val="24"/>
                <w:szCs w:val="24"/>
              </w:rPr>
              <w:t>поддержана</w:t>
            </w:r>
          </w:p>
        </w:tc>
      </w:tr>
    </w:tbl>
    <w:p w:rsidR="00566920" w:rsidRPr="002F1179" w:rsidRDefault="00566920" w:rsidP="00F023BD"/>
    <w:sectPr w:rsidR="00566920" w:rsidRPr="002F1179" w:rsidSect="002F0E4C">
      <w:headerReference w:type="even" r:id="rId10"/>
      <w:headerReference w:type="default" r:id="rId11"/>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585" w:rsidRDefault="00387585">
      <w:r>
        <w:separator/>
      </w:r>
    </w:p>
  </w:endnote>
  <w:endnote w:type="continuationSeparator" w:id="0">
    <w:p w:rsidR="00387585" w:rsidRDefault="003875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585" w:rsidRDefault="00387585">
      <w:r>
        <w:separator/>
      </w:r>
    </w:p>
  </w:footnote>
  <w:footnote w:type="continuationSeparator" w:id="0">
    <w:p w:rsidR="00387585" w:rsidRDefault="00387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3927D7"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3927D7"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BD2847">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E6A"/>
    <w:rsid w:val="00023A29"/>
    <w:rsid w:val="00024625"/>
    <w:rsid w:val="000268A8"/>
    <w:rsid w:val="00027EC1"/>
    <w:rsid w:val="000314E6"/>
    <w:rsid w:val="00033451"/>
    <w:rsid w:val="00033E78"/>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29C8"/>
    <w:rsid w:val="002C3E6D"/>
    <w:rsid w:val="002C481E"/>
    <w:rsid w:val="002D0EF0"/>
    <w:rsid w:val="002D4744"/>
    <w:rsid w:val="002D5020"/>
    <w:rsid w:val="002D7D13"/>
    <w:rsid w:val="002E534C"/>
    <w:rsid w:val="002E551F"/>
    <w:rsid w:val="002F0E4C"/>
    <w:rsid w:val="002F1179"/>
    <w:rsid w:val="002F199B"/>
    <w:rsid w:val="003156CA"/>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7D7"/>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605B"/>
    <w:rsid w:val="00431277"/>
    <w:rsid w:val="00434F56"/>
    <w:rsid w:val="00435D4B"/>
    <w:rsid w:val="00437577"/>
    <w:rsid w:val="004405F1"/>
    <w:rsid w:val="00440E4E"/>
    <w:rsid w:val="00441C20"/>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4094"/>
    <w:rsid w:val="004C765D"/>
    <w:rsid w:val="004D1F38"/>
    <w:rsid w:val="004E1F78"/>
    <w:rsid w:val="004F2F89"/>
    <w:rsid w:val="004F47C2"/>
    <w:rsid w:val="004F6201"/>
    <w:rsid w:val="004F7438"/>
    <w:rsid w:val="005015AA"/>
    <w:rsid w:val="00502A3C"/>
    <w:rsid w:val="005035C8"/>
    <w:rsid w:val="00507AFD"/>
    <w:rsid w:val="00521475"/>
    <w:rsid w:val="005226EA"/>
    <w:rsid w:val="0052563E"/>
    <w:rsid w:val="0053005C"/>
    <w:rsid w:val="00530F77"/>
    <w:rsid w:val="005366CD"/>
    <w:rsid w:val="00536B88"/>
    <w:rsid w:val="00542BEB"/>
    <w:rsid w:val="00556974"/>
    <w:rsid w:val="00561DCC"/>
    <w:rsid w:val="00564DA8"/>
    <w:rsid w:val="00565867"/>
    <w:rsid w:val="00566920"/>
    <w:rsid w:val="00572D99"/>
    <w:rsid w:val="00583C34"/>
    <w:rsid w:val="00585CEB"/>
    <w:rsid w:val="00590665"/>
    <w:rsid w:val="005912C4"/>
    <w:rsid w:val="00597655"/>
    <w:rsid w:val="005A0C1A"/>
    <w:rsid w:val="005A64CD"/>
    <w:rsid w:val="005A7A5B"/>
    <w:rsid w:val="005B12F3"/>
    <w:rsid w:val="005C3321"/>
    <w:rsid w:val="005C3B1F"/>
    <w:rsid w:val="005C3C89"/>
    <w:rsid w:val="005C609B"/>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7293A"/>
    <w:rsid w:val="00676C85"/>
    <w:rsid w:val="00686744"/>
    <w:rsid w:val="006A10FB"/>
    <w:rsid w:val="006A3FAE"/>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05B4"/>
    <w:rsid w:val="007623B9"/>
    <w:rsid w:val="00765641"/>
    <w:rsid w:val="00767AE4"/>
    <w:rsid w:val="00770F10"/>
    <w:rsid w:val="00771603"/>
    <w:rsid w:val="00773F41"/>
    <w:rsid w:val="007776DD"/>
    <w:rsid w:val="00792C26"/>
    <w:rsid w:val="00792FD0"/>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935D7"/>
    <w:rsid w:val="009A0D7F"/>
    <w:rsid w:val="009A275F"/>
    <w:rsid w:val="009A4AC8"/>
    <w:rsid w:val="009B0598"/>
    <w:rsid w:val="009B0F7F"/>
    <w:rsid w:val="009B543D"/>
    <w:rsid w:val="009B6832"/>
    <w:rsid w:val="009C01D5"/>
    <w:rsid w:val="009C47EE"/>
    <w:rsid w:val="009C51CF"/>
    <w:rsid w:val="009C53F6"/>
    <w:rsid w:val="009D0319"/>
    <w:rsid w:val="009D414A"/>
    <w:rsid w:val="009D4500"/>
    <w:rsid w:val="009D5F9F"/>
    <w:rsid w:val="009D7309"/>
    <w:rsid w:val="009D7629"/>
    <w:rsid w:val="009E4B88"/>
    <w:rsid w:val="009E7A2D"/>
    <w:rsid w:val="009F0BFE"/>
    <w:rsid w:val="009F186C"/>
    <w:rsid w:val="009F24F2"/>
    <w:rsid w:val="009F3C0E"/>
    <w:rsid w:val="00A02C90"/>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6D7A"/>
    <w:rsid w:val="00AA3A8E"/>
    <w:rsid w:val="00AA4057"/>
    <w:rsid w:val="00AA42AB"/>
    <w:rsid w:val="00AA6040"/>
    <w:rsid w:val="00AB2C1F"/>
    <w:rsid w:val="00AB5644"/>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2847"/>
    <w:rsid w:val="00BD60BE"/>
    <w:rsid w:val="00BE0A8D"/>
    <w:rsid w:val="00BE2C07"/>
    <w:rsid w:val="00BF41FA"/>
    <w:rsid w:val="00BF55F1"/>
    <w:rsid w:val="00C0433B"/>
    <w:rsid w:val="00C05061"/>
    <w:rsid w:val="00C110AD"/>
    <w:rsid w:val="00C12EE1"/>
    <w:rsid w:val="00C146D0"/>
    <w:rsid w:val="00C16A35"/>
    <w:rsid w:val="00C343E2"/>
    <w:rsid w:val="00C4661A"/>
    <w:rsid w:val="00C4737B"/>
    <w:rsid w:val="00C50EEF"/>
    <w:rsid w:val="00C51B85"/>
    <w:rsid w:val="00C51B87"/>
    <w:rsid w:val="00C54227"/>
    <w:rsid w:val="00C54468"/>
    <w:rsid w:val="00C60D11"/>
    <w:rsid w:val="00C6213A"/>
    <w:rsid w:val="00C651B5"/>
    <w:rsid w:val="00C731C7"/>
    <w:rsid w:val="00C74CFA"/>
    <w:rsid w:val="00C8270E"/>
    <w:rsid w:val="00C8369E"/>
    <w:rsid w:val="00C90DF5"/>
    <w:rsid w:val="00C95A82"/>
    <w:rsid w:val="00C967F6"/>
    <w:rsid w:val="00C96883"/>
    <w:rsid w:val="00C97C57"/>
    <w:rsid w:val="00CA1E1C"/>
    <w:rsid w:val="00CA5DD2"/>
    <w:rsid w:val="00CA73BF"/>
    <w:rsid w:val="00CB3FE1"/>
    <w:rsid w:val="00CB6F35"/>
    <w:rsid w:val="00CC4C91"/>
    <w:rsid w:val="00CD3BCC"/>
    <w:rsid w:val="00CD46E9"/>
    <w:rsid w:val="00CD5C41"/>
    <w:rsid w:val="00CE475A"/>
    <w:rsid w:val="00CE5E2A"/>
    <w:rsid w:val="00CE6536"/>
    <w:rsid w:val="00CE7383"/>
    <w:rsid w:val="00CF1CA0"/>
    <w:rsid w:val="00CF6EC5"/>
    <w:rsid w:val="00D0122E"/>
    <w:rsid w:val="00D01C2D"/>
    <w:rsid w:val="00D0450D"/>
    <w:rsid w:val="00D05C3C"/>
    <w:rsid w:val="00D05D40"/>
    <w:rsid w:val="00D112A1"/>
    <w:rsid w:val="00D222AE"/>
    <w:rsid w:val="00D25807"/>
    <w:rsid w:val="00D33875"/>
    <w:rsid w:val="00D34BA4"/>
    <w:rsid w:val="00D355DB"/>
    <w:rsid w:val="00D360D4"/>
    <w:rsid w:val="00D37CAA"/>
    <w:rsid w:val="00D37CAF"/>
    <w:rsid w:val="00D41C66"/>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146C"/>
    <w:rsid w:val="00DA64AB"/>
    <w:rsid w:val="00DB19F2"/>
    <w:rsid w:val="00DB542D"/>
    <w:rsid w:val="00DB79F0"/>
    <w:rsid w:val="00DC1D30"/>
    <w:rsid w:val="00DC6933"/>
    <w:rsid w:val="00DD1237"/>
    <w:rsid w:val="00DD1C07"/>
    <w:rsid w:val="00DD4D9E"/>
    <w:rsid w:val="00DD5BB0"/>
    <w:rsid w:val="00DE14DE"/>
    <w:rsid w:val="00DE1929"/>
    <w:rsid w:val="00DF028D"/>
    <w:rsid w:val="00DF1EDA"/>
    <w:rsid w:val="00DF203E"/>
    <w:rsid w:val="00DF22DC"/>
    <w:rsid w:val="00DF62C0"/>
    <w:rsid w:val="00DF64AA"/>
    <w:rsid w:val="00E020E2"/>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AF78E5FD66D377264BDD2873BD27A45A09F74D0050C492324A3C6178C36F8A0C719DB77DF9EA4F8940C860C79F0EC554AEC8D64AAA7325s736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5AF78E5FD66D377264BDD2873BD27A45A0AF7460851C492324A3C6178C36F8A0C719DBE7AF2BE1FCC1E91338AD403CF43B2C8DFs53D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5AF78E5FD66D377264BDD2873BD27A45A09F74D0050C492324A3C6178C36F8A0C719DB77DF9EE4D8940C860C79F0EC554AEC8D64AAA7325s73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3</Pages>
  <Words>648</Words>
  <Characters>5037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80</cp:revision>
  <cp:lastPrinted>2014-01-23T06:53:00Z</cp:lastPrinted>
  <dcterms:created xsi:type="dcterms:W3CDTF">2017-09-26T07:18:00Z</dcterms:created>
  <dcterms:modified xsi:type="dcterms:W3CDTF">2019-10-28T06:46:00Z</dcterms:modified>
</cp:coreProperties>
</file>