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2B6B0E">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2B6B0E">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2B6B0E">
      <w:pPr>
        <w:pStyle w:val="a3"/>
        <w:ind w:firstLine="10490"/>
        <w:jc w:val="right"/>
        <w:rPr>
          <w:b/>
          <w:sz w:val="24"/>
          <w:szCs w:val="24"/>
        </w:rPr>
      </w:pPr>
    </w:p>
    <w:p w:rsidR="00B90DB8" w:rsidRPr="00BF55F1" w:rsidRDefault="00B90DB8" w:rsidP="002B6B0E">
      <w:pPr>
        <w:pStyle w:val="a3"/>
        <w:ind w:firstLine="11340"/>
        <w:jc w:val="right"/>
        <w:rPr>
          <w:b/>
          <w:sz w:val="24"/>
          <w:szCs w:val="24"/>
        </w:rPr>
      </w:pPr>
      <w:r>
        <w:rPr>
          <w:b/>
          <w:sz w:val="24"/>
          <w:szCs w:val="24"/>
        </w:rPr>
        <w:t>«</w:t>
      </w:r>
      <w:r w:rsidR="00C241B6">
        <w:rPr>
          <w:b/>
          <w:sz w:val="24"/>
          <w:szCs w:val="24"/>
        </w:rPr>
        <w:t>5</w:t>
      </w:r>
      <w:r>
        <w:rPr>
          <w:b/>
          <w:sz w:val="24"/>
          <w:szCs w:val="24"/>
        </w:rPr>
        <w:t>»</w:t>
      </w:r>
      <w:r w:rsidRPr="00BF55F1">
        <w:rPr>
          <w:b/>
          <w:sz w:val="24"/>
          <w:szCs w:val="24"/>
        </w:rPr>
        <w:t xml:space="preserve"> </w:t>
      </w:r>
      <w:r w:rsidR="00C241B6">
        <w:rPr>
          <w:b/>
          <w:sz w:val="24"/>
          <w:szCs w:val="24"/>
        </w:rPr>
        <w:t>декабря</w:t>
      </w:r>
      <w:r>
        <w:rPr>
          <w:b/>
          <w:sz w:val="24"/>
          <w:szCs w:val="24"/>
        </w:rPr>
        <w:t xml:space="preserve"> </w:t>
      </w:r>
      <w:r w:rsidRPr="00BF55F1">
        <w:rPr>
          <w:b/>
          <w:sz w:val="24"/>
          <w:szCs w:val="24"/>
        </w:rPr>
        <w:t>20</w:t>
      </w:r>
      <w:r>
        <w:rPr>
          <w:b/>
          <w:sz w:val="24"/>
          <w:szCs w:val="24"/>
        </w:rPr>
        <w:t>22</w:t>
      </w:r>
      <w:r w:rsidRPr="00BF55F1">
        <w:rPr>
          <w:b/>
          <w:sz w:val="24"/>
          <w:szCs w:val="24"/>
        </w:rPr>
        <w:t xml:space="preserve"> года</w:t>
      </w:r>
    </w:p>
    <w:p w:rsidR="00B90DB8" w:rsidRDefault="00B90DB8" w:rsidP="002B6B0E">
      <w:pPr>
        <w:pStyle w:val="a3"/>
        <w:ind w:firstLine="11340"/>
        <w:jc w:val="right"/>
        <w:rPr>
          <w:b/>
          <w:sz w:val="24"/>
          <w:szCs w:val="24"/>
        </w:rPr>
      </w:pPr>
      <w:r>
        <w:rPr>
          <w:b/>
          <w:sz w:val="24"/>
          <w:szCs w:val="24"/>
        </w:rPr>
        <w:t>время 12:</w:t>
      </w:r>
      <w:r w:rsidR="00C241B6">
        <w:rPr>
          <w:b/>
          <w:sz w:val="24"/>
          <w:szCs w:val="24"/>
        </w:rPr>
        <w:t>3</w:t>
      </w:r>
      <w:r>
        <w:rPr>
          <w:b/>
          <w:sz w:val="24"/>
          <w:szCs w:val="24"/>
        </w:rPr>
        <w:t xml:space="preserve">0 </w:t>
      </w:r>
    </w:p>
    <w:p w:rsidR="00B90DB8" w:rsidRPr="0057155A" w:rsidRDefault="00B90DB8" w:rsidP="002B6B0E">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C241B6">
        <w:rPr>
          <w:b/>
          <w:sz w:val="24"/>
          <w:szCs w:val="24"/>
        </w:rPr>
        <w:t>3</w:t>
      </w:r>
    </w:p>
    <w:p w:rsidR="00B90DB8" w:rsidRPr="00202E55" w:rsidRDefault="00B90DB8" w:rsidP="002B6B0E">
      <w:pPr>
        <w:pStyle w:val="a3"/>
        <w:ind w:firstLine="11700"/>
        <w:jc w:val="right"/>
        <w:rPr>
          <w:sz w:val="20"/>
        </w:rPr>
      </w:pPr>
    </w:p>
    <w:p w:rsidR="00DD0143" w:rsidRPr="001057D3" w:rsidRDefault="00DD0143" w:rsidP="002B6B0E">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2B6B0E">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2B6B0E">
            <w:pPr>
              <w:pStyle w:val="a3"/>
              <w:ind w:firstLine="0"/>
              <w:jc w:val="center"/>
              <w:rPr>
                <w:b/>
                <w:sz w:val="24"/>
                <w:szCs w:val="24"/>
              </w:rPr>
            </w:pPr>
            <w:r w:rsidRPr="00D47812">
              <w:rPr>
                <w:b/>
                <w:sz w:val="24"/>
                <w:szCs w:val="24"/>
              </w:rPr>
              <w:t xml:space="preserve">Наименование </w:t>
            </w:r>
          </w:p>
          <w:p w:rsidR="008A32AC" w:rsidRPr="00D47812" w:rsidRDefault="008A32AC" w:rsidP="002B6B0E">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2B6B0E">
            <w:pPr>
              <w:pStyle w:val="a3"/>
              <w:ind w:firstLine="0"/>
              <w:jc w:val="center"/>
              <w:rPr>
                <w:b/>
                <w:sz w:val="24"/>
                <w:szCs w:val="24"/>
              </w:rPr>
            </w:pPr>
            <w:r w:rsidRPr="00D47812">
              <w:rPr>
                <w:b/>
                <w:sz w:val="24"/>
                <w:szCs w:val="24"/>
              </w:rPr>
              <w:t xml:space="preserve">Субъект </w:t>
            </w:r>
          </w:p>
          <w:p w:rsidR="00DF64AA" w:rsidRPr="00D47812" w:rsidRDefault="008A32AC" w:rsidP="002B6B0E">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2B6B0E">
            <w:pPr>
              <w:pStyle w:val="a3"/>
              <w:ind w:firstLine="0"/>
              <w:jc w:val="center"/>
              <w:rPr>
                <w:b/>
                <w:sz w:val="24"/>
                <w:szCs w:val="24"/>
              </w:rPr>
            </w:pPr>
            <w:r w:rsidRPr="00D47812">
              <w:rPr>
                <w:b/>
                <w:sz w:val="24"/>
                <w:szCs w:val="24"/>
              </w:rPr>
              <w:t>инициативы</w:t>
            </w:r>
          </w:p>
          <w:p w:rsidR="008A32AC" w:rsidRPr="00D47812" w:rsidRDefault="008A32AC" w:rsidP="002B6B0E">
            <w:pPr>
              <w:pStyle w:val="a3"/>
              <w:ind w:firstLine="0"/>
              <w:jc w:val="center"/>
              <w:rPr>
                <w:b/>
                <w:sz w:val="24"/>
                <w:szCs w:val="24"/>
              </w:rPr>
            </w:pPr>
            <w:r w:rsidRPr="00D47812">
              <w:rPr>
                <w:b/>
                <w:sz w:val="24"/>
                <w:szCs w:val="24"/>
              </w:rPr>
              <w:t>/</w:t>
            </w:r>
          </w:p>
          <w:p w:rsidR="008A32AC" w:rsidRPr="00D47812" w:rsidRDefault="008A32AC" w:rsidP="002B6B0E">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2B6B0E">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2B6B0E">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C241B6">
              <w:rPr>
                <w:b/>
                <w:sz w:val="24"/>
                <w:szCs w:val="24"/>
              </w:rPr>
              <w:t>2</w:t>
            </w:r>
            <w:r w:rsidR="009A0D7F" w:rsidRPr="00D47812">
              <w:rPr>
                <w:b/>
                <w:sz w:val="24"/>
                <w:szCs w:val="24"/>
              </w:rPr>
              <w:t xml:space="preserve"> </w:t>
            </w:r>
          </w:p>
          <w:p w:rsidR="008A32AC" w:rsidRPr="00D47812" w:rsidRDefault="009A0D7F" w:rsidP="002B6B0E">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2B6B0E">
            <w:pPr>
              <w:pStyle w:val="a3"/>
              <w:ind w:firstLine="0"/>
              <w:jc w:val="center"/>
              <w:rPr>
                <w:b/>
                <w:sz w:val="24"/>
                <w:szCs w:val="24"/>
              </w:rPr>
            </w:pPr>
            <w:r w:rsidRPr="00D47812">
              <w:rPr>
                <w:b/>
                <w:sz w:val="24"/>
                <w:szCs w:val="24"/>
              </w:rPr>
              <w:t xml:space="preserve">Результаты </w:t>
            </w:r>
          </w:p>
          <w:p w:rsidR="008A32AC" w:rsidRPr="00D47812" w:rsidRDefault="008A32AC" w:rsidP="002B6B0E">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2B6B0E">
            <w:pPr>
              <w:pStyle w:val="a3"/>
              <w:ind w:firstLine="0"/>
              <w:jc w:val="center"/>
              <w:rPr>
                <w:sz w:val="24"/>
                <w:szCs w:val="24"/>
              </w:rPr>
            </w:pPr>
            <w:r w:rsidRPr="00D47812">
              <w:rPr>
                <w:sz w:val="24"/>
                <w:szCs w:val="24"/>
              </w:rPr>
              <w:t>1</w:t>
            </w:r>
          </w:p>
        </w:tc>
        <w:tc>
          <w:tcPr>
            <w:tcW w:w="2781" w:type="dxa"/>
          </w:tcPr>
          <w:p w:rsidR="005C609B" w:rsidRPr="00D47812" w:rsidRDefault="002E551F" w:rsidP="002B6B0E">
            <w:pPr>
              <w:pStyle w:val="a3"/>
              <w:ind w:firstLine="0"/>
              <w:jc w:val="center"/>
              <w:rPr>
                <w:sz w:val="24"/>
                <w:szCs w:val="24"/>
              </w:rPr>
            </w:pPr>
            <w:r w:rsidRPr="00D47812">
              <w:rPr>
                <w:sz w:val="24"/>
                <w:szCs w:val="24"/>
              </w:rPr>
              <w:t>2</w:t>
            </w:r>
          </w:p>
        </w:tc>
        <w:tc>
          <w:tcPr>
            <w:tcW w:w="1842" w:type="dxa"/>
          </w:tcPr>
          <w:p w:rsidR="00B27A37" w:rsidRPr="00D47812" w:rsidRDefault="002E551F" w:rsidP="002B6B0E">
            <w:pPr>
              <w:pStyle w:val="a3"/>
              <w:ind w:firstLine="0"/>
              <w:jc w:val="center"/>
              <w:rPr>
                <w:sz w:val="24"/>
                <w:szCs w:val="24"/>
              </w:rPr>
            </w:pPr>
            <w:r w:rsidRPr="00D47812">
              <w:rPr>
                <w:sz w:val="24"/>
                <w:szCs w:val="24"/>
              </w:rPr>
              <w:t>3</w:t>
            </w:r>
          </w:p>
        </w:tc>
        <w:tc>
          <w:tcPr>
            <w:tcW w:w="5245" w:type="dxa"/>
          </w:tcPr>
          <w:p w:rsidR="0036256D" w:rsidRPr="00D47812" w:rsidRDefault="00F53038" w:rsidP="002B6B0E">
            <w:pPr>
              <w:widowControl w:val="0"/>
              <w:autoSpaceDE w:val="0"/>
              <w:autoSpaceDN w:val="0"/>
              <w:adjustRightInd w:val="0"/>
              <w:ind w:firstLine="708"/>
              <w:jc w:val="center"/>
            </w:pPr>
            <w:r w:rsidRPr="00D47812">
              <w:t>4</w:t>
            </w:r>
          </w:p>
        </w:tc>
        <w:tc>
          <w:tcPr>
            <w:tcW w:w="1559" w:type="dxa"/>
          </w:tcPr>
          <w:p w:rsidR="00B27A37" w:rsidRPr="00D47812" w:rsidRDefault="002E551F" w:rsidP="002B6B0E">
            <w:pPr>
              <w:pStyle w:val="a3"/>
              <w:ind w:firstLine="0"/>
              <w:jc w:val="center"/>
              <w:rPr>
                <w:sz w:val="24"/>
                <w:szCs w:val="24"/>
              </w:rPr>
            </w:pPr>
            <w:r w:rsidRPr="00D47812">
              <w:rPr>
                <w:sz w:val="24"/>
                <w:szCs w:val="24"/>
              </w:rPr>
              <w:t>5</w:t>
            </w:r>
          </w:p>
        </w:tc>
        <w:tc>
          <w:tcPr>
            <w:tcW w:w="3261" w:type="dxa"/>
          </w:tcPr>
          <w:p w:rsidR="00B27A37" w:rsidRPr="00D47812" w:rsidRDefault="002E551F" w:rsidP="002B6B0E">
            <w:pPr>
              <w:pStyle w:val="a3"/>
              <w:ind w:firstLine="0"/>
              <w:jc w:val="center"/>
              <w:rPr>
                <w:sz w:val="24"/>
                <w:szCs w:val="24"/>
              </w:rPr>
            </w:pPr>
            <w:r w:rsidRPr="00D47812">
              <w:rPr>
                <w:sz w:val="24"/>
                <w:szCs w:val="24"/>
              </w:rPr>
              <w:t>6</w:t>
            </w:r>
          </w:p>
        </w:tc>
      </w:tr>
      <w:tr w:rsidR="000737C2" w:rsidRPr="00DC1A12" w:rsidTr="00A52AA8">
        <w:tc>
          <w:tcPr>
            <w:tcW w:w="588" w:type="dxa"/>
          </w:tcPr>
          <w:p w:rsidR="000737C2" w:rsidRPr="00D47812" w:rsidRDefault="000737C2" w:rsidP="002B6B0E">
            <w:pPr>
              <w:pStyle w:val="a3"/>
              <w:ind w:firstLine="0"/>
              <w:jc w:val="center"/>
              <w:rPr>
                <w:sz w:val="24"/>
                <w:szCs w:val="24"/>
              </w:rPr>
            </w:pPr>
            <w:r w:rsidRPr="00D47812">
              <w:rPr>
                <w:sz w:val="24"/>
                <w:szCs w:val="24"/>
              </w:rPr>
              <w:t>1</w:t>
            </w:r>
          </w:p>
        </w:tc>
        <w:tc>
          <w:tcPr>
            <w:tcW w:w="2781" w:type="dxa"/>
          </w:tcPr>
          <w:p w:rsidR="000737C2" w:rsidRDefault="000737C2" w:rsidP="002B6B0E">
            <w:pPr>
              <w:pStyle w:val="a3"/>
              <w:ind w:firstLine="0"/>
              <w:rPr>
                <w:sz w:val="24"/>
                <w:szCs w:val="24"/>
              </w:rPr>
            </w:pPr>
            <w:r>
              <w:rPr>
                <w:sz w:val="24"/>
                <w:szCs w:val="24"/>
              </w:rPr>
              <w:t xml:space="preserve">О </w:t>
            </w:r>
            <w:r w:rsidRPr="00270FC5">
              <w:rPr>
                <w:sz w:val="24"/>
                <w:szCs w:val="24"/>
              </w:rPr>
              <w:t>проект</w:t>
            </w:r>
            <w:r>
              <w:rPr>
                <w:sz w:val="24"/>
                <w:szCs w:val="24"/>
              </w:rPr>
              <w:t>е</w:t>
            </w:r>
            <w:r w:rsidRPr="00270FC5">
              <w:rPr>
                <w:sz w:val="24"/>
                <w:szCs w:val="24"/>
              </w:rPr>
              <w:t xml:space="preserve"> областного закона пз7/</w:t>
            </w:r>
            <w:r w:rsidR="00F17BF2">
              <w:rPr>
                <w:sz w:val="24"/>
                <w:szCs w:val="24"/>
              </w:rPr>
              <w:t>868</w:t>
            </w:r>
            <w:r w:rsidRPr="00270FC5">
              <w:rPr>
                <w:sz w:val="24"/>
                <w:szCs w:val="24"/>
              </w:rPr>
              <w:t xml:space="preserve"> «</w:t>
            </w:r>
            <w:r w:rsidRPr="00270FC5">
              <w:rPr>
                <w:bCs/>
                <w:sz w:val="24"/>
                <w:szCs w:val="24"/>
              </w:rPr>
              <w:t>Об о</w:t>
            </w:r>
            <w:r w:rsidRPr="00270FC5">
              <w:rPr>
                <w:bCs/>
                <w:sz w:val="24"/>
                <w:szCs w:val="24"/>
              </w:rPr>
              <w:t>б</w:t>
            </w:r>
            <w:r w:rsidRPr="00270FC5">
              <w:rPr>
                <w:bCs/>
                <w:sz w:val="24"/>
                <w:szCs w:val="24"/>
              </w:rPr>
              <w:t xml:space="preserve">ластном бюджете </w:t>
            </w:r>
            <w:r w:rsidR="00701B7F">
              <w:rPr>
                <w:bCs/>
                <w:sz w:val="24"/>
                <w:szCs w:val="24"/>
              </w:rPr>
              <w:br/>
            </w:r>
            <w:r w:rsidRPr="00270FC5">
              <w:rPr>
                <w:bCs/>
                <w:sz w:val="24"/>
                <w:szCs w:val="24"/>
              </w:rPr>
              <w:t>на 202</w:t>
            </w:r>
            <w:r w:rsidR="00F17BF2">
              <w:rPr>
                <w:bCs/>
                <w:sz w:val="24"/>
                <w:szCs w:val="24"/>
              </w:rPr>
              <w:t>3</w:t>
            </w:r>
            <w:r w:rsidRPr="00270FC5">
              <w:rPr>
                <w:bCs/>
                <w:sz w:val="24"/>
                <w:szCs w:val="24"/>
              </w:rPr>
              <w:t xml:space="preserve"> год и на план</w:t>
            </w:r>
            <w:r w:rsidRPr="00270FC5">
              <w:rPr>
                <w:bCs/>
                <w:sz w:val="24"/>
                <w:szCs w:val="24"/>
              </w:rPr>
              <w:t>о</w:t>
            </w:r>
            <w:r w:rsidRPr="00270FC5">
              <w:rPr>
                <w:bCs/>
                <w:sz w:val="24"/>
                <w:szCs w:val="24"/>
              </w:rPr>
              <w:t>вый период 202</w:t>
            </w:r>
            <w:r w:rsidR="00F17BF2">
              <w:rPr>
                <w:bCs/>
                <w:sz w:val="24"/>
                <w:szCs w:val="24"/>
              </w:rPr>
              <w:t>4</w:t>
            </w:r>
            <w:r w:rsidRPr="00270FC5">
              <w:rPr>
                <w:bCs/>
                <w:sz w:val="24"/>
                <w:szCs w:val="24"/>
              </w:rPr>
              <w:t xml:space="preserve"> и 202</w:t>
            </w:r>
            <w:r w:rsidR="00F17BF2">
              <w:rPr>
                <w:bCs/>
                <w:sz w:val="24"/>
                <w:szCs w:val="24"/>
              </w:rPr>
              <w:t>5</w:t>
            </w:r>
            <w:r w:rsidRPr="00270FC5">
              <w:rPr>
                <w:bCs/>
                <w:sz w:val="24"/>
                <w:szCs w:val="24"/>
              </w:rPr>
              <w:t xml:space="preserve"> </w:t>
            </w:r>
            <w:r w:rsidR="00F17BF2">
              <w:rPr>
                <w:bCs/>
                <w:sz w:val="24"/>
                <w:szCs w:val="24"/>
              </w:rPr>
              <w:br/>
            </w:r>
            <w:r w:rsidRPr="00270FC5">
              <w:rPr>
                <w:bCs/>
                <w:sz w:val="24"/>
                <w:szCs w:val="24"/>
              </w:rPr>
              <w:t>г</w:t>
            </w:r>
            <w:r w:rsidRPr="00270FC5">
              <w:rPr>
                <w:bCs/>
                <w:sz w:val="24"/>
                <w:szCs w:val="24"/>
              </w:rPr>
              <w:t>о</w:t>
            </w:r>
            <w:r w:rsidRPr="00270FC5">
              <w:rPr>
                <w:bCs/>
                <w:sz w:val="24"/>
                <w:szCs w:val="24"/>
              </w:rPr>
              <w:t>дов</w:t>
            </w:r>
            <w:r w:rsidRPr="00270FC5">
              <w:rPr>
                <w:sz w:val="24"/>
                <w:szCs w:val="24"/>
              </w:rPr>
              <w:t>»</w:t>
            </w:r>
            <w:r>
              <w:rPr>
                <w:sz w:val="24"/>
                <w:szCs w:val="24"/>
              </w:rPr>
              <w:t xml:space="preserve"> (второе чтение)</w:t>
            </w:r>
          </w:p>
          <w:p w:rsidR="000737C2" w:rsidRPr="00087995" w:rsidRDefault="000737C2" w:rsidP="002B6B0E">
            <w:pPr>
              <w:autoSpaceDE w:val="0"/>
              <w:autoSpaceDN w:val="0"/>
              <w:adjustRightInd w:val="0"/>
              <w:jc w:val="both"/>
              <w:rPr>
                <w:lang/>
              </w:rPr>
            </w:pPr>
          </w:p>
        </w:tc>
        <w:tc>
          <w:tcPr>
            <w:tcW w:w="1842" w:type="dxa"/>
          </w:tcPr>
          <w:p w:rsidR="000737C2" w:rsidRDefault="000737C2" w:rsidP="002B6B0E">
            <w:pPr>
              <w:pStyle w:val="af4"/>
              <w:spacing w:before="0" w:beforeAutospacing="0" w:after="0" w:afterAutospacing="0"/>
              <w:jc w:val="both"/>
            </w:pPr>
            <w:proofErr w:type="spellStart"/>
            <w:r w:rsidRPr="00C4656D">
              <w:t>Цыбульский</w:t>
            </w:r>
            <w:proofErr w:type="spellEnd"/>
            <w:r w:rsidRPr="00C4656D">
              <w:t xml:space="preserve"> А.В. – </w:t>
            </w:r>
            <w:r w:rsidRPr="00C4656D">
              <w:rPr>
                <w:rFonts w:hint="eastAsia"/>
              </w:rPr>
              <w:t>Губе</w:t>
            </w:r>
            <w:r w:rsidRPr="00C4656D">
              <w:rPr>
                <w:rFonts w:hint="eastAsia"/>
              </w:rPr>
              <w:t>р</w:t>
            </w:r>
            <w:r w:rsidRPr="00C4656D">
              <w:rPr>
                <w:rFonts w:hint="eastAsia"/>
              </w:rPr>
              <w:t>натор</w:t>
            </w:r>
            <w:r w:rsidRPr="00C4656D">
              <w:t xml:space="preserve"> </w:t>
            </w:r>
            <w:r w:rsidRPr="00C4656D">
              <w:rPr>
                <w:rFonts w:hint="eastAsia"/>
              </w:rPr>
              <w:t>Арха</w:t>
            </w:r>
            <w:r w:rsidRPr="00C4656D">
              <w:rPr>
                <w:rFonts w:hint="eastAsia"/>
              </w:rPr>
              <w:t>н</w:t>
            </w:r>
            <w:r w:rsidRPr="00C4656D">
              <w:rPr>
                <w:rFonts w:hint="eastAsia"/>
              </w:rPr>
              <w:t>гельской</w:t>
            </w:r>
            <w:r w:rsidRPr="00C4656D">
              <w:t xml:space="preserve"> </w:t>
            </w:r>
            <w:r w:rsidRPr="00C4656D">
              <w:rPr>
                <w:rFonts w:hint="eastAsia"/>
              </w:rPr>
              <w:t>о</w:t>
            </w:r>
            <w:r w:rsidRPr="00C4656D">
              <w:rPr>
                <w:rFonts w:hint="eastAsia"/>
              </w:rPr>
              <w:t>б</w:t>
            </w:r>
            <w:r w:rsidRPr="00C4656D">
              <w:rPr>
                <w:rFonts w:hint="eastAsia"/>
              </w:rPr>
              <w:t>ласти</w:t>
            </w:r>
            <w:r w:rsidRPr="00C4656D">
              <w:t xml:space="preserve"> </w:t>
            </w:r>
          </w:p>
          <w:p w:rsidR="000737C2" w:rsidRDefault="000737C2" w:rsidP="002B6B0E">
            <w:pPr>
              <w:jc w:val="both"/>
            </w:pPr>
            <w:r>
              <w:rPr>
                <w:color w:val="020202"/>
                <w:szCs w:val="28"/>
              </w:rPr>
              <w:t>(</w:t>
            </w:r>
            <w:r w:rsidRPr="00907F37">
              <w:rPr>
                <w:color w:val="020202"/>
                <w:szCs w:val="28"/>
              </w:rPr>
              <w:t xml:space="preserve">Дятлов </w:t>
            </w:r>
            <w:r>
              <w:rPr>
                <w:color w:val="020202"/>
                <w:szCs w:val="28"/>
              </w:rPr>
              <w:t xml:space="preserve">А.В. – </w:t>
            </w:r>
            <w:r w:rsidRPr="00907F37">
              <w:rPr>
                <w:color w:val="020202"/>
                <w:szCs w:val="28"/>
              </w:rPr>
              <w:t>пре</w:t>
            </w:r>
            <w:r w:rsidRPr="00907F37">
              <w:rPr>
                <w:color w:val="020202"/>
                <w:szCs w:val="28"/>
              </w:rPr>
              <w:t>д</w:t>
            </w:r>
            <w:r w:rsidRPr="00907F37">
              <w:rPr>
                <w:color w:val="020202"/>
                <w:szCs w:val="28"/>
              </w:rPr>
              <w:t>седатель комитета А</w:t>
            </w:r>
            <w:r w:rsidRPr="00907F37">
              <w:rPr>
                <w:color w:val="020202"/>
                <w:szCs w:val="28"/>
              </w:rPr>
              <w:t>р</w:t>
            </w:r>
            <w:r w:rsidRPr="00907F37">
              <w:rPr>
                <w:color w:val="020202"/>
                <w:szCs w:val="28"/>
              </w:rPr>
              <w:t>хангельского областного С</w:t>
            </w:r>
            <w:r w:rsidRPr="00907F37">
              <w:rPr>
                <w:color w:val="020202"/>
                <w:szCs w:val="28"/>
              </w:rPr>
              <w:t>о</w:t>
            </w:r>
            <w:r w:rsidRPr="00907F37">
              <w:rPr>
                <w:color w:val="020202"/>
                <w:szCs w:val="28"/>
              </w:rPr>
              <w:t>брания депут</w:t>
            </w:r>
            <w:r w:rsidRPr="00907F37">
              <w:rPr>
                <w:color w:val="020202"/>
                <w:szCs w:val="28"/>
              </w:rPr>
              <w:t>а</w:t>
            </w:r>
            <w:r w:rsidRPr="00907F37">
              <w:rPr>
                <w:color w:val="020202"/>
                <w:szCs w:val="28"/>
              </w:rPr>
              <w:t>тов по лес</w:t>
            </w:r>
            <w:r w:rsidRPr="00907F37">
              <w:rPr>
                <w:color w:val="020202"/>
                <w:szCs w:val="28"/>
              </w:rPr>
              <w:t>о</w:t>
            </w:r>
            <w:r w:rsidRPr="00907F37">
              <w:rPr>
                <w:color w:val="020202"/>
                <w:szCs w:val="28"/>
              </w:rPr>
              <w:t>промышленн</w:t>
            </w:r>
            <w:r w:rsidRPr="00907F37">
              <w:rPr>
                <w:color w:val="020202"/>
                <w:szCs w:val="28"/>
              </w:rPr>
              <w:t>о</w:t>
            </w:r>
            <w:r w:rsidRPr="00907F37">
              <w:rPr>
                <w:color w:val="020202"/>
                <w:szCs w:val="28"/>
              </w:rPr>
              <w:t>му комплексу, природопол</w:t>
            </w:r>
            <w:r w:rsidRPr="00907F37">
              <w:rPr>
                <w:color w:val="020202"/>
                <w:szCs w:val="28"/>
              </w:rPr>
              <w:t>ь</w:t>
            </w:r>
            <w:r w:rsidRPr="00907F37">
              <w:rPr>
                <w:color w:val="020202"/>
                <w:szCs w:val="28"/>
              </w:rPr>
              <w:t>зованию и эк</w:t>
            </w:r>
            <w:r w:rsidRPr="00907F37">
              <w:rPr>
                <w:color w:val="020202"/>
                <w:szCs w:val="28"/>
              </w:rPr>
              <w:t>о</w:t>
            </w:r>
            <w:r w:rsidRPr="00907F37">
              <w:rPr>
                <w:color w:val="020202"/>
                <w:szCs w:val="28"/>
              </w:rPr>
              <w:t>логии</w:t>
            </w:r>
            <w:r>
              <w:rPr>
                <w:color w:val="020202"/>
                <w:szCs w:val="28"/>
              </w:rPr>
              <w:t>)</w:t>
            </w:r>
          </w:p>
          <w:p w:rsidR="000737C2" w:rsidRPr="006E038B" w:rsidRDefault="000737C2" w:rsidP="002B6B0E">
            <w:pPr>
              <w:jc w:val="both"/>
            </w:pPr>
          </w:p>
        </w:tc>
        <w:tc>
          <w:tcPr>
            <w:tcW w:w="5245" w:type="dxa"/>
          </w:tcPr>
          <w:p w:rsidR="000737C2" w:rsidRDefault="002B6B0E" w:rsidP="002B6B0E">
            <w:pPr>
              <w:autoSpaceDE w:val="0"/>
              <w:autoSpaceDN w:val="0"/>
              <w:adjustRightInd w:val="0"/>
              <w:ind w:firstLine="459"/>
              <w:jc w:val="both"/>
              <w:rPr>
                <w:szCs w:val="28"/>
              </w:rPr>
            </w:pPr>
            <w:r w:rsidRPr="006F748D">
              <w:rPr>
                <w:szCs w:val="28"/>
              </w:rPr>
              <w:t>Поправкой 1 предлагается</w:t>
            </w:r>
            <w:r>
              <w:rPr>
                <w:szCs w:val="28"/>
              </w:rPr>
              <w:t>:</w:t>
            </w:r>
          </w:p>
          <w:p w:rsidR="002B6B0E" w:rsidRDefault="002B6B0E" w:rsidP="002B6B0E">
            <w:pPr>
              <w:pStyle w:val="ac"/>
              <w:spacing w:after="0"/>
              <w:ind w:left="0" w:firstLine="459"/>
              <w:jc w:val="both"/>
              <w:rPr>
                <w:sz w:val="24"/>
                <w:szCs w:val="24"/>
              </w:rPr>
            </w:pPr>
            <w:r>
              <w:rPr>
                <w:sz w:val="24"/>
                <w:szCs w:val="24"/>
              </w:rPr>
              <w:t xml:space="preserve">1) </w:t>
            </w:r>
            <w:r w:rsidRPr="002B6B0E">
              <w:rPr>
                <w:sz w:val="24"/>
                <w:szCs w:val="24"/>
              </w:rPr>
              <w:t>измен</w:t>
            </w:r>
            <w:r>
              <w:rPr>
                <w:sz w:val="24"/>
                <w:szCs w:val="24"/>
              </w:rPr>
              <w:t>ить</w:t>
            </w:r>
            <w:r w:rsidRPr="002B6B0E">
              <w:rPr>
                <w:sz w:val="24"/>
                <w:szCs w:val="24"/>
              </w:rPr>
              <w:t xml:space="preserve"> ассигнования министерства стро</w:t>
            </w:r>
            <w:r w:rsidRPr="002B6B0E">
              <w:rPr>
                <w:sz w:val="24"/>
                <w:szCs w:val="24"/>
              </w:rPr>
              <w:t>и</w:t>
            </w:r>
            <w:r w:rsidRPr="002B6B0E">
              <w:rPr>
                <w:sz w:val="24"/>
                <w:szCs w:val="24"/>
              </w:rPr>
              <w:t>тельства и архитектуры Архангельской области, предусмотренные на реализацию мер</w:t>
            </w:r>
            <w:r w:rsidRPr="002B6B0E">
              <w:rPr>
                <w:sz w:val="24"/>
                <w:szCs w:val="24"/>
              </w:rPr>
              <w:t>о</w:t>
            </w:r>
            <w:r w:rsidRPr="002B6B0E">
              <w:rPr>
                <w:sz w:val="24"/>
                <w:szCs w:val="24"/>
              </w:rPr>
              <w:t>приятия «Проектирование и строительство об</w:t>
            </w:r>
            <w:r w:rsidRPr="002B6B0E">
              <w:rPr>
                <w:sz w:val="24"/>
                <w:szCs w:val="24"/>
              </w:rPr>
              <w:t>ъ</w:t>
            </w:r>
            <w:r w:rsidRPr="002B6B0E">
              <w:rPr>
                <w:sz w:val="24"/>
                <w:szCs w:val="24"/>
              </w:rPr>
              <w:t>екта "Укрепление правого берега реки С</w:t>
            </w:r>
            <w:r w:rsidRPr="002B6B0E">
              <w:rPr>
                <w:sz w:val="24"/>
                <w:szCs w:val="24"/>
              </w:rPr>
              <w:t>е</w:t>
            </w:r>
            <w:r w:rsidRPr="002B6B0E">
              <w:rPr>
                <w:sz w:val="24"/>
                <w:szCs w:val="24"/>
              </w:rPr>
              <w:t xml:space="preserve">верная Двина в </w:t>
            </w:r>
            <w:proofErr w:type="spellStart"/>
            <w:r w:rsidRPr="002B6B0E">
              <w:rPr>
                <w:sz w:val="24"/>
                <w:szCs w:val="24"/>
              </w:rPr>
              <w:t>Соломбальском</w:t>
            </w:r>
            <w:proofErr w:type="spellEnd"/>
            <w:r w:rsidRPr="002B6B0E">
              <w:rPr>
                <w:sz w:val="24"/>
                <w:szCs w:val="24"/>
              </w:rPr>
              <w:t xml:space="preserve"> территориальном окр</w:t>
            </w:r>
            <w:r w:rsidRPr="002B6B0E">
              <w:rPr>
                <w:sz w:val="24"/>
                <w:szCs w:val="24"/>
              </w:rPr>
              <w:t>у</w:t>
            </w:r>
            <w:r w:rsidRPr="002B6B0E">
              <w:rPr>
                <w:sz w:val="24"/>
                <w:szCs w:val="24"/>
              </w:rPr>
              <w:t xml:space="preserve">ге </w:t>
            </w:r>
            <w:proofErr w:type="gramStart"/>
            <w:r w:rsidRPr="002B6B0E">
              <w:rPr>
                <w:sz w:val="24"/>
                <w:szCs w:val="24"/>
              </w:rPr>
              <w:t>г</w:t>
            </w:r>
            <w:proofErr w:type="gramEnd"/>
            <w:r w:rsidRPr="002B6B0E">
              <w:rPr>
                <w:sz w:val="24"/>
                <w:szCs w:val="24"/>
              </w:rPr>
              <w:t>. Архангельска на участке от ул. Маяковск</w:t>
            </w:r>
            <w:r w:rsidRPr="002B6B0E">
              <w:rPr>
                <w:sz w:val="24"/>
                <w:szCs w:val="24"/>
              </w:rPr>
              <w:t>о</w:t>
            </w:r>
            <w:r w:rsidRPr="002B6B0E">
              <w:rPr>
                <w:sz w:val="24"/>
                <w:szCs w:val="24"/>
              </w:rPr>
              <w:t xml:space="preserve">го до ул. </w:t>
            </w:r>
            <w:proofErr w:type="spellStart"/>
            <w:r w:rsidRPr="002B6B0E">
              <w:rPr>
                <w:sz w:val="24"/>
                <w:szCs w:val="24"/>
              </w:rPr>
              <w:t>Кедр</w:t>
            </w:r>
            <w:r w:rsidRPr="002B6B0E">
              <w:rPr>
                <w:sz w:val="24"/>
                <w:szCs w:val="24"/>
              </w:rPr>
              <w:t>о</w:t>
            </w:r>
            <w:r w:rsidRPr="002B6B0E">
              <w:rPr>
                <w:sz w:val="24"/>
                <w:szCs w:val="24"/>
              </w:rPr>
              <w:t>ва</w:t>
            </w:r>
            <w:proofErr w:type="spellEnd"/>
            <w:r w:rsidRPr="002B6B0E">
              <w:rPr>
                <w:sz w:val="24"/>
                <w:szCs w:val="24"/>
              </w:rPr>
              <w:t>"»</w:t>
            </w:r>
            <w:r w:rsidRPr="002B6B0E">
              <w:rPr>
                <w:bCs/>
                <w:sz w:val="24"/>
                <w:szCs w:val="24"/>
              </w:rPr>
              <w:t>.</w:t>
            </w:r>
            <w:r w:rsidRPr="002B6B0E">
              <w:rPr>
                <w:i/>
                <w:sz w:val="24"/>
                <w:szCs w:val="24"/>
              </w:rPr>
              <w:t xml:space="preserve"> </w:t>
            </w:r>
            <w:r w:rsidRPr="002B6B0E">
              <w:rPr>
                <w:sz w:val="24"/>
                <w:szCs w:val="24"/>
              </w:rPr>
              <w:t xml:space="preserve">Исключаются ассигнования </w:t>
            </w:r>
            <w:r w:rsidRPr="002B6B0E">
              <w:rPr>
                <w:sz w:val="24"/>
                <w:szCs w:val="24"/>
              </w:rPr>
              <w:br/>
              <w:t>за счет субсидии из федерального бюджета на реализацию государственных программ субъе</w:t>
            </w:r>
            <w:r w:rsidRPr="002B6B0E">
              <w:rPr>
                <w:sz w:val="24"/>
                <w:szCs w:val="24"/>
              </w:rPr>
              <w:t>к</w:t>
            </w:r>
            <w:r w:rsidRPr="002B6B0E">
              <w:rPr>
                <w:sz w:val="24"/>
                <w:szCs w:val="24"/>
              </w:rPr>
              <w:t>тов Российской Федерации в области использ</w:t>
            </w:r>
            <w:r w:rsidRPr="002B6B0E">
              <w:rPr>
                <w:sz w:val="24"/>
                <w:szCs w:val="24"/>
              </w:rPr>
              <w:t>о</w:t>
            </w:r>
            <w:r w:rsidRPr="002B6B0E">
              <w:rPr>
                <w:sz w:val="24"/>
                <w:szCs w:val="24"/>
              </w:rPr>
              <w:t xml:space="preserve">вания и охраны водных объектов по данному мероприятию на 2023 год </w:t>
            </w:r>
            <w:r w:rsidR="000857D6">
              <w:rPr>
                <w:sz w:val="24"/>
                <w:szCs w:val="24"/>
              </w:rPr>
              <w:t xml:space="preserve">и 2024 годы. </w:t>
            </w:r>
            <w:r w:rsidRPr="002B6B0E">
              <w:rPr>
                <w:sz w:val="24"/>
                <w:szCs w:val="24"/>
              </w:rPr>
              <w:t xml:space="preserve">В связи </w:t>
            </w:r>
            <w:r w:rsidR="000857D6">
              <w:rPr>
                <w:sz w:val="24"/>
                <w:szCs w:val="24"/>
              </w:rPr>
              <w:br/>
            </w:r>
            <w:r w:rsidRPr="002B6B0E">
              <w:rPr>
                <w:sz w:val="24"/>
                <w:szCs w:val="24"/>
              </w:rPr>
              <w:t xml:space="preserve">с этим </w:t>
            </w:r>
            <w:proofErr w:type="gramStart"/>
            <w:r w:rsidRPr="002B6B0E">
              <w:rPr>
                <w:sz w:val="24"/>
                <w:szCs w:val="24"/>
              </w:rPr>
              <w:t>средства областного бюджета, пред</w:t>
            </w:r>
            <w:r w:rsidRPr="002B6B0E">
              <w:rPr>
                <w:sz w:val="24"/>
                <w:szCs w:val="24"/>
              </w:rPr>
              <w:t>у</w:t>
            </w:r>
            <w:r w:rsidRPr="002B6B0E">
              <w:rPr>
                <w:sz w:val="24"/>
                <w:szCs w:val="24"/>
              </w:rPr>
              <w:t xml:space="preserve">смотренные для обеспечения уровня </w:t>
            </w:r>
            <w:proofErr w:type="spellStart"/>
            <w:r w:rsidRPr="002B6B0E">
              <w:rPr>
                <w:sz w:val="24"/>
                <w:szCs w:val="24"/>
              </w:rPr>
              <w:t>софина</w:t>
            </w:r>
            <w:r w:rsidRPr="002B6B0E">
              <w:rPr>
                <w:sz w:val="24"/>
                <w:szCs w:val="24"/>
              </w:rPr>
              <w:t>н</w:t>
            </w:r>
            <w:r w:rsidRPr="002B6B0E">
              <w:rPr>
                <w:sz w:val="24"/>
                <w:szCs w:val="24"/>
              </w:rPr>
              <w:t>сирования</w:t>
            </w:r>
            <w:proofErr w:type="spellEnd"/>
            <w:r w:rsidRPr="002B6B0E">
              <w:rPr>
                <w:sz w:val="24"/>
                <w:szCs w:val="24"/>
              </w:rPr>
              <w:t xml:space="preserve"> предлагается</w:t>
            </w:r>
            <w:proofErr w:type="gramEnd"/>
            <w:r w:rsidRPr="002B6B0E">
              <w:rPr>
                <w:sz w:val="24"/>
                <w:szCs w:val="24"/>
              </w:rPr>
              <w:t xml:space="preserve"> направить на иные </w:t>
            </w:r>
            <w:r w:rsidR="000857D6">
              <w:rPr>
                <w:sz w:val="24"/>
                <w:szCs w:val="24"/>
              </w:rPr>
              <w:br/>
            </w:r>
            <w:r w:rsidRPr="002B6B0E">
              <w:rPr>
                <w:sz w:val="24"/>
                <w:szCs w:val="24"/>
              </w:rPr>
              <w:t>м</w:t>
            </w:r>
            <w:r w:rsidRPr="002B6B0E">
              <w:rPr>
                <w:sz w:val="24"/>
                <w:szCs w:val="24"/>
              </w:rPr>
              <w:t>е</w:t>
            </w:r>
            <w:r w:rsidRPr="002B6B0E">
              <w:rPr>
                <w:sz w:val="24"/>
                <w:szCs w:val="24"/>
              </w:rPr>
              <w:t>ро</w:t>
            </w:r>
            <w:r>
              <w:rPr>
                <w:sz w:val="24"/>
                <w:szCs w:val="24"/>
              </w:rPr>
              <w:t>приятия;</w:t>
            </w:r>
          </w:p>
          <w:p w:rsidR="002B6B0E" w:rsidRPr="002B6B0E" w:rsidRDefault="002B6B0E" w:rsidP="00EA0B67">
            <w:pPr>
              <w:pStyle w:val="ac"/>
              <w:spacing w:after="0"/>
              <w:ind w:left="0" w:firstLine="459"/>
              <w:jc w:val="both"/>
              <w:rPr>
                <w:sz w:val="24"/>
                <w:szCs w:val="24"/>
              </w:rPr>
            </w:pPr>
            <w:r>
              <w:rPr>
                <w:sz w:val="24"/>
                <w:szCs w:val="24"/>
              </w:rPr>
              <w:t>2</w:t>
            </w:r>
            <w:r w:rsidRPr="002B6B0E">
              <w:rPr>
                <w:sz w:val="24"/>
                <w:szCs w:val="24"/>
              </w:rPr>
              <w:t>) ассигнования министерства природных ресурсов и лесопромышленного комплекса А</w:t>
            </w:r>
            <w:r w:rsidRPr="002B6B0E">
              <w:rPr>
                <w:sz w:val="24"/>
                <w:szCs w:val="24"/>
              </w:rPr>
              <w:t>р</w:t>
            </w:r>
            <w:r w:rsidRPr="002B6B0E">
              <w:rPr>
                <w:sz w:val="24"/>
                <w:szCs w:val="24"/>
              </w:rPr>
              <w:t>хангельской области</w:t>
            </w:r>
            <w:r w:rsidR="00E77ABA">
              <w:rPr>
                <w:sz w:val="24"/>
                <w:szCs w:val="24"/>
              </w:rPr>
              <w:t xml:space="preserve"> (далее – министерство)</w:t>
            </w:r>
            <w:r w:rsidRPr="002B6B0E">
              <w:rPr>
                <w:sz w:val="24"/>
                <w:szCs w:val="24"/>
              </w:rPr>
              <w:t xml:space="preserve"> </w:t>
            </w:r>
            <w:r w:rsidR="00EA0B67">
              <w:rPr>
                <w:sz w:val="24"/>
                <w:szCs w:val="24"/>
              </w:rPr>
              <w:br/>
            </w:r>
            <w:r w:rsidRPr="002B6B0E">
              <w:rPr>
                <w:sz w:val="24"/>
                <w:szCs w:val="24"/>
              </w:rPr>
              <w:t>изменить в связи с изменением объемов ме</w:t>
            </w:r>
            <w:r w:rsidRPr="002B6B0E">
              <w:rPr>
                <w:sz w:val="24"/>
                <w:szCs w:val="24"/>
              </w:rPr>
              <w:t>ж</w:t>
            </w:r>
            <w:r w:rsidRPr="002B6B0E">
              <w:rPr>
                <w:sz w:val="24"/>
                <w:szCs w:val="24"/>
              </w:rPr>
              <w:lastRenderedPageBreak/>
              <w:t>бюджетных трансфертов из федерального бю</w:t>
            </w:r>
            <w:r w:rsidRPr="002B6B0E">
              <w:rPr>
                <w:sz w:val="24"/>
                <w:szCs w:val="24"/>
              </w:rPr>
              <w:t>д</w:t>
            </w:r>
            <w:r w:rsidRPr="002B6B0E">
              <w:rPr>
                <w:sz w:val="24"/>
                <w:szCs w:val="24"/>
              </w:rPr>
              <w:t>жета в су</w:t>
            </w:r>
            <w:r w:rsidRPr="002B6B0E">
              <w:rPr>
                <w:sz w:val="24"/>
                <w:szCs w:val="24"/>
              </w:rPr>
              <w:t>м</w:t>
            </w:r>
            <w:r w:rsidRPr="002B6B0E">
              <w:rPr>
                <w:sz w:val="24"/>
                <w:szCs w:val="24"/>
              </w:rPr>
              <w:t>мах:</w:t>
            </w:r>
          </w:p>
          <w:p w:rsidR="002B6B0E" w:rsidRPr="002B6B0E" w:rsidRDefault="002B6B0E" w:rsidP="002B6B0E">
            <w:pPr>
              <w:ind w:firstLine="459"/>
              <w:jc w:val="both"/>
            </w:pPr>
            <w:r w:rsidRPr="002B6B0E">
              <w:t>2023 год – увеличить на 835 486 300,00 руб</w:t>
            </w:r>
            <w:r w:rsidR="00352B70">
              <w:t>.</w:t>
            </w:r>
          </w:p>
          <w:p w:rsidR="002B6B0E" w:rsidRPr="002B6B0E" w:rsidRDefault="002B6B0E" w:rsidP="002B6B0E">
            <w:pPr>
              <w:ind w:firstLine="459"/>
              <w:jc w:val="both"/>
            </w:pPr>
            <w:r w:rsidRPr="002B6B0E">
              <w:t>2024 год – увеличить на 630 053 900,00 руб</w:t>
            </w:r>
            <w:r w:rsidR="00352B70">
              <w:t>.</w:t>
            </w:r>
          </w:p>
          <w:p w:rsidR="00352B70" w:rsidRDefault="002B6B0E" w:rsidP="002B6B0E">
            <w:pPr>
              <w:ind w:firstLine="459"/>
              <w:jc w:val="both"/>
            </w:pPr>
            <w:r w:rsidRPr="002B6B0E">
              <w:t>2025 год – уменьшить на 34 807 800,00 руб</w:t>
            </w:r>
            <w:r w:rsidR="00352B70">
              <w:t>.</w:t>
            </w:r>
          </w:p>
          <w:p w:rsidR="002B6B0E" w:rsidRPr="006F748D" w:rsidRDefault="002B6B0E" w:rsidP="002B6B0E">
            <w:pPr>
              <w:ind w:firstLine="459"/>
              <w:jc w:val="both"/>
              <w:rPr>
                <w:bCs/>
                <w:szCs w:val="28"/>
              </w:rPr>
            </w:pPr>
            <w:r w:rsidRPr="006F748D">
              <w:rPr>
                <w:bCs/>
                <w:szCs w:val="28"/>
              </w:rPr>
              <w:t>Поправкой 20 предлагается уменьшить бюджетные ассигнования на 2023 год, пред</w:t>
            </w:r>
            <w:r w:rsidRPr="006F748D">
              <w:rPr>
                <w:bCs/>
                <w:szCs w:val="28"/>
              </w:rPr>
              <w:t>у</w:t>
            </w:r>
            <w:r w:rsidRPr="006F748D">
              <w:rPr>
                <w:bCs/>
                <w:szCs w:val="28"/>
              </w:rPr>
              <w:t>смотренные министерству на возмещение нед</w:t>
            </w:r>
            <w:r w:rsidRPr="006F748D">
              <w:rPr>
                <w:bCs/>
                <w:szCs w:val="28"/>
              </w:rPr>
              <w:t>о</w:t>
            </w:r>
            <w:r w:rsidRPr="006F748D">
              <w:rPr>
                <w:bCs/>
                <w:szCs w:val="28"/>
              </w:rPr>
              <w:t xml:space="preserve">полученных доходов, возникающих в результате государственного регулирования тарифов </w:t>
            </w:r>
            <w:r w:rsidR="00E77ABA">
              <w:rPr>
                <w:bCs/>
                <w:szCs w:val="28"/>
              </w:rPr>
              <w:br/>
            </w:r>
            <w:r w:rsidRPr="006F748D">
              <w:rPr>
                <w:bCs/>
                <w:szCs w:val="28"/>
              </w:rPr>
              <w:t>в области обращения с твердыми коммунал</w:t>
            </w:r>
            <w:r w:rsidRPr="006F748D">
              <w:rPr>
                <w:bCs/>
                <w:szCs w:val="28"/>
              </w:rPr>
              <w:t>ь</w:t>
            </w:r>
            <w:r w:rsidRPr="006F748D">
              <w:rPr>
                <w:bCs/>
                <w:szCs w:val="28"/>
              </w:rPr>
              <w:t>ными отходами, на 54 668 008,0 рубля.</w:t>
            </w:r>
          </w:p>
          <w:p w:rsidR="002B6B0E" w:rsidRPr="006F748D" w:rsidRDefault="00E77ABA" w:rsidP="002B6B0E">
            <w:pPr>
              <w:ind w:firstLine="459"/>
              <w:jc w:val="both"/>
              <w:rPr>
                <w:szCs w:val="28"/>
              </w:rPr>
            </w:pPr>
            <w:r>
              <w:rPr>
                <w:szCs w:val="28"/>
              </w:rPr>
              <w:t xml:space="preserve">Средства </w:t>
            </w:r>
            <w:r w:rsidR="002B6B0E" w:rsidRPr="006F748D">
              <w:rPr>
                <w:szCs w:val="28"/>
              </w:rPr>
              <w:t xml:space="preserve">предлагается направить </w:t>
            </w:r>
            <w:r w:rsidR="002B6B0E" w:rsidRPr="006F748D">
              <w:rPr>
                <w:bCs/>
                <w:szCs w:val="28"/>
              </w:rPr>
              <w:t>на реал</w:t>
            </w:r>
            <w:r w:rsidR="002B6B0E" w:rsidRPr="006F748D">
              <w:rPr>
                <w:bCs/>
                <w:szCs w:val="28"/>
              </w:rPr>
              <w:t>и</w:t>
            </w:r>
            <w:r w:rsidR="002B6B0E" w:rsidRPr="006F748D">
              <w:rPr>
                <w:bCs/>
                <w:szCs w:val="28"/>
              </w:rPr>
              <w:t>зацию мероприятия «Разработка проектно-сметной документации на реконструкцию пол</w:t>
            </w:r>
            <w:r w:rsidR="002B6B0E" w:rsidRPr="006F748D">
              <w:rPr>
                <w:bCs/>
                <w:szCs w:val="28"/>
              </w:rPr>
              <w:t>и</w:t>
            </w:r>
            <w:r w:rsidR="002B6B0E" w:rsidRPr="006F748D">
              <w:rPr>
                <w:bCs/>
                <w:szCs w:val="28"/>
              </w:rPr>
              <w:t>гона тве</w:t>
            </w:r>
            <w:r w:rsidR="002B6B0E" w:rsidRPr="006F748D">
              <w:rPr>
                <w:bCs/>
                <w:szCs w:val="28"/>
              </w:rPr>
              <w:t>р</w:t>
            </w:r>
            <w:r w:rsidR="002B6B0E" w:rsidRPr="006F748D">
              <w:rPr>
                <w:bCs/>
                <w:szCs w:val="28"/>
              </w:rPr>
              <w:t xml:space="preserve">дых коммунальных отходов </w:t>
            </w:r>
            <w:r w:rsidR="002B6B0E">
              <w:rPr>
                <w:bCs/>
                <w:szCs w:val="28"/>
              </w:rPr>
              <w:br/>
            </w:r>
            <w:proofErr w:type="gramStart"/>
            <w:r w:rsidR="002B6B0E" w:rsidRPr="006F748D">
              <w:rPr>
                <w:bCs/>
                <w:szCs w:val="28"/>
              </w:rPr>
              <w:t>г</w:t>
            </w:r>
            <w:proofErr w:type="gramEnd"/>
            <w:r w:rsidR="002B6B0E" w:rsidRPr="006F748D">
              <w:rPr>
                <w:bCs/>
                <w:szCs w:val="28"/>
              </w:rPr>
              <w:t>. Коряжмы, включая рекультивацию отраб</w:t>
            </w:r>
            <w:r w:rsidR="002B6B0E" w:rsidRPr="006F748D">
              <w:rPr>
                <w:bCs/>
                <w:szCs w:val="28"/>
              </w:rPr>
              <w:t>о</w:t>
            </w:r>
            <w:r w:rsidR="002B6B0E" w:rsidRPr="006F748D">
              <w:rPr>
                <w:bCs/>
                <w:szCs w:val="28"/>
              </w:rPr>
              <w:t>танной карты полигона», а также на увеличение бюджетных ассигнований министерству имущ</w:t>
            </w:r>
            <w:r w:rsidR="002B6B0E" w:rsidRPr="006F748D">
              <w:rPr>
                <w:bCs/>
                <w:szCs w:val="28"/>
              </w:rPr>
              <w:t>е</w:t>
            </w:r>
            <w:r w:rsidR="002B6B0E" w:rsidRPr="006F748D">
              <w:rPr>
                <w:bCs/>
                <w:szCs w:val="28"/>
              </w:rPr>
              <w:t>ственных отношений на взнос в уставный кап</w:t>
            </w:r>
            <w:r w:rsidR="002B6B0E" w:rsidRPr="006F748D">
              <w:rPr>
                <w:bCs/>
                <w:szCs w:val="28"/>
              </w:rPr>
              <w:t>и</w:t>
            </w:r>
            <w:r w:rsidR="002B6B0E" w:rsidRPr="006F748D">
              <w:rPr>
                <w:bCs/>
                <w:szCs w:val="28"/>
              </w:rPr>
              <w:t>тал АО «Архангельский экологический опер</w:t>
            </w:r>
            <w:r w:rsidR="002B6B0E" w:rsidRPr="006F748D">
              <w:rPr>
                <w:bCs/>
                <w:szCs w:val="28"/>
              </w:rPr>
              <w:t>а</w:t>
            </w:r>
            <w:r w:rsidR="002B6B0E" w:rsidRPr="006F748D">
              <w:rPr>
                <w:bCs/>
                <w:szCs w:val="28"/>
              </w:rPr>
              <w:t xml:space="preserve">тор» с целью пополнения оборотных средств </w:t>
            </w:r>
            <w:r w:rsidR="00352B70">
              <w:rPr>
                <w:bCs/>
                <w:szCs w:val="28"/>
              </w:rPr>
              <w:br/>
            </w:r>
            <w:r w:rsidR="002B6B0E" w:rsidRPr="006F748D">
              <w:rPr>
                <w:bCs/>
                <w:szCs w:val="28"/>
              </w:rPr>
              <w:t>в 2023 году</w:t>
            </w:r>
            <w:r>
              <w:rPr>
                <w:bCs/>
                <w:szCs w:val="28"/>
              </w:rPr>
              <w:t>.</w:t>
            </w:r>
            <w:r w:rsidR="002B6B0E" w:rsidRPr="006F748D">
              <w:rPr>
                <w:bCs/>
                <w:szCs w:val="28"/>
              </w:rPr>
              <w:t xml:space="preserve"> </w:t>
            </w:r>
          </w:p>
          <w:p w:rsidR="002B6B0E" w:rsidRPr="006F748D" w:rsidRDefault="002B6B0E" w:rsidP="00352B70">
            <w:pPr>
              <w:ind w:firstLine="459"/>
              <w:jc w:val="both"/>
              <w:rPr>
                <w:bCs/>
                <w:szCs w:val="28"/>
              </w:rPr>
            </w:pPr>
            <w:r w:rsidRPr="006F748D">
              <w:rPr>
                <w:bCs/>
                <w:szCs w:val="28"/>
              </w:rPr>
              <w:t xml:space="preserve">Поправкой 23 предлагается в </w:t>
            </w:r>
            <w:proofErr w:type="gramStart"/>
            <w:r w:rsidRPr="006F748D">
              <w:rPr>
                <w:bCs/>
                <w:szCs w:val="28"/>
              </w:rPr>
              <w:t>целях</w:t>
            </w:r>
            <w:proofErr w:type="gramEnd"/>
            <w:r w:rsidRPr="006F748D">
              <w:rPr>
                <w:bCs/>
                <w:szCs w:val="28"/>
              </w:rPr>
              <w:t xml:space="preserve"> ликв</w:t>
            </w:r>
            <w:r w:rsidRPr="006F748D">
              <w:rPr>
                <w:bCs/>
                <w:szCs w:val="28"/>
              </w:rPr>
              <w:t>и</w:t>
            </w:r>
            <w:r w:rsidRPr="006F748D">
              <w:rPr>
                <w:bCs/>
                <w:szCs w:val="28"/>
              </w:rPr>
              <w:t>дации угрозы нападения волков перераспред</w:t>
            </w:r>
            <w:r w:rsidRPr="006F748D">
              <w:rPr>
                <w:bCs/>
                <w:szCs w:val="28"/>
              </w:rPr>
              <w:t>е</w:t>
            </w:r>
            <w:r w:rsidRPr="006F748D">
              <w:rPr>
                <w:bCs/>
                <w:szCs w:val="28"/>
              </w:rPr>
              <w:t>лить бюджетные ассигнования по министе</w:t>
            </w:r>
            <w:r w:rsidRPr="006F748D">
              <w:rPr>
                <w:bCs/>
                <w:szCs w:val="28"/>
              </w:rPr>
              <w:t>р</w:t>
            </w:r>
            <w:r w:rsidRPr="006F748D">
              <w:rPr>
                <w:bCs/>
                <w:szCs w:val="28"/>
              </w:rPr>
              <w:t>ству, предусмо</w:t>
            </w:r>
            <w:r w:rsidRPr="006F748D">
              <w:rPr>
                <w:bCs/>
                <w:szCs w:val="28"/>
              </w:rPr>
              <w:t>т</w:t>
            </w:r>
            <w:r w:rsidRPr="006F748D">
              <w:rPr>
                <w:bCs/>
                <w:szCs w:val="28"/>
              </w:rPr>
              <w:t>рев на 2023 год 6 000 000,00 рубля на выплату вознаграждения гражданам за добычу волка, за счет уменьшения бюджетных ассигн</w:t>
            </w:r>
            <w:r w:rsidRPr="006F748D">
              <w:rPr>
                <w:bCs/>
                <w:szCs w:val="28"/>
              </w:rPr>
              <w:t>о</w:t>
            </w:r>
            <w:r w:rsidRPr="006F748D">
              <w:rPr>
                <w:bCs/>
                <w:szCs w:val="28"/>
              </w:rPr>
              <w:t>ваний на иные выплаты населению в рамках расходов на обеспечение деятельности подв</w:t>
            </w:r>
            <w:r w:rsidRPr="006F748D">
              <w:rPr>
                <w:bCs/>
                <w:szCs w:val="28"/>
              </w:rPr>
              <w:t>е</w:t>
            </w:r>
            <w:r w:rsidRPr="006F748D">
              <w:rPr>
                <w:bCs/>
                <w:szCs w:val="28"/>
              </w:rPr>
              <w:t>домственных учреждений.</w:t>
            </w:r>
          </w:p>
          <w:p w:rsidR="002B6B0E" w:rsidRPr="00753097" w:rsidRDefault="002B6B0E" w:rsidP="002B6B0E">
            <w:pPr>
              <w:autoSpaceDE w:val="0"/>
              <w:autoSpaceDN w:val="0"/>
              <w:adjustRightInd w:val="0"/>
              <w:ind w:firstLine="459"/>
              <w:jc w:val="both"/>
              <w:rPr>
                <w:color w:val="020202"/>
              </w:rPr>
            </w:pPr>
          </w:p>
        </w:tc>
        <w:tc>
          <w:tcPr>
            <w:tcW w:w="1559" w:type="dxa"/>
          </w:tcPr>
          <w:p w:rsidR="000737C2" w:rsidRPr="005B17D9" w:rsidRDefault="000737C2" w:rsidP="002B6B0E">
            <w:r>
              <w:lastRenderedPageBreak/>
              <w:t>по плану</w:t>
            </w:r>
          </w:p>
        </w:tc>
        <w:tc>
          <w:tcPr>
            <w:tcW w:w="3261" w:type="dxa"/>
          </w:tcPr>
          <w:p w:rsidR="000737C2" w:rsidRPr="00E95722" w:rsidRDefault="000737C2" w:rsidP="002B6B0E">
            <w:pPr>
              <w:pStyle w:val="ConsTitle"/>
              <w:ind w:right="0"/>
              <w:jc w:val="both"/>
              <w:rPr>
                <w:rFonts w:ascii="Times New Roman" w:hAnsi="Times New Roman"/>
                <w:b w:val="0"/>
                <w:sz w:val="24"/>
                <w:szCs w:val="24"/>
              </w:rPr>
            </w:pPr>
            <w:r w:rsidRPr="00E95722">
              <w:rPr>
                <w:rFonts w:ascii="Times New Roman" w:hAnsi="Times New Roman"/>
                <w:b w:val="0"/>
                <w:sz w:val="24"/>
                <w:szCs w:val="24"/>
              </w:rPr>
              <w:t>Комитет поддержал попра</w:t>
            </w:r>
            <w:r w:rsidRPr="00E95722">
              <w:rPr>
                <w:rFonts w:ascii="Times New Roman" w:hAnsi="Times New Roman"/>
                <w:b w:val="0"/>
                <w:sz w:val="24"/>
                <w:szCs w:val="24"/>
              </w:rPr>
              <w:t>в</w:t>
            </w:r>
            <w:r w:rsidRPr="00E95722">
              <w:rPr>
                <w:rFonts w:ascii="Times New Roman" w:hAnsi="Times New Roman"/>
                <w:b w:val="0"/>
                <w:sz w:val="24"/>
                <w:szCs w:val="24"/>
              </w:rPr>
              <w:t>ки, поступившие от Прав</w:t>
            </w:r>
            <w:r w:rsidRPr="00E95722">
              <w:rPr>
                <w:rFonts w:ascii="Times New Roman" w:hAnsi="Times New Roman"/>
                <w:b w:val="0"/>
                <w:sz w:val="24"/>
                <w:szCs w:val="24"/>
              </w:rPr>
              <w:t>и</w:t>
            </w:r>
            <w:r w:rsidRPr="00E95722">
              <w:rPr>
                <w:rFonts w:ascii="Times New Roman" w:hAnsi="Times New Roman"/>
                <w:b w:val="0"/>
                <w:sz w:val="24"/>
                <w:szCs w:val="24"/>
              </w:rPr>
              <w:t>тельства Архангельской о</w:t>
            </w:r>
            <w:r w:rsidRPr="00E95722">
              <w:rPr>
                <w:rFonts w:ascii="Times New Roman" w:hAnsi="Times New Roman"/>
                <w:b w:val="0"/>
                <w:sz w:val="24"/>
                <w:szCs w:val="24"/>
              </w:rPr>
              <w:t>б</w:t>
            </w:r>
            <w:r w:rsidRPr="00E95722">
              <w:rPr>
                <w:rFonts w:ascii="Times New Roman" w:hAnsi="Times New Roman"/>
                <w:b w:val="0"/>
                <w:sz w:val="24"/>
                <w:szCs w:val="24"/>
              </w:rPr>
              <w:t>ласти</w:t>
            </w:r>
            <w:r>
              <w:rPr>
                <w:rFonts w:ascii="Times New Roman" w:hAnsi="Times New Roman"/>
                <w:b w:val="0"/>
                <w:sz w:val="24"/>
                <w:szCs w:val="24"/>
              </w:rPr>
              <w:t>,</w:t>
            </w:r>
            <w:r w:rsidRPr="00E95722">
              <w:rPr>
                <w:rFonts w:ascii="Times New Roman" w:hAnsi="Times New Roman"/>
                <w:b w:val="0"/>
                <w:sz w:val="24"/>
                <w:szCs w:val="24"/>
              </w:rPr>
              <w:t xml:space="preserve"> и </w:t>
            </w:r>
            <w:r>
              <w:rPr>
                <w:rFonts w:ascii="Times New Roman" w:hAnsi="Times New Roman"/>
                <w:b w:val="0"/>
                <w:sz w:val="24"/>
                <w:szCs w:val="24"/>
              </w:rPr>
              <w:t>предлагает депут</w:t>
            </w:r>
            <w:r>
              <w:rPr>
                <w:rFonts w:ascii="Times New Roman" w:hAnsi="Times New Roman"/>
                <w:b w:val="0"/>
                <w:sz w:val="24"/>
                <w:szCs w:val="24"/>
              </w:rPr>
              <w:t>а</w:t>
            </w:r>
            <w:r>
              <w:rPr>
                <w:rFonts w:ascii="Times New Roman" w:hAnsi="Times New Roman"/>
                <w:b w:val="0"/>
                <w:sz w:val="24"/>
                <w:szCs w:val="24"/>
              </w:rPr>
              <w:t>там</w:t>
            </w:r>
            <w:r w:rsidRPr="00925817">
              <w:rPr>
                <w:sz w:val="24"/>
                <w:szCs w:val="24"/>
              </w:rPr>
              <w:t xml:space="preserve"> </w:t>
            </w:r>
            <w:r w:rsidRPr="00E95722">
              <w:rPr>
                <w:rFonts w:ascii="Times New Roman" w:hAnsi="Times New Roman"/>
                <w:b w:val="0"/>
                <w:sz w:val="24"/>
                <w:szCs w:val="24"/>
              </w:rPr>
              <w:t>областного Собрания пр</w:t>
            </w:r>
            <w:r w:rsidRPr="00E95722">
              <w:rPr>
                <w:rFonts w:ascii="Times New Roman" w:hAnsi="Times New Roman"/>
                <w:b w:val="0"/>
                <w:sz w:val="24"/>
                <w:szCs w:val="24"/>
              </w:rPr>
              <w:t>и</w:t>
            </w:r>
            <w:r w:rsidRPr="00E95722">
              <w:rPr>
                <w:rFonts w:ascii="Times New Roman" w:hAnsi="Times New Roman"/>
                <w:b w:val="0"/>
                <w:sz w:val="24"/>
                <w:szCs w:val="24"/>
              </w:rPr>
              <w:t xml:space="preserve">нять законопроект </w:t>
            </w:r>
            <w:r>
              <w:rPr>
                <w:rFonts w:ascii="Times New Roman" w:hAnsi="Times New Roman"/>
                <w:b w:val="0"/>
                <w:sz w:val="24"/>
                <w:szCs w:val="24"/>
              </w:rPr>
              <w:br/>
            </w:r>
            <w:r w:rsidRPr="00E95722">
              <w:rPr>
                <w:rFonts w:ascii="Times New Roman" w:hAnsi="Times New Roman"/>
                <w:b w:val="0"/>
                <w:sz w:val="24"/>
                <w:szCs w:val="24"/>
              </w:rPr>
              <w:t>«</w:t>
            </w:r>
            <w:r w:rsidRPr="00E95722">
              <w:rPr>
                <w:rFonts w:ascii="Times New Roman" w:hAnsi="Times New Roman"/>
                <w:b w:val="0"/>
                <w:bCs/>
                <w:sz w:val="24"/>
                <w:szCs w:val="24"/>
              </w:rPr>
              <w:t>Об обл</w:t>
            </w:r>
            <w:r w:rsidRPr="00E95722">
              <w:rPr>
                <w:rFonts w:ascii="Times New Roman" w:hAnsi="Times New Roman"/>
                <w:b w:val="0"/>
                <w:bCs/>
                <w:sz w:val="24"/>
                <w:szCs w:val="24"/>
              </w:rPr>
              <w:t>а</w:t>
            </w:r>
            <w:r w:rsidRPr="00E95722">
              <w:rPr>
                <w:rFonts w:ascii="Times New Roman" w:hAnsi="Times New Roman"/>
                <w:b w:val="0"/>
                <w:bCs/>
                <w:sz w:val="24"/>
                <w:szCs w:val="24"/>
              </w:rPr>
              <w:t>стном бюджете на 202</w:t>
            </w:r>
            <w:r>
              <w:rPr>
                <w:rFonts w:ascii="Times New Roman" w:hAnsi="Times New Roman"/>
                <w:b w:val="0"/>
                <w:bCs/>
                <w:sz w:val="24"/>
                <w:szCs w:val="24"/>
              </w:rPr>
              <w:t>3</w:t>
            </w:r>
            <w:r w:rsidRPr="00E95722">
              <w:rPr>
                <w:rFonts w:ascii="Times New Roman" w:hAnsi="Times New Roman"/>
                <w:b w:val="0"/>
                <w:bCs/>
                <w:sz w:val="24"/>
                <w:szCs w:val="24"/>
              </w:rPr>
              <w:t xml:space="preserve"> год и на плановый </w:t>
            </w:r>
            <w:r>
              <w:rPr>
                <w:rFonts w:ascii="Times New Roman" w:hAnsi="Times New Roman"/>
                <w:b w:val="0"/>
                <w:bCs/>
                <w:sz w:val="24"/>
                <w:szCs w:val="24"/>
              </w:rPr>
              <w:br/>
            </w:r>
            <w:r w:rsidRPr="00E95722">
              <w:rPr>
                <w:rFonts w:ascii="Times New Roman" w:hAnsi="Times New Roman"/>
                <w:b w:val="0"/>
                <w:bCs/>
                <w:sz w:val="24"/>
                <w:szCs w:val="24"/>
              </w:rPr>
              <w:t>п</w:t>
            </w:r>
            <w:r w:rsidRPr="00E95722">
              <w:rPr>
                <w:rFonts w:ascii="Times New Roman" w:hAnsi="Times New Roman"/>
                <w:b w:val="0"/>
                <w:bCs/>
                <w:sz w:val="24"/>
                <w:szCs w:val="24"/>
              </w:rPr>
              <w:t>е</w:t>
            </w:r>
            <w:r w:rsidRPr="00E95722">
              <w:rPr>
                <w:rFonts w:ascii="Times New Roman" w:hAnsi="Times New Roman"/>
                <w:b w:val="0"/>
                <w:bCs/>
                <w:sz w:val="24"/>
                <w:szCs w:val="24"/>
              </w:rPr>
              <w:t>риод 202</w:t>
            </w:r>
            <w:r>
              <w:rPr>
                <w:rFonts w:ascii="Times New Roman" w:hAnsi="Times New Roman"/>
                <w:b w:val="0"/>
                <w:bCs/>
                <w:sz w:val="24"/>
                <w:szCs w:val="24"/>
              </w:rPr>
              <w:t>4</w:t>
            </w:r>
            <w:r w:rsidRPr="00E95722">
              <w:rPr>
                <w:rFonts w:ascii="Times New Roman" w:hAnsi="Times New Roman"/>
                <w:b w:val="0"/>
                <w:bCs/>
                <w:sz w:val="24"/>
                <w:szCs w:val="24"/>
              </w:rPr>
              <w:t xml:space="preserve"> и 202</w:t>
            </w:r>
            <w:r>
              <w:rPr>
                <w:rFonts w:ascii="Times New Roman" w:hAnsi="Times New Roman"/>
                <w:b w:val="0"/>
                <w:bCs/>
                <w:sz w:val="24"/>
                <w:szCs w:val="24"/>
              </w:rPr>
              <w:t>5</w:t>
            </w:r>
            <w:r w:rsidRPr="00E95722">
              <w:rPr>
                <w:rFonts w:ascii="Times New Roman" w:hAnsi="Times New Roman"/>
                <w:b w:val="0"/>
                <w:bCs/>
                <w:sz w:val="24"/>
                <w:szCs w:val="24"/>
              </w:rPr>
              <w:t xml:space="preserve"> годов</w:t>
            </w:r>
            <w:r w:rsidRPr="00E95722">
              <w:rPr>
                <w:rFonts w:ascii="Times New Roman" w:hAnsi="Times New Roman"/>
                <w:b w:val="0"/>
                <w:sz w:val="24"/>
                <w:szCs w:val="24"/>
              </w:rPr>
              <w:t xml:space="preserve">» </w:t>
            </w:r>
            <w:r>
              <w:rPr>
                <w:rFonts w:ascii="Times New Roman" w:hAnsi="Times New Roman"/>
                <w:b w:val="0"/>
                <w:sz w:val="24"/>
                <w:szCs w:val="24"/>
              </w:rPr>
              <w:br/>
            </w:r>
            <w:r w:rsidRPr="00E95722">
              <w:rPr>
                <w:rFonts w:ascii="Times New Roman" w:hAnsi="Times New Roman"/>
                <w:b w:val="0"/>
                <w:sz w:val="24"/>
                <w:szCs w:val="24"/>
              </w:rPr>
              <w:t xml:space="preserve">на </w:t>
            </w:r>
            <w:r>
              <w:rPr>
                <w:rFonts w:ascii="Times New Roman" w:hAnsi="Times New Roman"/>
                <w:b w:val="0"/>
                <w:sz w:val="24"/>
                <w:szCs w:val="24"/>
              </w:rPr>
              <w:t>сороковой</w:t>
            </w:r>
            <w:r w:rsidRPr="00E95722">
              <w:rPr>
                <w:rFonts w:ascii="Times New Roman" w:hAnsi="Times New Roman"/>
                <w:b w:val="0"/>
                <w:sz w:val="24"/>
                <w:szCs w:val="24"/>
              </w:rPr>
              <w:t xml:space="preserve"> сессии Арха</w:t>
            </w:r>
            <w:r w:rsidRPr="00E95722">
              <w:rPr>
                <w:rFonts w:ascii="Times New Roman" w:hAnsi="Times New Roman"/>
                <w:b w:val="0"/>
                <w:sz w:val="24"/>
                <w:szCs w:val="24"/>
              </w:rPr>
              <w:t>н</w:t>
            </w:r>
            <w:r w:rsidRPr="00E95722">
              <w:rPr>
                <w:rFonts w:ascii="Times New Roman" w:hAnsi="Times New Roman"/>
                <w:b w:val="0"/>
                <w:sz w:val="24"/>
                <w:szCs w:val="24"/>
              </w:rPr>
              <w:t>гельского областного Собр</w:t>
            </w:r>
            <w:r w:rsidRPr="00E95722">
              <w:rPr>
                <w:rFonts w:ascii="Times New Roman" w:hAnsi="Times New Roman"/>
                <w:b w:val="0"/>
                <w:sz w:val="24"/>
                <w:szCs w:val="24"/>
              </w:rPr>
              <w:t>а</w:t>
            </w:r>
            <w:r w:rsidRPr="00E95722">
              <w:rPr>
                <w:rFonts w:ascii="Times New Roman" w:hAnsi="Times New Roman"/>
                <w:b w:val="0"/>
                <w:sz w:val="24"/>
                <w:szCs w:val="24"/>
              </w:rPr>
              <w:t>ния депутатов во втором чтении с учетом попр</w:t>
            </w:r>
            <w:r w:rsidRPr="00E95722">
              <w:rPr>
                <w:rFonts w:ascii="Times New Roman" w:hAnsi="Times New Roman"/>
                <w:b w:val="0"/>
                <w:sz w:val="24"/>
                <w:szCs w:val="24"/>
              </w:rPr>
              <w:t>а</w:t>
            </w:r>
            <w:r>
              <w:rPr>
                <w:rFonts w:ascii="Times New Roman" w:hAnsi="Times New Roman"/>
                <w:b w:val="0"/>
                <w:sz w:val="24"/>
                <w:szCs w:val="24"/>
              </w:rPr>
              <w:t>вок</w:t>
            </w:r>
          </w:p>
          <w:p w:rsidR="000737C2" w:rsidRPr="00D47812" w:rsidRDefault="000737C2" w:rsidP="002B6B0E">
            <w:pPr>
              <w:ind w:firstLine="459"/>
              <w:jc w:val="both"/>
            </w:pPr>
          </w:p>
        </w:tc>
      </w:tr>
    </w:tbl>
    <w:p w:rsidR="00566920" w:rsidRPr="002F1179" w:rsidRDefault="00566920" w:rsidP="002B6B0E"/>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10B" w:rsidRDefault="00D7510B">
      <w:r>
        <w:separator/>
      </w:r>
    </w:p>
  </w:endnote>
  <w:endnote w:type="continuationSeparator" w:id="0">
    <w:p w:rsidR="00D7510B" w:rsidRDefault="00D751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10B" w:rsidRDefault="00D7510B">
      <w:r>
        <w:separator/>
      </w:r>
    </w:p>
  </w:footnote>
  <w:footnote w:type="continuationSeparator" w:id="0">
    <w:p w:rsidR="00D7510B" w:rsidRDefault="00D75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A3B45"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A3B45"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EA0B67">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188F"/>
    <w:rsid w:val="00067165"/>
    <w:rsid w:val="00067CBE"/>
    <w:rsid w:val="00071F0C"/>
    <w:rsid w:val="000737C2"/>
    <w:rsid w:val="000740B9"/>
    <w:rsid w:val="00076842"/>
    <w:rsid w:val="000778AB"/>
    <w:rsid w:val="000857D6"/>
    <w:rsid w:val="0008760B"/>
    <w:rsid w:val="00087F42"/>
    <w:rsid w:val="00094A8F"/>
    <w:rsid w:val="00096089"/>
    <w:rsid w:val="000B0D9C"/>
    <w:rsid w:val="000B3C9E"/>
    <w:rsid w:val="000B4C5B"/>
    <w:rsid w:val="000B4D25"/>
    <w:rsid w:val="000B64FB"/>
    <w:rsid w:val="000C1195"/>
    <w:rsid w:val="000C38DD"/>
    <w:rsid w:val="000C4CAF"/>
    <w:rsid w:val="000C5306"/>
    <w:rsid w:val="000C7363"/>
    <w:rsid w:val="000D2FDE"/>
    <w:rsid w:val="000D3429"/>
    <w:rsid w:val="000E7544"/>
    <w:rsid w:val="00100A5D"/>
    <w:rsid w:val="0010168F"/>
    <w:rsid w:val="00101F15"/>
    <w:rsid w:val="001057D3"/>
    <w:rsid w:val="001068A6"/>
    <w:rsid w:val="001071CE"/>
    <w:rsid w:val="00114948"/>
    <w:rsid w:val="0012007D"/>
    <w:rsid w:val="001222BC"/>
    <w:rsid w:val="00127C30"/>
    <w:rsid w:val="00131CF0"/>
    <w:rsid w:val="001369F3"/>
    <w:rsid w:val="00137DA1"/>
    <w:rsid w:val="00141CC9"/>
    <w:rsid w:val="0014555E"/>
    <w:rsid w:val="00147276"/>
    <w:rsid w:val="00151243"/>
    <w:rsid w:val="0016141F"/>
    <w:rsid w:val="00162F62"/>
    <w:rsid w:val="00165270"/>
    <w:rsid w:val="00170FE1"/>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24B8"/>
    <w:rsid w:val="00206F52"/>
    <w:rsid w:val="00222E33"/>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B6B0E"/>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2B70"/>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7585"/>
    <w:rsid w:val="00390210"/>
    <w:rsid w:val="00392A55"/>
    <w:rsid w:val="00395309"/>
    <w:rsid w:val="0039591F"/>
    <w:rsid w:val="003973FF"/>
    <w:rsid w:val="003A2813"/>
    <w:rsid w:val="003A2BAA"/>
    <w:rsid w:val="003A4AAF"/>
    <w:rsid w:val="003A4B3C"/>
    <w:rsid w:val="003A6701"/>
    <w:rsid w:val="003A6AA9"/>
    <w:rsid w:val="003B3391"/>
    <w:rsid w:val="003B6787"/>
    <w:rsid w:val="003B6A57"/>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E64FA"/>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9C7"/>
    <w:rsid w:val="005E1C29"/>
    <w:rsid w:val="005E7D74"/>
    <w:rsid w:val="005F01E3"/>
    <w:rsid w:val="005F362C"/>
    <w:rsid w:val="005F66F5"/>
    <w:rsid w:val="00600588"/>
    <w:rsid w:val="00603050"/>
    <w:rsid w:val="006069D3"/>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45"/>
    <w:rsid w:val="00667489"/>
    <w:rsid w:val="0067293A"/>
    <w:rsid w:val="00676C85"/>
    <w:rsid w:val="00680BD1"/>
    <w:rsid w:val="0068570F"/>
    <w:rsid w:val="00686744"/>
    <w:rsid w:val="00690482"/>
    <w:rsid w:val="006A10FB"/>
    <w:rsid w:val="006A2B87"/>
    <w:rsid w:val="006A2CED"/>
    <w:rsid w:val="006A3FAE"/>
    <w:rsid w:val="006A5766"/>
    <w:rsid w:val="006B4EA3"/>
    <w:rsid w:val="006B53FB"/>
    <w:rsid w:val="006B5528"/>
    <w:rsid w:val="006D0F56"/>
    <w:rsid w:val="006D133A"/>
    <w:rsid w:val="006D1C39"/>
    <w:rsid w:val="006D2613"/>
    <w:rsid w:val="006D49A1"/>
    <w:rsid w:val="006D61B8"/>
    <w:rsid w:val="006D6F91"/>
    <w:rsid w:val="006E0773"/>
    <w:rsid w:val="006E22FA"/>
    <w:rsid w:val="006E3212"/>
    <w:rsid w:val="006E6B5A"/>
    <w:rsid w:val="006F2E51"/>
    <w:rsid w:val="006F49C8"/>
    <w:rsid w:val="006F6CC3"/>
    <w:rsid w:val="00700480"/>
    <w:rsid w:val="00700D58"/>
    <w:rsid w:val="00701B7F"/>
    <w:rsid w:val="00702C96"/>
    <w:rsid w:val="00713393"/>
    <w:rsid w:val="007216BC"/>
    <w:rsid w:val="00722BD9"/>
    <w:rsid w:val="00725235"/>
    <w:rsid w:val="00725C5E"/>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61AF"/>
    <w:rsid w:val="008068CD"/>
    <w:rsid w:val="00810C3D"/>
    <w:rsid w:val="008133AE"/>
    <w:rsid w:val="008219D1"/>
    <w:rsid w:val="00825D82"/>
    <w:rsid w:val="0083489C"/>
    <w:rsid w:val="00834B5B"/>
    <w:rsid w:val="00836061"/>
    <w:rsid w:val="008426BC"/>
    <w:rsid w:val="00843AC3"/>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629"/>
    <w:rsid w:val="008E5E30"/>
    <w:rsid w:val="00901901"/>
    <w:rsid w:val="009024A0"/>
    <w:rsid w:val="00904431"/>
    <w:rsid w:val="009055D6"/>
    <w:rsid w:val="00905F57"/>
    <w:rsid w:val="009200F4"/>
    <w:rsid w:val="00920CB1"/>
    <w:rsid w:val="00925004"/>
    <w:rsid w:val="00926D5B"/>
    <w:rsid w:val="00932EBA"/>
    <w:rsid w:val="00935D5E"/>
    <w:rsid w:val="009412FC"/>
    <w:rsid w:val="00945984"/>
    <w:rsid w:val="00945994"/>
    <w:rsid w:val="00955701"/>
    <w:rsid w:val="00955BF1"/>
    <w:rsid w:val="0095644B"/>
    <w:rsid w:val="00957FF7"/>
    <w:rsid w:val="00964066"/>
    <w:rsid w:val="0097099F"/>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5155"/>
    <w:rsid w:val="00A3782F"/>
    <w:rsid w:val="00A4417B"/>
    <w:rsid w:val="00A450A3"/>
    <w:rsid w:val="00A52AA8"/>
    <w:rsid w:val="00A534CA"/>
    <w:rsid w:val="00A54C83"/>
    <w:rsid w:val="00A6152B"/>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288"/>
    <w:rsid w:val="00AA3A8E"/>
    <w:rsid w:val="00AA4057"/>
    <w:rsid w:val="00AA42AB"/>
    <w:rsid w:val="00AA6040"/>
    <w:rsid w:val="00AA6C66"/>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5E39"/>
    <w:rsid w:val="00B0071F"/>
    <w:rsid w:val="00B00E0D"/>
    <w:rsid w:val="00B01F70"/>
    <w:rsid w:val="00B030F0"/>
    <w:rsid w:val="00B06244"/>
    <w:rsid w:val="00B12071"/>
    <w:rsid w:val="00B12AC7"/>
    <w:rsid w:val="00B13C94"/>
    <w:rsid w:val="00B1455A"/>
    <w:rsid w:val="00B145B4"/>
    <w:rsid w:val="00B1564A"/>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577FA"/>
    <w:rsid w:val="00B64DB9"/>
    <w:rsid w:val="00B66277"/>
    <w:rsid w:val="00B6666D"/>
    <w:rsid w:val="00B80424"/>
    <w:rsid w:val="00B83EF7"/>
    <w:rsid w:val="00B83F4F"/>
    <w:rsid w:val="00B90DB8"/>
    <w:rsid w:val="00BA114B"/>
    <w:rsid w:val="00BA65CE"/>
    <w:rsid w:val="00BA6F36"/>
    <w:rsid w:val="00BA70D1"/>
    <w:rsid w:val="00BB3C65"/>
    <w:rsid w:val="00BB3E75"/>
    <w:rsid w:val="00BB54B0"/>
    <w:rsid w:val="00BC2D65"/>
    <w:rsid w:val="00BC451B"/>
    <w:rsid w:val="00BC4F52"/>
    <w:rsid w:val="00BC61CB"/>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241B6"/>
    <w:rsid w:val="00C25EFE"/>
    <w:rsid w:val="00C325D7"/>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75987"/>
    <w:rsid w:val="00C8270E"/>
    <w:rsid w:val="00C8369E"/>
    <w:rsid w:val="00C85F7B"/>
    <w:rsid w:val="00C90DF5"/>
    <w:rsid w:val="00C95A82"/>
    <w:rsid w:val="00C967F6"/>
    <w:rsid w:val="00C96883"/>
    <w:rsid w:val="00C97C57"/>
    <w:rsid w:val="00CA1E1C"/>
    <w:rsid w:val="00CA3B45"/>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7E5"/>
    <w:rsid w:val="00D67E03"/>
    <w:rsid w:val="00D71A82"/>
    <w:rsid w:val="00D724D4"/>
    <w:rsid w:val="00D731FE"/>
    <w:rsid w:val="00D7510B"/>
    <w:rsid w:val="00D75289"/>
    <w:rsid w:val="00D77A42"/>
    <w:rsid w:val="00D8293C"/>
    <w:rsid w:val="00D83A56"/>
    <w:rsid w:val="00D87FD1"/>
    <w:rsid w:val="00D910C8"/>
    <w:rsid w:val="00D919ED"/>
    <w:rsid w:val="00D95903"/>
    <w:rsid w:val="00D95B6D"/>
    <w:rsid w:val="00DA0521"/>
    <w:rsid w:val="00DA146C"/>
    <w:rsid w:val="00DA64AB"/>
    <w:rsid w:val="00DB19F2"/>
    <w:rsid w:val="00DB542D"/>
    <w:rsid w:val="00DB6139"/>
    <w:rsid w:val="00DB79F0"/>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21D5C"/>
    <w:rsid w:val="00E21E20"/>
    <w:rsid w:val="00E225FD"/>
    <w:rsid w:val="00E25B48"/>
    <w:rsid w:val="00E33BF5"/>
    <w:rsid w:val="00E45BB8"/>
    <w:rsid w:val="00E46800"/>
    <w:rsid w:val="00E501AE"/>
    <w:rsid w:val="00E545F0"/>
    <w:rsid w:val="00E60655"/>
    <w:rsid w:val="00E6221B"/>
    <w:rsid w:val="00E63064"/>
    <w:rsid w:val="00E63368"/>
    <w:rsid w:val="00E644A7"/>
    <w:rsid w:val="00E66894"/>
    <w:rsid w:val="00E70287"/>
    <w:rsid w:val="00E7511F"/>
    <w:rsid w:val="00E77ABA"/>
    <w:rsid w:val="00E80CB3"/>
    <w:rsid w:val="00E81EEB"/>
    <w:rsid w:val="00E82069"/>
    <w:rsid w:val="00E83624"/>
    <w:rsid w:val="00E85EF6"/>
    <w:rsid w:val="00E86F75"/>
    <w:rsid w:val="00E87A0D"/>
    <w:rsid w:val="00E87EE4"/>
    <w:rsid w:val="00E902AA"/>
    <w:rsid w:val="00E903C2"/>
    <w:rsid w:val="00E91797"/>
    <w:rsid w:val="00E96CF4"/>
    <w:rsid w:val="00EA0B67"/>
    <w:rsid w:val="00EA7A7E"/>
    <w:rsid w:val="00EB04C5"/>
    <w:rsid w:val="00EB1652"/>
    <w:rsid w:val="00EB3C2E"/>
    <w:rsid w:val="00EB6692"/>
    <w:rsid w:val="00EB6C32"/>
    <w:rsid w:val="00EC4535"/>
    <w:rsid w:val="00EC4915"/>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17BF2"/>
    <w:rsid w:val="00F2114F"/>
    <w:rsid w:val="00F215D4"/>
    <w:rsid w:val="00F22BAD"/>
    <w:rsid w:val="00F26E3B"/>
    <w:rsid w:val="00F27079"/>
    <w:rsid w:val="00F3087A"/>
    <w:rsid w:val="00F33DA5"/>
    <w:rsid w:val="00F34863"/>
    <w:rsid w:val="00F34933"/>
    <w:rsid w:val="00F35FD7"/>
    <w:rsid w:val="00F37E16"/>
    <w:rsid w:val="00F46D3B"/>
    <w:rsid w:val="00F512ED"/>
    <w:rsid w:val="00F53038"/>
    <w:rsid w:val="00F603B5"/>
    <w:rsid w:val="00F64254"/>
    <w:rsid w:val="00F65870"/>
    <w:rsid w:val="00F70B1A"/>
    <w:rsid w:val="00F71130"/>
    <w:rsid w:val="00F71C93"/>
    <w:rsid w:val="00F72526"/>
    <w:rsid w:val="00F72769"/>
    <w:rsid w:val="00F77300"/>
    <w:rsid w:val="00F77B25"/>
    <w:rsid w:val="00F83B40"/>
    <w:rsid w:val="00F95081"/>
    <w:rsid w:val="00F95107"/>
    <w:rsid w:val="00F97966"/>
    <w:rsid w:val="00FA3020"/>
    <w:rsid w:val="00FB522B"/>
    <w:rsid w:val="00FC496E"/>
    <w:rsid w:val="00FC64B5"/>
    <w:rsid w:val="00FD07A6"/>
    <w:rsid w:val="00FD0C13"/>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2</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212</cp:revision>
  <cp:lastPrinted>2014-01-23T06:53:00Z</cp:lastPrinted>
  <dcterms:created xsi:type="dcterms:W3CDTF">2017-09-26T07:18:00Z</dcterms:created>
  <dcterms:modified xsi:type="dcterms:W3CDTF">2022-12-09T12:42:00Z</dcterms:modified>
</cp:coreProperties>
</file>