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7F6BAC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 апреля</w:t>
      </w:r>
      <w:r w:rsidR="00616B7A">
        <w:rPr>
          <w:b/>
          <w:sz w:val="24"/>
          <w:szCs w:val="24"/>
        </w:rPr>
        <w:t xml:space="preserve"> </w:t>
      </w:r>
      <w:r w:rsidR="00485497">
        <w:rPr>
          <w:b/>
          <w:sz w:val="24"/>
          <w:szCs w:val="24"/>
        </w:rPr>
        <w:t>2021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F52C2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2021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C0328A" w:rsidRPr="004173F3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8A" w:rsidRPr="004173F3" w:rsidRDefault="0064069E" w:rsidP="004173F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173F3">
              <w:rPr>
                <w:sz w:val="24"/>
                <w:szCs w:val="24"/>
              </w:rPr>
              <w:t>1</w:t>
            </w:r>
            <w:r w:rsidR="00C0328A" w:rsidRPr="004173F3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8A" w:rsidRPr="004173F3" w:rsidRDefault="007F6BAC" w:rsidP="004173F3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4173F3">
              <w:rPr>
                <w:sz w:val="24"/>
                <w:szCs w:val="24"/>
              </w:rPr>
              <w:t xml:space="preserve">О взаимодействии УФПС Архангельской области –  филиала </w:t>
            </w:r>
            <w:r w:rsidRPr="004173F3">
              <w:rPr>
                <w:iCs/>
                <w:sz w:val="24"/>
                <w:szCs w:val="24"/>
              </w:rPr>
              <w:t xml:space="preserve">акционерного общества </w:t>
            </w:r>
            <w:r w:rsidRPr="004173F3">
              <w:rPr>
                <w:sz w:val="24"/>
                <w:szCs w:val="24"/>
              </w:rPr>
              <w:t>«Почта России» с органами  местного самоуправления муниципальных образований Архангельской области по обеспечению населения  услугами почтовой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AC" w:rsidRPr="004173F3" w:rsidRDefault="007F6BAC" w:rsidP="004173F3">
            <w:pPr>
              <w:jc w:val="center"/>
              <w:rPr>
                <w:u w:val="single"/>
              </w:rPr>
            </w:pPr>
            <w:r w:rsidRPr="004173F3">
              <w:t xml:space="preserve">Шамов В.А. - исполняющий обязанности министра связи </w:t>
            </w:r>
            <w:r w:rsidRPr="004173F3">
              <w:br/>
              <w:t>и информационных технологий Архангельской области;</w:t>
            </w:r>
          </w:p>
          <w:p w:rsidR="007F6BAC" w:rsidRPr="004173F3" w:rsidRDefault="007F6BAC" w:rsidP="004173F3">
            <w:pPr>
              <w:jc w:val="center"/>
              <w:rPr>
                <w:u w:val="single"/>
              </w:rPr>
            </w:pPr>
            <w:r w:rsidRPr="004173F3">
              <w:t xml:space="preserve">Бушкова С.А. - заместитель директора по операционному управлению </w:t>
            </w:r>
            <w:r w:rsidRPr="004173F3">
              <w:rPr>
                <w:iCs/>
              </w:rPr>
              <w:t>УФПС Архангельской области – филиала АО «Почта России»</w:t>
            </w:r>
          </w:p>
          <w:p w:rsidR="00C0328A" w:rsidRPr="004173F3" w:rsidRDefault="00C0328A" w:rsidP="004173F3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AC" w:rsidRPr="004173F3" w:rsidRDefault="007F6BAC" w:rsidP="004173F3">
            <w:pPr>
              <w:pStyle w:val="a3"/>
              <w:tabs>
                <w:tab w:val="left" w:pos="0"/>
                <w:tab w:val="left" w:pos="426"/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4173F3">
              <w:rPr>
                <w:sz w:val="24"/>
                <w:szCs w:val="24"/>
              </w:rPr>
              <w:t xml:space="preserve">Рассмотрев вопрос о взаимодействии УФПС Архангельской области –  филиала </w:t>
            </w:r>
            <w:r w:rsidRPr="004173F3">
              <w:rPr>
                <w:iCs/>
                <w:sz w:val="24"/>
                <w:szCs w:val="24"/>
              </w:rPr>
              <w:t xml:space="preserve">акционерного общества </w:t>
            </w:r>
            <w:r w:rsidRPr="004173F3">
              <w:rPr>
                <w:sz w:val="24"/>
                <w:szCs w:val="24"/>
              </w:rPr>
              <w:t xml:space="preserve">«Почта России» с органами  местного самоуправления муниципальных образований Архангельской области по обеспечению населения  услугами почтовой связи, принято решение предложить включить в проект решения Координационного Совета представительных органов муниципальных образований Архангельской области при Архангельском областном Собрании депутатов по вопросу «О взаимодействии УФПС Архангельской области –  филиала </w:t>
            </w:r>
            <w:r w:rsidRPr="004173F3">
              <w:rPr>
                <w:iCs/>
                <w:sz w:val="24"/>
                <w:szCs w:val="24"/>
              </w:rPr>
              <w:t xml:space="preserve">акционерного общества </w:t>
            </w:r>
            <w:r w:rsidRPr="004173F3">
              <w:rPr>
                <w:sz w:val="24"/>
                <w:szCs w:val="24"/>
              </w:rPr>
              <w:t xml:space="preserve">«Почта России» с органами  местного самоуправления муниципальных образований Архангельской области по обеспечению населения  услугами почтовой связи» следующие рекомендации: </w:t>
            </w:r>
          </w:p>
          <w:p w:rsidR="007F6BAC" w:rsidRPr="004173F3" w:rsidRDefault="007F6BAC" w:rsidP="004173F3">
            <w:pPr>
              <w:pStyle w:val="a8"/>
              <w:numPr>
                <w:ilvl w:val="0"/>
                <w:numId w:val="17"/>
              </w:numPr>
              <w:tabs>
                <w:tab w:val="left" w:pos="1134"/>
              </w:tabs>
              <w:ind w:left="0" w:firstLine="709"/>
              <w:contextualSpacing/>
              <w:jc w:val="both"/>
            </w:pPr>
            <w:r w:rsidRPr="004173F3">
              <w:rPr>
                <w:color w:val="000000" w:themeColor="text1"/>
              </w:rPr>
              <w:t>Рекомендовать УФПС Архангельской области:</w:t>
            </w:r>
          </w:p>
          <w:p w:rsidR="007F6BAC" w:rsidRPr="004173F3" w:rsidRDefault="007F6BAC" w:rsidP="004173F3">
            <w:pPr>
              <w:pStyle w:val="a8"/>
              <w:numPr>
                <w:ilvl w:val="1"/>
                <w:numId w:val="18"/>
              </w:numPr>
              <w:tabs>
                <w:tab w:val="left" w:pos="1134"/>
              </w:tabs>
              <w:ind w:left="0" w:firstLine="709"/>
              <w:contextualSpacing/>
              <w:jc w:val="both"/>
            </w:pPr>
            <w:r w:rsidRPr="004173F3">
              <w:rPr>
                <w:color w:val="000000" w:themeColor="text1"/>
              </w:rPr>
              <w:t xml:space="preserve">продолжить </w:t>
            </w:r>
            <w:r w:rsidRPr="004173F3">
              <w:t>в 2021 году</w:t>
            </w:r>
            <w:r w:rsidRPr="004173F3">
              <w:rPr>
                <w:color w:val="000000" w:themeColor="text1"/>
              </w:rPr>
              <w:t xml:space="preserve"> положительную практику </w:t>
            </w:r>
            <w:r w:rsidRPr="004173F3">
              <w:t>приобретения и оснащения отделений почтовой связи модульного типа для оказания услуг почтовой связи в отдаленных и труднодоступных населенных пунктах Архангельской области;</w:t>
            </w:r>
          </w:p>
          <w:p w:rsidR="007F6BAC" w:rsidRPr="004173F3" w:rsidRDefault="007F6BAC" w:rsidP="004173F3">
            <w:pPr>
              <w:pStyle w:val="a8"/>
              <w:numPr>
                <w:ilvl w:val="1"/>
                <w:numId w:val="18"/>
              </w:numPr>
              <w:tabs>
                <w:tab w:val="left" w:pos="1134"/>
              </w:tabs>
              <w:ind w:left="0" w:firstLine="709"/>
              <w:contextualSpacing/>
              <w:jc w:val="both"/>
            </w:pPr>
            <w:r w:rsidRPr="004173F3">
              <w:rPr>
                <w:color w:val="000000" w:themeColor="text1"/>
              </w:rPr>
              <w:t xml:space="preserve">продолжить проведение текущих </w:t>
            </w:r>
            <w:r w:rsidRPr="004173F3">
              <w:rPr>
                <w:color w:val="000000" w:themeColor="text1"/>
              </w:rPr>
              <w:br/>
              <w:t xml:space="preserve">и капитальных ремонтов помещений отделений почтовой связи на </w:t>
            </w:r>
            <w:r w:rsidRPr="004173F3">
              <w:t>территориях муниципальных образований Архангельской области;</w:t>
            </w:r>
          </w:p>
          <w:p w:rsidR="007F6BAC" w:rsidRPr="004173F3" w:rsidRDefault="007F6BAC" w:rsidP="004173F3">
            <w:pPr>
              <w:pStyle w:val="a8"/>
              <w:numPr>
                <w:ilvl w:val="1"/>
                <w:numId w:val="18"/>
              </w:numPr>
              <w:tabs>
                <w:tab w:val="left" w:pos="1134"/>
              </w:tabs>
              <w:ind w:left="0" w:firstLine="709"/>
              <w:contextualSpacing/>
              <w:jc w:val="both"/>
            </w:pPr>
            <w:r w:rsidRPr="004173F3">
              <w:t xml:space="preserve"> обратить внимание на недопустимость закрытия отделений почтовой связи на территориях муниципальных образований Архангельской области </w:t>
            </w:r>
            <w:r w:rsidRPr="004173F3">
              <w:br/>
            </w:r>
            <w:r w:rsidRPr="004173F3">
              <w:lastRenderedPageBreak/>
              <w:t xml:space="preserve">и необходимость сохранения рабочих мест для работников почтовых отделений. </w:t>
            </w:r>
          </w:p>
          <w:p w:rsidR="007F6BAC" w:rsidRPr="004173F3" w:rsidRDefault="007F6BAC" w:rsidP="004173F3">
            <w:pPr>
              <w:pStyle w:val="a8"/>
              <w:numPr>
                <w:ilvl w:val="0"/>
                <w:numId w:val="17"/>
              </w:numPr>
              <w:tabs>
                <w:tab w:val="left" w:pos="993"/>
                <w:tab w:val="left" w:pos="1134"/>
              </w:tabs>
              <w:ind w:left="0" w:firstLine="709"/>
              <w:contextualSpacing/>
              <w:jc w:val="both"/>
            </w:pPr>
            <w:r w:rsidRPr="004173F3">
              <w:rPr>
                <w:color w:val="000000" w:themeColor="text1"/>
              </w:rPr>
              <w:t xml:space="preserve">Рекомендовать представительным органам местного самоуправления </w:t>
            </w:r>
            <w:r w:rsidRPr="004173F3">
              <w:t>муниципальных образований Архангельской области</w:t>
            </w:r>
            <w:r w:rsidRPr="004173F3">
              <w:rPr>
                <w:color w:val="000000" w:themeColor="text1"/>
              </w:rPr>
              <w:t>:</w:t>
            </w:r>
          </w:p>
          <w:p w:rsidR="007F6BAC" w:rsidRPr="004173F3" w:rsidRDefault="007F6BAC" w:rsidP="004173F3">
            <w:pPr>
              <w:pStyle w:val="af4"/>
              <w:numPr>
                <w:ilvl w:val="1"/>
                <w:numId w:val="19"/>
              </w:numPr>
              <w:tabs>
                <w:tab w:val="left" w:pos="993"/>
                <w:tab w:val="left" w:pos="1134"/>
              </w:tabs>
              <w:ind w:left="0" w:firstLine="709"/>
              <w:jc w:val="both"/>
              <w:rPr>
                <w:rStyle w:val="blk"/>
                <w:rFonts w:cs="Times New Roman"/>
                <w:sz w:val="24"/>
                <w:szCs w:val="24"/>
              </w:rPr>
            </w:pPr>
            <w:r w:rsidRPr="004173F3">
              <w:rPr>
                <w:rStyle w:val="blk"/>
                <w:rFonts w:cs="Times New Roman"/>
                <w:sz w:val="24"/>
                <w:szCs w:val="24"/>
              </w:rPr>
              <w:t xml:space="preserve"> оказывать содействие </w:t>
            </w:r>
            <w:r w:rsidRPr="004173F3">
              <w:rPr>
                <w:rFonts w:cs="Times New Roman"/>
                <w:color w:val="000000" w:themeColor="text1"/>
                <w:sz w:val="24"/>
                <w:szCs w:val="24"/>
              </w:rPr>
              <w:t>УФПС Архангельской области</w:t>
            </w:r>
            <w:r w:rsidRPr="004173F3">
              <w:rPr>
                <w:rStyle w:val="blk"/>
                <w:rFonts w:cs="Times New Roman"/>
                <w:sz w:val="24"/>
                <w:szCs w:val="24"/>
              </w:rPr>
              <w:t xml:space="preserve"> в размещении на территории муниципального образования объектов почтовой связи, рассматривать предложения о выделении нежилых помещений или строительстве зданий для размещения отделений почтовой связи и других объектов почтовой связи;</w:t>
            </w:r>
          </w:p>
          <w:p w:rsidR="007F6BAC" w:rsidRPr="004173F3" w:rsidRDefault="007F6BAC" w:rsidP="004173F3">
            <w:pPr>
              <w:pStyle w:val="af4"/>
              <w:numPr>
                <w:ilvl w:val="1"/>
                <w:numId w:val="19"/>
              </w:numPr>
              <w:tabs>
                <w:tab w:val="left" w:pos="993"/>
                <w:tab w:val="left" w:pos="1134"/>
              </w:tabs>
              <w:ind w:left="0" w:firstLine="709"/>
              <w:jc w:val="both"/>
              <w:rPr>
                <w:rFonts w:cs="Times New Roman"/>
                <w:sz w:val="24"/>
                <w:szCs w:val="24"/>
              </w:rPr>
            </w:pPr>
            <w:r w:rsidRPr="004173F3">
              <w:rPr>
                <w:rStyle w:val="blk"/>
                <w:rFonts w:cs="Times New Roman"/>
                <w:sz w:val="24"/>
                <w:szCs w:val="24"/>
              </w:rPr>
              <w:t xml:space="preserve"> способствовать созданию местных почтовых маршрутов и поддержанию их устойчивой работы, оказывать содействие </w:t>
            </w:r>
            <w:r w:rsidRPr="004173F3">
              <w:rPr>
                <w:rFonts w:cs="Times New Roman"/>
                <w:color w:val="000000" w:themeColor="text1"/>
                <w:sz w:val="24"/>
                <w:szCs w:val="24"/>
              </w:rPr>
              <w:t>УФПС Архангельской области</w:t>
            </w:r>
            <w:r w:rsidRPr="004173F3">
              <w:rPr>
                <w:rStyle w:val="blk"/>
                <w:rFonts w:cs="Times New Roman"/>
                <w:sz w:val="24"/>
                <w:szCs w:val="24"/>
              </w:rPr>
              <w:t xml:space="preserve"> по вопросам доставки почтовых отправлений в </w:t>
            </w:r>
            <w:r w:rsidRPr="004173F3">
              <w:rPr>
                <w:rFonts w:cs="Times New Roman"/>
                <w:sz w:val="24"/>
                <w:szCs w:val="24"/>
              </w:rPr>
              <w:t>отдаленные и труднодоступные населенные пунктах Архангельской области</w:t>
            </w:r>
            <w:r w:rsidR="004173F3">
              <w:rPr>
                <w:rFonts w:cs="Times New Roman"/>
                <w:sz w:val="24"/>
                <w:szCs w:val="24"/>
              </w:rPr>
              <w:t xml:space="preserve"> </w:t>
            </w:r>
            <w:r w:rsidRPr="004173F3">
              <w:rPr>
                <w:rStyle w:val="blk"/>
                <w:rFonts w:cs="Times New Roman"/>
                <w:sz w:val="24"/>
                <w:szCs w:val="24"/>
              </w:rPr>
              <w:t>в установленные контрольные сроки.</w:t>
            </w:r>
          </w:p>
          <w:p w:rsidR="00C468CA" w:rsidRPr="004173F3" w:rsidRDefault="00C468CA" w:rsidP="004173F3">
            <w:pPr>
              <w:pStyle w:val="11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8A" w:rsidRPr="004173F3" w:rsidRDefault="00C0328A" w:rsidP="004173F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173F3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8A" w:rsidRPr="004173F3" w:rsidRDefault="00C0328A" w:rsidP="004173F3">
            <w:pPr>
              <w:widowControl w:val="0"/>
              <w:pBdr>
                <w:bottom w:val="none" w:sz="4" w:space="1" w:color="000000"/>
              </w:pBdr>
              <w:jc w:val="center"/>
            </w:pPr>
          </w:p>
        </w:tc>
      </w:tr>
      <w:tr w:rsidR="004173F3" w:rsidRPr="004173F3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F3" w:rsidRPr="004173F3" w:rsidRDefault="004173F3" w:rsidP="004173F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173F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0E" w:rsidRPr="0058030E" w:rsidRDefault="0058030E" w:rsidP="0058030E">
            <w:pPr>
              <w:pStyle w:val="a3"/>
              <w:tabs>
                <w:tab w:val="left" w:pos="0"/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58030E">
              <w:rPr>
                <w:bCs/>
                <w:sz w:val="24"/>
                <w:szCs w:val="24"/>
              </w:rPr>
              <w:t xml:space="preserve">Рассмотрение ходатайств </w:t>
            </w:r>
            <w:r w:rsidRPr="0058030E">
              <w:rPr>
                <w:sz w:val="24"/>
                <w:szCs w:val="24"/>
              </w:rPr>
              <w:br/>
              <w:t xml:space="preserve">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 </w:t>
            </w:r>
          </w:p>
          <w:p w:rsidR="004173F3" w:rsidRPr="0058030E" w:rsidRDefault="004173F3" w:rsidP="004173F3">
            <w:pPr>
              <w:tabs>
                <w:tab w:val="left" w:pos="0"/>
                <w:tab w:val="left" w:pos="284"/>
                <w:tab w:val="left" w:pos="851"/>
                <w:tab w:val="left" w:pos="993"/>
              </w:tabs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F3" w:rsidRPr="0058030E" w:rsidRDefault="004173F3" w:rsidP="004173F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8030E">
              <w:rPr>
                <w:sz w:val="24"/>
                <w:szCs w:val="24"/>
              </w:rPr>
              <w:t>Ухин Е.В.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0E" w:rsidRPr="0058030E" w:rsidRDefault="0058030E" w:rsidP="0058030E">
            <w:pPr>
              <w:pStyle w:val="a3"/>
              <w:tabs>
                <w:tab w:val="left" w:pos="600"/>
              </w:tabs>
              <w:ind w:left="317" w:firstLine="0"/>
              <w:rPr>
                <w:sz w:val="24"/>
                <w:szCs w:val="24"/>
                <w:shd w:val="clear" w:color="auto" w:fill="FFFFFF"/>
              </w:rPr>
            </w:pPr>
            <w:r w:rsidRPr="0058030E">
              <w:rPr>
                <w:sz w:val="24"/>
                <w:szCs w:val="24"/>
              </w:rPr>
              <w:t>Комитет рассмотрел</w:t>
            </w:r>
            <w:r w:rsidRPr="0058030E">
              <w:rPr>
                <w:bCs/>
                <w:sz w:val="24"/>
                <w:szCs w:val="24"/>
              </w:rPr>
              <w:t xml:space="preserve"> поступившие ходатайства.</w:t>
            </w:r>
          </w:p>
          <w:p w:rsidR="0058030E" w:rsidRPr="0058030E" w:rsidRDefault="0058030E" w:rsidP="0058030E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4"/>
                <w:szCs w:val="24"/>
              </w:rPr>
            </w:pPr>
            <w:r w:rsidRPr="0058030E">
              <w:rPr>
                <w:color w:val="000000"/>
                <w:sz w:val="24"/>
                <w:szCs w:val="24"/>
              </w:rPr>
              <w:t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</w:t>
            </w:r>
            <w:r>
              <w:rPr>
                <w:color w:val="000000"/>
                <w:sz w:val="24"/>
                <w:szCs w:val="24"/>
              </w:rPr>
              <w:t xml:space="preserve"> депутатов от 24.06.2009 № 177 </w:t>
            </w:r>
            <w:r w:rsidRPr="0058030E">
              <w:rPr>
                <w:color w:val="000000"/>
                <w:sz w:val="24"/>
                <w:szCs w:val="24"/>
              </w:rPr>
              <w:t>«Об утверждении положения о наградах Архангельского областного Собрания депутатов».</w:t>
            </w:r>
          </w:p>
          <w:p w:rsidR="004173F3" w:rsidRPr="0058030E" w:rsidRDefault="004173F3" w:rsidP="004173F3">
            <w:pPr>
              <w:tabs>
                <w:tab w:val="left" w:pos="884"/>
              </w:tabs>
              <w:ind w:firstLine="60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F3" w:rsidRPr="004173F3" w:rsidRDefault="004173F3" w:rsidP="004173F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173F3">
              <w:rPr>
                <w:sz w:val="24"/>
                <w:szCs w:val="24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F3" w:rsidRPr="004173F3" w:rsidRDefault="004173F3" w:rsidP="004173F3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4173F3">
              <w:rPr>
                <w:sz w:val="24"/>
                <w:szCs w:val="24"/>
              </w:rPr>
              <w:t xml:space="preserve">Комитет поддерживает ходатайство </w:t>
            </w:r>
          </w:p>
          <w:p w:rsidR="004173F3" w:rsidRPr="004173F3" w:rsidRDefault="004173F3" w:rsidP="004173F3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4173F3">
              <w:rPr>
                <w:sz w:val="24"/>
                <w:szCs w:val="24"/>
              </w:rPr>
              <w:t>о награждении.</w:t>
            </w:r>
          </w:p>
        </w:tc>
      </w:tr>
    </w:tbl>
    <w:p w:rsidR="006C37A8" w:rsidRPr="00B95779" w:rsidRDefault="006C37A8" w:rsidP="00221609">
      <w:pPr>
        <w:jc w:val="both"/>
      </w:pPr>
    </w:p>
    <w:sectPr w:rsidR="006C37A8" w:rsidRPr="00B95779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CE5F7D"/>
    <w:multiLevelType w:val="multilevel"/>
    <w:tmpl w:val="3E0016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Calibri" w:hAnsi="Times New Roman"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4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25380109"/>
    <w:multiLevelType w:val="hybridMultilevel"/>
    <w:tmpl w:val="F2B0CFC0"/>
    <w:lvl w:ilvl="0" w:tplc="BF6E57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6F31C6"/>
    <w:multiLevelType w:val="hybridMultilevel"/>
    <w:tmpl w:val="0E52A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F66D1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684442"/>
    <w:multiLevelType w:val="hybridMultilevel"/>
    <w:tmpl w:val="08AAD65A"/>
    <w:lvl w:ilvl="0" w:tplc="8AA8B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F91AC3"/>
    <w:multiLevelType w:val="hybridMultilevel"/>
    <w:tmpl w:val="D7E4F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4140D2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230F2D"/>
    <w:multiLevelType w:val="hybridMultilevel"/>
    <w:tmpl w:val="EAC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868C2"/>
    <w:multiLevelType w:val="hybridMultilevel"/>
    <w:tmpl w:val="87A8A0AC"/>
    <w:lvl w:ilvl="0" w:tplc="D9CAA9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6565C5"/>
    <w:multiLevelType w:val="multilevel"/>
    <w:tmpl w:val="F7029C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8">
    <w:nsid w:val="7ED04738"/>
    <w:multiLevelType w:val="hybridMultilevel"/>
    <w:tmpl w:val="2C366A3E"/>
    <w:lvl w:ilvl="0" w:tplc="41941DE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2"/>
  </w:num>
  <w:num w:numId="5">
    <w:abstractNumId w:val="0"/>
  </w:num>
  <w:num w:numId="6">
    <w:abstractNumId w:val="11"/>
  </w:num>
  <w:num w:numId="7">
    <w:abstractNumId w:val="2"/>
  </w:num>
  <w:num w:numId="8">
    <w:abstractNumId w:val="13"/>
  </w:num>
  <w:num w:numId="9">
    <w:abstractNumId w:val="14"/>
  </w:num>
  <w:num w:numId="10">
    <w:abstractNumId w:val="16"/>
  </w:num>
  <w:num w:numId="11">
    <w:abstractNumId w:val="18"/>
  </w:num>
  <w:num w:numId="12">
    <w:abstractNumId w:val="15"/>
  </w:num>
  <w:num w:numId="13">
    <w:abstractNumId w:val="9"/>
  </w:num>
  <w:num w:numId="14">
    <w:abstractNumId w:val="6"/>
  </w:num>
  <w:num w:numId="15">
    <w:abstractNumId w:val="8"/>
  </w:num>
  <w:num w:numId="16">
    <w:abstractNumId w:val="7"/>
  </w:num>
  <w:num w:numId="17">
    <w:abstractNumId w:val="10"/>
  </w:num>
  <w:num w:numId="18">
    <w:abstractNumId w:val="17"/>
  </w:num>
  <w:num w:numId="19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065FE"/>
    <w:rsid w:val="000128C7"/>
    <w:rsid w:val="000138F5"/>
    <w:rsid w:val="00022D7F"/>
    <w:rsid w:val="000238C7"/>
    <w:rsid w:val="00026CC8"/>
    <w:rsid w:val="00027A86"/>
    <w:rsid w:val="0003135F"/>
    <w:rsid w:val="000322F1"/>
    <w:rsid w:val="00037145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5667"/>
    <w:rsid w:val="000759F8"/>
    <w:rsid w:val="00076DCB"/>
    <w:rsid w:val="00077834"/>
    <w:rsid w:val="00077B7C"/>
    <w:rsid w:val="00081939"/>
    <w:rsid w:val="000833DD"/>
    <w:rsid w:val="000901E2"/>
    <w:rsid w:val="00092D6E"/>
    <w:rsid w:val="000969CF"/>
    <w:rsid w:val="000A4270"/>
    <w:rsid w:val="000A4E5B"/>
    <w:rsid w:val="000A540D"/>
    <w:rsid w:val="000B0994"/>
    <w:rsid w:val="000B2667"/>
    <w:rsid w:val="000B34FF"/>
    <w:rsid w:val="000C72ED"/>
    <w:rsid w:val="000C7B9C"/>
    <w:rsid w:val="000D7F40"/>
    <w:rsid w:val="000E10FD"/>
    <w:rsid w:val="000E7BC2"/>
    <w:rsid w:val="000F0E8F"/>
    <w:rsid w:val="000F25FF"/>
    <w:rsid w:val="000F3C8E"/>
    <w:rsid w:val="000F6C6B"/>
    <w:rsid w:val="00100165"/>
    <w:rsid w:val="0010306B"/>
    <w:rsid w:val="001074A3"/>
    <w:rsid w:val="00112DA0"/>
    <w:rsid w:val="00121D0A"/>
    <w:rsid w:val="0012664F"/>
    <w:rsid w:val="00127C91"/>
    <w:rsid w:val="00130F54"/>
    <w:rsid w:val="00140E23"/>
    <w:rsid w:val="00146EC8"/>
    <w:rsid w:val="00152AA9"/>
    <w:rsid w:val="00154218"/>
    <w:rsid w:val="0016199A"/>
    <w:rsid w:val="00161D03"/>
    <w:rsid w:val="00164A57"/>
    <w:rsid w:val="001704F8"/>
    <w:rsid w:val="001717EB"/>
    <w:rsid w:val="001730D5"/>
    <w:rsid w:val="00177248"/>
    <w:rsid w:val="00185FD2"/>
    <w:rsid w:val="00187308"/>
    <w:rsid w:val="00191003"/>
    <w:rsid w:val="0019580A"/>
    <w:rsid w:val="0019645F"/>
    <w:rsid w:val="0019790E"/>
    <w:rsid w:val="001A03E3"/>
    <w:rsid w:val="001A0DE3"/>
    <w:rsid w:val="001A2E28"/>
    <w:rsid w:val="001A570A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4D33"/>
    <w:rsid w:val="001C7646"/>
    <w:rsid w:val="001C7A96"/>
    <w:rsid w:val="001E0952"/>
    <w:rsid w:val="001E1B07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7C35"/>
    <w:rsid w:val="0023084B"/>
    <w:rsid w:val="002309C6"/>
    <w:rsid w:val="0023471F"/>
    <w:rsid w:val="00241B4A"/>
    <w:rsid w:val="002436DE"/>
    <w:rsid w:val="002446CF"/>
    <w:rsid w:val="00261592"/>
    <w:rsid w:val="0026297B"/>
    <w:rsid w:val="00262AEC"/>
    <w:rsid w:val="002631A2"/>
    <w:rsid w:val="002707F4"/>
    <w:rsid w:val="00273C83"/>
    <w:rsid w:val="00277730"/>
    <w:rsid w:val="00287C43"/>
    <w:rsid w:val="002A080A"/>
    <w:rsid w:val="002A1268"/>
    <w:rsid w:val="002A1F64"/>
    <w:rsid w:val="002A39F6"/>
    <w:rsid w:val="002A58EA"/>
    <w:rsid w:val="002A5D4A"/>
    <w:rsid w:val="002B5F71"/>
    <w:rsid w:val="002C08C4"/>
    <w:rsid w:val="002C0FE5"/>
    <w:rsid w:val="002C2C15"/>
    <w:rsid w:val="002C2CCE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43407"/>
    <w:rsid w:val="0035091A"/>
    <w:rsid w:val="00354804"/>
    <w:rsid w:val="00356D92"/>
    <w:rsid w:val="00357C2D"/>
    <w:rsid w:val="00362782"/>
    <w:rsid w:val="003643CB"/>
    <w:rsid w:val="0037037C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08B5"/>
    <w:rsid w:val="003D205A"/>
    <w:rsid w:val="003D36E9"/>
    <w:rsid w:val="003D5D80"/>
    <w:rsid w:val="003D641D"/>
    <w:rsid w:val="003F0C2E"/>
    <w:rsid w:val="003F101F"/>
    <w:rsid w:val="003F3EA1"/>
    <w:rsid w:val="003F7A49"/>
    <w:rsid w:val="004023F4"/>
    <w:rsid w:val="00402D7E"/>
    <w:rsid w:val="00403F0C"/>
    <w:rsid w:val="00404AF8"/>
    <w:rsid w:val="004059BA"/>
    <w:rsid w:val="00411FA5"/>
    <w:rsid w:val="004138AF"/>
    <w:rsid w:val="004173F3"/>
    <w:rsid w:val="00417A05"/>
    <w:rsid w:val="0042141A"/>
    <w:rsid w:val="004214FE"/>
    <w:rsid w:val="0042168C"/>
    <w:rsid w:val="00426B99"/>
    <w:rsid w:val="00427EF8"/>
    <w:rsid w:val="0043027C"/>
    <w:rsid w:val="00430977"/>
    <w:rsid w:val="00430992"/>
    <w:rsid w:val="004321DC"/>
    <w:rsid w:val="00432237"/>
    <w:rsid w:val="00436690"/>
    <w:rsid w:val="00440374"/>
    <w:rsid w:val="00445ADD"/>
    <w:rsid w:val="00452414"/>
    <w:rsid w:val="00453A47"/>
    <w:rsid w:val="00453E28"/>
    <w:rsid w:val="00464639"/>
    <w:rsid w:val="00465009"/>
    <w:rsid w:val="00466EFD"/>
    <w:rsid w:val="00467292"/>
    <w:rsid w:val="004720C5"/>
    <w:rsid w:val="0047448A"/>
    <w:rsid w:val="004804BC"/>
    <w:rsid w:val="00485497"/>
    <w:rsid w:val="0048683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D71"/>
    <w:rsid w:val="004C1DAA"/>
    <w:rsid w:val="004D00BB"/>
    <w:rsid w:val="004D2F04"/>
    <w:rsid w:val="004D3E3A"/>
    <w:rsid w:val="004D5914"/>
    <w:rsid w:val="004E109E"/>
    <w:rsid w:val="004E540F"/>
    <w:rsid w:val="004E7B33"/>
    <w:rsid w:val="004F41C3"/>
    <w:rsid w:val="004F6469"/>
    <w:rsid w:val="004F682D"/>
    <w:rsid w:val="00500530"/>
    <w:rsid w:val="00502D06"/>
    <w:rsid w:val="00502F30"/>
    <w:rsid w:val="00504091"/>
    <w:rsid w:val="005054C0"/>
    <w:rsid w:val="00510C5F"/>
    <w:rsid w:val="00512219"/>
    <w:rsid w:val="005159C6"/>
    <w:rsid w:val="0051724A"/>
    <w:rsid w:val="00520CBC"/>
    <w:rsid w:val="0052452A"/>
    <w:rsid w:val="00527151"/>
    <w:rsid w:val="00527303"/>
    <w:rsid w:val="00530D42"/>
    <w:rsid w:val="00536871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5E92"/>
    <w:rsid w:val="005772AC"/>
    <w:rsid w:val="0058030E"/>
    <w:rsid w:val="00581C8E"/>
    <w:rsid w:val="0058200C"/>
    <w:rsid w:val="00585BAD"/>
    <w:rsid w:val="0059140C"/>
    <w:rsid w:val="005934D8"/>
    <w:rsid w:val="00595830"/>
    <w:rsid w:val="005961DB"/>
    <w:rsid w:val="005A0463"/>
    <w:rsid w:val="005A7197"/>
    <w:rsid w:val="005B0BC1"/>
    <w:rsid w:val="005B0F73"/>
    <w:rsid w:val="005B3B9D"/>
    <w:rsid w:val="005C0E65"/>
    <w:rsid w:val="005C4B45"/>
    <w:rsid w:val="005C67A4"/>
    <w:rsid w:val="005D346E"/>
    <w:rsid w:val="005D4443"/>
    <w:rsid w:val="005D7BEB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662C"/>
    <w:rsid w:val="006301EB"/>
    <w:rsid w:val="00631DE6"/>
    <w:rsid w:val="006364CD"/>
    <w:rsid w:val="0064069E"/>
    <w:rsid w:val="00643C66"/>
    <w:rsid w:val="00647305"/>
    <w:rsid w:val="00647344"/>
    <w:rsid w:val="00647E1C"/>
    <w:rsid w:val="00647E74"/>
    <w:rsid w:val="00647F71"/>
    <w:rsid w:val="00662CF8"/>
    <w:rsid w:val="006639CC"/>
    <w:rsid w:val="0067135F"/>
    <w:rsid w:val="00673AC6"/>
    <w:rsid w:val="00673EC4"/>
    <w:rsid w:val="00675D41"/>
    <w:rsid w:val="00676211"/>
    <w:rsid w:val="006834C3"/>
    <w:rsid w:val="00687AEE"/>
    <w:rsid w:val="00687EF6"/>
    <w:rsid w:val="00691276"/>
    <w:rsid w:val="00691C8E"/>
    <w:rsid w:val="00692DCE"/>
    <w:rsid w:val="00696EC6"/>
    <w:rsid w:val="006A05DB"/>
    <w:rsid w:val="006A322A"/>
    <w:rsid w:val="006B063C"/>
    <w:rsid w:val="006B3115"/>
    <w:rsid w:val="006C37A8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2C5A"/>
    <w:rsid w:val="006F493C"/>
    <w:rsid w:val="006F7962"/>
    <w:rsid w:val="0070076C"/>
    <w:rsid w:val="007046EB"/>
    <w:rsid w:val="00715FBF"/>
    <w:rsid w:val="00717B0B"/>
    <w:rsid w:val="007239E3"/>
    <w:rsid w:val="007360E6"/>
    <w:rsid w:val="0074135D"/>
    <w:rsid w:val="00743993"/>
    <w:rsid w:val="007514A1"/>
    <w:rsid w:val="00751B71"/>
    <w:rsid w:val="007520CD"/>
    <w:rsid w:val="00752895"/>
    <w:rsid w:val="007555F3"/>
    <w:rsid w:val="00761A3A"/>
    <w:rsid w:val="00766024"/>
    <w:rsid w:val="0077138B"/>
    <w:rsid w:val="007740B9"/>
    <w:rsid w:val="00774168"/>
    <w:rsid w:val="00774512"/>
    <w:rsid w:val="00781739"/>
    <w:rsid w:val="00785560"/>
    <w:rsid w:val="0079083A"/>
    <w:rsid w:val="00791ACC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F1238"/>
    <w:rsid w:val="007F3B4C"/>
    <w:rsid w:val="007F3DB4"/>
    <w:rsid w:val="007F41DC"/>
    <w:rsid w:val="007F566A"/>
    <w:rsid w:val="007F6BAC"/>
    <w:rsid w:val="0080248A"/>
    <w:rsid w:val="00805EFB"/>
    <w:rsid w:val="00806AD3"/>
    <w:rsid w:val="00810B50"/>
    <w:rsid w:val="008112DC"/>
    <w:rsid w:val="008115B8"/>
    <w:rsid w:val="008118BC"/>
    <w:rsid w:val="00812DD7"/>
    <w:rsid w:val="00820C0E"/>
    <w:rsid w:val="00821CDC"/>
    <w:rsid w:val="00822CD3"/>
    <w:rsid w:val="008238E9"/>
    <w:rsid w:val="00823926"/>
    <w:rsid w:val="00824102"/>
    <w:rsid w:val="008323E7"/>
    <w:rsid w:val="008359D7"/>
    <w:rsid w:val="00835A29"/>
    <w:rsid w:val="00837180"/>
    <w:rsid w:val="008468E9"/>
    <w:rsid w:val="00846B2B"/>
    <w:rsid w:val="008508BF"/>
    <w:rsid w:val="008550BD"/>
    <w:rsid w:val="008553F2"/>
    <w:rsid w:val="00855FE9"/>
    <w:rsid w:val="00860C67"/>
    <w:rsid w:val="008631E8"/>
    <w:rsid w:val="00864BB3"/>
    <w:rsid w:val="0086778C"/>
    <w:rsid w:val="00870D80"/>
    <w:rsid w:val="008723D2"/>
    <w:rsid w:val="00875965"/>
    <w:rsid w:val="00893F90"/>
    <w:rsid w:val="00894BDB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ED4"/>
    <w:rsid w:val="008D7958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4666"/>
    <w:rsid w:val="0093742D"/>
    <w:rsid w:val="00937DA9"/>
    <w:rsid w:val="0094117C"/>
    <w:rsid w:val="0094259A"/>
    <w:rsid w:val="009445FF"/>
    <w:rsid w:val="009519DF"/>
    <w:rsid w:val="00957DFC"/>
    <w:rsid w:val="00966BD8"/>
    <w:rsid w:val="009700FF"/>
    <w:rsid w:val="00970B09"/>
    <w:rsid w:val="009726F6"/>
    <w:rsid w:val="009755A8"/>
    <w:rsid w:val="009806AC"/>
    <w:rsid w:val="00980C1A"/>
    <w:rsid w:val="00982C63"/>
    <w:rsid w:val="00985559"/>
    <w:rsid w:val="00985866"/>
    <w:rsid w:val="009907D0"/>
    <w:rsid w:val="009921A7"/>
    <w:rsid w:val="009A0AB0"/>
    <w:rsid w:val="009A4A67"/>
    <w:rsid w:val="009A6FA6"/>
    <w:rsid w:val="009B1E7B"/>
    <w:rsid w:val="009B267B"/>
    <w:rsid w:val="009B4D72"/>
    <w:rsid w:val="009B6D21"/>
    <w:rsid w:val="009C0174"/>
    <w:rsid w:val="009C1C1B"/>
    <w:rsid w:val="009C4001"/>
    <w:rsid w:val="009C413D"/>
    <w:rsid w:val="009D229D"/>
    <w:rsid w:val="009D346A"/>
    <w:rsid w:val="009D4E95"/>
    <w:rsid w:val="009D7158"/>
    <w:rsid w:val="009D73FF"/>
    <w:rsid w:val="009D7F74"/>
    <w:rsid w:val="009E2462"/>
    <w:rsid w:val="009E316D"/>
    <w:rsid w:val="009E3698"/>
    <w:rsid w:val="009F33AC"/>
    <w:rsid w:val="00A03275"/>
    <w:rsid w:val="00A1202D"/>
    <w:rsid w:val="00A1373C"/>
    <w:rsid w:val="00A1530F"/>
    <w:rsid w:val="00A235C3"/>
    <w:rsid w:val="00A244ED"/>
    <w:rsid w:val="00A24CAB"/>
    <w:rsid w:val="00A26890"/>
    <w:rsid w:val="00A33B40"/>
    <w:rsid w:val="00A43C1B"/>
    <w:rsid w:val="00A50798"/>
    <w:rsid w:val="00A517DD"/>
    <w:rsid w:val="00A540D7"/>
    <w:rsid w:val="00A77201"/>
    <w:rsid w:val="00A80484"/>
    <w:rsid w:val="00A812A9"/>
    <w:rsid w:val="00A813DB"/>
    <w:rsid w:val="00A91D37"/>
    <w:rsid w:val="00A93007"/>
    <w:rsid w:val="00A956E8"/>
    <w:rsid w:val="00A9586F"/>
    <w:rsid w:val="00A9672B"/>
    <w:rsid w:val="00A9686E"/>
    <w:rsid w:val="00A9786D"/>
    <w:rsid w:val="00AA3BA8"/>
    <w:rsid w:val="00AB01D8"/>
    <w:rsid w:val="00AB5E54"/>
    <w:rsid w:val="00AC585D"/>
    <w:rsid w:val="00AC62BA"/>
    <w:rsid w:val="00AC63A1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740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70357"/>
    <w:rsid w:val="00B71BA0"/>
    <w:rsid w:val="00B71BD5"/>
    <w:rsid w:val="00B73AA8"/>
    <w:rsid w:val="00B776FC"/>
    <w:rsid w:val="00B81082"/>
    <w:rsid w:val="00B95779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73D1"/>
    <w:rsid w:val="00BE764C"/>
    <w:rsid w:val="00BF2614"/>
    <w:rsid w:val="00BF5DA0"/>
    <w:rsid w:val="00C0328A"/>
    <w:rsid w:val="00C0358E"/>
    <w:rsid w:val="00C16883"/>
    <w:rsid w:val="00C16C3C"/>
    <w:rsid w:val="00C17ADB"/>
    <w:rsid w:val="00C25AC3"/>
    <w:rsid w:val="00C3067E"/>
    <w:rsid w:val="00C31A8A"/>
    <w:rsid w:val="00C32F6F"/>
    <w:rsid w:val="00C35621"/>
    <w:rsid w:val="00C36770"/>
    <w:rsid w:val="00C41B5F"/>
    <w:rsid w:val="00C45C07"/>
    <w:rsid w:val="00C468CA"/>
    <w:rsid w:val="00C512FC"/>
    <w:rsid w:val="00C52B01"/>
    <w:rsid w:val="00C52EFE"/>
    <w:rsid w:val="00C54C07"/>
    <w:rsid w:val="00C55FB4"/>
    <w:rsid w:val="00C633DD"/>
    <w:rsid w:val="00C63D4C"/>
    <w:rsid w:val="00C6534A"/>
    <w:rsid w:val="00C7104E"/>
    <w:rsid w:val="00C74749"/>
    <w:rsid w:val="00C77130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2D2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41C24"/>
    <w:rsid w:val="00D43957"/>
    <w:rsid w:val="00D43C31"/>
    <w:rsid w:val="00D4534F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82626"/>
    <w:rsid w:val="00D91555"/>
    <w:rsid w:val="00D95F9C"/>
    <w:rsid w:val="00DA0817"/>
    <w:rsid w:val="00DA1293"/>
    <w:rsid w:val="00DA25A4"/>
    <w:rsid w:val="00DA3F97"/>
    <w:rsid w:val="00DA63F5"/>
    <w:rsid w:val="00DB091B"/>
    <w:rsid w:val="00DB45DA"/>
    <w:rsid w:val="00DC2BF2"/>
    <w:rsid w:val="00DC3957"/>
    <w:rsid w:val="00DC5D91"/>
    <w:rsid w:val="00DC6330"/>
    <w:rsid w:val="00DC6B41"/>
    <w:rsid w:val="00DD1AA9"/>
    <w:rsid w:val="00DD6F35"/>
    <w:rsid w:val="00DD7DCA"/>
    <w:rsid w:val="00DE0DB6"/>
    <w:rsid w:val="00DE777C"/>
    <w:rsid w:val="00DF6455"/>
    <w:rsid w:val="00E01670"/>
    <w:rsid w:val="00E044C8"/>
    <w:rsid w:val="00E050F1"/>
    <w:rsid w:val="00E10290"/>
    <w:rsid w:val="00E10D3E"/>
    <w:rsid w:val="00E14042"/>
    <w:rsid w:val="00E174D2"/>
    <w:rsid w:val="00E260B2"/>
    <w:rsid w:val="00E339EB"/>
    <w:rsid w:val="00E35A2E"/>
    <w:rsid w:val="00E37CD2"/>
    <w:rsid w:val="00E517A9"/>
    <w:rsid w:val="00E63575"/>
    <w:rsid w:val="00E63831"/>
    <w:rsid w:val="00E67F9B"/>
    <w:rsid w:val="00E73839"/>
    <w:rsid w:val="00E8575F"/>
    <w:rsid w:val="00E8578D"/>
    <w:rsid w:val="00E87E74"/>
    <w:rsid w:val="00EA29A5"/>
    <w:rsid w:val="00EA3BDD"/>
    <w:rsid w:val="00EA6328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1A55"/>
    <w:rsid w:val="00EE6D0D"/>
    <w:rsid w:val="00EF0BC6"/>
    <w:rsid w:val="00EF0C81"/>
    <w:rsid w:val="00EF7E0E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45DA"/>
    <w:rsid w:val="00F24D71"/>
    <w:rsid w:val="00F27BFC"/>
    <w:rsid w:val="00F27FC7"/>
    <w:rsid w:val="00F34326"/>
    <w:rsid w:val="00F412E5"/>
    <w:rsid w:val="00F426D8"/>
    <w:rsid w:val="00F43431"/>
    <w:rsid w:val="00F43CCA"/>
    <w:rsid w:val="00F47195"/>
    <w:rsid w:val="00F50B51"/>
    <w:rsid w:val="00F56439"/>
    <w:rsid w:val="00F648E3"/>
    <w:rsid w:val="00F73248"/>
    <w:rsid w:val="00F77DC6"/>
    <w:rsid w:val="00F80821"/>
    <w:rsid w:val="00F80A61"/>
    <w:rsid w:val="00F81938"/>
    <w:rsid w:val="00F82394"/>
    <w:rsid w:val="00F867A1"/>
    <w:rsid w:val="00F93FB5"/>
    <w:rsid w:val="00F9450B"/>
    <w:rsid w:val="00FA0970"/>
    <w:rsid w:val="00FA0F53"/>
    <w:rsid w:val="00FA5544"/>
    <w:rsid w:val="00FA5C18"/>
    <w:rsid w:val="00FA5C30"/>
    <w:rsid w:val="00FB3356"/>
    <w:rsid w:val="00FB4D9E"/>
    <w:rsid w:val="00FC1380"/>
    <w:rsid w:val="00FC192B"/>
    <w:rsid w:val="00FC1B87"/>
    <w:rsid w:val="00FC2050"/>
    <w:rsid w:val="00FC3053"/>
    <w:rsid w:val="00FC5BD1"/>
    <w:rsid w:val="00FC64A7"/>
    <w:rsid w:val="00FD16F7"/>
    <w:rsid w:val="00FD1BCA"/>
    <w:rsid w:val="00FD20C8"/>
    <w:rsid w:val="00FD2588"/>
    <w:rsid w:val="00FD52AE"/>
    <w:rsid w:val="00FD65FD"/>
    <w:rsid w:val="00FE54AE"/>
    <w:rsid w:val="00FE6396"/>
    <w:rsid w:val="00FF0AEA"/>
    <w:rsid w:val="00FF3FE5"/>
    <w:rsid w:val="00FF52C2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character" w:customStyle="1" w:styleId="fe-comment-author4">
    <w:name w:val="fe-comment-author4"/>
    <w:basedOn w:val="a0"/>
    <w:rsid w:val="002631A2"/>
  </w:style>
  <w:style w:type="character" w:customStyle="1" w:styleId="fs1002">
    <w:name w:val="fs1002"/>
    <w:basedOn w:val="a0"/>
    <w:rsid w:val="00485497"/>
  </w:style>
  <w:style w:type="paragraph" w:styleId="32">
    <w:name w:val="Body Text 3"/>
    <w:basedOn w:val="a"/>
    <w:link w:val="33"/>
    <w:uiPriority w:val="99"/>
    <w:semiHidden/>
    <w:unhideWhenUsed/>
    <w:rsid w:val="00404AF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04A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a0"/>
    <w:rsid w:val="007F6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A8B68-4CA6-4096-9083-495C41F9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7247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567</cp:revision>
  <dcterms:created xsi:type="dcterms:W3CDTF">2014-02-05T13:47:00Z</dcterms:created>
  <dcterms:modified xsi:type="dcterms:W3CDTF">2023-06-20T09:56:00Z</dcterms:modified>
</cp:coreProperties>
</file>