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005491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616B7A">
        <w:rPr>
          <w:b/>
          <w:sz w:val="24"/>
          <w:szCs w:val="24"/>
        </w:rPr>
        <w:t xml:space="preserve">ября </w:t>
      </w:r>
      <w:r w:rsidR="005D69CA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895A7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5D69CA" w:rsidRDefault="00687AEE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>1</w:t>
            </w:r>
            <w:r w:rsidR="00A1202D" w:rsidRPr="005D69CA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Pr="005D69CA" w:rsidRDefault="005C3D07" w:rsidP="005D69CA">
            <w:pPr>
              <w:jc w:val="center"/>
              <w:rPr>
                <w:spacing w:val="-1"/>
              </w:rPr>
            </w:pPr>
            <w:r w:rsidRPr="005D69CA">
              <w:rPr>
                <w:sz w:val="22"/>
                <w:szCs w:val="22"/>
              </w:rPr>
              <w:t>О проекте областного закона</w:t>
            </w:r>
            <w:r w:rsidR="005D69CA">
              <w:rPr>
                <w:sz w:val="22"/>
                <w:szCs w:val="22"/>
              </w:rPr>
              <w:t xml:space="preserve"> № </w:t>
            </w:r>
            <w:proofErr w:type="spellStart"/>
            <w:r w:rsidR="005D69CA">
              <w:rPr>
                <w:sz w:val="22"/>
                <w:szCs w:val="22"/>
              </w:rPr>
              <w:t>пз</w:t>
            </w:r>
            <w:proofErr w:type="spellEnd"/>
            <w:r w:rsidR="005D69CA">
              <w:rPr>
                <w:sz w:val="22"/>
                <w:szCs w:val="22"/>
              </w:rPr>
              <w:t xml:space="preserve"> 7/703</w:t>
            </w:r>
            <w:r w:rsidRPr="005D69CA">
              <w:rPr>
                <w:sz w:val="22"/>
                <w:szCs w:val="22"/>
              </w:rPr>
              <w:t xml:space="preserve"> «</w:t>
            </w:r>
            <w:r w:rsidR="00005491" w:rsidRPr="005D69CA">
              <w:rPr>
                <w:spacing w:val="-1"/>
                <w:sz w:val="22"/>
                <w:szCs w:val="22"/>
              </w:rPr>
              <w:t>Об областном бюджете на 2022</w:t>
            </w:r>
            <w:r w:rsidRPr="005D69CA">
              <w:rPr>
                <w:spacing w:val="-1"/>
                <w:sz w:val="22"/>
                <w:szCs w:val="22"/>
              </w:rPr>
              <w:t xml:space="preserve"> год </w:t>
            </w:r>
            <w:r w:rsidRPr="005D69CA">
              <w:rPr>
                <w:spacing w:val="-1"/>
                <w:sz w:val="22"/>
                <w:szCs w:val="22"/>
              </w:rPr>
              <w:br/>
              <w:t>и на плановый период</w:t>
            </w:r>
          </w:p>
          <w:p w:rsidR="005C3D07" w:rsidRPr="005D69CA" w:rsidRDefault="004217E3" w:rsidP="00005491">
            <w:pPr>
              <w:pStyle w:val="a8"/>
              <w:ind w:left="0"/>
              <w:jc w:val="center"/>
            </w:pPr>
            <w:r w:rsidRPr="005D69CA">
              <w:rPr>
                <w:spacing w:val="-1"/>
                <w:sz w:val="22"/>
                <w:szCs w:val="22"/>
              </w:rPr>
              <w:t xml:space="preserve">2023 и </w:t>
            </w:r>
            <w:r w:rsidR="00005491" w:rsidRPr="005D69CA">
              <w:rPr>
                <w:spacing w:val="-1"/>
                <w:sz w:val="22"/>
                <w:szCs w:val="22"/>
              </w:rPr>
              <w:t>2024</w:t>
            </w:r>
            <w:r w:rsidR="005C3D07" w:rsidRPr="005D69CA">
              <w:rPr>
                <w:spacing w:val="-1"/>
                <w:sz w:val="22"/>
                <w:szCs w:val="22"/>
              </w:rPr>
              <w:t xml:space="preserve"> годов</w:t>
            </w:r>
            <w:r w:rsidR="005C3D07" w:rsidRPr="005D69CA">
              <w:rPr>
                <w:sz w:val="22"/>
                <w:szCs w:val="22"/>
              </w:rPr>
              <w:t>»</w:t>
            </w:r>
          </w:p>
          <w:p w:rsidR="00CB7644" w:rsidRPr="005D69CA" w:rsidRDefault="00CB7644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Pr="005D69CA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5D69CA">
              <w:rPr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5D69CA">
              <w:rPr>
                <w:sz w:val="22"/>
                <w:szCs w:val="22"/>
              </w:rPr>
              <w:t>Цыбульский</w:t>
            </w:r>
            <w:proofErr w:type="spellEnd"/>
            <w:r w:rsidRPr="005D69CA">
              <w:rPr>
                <w:sz w:val="22"/>
                <w:szCs w:val="22"/>
              </w:rPr>
              <w:t xml:space="preserve"> А.В./</w:t>
            </w:r>
          </w:p>
          <w:p w:rsidR="005C3D07" w:rsidRPr="005D69CA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5D69CA">
              <w:rPr>
                <w:sz w:val="22"/>
                <w:szCs w:val="22"/>
              </w:rPr>
              <w:t>Усачева Е.Ю.– министр финансов Архангельской области;</w:t>
            </w:r>
          </w:p>
          <w:p w:rsidR="005C3D07" w:rsidRPr="005D69CA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proofErr w:type="spellStart"/>
            <w:r w:rsidRPr="005D69CA">
              <w:rPr>
                <w:sz w:val="22"/>
                <w:szCs w:val="22"/>
              </w:rPr>
              <w:t>Роднев</w:t>
            </w:r>
            <w:proofErr w:type="spellEnd"/>
            <w:r w:rsidRPr="005D69CA">
              <w:rPr>
                <w:sz w:val="22"/>
                <w:szCs w:val="22"/>
              </w:rPr>
              <w:t xml:space="preserve"> С.В. – министр транспорта Архангельской области;</w:t>
            </w:r>
          </w:p>
          <w:p w:rsidR="00005491" w:rsidRPr="005D69CA" w:rsidRDefault="00D96AC9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rStyle w:val="fe-comment-title4"/>
              </w:rPr>
            </w:pPr>
            <w:proofErr w:type="spellStart"/>
            <w:r w:rsidRPr="005D69CA">
              <w:rPr>
                <w:sz w:val="22"/>
                <w:szCs w:val="22"/>
              </w:rPr>
              <w:t>Шамов</w:t>
            </w:r>
            <w:proofErr w:type="spellEnd"/>
            <w:r w:rsidRPr="005D69CA">
              <w:rPr>
                <w:sz w:val="22"/>
                <w:szCs w:val="22"/>
              </w:rPr>
              <w:t xml:space="preserve"> В.А.</w:t>
            </w:r>
            <w:r w:rsidR="005C3D07" w:rsidRPr="005D69CA">
              <w:rPr>
                <w:sz w:val="22"/>
                <w:szCs w:val="22"/>
              </w:rPr>
              <w:t xml:space="preserve"> – </w:t>
            </w:r>
            <w:proofErr w:type="gramStart"/>
            <w:r w:rsidRPr="005D69CA">
              <w:rPr>
                <w:sz w:val="22"/>
                <w:szCs w:val="22"/>
              </w:rPr>
              <w:t>исполняющий</w:t>
            </w:r>
            <w:proofErr w:type="gramEnd"/>
            <w:r w:rsidRPr="005D69CA">
              <w:rPr>
                <w:sz w:val="22"/>
                <w:szCs w:val="22"/>
              </w:rPr>
              <w:t xml:space="preserve"> обязанности </w:t>
            </w:r>
            <w:r w:rsidR="005C3D07" w:rsidRPr="005D69CA">
              <w:rPr>
                <w:rStyle w:val="fe-comment-title4"/>
                <w:sz w:val="22"/>
                <w:szCs w:val="22"/>
              </w:rPr>
              <w:t>министр</w:t>
            </w:r>
            <w:r w:rsidRPr="005D69CA">
              <w:rPr>
                <w:rStyle w:val="fe-comment-title4"/>
                <w:sz w:val="22"/>
                <w:szCs w:val="22"/>
              </w:rPr>
              <w:t>а</w:t>
            </w:r>
            <w:r w:rsidR="005C3D07" w:rsidRPr="005D69CA">
              <w:rPr>
                <w:rStyle w:val="fe-comment-title4"/>
                <w:sz w:val="22"/>
                <w:szCs w:val="22"/>
              </w:rPr>
              <w:t xml:space="preserve"> связи </w:t>
            </w:r>
          </w:p>
          <w:p w:rsidR="005C3D07" w:rsidRPr="005D69CA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rStyle w:val="fe-comment-title4"/>
              </w:rPr>
            </w:pPr>
            <w:r w:rsidRPr="005D69CA">
              <w:rPr>
                <w:rStyle w:val="fe-comment-title4"/>
                <w:sz w:val="22"/>
                <w:szCs w:val="22"/>
              </w:rPr>
              <w:t>и информационных технологий Архангельской области</w:t>
            </w:r>
            <w:r w:rsidR="00E0620D">
              <w:rPr>
                <w:rStyle w:val="fe-comment-title4"/>
                <w:sz w:val="22"/>
                <w:szCs w:val="22"/>
              </w:rPr>
              <w:t xml:space="preserve">; </w:t>
            </w:r>
            <w:proofErr w:type="spellStart"/>
            <w:r w:rsidR="00E0620D">
              <w:rPr>
                <w:rStyle w:val="fe-comment-title4"/>
                <w:sz w:val="22"/>
                <w:szCs w:val="22"/>
              </w:rPr>
              <w:t>Герштанский</w:t>
            </w:r>
            <w:proofErr w:type="spellEnd"/>
            <w:r w:rsidR="00E0620D">
              <w:rPr>
                <w:rStyle w:val="fe-comment-title4"/>
                <w:sz w:val="22"/>
                <w:szCs w:val="22"/>
              </w:rPr>
              <w:t xml:space="preserve"> А.С. – </w:t>
            </w:r>
            <w:proofErr w:type="gramStart"/>
            <w:r w:rsidR="00E0620D">
              <w:rPr>
                <w:rStyle w:val="fe-comment-title4"/>
                <w:sz w:val="22"/>
                <w:szCs w:val="22"/>
              </w:rPr>
              <w:t>исполняющий</w:t>
            </w:r>
            <w:proofErr w:type="gramEnd"/>
            <w:r w:rsidR="00E0620D">
              <w:rPr>
                <w:rStyle w:val="fe-comment-title4"/>
                <w:sz w:val="22"/>
                <w:szCs w:val="22"/>
              </w:rPr>
              <w:t xml:space="preserve"> обязанности министра здравоохранения Архангельской области</w:t>
            </w:r>
          </w:p>
          <w:p w:rsidR="005C3D07" w:rsidRPr="005D69CA" w:rsidRDefault="005C3D07" w:rsidP="005C3D07">
            <w:pPr>
              <w:ind w:firstLine="709"/>
              <w:jc w:val="center"/>
              <w:rPr>
                <w:b/>
                <w:u w:val="single"/>
              </w:rPr>
            </w:pPr>
          </w:p>
          <w:p w:rsidR="00A1202D" w:rsidRPr="005D69CA" w:rsidRDefault="00A1202D" w:rsidP="00807DE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3" w:rsidRPr="005D69CA" w:rsidRDefault="009E4EC3" w:rsidP="009E4EC3">
            <w:pPr>
              <w:ind w:firstLine="317"/>
              <w:jc w:val="both"/>
            </w:pPr>
            <w:r w:rsidRPr="005D69CA">
              <w:rPr>
                <w:sz w:val="22"/>
                <w:szCs w:val="22"/>
              </w:rPr>
              <w:t xml:space="preserve">Комитет на своем заседании рассмотрел расходы </w:t>
            </w:r>
            <w:r w:rsidR="00895A70" w:rsidRPr="005D69CA">
              <w:rPr>
                <w:sz w:val="22"/>
                <w:szCs w:val="22"/>
              </w:rPr>
              <w:br/>
            </w:r>
            <w:r w:rsidRPr="005D69CA">
              <w:rPr>
                <w:sz w:val="22"/>
                <w:szCs w:val="22"/>
              </w:rPr>
              <w:t>на реализацию:</w:t>
            </w:r>
          </w:p>
          <w:p w:rsidR="009E4EC3" w:rsidRPr="005D69CA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</w:pPr>
            <w:r w:rsidRPr="005D69CA">
              <w:rPr>
                <w:sz w:val="22"/>
                <w:szCs w:val="22"/>
              </w:rPr>
              <w:t>государственной программы Архангельской области «Развитие транспортной системы Архангел</w:t>
            </w:r>
            <w:r w:rsidR="00005491" w:rsidRPr="005D69CA">
              <w:rPr>
                <w:sz w:val="22"/>
                <w:szCs w:val="22"/>
              </w:rPr>
              <w:t>ьской области</w:t>
            </w:r>
            <w:r w:rsidRPr="005D69CA">
              <w:rPr>
                <w:sz w:val="22"/>
                <w:szCs w:val="22"/>
              </w:rPr>
              <w:t>»;</w:t>
            </w:r>
          </w:p>
          <w:p w:rsidR="009E4EC3" w:rsidRPr="005D69CA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</w:pPr>
            <w:r w:rsidRPr="005D69CA">
              <w:rPr>
                <w:bCs/>
                <w:color w:val="000000"/>
                <w:sz w:val="22"/>
                <w:szCs w:val="22"/>
              </w:rPr>
              <w:t>региональных проектов, обеспечивающих достижение федеральных проектов, реализуемых в рамках наци</w:t>
            </w:r>
            <w:r w:rsidR="00005491" w:rsidRPr="005D69CA">
              <w:rPr>
                <w:bCs/>
                <w:color w:val="000000"/>
                <w:sz w:val="22"/>
                <w:szCs w:val="22"/>
              </w:rPr>
              <w:t xml:space="preserve">онального проекта «Безопасные </w:t>
            </w:r>
            <w:r w:rsidRPr="005D69CA">
              <w:rPr>
                <w:bCs/>
                <w:color w:val="000000"/>
                <w:sz w:val="22"/>
                <w:szCs w:val="22"/>
              </w:rPr>
              <w:t>качественные дороги»;</w:t>
            </w:r>
          </w:p>
          <w:p w:rsidR="009E4EC3" w:rsidRPr="005D69CA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</w:pPr>
            <w:r w:rsidRPr="005D69CA">
              <w:rPr>
                <w:bCs/>
                <w:color w:val="000000"/>
                <w:sz w:val="22"/>
                <w:szCs w:val="22"/>
              </w:rPr>
              <w:t>дорожного фонда Архангельской области;</w:t>
            </w:r>
          </w:p>
          <w:p w:rsidR="009E4EC3" w:rsidRPr="005D69CA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</w:pPr>
            <w:r w:rsidRPr="005D69CA">
              <w:rPr>
                <w:sz w:val="22"/>
                <w:szCs w:val="22"/>
              </w:rPr>
              <w:t>государственной программы Архангельской области «К</w:t>
            </w:r>
            <w:r w:rsidR="00005491" w:rsidRPr="005D69CA">
              <w:rPr>
                <w:sz w:val="22"/>
                <w:szCs w:val="22"/>
              </w:rPr>
              <w:t>ультура Русского Севера</w:t>
            </w:r>
            <w:r w:rsidRPr="005D69CA">
              <w:rPr>
                <w:sz w:val="22"/>
                <w:szCs w:val="22"/>
              </w:rPr>
              <w:t>»;</w:t>
            </w:r>
          </w:p>
          <w:p w:rsidR="009E4EC3" w:rsidRPr="005D69CA" w:rsidRDefault="009E4EC3" w:rsidP="009E4EC3">
            <w:pPr>
              <w:pStyle w:val="a6"/>
              <w:numPr>
                <w:ilvl w:val="0"/>
                <w:numId w:val="10"/>
              </w:numPr>
              <w:spacing w:after="0"/>
              <w:ind w:left="0" w:firstLine="317"/>
              <w:jc w:val="both"/>
            </w:pPr>
            <w:r w:rsidRPr="005D69CA">
              <w:rPr>
                <w:color w:val="000000"/>
                <w:sz w:val="22"/>
                <w:szCs w:val="22"/>
              </w:rPr>
              <w:t xml:space="preserve">подпрограммы «Создание и развитие инфраструктуры на сельских территориях» </w:t>
            </w:r>
            <w:r w:rsidRPr="005D69CA">
              <w:rPr>
                <w:sz w:val="22"/>
                <w:szCs w:val="22"/>
              </w:rPr>
              <w:t>государственной программы Архангельской области «Комплексное развитие сельских территорий Архангельской области»;</w:t>
            </w:r>
          </w:p>
          <w:p w:rsidR="00005491" w:rsidRPr="005D69CA" w:rsidRDefault="009E4EC3" w:rsidP="00005491">
            <w:pPr>
              <w:pStyle w:val="a6"/>
              <w:numPr>
                <w:ilvl w:val="0"/>
                <w:numId w:val="10"/>
              </w:numPr>
              <w:spacing w:after="0"/>
              <w:ind w:left="0" w:firstLine="317"/>
              <w:jc w:val="both"/>
            </w:pPr>
            <w:r w:rsidRPr="005D69CA">
              <w:rPr>
                <w:bCs/>
                <w:color w:val="000000"/>
                <w:sz w:val="22"/>
                <w:szCs w:val="22"/>
              </w:rPr>
              <w:t xml:space="preserve">подпрограммы «Построение (развитие), внедрение </w:t>
            </w:r>
            <w:r w:rsidR="00895A70" w:rsidRPr="005D69CA">
              <w:rPr>
                <w:bCs/>
                <w:color w:val="000000"/>
                <w:sz w:val="22"/>
                <w:szCs w:val="22"/>
              </w:rPr>
              <w:br/>
            </w:r>
            <w:r w:rsidRPr="005D69CA">
              <w:rPr>
                <w:bCs/>
                <w:color w:val="000000"/>
                <w:sz w:val="22"/>
                <w:szCs w:val="22"/>
              </w:rPr>
              <w:t xml:space="preserve">и эксплуатация аппаратно-программного комплекса «Безопасный город» в Архангельской области» государственной программы Архангельской области «Защита населения и территорий Архангельской области </w:t>
            </w:r>
            <w:r w:rsidR="00895A70" w:rsidRPr="005D69CA">
              <w:rPr>
                <w:bCs/>
                <w:color w:val="000000"/>
                <w:sz w:val="22"/>
                <w:szCs w:val="22"/>
              </w:rPr>
              <w:br/>
            </w:r>
            <w:r w:rsidRPr="005D69CA">
              <w:rPr>
                <w:bCs/>
                <w:color w:val="000000"/>
                <w:sz w:val="22"/>
                <w:szCs w:val="22"/>
              </w:rPr>
              <w:t>от чрезвычайных ситуаций, обеспечение пожарной безопасности и безопасности  на вод</w:t>
            </w:r>
            <w:r w:rsidR="00895A70" w:rsidRPr="005D69CA">
              <w:rPr>
                <w:bCs/>
                <w:color w:val="000000"/>
                <w:sz w:val="22"/>
                <w:szCs w:val="22"/>
              </w:rPr>
              <w:t>ных объектах</w:t>
            </w:r>
            <w:r w:rsidRPr="005D69CA">
              <w:rPr>
                <w:bCs/>
                <w:color w:val="000000"/>
                <w:sz w:val="22"/>
                <w:szCs w:val="22"/>
              </w:rPr>
              <w:t>»;</w:t>
            </w:r>
          </w:p>
          <w:p w:rsidR="00005491" w:rsidRPr="005D69CA" w:rsidRDefault="00005491" w:rsidP="00005491">
            <w:pPr>
              <w:pStyle w:val="a6"/>
              <w:numPr>
                <w:ilvl w:val="0"/>
                <w:numId w:val="10"/>
              </w:numPr>
              <w:spacing w:after="0"/>
              <w:ind w:left="0" w:firstLine="317"/>
              <w:jc w:val="both"/>
            </w:pPr>
            <w:r w:rsidRPr="005D69CA">
              <w:rPr>
                <w:sz w:val="22"/>
                <w:szCs w:val="22"/>
              </w:rPr>
              <w:t>государственной программы «Развитие инфраструктуры  Соловецкого архипелага»;</w:t>
            </w:r>
          </w:p>
          <w:p w:rsidR="009E4EC3" w:rsidRPr="00B963D0" w:rsidRDefault="009E4EC3" w:rsidP="009E4EC3">
            <w:pPr>
              <w:pStyle w:val="a8"/>
              <w:numPr>
                <w:ilvl w:val="0"/>
                <w:numId w:val="10"/>
              </w:numPr>
              <w:spacing w:line="228" w:lineRule="auto"/>
              <w:ind w:left="0" w:firstLine="317"/>
              <w:jc w:val="both"/>
              <w:rPr>
                <w:bCs/>
                <w:color w:val="000000"/>
              </w:rPr>
            </w:pPr>
            <w:r w:rsidRPr="005D69CA">
              <w:rPr>
                <w:sz w:val="22"/>
                <w:szCs w:val="22"/>
              </w:rPr>
              <w:t>государственной программы Архангельской области  «Цифровое развитие Архангельской области».</w:t>
            </w:r>
          </w:p>
          <w:p w:rsidR="00B963D0" w:rsidRPr="00B963D0" w:rsidRDefault="00B963D0" w:rsidP="00B963D0">
            <w:pPr>
              <w:pStyle w:val="ConsPlusNormal"/>
              <w:tabs>
                <w:tab w:val="left" w:pos="851"/>
              </w:tabs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B963D0">
              <w:rPr>
                <w:sz w:val="22"/>
                <w:szCs w:val="22"/>
              </w:rPr>
              <w:t>Изучив основные характери</w:t>
            </w:r>
            <w:r>
              <w:rPr>
                <w:sz w:val="22"/>
                <w:szCs w:val="22"/>
              </w:rPr>
              <w:t xml:space="preserve">стики проекта областного закона </w:t>
            </w:r>
            <w:r w:rsidRPr="00B963D0">
              <w:rPr>
                <w:sz w:val="22"/>
                <w:szCs w:val="22"/>
              </w:rPr>
              <w:t>«</w:t>
            </w:r>
            <w:r w:rsidRPr="00B963D0">
              <w:rPr>
                <w:spacing w:val="-1"/>
                <w:sz w:val="22"/>
                <w:szCs w:val="22"/>
              </w:rPr>
              <w:t>Об обл</w:t>
            </w:r>
            <w:r>
              <w:rPr>
                <w:spacing w:val="-1"/>
                <w:sz w:val="22"/>
                <w:szCs w:val="22"/>
              </w:rPr>
              <w:t xml:space="preserve">астном бюджете на 2022 год и на </w:t>
            </w:r>
            <w:r w:rsidRPr="00B963D0">
              <w:rPr>
                <w:spacing w:val="-1"/>
                <w:sz w:val="22"/>
                <w:szCs w:val="22"/>
              </w:rPr>
              <w:t>плановый период 2023 и 2024 годов</w:t>
            </w:r>
            <w:r>
              <w:rPr>
                <w:sz w:val="22"/>
                <w:szCs w:val="22"/>
              </w:rPr>
              <w:t xml:space="preserve">», </w:t>
            </w:r>
            <w:r w:rsidRPr="00B963D0">
              <w:rPr>
                <w:sz w:val="22"/>
                <w:szCs w:val="22"/>
              </w:rPr>
              <w:t xml:space="preserve">государственные программы Архангельской области, комитет обращает внимание </w:t>
            </w:r>
            <w:r>
              <w:rPr>
                <w:sz w:val="22"/>
                <w:szCs w:val="22"/>
              </w:rPr>
              <w:br/>
            </w:r>
            <w:r w:rsidRPr="00B963D0">
              <w:rPr>
                <w:sz w:val="22"/>
                <w:szCs w:val="22"/>
              </w:rPr>
              <w:t xml:space="preserve">на недостаточность средств на возмещение недополученных </w:t>
            </w:r>
            <w:r w:rsidRPr="00B963D0">
              <w:rPr>
                <w:sz w:val="22"/>
                <w:szCs w:val="22"/>
              </w:rPr>
              <w:lastRenderedPageBreak/>
              <w:t>доходов, возникающих в результате государс</w:t>
            </w:r>
            <w:r>
              <w:rPr>
                <w:sz w:val="22"/>
                <w:szCs w:val="22"/>
              </w:rPr>
              <w:t xml:space="preserve">твенного регулирования тарифов </w:t>
            </w:r>
            <w:r w:rsidRPr="00B963D0">
              <w:rPr>
                <w:sz w:val="22"/>
                <w:szCs w:val="22"/>
              </w:rPr>
              <w:t xml:space="preserve">на перевозку пассажиров и багажа, </w:t>
            </w:r>
            <w:r>
              <w:rPr>
                <w:sz w:val="22"/>
                <w:szCs w:val="22"/>
              </w:rPr>
              <w:br/>
            </w:r>
            <w:r w:rsidRPr="00B963D0">
              <w:rPr>
                <w:sz w:val="22"/>
                <w:szCs w:val="22"/>
              </w:rPr>
              <w:t xml:space="preserve">и </w:t>
            </w:r>
            <w:r w:rsidRPr="00B963D0">
              <w:rPr>
                <w:rStyle w:val="s1"/>
                <w:sz w:val="22"/>
                <w:szCs w:val="22"/>
              </w:rPr>
              <w:t xml:space="preserve">рекомендует </w:t>
            </w:r>
            <w:r w:rsidRPr="00B963D0">
              <w:rPr>
                <w:sz w:val="22"/>
                <w:szCs w:val="22"/>
              </w:rPr>
              <w:t>Правительству Архангельской области в ходе исполнения областного бюджета на 2022 год предусмотреть средства</w:t>
            </w:r>
            <w:proofErr w:type="gramEnd"/>
            <w:r w:rsidRPr="00B963D0">
              <w:rPr>
                <w:sz w:val="22"/>
                <w:szCs w:val="22"/>
              </w:rPr>
              <w:t xml:space="preserve"> на возмещение недополученных доходов, возникающих в результате государс</w:t>
            </w:r>
            <w:r>
              <w:rPr>
                <w:sz w:val="22"/>
                <w:szCs w:val="22"/>
              </w:rPr>
              <w:t xml:space="preserve">твенного регулирования тарифов </w:t>
            </w:r>
            <w:r w:rsidRPr="00B963D0">
              <w:rPr>
                <w:sz w:val="22"/>
                <w:szCs w:val="22"/>
              </w:rPr>
              <w:t>на перевозку пассажиров и багажа:</w:t>
            </w:r>
          </w:p>
          <w:p w:rsidR="00B963D0" w:rsidRPr="00B963D0" w:rsidRDefault="00B963D0" w:rsidP="00B963D0">
            <w:pPr>
              <w:pStyle w:val="32"/>
              <w:spacing w:after="0"/>
              <w:ind w:left="0" w:firstLine="317"/>
              <w:rPr>
                <w:sz w:val="22"/>
                <w:szCs w:val="22"/>
              </w:rPr>
            </w:pPr>
            <w:r w:rsidRPr="00B963D0">
              <w:rPr>
                <w:sz w:val="22"/>
                <w:szCs w:val="22"/>
              </w:rPr>
              <w:t xml:space="preserve">на местных воздушных авиалиниях </w:t>
            </w:r>
            <w:r>
              <w:rPr>
                <w:sz w:val="22"/>
                <w:szCs w:val="22"/>
              </w:rPr>
              <w:t xml:space="preserve">в 2022 году в размере 119 млн. </w:t>
            </w:r>
            <w:r w:rsidRPr="00B963D0">
              <w:rPr>
                <w:sz w:val="22"/>
                <w:szCs w:val="22"/>
              </w:rPr>
              <w:t>руб.;</w:t>
            </w:r>
          </w:p>
          <w:p w:rsidR="00B963D0" w:rsidRPr="00B963D0" w:rsidRDefault="00B963D0" w:rsidP="00B963D0">
            <w:pPr>
              <w:pStyle w:val="32"/>
              <w:spacing w:after="0"/>
              <w:ind w:left="0" w:firstLine="317"/>
              <w:rPr>
                <w:sz w:val="22"/>
                <w:szCs w:val="22"/>
              </w:rPr>
            </w:pPr>
            <w:r w:rsidRPr="00B963D0">
              <w:rPr>
                <w:sz w:val="22"/>
                <w:szCs w:val="22"/>
              </w:rPr>
              <w:t>на железнодорожном транспорте в размере 176,3 млн. руб.</w:t>
            </w:r>
          </w:p>
          <w:p w:rsidR="00B963D0" w:rsidRPr="00B963D0" w:rsidRDefault="00B963D0" w:rsidP="00B963D0">
            <w:pPr>
              <w:pStyle w:val="32"/>
              <w:spacing w:after="0"/>
              <w:ind w:left="0" w:firstLine="317"/>
              <w:rPr>
                <w:sz w:val="22"/>
                <w:szCs w:val="22"/>
              </w:rPr>
            </w:pPr>
            <w:r w:rsidRPr="00B963D0">
              <w:rPr>
                <w:sz w:val="22"/>
                <w:szCs w:val="22"/>
              </w:rPr>
              <w:t>Комитет рекомендует Правительству Архангельской области при подготовк</w:t>
            </w:r>
            <w:r>
              <w:rPr>
                <w:sz w:val="22"/>
                <w:szCs w:val="22"/>
              </w:rPr>
              <w:t xml:space="preserve">е проекта областного закона </w:t>
            </w:r>
            <w:r>
              <w:rPr>
                <w:sz w:val="22"/>
                <w:szCs w:val="22"/>
              </w:rPr>
              <w:br/>
              <w:t xml:space="preserve">«Об </w:t>
            </w:r>
            <w:r w:rsidRPr="00B963D0">
              <w:rPr>
                <w:sz w:val="22"/>
                <w:szCs w:val="22"/>
              </w:rPr>
              <w:t>областном бюджете на 2022 год</w:t>
            </w:r>
            <w:r>
              <w:rPr>
                <w:sz w:val="22"/>
                <w:szCs w:val="22"/>
              </w:rPr>
              <w:t xml:space="preserve"> </w:t>
            </w:r>
            <w:r w:rsidRPr="00B963D0">
              <w:rPr>
                <w:sz w:val="22"/>
                <w:szCs w:val="22"/>
              </w:rPr>
              <w:t>и на плановый период 2023 и 2024 годов» ко второму чтению, а также в ходе исполнения областного бюджета в 2022 году:</w:t>
            </w:r>
          </w:p>
          <w:p w:rsidR="00B963D0" w:rsidRPr="00B963D0" w:rsidRDefault="00B963D0" w:rsidP="00B963D0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B963D0">
              <w:rPr>
                <w:sz w:val="22"/>
                <w:szCs w:val="22"/>
              </w:rPr>
              <w:t>1. увеличить ассигнования на зак</w:t>
            </w:r>
            <w:r>
              <w:rPr>
                <w:sz w:val="22"/>
                <w:szCs w:val="22"/>
              </w:rPr>
              <w:t xml:space="preserve">упку медицинского оборудования </w:t>
            </w:r>
            <w:r w:rsidRPr="00B963D0">
              <w:rPr>
                <w:sz w:val="22"/>
                <w:szCs w:val="22"/>
              </w:rPr>
              <w:t xml:space="preserve">для ГБУЗ Архангельской области «Первая </w:t>
            </w:r>
            <w:r>
              <w:rPr>
                <w:sz w:val="22"/>
                <w:szCs w:val="22"/>
              </w:rPr>
              <w:t xml:space="preserve">городская клиническая больница </w:t>
            </w:r>
            <w:r w:rsidRPr="00B963D0">
              <w:rPr>
                <w:sz w:val="22"/>
                <w:szCs w:val="22"/>
              </w:rPr>
              <w:t xml:space="preserve">им. Е.Е. Волосевич» </w:t>
            </w:r>
            <w:r>
              <w:rPr>
                <w:sz w:val="22"/>
                <w:szCs w:val="22"/>
              </w:rPr>
              <w:br/>
            </w:r>
            <w:r w:rsidRPr="00B963D0">
              <w:rPr>
                <w:sz w:val="22"/>
                <w:szCs w:val="22"/>
              </w:rPr>
              <w:t>(не менее чем на 70 млн. руб.);</w:t>
            </w:r>
          </w:p>
          <w:p w:rsidR="00B963D0" w:rsidRPr="00B963D0" w:rsidRDefault="00B963D0" w:rsidP="00B963D0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B963D0">
              <w:rPr>
                <w:rFonts w:cs="Times New Roman"/>
                <w:sz w:val="22"/>
              </w:rPr>
              <w:t xml:space="preserve">2. увеличить ассигнования на проведение текущих </w:t>
            </w:r>
            <w:r>
              <w:rPr>
                <w:rFonts w:cs="Times New Roman"/>
                <w:sz w:val="22"/>
              </w:rPr>
              <w:br/>
            </w:r>
            <w:r w:rsidRPr="00B963D0">
              <w:rPr>
                <w:rFonts w:cs="Times New Roman"/>
                <w:sz w:val="22"/>
              </w:rPr>
              <w:t>и капитальных ремонтов в ГБУЗ Архангельской области «Первая городская клиническая больница им. Е.Е. Волосевич» (не менее чем на 70 млн. руб.);</w:t>
            </w:r>
          </w:p>
          <w:p w:rsidR="00B963D0" w:rsidRPr="00B963D0" w:rsidRDefault="00B963D0" w:rsidP="00B963D0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B963D0">
              <w:rPr>
                <w:rFonts w:cs="Times New Roman"/>
                <w:sz w:val="22"/>
              </w:rPr>
              <w:t xml:space="preserve">3. предусмотреть средства на проектирование </w:t>
            </w:r>
            <w:r>
              <w:rPr>
                <w:rFonts w:cs="Times New Roman"/>
                <w:sz w:val="22"/>
              </w:rPr>
              <w:br/>
            </w:r>
            <w:r w:rsidRPr="00B963D0">
              <w:rPr>
                <w:rFonts w:cs="Times New Roman"/>
                <w:sz w:val="22"/>
              </w:rPr>
              <w:t xml:space="preserve">и строительство фельдшерско-акушерского пункта </w:t>
            </w:r>
            <w:r>
              <w:rPr>
                <w:rFonts w:cs="Times New Roman"/>
                <w:sz w:val="22"/>
              </w:rPr>
              <w:br/>
            </w:r>
            <w:r w:rsidRPr="00B963D0">
              <w:rPr>
                <w:rFonts w:cs="Times New Roman"/>
                <w:sz w:val="22"/>
              </w:rPr>
              <w:t xml:space="preserve">в п. </w:t>
            </w:r>
            <w:proofErr w:type="spellStart"/>
            <w:r w:rsidRPr="00B963D0">
              <w:rPr>
                <w:rFonts w:cs="Times New Roman"/>
                <w:sz w:val="22"/>
              </w:rPr>
              <w:t>Цигломень</w:t>
            </w:r>
            <w:proofErr w:type="spellEnd"/>
            <w:r w:rsidRPr="00B963D0">
              <w:rPr>
                <w:rFonts w:cs="Times New Roman"/>
                <w:sz w:val="22"/>
              </w:rPr>
              <w:t xml:space="preserve"> города Архангельска;</w:t>
            </w:r>
          </w:p>
          <w:p w:rsidR="00B963D0" w:rsidRPr="00B963D0" w:rsidRDefault="00B963D0" w:rsidP="00B963D0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B963D0">
              <w:rPr>
                <w:rFonts w:cs="Times New Roman"/>
                <w:sz w:val="22"/>
              </w:rPr>
              <w:t xml:space="preserve">4. рассмотреть возможность включения в областную адресную инвестиционную программу мероприятий </w:t>
            </w:r>
            <w:r>
              <w:rPr>
                <w:rFonts w:cs="Times New Roman"/>
                <w:sz w:val="22"/>
              </w:rPr>
              <w:br/>
            </w:r>
            <w:r w:rsidRPr="00B963D0">
              <w:rPr>
                <w:rFonts w:cs="Times New Roman"/>
                <w:sz w:val="22"/>
              </w:rPr>
              <w:t>по строительству стационарного отделения скорой и неотложной медицинской помощи ГБУЗ Архангельской области «Первая городская клиническая больница им. Е.Е. Волосевич».</w:t>
            </w:r>
          </w:p>
          <w:p w:rsidR="00A1202D" w:rsidRPr="005D69CA" w:rsidRDefault="00B963D0" w:rsidP="00527678">
            <w:pPr>
              <w:tabs>
                <w:tab w:val="left" w:pos="0"/>
                <w:tab w:val="left" w:pos="993"/>
              </w:tabs>
              <w:ind w:firstLine="317"/>
              <w:jc w:val="both"/>
            </w:pPr>
            <w:r w:rsidRPr="00B963D0">
              <w:rPr>
                <w:sz w:val="22"/>
                <w:szCs w:val="22"/>
              </w:rPr>
              <w:t xml:space="preserve">Комитет рекомендует депутатам Архангельского областного Собрания </w:t>
            </w:r>
            <w:r w:rsidR="00527678">
              <w:rPr>
                <w:sz w:val="22"/>
                <w:szCs w:val="22"/>
              </w:rPr>
              <w:t>рассмотреть</w:t>
            </w:r>
            <w:r w:rsidRPr="00B963D0">
              <w:rPr>
                <w:sz w:val="22"/>
                <w:szCs w:val="22"/>
              </w:rPr>
              <w:t xml:space="preserve"> проект областного закона </w:t>
            </w:r>
            <w:r>
              <w:rPr>
                <w:sz w:val="22"/>
                <w:szCs w:val="22"/>
              </w:rPr>
              <w:br/>
            </w:r>
            <w:r w:rsidRPr="00B963D0">
              <w:rPr>
                <w:sz w:val="22"/>
                <w:szCs w:val="22"/>
              </w:rPr>
              <w:t>№ пз</w:t>
            </w:r>
            <w:proofErr w:type="gramStart"/>
            <w:r w:rsidRPr="00B963D0">
              <w:rPr>
                <w:sz w:val="22"/>
                <w:szCs w:val="22"/>
              </w:rPr>
              <w:t>7</w:t>
            </w:r>
            <w:proofErr w:type="gramEnd"/>
            <w:r w:rsidRPr="00B963D0">
              <w:rPr>
                <w:sz w:val="22"/>
                <w:szCs w:val="22"/>
              </w:rPr>
              <w:t>/703 «</w:t>
            </w:r>
            <w:r w:rsidRPr="00B963D0">
              <w:rPr>
                <w:spacing w:val="-1"/>
                <w:sz w:val="22"/>
                <w:szCs w:val="22"/>
              </w:rPr>
              <w:t>Об областном бюджете на 2022 год и на плановый период 2023 и 2024 годов</w:t>
            </w:r>
            <w:r w:rsidRPr="00B963D0">
              <w:rPr>
                <w:sz w:val="22"/>
                <w:szCs w:val="22"/>
              </w:rPr>
              <w:t>» в первом чтении на очередной,  тридцатой сессии областного Собрания (1-2 декабря 2021 года) с учетом изложенных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5D69CA" w:rsidRDefault="00A1202D" w:rsidP="00111C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5D69CA" w:rsidRDefault="00A1202D" w:rsidP="00B963D0">
            <w:pPr>
              <w:tabs>
                <w:tab w:val="left" w:pos="0"/>
                <w:tab w:val="left" w:pos="993"/>
              </w:tabs>
              <w:jc w:val="center"/>
            </w:pPr>
          </w:p>
        </w:tc>
      </w:tr>
      <w:tr w:rsidR="004D1273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73" w:rsidRPr="005D69CA" w:rsidRDefault="004D1273" w:rsidP="005C3D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AB" w:rsidRDefault="004D1273" w:rsidP="00005491">
            <w:pPr>
              <w:jc w:val="center"/>
              <w:rPr>
                <w:bCs/>
              </w:rPr>
            </w:pPr>
            <w:r w:rsidRPr="005D69CA">
              <w:rPr>
                <w:bCs/>
                <w:sz w:val="22"/>
                <w:szCs w:val="22"/>
              </w:rPr>
              <w:t>Рассмотрение ходатайств</w:t>
            </w:r>
          </w:p>
          <w:p w:rsidR="00325AD4" w:rsidRPr="005D69CA" w:rsidRDefault="004D1273" w:rsidP="00325AD4">
            <w:pPr>
              <w:jc w:val="center"/>
            </w:pPr>
            <w:r w:rsidRPr="005D69CA">
              <w:rPr>
                <w:bCs/>
                <w:sz w:val="22"/>
                <w:szCs w:val="22"/>
              </w:rPr>
              <w:t xml:space="preserve">о </w:t>
            </w:r>
            <w:r w:rsidRPr="005D69CA">
              <w:rPr>
                <w:sz w:val="22"/>
                <w:szCs w:val="22"/>
              </w:rPr>
              <w:t xml:space="preserve">награждении Почетной грамотой Архангельского областного Собрания депутатов </w:t>
            </w:r>
          </w:p>
          <w:p w:rsidR="004D1273" w:rsidRPr="005D69CA" w:rsidRDefault="004D1273" w:rsidP="000054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73" w:rsidRPr="005D69CA" w:rsidRDefault="004D1273" w:rsidP="00F25486">
            <w:pPr>
              <w:pStyle w:val="a8"/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autoSpaceDN w:val="0"/>
              <w:ind w:left="0"/>
              <w:jc w:val="center"/>
            </w:pPr>
            <w:r w:rsidRPr="005D69CA">
              <w:rPr>
                <w:sz w:val="22"/>
                <w:szCs w:val="22"/>
              </w:rPr>
              <w:lastRenderedPageBreak/>
              <w:t xml:space="preserve">Ухин Е.В. –председатель комитета Архангельского областного </w:t>
            </w:r>
            <w:r w:rsidRPr="005D69CA">
              <w:rPr>
                <w:sz w:val="22"/>
                <w:szCs w:val="22"/>
              </w:rPr>
              <w:lastRenderedPageBreak/>
              <w:t xml:space="preserve">Собрания депутатов по промышленности, коммуникациям </w:t>
            </w:r>
            <w:r w:rsidRPr="005D69CA">
              <w:rPr>
                <w:sz w:val="22"/>
                <w:szCs w:val="22"/>
              </w:rPr>
              <w:br/>
              <w:t>и инфраструктуре</w:t>
            </w:r>
          </w:p>
          <w:p w:rsidR="004D1273" w:rsidRPr="005D69CA" w:rsidRDefault="004D1273" w:rsidP="009E4EC3">
            <w:pPr>
              <w:tabs>
                <w:tab w:val="left" w:pos="0"/>
                <w:tab w:val="left" w:pos="851"/>
              </w:tabs>
              <w:autoSpaceDN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D4" w:rsidRDefault="00325AD4" w:rsidP="00325AD4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325AD4" w:rsidRDefault="00325AD4" w:rsidP="00325AD4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«Об утверждении положения о наградах Архангельского областного Собрания депутатов».</w:t>
            </w:r>
          </w:p>
          <w:p w:rsidR="004D1273" w:rsidRPr="00DC746E" w:rsidRDefault="004D1273" w:rsidP="00DC746E">
            <w:pPr>
              <w:pStyle w:val="a8"/>
              <w:tabs>
                <w:tab w:val="left" w:pos="0"/>
                <w:tab w:val="left" w:pos="993"/>
              </w:tabs>
              <w:ind w:left="0" w:firstLine="459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73" w:rsidRPr="005D69CA" w:rsidRDefault="004D1273" w:rsidP="00882F8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73" w:rsidRPr="005D69CA" w:rsidRDefault="004D1273" w:rsidP="00882F8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 xml:space="preserve">Комитет поддерживает ходатайство </w:t>
            </w:r>
          </w:p>
          <w:p w:rsidR="004D1273" w:rsidRPr="005D69CA" w:rsidRDefault="004D1273" w:rsidP="00882F8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5D69CA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2FB5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6EC8"/>
    <w:rsid w:val="00152AA9"/>
    <w:rsid w:val="00154218"/>
    <w:rsid w:val="0016199A"/>
    <w:rsid w:val="001704F8"/>
    <w:rsid w:val="0017085A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1048"/>
    <w:rsid w:val="002B5F71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25AD4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27678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3D07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54AB0"/>
    <w:rsid w:val="00662CF8"/>
    <w:rsid w:val="006639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1556"/>
    <w:rsid w:val="0080248A"/>
    <w:rsid w:val="0080452D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87D44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963D0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C746E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0620D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ConsPlusNonformat0">
    <w:name w:val="ConsPlusNonformat Знак"/>
    <w:link w:val="ConsPlusNonformat"/>
    <w:locked/>
    <w:rsid w:val="00325A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B55A-65A0-4CBC-9C2B-E1A81DC4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552</cp:revision>
  <dcterms:created xsi:type="dcterms:W3CDTF">2014-02-05T13:47:00Z</dcterms:created>
  <dcterms:modified xsi:type="dcterms:W3CDTF">2023-06-20T10:55:00Z</dcterms:modified>
</cp:coreProperties>
</file>