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D441D3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</w:t>
      </w:r>
      <w:r w:rsidR="005B6C7B">
        <w:rPr>
          <w:b/>
          <w:sz w:val="24"/>
          <w:szCs w:val="24"/>
        </w:rPr>
        <w:t>ября</w:t>
      </w:r>
      <w:r w:rsidR="00616B7A">
        <w:rPr>
          <w:b/>
          <w:sz w:val="24"/>
          <w:szCs w:val="24"/>
        </w:rPr>
        <w:t xml:space="preserve"> </w:t>
      </w:r>
      <w:r w:rsidR="00AA248A">
        <w:rPr>
          <w:b/>
          <w:sz w:val="24"/>
          <w:szCs w:val="24"/>
        </w:rPr>
        <w:t>2022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1104C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31512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12" w:rsidRPr="00B425E3" w:rsidRDefault="00931512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12" w:rsidRPr="00536A9E" w:rsidRDefault="00931512" w:rsidP="00536A9E">
            <w:pPr>
              <w:tabs>
                <w:tab w:val="left" w:pos="0"/>
                <w:tab w:val="left" w:pos="709"/>
                <w:tab w:val="left" w:pos="993"/>
              </w:tabs>
              <w:autoSpaceDN w:val="0"/>
              <w:contextualSpacing/>
              <w:jc w:val="center"/>
              <w:rPr>
                <w:b/>
              </w:rPr>
            </w:pPr>
            <w:r w:rsidRPr="00536A9E">
              <w:rPr>
                <w:rStyle w:val="12"/>
                <w:sz w:val="22"/>
                <w:szCs w:val="22"/>
              </w:rPr>
              <w:t>Об информации Прави</w:t>
            </w:r>
            <w:r w:rsidR="00536A9E">
              <w:rPr>
                <w:rStyle w:val="12"/>
                <w:sz w:val="22"/>
                <w:szCs w:val="22"/>
              </w:rPr>
              <w:t xml:space="preserve">тельства Архангельской области </w:t>
            </w:r>
            <w:r w:rsidRPr="00536A9E">
              <w:rPr>
                <w:rStyle w:val="12"/>
                <w:sz w:val="22"/>
                <w:szCs w:val="22"/>
              </w:rPr>
              <w:t>о перспективах развития телекоммуникационных технологий на территории Архангельской области</w:t>
            </w:r>
          </w:p>
          <w:p w:rsidR="00931512" w:rsidRPr="00B425E3" w:rsidRDefault="00931512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12" w:rsidRPr="00536A9E" w:rsidRDefault="00536A9E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36A9E">
              <w:rPr>
                <w:sz w:val="22"/>
                <w:szCs w:val="22"/>
              </w:rPr>
              <w:t xml:space="preserve">Окладников П.А. – министр связи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sz w:val="22"/>
                <w:szCs w:val="22"/>
              </w:rPr>
              <w:t>и информационных технологий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9E" w:rsidRPr="00536A9E" w:rsidRDefault="00536A9E" w:rsidP="00536A9E">
            <w:pPr>
              <w:pStyle w:val="af6"/>
              <w:tabs>
                <w:tab w:val="left" w:pos="600"/>
              </w:tabs>
              <w:ind w:firstLine="318"/>
              <w:rPr>
                <w:sz w:val="22"/>
                <w:szCs w:val="22"/>
              </w:rPr>
            </w:pPr>
            <w:r w:rsidRPr="00536A9E">
              <w:rPr>
                <w:sz w:val="22"/>
                <w:szCs w:val="22"/>
              </w:rPr>
              <w:t xml:space="preserve">Предложено принять проект постановления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sz w:val="22"/>
                <w:szCs w:val="22"/>
              </w:rPr>
              <w:t xml:space="preserve">«Об информации Правительства Архангельской области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rStyle w:val="12"/>
                <w:rFonts w:eastAsia="Calibri"/>
                <w:sz w:val="22"/>
                <w:szCs w:val="22"/>
              </w:rPr>
              <w:t>о перспективах развития телекоммуникационных технологий на территории Архангельской области»</w:t>
            </w:r>
            <w:r w:rsidRPr="00536A9E">
              <w:rPr>
                <w:sz w:val="22"/>
                <w:szCs w:val="22"/>
              </w:rPr>
              <w:t xml:space="preserve"> на тридцать восьмой сессии </w:t>
            </w:r>
            <w:r w:rsidRPr="00536A9E">
              <w:rPr>
                <w:bCs/>
                <w:sz w:val="22"/>
                <w:szCs w:val="22"/>
              </w:rPr>
              <w:t xml:space="preserve">Архангельского областного Собрания депутатов </w:t>
            </w:r>
            <w:r>
              <w:rPr>
                <w:bCs/>
                <w:sz w:val="22"/>
                <w:szCs w:val="22"/>
              </w:rPr>
              <w:br/>
            </w:r>
            <w:r w:rsidRPr="00536A9E">
              <w:rPr>
                <w:bCs/>
                <w:sz w:val="22"/>
                <w:szCs w:val="22"/>
              </w:rPr>
              <w:t>(26 – 27 октября 2022 года)</w:t>
            </w:r>
            <w:r w:rsidRPr="00536A9E">
              <w:rPr>
                <w:sz w:val="22"/>
                <w:szCs w:val="22"/>
              </w:rPr>
              <w:t>:</w:t>
            </w:r>
          </w:p>
          <w:p w:rsidR="00536A9E" w:rsidRPr="00536A9E" w:rsidRDefault="00536A9E" w:rsidP="00536A9E">
            <w:pPr>
              <w:numPr>
                <w:ilvl w:val="0"/>
                <w:numId w:val="26"/>
              </w:numPr>
              <w:tabs>
                <w:tab w:val="left" w:pos="600"/>
                <w:tab w:val="left" w:pos="1134"/>
              </w:tabs>
              <w:ind w:left="0" w:firstLine="318"/>
              <w:jc w:val="both"/>
            </w:pPr>
            <w:r w:rsidRPr="00536A9E">
              <w:rPr>
                <w:sz w:val="22"/>
                <w:szCs w:val="22"/>
              </w:rPr>
              <w:t xml:space="preserve">Информацию Правительства Архангельской области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rStyle w:val="12"/>
                <w:rFonts w:eastAsia="Calibri"/>
                <w:sz w:val="22"/>
                <w:szCs w:val="22"/>
              </w:rPr>
              <w:t>о перспективах развития телекоммуникационных технологий на территории Архангельской области</w:t>
            </w:r>
            <w:r w:rsidRPr="00536A9E">
              <w:rPr>
                <w:sz w:val="22"/>
                <w:szCs w:val="22"/>
              </w:rPr>
              <w:t xml:space="preserve"> принять к сведению.</w:t>
            </w:r>
          </w:p>
          <w:p w:rsidR="00536A9E" w:rsidRPr="00536A9E" w:rsidRDefault="00536A9E" w:rsidP="00536A9E">
            <w:pPr>
              <w:pStyle w:val="a8"/>
              <w:numPr>
                <w:ilvl w:val="0"/>
                <w:numId w:val="26"/>
              </w:numPr>
              <w:tabs>
                <w:tab w:val="left" w:pos="600"/>
                <w:tab w:val="left" w:pos="1134"/>
              </w:tabs>
              <w:ind w:left="0" w:firstLine="318"/>
              <w:contextualSpacing/>
              <w:jc w:val="both"/>
            </w:pPr>
            <w:r w:rsidRPr="00536A9E">
              <w:rPr>
                <w:iCs/>
                <w:sz w:val="22"/>
                <w:szCs w:val="22"/>
              </w:rPr>
              <w:t>Рекомендовать министерству связи и информационных технологий Архангельской области</w:t>
            </w:r>
            <w:r w:rsidRPr="00536A9E">
              <w:rPr>
                <w:color w:val="000000"/>
                <w:sz w:val="22"/>
                <w:szCs w:val="22"/>
              </w:rPr>
              <w:t xml:space="preserve"> продолжить положительную практику </w:t>
            </w:r>
            <w:r w:rsidRPr="00536A9E">
              <w:rPr>
                <w:sz w:val="22"/>
                <w:szCs w:val="22"/>
              </w:rPr>
              <w:t xml:space="preserve">реализации мероприятий, направленных на создание, развитие, эксплуатацию сетей связи </w:t>
            </w:r>
            <w:r w:rsidRPr="00536A9E">
              <w:rPr>
                <w:sz w:val="22"/>
                <w:szCs w:val="22"/>
              </w:rPr>
              <w:br/>
              <w:t>и сооружений связи на территории Архангельской области.</w:t>
            </w:r>
          </w:p>
          <w:p w:rsidR="00536A9E" w:rsidRPr="00536A9E" w:rsidRDefault="00536A9E" w:rsidP="00536A9E">
            <w:pPr>
              <w:pStyle w:val="af4"/>
              <w:numPr>
                <w:ilvl w:val="0"/>
                <w:numId w:val="26"/>
              </w:numPr>
              <w:tabs>
                <w:tab w:val="left" w:pos="600"/>
                <w:tab w:val="left" w:pos="1134"/>
              </w:tabs>
              <w:ind w:left="0" w:firstLine="318"/>
              <w:jc w:val="both"/>
              <w:rPr>
                <w:rFonts w:cs="Times New Roman"/>
                <w:sz w:val="22"/>
              </w:rPr>
            </w:pPr>
            <w:r w:rsidRPr="00536A9E">
              <w:rPr>
                <w:rFonts w:cs="Times New Roman"/>
                <w:iCs/>
                <w:sz w:val="22"/>
              </w:rPr>
              <w:t>Рекомендовать</w:t>
            </w:r>
            <w:r w:rsidRPr="00536A9E">
              <w:rPr>
                <w:rFonts w:cs="Times New Roman"/>
                <w:color w:val="000000"/>
                <w:sz w:val="22"/>
              </w:rPr>
              <w:t xml:space="preserve"> органам местного самоуправления муниципальных образований Архангельской области </w:t>
            </w:r>
            <w:r w:rsidRPr="00536A9E">
              <w:rPr>
                <w:rFonts w:cs="Times New Roman"/>
                <w:sz w:val="22"/>
              </w:rPr>
              <w:t>оказывать содействие операторам связи:</w:t>
            </w:r>
          </w:p>
          <w:p w:rsidR="00536A9E" w:rsidRPr="00536A9E" w:rsidRDefault="00536A9E" w:rsidP="00536A9E">
            <w:pPr>
              <w:pStyle w:val="af4"/>
              <w:numPr>
                <w:ilvl w:val="0"/>
                <w:numId w:val="27"/>
              </w:numPr>
              <w:tabs>
                <w:tab w:val="left" w:pos="600"/>
                <w:tab w:val="left" w:pos="1134"/>
              </w:tabs>
              <w:ind w:left="0" w:firstLine="318"/>
              <w:jc w:val="both"/>
              <w:rPr>
                <w:rFonts w:cs="Times New Roman"/>
                <w:sz w:val="22"/>
              </w:rPr>
            </w:pPr>
            <w:r w:rsidRPr="00536A9E">
              <w:rPr>
                <w:rFonts w:cs="Times New Roman"/>
                <w:sz w:val="22"/>
              </w:rPr>
              <w:t xml:space="preserve">в выделении земельных участков для размещения антенно-мачтовых сооружений связи; </w:t>
            </w:r>
          </w:p>
          <w:p w:rsidR="00536A9E" w:rsidRPr="00536A9E" w:rsidRDefault="00536A9E" w:rsidP="00536A9E">
            <w:pPr>
              <w:pStyle w:val="11"/>
              <w:numPr>
                <w:ilvl w:val="0"/>
                <w:numId w:val="27"/>
              </w:numPr>
              <w:tabs>
                <w:tab w:val="left" w:pos="600"/>
              </w:tabs>
              <w:spacing w:before="0"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6A9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 рассмотрении и согласовании проектов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536A9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по строительству </w:t>
            </w:r>
            <w:proofErr w:type="spellStart"/>
            <w:r w:rsidRPr="00536A9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волоконно</w:t>
            </w:r>
            <w:r w:rsidRPr="00536A9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softHyphen/>
              <w:t>оптических</w:t>
            </w:r>
            <w:proofErr w:type="spellEnd"/>
            <w:r w:rsidRPr="00536A9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линий связи;</w:t>
            </w:r>
          </w:p>
          <w:p w:rsidR="00536A9E" w:rsidRPr="00536A9E" w:rsidRDefault="00536A9E" w:rsidP="00536A9E">
            <w:pPr>
              <w:pStyle w:val="af4"/>
              <w:tabs>
                <w:tab w:val="left" w:pos="600"/>
                <w:tab w:val="left" w:pos="1134"/>
              </w:tabs>
              <w:ind w:firstLine="318"/>
              <w:jc w:val="both"/>
              <w:rPr>
                <w:rFonts w:cs="Times New Roman"/>
                <w:sz w:val="22"/>
              </w:rPr>
            </w:pPr>
            <w:r w:rsidRPr="00536A9E">
              <w:rPr>
                <w:rFonts w:cs="Times New Roman"/>
                <w:sz w:val="22"/>
              </w:rPr>
              <w:t>3) в своевременном подключении оборудования сети связи к сети энергоснабжения;</w:t>
            </w:r>
          </w:p>
          <w:p w:rsidR="00536A9E" w:rsidRPr="00536A9E" w:rsidRDefault="00536A9E" w:rsidP="00536A9E">
            <w:pPr>
              <w:pStyle w:val="af4"/>
              <w:tabs>
                <w:tab w:val="left" w:pos="600"/>
                <w:tab w:val="left" w:pos="1134"/>
              </w:tabs>
              <w:ind w:firstLine="318"/>
              <w:jc w:val="both"/>
              <w:rPr>
                <w:rFonts w:cs="Times New Roman"/>
                <w:sz w:val="22"/>
              </w:rPr>
            </w:pPr>
            <w:r w:rsidRPr="00536A9E">
              <w:rPr>
                <w:rFonts w:cs="Times New Roman"/>
                <w:sz w:val="22"/>
              </w:rPr>
              <w:t xml:space="preserve">4) в своевременном согласовании строительства линейно-кабельных сооружений со стороны собственников земельных участков, дорог, трубопроводов, линий электропередачи </w:t>
            </w:r>
            <w:r>
              <w:rPr>
                <w:rFonts w:cs="Times New Roman"/>
                <w:sz w:val="22"/>
              </w:rPr>
              <w:br/>
            </w:r>
            <w:r w:rsidRPr="00536A9E">
              <w:rPr>
                <w:rFonts w:cs="Times New Roman"/>
                <w:sz w:val="22"/>
              </w:rPr>
              <w:t>и иных объектов, использование которых необходимо для организации сетей связи.</w:t>
            </w:r>
          </w:p>
          <w:p w:rsidR="00931512" w:rsidRDefault="00931512" w:rsidP="0007075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41D3" w:rsidRPr="00B425E3" w:rsidRDefault="00D441D3" w:rsidP="000707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2" w:rsidRPr="00B425E3" w:rsidRDefault="00536A9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A9E">
              <w:rPr>
                <w:sz w:val="22"/>
                <w:szCs w:val="22"/>
              </w:rPr>
              <w:t xml:space="preserve">В соответствии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sz w:val="22"/>
                <w:szCs w:val="22"/>
              </w:rPr>
              <w:t xml:space="preserve">с постановлением Архангельского областного Собрания депутатов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sz w:val="22"/>
                <w:szCs w:val="22"/>
              </w:rPr>
              <w:t xml:space="preserve">от 22 декабря 2021 года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sz w:val="22"/>
                <w:szCs w:val="22"/>
              </w:rPr>
              <w:t xml:space="preserve">№ 1487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sz w:val="22"/>
                <w:szCs w:val="22"/>
              </w:rPr>
              <w:t xml:space="preserve">«О графике проведения </w:t>
            </w:r>
            <w:proofErr w:type="spellStart"/>
            <w:proofErr w:type="gramStart"/>
            <w:r w:rsidRPr="00536A9E">
              <w:rPr>
                <w:sz w:val="22"/>
                <w:szCs w:val="22"/>
              </w:rPr>
              <w:t>правительст</w:t>
            </w:r>
            <w:r w:rsidR="00AB464C">
              <w:rPr>
                <w:sz w:val="22"/>
                <w:szCs w:val="22"/>
              </w:rPr>
              <w:t>-</w:t>
            </w:r>
            <w:r w:rsidRPr="00536A9E">
              <w:rPr>
                <w:sz w:val="22"/>
                <w:szCs w:val="22"/>
              </w:rPr>
              <w:t>венных</w:t>
            </w:r>
            <w:proofErr w:type="spellEnd"/>
            <w:proofErr w:type="gramEnd"/>
            <w:r w:rsidRPr="00536A9E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sz w:val="22"/>
                <w:szCs w:val="22"/>
              </w:rPr>
              <w:t>на 2022 год</w:t>
            </w:r>
            <w:r w:rsidRPr="00660B9A">
              <w:rPr>
                <w:szCs w:val="28"/>
              </w:rPr>
              <w:t>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9E" w:rsidRPr="00536A9E" w:rsidRDefault="00536A9E" w:rsidP="00536A9E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предлагает </w:t>
            </w:r>
            <w:r w:rsidRPr="00536A9E">
              <w:rPr>
                <w:sz w:val="22"/>
                <w:szCs w:val="22"/>
              </w:rPr>
              <w:t xml:space="preserve">рассмотреть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sz w:val="22"/>
                <w:szCs w:val="22"/>
              </w:rPr>
              <w:t xml:space="preserve">и принять проект постановления </w:t>
            </w:r>
            <w:r w:rsidRPr="00536A9E">
              <w:rPr>
                <w:sz w:val="22"/>
                <w:szCs w:val="22"/>
              </w:rPr>
              <w:br/>
              <w:t xml:space="preserve">«Об информации Правительства Архангельской области </w:t>
            </w:r>
            <w:r>
              <w:rPr>
                <w:sz w:val="22"/>
                <w:szCs w:val="22"/>
              </w:rPr>
              <w:br/>
            </w:r>
            <w:r w:rsidRPr="00536A9E">
              <w:rPr>
                <w:rStyle w:val="12"/>
                <w:rFonts w:eastAsia="Calibri"/>
                <w:sz w:val="22"/>
                <w:szCs w:val="22"/>
              </w:rPr>
              <w:t xml:space="preserve">о перспективах развития телекоммуникационных технологий </w:t>
            </w:r>
            <w:r>
              <w:rPr>
                <w:rStyle w:val="12"/>
                <w:rFonts w:eastAsia="Calibri"/>
                <w:sz w:val="22"/>
                <w:szCs w:val="22"/>
              </w:rPr>
              <w:br/>
            </w:r>
            <w:r w:rsidRPr="00536A9E">
              <w:rPr>
                <w:rStyle w:val="12"/>
                <w:rFonts w:eastAsia="Calibri"/>
                <w:sz w:val="22"/>
                <w:szCs w:val="22"/>
              </w:rPr>
              <w:t>на территории Архангельской области»</w:t>
            </w:r>
            <w:r w:rsidRPr="00536A9E">
              <w:rPr>
                <w:sz w:val="22"/>
                <w:szCs w:val="22"/>
              </w:rPr>
              <w:t xml:space="preserve"> на тридцать восьмой сессии </w:t>
            </w:r>
            <w:r w:rsidRPr="00536A9E">
              <w:rPr>
                <w:bCs/>
                <w:sz w:val="22"/>
                <w:szCs w:val="22"/>
              </w:rPr>
              <w:t>Архангельского областного Собрания депутатов (26 – 27 октября 2022 года)</w:t>
            </w:r>
            <w:r w:rsidRPr="00536A9E">
              <w:rPr>
                <w:sz w:val="22"/>
                <w:szCs w:val="22"/>
              </w:rPr>
              <w:t>.</w:t>
            </w:r>
          </w:p>
          <w:p w:rsidR="00931512" w:rsidRPr="00B425E3" w:rsidRDefault="00931512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F1104C" w:rsidRDefault="00931512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A1202D" w:rsidRPr="00F1104C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5B6C7B" w:rsidRDefault="005B6C7B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B6C7B">
              <w:rPr>
                <w:color w:val="000000"/>
                <w:sz w:val="22"/>
                <w:szCs w:val="22"/>
              </w:rPr>
              <w:t xml:space="preserve">О проекте </w:t>
            </w:r>
            <w:r w:rsidRPr="005B6C7B">
              <w:rPr>
                <w:sz w:val="22"/>
                <w:szCs w:val="22"/>
              </w:rPr>
              <w:t>областного закона № пз</w:t>
            </w:r>
            <w:proofErr w:type="gramStart"/>
            <w:r w:rsidRPr="005B6C7B">
              <w:rPr>
                <w:sz w:val="22"/>
                <w:szCs w:val="22"/>
              </w:rPr>
              <w:t>7</w:t>
            </w:r>
            <w:proofErr w:type="gramEnd"/>
            <w:r w:rsidRPr="005B6C7B">
              <w:rPr>
                <w:sz w:val="22"/>
                <w:szCs w:val="22"/>
              </w:rPr>
              <w:t xml:space="preserve">/815 «О внесении изменений в статью 8 областного закона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 xml:space="preserve">«Об автомобильных дорогах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 xml:space="preserve">и о дорожной деятельности </w:t>
            </w:r>
            <w:r w:rsidRPr="005B6C7B">
              <w:rPr>
                <w:sz w:val="22"/>
                <w:szCs w:val="22"/>
              </w:rPr>
              <w:br/>
              <w:t xml:space="preserve">в Архангельской области» </w:t>
            </w:r>
            <w:r>
              <w:rPr>
                <w:sz w:val="22"/>
                <w:szCs w:val="22"/>
              </w:rPr>
              <w:br/>
            </w:r>
            <w:r w:rsidRPr="005B6C7B">
              <w:rPr>
                <w:sz w:val="22"/>
                <w:szCs w:val="22"/>
              </w:rPr>
              <w:t>и статьи 4 и 7 областного закона «Об организации транспортного обслуживания населения автомобильным транспортом общего пользования в Архангельской области»</w:t>
            </w:r>
          </w:p>
          <w:p w:rsidR="005B6C7B" w:rsidRPr="005B6C7B" w:rsidRDefault="005B6C7B" w:rsidP="00AB464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B6C7B">
              <w:rPr>
                <w:sz w:val="22"/>
                <w:szCs w:val="22"/>
              </w:rPr>
              <w:t>(</w:t>
            </w:r>
            <w:r w:rsidR="00AB464C">
              <w:rPr>
                <w:sz w:val="22"/>
                <w:szCs w:val="22"/>
              </w:rPr>
              <w:t xml:space="preserve">второе </w:t>
            </w:r>
            <w:r w:rsidRPr="005B6C7B">
              <w:rPr>
                <w:sz w:val="22"/>
                <w:szCs w:val="22"/>
              </w:rPr>
              <w:t>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C" w:rsidRPr="00541052" w:rsidRDefault="009E296F" w:rsidP="00AB464C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>
              <w:rPr>
                <w:sz w:val="22"/>
                <w:szCs w:val="22"/>
              </w:rPr>
              <w:t>Новиков А.В. – заместитель председателя</w:t>
            </w:r>
            <w:r w:rsidR="00AB464C" w:rsidRPr="00541052">
              <w:rPr>
                <w:sz w:val="22"/>
                <w:szCs w:val="22"/>
              </w:rPr>
              <w:t xml:space="preserve"> комитета Архангельского областного Собрания депутатов по промышленности, коммуникациям </w:t>
            </w:r>
            <w:r w:rsidR="00AB464C" w:rsidRPr="00541052">
              <w:rPr>
                <w:sz w:val="22"/>
                <w:szCs w:val="22"/>
              </w:rPr>
              <w:br/>
              <w:t>и инфраструктуре</w:t>
            </w:r>
          </w:p>
          <w:p w:rsidR="00A1202D" w:rsidRPr="005B6C7B" w:rsidRDefault="00A1202D" w:rsidP="00FA19B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C" w:rsidRPr="00AB464C" w:rsidRDefault="00AB464C" w:rsidP="00AB464C">
            <w:pPr>
              <w:ind w:firstLine="317"/>
              <w:jc w:val="both"/>
            </w:pPr>
            <w:r w:rsidRPr="00AB464C">
              <w:rPr>
                <w:sz w:val="22"/>
                <w:szCs w:val="22"/>
              </w:rPr>
              <w:t>Проект областного закона № пз</w:t>
            </w:r>
            <w:proofErr w:type="gramStart"/>
            <w:r w:rsidRPr="00AB464C">
              <w:rPr>
                <w:sz w:val="22"/>
                <w:szCs w:val="22"/>
              </w:rPr>
              <w:t>7</w:t>
            </w:r>
            <w:proofErr w:type="gramEnd"/>
            <w:r w:rsidRPr="00AB464C">
              <w:rPr>
                <w:sz w:val="22"/>
                <w:szCs w:val="22"/>
              </w:rPr>
              <w:t>/815 «О внесении изменений в статью 8 областного закона «Об автомобильных дорогах и о дорожной деятельности в Архангельской области» и статьи 4 и 7 областного закона «Об организации транспортного обслуживания населения автомобильным транспортом общего пользован</w:t>
            </w:r>
            <w:r>
              <w:rPr>
                <w:sz w:val="22"/>
                <w:szCs w:val="22"/>
              </w:rPr>
              <w:t xml:space="preserve">ия в Архангельской области»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>принят в первом чтении на тридцать седьмой сессии областного Собрания депутатов 21 сентября 2022 года.</w:t>
            </w:r>
          </w:p>
          <w:p w:rsidR="00AB464C" w:rsidRPr="00AB464C" w:rsidRDefault="00AB464C" w:rsidP="00AB464C">
            <w:pPr>
              <w:ind w:firstLine="317"/>
              <w:jc w:val="both"/>
            </w:pPr>
            <w:r w:rsidRPr="00AB464C">
              <w:rPr>
                <w:sz w:val="22"/>
                <w:szCs w:val="22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spellStart"/>
            <w:r w:rsidRPr="00AB464C">
              <w:rPr>
                <w:sz w:val="22"/>
                <w:szCs w:val="22"/>
              </w:rPr>
              <w:t>Ухина</w:t>
            </w:r>
            <w:proofErr w:type="spellEnd"/>
            <w:r w:rsidRPr="00AB464C">
              <w:rPr>
                <w:sz w:val="22"/>
                <w:szCs w:val="22"/>
              </w:rPr>
              <w:t xml:space="preserve"> Е.В., </w:t>
            </w:r>
            <w:proofErr w:type="gramStart"/>
            <w:r w:rsidRPr="00AB464C">
              <w:rPr>
                <w:sz w:val="22"/>
                <w:szCs w:val="22"/>
              </w:rPr>
              <w:t>которую</w:t>
            </w:r>
            <w:proofErr w:type="gramEnd"/>
            <w:r w:rsidRPr="00AB464C">
              <w:rPr>
                <w:sz w:val="22"/>
                <w:szCs w:val="22"/>
              </w:rPr>
              <w:t xml:space="preserve"> комитет одобрил. </w:t>
            </w:r>
          </w:p>
          <w:p w:rsidR="00293B55" w:rsidRPr="005B6C7B" w:rsidRDefault="00293B55" w:rsidP="005B6C7B">
            <w:pPr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5B6C7B" w:rsidRDefault="00A1202D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B6C7B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AB464C" w:rsidRDefault="00AB464C" w:rsidP="00AB464C">
            <w:pPr>
              <w:jc w:val="center"/>
              <w:rPr>
                <w:rFonts w:eastAsia="Calibri"/>
              </w:rPr>
            </w:pPr>
            <w:r w:rsidRPr="00AB464C">
              <w:rPr>
                <w:sz w:val="22"/>
                <w:szCs w:val="22"/>
              </w:rPr>
              <w:t xml:space="preserve">Комитет предлагает депутатам Архангельского областного Собрания депутатов рассмотреть законопроект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 xml:space="preserve">и принять его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 xml:space="preserve">во втором чтении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 xml:space="preserve">с учетом одобренной поправки на очередной, тридцать восьмой сессии областного Собрания (26 – 27 октября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>2022 года).</w:t>
            </w:r>
          </w:p>
        </w:tc>
      </w:tr>
      <w:tr w:rsidR="008E532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5D69CA" w:rsidRDefault="00931512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5324" w:rsidRPr="005D69C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B" w:rsidRPr="005B6C7B" w:rsidRDefault="005B6C7B" w:rsidP="005B6C7B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5B6C7B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5B6C7B">
              <w:rPr>
                <w:sz w:val="22"/>
                <w:szCs w:val="22"/>
              </w:rPr>
              <w:t>7</w:t>
            </w:r>
            <w:proofErr w:type="gramEnd"/>
            <w:r w:rsidRPr="005B6C7B">
              <w:rPr>
                <w:sz w:val="22"/>
                <w:szCs w:val="22"/>
              </w:rPr>
              <w:t xml:space="preserve">/822 «О внесении изменений </w:t>
            </w:r>
            <w:r w:rsidRPr="005B6C7B">
              <w:rPr>
                <w:sz w:val="22"/>
                <w:szCs w:val="22"/>
              </w:rPr>
              <w:br/>
              <w:t>в отдельные областные законы в сфере осуществления регионального государ</w:t>
            </w:r>
            <w:r w:rsidR="00AB464C">
              <w:rPr>
                <w:sz w:val="22"/>
                <w:szCs w:val="22"/>
              </w:rPr>
              <w:t>ственного контроля (надзора)» (второе</w:t>
            </w:r>
            <w:r w:rsidR="00AB464C" w:rsidRPr="005B6C7B">
              <w:rPr>
                <w:sz w:val="22"/>
                <w:szCs w:val="22"/>
              </w:rPr>
              <w:t xml:space="preserve"> </w:t>
            </w:r>
            <w:r w:rsidRPr="005B6C7B">
              <w:rPr>
                <w:sz w:val="22"/>
                <w:szCs w:val="22"/>
              </w:rPr>
              <w:t>чтение)</w:t>
            </w:r>
          </w:p>
          <w:p w:rsidR="008E5324" w:rsidRPr="00B85634" w:rsidRDefault="008E5324" w:rsidP="000054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6F" w:rsidRPr="00541052" w:rsidRDefault="009E296F" w:rsidP="009E296F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>
              <w:rPr>
                <w:sz w:val="22"/>
                <w:szCs w:val="22"/>
              </w:rPr>
              <w:t>Новиков А.В. – заместитель председателя</w:t>
            </w:r>
            <w:r w:rsidRPr="00541052">
              <w:rPr>
                <w:sz w:val="22"/>
                <w:szCs w:val="22"/>
              </w:rPr>
              <w:t xml:space="preserve"> комитета Архангельского областного Собрания депутатов по промышленности, коммуникациям </w:t>
            </w:r>
            <w:r w:rsidRPr="00541052">
              <w:rPr>
                <w:sz w:val="22"/>
                <w:szCs w:val="22"/>
              </w:rPr>
              <w:br/>
              <w:t>и инфраструктуре</w:t>
            </w:r>
          </w:p>
          <w:p w:rsidR="008E5324" w:rsidRPr="00B85634" w:rsidRDefault="008E5324" w:rsidP="00FA19B2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4C" w:rsidRPr="00AB464C" w:rsidRDefault="00AB464C" w:rsidP="00AB464C">
            <w:pPr>
              <w:ind w:firstLine="317"/>
              <w:jc w:val="both"/>
            </w:pPr>
            <w:r w:rsidRPr="00AB464C">
              <w:rPr>
                <w:sz w:val="22"/>
                <w:szCs w:val="22"/>
              </w:rPr>
              <w:t>Ухин Е.В. сообщил о том, что проект областного закона № пз</w:t>
            </w:r>
            <w:proofErr w:type="gramStart"/>
            <w:r w:rsidRPr="00AB464C">
              <w:rPr>
                <w:sz w:val="22"/>
                <w:szCs w:val="22"/>
              </w:rPr>
              <w:t>7</w:t>
            </w:r>
            <w:proofErr w:type="gramEnd"/>
            <w:r w:rsidRPr="00AB464C">
              <w:rPr>
                <w:sz w:val="22"/>
                <w:szCs w:val="22"/>
              </w:rPr>
              <w:t>/822 «О внесении изменений в отдельные областные законы в сфере осуществления регионального государственного контроля (надзора)» принят в первом чтении на тридцать седьмой сессии областного Собрания депутатов 21 сентября 2022 года.</w:t>
            </w:r>
          </w:p>
          <w:p w:rsidR="00AB464C" w:rsidRPr="00AB464C" w:rsidRDefault="00AB464C" w:rsidP="00AB464C">
            <w:pPr>
              <w:ind w:firstLine="317"/>
              <w:jc w:val="both"/>
            </w:pPr>
            <w:r w:rsidRPr="00AB464C">
              <w:rPr>
                <w:sz w:val="22"/>
                <w:szCs w:val="22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spellStart"/>
            <w:r w:rsidRPr="00AB464C">
              <w:rPr>
                <w:sz w:val="22"/>
                <w:szCs w:val="22"/>
              </w:rPr>
              <w:t>Ухина</w:t>
            </w:r>
            <w:proofErr w:type="spellEnd"/>
            <w:r w:rsidRPr="00AB464C">
              <w:rPr>
                <w:sz w:val="22"/>
                <w:szCs w:val="22"/>
              </w:rPr>
              <w:t xml:space="preserve"> Е.В., </w:t>
            </w:r>
            <w:proofErr w:type="gramStart"/>
            <w:r w:rsidRPr="00AB464C">
              <w:rPr>
                <w:sz w:val="22"/>
                <w:szCs w:val="22"/>
              </w:rPr>
              <w:t>которую</w:t>
            </w:r>
            <w:proofErr w:type="gramEnd"/>
            <w:r w:rsidRPr="00AB464C">
              <w:rPr>
                <w:sz w:val="22"/>
                <w:szCs w:val="22"/>
              </w:rPr>
              <w:t xml:space="preserve"> комитет одобрил. </w:t>
            </w:r>
          </w:p>
          <w:p w:rsidR="008E5324" w:rsidRPr="007F6936" w:rsidRDefault="008E5324" w:rsidP="007F6936">
            <w:pPr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4" w:rsidRPr="00B85634" w:rsidRDefault="008E5324" w:rsidP="00C44F1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85634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AB464C" w:rsidRDefault="00AB464C" w:rsidP="00AB464C">
            <w:pPr>
              <w:jc w:val="center"/>
              <w:rPr>
                <w:rFonts w:eastAsia="Calibri"/>
              </w:rPr>
            </w:pPr>
            <w:r w:rsidRPr="00AB464C">
              <w:rPr>
                <w:sz w:val="22"/>
                <w:szCs w:val="22"/>
              </w:rPr>
              <w:t xml:space="preserve">Комитет предлагает депутатам Архангельского областного Собрания депутатов рассмотреть законопроект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 xml:space="preserve">и принять его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 xml:space="preserve">во втором чтении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 xml:space="preserve">с учетом одобренной поправки на очередной, тридцать восьмой сессии областного Собрания (26 – 27 октября </w:t>
            </w:r>
            <w:r>
              <w:rPr>
                <w:sz w:val="22"/>
                <w:szCs w:val="22"/>
              </w:rPr>
              <w:br/>
            </w:r>
            <w:r w:rsidRPr="00AB464C">
              <w:rPr>
                <w:sz w:val="22"/>
                <w:szCs w:val="22"/>
              </w:rPr>
              <w:t>2022 года).</w:t>
            </w:r>
          </w:p>
        </w:tc>
      </w:tr>
      <w:tr w:rsidR="002E04B0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0" w:rsidRDefault="00931512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4B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C7" w:rsidRPr="00A350C7" w:rsidRDefault="002E04B0" w:rsidP="00A350C7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A350C7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A350C7">
              <w:rPr>
                <w:bCs/>
                <w:sz w:val="22"/>
                <w:szCs w:val="22"/>
              </w:rPr>
              <w:br/>
            </w:r>
            <w:r w:rsidR="00A350C7" w:rsidRPr="00A350C7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  <w:p w:rsidR="00A350C7" w:rsidRPr="00A350C7" w:rsidRDefault="00A350C7" w:rsidP="00A350C7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A350C7">
              <w:rPr>
                <w:bCs/>
                <w:sz w:val="22"/>
                <w:szCs w:val="22"/>
              </w:rPr>
              <w:t xml:space="preserve"> </w:t>
            </w:r>
          </w:p>
          <w:p w:rsidR="002E04B0" w:rsidRPr="002E04B0" w:rsidRDefault="002E04B0" w:rsidP="0053454C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6F" w:rsidRPr="00541052" w:rsidRDefault="009E296F" w:rsidP="009E296F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>
              <w:rPr>
                <w:sz w:val="22"/>
                <w:szCs w:val="22"/>
              </w:rPr>
              <w:t>Новиков А.В. – заместитель председателя</w:t>
            </w:r>
            <w:r w:rsidRPr="00541052">
              <w:rPr>
                <w:sz w:val="22"/>
                <w:szCs w:val="22"/>
              </w:rPr>
              <w:t xml:space="preserve"> комитета Архангельского областного Собрания депутатов по промышленности, коммуникациям </w:t>
            </w:r>
            <w:r w:rsidRPr="00541052">
              <w:rPr>
                <w:sz w:val="22"/>
                <w:szCs w:val="22"/>
              </w:rPr>
              <w:br/>
            </w:r>
            <w:r w:rsidRPr="00541052">
              <w:rPr>
                <w:sz w:val="22"/>
                <w:szCs w:val="22"/>
              </w:rPr>
              <w:lastRenderedPageBreak/>
              <w:t>и инфраструктуре</w:t>
            </w:r>
          </w:p>
          <w:p w:rsidR="002E04B0" w:rsidRPr="00541052" w:rsidRDefault="002E04B0" w:rsidP="00306F05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CE" w:rsidRDefault="00117BCE" w:rsidP="00117BCE">
            <w:pPr>
              <w:pStyle w:val="a3"/>
              <w:tabs>
                <w:tab w:val="left" w:pos="600"/>
              </w:tabs>
              <w:spacing w:line="276" w:lineRule="auto"/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lastRenderedPageBreak/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2E04B0" w:rsidRPr="005B0111" w:rsidRDefault="00117BCE" w:rsidP="00117BCE">
            <w:pPr>
              <w:pStyle w:val="a8"/>
              <w:tabs>
                <w:tab w:val="left" w:pos="0"/>
                <w:tab w:val="left" w:pos="993"/>
              </w:tabs>
              <w:ind w:left="0" w:firstLine="317"/>
              <w:jc w:val="both"/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0" w:rsidRPr="001E3712" w:rsidRDefault="002E04B0" w:rsidP="0051057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0" w:rsidRPr="001E3712" w:rsidRDefault="00A350C7" w:rsidP="0051057C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  <w:r w:rsidR="002E04B0" w:rsidRPr="001E3712">
              <w:rPr>
                <w:sz w:val="22"/>
                <w:szCs w:val="22"/>
              </w:rPr>
              <w:t xml:space="preserve"> </w:t>
            </w:r>
          </w:p>
          <w:p w:rsidR="002E04B0" w:rsidRPr="001E3712" w:rsidRDefault="002E04B0" w:rsidP="0051057C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Pr="002E04B0" w:rsidRDefault="00A80484" w:rsidP="00221609">
      <w:pPr>
        <w:jc w:val="both"/>
        <w:rPr>
          <w:sz w:val="22"/>
          <w:szCs w:val="22"/>
        </w:rPr>
      </w:pPr>
    </w:p>
    <w:sectPr w:rsidR="00A80484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6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23"/>
  </w:num>
  <w:num w:numId="9">
    <w:abstractNumId w:val="12"/>
  </w:num>
  <w:num w:numId="10">
    <w:abstractNumId w:val="20"/>
  </w:num>
  <w:num w:numId="11">
    <w:abstractNumId w:val="11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</w:num>
  <w:num w:numId="16">
    <w:abstractNumId w:val="9"/>
  </w:num>
  <w:num w:numId="17">
    <w:abstractNumId w:val="19"/>
  </w:num>
  <w:num w:numId="18">
    <w:abstractNumId w:val="25"/>
  </w:num>
  <w:num w:numId="19">
    <w:abstractNumId w:val="3"/>
  </w:num>
  <w:num w:numId="20">
    <w:abstractNumId w:val="0"/>
  </w:num>
  <w:num w:numId="21">
    <w:abstractNumId w:val="21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7"/>
  </w:num>
  <w:num w:numId="27">
    <w:abstractNumId w:val="13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17BCE"/>
    <w:rsid w:val="00121D0A"/>
    <w:rsid w:val="0012664F"/>
    <w:rsid w:val="00127C91"/>
    <w:rsid w:val="00127CDE"/>
    <w:rsid w:val="00130F5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471F"/>
    <w:rsid w:val="00241B4A"/>
    <w:rsid w:val="002436DE"/>
    <w:rsid w:val="002446CF"/>
    <w:rsid w:val="002463A6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7299"/>
    <w:rsid w:val="00306930"/>
    <w:rsid w:val="003076D9"/>
    <w:rsid w:val="00307AF2"/>
    <w:rsid w:val="00320D00"/>
    <w:rsid w:val="00321841"/>
    <w:rsid w:val="00323F1D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5559"/>
    <w:rsid w:val="00985866"/>
    <w:rsid w:val="009907D0"/>
    <w:rsid w:val="009921A7"/>
    <w:rsid w:val="009A0AB0"/>
    <w:rsid w:val="009A43D4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464C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1BA0"/>
    <w:rsid w:val="00B71BD5"/>
    <w:rsid w:val="00B776FC"/>
    <w:rsid w:val="00B81082"/>
    <w:rsid w:val="00B85634"/>
    <w:rsid w:val="00B95779"/>
    <w:rsid w:val="00B963D0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6E1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B442C-4BDA-4524-A600-355D023B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7539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621</cp:revision>
  <dcterms:created xsi:type="dcterms:W3CDTF">2014-02-05T13:47:00Z</dcterms:created>
  <dcterms:modified xsi:type="dcterms:W3CDTF">2023-06-20T09:50:00Z</dcterms:modified>
</cp:coreProperties>
</file>