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402E8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F1104C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t>1</w:t>
            </w:r>
            <w:r w:rsidR="00A1202D" w:rsidRPr="00F1104C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4C" w:rsidRPr="003425C6" w:rsidRDefault="003425C6" w:rsidP="00F1104C">
            <w:pPr>
              <w:pStyle w:val="ac"/>
              <w:tabs>
                <w:tab w:val="left" w:pos="99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5C6">
              <w:rPr>
                <w:rFonts w:ascii="Times New Roman" w:hAnsi="Times New Roman"/>
                <w:sz w:val="22"/>
                <w:szCs w:val="22"/>
              </w:rPr>
              <w:t xml:space="preserve">О ходе реализации национального проекта «Безопасные качественные дороги» в 2022 году 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425C6">
              <w:rPr>
                <w:rFonts w:ascii="Times New Roman" w:hAnsi="Times New Roman"/>
                <w:sz w:val="22"/>
                <w:szCs w:val="22"/>
              </w:rPr>
              <w:t>на территории Архангельской области и города Архангельска</w:t>
            </w:r>
          </w:p>
          <w:p w:rsidR="00CB7644" w:rsidRPr="00F1104C" w:rsidRDefault="00CB7644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C6" w:rsidRPr="003425C6" w:rsidRDefault="003425C6" w:rsidP="003425C6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proofErr w:type="spellStart"/>
            <w:r w:rsidRPr="003425C6">
              <w:rPr>
                <w:sz w:val="22"/>
                <w:szCs w:val="22"/>
              </w:rPr>
              <w:t>Роднев</w:t>
            </w:r>
            <w:proofErr w:type="spellEnd"/>
            <w:r w:rsidRPr="003425C6">
              <w:rPr>
                <w:sz w:val="22"/>
                <w:szCs w:val="22"/>
              </w:rPr>
              <w:t xml:space="preserve"> С.В. – министр транспорта Архангельской области;</w:t>
            </w:r>
          </w:p>
          <w:p w:rsidR="003425C6" w:rsidRPr="003425C6" w:rsidRDefault="003425C6" w:rsidP="003425C6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3425C6">
              <w:rPr>
                <w:sz w:val="22"/>
                <w:szCs w:val="22"/>
                <w:shd w:val="clear" w:color="auto" w:fill="FFFFFF"/>
              </w:rPr>
              <w:t xml:space="preserve">Майоров А.К. – директор департамента транспорта, строительства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3425C6">
              <w:rPr>
                <w:sz w:val="22"/>
                <w:szCs w:val="22"/>
                <w:shd w:val="clear" w:color="auto" w:fill="FFFFFF"/>
              </w:rPr>
              <w:t>и городской инфраструктуры Администрации городского округа «Город Архангельск»</w:t>
            </w:r>
          </w:p>
          <w:p w:rsidR="00A1202D" w:rsidRPr="00F1104C" w:rsidRDefault="00A1202D" w:rsidP="008E5324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2A" w:rsidRPr="003638CC" w:rsidRDefault="00DD712A" w:rsidP="00DD712A">
            <w:pPr>
              <w:ind w:firstLine="318"/>
              <w:contextualSpacing/>
              <w:jc w:val="both"/>
              <w:rPr>
                <w:rFonts w:eastAsiaTheme="minorHAnsi"/>
                <w:lang w:eastAsia="en-US"/>
              </w:rPr>
            </w:pPr>
            <w:r w:rsidRPr="003638CC">
              <w:rPr>
                <w:rFonts w:eastAsiaTheme="minorHAnsi"/>
                <w:sz w:val="22"/>
                <w:szCs w:val="22"/>
                <w:lang w:eastAsia="en-US"/>
              </w:rPr>
              <w:t xml:space="preserve">В 2022 году </w:t>
            </w:r>
            <w:r w:rsidR="003638CC">
              <w:rPr>
                <w:rFonts w:eastAsiaTheme="minorHAnsi"/>
                <w:sz w:val="22"/>
                <w:szCs w:val="22"/>
                <w:lang w:eastAsia="en-US"/>
              </w:rPr>
              <w:t>в рамках национального проекта «Безопасные качественные дороги»</w:t>
            </w:r>
            <w:r w:rsidRPr="003638CC">
              <w:rPr>
                <w:rFonts w:eastAsiaTheme="minorHAnsi"/>
                <w:sz w:val="22"/>
                <w:szCs w:val="22"/>
                <w:lang w:eastAsia="en-US"/>
              </w:rPr>
              <w:t xml:space="preserve"> планируется выполнить работы</w:t>
            </w:r>
            <w:r w:rsidRPr="003638CC">
              <w:rPr>
                <w:sz w:val="22"/>
                <w:szCs w:val="22"/>
              </w:rPr>
              <w:t xml:space="preserve"> </w:t>
            </w:r>
            <w:r w:rsidRPr="003638CC">
              <w:rPr>
                <w:rFonts w:eastAsiaTheme="minorHAnsi"/>
                <w:sz w:val="22"/>
                <w:szCs w:val="22"/>
                <w:lang w:eastAsia="en-US"/>
              </w:rPr>
              <w:t>по ремо</w:t>
            </w:r>
            <w:r w:rsidR="003638CC">
              <w:rPr>
                <w:rFonts w:eastAsiaTheme="minorHAnsi"/>
                <w:sz w:val="22"/>
                <w:szCs w:val="22"/>
                <w:lang w:eastAsia="en-US"/>
              </w:rPr>
              <w:t xml:space="preserve">нту асфальтобетонного покрытия </w:t>
            </w:r>
            <w:r w:rsidRPr="003638CC">
              <w:rPr>
                <w:rFonts w:eastAsiaTheme="minorHAnsi"/>
                <w:sz w:val="22"/>
                <w:szCs w:val="22"/>
                <w:lang w:eastAsia="en-US"/>
              </w:rPr>
              <w:t>13 объектов дорожной ин</w:t>
            </w:r>
            <w:r w:rsidR="003638CC">
              <w:rPr>
                <w:rFonts w:eastAsiaTheme="minorHAnsi"/>
                <w:sz w:val="22"/>
                <w:szCs w:val="22"/>
                <w:lang w:eastAsia="en-US"/>
              </w:rPr>
              <w:t>фраструктуры городского округа «Город Архангельск»</w:t>
            </w:r>
            <w:r w:rsidRPr="003638CC">
              <w:rPr>
                <w:rFonts w:eastAsiaTheme="minorHAnsi"/>
                <w:sz w:val="22"/>
                <w:szCs w:val="22"/>
                <w:lang w:eastAsia="en-US"/>
              </w:rPr>
              <w:t xml:space="preserve"> общей протяженностью 13,2 км.</w:t>
            </w:r>
          </w:p>
          <w:p w:rsidR="00DD712A" w:rsidRPr="003638CC" w:rsidRDefault="00DD712A" w:rsidP="00DD712A">
            <w:pPr>
              <w:ind w:firstLine="318"/>
              <w:contextualSpacing/>
              <w:jc w:val="both"/>
              <w:rPr>
                <w:bCs/>
              </w:rPr>
            </w:pPr>
            <w:r w:rsidRPr="003638CC">
              <w:rPr>
                <w:bCs/>
                <w:sz w:val="22"/>
                <w:szCs w:val="22"/>
              </w:rPr>
              <w:t>Объем фи</w:t>
            </w:r>
            <w:r w:rsidR="003638CC">
              <w:rPr>
                <w:bCs/>
                <w:sz w:val="22"/>
                <w:szCs w:val="22"/>
              </w:rPr>
              <w:t>нансирования городского округа «Город Архангельск»</w:t>
            </w:r>
            <w:r w:rsidRPr="003638CC">
              <w:rPr>
                <w:bCs/>
                <w:sz w:val="22"/>
                <w:szCs w:val="22"/>
              </w:rPr>
              <w:t xml:space="preserve"> составил 452 767 000 руб.: </w:t>
            </w:r>
          </w:p>
          <w:p w:rsidR="00DD712A" w:rsidRPr="003638CC" w:rsidRDefault="00DD712A" w:rsidP="00DD712A">
            <w:pPr>
              <w:ind w:firstLine="318"/>
              <w:contextualSpacing/>
              <w:jc w:val="both"/>
              <w:rPr>
                <w:bCs/>
              </w:rPr>
            </w:pPr>
            <w:r w:rsidRPr="003638CC">
              <w:rPr>
                <w:bCs/>
                <w:sz w:val="22"/>
                <w:szCs w:val="22"/>
              </w:rPr>
              <w:t xml:space="preserve">из областного бюджета – 409 220 500 руб.; </w:t>
            </w:r>
          </w:p>
          <w:p w:rsidR="00DD712A" w:rsidRPr="003638CC" w:rsidRDefault="00DD712A" w:rsidP="00DD712A">
            <w:pPr>
              <w:ind w:firstLine="318"/>
              <w:contextualSpacing/>
              <w:jc w:val="both"/>
              <w:rPr>
                <w:bCs/>
              </w:rPr>
            </w:pPr>
            <w:r w:rsidRPr="003638CC">
              <w:rPr>
                <w:bCs/>
                <w:sz w:val="22"/>
                <w:szCs w:val="22"/>
              </w:rPr>
              <w:t>из городского бюджета – 43 546 500 руб.</w:t>
            </w:r>
          </w:p>
          <w:p w:rsidR="00DD712A" w:rsidRPr="003638CC" w:rsidRDefault="00DD712A" w:rsidP="003638CC">
            <w:pPr>
              <w:ind w:firstLine="318"/>
              <w:contextualSpacing/>
              <w:jc w:val="both"/>
              <w:rPr>
                <w:bCs/>
              </w:rPr>
            </w:pPr>
            <w:r w:rsidRPr="003638CC">
              <w:rPr>
                <w:bCs/>
                <w:sz w:val="22"/>
                <w:szCs w:val="22"/>
              </w:rPr>
              <w:t>Финансирование из федерального бюджета не предусмотрено.</w:t>
            </w:r>
          </w:p>
          <w:p w:rsidR="00DD712A" w:rsidRPr="003638CC" w:rsidRDefault="00DD712A" w:rsidP="00DD712A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Перечень объектов, подлежащих ремонту в рамках БКД </w:t>
            </w:r>
            <w:r w:rsidR="003638CC">
              <w:rPr>
                <w:sz w:val="22"/>
                <w:szCs w:val="22"/>
              </w:rPr>
              <w:br/>
            </w:r>
            <w:r w:rsidRPr="003638CC">
              <w:rPr>
                <w:sz w:val="22"/>
                <w:szCs w:val="22"/>
              </w:rPr>
              <w:t>в 2022 году:</w:t>
            </w:r>
          </w:p>
          <w:p w:rsidR="00DD712A" w:rsidRPr="003638CC" w:rsidRDefault="00DD712A" w:rsidP="00DD712A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>Ремонт в соответствии с проектно-сметной документацией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1. ул. Маяковского от </w:t>
            </w:r>
            <w:proofErr w:type="spellStart"/>
            <w:r w:rsidRPr="003638CC">
              <w:rPr>
                <w:sz w:val="22"/>
                <w:szCs w:val="22"/>
              </w:rPr>
              <w:t>наб</w:t>
            </w:r>
            <w:proofErr w:type="spellEnd"/>
            <w:r w:rsidRPr="003638CC">
              <w:rPr>
                <w:sz w:val="22"/>
                <w:szCs w:val="22"/>
              </w:rPr>
              <w:t>. Г.Седова до дома №</w:t>
            </w:r>
            <w:r w:rsidR="003638CC">
              <w:rPr>
                <w:sz w:val="22"/>
                <w:szCs w:val="22"/>
              </w:rPr>
              <w:t xml:space="preserve"> </w:t>
            </w:r>
            <w:r w:rsidRPr="003638CC">
              <w:rPr>
                <w:sz w:val="22"/>
                <w:szCs w:val="22"/>
              </w:rPr>
              <w:t xml:space="preserve">66 по ул. Маяковского; 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2. ул. Вологодская от </w:t>
            </w:r>
            <w:proofErr w:type="spellStart"/>
            <w:r w:rsidRPr="003638CC">
              <w:rPr>
                <w:sz w:val="22"/>
                <w:szCs w:val="22"/>
              </w:rPr>
              <w:t>наб</w:t>
            </w:r>
            <w:proofErr w:type="spellEnd"/>
            <w:r w:rsidRPr="003638CC">
              <w:rPr>
                <w:sz w:val="22"/>
                <w:szCs w:val="22"/>
              </w:rPr>
              <w:t>. Северной Двины до просп. Обводный канал;</w:t>
            </w:r>
            <w:r w:rsidRPr="003638CC">
              <w:rPr>
                <w:sz w:val="22"/>
                <w:szCs w:val="22"/>
              </w:rPr>
              <w:tab/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>3. ул. Шабалина от просп. Обводный канал до ул. Воскресенская;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>4. ул. Садо</w:t>
            </w:r>
            <w:r w:rsidR="003638CC">
              <w:rPr>
                <w:sz w:val="22"/>
                <w:szCs w:val="22"/>
              </w:rPr>
              <w:t>вая от просп. Ломоносова до пр</w:t>
            </w:r>
            <w:r w:rsidRPr="003638CC">
              <w:rPr>
                <w:sz w:val="22"/>
                <w:szCs w:val="22"/>
              </w:rPr>
              <w:t xml:space="preserve">. </w:t>
            </w:r>
            <w:proofErr w:type="spellStart"/>
            <w:r w:rsidRPr="003638CC">
              <w:rPr>
                <w:sz w:val="22"/>
                <w:szCs w:val="22"/>
              </w:rPr>
              <w:t>Приорова</w:t>
            </w:r>
            <w:proofErr w:type="spellEnd"/>
            <w:r w:rsidRPr="003638CC">
              <w:rPr>
                <w:sz w:val="22"/>
                <w:szCs w:val="22"/>
              </w:rPr>
              <w:t>;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5. дорога на пос. </w:t>
            </w:r>
            <w:proofErr w:type="spellStart"/>
            <w:r w:rsidRPr="003638CC">
              <w:rPr>
                <w:sz w:val="22"/>
                <w:szCs w:val="22"/>
              </w:rPr>
              <w:t>Турдеевск</w:t>
            </w:r>
            <w:proofErr w:type="spellEnd"/>
            <w:r w:rsidRPr="003638CC">
              <w:rPr>
                <w:sz w:val="22"/>
                <w:szCs w:val="22"/>
              </w:rPr>
              <w:t>;</w:t>
            </w:r>
          </w:p>
          <w:p w:rsidR="00DD712A" w:rsidRPr="003638CC" w:rsidRDefault="003638CC" w:rsidP="003638CC">
            <w:pPr>
              <w:ind w:firstLine="318"/>
              <w:jc w:val="both"/>
            </w:pPr>
            <w:proofErr w:type="gramStart"/>
            <w:r>
              <w:rPr>
                <w:sz w:val="22"/>
                <w:szCs w:val="22"/>
              </w:rPr>
              <w:t>6. дороги в посе</w:t>
            </w:r>
            <w:r w:rsidR="00DD712A" w:rsidRPr="003638CC">
              <w:rPr>
                <w:sz w:val="22"/>
                <w:szCs w:val="22"/>
              </w:rPr>
              <w:t>лке Гидролизного завода (ул</w:t>
            </w:r>
            <w:r>
              <w:rPr>
                <w:sz w:val="22"/>
                <w:szCs w:val="22"/>
              </w:rPr>
              <w:t xml:space="preserve">. Менделеева, ул. Гидролизная, </w:t>
            </w:r>
            <w:r w:rsidR="00DD712A" w:rsidRPr="003638CC">
              <w:rPr>
                <w:sz w:val="22"/>
                <w:szCs w:val="22"/>
              </w:rPr>
              <w:t>ул. Юности, ул. Буденного);</w:t>
            </w:r>
            <w:proofErr w:type="gramEnd"/>
          </w:p>
          <w:p w:rsidR="00DD712A" w:rsidRPr="003638CC" w:rsidRDefault="00DD712A" w:rsidP="00DD712A">
            <w:pPr>
              <w:ind w:firstLine="318"/>
            </w:pPr>
            <w:r w:rsidRPr="003638CC">
              <w:rPr>
                <w:sz w:val="22"/>
                <w:szCs w:val="22"/>
              </w:rPr>
              <w:t>7. ул. Красноармейская;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8. ул. Серафимовича от </w:t>
            </w:r>
            <w:proofErr w:type="spellStart"/>
            <w:r w:rsidRPr="003638CC">
              <w:rPr>
                <w:sz w:val="22"/>
                <w:szCs w:val="22"/>
              </w:rPr>
              <w:t>наб</w:t>
            </w:r>
            <w:proofErr w:type="spellEnd"/>
            <w:r w:rsidRPr="003638CC">
              <w:rPr>
                <w:sz w:val="22"/>
                <w:szCs w:val="22"/>
              </w:rPr>
              <w:t>. Северной Двины до просп. Обводный канал;</w:t>
            </w:r>
            <w:r w:rsidRPr="003638CC">
              <w:rPr>
                <w:sz w:val="22"/>
                <w:szCs w:val="22"/>
              </w:rPr>
              <w:tab/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9. ул. Смольный Буян от ул. </w:t>
            </w:r>
            <w:proofErr w:type="gramStart"/>
            <w:r w:rsidRPr="003638CC">
              <w:rPr>
                <w:sz w:val="22"/>
                <w:szCs w:val="22"/>
              </w:rPr>
              <w:t>Стрелковая</w:t>
            </w:r>
            <w:proofErr w:type="gramEnd"/>
            <w:r w:rsidRPr="003638CC">
              <w:rPr>
                <w:sz w:val="22"/>
                <w:szCs w:val="22"/>
              </w:rPr>
              <w:t xml:space="preserve"> до пр. </w:t>
            </w:r>
            <w:proofErr w:type="gramStart"/>
            <w:r w:rsidRPr="003638CC">
              <w:rPr>
                <w:sz w:val="22"/>
                <w:szCs w:val="22"/>
              </w:rPr>
              <w:t>Ленинградский</w:t>
            </w:r>
            <w:proofErr w:type="gramEnd"/>
            <w:r w:rsidRPr="003638CC">
              <w:rPr>
                <w:sz w:val="22"/>
                <w:szCs w:val="22"/>
              </w:rPr>
              <w:t xml:space="preserve"> за исключением от пр. </w:t>
            </w:r>
            <w:proofErr w:type="gramStart"/>
            <w:r w:rsidRPr="003638CC">
              <w:rPr>
                <w:sz w:val="22"/>
                <w:szCs w:val="22"/>
              </w:rPr>
              <w:t>Московский до ГИБДД.</w:t>
            </w:r>
            <w:proofErr w:type="gramEnd"/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ab/>
            </w:r>
            <w:r w:rsidRPr="003638CC">
              <w:rPr>
                <w:sz w:val="22"/>
                <w:szCs w:val="22"/>
              </w:rPr>
              <w:tab/>
            </w:r>
            <w:r w:rsidRPr="003638CC">
              <w:rPr>
                <w:sz w:val="22"/>
                <w:szCs w:val="22"/>
              </w:rPr>
              <w:tab/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lastRenderedPageBreak/>
              <w:t>Ремонт картами: двухслойное покрытие проезжей части: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10. ул. </w:t>
            </w:r>
            <w:proofErr w:type="gramStart"/>
            <w:r w:rsidRPr="003638CC">
              <w:rPr>
                <w:sz w:val="22"/>
                <w:szCs w:val="22"/>
              </w:rPr>
              <w:t>Первомайская</w:t>
            </w:r>
            <w:proofErr w:type="gramEnd"/>
            <w:r w:rsidRPr="003638CC">
              <w:rPr>
                <w:sz w:val="22"/>
                <w:szCs w:val="22"/>
              </w:rPr>
              <w:t xml:space="preserve"> от</w:t>
            </w:r>
            <w:r w:rsidR="003638CC">
              <w:rPr>
                <w:sz w:val="22"/>
                <w:szCs w:val="22"/>
              </w:rPr>
              <w:t xml:space="preserve"> дома №32 до пр. Ленинградский;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11. ул. </w:t>
            </w:r>
            <w:proofErr w:type="gramStart"/>
            <w:r w:rsidRPr="003638CC">
              <w:rPr>
                <w:sz w:val="22"/>
                <w:szCs w:val="22"/>
              </w:rPr>
              <w:t>Рабочая</w:t>
            </w:r>
            <w:proofErr w:type="gramEnd"/>
            <w:r w:rsidRPr="003638CC">
              <w:rPr>
                <w:sz w:val="22"/>
                <w:szCs w:val="22"/>
              </w:rPr>
              <w:t xml:space="preserve"> от ул. Первомайская до ул. Касаткиной;</w:t>
            </w:r>
            <w:r w:rsidRPr="003638CC">
              <w:rPr>
                <w:sz w:val="22"/>
                <w:szCs w:val="22"/>
              </w:rPr>
              <w:tab/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12.  </w:t>
            </w:r>
            <w:proofErr w:type="spellStart"/>
            <w:r w:rsidRPr="003638CC">
              <w:rPr>
                <w:sz w:val="22"/>
                <w:szCs w:val="22"/>
              </w:rPr>
              <w:t>наб</w:t>
            </w:r>
            <w:proofErr w:type="spellEnd"/>
            <w:r w:rsidRPr="003638CC">
              <w:rPr>
                <w:sz w:val="22"/>
                <w:szCs w:val="22"/>
              </w:rPr>
              <w:t xml:space="preserve">. Георгия Седова от ул. </w:t>
            </w:r>
            <w:proofErr w:type="spellStart"/>
            <w:r w:rsidRPr="003638CC">
              <w:rPr>
                <w:sz w:val="22"/>
                <w:szCs w:val="22"/>
              </w:rPr>
              <w:t>Кедрова</w:t>
            </w:r>
            <w:proofErr w:type="spellEnd"/>
            <w:r w:rsidRPr="003638CC">
              <w:rPr>
                <w:sz w:val="22"/>
                <w:szCs w:val="22"/>
              </w:rPr>
              <w:t xml:space="preserve"> до ул. Челюскинцев. 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>Срок выполнения работ в соответст</w:t>
            </w:r>
            <w:r w:rsidR="003638CC">
              <w:rPr>
                <w:sz w:val="22"/>
                <w:szCs w:val="22"/>
              </w:rPr>
              <w:t xml:space="preserve">вии с муниципальным контрактом с </w:t>
            </w:r>
            <w:r w:rsidRPr="003638CC">
              <w:rPr>
                <w:sz w:val="22"/>
                <w:szCs w:val="22"/>
              </w:rPr>
              <w:t>11 апреля по 30 июля 2022 года.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 xml:space="preserve">По итогам проведения торговых процедур способом электронных аукционов двумя лотами определены подрядные организации на выполнение работ по ремонту асфальтобетонного покрытия объектов дорожной инфраструктуры. </w:t>
            </w:r>
          </w:p>
          <w:p w:rsidR="00DD712A" w:rsidRPr="003638CC" w:rsidRDefault="00DD712A" w:rsidP="003638CC">
            <w:pPr>
              <w:ind w:firstLine="318"/>
              <w:jc w:val="both"/>
            </w:pPr>
            <w:r w:rsidRPr="003638CC">
              <w:rPr>
                <w:sz w:val="22"/>
                <w:szCs w:val="22"/>
              </w:rPr>
              <w:t>По итогам 1 лота заключен мун</w:t>
            </w:r>
            <w:r w:rsidR="003638CC">
              <w:rPr>
                <w:sz w:val="22"/>
                <w:szCs w:val="22"/>
              </w:rPr>
              <w:t xml:space="preserve">иципальный контракт </w:t>
            </w:r>
            <w:r w:rsidR="003638CC">
              <w:rPr>
                <w:sz w:val="22"/>
                <w:szCs w:val="22"/>
              </w:rPr>
              <w:br/>
              <w:t>№ 21001185 от 29.12.2021 с ООО «Дорожный сервис»</w:t>
            </w:r>
            <w:r w:rsidRPr="003638CC">
              <w:rPr>
                <w:sz w:val="22"/>
                <w:szCs w:val="22"/>
              </w:rPr>
              <w:t xml:space="preserve"> </w:t>
            </w:r>
            <w:r w:rsidR="003638CC">
              <w:rPr>
                <w:sz w:val="22"/>
                <w:szCs w:val="22"/>
              </w:rPr>
              <w:br/>
            </w:r>
            <w:r w:rsidRPr="003638CC">
              <w:rPr>
                <w:sz w:val="22"/>
                <w:szCs w:val="22"/>
              </w:rPr>
              <w:t xml:space="preserve">на сумму </w:t>
            </w:r>
            <w:r w:rsidR="003638CC">
              <w:rPr>
                <w:sz w:val="22"/>
                <w:szCs w:val="22"/>
              </w:rPr>
              <w:t xml:space="preserve">30 836 </w:t>
            </w:r>
            <w:r w:rsidRPr="003638CC">
              <w:rPr>
                <w:sz w:val="22"/>
                <w:szCs w:val="22"/>
              </w:rPr>
              <w:t xml:space="preserve">680,24 рублей. В рамках муниципального контракта будет выполнен ремонт «картами» на 3 объектах ремонта. Период выполнения работ с 11 апреля 2022 года </w:t>
            </w:r>
            <w:r w:rsidR="003638CC">
              <w:rPr>
                <w:sz w:val="22"/>
                <w:szCs w:val="22"/>
              </w:rPr>
              <w:br/>
            </w:r>
            <w:r w:rsidRPr="003638CC">
              <w:rPr>
                <w:sz w:val="22"/>
                <w:szCs w:val="22"/>
              </w:rPr>
              <w:t>по 30 июля 2022 года.</w:t>
            </w:r>
          </w:p>
          <w:p w:rsidR="000C7A8B" w:rsidRDefault="00DD712A" w:rsidP="00293B55">
            <w:pPr>
              <w:tabs>
                <w:tab w:val="left" w:pos="600"/>
              </w:tabs>
              <w:ind w:firstLine="318"/>
              <w:jc w:val="both"/>
            </w:pPr>
            <w:r w:rsidRPr="003638CC">
              <w:rPr>
                <w:sz w:val="22"/>
                <w:szCs w:val="22"/>
              </w:rPr>
              <w:t>По итогам 2 лота заключен мун</w:t>
            </w:r>
            <w:r w:rsidR="003638CC">
              <w:rPr>
                <w:sz w:val="22"/>
                <w:szCs w:val="22"/>
              </w:rPr>
              <w:t xml:space="preserve">иципальный контракт </w:t>
            </w:r>
            <w:r w:rsidR="003638CC">
              <w:rPr>
                <w:sz w:val="22"/>
                <w:szCs w:val="22"/>
              </w:rPr>
              <w:br/>
              <w:t>№ 21001141 от 27.01.2022 с ЗАО «АГСУМ»</w:t>
            </w:r>
            <w:r w:rsidRPr="003638CC">
              <w:rPr>
                <w:sz w:val="22"/>
                <w:szCs w:val="22"/>
              </w:rPr>
              <w:t xml:space="preserve"> на сумму 397 864 069,91 рублей. В рамках муниципального контракта будет выполнен ремонт на 9 объектах дорожной инфраструктуры. Период выполнения работ с 11 апреля 2022 года по 30 сентября 2022 года.</w:t>
            </w:r>
          </w:p>
          <w:p w:rsidR="00293B55" w:rsidRPr="00293B55" w:rsidRDefault="00293B55" w:rsidP="00293B55">
            <w:pPr>
              <w:numPr>
                <w:ilvl w:val="0"/>
                <w:numId w:val="23"/>
              </w:numPr>
              <w:tabs>
                <w:tab w:val="left" w:pos="0"/>
                <w:tab w:val="left" w:pos="600"/>
                <w:tab w:val="left" w:pos="851"/>
                <w:tab w:val="left" w:pos="993"/>
              </w:tabs>
              <w:autoSpaceDN w:val="0"/>
              <w:ind w:left="0" w:firstLine="317"/>
              <w:jc w:val="both"/>
            </w:pPr>
            <w:r w:rsidRPr="00293B55">
              <w:rPr>
                <w:sz w:val="22"/>
                <w:szCs w:val="22"/>
              </w:rPr>
              <w:t xml:space="preserve">Информацию </w:t>
            </w:r>
            <w:proofErr w:type="spellStart"/>
            <w:r w:rsidRPr="00293B55">
              <w:rPr>
                <w:sz w:val="22"/>
                <w:szCs w:val="22"/>
              </w:rPr>
              <w:t>Роднева</w:t>
            </w:r>
            <w:proofErr w:type="spellEnd"/>
            <w:r w:rsidRPr="00293B55">
              <w:rPr>
                <w:sz w:val="22"/>
                <w:szCs w:val="22"/>
              </w:rPr>
              <w:t xml:space="preserve"> С.В., министра транспорта Архангельской области, </w:t>
            </w:r>
            <w:proofErr w:type="spellStart"/>
            <w:r w:rsidRPr="00293B55">
              <w:rPr>
                <w:sz w:val="22"/>
                <w:szCs w:val="22"/>
                <w:shd w:val="clear" w:color="auto" w:fill="FFFFFF"/>
              </w:rPr>
              <w:t>Майорова</w:t>
            </w:r>
            <w:proofErr w:type="spellEnd"/>
            <w:r w:rsidRPr="00293B55">
              <w:rPr>
                <w:sz w:val="22"/>
                <w:szCs w:val="22"/>
                <w:shd w:val="clear" w:color="auto" w:fill="FFFFFF"/>
              </w:rPr>
              <w:t xml:space="preserve"> А.К.,  директора </w:t>
            </w:r>
            <w:r w:rsidRPr="00293B55">
              <w:rPr>
                <w:color w:val="000000"/>
                <w:sz w:val="22"/>
                <w:szCs w:val="22"/>
                <w:shd w:val="clear" w:color="auto" w:fill="FFFFFF"/>
              </w:rPr>
              <w:t>департам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ента транспорта, строительства </w:t>
            </w:r>
            <w:r w:rsidRPr="00293B55">
              <w:rPr>
                <w:color w:val="000000"/>
                <w:sz w:val="22"/>
                <w:szCs w:val="22"/>
                <w:shd w:val="clear" w:color="auto" w:fill="FFFFFF"/>
              </w:rPr>
              <w:t xml:space="preserve">и городской инфраструктуры Администрации </w:t>
            </w:r>
            <w:r w:rsidRPr="00293B55">
              <w:rPr>
                <w:sz w:val="22"/>
                <w:szCs w:val="22"/>
                <w:shd w:val="clear" w:color="auto" w:fill="FFFFFF"/>
              </w:rPr>
              <w:t>городского округа «Город Архангельск»</w:t>
            </w:r>
            <w:r w:rsidRPr="00293B55">
              <w:rPr>
                <w:sz w:val="22"/>
                <w:szCs w:val="22"/>
              </w:rPr>
              <w:t xml:space="preserve"> о ходе реализации </w:t>
            </w:r>
            <w:r w:rsidRPr="00293B55">
              <w:rPr>
                <w:sz w:val="22"/>
                <w:szCs w:val="22"/>
                <w:lang w:eastAsia="en-US"/>
              </w:rPr>
              <w:t xml:space="preserve">национального проекта «Безопасные качественные дороги </w:t>
            </w:r>
            <w:r w:rsidRPr="00293B55">
              <w:rPr>
                <w:rFonts w:eastAsia="Calibri"/>
                <w:sz w:val="22"/>
                <w:szCs w:val="22"/>
              </w:rPr>
              <w:t>в 2022 году  на те</w:t>
            </w:r>
            <w:r>
              <w:rPr>
                <w:rFonts w:eastAsia="Calibri"/>
                <w:sz w:val="22"/>
                <w:szCs w:val="22"/>
              </w:rPr>
              <w:t xml:space="preserve">рритории Архангельской области </w:t>
            </w:r>
            <w:r w:rsidRPr="00293B55">
              <w:rPr>
                <w:rFonts w:eastAsia="Calibri"/>
                <w:sz w:val="22"/>
                <w:szCs w:val="22"/>
              </w:rPr>
              <w:t xml:space="preserve">и города Архангельска </w:t>
            </w:r>
            <w:r w:rsidRPr="00293B55">
              <w:rPr>
                <w:sz w:val="22"/>
                <w:szCs w:val="22"/>
              </w:rPr>
              <w:t>принять к сведению.</w:t>
            </w:r>
          </w:p>
          <w:p w:rsidR="00293B55" w:rsidRPr="00293B55" w:rsidRDefault="00293B55" w:rsidP="00293B55">
            <w:pPr>
              <w:numPr>
                <w:ilvl w:val="0"/>
                <w:numId w:val="23"/>
              </w:numPr>
              <w:tabs>
                <w:tab w:val="left" w:pos="600"/>
                <w:tab w:val="left" w:pos="993"/>
                <w:tab w:val="left" w:pos="1134"/>
              </w:tabs>
              <w:ind w:left="0" w:firstLine="317"/>
              <w:jc w:val="both"/>
            </w:pPr>
            <w:r w:rsidRPr="00293B55">
              <w:rPr>
                <w:sz w:val="22"/>
                <w:szCs w:val="22"/>
              </w:rPr>
              <w:t xml:space="preserve">Рекомендовать министерству транспорта Архангельской области: 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</w:pPr>
            <w:r w:rsidRPr="00293B55">
              <w:rPr>
                <w:sz w:val="22"/>
                <w:szCs w:val="22"/>
              </w:rPr>
              <w:t xml:space="preserve">1) усилить </w:t>
            </w:r>
            <w:proofErr w:type="gramStart"/>
            <w:r w:rsidRPr="00293B55">
              <w:rPr>
                <w:sz w:val="22"/>
                <w:szCs w:val="22"/>
              </w:rPr>
              <w:t>контроль за</w:t>
            </w:r>
            <w:proofErr w:type="gramEnd"/>
            <w:r w:rsidRPr="00293B55">
              <w:rPr>
                <w:sz w:val="22"/>
                <w:szCs w:val="22"/>
              </w:rPr>
              <w:t xml:space="preserve"> качеством работ, выполняемых на объектах ремонта дорожной сети Архангельской области при реализации </w:t>
            </w:r>
            <w:r w:rsidRPr="00293B55">
              <w:rPr>
                <w:color w:val="000000"/>
                <w:sz w:val="22"/>
                <w:szCs w:val="22"/>
              </w:rPr>
              <w:t xml:space="preserve">региональных проектов </w:t>
            </w:r>
            <w:r w:rsidRPr="00293B55">
              <w:rPr>
                <w:color w:val="000000"/>
                <w:sz w:val="22"/>
                <w:szCs w:val="22"/>
                <w:lang w:eastAsia="en-US"/>
              </w:rPr>
              <w:t>«Региональная и местная дорожная сеть (Архангельская область)», «Общесистемные меры развития дорожного хозяйства (Архангельская область)» в рамках национального проекта «Б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езопасные качественные дороги» </w:t>
            </w:r>
            <w:r w:rsidRPr="00293B55">
              <w:rPr>
                <w:color w:val="000000"/>
                <w:sz w:val="22"/>
                <w:szCs w:val="22"/>
                <w:lang w:eastAsia="en-US"/>
              </w:rPr>
              <w:t>в Архангельской области</w:t>
            </w:r>
            <w:r w:rsidRPr="00293B55">
              <w:rPr>
                <w:color w:val="000000"/>
                <w:sz w:val="22"/>
                <w:szCs w:val="22"/>
              </w:rPr>
              <w:t xml:space="preserve"> </w:t>
            </w:r>
            <w:r w:rsidRPr="00293B55">
              <w:rPr>
                <w:sz w:val="22"/>
                <w:szCs w:val="22"/>
              </w:rPr>
              <w:t>в 2022 году;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  <w:rPr>
                <w:color w:val="000000"/>
              </w:rPr>
            </w:pPr>
            <w:r w:rsidRPr="00293B55">
              <w:rPr>
                <w:color w:val="000000"/>
                <w:sz w:val="22"/>
                <w:szCs w:val="22"/>
              </w:rPr>
              <w:t xml:space="preserve">2) осуществлять контроль выполнения  </w:t>
            </w:r>
            <w:r w:rsidRPr="00293B55">
              <w:rPr>
                <w:color w:val="000000"/>
                <w:sz w:val="22"/>
                <w:szCs w:val="22"/>
                <w:highlight w:val="white"/>
              </w:rPr>
              <w:t>подрядными организациями</w:t>
            </w:r>
            <w:r w:rsidRPr="00293B55">
              <w:rPr>
                <w:color w:val="000000"/>
                <w:sz w:val="22"/>
                <w:szCs w:val="22"/>
              </w:rPr>
              <w:t xml:space="preserve"> гарантийных обязательств в соответствии с </w:t>
            </w:r>
            <w:r w:rsidRPr="00293B55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</w:t>
            </w:r>
            <w:r w:rsidRPr="00293B55">
              <w:rPr>
                <w:color w:val="000000"/>
                <w:sz w:val="22"/>
                <w:szCs w:val="22"/>
                <w:highlight w:val="white"/>
              </w:rPr>
              <w:t>)</w:t>
            </w:r>
            <w:r w:rsidRPr="00293B55">
              <w:rPr>
                <w:color w:val="000000"/>
                <w:sz w:val="22"/>
                <w:szCs w:val="22"/>
              </w:rPr>
              <w:t xml:space="preserve"> контрактами в отношении  автомобильных дорог</w:t>
            </w:r>
            <w:r w:rsidRPr="00293B55">
              <w:rPr>
                <w:color w:val="000000"/>
                <w:sz w:val="22"/>
                <w:szCs w:val="22"/>
                <w:highlight w:val="white"/>
              </w:rPr>
              <w:t>, п</w:t>
            </w:r>
            <w:r w:rsidRPr="00293B55">
              <w:rPr>
                <w:color w:val="000000"/>
                <w:sz w:val="22"/>
                <w:szCs w:val="22"/>
              </w:rPr>
              <w:t>риведенных в нормативное состояние в период 2019 – 2021 годов в рамках национального проекта «Безопасные качественные дороги»;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  <w:rPr>
                <w:rStyle w:val="a5"/>
                <w:sz w:val="22"/>
                <w:szCs w:val="22"/>
              </w:rPr>
            </w:pPr>
            <w:r w:rsidRPr="00293B55">
              <w:rPr>
                <w:color w:val="000000"/>
                <w:sz w:val="22"/>
                <w:szCs w:val="22"/>
              </w:rPr>
              <w:t xml:space="preserve">3) </w:t>
            </w:r>
            <w:r w:rsidRPr="00293B55">
              <w:rPr>
                <w:rStyle w:val="a5"/>
                <w:sz w:val="22"/>
                <w:szCs w:val="22"/>
              </w:rPr>
              <w:t xml:space="preserve">в целях эффективного использования предоставленных межбюджетных трансфертов бюджетам муниципальных районов, муниципальных округов </w:t>
            </w:r>
            <w:r w:rsidRPr="00293B55">
              <w:rPr>
                <w:rStyle w:val="a5"/>
                <w:sz w:val="22"/>
                <w:szCs w:val="22"/>
              </w:rPr>
              <w:br/>
              <w:t>и городских округов Архангельск</w:t>
            </w:r>
            <w:r>
              <w:rPr>
                <w:rStyle w:val="a5"/>
                <w:sz w:val="22"/>
                <w:szCs w:val="22"/>
              </w:rPr>
              <w:t xml:space="preserve">ой области обеспечить </w:t>
            </w:r>
            <w:proofErr w:type="gramStart"/>
            <w:r>
              <w:rPr>
                <w:rStyle w:val="a5"/>
                <w:sz w:val="22"/>
                <w:szCs w:val="22"/>
              </w:rPr>
              <w:t xml:space="preserve">контроль </w:t>
            </w:r>
            <w:r w:rsidRPr="00293B55">
              <w:rPr>
                <w:rStyle w:val="a5"/>
                <w:sz w:val="22"/>
                <w:szCs w:val="22"/>
              </w:rPr>
              <w:t>за</w:t>
            </w:r>
            <w:proofErr w:type="gramEnd"/>
            <w:r w:rsidRPr="00293B55">
              <w:rPr>
                <w:rStyle w:val="a5"/>
                <w:sz w:val="22"/>
                <w:szCs w:val="22"/>
              </w:rPr>
              <w:t xml:space="preserve"> реализацией мероприятий государственной программы;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851"/>
                <w:tab w:val="left" w:pos="1134"/>
              </w:tabs>
              <w:ind w:firstLine="317"/>
              <w:jc w:val="both"/>
              <w:rPr>
                <w:rStyle w:val="a5"/>
                <w:sz w:val="22"/>
                <w:szCs w:val="22"/>
              </w:rPr>
            </w:pPr>
            <w:proofErr w:type="gramStart"/>
            <w:r w:rsidRPr="00293B55">
              <w:rPr>
                <w:rStyle w:val="a5"/>
                <w:sz w:val="22"/>
                <w:szCs w:val="22"/>
              </w:rPr>
              <w:t xml:space="preserve">4) в целях обеспечения безопасности дорожного движения </w:t>
            </w:r>
            <w:r w:rsidRPr="00293B55">
              <w:rPr>
                <w:rStyle w:val="a5"/>
                <w:sz w:val="22"/>
                <w:szCs w:val="22"/>
              </w:rPr>
              <w:br/>
              <w:t xml:space="preserve">на автомобильных дорогах общего пользования местного значения продолжить реализацию мероприятия по предоставлению субсидий бюджетам муниципальных районов, муниципальных округов, городских округов </w:t>
            </w:r>
            <w:r w:rsidRPr="00293B55">
              <w:rPr>
                <w:rStyle w:val="a5"/>
                <w:sz w:val="22"/>
                <w:szCs w:val="22"/>
              </w:rPr>
              <w:br/>
              <w:t xml:space="preserve">и городских поселений Архангельской области на </w:t>
            </w:r>
            <w:proofErr w:type="spellStart"/>
            <w:r w:rsidRPr="00293B55">
              <w:rPr>
                <w:rStyle w:val="a5"/>
                <w:sz w:val="22"/>
                <w:szCs w:val="22"/>
              </w:rPr>
              <w:t>софинансирование</w:t>
            </w:r>
            <w:proofErr w:type="spellEnd"/>
            <w:r w:rsidRPr="00293B55">
              <w:rPr>
                <w:rStyle w:val="a5"/>
                <w:sz w:val="22"/>
                <w:szCs w:val="22"/>
              </w:rPr>
              <w:t xml:space="preserve"> мероприятий по модернизации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 для приведения пешеходных переходов в</w:t>
            </w:r>
            <w:proofErr w:type="gramEnd"/>
            <w:r w:rsidRPr="00293B55">
              <w:rPr>
                <w:rStyle w:val="a5"/>
                <w:sz w:val="22"/>
                <w:szCs w:val="22"/>
              </w:rPr>
              <w:t xml:space="preserve"> соответствие с требованиями национальных стандартов;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  <w:rPr>
                <w:rStyle w:val="a5"/>
                <w:sz w:val="22"/>
                <w:szCs w:val="22"/>
              </w:rPr>
            </w:pPr>
            <w:r w:rsidRPr="00293B55">
              <w:rPr>
                <w:rStyle w:val="a5"/>
                <w:sz w:val="22"/>
                <w:szCs w:val="22"/>
              </w:rPr>
              <w:t>5) предоставить в адрес комитета Архангельского областного Собрания депутатов по промышленности, коммуникациям и инфраструктуре информацию: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</w:pPr>
            <w:r w:rsidRPr="00293B55">
              <w:rPr>
                <w:sz w:val="22"/>
                <w:szCs w:val="22"/>
              </w:rPr>
              <w:t>а) об исполнении судебных решени</w:t>
            </w:r>
            <w:r>
              <w:rPr>
                <w:sz w:val="22"/>
                <w:szCs w:val="22"/>
              </w:rPr>
              <w:t xml:space="preserve">й, вступивших в законную силу, </w:t>
            </w:r>
            <w:r w:rsidRPr="00293B55">
              <w:rPr>
                <w:sz w:val="22"/>
                <w:szCs w:val="22"/>
              </w:rPr>
              <w:t>по ремонту автомобильных дорог, приведению  объектов дорожной инфраструктуры на сети региональных дорог в надлежащее эксплуатационное состояние и обеспечению безопасности дорожного движения;</w:t>
            </w:r>
          </w:p>
          <w:p w:rsidR="00293B55" w:rsidRPr="00293B55" w:rsidRDefault="00293B55" w:rsidP="00293B55">
            <w:pPr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  <w:rPr>
                <w:color w:val="000000"/>
              </w:rPr>
            </w:pPr>
            <w:r w:rsidRPr="00293B55">
              <w:rPr>
                <w:sz w:val="22"/>
                <w:szCs w:val="22"/>
              </w:rPr>
              <w:t xml:space="preserve">б)  об объемах финансирования </w:t>
            </w:r>
            <w:r w:rsidRPr="00293B55">
              <w:rPr>
                <w:rFonts w:eastAsia="Calibri"/>
                <w:sz w:val="22"/>
                <w:szCs w:val="22"/>
              </w:rPr>
              <w:t>национального проекта «Безопасные качественные дороги»</w:t>
            </w:r>
            <w:r w:rsidRPr="00293B55">
              <w:rPr>
                <w:sz w:val="22"/>
                <w:szCs w:val="22"/>
              </w:rPr>
              <w:t xml:space="preserve"> в 2022 году, а также порядке проведения </w:t>
            </w:r>
            <w:r>
              <w:rPr>
                <w:sz w:val="22"/>
                <w:szCs w:val="22"/>
              </w:rPr>
              <w:t xml:space="preserve">конкурса </w:t>
            </w:r>
            <w:r w:rsidRPr="00293B55">
              <w:rPr>
                <w:sz w:val="22"/>
                <w:szCs w:val="22"/>
              </w:rPr>
              <w:t xml:space="preserve">на предоставление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 w:rsidRPr="00293B55">
              <w:rPr>
                <w:sz w:val="22"/>
                <w:szCs w:val="22"/>
              </w:rPr>
              <w:t>софинансирование</w:t>
            </w:r>
            <w:proofErr w:type="spellEnd"/>
            <w:r w:rsidRPr="00293B55">
              <w:rPr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значения.</w:t>
            </w:r>
          </w:p>
          <w:p w:rsidR="00293B55" w:rsidRPr="00293B55" w:rsidRDefault="00293B55" w:rsidP="00293B55">
            <w:pPr>
              <w:widowControl w:val="0"/>
              <w:numPr>
                <w:ilvl w:val="0"/>
                <w:numId w:val="23"/>
              </w:numPr>
              <w:tabs>
                <w:tab w:val="left" w:pos="600"/>
                <w:tab w:val="left" w:pos="993"/>
                <w:tab w:val="left" w:pos="1134"/>
              </w:tabs>
              <w:ind w:left="0" w:firstLine="317"/>
              <w:jc w:val="both"/>
              <w:rPr>
                <w:color w:val="000000"/>
              </w:rPr>
            </w:pPr>
            <w:r w:rsidRPr="00293B55">
              <w:rPr>
                <w:color w:val="000000"/>
                <w:sz w:val="22"/>
                <w:szCs w:val="22"/>
              </w:rPr>
              <w:t xml:space="preserve">Рекомендовать Администрации  городского округа Архангельской области «Город Архангельск»: </w:t>
            </w:r>
          </w:p>
          <w:p w:rsidR="00293B55" w:rsidRPr="00293B55" w:rsidRDefault="00293B55" w:rsidP="00293B55">
            <w:pPr>
              <w:tabs>
                <w:tab w:val="left" w:pos="600"/>
              </w:tabs>
              <w:ind w:firstLine="317"/>
              <w:jc w:val="both"/>
            </w:pPr>
            <w:r w:rsidRPr="00293B55">
              <w:rPr>
                <w:sz w:val="22"/>
                <w:szCs w:val="22"/>
              </w:rPr>
              <w:t xml:space="preserve">1) при проведении торговых процедур по ремонту автомобильных дорог общего пользования местного значения рассмотреть возможность разбивки предмета торгов на </w:t>
            </w:r>
            <w:r w:rsidRPr="00293B55">
              <w:rPr>
                <w:sz w:val="22"/>
                <w:szCs w:val="22"/>
              </w:rPr>
              <w:lastRenderedPageBreak/>
              <w:t>отдельные лоты;</w:t>
            </w:r>
          </w:p>
          <w:p w:rsidR="00293B55" w:rsidRPr="00293B55" w:rsidRDefault="00293B55" w:rsidP="00293B55">
            <w:pPr>
              <w:widowControl w:val="0"/>
              <w:tabs>
                <w:tab w:val="left" w:pos="600"/>
                <w:tab w:val="left" w:pos="993"/>
                <w:tab w:val="left" w:pos="1134"/>
              </w:tabs>
              <w:ind w:firstLine="317"/>
              <w:jc w:val="both"/>
              <w:rPr>
                <w:color w:val="000000"/>
              </w:rPr>
            </w:pPr>
            <w:r w:rsidRPr="00293B55">
              <w:rPr>
                <w:color w:val="000000"/>
                <w:sz w:val="22"/>
                <w:szCs w:val="22"/>
              </w:rPr>
              <w:t xml:space="preserve">2) </w:t>
            </w:r>
            <w:r w:rsidRPr="00293B55">
              <w:rPr>
                <w:sz w:val="22"/>
                <w:szCs w:val="22"/>
              </w:rPr>
              <w:t xml:space="preserve">в целях обеспечения безопасности пешеходов и дорожного движения рассмотреть возможность обустройства </w:t>
            </w:r>
            <w:r w:rsidRPr="009755F9">
              <w:rPr>
                <w:sz w:val="22"/>
                <w:szCs w:val="22"/>
              </w:rPr>
              <w:t>тротуара на участке автомобильной дороги</w:t>
            </w:r>
            <w:r w:rsidRPr="00293B55">
              <w:rPr>
                <w:b/>
                <w:sz w:val="22"/>
                <w:szCs w:val="22"/>
              </w:rPr>
              <w:t xml:space="preserve"> </w:t>
            </w:r>
            <w:r w:rsidRPr="00293B55">
              <w:rPr>
                <w:rStyle w:val="af0"/>
                <w:b w:val="0"/>
                <w:sz w:val="22"/>
                <w:szCs w:val="22"/>
              </w:rPr>
              <w:t xml:space="preserve">вдоль муниципального бюджетного общеобразовательного учреждения городского округа «Город Архангельск» «Средняя школа № 62 имени Героя Советского Союза В.Ф. </w:t>
            </w:r>
            <w:proofErr w:type="spellStart"/>
            <w:r w:rsidRPr="00293B55">
              <w:rPr>
                <w:rStyle w:val="af0"/>
                <w:b w:val="0"/>
                <w:sz w:val="22"/>
                <w:szCs w:val="22"/>
              </w:rPr>
              <w:t>Маргелова</w:t>
            </w:r>
            <w:proofErr w:type="spellEnd"/>
            <w:r w:rsidRPr="00293B55">
              <w:rPr>
                <w:rStyle w:val="af0"/>
                <w:b w:val="0"/>
                <w:sz w:val="22"/>
                <w:szCs w:val="22"/>
              </w:rPr>
              <w:t>».</w:t>
            </w:r>
          </w:p>
          <w:p w:rsidR="00293B55" w:rsidRPr="00293B55" w:rsidRDefault="00293B55" w:rsidP="00293B55">
            <w:pPr>
              <w:tabs>
                <w:tab w:val="left" w:pos="600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293B55">
              <w:rPr>
                <w:sz w:val="22"/>
                <w:szCs w:val="22"/>
              </w:rPr>
              <w:t xml:space="preserve">3) рассмотреть возможность скорейшего ремонта автомобильной дороги общего пользования местного значения на пос. </w:t>
            </w:r>
            <w:proofErr w:type="spellStart"/>
            <w:r w:rsidRPr="00293B55">
              <w:rPr>
                <w:sz w:val="22"/>
                <w:szCs w:val="22"/>
              </w:rPr>
              <w:t>Турдеевск</w:t>
            </w:r>
            <w:proofErr w:type="spellEnd"/>
            <w:r w:rsidRPr="00293B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F1104C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1104C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C6" w:rsidRDefault="003425C6" w:rsidP="003425C6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3425C6">
              <w:rPr>
                <w:sz w:val="22"/>
                <w:szCs w:val="22"/>
              </w:rPr>
              <w:t xml:space="preserve">Информацию </w:t>
            </w:r>
            <w:proofErr w:type="spellStart"/>
            <w:r w:rsidRPr="003425C6">
              <w:rPr>
                <w:sz w:val="22"/>
                <w:szCs w:val="22"/>
              </w:rPr>
              <w:t>Роднева</w:t>
            </w:r>
            <w:proofErr w:type="spellEnd"/>
            <w:r w:rsidRPr="003425C6">
              <w:rPr>
                <w:sz w:val="22"/>
                <w:szCs w:val="22"/>
              </w:rPr>
              <w:t xml:space="preserve"> С.В., министра транспорта Архангельской области, </w:t>
            </w:r>
          </w:p>
          <w:p w:rsidR="003425C6" w:rsidRPr="003425C6" w:rsidRDefault="003425C6" w:rsidP="003425C6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proofErr w:type="spellStart"/>
            <w:r w:rsidRPr="003425C6">
              <w:rPr>
                <w:sz w:val="22"/>
                <w:szCs w:val="22"/>
                <w:shd w:val="clear" w:color="auto" w:fill="FFFFFF"/>
              </w:rPr>
              <w:t>Майорова</w:t>
            </w:r>
            <w:proofErr w:type="spellEnd"/>
            <w:r w:rsidRPr="003425C6">
              <w:rPr>
                <w:sz w:val="22"/>
                <w:szCs w:val="22"/>
                <w:shd w:val="clear" w:color="auto" w:fill="FFFFFF"/>
              </w:rPr>
              <w:t xml:space="preserve"> А.К.,  директора </w:t>
            </w:r>
            <w:r w:rsidRPr="003425C6">
              <w:rPr>
                <w:color w:val="000000"/>
                <w:sz w:val="22"/>
                <w:szCs w:val="22"/>
                <w:shd w:val="clear" w:color="auto" w:fill="FFFFFF"/>
              </w:rPr>
              <w:t xml:space="preserve">департамента транспорта, строительства </w:t>
            </w:r>
            <w:r w:rsidRPr="003425C6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 городской инфраструктуры Администрации </w:t>
            </w:r>
            <w:r w:rsidRPr="003425C6">
              <w:rPr>
                <w:sz w:val="22"/>
                <w:szCs w:val="22"/>
                <w:shd w:val="clear" w:color="auto" w:fill="FFFFFF"/>
              </w:rPr>
              <w:t>городского округа «Город Архангельск»</w:t>
            </w:r>
            <w:r w:rsidRPr="003425C6">
              <w:rPr>
                <w:sz w:val="22"/>
                <w:szCs w:val="22"/>
              </w:rPr>
              <w:t xml:space="preserve"> о ходе реализации национального проекта «Безопасные качественные дороги </w:t>
            </w:r>
            <w:r w:rsidRPr="003425C6">
              <w:rPr>
                <w:rFonts w:eastAsia="Calibri"/>
                <w:sz w:val="22"/>
                <w:szCs w:val="22"/>
              </w:rPr>
              <w:t xml:space="preserve">в 2022 году  на территории Архангельской области </w:t>
            </w:r>
            <w:r w:rsidRPr="003425C6">
              <w:rPr>
                <w:rFonts w:eastAsia="Calibri"/>
                <w:sz w:val="22"/>
                <w:szCs w:val="22"/>
              </w:rPr>
              <w:br/>
              <w:t>и города Архангельска</w:t>
            </w:r>
            <w:r w:rsidRPr="003425C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3425C6">
              <w:rPr>
                <w:sz w:val="22"/>
                <w:szCs w:val="22"/>
              </w:rPr>
              <w:t>принять к сведению.</w:t>
            </w:r>
          </w:p>
          <w:p w:rsidR="00A1202D" w:rsidRPr="00F1104C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8E5324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5D69CA" w:rsidRDefault="002E04B0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E5324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F9" w:rsidRPr="00F73E60" w:rsidRDefault="009755F9" w:rsidP="009755F9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Рассмотрение ходатайств</w:t>
            </w:r>
            <w:r w:rsidRPr="00F73E60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73E60">
              <w:rPr>
                <w:sz w:val="22"/>
                <w:szCs w:val="22"/>
              </w:rPr>
              <w:t xml:space="preserve">о награждении Почетной грамотой Архангельского областного Собрания </w:t>
            </w:r>
            <w:r>
              <w:rPr>
                <w:sz w:val="22"/>
                <w:szCs w:val="22"/>
              </w:rPr>
              <w:t xml:space="preserve">депутатов и об объявлении Благодарности </w:t>
            </w:r>
            <w:r w:rsidRPr="00F73E60">
              <w:rPr>
                <w:sz w:val="22"/>
                <w:szCs w:val="22"/>
              </w:rPr>
              <w:t>Архангельского областного Собрания</w:t>
            </w:r>
            <w:r>
              <w:rPr>
                <w:sz w:val="22"/>
                <w:szCs w:val="22"/>
              </w:rPr>
              <w:t xml:space="preserve"> депутатов </w:t>
            </w:r>
          </w:p>
          <w:p w:rsidR="008E5324" w:rsidRPr="002E04B0" w:rsidRDefault="008E5324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2E04B0" w:rsidRDefault="008E5324" w:rsidP="00F25486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2E04B0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2E04B0">
              <w:rPr>
                <w:sz w:val="22"/>
                <w:szCs w:val="22"/>
              </w:rPr>
              <w:br/>
              <w:t>и инфраструктуре</w:t>
            </w:r>
          </w:p>
          <w:p w:rsidR="008E5324" w:rsidRPr="002E04B0" w:rsidRDefault="008E5324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F9" w:rsidRDefault="009755F9" w:rsidP="009755F9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9755F9" w:rsidRPr="00F73E60" w:rsidRDefault="009755F9" w:rsidP="009755F9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31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8E5324" w:rsidRPr="002E04B0" w:rsidRDefault="008E5324" w:rsidP="002E04B0">
            <w:pPr>
              <w:pStyle w:val="a8"/>
              <w:tabs>
                <w:tab w:val="left" w:pos="0"/>
                <w:tab w:val="left" w:pos="993"/>
              </w:tabs>
              <w:ind w:left="0" w:firstLine="318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4" w:rsidRPr="002E04B0" w:rsidRDefault="008E5324" w:rsidP="00C44F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E04B0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24" w:rsidRPr="008E5324" w:rsidRDefault="008E5324" w:rsidP="00C44F1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Комитет поддерживает</w:t>
            </w:r>
            <w:r w:rsidR="00874E2E">
              <w:rPr>
                <w:sz w:val="22"/>
                <w:szCs w:val="22"/>
              </w:rPr>
              <w:t xml:space="preserve"> ходатайство</w:t>
            </w:r>
          </w:p>
          <w:p w:rsidR="008E5324" w:rsidRPr="008E5324" w:rsidRDefault="008E5324" w:rsidP="00C44F1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8E5324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2E04B0" w:rsidRDefault="00A80484" w:rsidP="00221609">
      <w:pPr>
        <w:jc w:val="both"/>
        <w:rPr>
          <w:sz w:val="22"/>
          <w:szCs w:val="22"/>
        </w:rPr>
      </w:pPr>
    </w:p>
    <w:sectPr w:rsidR="00A80484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1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7"/>
  </w:num>
  <w:num w:numId="17">
    <w:abstractNumId w:val="14"/>
  </w:num>
  <w:num w:numId="18">
    <w:abstractNumId w:val="2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402E8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6930"/>
    <w:rsid w:val="003076D9"/>
    <w:rsid w:val="00307AF2"/>
    <w:rsid w:val="00320D00"/>
    <w:rsid w:val="00323F1D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3B4C"/>
    <w:rsid w:val="007F3DB4"/>
    <w:rsid w:val="007F41DC"/>
    <w:rsid w:val="007F566A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755F9"/>
    <w:rsid w:val="0098031E"/>
    <w:rsid w:val="009806AC"/>
    <w:rsid w:val="00980C1A"/>
    <w:rsid w:val="00982C63"/>
    <w:rsid w:val="00985559"/>
    <w:rsid w:val="00985866"/>
    <w:rsid w:val="009907D0"/>
    <w:rsid w:val="009921A7"/>
    <w:rsid w:val="009A0AB0"/>
    <w:rsid w:val="009A43D4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2D4C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0604D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uiPriority w:val="99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2F3E-21E6-4031-8547-320CA89B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603</cp:revision>
  <dcterms:created xsi:type="dcterms:W3CDTF">2014-02-05T13:47:00Z</dcterms:created>
  <dcterms:modified xsi:type="dcterms:W3CDTF">2023-06-20T09:52:00Z</dcterms:modified>
</cp:coreProperties>
</file>