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F27BFC" w:rsidRDefault="00C7104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Заседание комитета</w:t>
      </w:r>
      <w:r w:rsidR="000128C7" w:rsidRPr="00F27BFC">
        <w:rPr>
          <w:b/>
          <w:iCs/>
          <w:sz w:val="24"/>
          <w:szCs w:val="24"/>
        </w:rPr>
        <w:t xml:space="preserve"> </w:t>
      </w:r>
      <w:r w:rsidR="00B12B6E" w:rsidRPr="00F27BFC">
        <w:rPr>
          <w:b/>
          <w:iCs/>
          <w:sz w:val="24"/>
          <w:szCs w:val="24"/>
        </w:rPr>
        <w:t>Архангельского областного Собрания депутатов</w:t>
      </w:r>
    </w:p>
    <w:p w:rsidR="00B12B6E" w:rsidRPr="00F27BFC" w:rsidRDefault="00F17066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по промышленности, коммуникациям и инфраструктуре</w:t>
      </w:r>
    </w:p>
    <w:p w:rsidR="00B12B6E" w:rsidRPr="00F27BFC" w:rsidRDefault="00B12B6E" w:rsidP="00F27BFC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F27BFC" w:rsidRDefault="00F17066" w:rsidP="00F27BFC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5172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октября </w:t>
      </w:r>
      <w:r w:rsidR="00F9450B">
        <w:rPr>
          <w:b/>
          <w:sz w:val="24"/>
          <w:szCs w:val="24"/>
        </w:rPr>
        <w:t>2018</w:t>
      </w:r>
      <w:r w:rsidR="00B12B6E" w:rsidRPr="00F27BFC">
        <w:rPr>
          <w:b/>
          <w:sz w:val="24"/>
          <w:szCs w:val="24"/>
        </w:rPr>
        <w:t xml:space="preserve"> года</w:t>
      </w:r>
    </w:p>
    <w:p w:rsidR="0042168C" w:rsidRPr="00F27BFC" w:rsidRDefault="00717B0B" w:rsidP="00F27BFC">
      <w:pPr>
        <w:pStyle w:val="a3"/>
        <w:ind w:firstLine="11700"/>
        <w:jc w:val="center"/>
        <w:rPr>
          <w:b/>
          <w:sz w:val="24"/>
          <w:szCs w:val="24"/>
        </w:rPr>
      </w:pPr>
      <w:r w:rsidRPr="00F27BFC">
        <w:rPr>
          <w:b/>
          <w:sz w:val="24"/>
          <w:szCs w:val="24"/>
        </w:rPr>
        <w:t>г.  Архангельск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7BFC">
              <w:rPr>
                <w:b/>
                <w:sz w:val="24"/>
                <w:szCs w:val="24"/>
              </w:rPr>
              <w:t>/</w:t>
            </w:r>
            <w:proofErr w:type="spell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Наименование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Субъект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инициативы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/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Соответствие пла</w:t>
            </w:r>
            <w:r w:rsidR="00DB091B">
              <w:rPr>
                <w:b/>
                <w:sz w:val="24"/>
                <w:szCs w:val="24"/>
              </w:rPr>
              <w:t>ну деятельности комитета на 2018</w:t>
            </w:r>
          </w:p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CAB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6</w:t>
            </w:r>
          </w:p>
        </w:tc>
      </w:tr>
      <w:tr w:rsidR="00F27F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C7" w:rsidRPr="008508BF" w:rsidRDefault="008508BF" w:rsidP="00F27BF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508BF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C7" w:rsidRDefault="00F27FC7" w:rsidP="00FD65FD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15969">
              <w:rPr>
                <w:sz w:val="24"/>
                <w:szCs w:val="24"/>
              </w:rPr>
              <w:t>роект областного закона «</w:t>
            </w:r>
            <w:r w:rsidRPr="00F15969">
              <w:rPr>
                <w:spacing w:val="-1"/>
                <w:sz w:val="24"/>
                <w:szCs w:val="24"/>
              </w:rPr>
              <w:t xml:space="preserve">Об </w:t>
            </w:r>
            <w:r>
              <w:rPr>
                <w:spacing w:val="-1"/>
                <w:sz w:val="24"/>
                <w:szCs w:val="24"/>
              </w:rPr>
              <w:t>областном бюджете на 2019 год и на плановый период 2020 и 2021</w:t>
            </w:r>
            <w:r w:rsidRPr="00F15969">
              <w:rPr>
                <w:spacing w:val="-1"/>
                <w:sz w:val="24"/>
                <w:szCs w:val="24"/>
              </w:rPr>
              <w:t xml:space="preserve"> годов</w:t>
            </w:r>
            <w:r w:rsidRPr="00F15969">
              <w:rPr>
                <w:sz w:val="24"/>
                <w:szCs w:val="24"/>
              </w:rPr>
              <w:t>»</w:t>
            </w:r>
          </w:p>
          <w:p w:rsidR="00F27FC7" w:rsidRPr="00A24CAB" w:rsidRDefault="00F27FC7" w:rsidP="00FD65F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(первое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C7" w:rsidRPr="00F17066" w:rsidRDefault="00F27FC7" w:rsidP="00FD65FD">
            <w:pPr>
              <w:pStyle w:val="a7"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F17066">
              <w:t>Губернатор Архангельской области И.А. Орлов/</w:t>
            </w:r>
          </w:p>
          <w:p w:rsidR="00F27FC7" w:rsidRPr="00F17066" w:rsidRDefault="00F27FC7" w:rsidP="00FD65FD">
            <w:pPr>
              <w:pStyle w:val="a7"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F17066">
              <w:t>Усачева Е.Ю. - министр финансов Архангельской области;</w:t>
            </w:r>
          </w:p>
          <w:p w:rsidR="00F27FC7" w:rsidRPr="00F17066" w:rsidRDefault="00F27FC7" w:rsidP="00FD65FD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F17066">
              <w:t>Кривов В.И. – министр</w:t>
            </w:r>
          </w:p>
          <w:p w:rsidR="00F27FC7" w:rsidRPr="00F17066" w:rsidRDefault="00F27FC7" w:rsidP="00FD65FD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17066">
              <w:t>транспорта Архангельской области;</w:t>
            </w:r>
          </w:p>
          <w:p w:rsidR="00F27FC7" w:rsidRPr="00F17066" w:rsidRDefault="00F27FC7" w:rsidP="00FD65FD">
            <w:pPr>
              <w:pStyle w:val="ConsPlusNormal"/>
              <w:tabs>
                <w:tab w:val="left" w:pos="0"/>
              </w:tabs>
              <w:ind w:firstLine="0"/>
              <w:jc w:val="center"/>
            </w:pPr>
            <w:r w:rsidRPr="00F17066">
              <w:t>Гниденко В.Ю. –  и.о. министра экономического развития Архангельской области;</w:t>
            </w:r>
          </w:p>
          <w:p w:rsidR="00F27FC7" w:rsidRPr="00F17066" w:rsidRDefault="00F27FC7" w:rsidP="00FD65FD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i/>
              </w:rPr>
            </w:pPr>
            <w:r w:rsidRPr="00F17066">
              <w:t>Родичев Н.П. – министр связи и информационных технологий Архангельской области</w:t>
            </w:r>
          </w:p>
          <w:p w:rsidR="00F27FC7" w:rsidRPr="00A24CAB" w:rsidRDefault="00F27FC7" w:rsidP="00FD65F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BF" w:rsidRDefault="008508BF" w:rsidP="008508BF">
            <w:pPr>
              <w:tabs>
                <w:tab w:val="left" w:pos="0"/>
                <w:tab w:val="left" w:pos="993"/>
              </w:tabs>
              <w:ind w:firstLine="567"/>
              <w:jc w:val="both"/>
              <w:rPr>
                <w:szCs w:val="28"/>
              </w:rPr>
            </w:pPr>
            <w:proofErr w:type="gramStart"/>
            <w:r w:rsidRPr="007023C8">
              <w:rPr>
                <w:szCs w:val="28"/>
              </w:rPr>
              <w:t xml:space="preserve">Изучив </w:t>
            </w:r>
            <w:r>
              <w:rPr>
                <w:szCs w:val="28"/>
              </w:rPr>
              <w:t>основные</w:t>
            </w:r>
            <w:r w:rsidRPr="007023C8">
              <w:rPr>
                <w:szCs w:val="28"/>
              </w:rPr>
              <w:t xml:space="preserve"> характеристик</w:t>
            </w:r>
            <w:r>
              <w:rPr>
                <w:szCs w:val="28"/>
              </w:rPr>
              <w:t>и</w:t>
            </w:r>
            <w:r w:rsidRPr="007023C8">
              <w:rPr>
                <w:szCs w:val="28"/>
              </w:rPr>
              <w:t xml:space="preserve"> областного бюджета проекта областного закона «</w:t>
            </w:r>
            <w:r w:rsidRPr="007023C8">
              <w:rPr>
                <w:spacing w:val="-1"/>
                <w:szCs w:val="28"/>
              </w:rPr>
              <w:t>Об областном бюджете на 2019 год и на плановый период 2020 и 2021 годов</w:t>
            </w:r>
            <w:r w:rsidRPr="007023C8">
              <w:rPr>
                <w:szCs w:val="28"/>
              </w:rPr>
              <w:t>»</w:t>
            </w:r>
            <w:r>
              <w:rPr>
                <w:szCs w:val="28"/>
              </w:rPr>
              <w:t>, разделы и подразделы</w:t>
            </w:r>
            <w:r w:rsidRPr="007023C8">
              <w:rPr>
                <w:szCs w:val="28"/>
              </w:rPr>
              <w:t xml:space="preserve"> классификации расходов областного бюджета и </w:t>
            </w:r>
            <w:r>
              <w:rPr>
                <w:szCs w:val="28"/>
              </w:rPr>
              <w:t>государственные</w:t>
            </w:r>
            <w:r w:rsidRPr="007023C8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ы</w:t>
            </w:r>
            <w:r w:rsidRPr="007023C8">
              <w:rPr>
                <w:szCs w:val="28"/>
              </w:rPr>
              <w:t xml:space="preserve"> Архангельской области, комитет отмечает</w:t>
            </w:r>
            <w:r w:rsidRPr="00025276">
              <w:rPr>
                <w:szCs w:val="28"/>
              </w:rPr>
              <w:t xml:space="preserve"> </w:t>
            </w:r>
            <w:r w:rsidRPr="00CD6005">
              <w:rPr>
                <w:szCs w:val="28"/>
              </w:rPr>
              <w:t>достаточное финансирование подпрограммы по</w:t>
            </w:r>
            <w:r>
              <w:rPr>
                <w:szCs w:val="28"/>
              </w:rPr>
              <w:t xml:space="preserve"> </w:t>
            </w:r>
            <w:r w:rsidRPr="00CD6005">
              <w:rPr>
                <w:szCs w:val="28"/>
              </w:rPr>
              <w:t>возмещению недополученных доходов, возникающих в результате государственного регулирования тарифов на перевозку пассажиров и багажа  в пригородном и межмуниципальном сообщении на</w:t>
            </w:r>
            <w:proofErr w:type="gramEnd"/>
            <w:r w:rsidRPr="00CD6005">
              <w:rPr>
                <w:szCs w:val="28"/>
              </w:rPr>
              <w:t xml:space="preserve"> территории Архангельской области.</w:t>
            </w:r>
            <w:r>
              <w:rPr>
                <w:szCs w:val="28"/>
              </w:rPr>
              <w:t xml:space="preserve"> </w:t>
            </w:r>
          </w:p>
          <w:p w:rsidR="00F27FC7" w:rsidRPr="00A24CAB" w:rsidRDefault="00F27FC7" w:rsidP="009D7F74">
            <w:pPr>
              <w:tabs>
                <w:tab w:val="left" w:pos="0"/>
                <w:tab w:val="left" w:pos="993"/>
              </w:tabs>
              <w:ind w:firstLine="567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C7" w:rsidRPr="00F15969" w:rsidRDefault="00F27FC7" w:rsidP="00027E07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AD6CBC">
              <w:rPr>
                <w:bCs/>
                <w:sz w:val="24"/>
                <w:szCs w:val="24"/>
              </w:rPr>
              <w:t>. 22</w:t>
            </w:r>
          </w:p>
          <w:p w:rsidR="00F27FC7" w:rsidRPr="00F15969" w:rsidRDefault="00F27FC7" w:rsidP="00027E07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F15969">
              <w:rPr>
                <w:bCs/>
                <w:sz w:val="24"/>
                <w:szCs w:val="24"/>
              </w:rPr>
              <w:t xml:space="preserve">Примерной программы </w:t>
            </w:r>
            <w:proofErr w:type="spellStart"/>
            <w:proofErr w:type="gramStart"/>
            <w:r w:rsidRPr="00F15969">
              <w:rPr>
                <w:bCs/>
                <w:sz w:val="24"/>
                <w:szCs w:val="24"/>
              </w:rPr>
              <w:t>законопроект</w:t>
            </w:r>
            <w:r w:rsidR="00AD6CBC">
              <w:rPr>
                <w:bCs/>
                <w:sz w:val="24"/>
                <w:szCs w:val="24"/>
              </w:rPr>
              <w:t>-</w:t>
            </w:r>
            <w:r w:rsidRPr="00F15969">
              <w:rPr>
                <w:bCs/>
                <w:sz w:val="24"/>
                <w:szCs w:val="24"/>
              </w:rPr>
              <w:t>ной</w:t>
            </w:r>
            <w:proofErr w:type="spellEnd"/>
            <w:proofErr w:type="gramEnd"/>
            <w:r w:rsidRPr="00F15969">
              <w:rPr>
                <w:bCs/>
                <w:sz w:val="24"/>
                <w:szCs w:val="24"/>
              </w:rPr>
              <w:t xml:space="preserve"> и</w:t>
            </w:r>
          </w:p>
          <w:p w:rsidR="00F27FC7" w:rsidRPr="00F15969" w:rsidRDefault="00AD6CBC" w:rsidP="00027E07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15969">
              <w:rPr>
                <w:bCs/>
                <w:sz w:val="24"/>
                <w:szCs w:val="24"/>
              </w:rPr>
              <w:t>нормотвор</w:t>
            </w:r>
            <w:r>
              <w:rPr>
                <w:bCs/>
                <w:sz w:val="24"/>
                <w:szCs w:val="24"/>
              </w:rPr>
              <w:t>-</w:t>
            </w:r>
            <w:r w:rsidR="00F27FC7" w:rsidRPr="00F15969">
              <w:rPr>
                <w:bCs/>
                <w:sz w:val="24"/>
                <w:szCs w:val="24"/>
              </w:rPr>
              <w:t>ческой</w:t>
            </w:r>
            <w:proofErr w:type="spellEnd"/>
            <w:proofErr w:type="gramEnd"/>
            <w:r w:rsidR="00F27FC7" w:rsidRPr="00F15969">
              <w:rPr>
                <w:bCs/>
                <w:sz w:val="24"/>
                <w:szCs w:val="24"/>
              </w:rPr>
              <w:t xml:space="preserve"> работы</w:t>
            </w:r>
          </w:p>
          <w:p w:rsidR="00F27FC7" w:rsidRDefault="00F27FC7" w:rsidP="00027E07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15969">
              <w:rPr>
                <w:bCs/>
                <w:sz w:val="24"/>
                <w:szCs w:val="24"/>
              </w:rPr>
              <w:t>Архангель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</w:p>
          <w:p w:rsidR="00F27FC7" w:rsidRDefault="00F27FC7" w:rsidP="00027E07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15969">
              <w:rPr>
                <w:bCs/>
                <w:sz w:val="24"/>
                <w:szCs w:val="24"/>
              </w:rPr>
              <w:t>ского</w:t>
            </w:r>
            <w:proofErr w:type="spellEnd"/>
          </w:p>
          <w:p w:rsidR="00F27FC7" w:rsidRPr="00F15969" w:rsidRDefault="00F27FC7" w:rsidP="00027E07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F15969">
              <w:rPr>
                <w:bCs/>
                <w:sz w:val="24"/>
                <w:szCs w:val="24"/>
              </w:rPr>
              <w:t>областного Собрания депутатов</w:t>
            </w:r>
          </w:p>
          <w:p w:rsidR="00F27FC7" w:rsidRPr="00F15969" w:rsidRDefault="00F27FC7" w:rsidP="00027E07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2018</w:t>
            </w:r>
            <w:r w:rsidRPr="00F15969">
              <w:rPr>
                <w:bCs/>
                <w:sz w:val="24"/>
                <w:szCs w:val="24"/>
              </w:rPr>
              <w:t xml:space="preserve"> год</w:t>
            </w:r>
          </w:p>
          <w:p w:rsidR="00F27FC7" w:rsidRPr="00F15969" w:rsidRDefault="00F27FC7" w:rsidP="00027E07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BC" w:rsidRDefault="00F27FC7" w:rsidP="00027E07">
            <w:pPr>
              <w:jc w:val="center"/>
            </w:pPr>
            <w:r w:rsidRPr="00F15969">
              <w:t xml:space="preserve">Комитет рекомендует депутатам областного Собрания принять проект областного закона </w:t>
            </w:r>
          </w:p>
          <w:p w:rsidR="00AD6CBC" w:rsidRDefault="00F27FC7" w:rsidP="00027E07">
            <w:pPr>
              <w:jc w:val="center"/>
              <w:rPr>
                <w:b/>
              </w:rPr>
            </w:pPr>
            <w:r w:rsidRPr="00F15969">
              <w:t>«</w:t>
            </w:r>
            <w:r>
              <w:rPr>
                <w:spacing w:val="-1"/>
              </w:rPr>
              <w:t>Об областном бюджете на 2019 год и на плановый период 2020 и 2021</w:t>
            </w:r>
            <w:r w:rsidRPr="00F15969">
              <w:rPr>
                <w:spacing w:val="-1"/>
              </w:rPr>
              <w:t xml:space="preserve"> годов</w:t>
            </w:r>
            <w:r w:rsidRPr="00F15969">
              <w:t>»</w:t>
            </w:r>
            <w:r w:rsidRPr="00F15969">
              <w:rPr>
                <w:b/>
              </w:rPr>
              <w:t xml:space="preserve">  </w:t>
            </w:r>
          </w:p>
          <w:p w:rsidR="00AD6CBC" w:rsidRDefault="00F27FC7" w:rsidP="00027E07">
            <w:pPr>
              <w:jc w:val="center"/>
            </w:pPr>
            <w:r w:rsidRPr="00F15969">
              <w:t>в перв</w:t>
            </w:r>
            <w:r>
              <w:t>ом чтении</w:t>
            </w:r>
          </w:p>
          <w:p w:rsidR="00F27FC7" w:rsidRPr="00F15969" w:rsidRDefault="00F27FC7" w:rsidP="00027E07">
            <w:pPr>
              <w:jc w:val="center"/>
            </w:pPr>
            <w:r>
              <w:t xml:space="preserve"> на очередной третьей </w:t>
            </w:r>
            <w:r w:rsidRPr="00F15969">
              <w:t xml:space="preserve"> сессии областного Собрания </w:t>
            </w:r>
          </w:p>
          <w:p w:rsidR="00AD6CBC" w:rsidRDefault="00F27FC7" w:rsidP="00027E07">
            <w:pPr>
              <w:jc w:val="center"/>
            </w:pPr>
            <w:proofErr w:type="gramStart"/>
            <w:r>
              <w:t>(14-15</w:t>
            </w:r>
            <w:r w:rsidRPr="00F15969">
              <w:t xml:space="preserve"> ноября </w:t>
            </w:r>
            <w:proofErr w:type="gramEnd"/>
          </w:p>
          <w:p w:rsidR="00F27FC7" w:rsidRPr="00F15969" w:rsidRDefault="00F27FC7" w:rsidP="00027E07">
            <w:pPr>
              <w:jc w:val="center"/>
            </w:pPr>
            <w:proofErr w:type="gramStart"/>
            <w:r>
              <w:t>2018</w:t>
            </w:r>
            <w:r w:rsidRPr="00F15969">
              <w:t xml:space="preserve"> года</w:t>
            </w:r>
            <w:r>
              <w:t>)</w:t>
            </w:r>
            <w:proofErr w:type="gramEnd"/>
          </w:p>
        </w:tc>
      </w:tr>
      <w:tr w:rsidR="00F27F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C7" w:rsidRPr="00643C66" w:rsidRDefault="00436690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27FC7" w:rsidRPr="00643C66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90" w:rsidRDefault="00436690" w:rsidP="00FD65FD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436690">
              <w:rPr>
                <w:spacing w:val="-4"/>
                <w:szCs w:val="28"/>
              </w:rPr>
              <w:t>Проект областного закона  «</w:t>
            </w:r>
            <w:r w:rsidRPr="00436690">
              <w:rPr>
                <w:color w:val="000000"/>
                <w:szCs w:val="28"/>
              </w:rPr>
              <w:t>О внесении изменений в областной закон</w:t>
            </w:r>
          </w:p>
          <w:p w:rsidR="00436690" w:rsidRDefault="00436690" w:rsidP="00FD65FD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436690">
              <w:rPr>
                <w:color w:val="000000"/>
                <w:szCs w:val="28"/>
              </w:rPr>
              <w:t>«О реализации государственных полномочий Архангельской области</w:t>
            </w:r>
            <w:r w:rsidRPr="00436690">
              <w:rPr>
                <w:spacing w:val="-4"/>
                <w:szCs w:val="28"/>
              </w:rPr>
              <w:t xml:space="preserve"> </w:t>
            </w:r>
            <w:r w:rsidRPr="00436690">
              <w:rPr>
                <w:color w:val="000000"/>
                <w:szCs w:val="28"/>
              </w:rPr>
              <w:t>в сфере технического осмотра транспортных средств»</w:t>
            </w:r>
          </w:p>
          <w:p w:rsidR="00436690" w:rsidRPr="00436690" w:rsidRDefault="00436690" w:rsidP="00FD65FD">
            <w:pPr>
              <w:widowControl w:val="0"/>
              <w:tabs>
                <w:tab w:val="left" w:pos="0"/>
              </w:tabs>
              <w:jc w:val="center"/>
              <w:rPr>
                <w:spacing w:val="-4"/>
                <w:szCs w:val="28"/>
              </w:rPr>
            </w:pPr>
            <w:r w:rsidRPr="00436690">
              <w:rPr>
                <w:color w:val="000000"/>
                <w:szCs w:val="28"/>
              </w:rPr>
              <w:t>(второе чтение)</w:t>
            </w:r>
          </w:p>
          <w:p w:rsidR="00F27FC7" w:rsidRPr="00B81082" w:rsidRDefault="00F27FC7" w:rsidP="00FD65FD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90" w:rsidRDefault="00F27FC7" w:rsidP="00FD65FD">
            <w:pPr>
              <w:jc w:val="center"/>
            </w:pPr>
            <w:r w:rsidRPr="00B81082">
              <w:t>Губернатор Архангельской области И.А. Орлов/</w:t>
            </w:r>
          </w:p>
          <w:p w:rsidR="00436690" w:rsidRPr="00F17066" w:rsidRDefault="009D7F74" w:rsidP="009D7F74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>
              <w:t>Андреечев</w:t>
            </w:r>
            <w:proofErr w:type="spellEnd"/>
            <w:r>
              <w:t xml:space="preserve"> И.С.</w:t>
            </w:r>
          </w:p>
          <w:p w:rsidR="00436690" w:rsidRDefault="00436690" w:rsidP="00FD65FD">
            <w:pPr>
              <w:jc w:val="center"/>
            </w:pPr>
          </w:p>
          <w:p w:rsidR="00F27FC7" w:rsidRPr="00B81082" w:rsidRDefault="00F27FC7" w:rsidP="00FD65FD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C7" w:rsidRPr="00436690" w:rsidRDefault="00F27FC7" w:rsidP="00436690">
            <w:pPr>
              <w:pStyle w:val="a3"/>
              <w:ind w:left="34" w:firstLine="425"/>
              <w:rPr>
                <w:sz w:val="24"/>
                <w:szCs w:val="24"/>
              </w:rPr>
            </w:pPr>
            <w:r w:rsidRPr="00436690">
              <w:rPr>
                <w:sz w:val="24"/>
                <w:szCs w:val="24"/>
              </w:rPr>
              <w:t>Законопроект принят в первом чтении на тридцать седьмой сессии областного Собрания депутатов</w:t>
            </w:r>
            <w:r w:rsidR="00436690" w:rsidRPr="00436690">
              <w:rPr>
                <w:sz w:val="24"/>
                <w:szCs w:val="24"/>
              </w:rPr>
              <w:t xml:space="preserve"> шестого созыва</w:t>
            </w:r>
            <w:r w:rsidRPr="00436690">
              <w:rPr>
                <w:sz w:val="24"/>
                <w:szCs w:val="24"/>
              </w:rPr>
              <w:t xml:space="preserve"> 27 сентября 2017 года.</w:t>
            </w:r>
          </w:p>
          <w:p w:rsidR="00436690" w:rsidRPr="00436690" w:rsidRDefault="00436690" w:rsidP="00436690">
            <w:pPr>
              <w:pStyle w:val="a5"/>
              <w:tabs>
                <w:tab w:val="left" w:pos="0"/>
              </w:tabs>
              <w:spacing w:after="0"/>
              <w:ind w:left="34" w:firstLine="425"/>
              <w:jc w:val="both"/>
              <w:rPr>
                <w:b/>
                <w:spacing w:val="-4"/>
                <w:szCs w:val="28"/>
              </w:rPr>
            </w:pPr>
            <w:proofErr w:type="gramStart"/>
            <w:r w:rsidRPr="00436690">
              <w:rPr>
                <w:spacing w:val="-4"/>
                <w:szCs w:val="28"/>
              </w:rPr>
              <w:t>Законопроект разработан в связи с вступлением в силу 04 мая 2018 года Федерального закона от 23 апреля 2018 года № 110-ФЗ «О внесении изменений в Федеральный закон «О техническом осмотре транспортных средств и о внесении изменений в отдельные законодательные акты Российской Федерации», а также в связи с необходимостью совершенствования законодательства Архангельской области в сфере технического осмотра транспортных средств.</w:t>
            </w:r>
            <w:proofErr w:type="gramEnd"/>
          </w:p>
          <w:p w:rsidR="00436690" w:rsidRPr="00436690" w:rsidRDefault="00436690" w:rsidP="00436690">
            <w:pPr>
              <w:pStyle w:val="a5"/>
              <w:tabs>
                <w:tab w:val="left" w:pos="0"/>
              </w:tabs>
              <w:spacing w:after="0"/>
              <w:ind w:left="34" w:firstLine="425"/>
              <w:jc w:val="both"/>
              <w:rPr>
                <w:b/>
                <w:spacing w:val="-4"/>
                <w:szCs w:val="28"/>
              </w:rPr>
            </w:pPr>
            <w:r w:rsidRPr="00436690">
              <w:rPr>
                <w:spacing w:val="-4"/>
                <w:szCs w:val="28"/>
              </w:rPr>
              <w:t xml:space="preserve">1. Законопроектом предлагается наделить агентство по тарифам и ценам Архангельской области полномочием по </w:t>
            </w:r>
            <w:proofErr w:type="gramStart"/>
            <w:r w:rsidRPr="00436690">
              <w:rPr>
                <w:spacing w:val="-4"/>
                <w:szCs w:val="28"/>
              </w:rPr>
              <w:t>контролю за</w:t>
            </w:r>
            <w:proofErr w:type="gramEnd"/>
            <w:r w:rsidRPr="00436690">
              <w:rPr>
                <w:spacing w:val="-4"/>
                <w:szCs w:val="28"/>
              </w:rPr>
              <w:t xml:space="preserve"> соблюдением размера платы за выдачу дубликата диагностической карты -  в размере одной десятой предельного размера платы за проведение технического осмотра (в соответствии с ФЗ).</w:t>
            </w:r>
          </w:p>
          <w:p w:rsidR="00436690" w:rsidRPr="00436690" w:rsidRDefault="00436690" w:rsidP="00436690">
            <w:pPr>
              <w:pStyle w:val="a5"/>
              <w:tabs>
                <w:tab w:val="left" w:pos="0"/>
              </w:tabs>
              <w:spacing w:after="0"/>
              <w:ind w:left="34" w:firstLine="425"/>
              <w:jc w:val="both"/>
              <w:rPr>
                <w:b/>
                <w:spacing w:val="-4"/>
                <w:szCs w:val="28"/>
              </w:rPr>
            </w:pPr>
            <w:r w:rsidRPr="00436690">
              <w:rPr>
                <w:spacing w:val="-4"/>
                <w:szCs w:val="28"/>
              </w:rPr>
              <w:t>2. Законопроектом предлагается исключить из компетенции Правительства Архангельской области полномочия по осуществлению мониторинга за исполнением законодательства Российской Федерации в сфере технического осмотра транспортных средств и включить полномочие по принятию мер по выявлению несоблюдения нормативов минимальной обеспеченности населения пунктами технического осмотра.</w:t>
            </w:r>
          </w:p>
          <w:p w:rsidR="00436690" w:rsidRPr="00436690" w:rsidRDefault="00436690" w:rsidP="00436690">
            <w:pPr>
              <w:pStyle w:val="a5"/>
              <w:tabs>
                <w:tab w:val="left" w:pos="0"/>
              </w:tabs>
              <w:spacing w:after="0"/>
              <w:ind w:left="34" w:firstLine="425"/>
              <w:jc w:val="both"/>
              <w:rPr>
                <w:b/>
                <w:spacing w:val="-4"/>
                <w:szCs w:val="28"/>
              </w:rPr>
            </w:pPr>
            <w:r w:rsidRPr="00436690">
              <w:rPr>
                <w:spacing w:val="-4"/>
                <w:szCs w:val="28"/>
              </w:rPr>
              <w:t>3. Уполномоченными исполнительными органами государственной власти Архангельской области в сфере технического осмотра транспортных средств являются:</w:t>
            </w:r>
          </w:p>
          <w:p w:rsidR="00436690" w:rsidRPr="00436690" w:rsidRDefault="00436690" w:rsidP="00436690">
            <w:pPr>
              <w:pStyle w:val="a5"/>
              <w:tabs>
                <w:tab w:val="left" w:pos="0"/>
              </w:tabs>
              <w:spacing w:after="0"/>
              <w:ind w:left="34" w:firstLine="425"/>
              <w:jc w:val="both"/>
              <w:rPr>
                <w:b/>
                <w:spacing w:val="-4"/>
                <w:szCs w:val="28"/>
              </w:rPr>
            </w:pPr>
            <w:r w:rsidRPr="00436690">
              <w:rPr>
                <w:spacing w:val="-4"/>
                <w:szCs w:val="28"/>
              </w:rPr>
              <w:t xml:space="preserve">-  министерство транспорта (принимает меры по организации проведения технического осмотра транспортных средств, в том числе разработке и реализации перечня мер по организации проведения технического осмотра, нормативов минимальной обеспеченности населения пунктами технического осмотра) </w:t>
            </w:r>
          </w:p>
          <w:p w:rsidR="00436690" w:rsidRPr="00436690" w:rsidRDefault="00436690" w:rsidP="00436690">
            <w:pPr>
              <w:pStyle w:val="a5"/>
              <w:tabs>
                <w:tab w:val="left" w:pos="0"/>
              </w:tabs>
              <w:spacing w:after="0"/>
              <w:ind w:left="34" w:firstLine="425"/>
              <w:jc w:val="both"/>
              <w:rPr>
                <w:b/>
                <w:spacing w:val="-4"/>
                <w:szCs w:val="28"/>
              </w:rPr>
            </w:pPr>
            <w:r w:rsidRPr="00436690">
              <w:rPr>
                <w:spacing w:val="-4"/>
                <w:szCs w:val="28"/>
              </w:rPr>
              <w:t xml:space="preserve">- агентство по тарифам и ценам (осуществляет расчет предельного размера платы за проведение технического осмотра, а также </w:t>
            </w:r>
            <w:proofErr w:type="gramStart"/>
            <w:r w:rsidRPr="00436690">
              <w:rPr>
                <w:spacing w:val="-4"/>
                <w:szCs w:val="28"/>
              </w:rPr>
              <w:t>контроль за</w:t>
            </w:r>
            <w:proofErr w:type="gramEnd"/>
            <w:r w:rsidRPr="00436690">
              <w:rPr>
                <w:spacing w:val="-4"/>
                <w:szCs w:val="28"/>
              </w:rPr>
              <w:t xml:space="preserve"> соблюдением утвержденных Правительством Архангельской области предельных </w:t>
            </w:r>
            <w:r w:rsidRPr="00436690">
              <w:rPr>
                <w:spacing w:val="-4"/>
                <w:szCs w:val="28"/>
              </w:rPr>
              <w:lastRenderedPageBreak/>
              <w:t xml:space="preserve">размеров платы за проведение технического осмотра транспортных средств, выдачу дубликата диагностической карты). </w:t>
            </w:r>
          </w:p>
          <w:p w:rsidR="00436690" w:rsidRPr="00436690" w:rsidRDefault="00436690" w:rsidP="00436690">
            <w:pPr>
              <w:pStyle w:val="a5"/>
              <w:tabs>
                <w:tab w:val="left" w:pos="0"/>
              </w:tabs>
              <w:spacing w:after="0"/>
              <w:ind w:left="34" w:firstLine="425"/>
              <w:jc w:val="both"/>
              <w:rPr>
                <w:b/>
                <w:spacing w:val="-4"/>
                <w:szCs w:val="28"/>
              </w:rPr>
            </w:pPr>
            <w:r w:rsidRPr="00436690">
              <w:rPr>
                <w:spacing w:val="-4"/>
                <w:szCs w:val="28"/>
              </w:rPr>
              <w:t>Действующим областным законом установлено, что Правительство Архангельской области определяет порядок взаимодействия этих уполномоченных органов.</w:t>
            </w:r>
          </w:p>
          <w:p w:rsidR="00436690" w:rsidRPr="00436690" w:rsidRDefault="00436690" w:rsidP="00436690">
            <w:pPr>
              <w:pStyle w:val="a5"/>
              <w:tabs>
                <w:tab w:val="left" w:pos="0"/>
              </w:tabs>
              <w:spacing w:after="0"/>
              <w:ind w:left="34" w:firstLine="425"/>
              <w:jc w:val="both"/>
              <w:rPr>
                <w:b/>
                <w:spacing w:val="-4"/>
                <w:szCs w:val="28"/>
              </w:rPr>
            </w:pPr>
            <w:r w:rsidRPr="00436690">
              <w:rPr>
                <w:spacing w:val="-4"/>
                <w:szCs w:val="28"/>
              </w:rPr>
              <w:t>За шестилетний период действия указанного областного закона не было необходимости в правовом регулировании взаимодействия уполномоченных органов при осуществлении ими соответствующих полномочий в указанной сфере.</w:t>
            </w:r>
          </w:p>
          <w:p w:rsidR="00436690" w:rsidRPr="00436690" w:rsidRDefault="00436690" w:rsidP="00436690">
            <w:pPr>
              <w:pStyle w:val="a5"/>
              <w:tabs>
                <w:tab w:val="left" w:pos="0"/>
              </w:tabs>
              <w:spacing w:after="0"/>
              <w:ind w:left="34" w:firstLine="425"/>
              <w:jc w:val="both"/>
              <w:rPr>
                <w:b/>
                <w:spacing w:val="-4"/>
                <w:szCs w:val="28"/>
              </w:rPr>
            </w:pPr>
            <w:r w:rsidRPr="00436690">
              <w:rPr>
                <w:spacing w:val="-4"/>
                <w:szCs w:val="28"/>
              </w:rPr>
              <w:t xml:space="preserve">В связи с этим законопроектом предлагается исключить это Положение о порядке взаимодействия между уполномоченными органами. </w:t>
            </w:r>
          </w:p>
          <w:p w:rsidR="00F27FC7" w:rsidRPr="008508BF" w:rsidRDefault="00436690" w:rsidP="008508BF">
            <w:pPr>
              <w:tabs>
                <w:tab w:val="left" w:pos="0"/>
              </w:tabs>
              <w:ind w:left="34" w:firstLine="425"/>
              <w:jc w:val="both"/>
              <w:rPr>
                <w:rFonts w:eastAsia="Calibri"/>
                <w:szCs w:val="28"/>
                <w:lang w:eastAsia="en-US"/>
              </w:rPr>
            </w:pPr>
            <w:r w:rsidRPr="00436690">
              <w:rPr>
                <w:rFonts w:eastAsia="Calibri"/>
                <w:szCs w:val="28"/>
                <w:lang w:eastAsia="en-US"/>
              </w:rPr>
              <w:t xml:space="preserve">На законопроект поступили письма об отсутствии поправок от Губернатора Архангельской области И.А. Орлова, Прокуратуры Архангельской области, администраций муниципальных образований «Город Коряжма», «Мирный».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C7" w:rsidRPr="00B81082" w:rsidRDefault="00F27FC7" w:rsidP="00B81082">
            <w:pPr>
              <w:shd w:val="clear" w:color="auto" w:fill="FFFFFF"/>
              <w:jc w:val="center"/>
              <w:rPr>
                <w:bCs/>
              </w:rPr>
            </w:pPr>
            <w:r w:rsidRPr="00B81082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C7" w:rsidRPr="00B81082" w:rsidRDefault="00F27FC7" w:rsidP="00436690">
            <w:pPr>
              <w:jc w:val="center"/>
            </w:pPr>
            <w:r w:rsidRPr="00B81082">
              <w:t xml:space="preserve">Комитет рекомендует депутатам областного Собрания принять указанный проект областного закона во втором чтении на очередной </w:t>
            </w:r>
            <w:r w:rsidR="00436690">
              <w:t xml:space="preserve">второй сессии областного Собрания (24 – 25 октября </w:t>
            </w:r>
            <w:r w:rsidRPr="00B81082">
              <w:t>2018 года)</w:t>
            </w:r>
          </w:p>
        </w:tc>
      </w:tr>
      <w:tr w:rsidR="00F27F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C7" w:rsidRPr="00643C66" w:rsidRDefault="00AE5B04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F27FC7" w:rsidRPr="00643C66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04" w:rsidRDefault="00AE5B04" w:rsidP="00FD65F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AE5B04">
              <w:rPr>
                <w:bCs/>
              </w:rPr>
              <w:t>П</w:t>
            </w:r>
            <w:r w:rsidRPr="00AE5B04">
              <w:t>роект областного закона  «О внесении изменений в отдельные областные законы в сфере развития малого и среднего предпринимательства и промышленной политики в Архангельской области»</w:t>
            </w:r>
            <w:r>
              <w:t xml:space="preserve"> (статья 3)</w:t>
            </w:r>
          </w:p>
          <w:p w:rsidR="00F27FC7" w:rsidRPr="00AE5B04" w:rsidRDefault="00F27FC7" w:rsidP="00FD65F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</w:rPr>
            </w:pPr>
            <w:r w:rsidRPr="00AE5B04">
              <w:t>(</w:t>
            </w:r>
            <w:r w:rsidR="00AE5B04" w:rsidRPr="00AE5B04">
              <w:t xml:space="preserve">первое </w:t>
            </w:r>
            <w:r w:rsidRPr="00AE5B04">
              <w:t>чтение)</w:t>
            </w:r>
          </w:p>
          <w:p w:rsidR="00F27FC7" w:rsidRPr="00B81082" w:rsidRDefault="00F27FC7" w:rsidP="00FD65FD">
            <w:pPr>
              <w:tabs>
                <w:tab w:val="left" w:pos="0"/>
              </w:tabs>
              <w:ind w:firstLine="426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05" w:rsidRDefault="00F27FC7" w:rsidP="00B07C05">
            <w:pPr>
              <w:jc w:val="center"/>
            </w:pPr>
            <w:r w:rsidRPr="00B81082">
              <w:t xml:space="preserve">Губернатор Архангельской области И.А. Орлов/ </w:t>
            </w:r>
          </w:p>
          <w:p w:rsidR="00B07C05" w:rsidRDefault="00B07C05" w:rsidP="00B07C05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Андреечев</w:t>
            </w:r>
            <w:proofErr w:type="spellEnd"/>
            <w:r>
              <w:t xml:space="preserve"> И.С. </w:t>
            </w:r>
          </w:p>
          <w:p w:rsidR="0016199A" w:rsidRPr="00F17066" w:rsidRDefault="0016199A" w:rsidP="00FD65FD">
            <w:pPr>
              <w:pStyle w:val="ConsPlusNormal"/>
              <w:tabs>
                <w:tab w:val="left" w:pos="0"/>
              </w:tabs>
              <w:ind w:firstLine="0"/>
              <w:jc w:val="center"/>
            </w:pPr>
          </w:p>
          <w:p w:rsidR="00F27FC7" w:rsidRPr="00B81082" w:rsidRDefault="00F27FC7" w:rsidP="00FD65FD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04" w:rsidRPr="0016199A" w:rsidRDefault="0016199A" w:rsidP="0016199A">
            <w:pPr>
              <w:tabs>
                <w:tab w:val="left" w:pos="0"/>
              </w:tabs>
              <w:ind w:firstLine="601"/>
              <w:jc w:val="both"/>
              <w:rPr>
                <w:spacing w:val="-4"/>
                <w:szCs w:val="28"/>
              </w:rPr>
            </w:pPr>
            <w:r w:rsidRPr="0016199A">
              <w:rPr>
                <w:szCs w:val="28"/>
              </w:rPr>
              <w:t xml:space="preserve">Статья 3 законопроекта </w:t>
            </w:r>
            <w:r w:rsidR="00AE5B04" w:rsidRPr="0016199A">
              <w:rPr>
                <w:spacing w:val="-4"/>
                <w:szCs w:val="28"/>
              </w:rPr>
              <w:t>разработан</w:t>
            </w:r>
            <w:r w:rsidRPr="0016199A">
              <w:rPr>
                <w:spacing w:val="-4"/>
                <w:szCs w:val="28"/>
              </w:rPr>
              <w:t>а</w:t>
            </w:r>
            <w:r w:rsidR="00AE5B04" w:rsidRPr="0016199A">
              <w:rPr>
                <w:spacing w:val="-4"/>
                <w:szCs w:val="28"/>
              </w:rPr>
              <w:t xml:space="preserve"> в связи с вступлением в силу 8 июля 2018 года Федерального закона от 27 июня 2018 года № 160-ФЗ «О внесении изменений в Федеральный закон «О промышленной политике в Российской Федерации». </w:t>
            </w:r>
          </w:p>
          <w:p w:rsidR="00AE5B04" w:rsidRPr="0016199A" w:rsidRDefault="00AE5B04" w:rsidP="00AE5B04">
            <w:pPr>
              <w:tabs>
                <w:tab w:val="left" w:pos="0"/>
              </w:tabs>
              <w:ind w:firstLine="709"/>
              <w:jc w:val="both"/>
              <w:rPr>
                <w:spacing w:val="-4"/>
                <w:szCs w:val="28"/>
              </w:rPr>
            </w:pPr>
            <w:r w:rsidRPr="0016199A">
              <w:rPr>
                <w:spacing w:val="-4"/>
                <w:szCs w:val="28"/>
              </w:rPr>
              <w:t xml:space="preserve">В соответствии с этим предлагается внести изменения в областной закон </w:t>
            </w:r>
            <w:r w:rsidRPr="0016199A">
              <w:rPr>
                <w:color w:val="000000"/>
                <w:szCs w:val="28"/>
              </w:rPr>
              <w:t xml:space="preserve">от 17 октября 2013 года № 2-2-ОЗ «О промышленной политике в Архангельской области» и </w:t>
            </w:r>
            <w:r w:rsidRPr="0016199A">
              <w:rPr>
                <w:szCs w:val="28"/>
              </w:rPr>
              <w:t>наделить Правительство Архангельской области полномочиями по утверждению:</w:t>
            </w:r>
          </w:p>
          <w:p w:rsidR="00AE5B04" w:rsidRPr="0016199A" w:rsidRDefault="00AE5B04" w:rsidP="00AE5B04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16199A">
              <w:rPr>
                <w:szCs w:val="28"/>
              </w:rPr>
              <w:t>- дополнительных требований к промышленным технопаркам, управляющим компаниям промышленных технопарков в целях применения мер стимулирования деятельности в сфере промышленности на территории Архангельской области за счет имущества, находящегося в государственной собственности Архангельской области, и средств областного бюджета;</w:t>
            </w:r>
          </w:p>
          <w:p w:rsidR="00AE5B04" w:rsidRPr="0016199A" w:rsidRDefault="00AE5B04" w:rsidP="00AE5B04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16199A">
              <w:rPr>
                <w:szCs w:val="28"/>
              </w:rPr>
              <w:t xml:space="preserve">- порядка применения мер стимулирования деятельности в сфере промышленности на территории Архангельской области к управляющей компании </w:t>
            </w:r>
            <w:r w:rsidRPr="0016199A">
              <w:rPr>
                <w:szCs w:val="28"/>
              </w:rPr>
              <w:lastRenderedPageBreak/>
              <w:t>промышленного технопарка и субъектам деятельности в сфере промышленности.</w:t>
            </w:r>
          </w:p>
          <w:p w:rsidR="00AE5B04" w:rsidRPr="0016199A" w:rsidRDefault="00AE5B04" w:rsidP="00AE5B04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16199A">
              <w:rPr>
                <w:szCs w:val="28"/>
              </w:rPr>
              <w:t>Кроме этого, законопроектом предлагается предусмотреть возможность применения в Архангельской области мер стимулирования деятельности в сфере промышленности к управляющей компании промышленного технопарка и субъектам деятельности в сфере промышленности, в случае соответствия промышленного технопарка и управляющей компании промышленного технопарка требованиям, установленным постановлением Правительства Российской Федерации, и дополнительным требованиям, установленным постановлением Правительства Архангельской области.</w:t>
            </w:r>
          </w:p>
          <w:p w:rsidR="00F27FC7" w:rsidRPr="00B81082" w:rsidRDefault="00F27FC7" w:rsidP="0016199A">
            <w:pPr>
              <w:pStyle w:val="ConsPlusTitle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C7" w:rsidRPr="00B81082" w:rsidRDefault="00F27FC7" w:rsidP="00B8108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81082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9A" w:rsidRDefault="00AE5B04" w:rsidP="00AE5B04">
            <w:pPr>
              <w:pStyle w:val="a3"/>
              <w:tabs>
                <w:tab w:val="left" w:pos="0"/>
                <w:tab w:val="left" w:pos="33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16199A">
              <w:rPr>
                <w:sz w:val="24"/>
                <w:szCs w:val="24"/>
              </w:rPr>
              <w:t>Комитет рекомендует депутатам областного Собрания принять указанный проект областного закона</w:t>
            </w:r>
          </w:p>
          <w:p w:rsidR="0016199A" w:rsidRDefault="00AE5B04" w:rsidP="00AE5B04">
            <w:pPr>
              <w:pStyle w:val="a3"/>
              <w:tabs>
                <w:tab w:val="left" w:pos="0"/>
                <w:tab w:val="left" w:pos="33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16199A">
              <w:rPr>
                <w:sz w:val="24"/>
                <w:szCs w:val="24"/>
              </w:rPr>
              <w:t xml:space="preserve"> в первом чтении на очередной второй сессии областного Собрания </w:t>
            </w:r>
          </w:p>
          <w:p w:rsidR="00F27FC7" w:rsidRPr="0016199A" w:rsidRDefault="00AE5B04" w:rsidP="00AE5B04">
            <w:pPr>
              <w:pStyle w:val="a3"/>
              <w:tabs>
                <w:tab w:val="left" w:pos="0"/>
                <w:tab w:val="left" w:pos="33"/>
                <w:tab w:val="left" w:pos="113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16199A">
              <w:rPr>
                <w:sz w:val="24"/>
                <w:szCs w:val="24"/>
              </w:rPr>
              <w:t>(24 – 25 октября 2018 года</w:t>
            </w:r>
            <w:r w:rsidR="00B07C05">
              <w:rPr>
                <w:sz w:val="24"/>
                <w:szCs w:val="24"/>
              </w:rPr>
              <w:t>)</w:t>
            </w:r>
          </w:p>
        </w:tc>
      </w:tr>
      <w:tr w:rsidR="00FD65FD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D" w:rsidRPr="00643C66" w:rsidRDefault="00FD65FD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D" w:rsidRPr="00C45C07" w:rsidRDefault="00FD65FD" w:rsidP="00B8108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</w:rPr>
            </w:pPr>
            <w:r w:rsidRPr="00C45C07">
              <w:t>Рассмотрение ходатайства</w:t>
            </w:r>
            <w:r w:rsidRPr="00C45C07">
              <w:rPr>
                <w:bCs/>
              </w:rPr>
              <w:t xml:space="preserve"> </w:t>
            </w:r>
          </w:p>
          <w:p w:rsidR="00FD65FD" w:rsidRPr="00C45C07" w:rsidRDefault="00FD65FD" w:rsidP="00C45C0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C45C07">
              <w:t xml:space="preserve"> генерального директора ООО «</w:t>
            </w:r>
            <w:proofErr w:type="spellStart"/>
            <w:r w:rsidRPr="00C45C07">
              <w:t>Севзапдорстрой</w:t>
            </w:r>
            <w:proofErr w:type="spellEnd"/>
            <w:r w:rsidRPr="00C45C07">
              <w:t>» И.А. Нечаева по награждению Почетной грамотой Архангельского областного Собрания депутатов Быкова Николая Владимировича, машиниста экскаватора одноковшового ООО «</w:t>
            </w:r>
            <w:proofErr w:type="spellStart"/>
            <w:r w:rsidRPr="00C45C07">
              <w:t>Севзапдорстрой</w:t>
            </w:r>
            <w:proofErr w:type="spellEnd"/>
            <w:r w:rsidRPr="00C45C07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D" w:rsidRPr="00C45C07" w:rsidRDefault="00FD65FD" w:rsidP="00FD65FD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C45C07">
              <w:t xml:space="preserve">Петросян В.С. – председатель комитета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D" w:rsidRPr="00C45C07" w:rsidRDefault="00FD65FD" w:rsidP="0016199A">
            <w:pPr>
              <w:pStyle w:val="a3"/>
              <w:tabs>
                <w:tab w:val="left" w:pos="0"/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 xml:space="preserve">В адрес комитета по промышленности, коммуникациям и инфраструктуре поступило </w:t>
            </w:r>
            <w:r w:rsidRPr="00C45C07">
              <w:rPr>
                <w:bCs/>
                <w:sz w:val="24"/>
                <w:szCs w:val="24"/>
              </w:rPr>
              <w:t>ходатайство</w:t>
            </w:r>
          </w:p>
          <w:p w:rsidR="00FD65FD" w:rsidRPr="00C45C07" w:rsidRDefault="00FD65FD" w:rsidP="00FD65FD">
            <w:pPr>
              <w:pStyle w:val="a3"/>
              <w:tabs>
                <w:tab w:val="left" w:pos="0"/>
                <w:tab w:val="left" w:pos="709"/>
                <w:tab w:val="left" w:pos="851"/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>генерального директора ООО «</w:t>
            </w:r>
            <w:proofErr w:type="spellStart"/>
            <w:r w:rsidRPr="00C45C07">
              <w:rPr>
                <w:sz w:val="24"/>
                <w:szCs w:val="24"/>
              </w:rPr>
              <w:t>Севзапдорстрой</w:t>
            </w:r>
            <w:proofErr w:type="spellEnd"/>
            <w:r w:rsidRPr="00C45C07">
              <w:rPr>
                <w:sz w:val="24"/>
                <w:szCs w:val="24"/>
              </w:rPr>
              <w:t>» И.А. Нечаева по награждению Почетной грамотой Архангельского областного Собрания депутатов за многолетний добросовестный труд, большой личный вклад в дело развития дорожного хозяйства Архангельской области и в связи с профессиональным праздником – Днем работников дорожного хозяйства Быкова Николая Владимировича, машиниста экскаватора одноковшового ООО «</w:t>
            </w:r>
            <w:proofErr w:type="spellStart"/>
            <w:r w:rsidRPr="00C45C07">
              <w:rPr>
                <w:sz w:val="24"/>
                <w:szCs w:val="24"/>
              </w:rPr>
              <w:t>Севзапдорстрой</w:t>
            </w:r>
            <w:proofErr w:type="spellEnd"/>
            <w:r w:rsidRPr="00C45C07">
              <w:rPr>
                <w:sz w:val="24"/>
                <w:szCs w:val="24"/>
              </w:rPr>
              <w:t>».</w:t>
            </w:r>
          </w:p>
          <w:p w:rsidR="00FD65FD" w:rsidRPr="00C45C07" w:rsidRDefault="00FD65FD" w:rsidP="0016199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360" w:firstLine="709"/>
              <w:jc w:val="both"/>
              <w:outlineLvl w:val="0"/>
              <w:rPr>
                <w:bCs/>
              </w:rPr>
            </w:pPr>
          </w:p>
          <w:p w:rsidR="00FD65FD" w:rsidRPr="00C45C07" w:rsidRDefault="00FD65FD" w:rsidP="00B81082">
            <w:pPr>
              <w:ind w:firstLine="601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FD" w:rsidRPr="00C45C07" w:rsidRDefault="00FD65FD" w:rsidP="00027E07">
            <w:pPr>
              <w:shd w:val="clear" w:color="auto" w:fill="FFFFFF"/>
              <w:jc w:val="center"/>
            </w:pPr>
            <w:r w:rsidRPr="00C45C07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D" w:rsidRPr="00C45C07" w:rsidRDefault="00FD65FD" w:rsidP="00027E07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>Комитет поддерживает ходатайство о награждении</w:t>
            </w:r>
          </w:p>
          <w:p w:rsidR="00FD65FD" w:rsidRPr="00C45C07" w:rsidRDefault="00FD65FD" w:rsidP="00027E07">
            <w:pPr>
              <w:jc w:val="center"/>
            </w:pPr>
          </w:p>
        </w:tc>
      </w:tr>
      <w:tr w:rsidR="00FD65FD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D" w:rsidRDefault="003A6C29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65FD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D" w:rsidRPr="00C45C07" w:rsidRDefault="00FD65FD" w:rsidP="00B81082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>Рассмотрение ходатайства</w:t>
            </w:r>
            <w:r w:rsidRPr="00C45C07">
              <w:rPr>
                <w:bCs/>
                <w:sz w:val="24"/>
                <w:szCs w:val="24"/>
              </w:rPr>
              <w:t xml:space="preserve"> </w:t>
            </w:r>
            <w:r w:rsidRPr="00C45C07">
              <w:rPr>
                <w:sz w:val="24"/>
                <w:szCs w:val="24"/>
              </w:rPr>
              <w:t xml:space="preserve"> </w:t>
            </w:r>
          </w:p>
          <w:p w:rsidR="00C45C07" w:rsidRDefault="00FD65FD" w:rsidP="00FD65FD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>генерального директора ОАО «Котласский химический завод»</w:t>
            </w:r>
          </w:p>
          <w:p w:rsidR="00FD65FD" w:rsidRPr="00C45C07" w:rsidRDefault="00FD65FD" w:rsidP="00FD65FD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 xml:space="preserve"> И.П. </w:t>
            </w:r>
            <w:proofErr w:type="spellStart"/>
            <w:r w:rsidRPr="00C45C07">
              <w:rPr>
                <w:sz w:val="24"/>
                <w:szCs w:val="24"/>
              </w:rPr>
              <w:t>Доброхотовой</w:t>
            </w:r>
            <w:proofErr w:type="spellEnd"/>
            <w:r w:rsidRPr="00C45C07">
              <w:rPr>
                <w:sz w:val="24"/>
                <w:szCs w:val="24"/>
              </w:rPr>
              <w:t xml:space="preserve"> </w:t>
            </w:r>
          </w:p>
          <w:p w:rsidR="00FD65FD" w:rsidRPr="00C45C07" w:rsidRDefault="00FD65FD" w:rsidP="00B81082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 xml:space="preserve">по награждению Почетной грамотой Архангельского областного Собрания </w:t>
            </w:r>
            <w:r w:rsidRPr="00C45C07">
              <w:rPr>
                <w:sz w:val="24"/>
                <w:szCs w:val="24"/>
              </w:rPr>
              <w:lastRenderedPageBreak/>
              <w:t xml:space="preserve">депутатов и </w:t>
            </w:r>
            <w:proofErr w:type="gramStart"/>
            <w:r w:rsidRPr="00C45C07">
              <w:rPr>
                <w:sz w:val="24"/>
                <w:szCs w:val="24"/>
              </w:rPr>
              <w:t>объявлении</w:t>
            </w:r>
            <w:proofErr w:type="gramEnd"/>
            <w:r w:rsidRPr="00C45C07">
              <w:rPr>
                <w:sz w:val="24"/>
                <w:szCs w:val="24"/>
              </w:rPr>
              <w:t xml:space="preserve"> Благодарности Архангельского областного Собрания депутатов </w:t>
            </w:r>
            <w:r w:rsidR="00C45C07" w:rsidRPr="00C45C07">
              <w:rPr>
                <w:sz w:val="24"/>
                <w:szCs w:val="24"/>
              </w:rPr>
              <w:t>сотрудникам</w:t>
            </w:r>
            <w:r w:rsidRPr="00C45C07">
              <w:rPr>
                <w:sz w:val="24"/>
                <w:szCs w:val="24"/>
              </w:rPr>
              <w:t xml:space="preserve"> предприяти</w:t>
            </w:r>
            <w:r w:rsidR="00C45C07" w:rsidRPr="00C45C07">
              <w:rPr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D" w:rsidRPr="00C45C07" w:rsidRDefault="00C45C07" w:rsidP="00C45C07">
            <w:pPr>
              <w:jc w:val="center"/>
            </w:pPr>
            <w:r w:rsidRPr="00C45C07">
              <w:lastRenderedPageBreak/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07" w:rsidRPr="00C45C07" w:rsidRDefault="00FD65FD" w:rsidP="00C45C07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 xml:space="preserve">В адрес </w:t>
            </w:r>
            <w:r w:rsidR="00C45C07" w:rsidRPr="00C45C07">
              <w:rPr>
                <w:sz w:val="24"/>
                <w:szCs w:val="24"/>
              </w:rPr>
              <w:t xml:space="preserve">комитета по промышленности, коммуникациям и инфраструктуре </w:t>
            </w:r>
            <w:r w:rsidRPr="00C45C07">
              <w:rPr>
                <w:sz w:val="24"/>
                <w:szCs w:val="24"/>
              </w:rPr>
              <w:t xml:space="preserve">поступило </w:t>
            </w:r>
            <w:r w:rsidRPr="00C45C07">
              <w:rPr>
                <w:bCs/>
                <w:sz w:val="24"/>
                <w:szCs w:val="24"/>
              </w:rPr>
              <w:t xml:space="preserve">ходатайство </w:t>
            </w:r>
            <w:r w:rsidR="00C45C07" w:rsidRPr="00C45C07">
              <w:rPr>
                <w:sz w:val="24"/>
                <w:szCs w:val="24"/>
              </w:rPr>
              <w:t xml:space="preserve">генерального директора ОАО «Котласский химический завод» И.П. </w:t>
            </w:r>
            <w:proofErr w:type="spellStart"/>
            <w:r w:rsidR="00C45C07" w:rsidRPr="00C45C07">
              <w:rPr>
                <w:sz w:val="24"/>
                <w:szCs w:val="24"/>
              </w:rPr>
              <w:t>Доброхотовой</w:t>
            </w:r>
            <w:proofErr w:type="spellEnd"/>
            <w:r w:rsidR="00C45C07" w:rsidRPr="00C45C07">
              <w:rPr>
                <w:sz w:val="24"/>
                <w:szCs w:val="24"/>
              </w:rPr>
              <w:t>:</w:t>
            </w:r>
          </w:p>
          <w:p w:rsidR="00C45C07" w:rsidRPr="00C45C07" w:rsidRDefault="00C45C07" w:rsidP="00C45C07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 xml:space="preserve">1) по награждению Почетной грамотой Архангельского областного Собрания депутатов: </w:t>
            </w:r>
          </w:p>
          <w:p w:rsidR="00C45C07" w:rsidRPr="00C45C07" w:rsidRDefault="00C45C07" w:rsidP="00C45C07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 xml:space="preserve">- Антоновского Евгения Валентиновича, начальника основного производства ОАО «Котласский химический завод» - за многолетний добросовестный труд, личные заслуги в социально-экономическом </w:t>
            </w:r>
            <w:r w:rsidRPr="00C45C07">
              <w:rPr>
                <w:sz w:val="24"/>
                <w:szCs w:val="24"/>
              </w:rPr>
              <w:lastRenderedPageBreak/>
              <w:t>развитии Архангельской области;</w:t>
            </w:r>
          </w:p>
          <w:p w:rsidR="00C45C07" w:rsidRPr="00C45C07" w:rsidRDefault="00C45C07" w:rsidP="00C45C07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>- Губкиной Анжелы Николаевны, начальника юридического отдела ОАО «Котласский химический завод» - за многолетний добросовестный труд, личные заслуги в социально-экономическом развитии Архангельской области, развитии местного самоуправления;</w:t>
            </w:r>
          </w:p>
          <w:p w:rsidR="00C45C07" w:rsidRPr="00C45C07" w:rsidRDefault="00C45C07" w:rsidP="00C45C07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депутатов:</w:t>
            </w:r>
          </w:p>
          <w:p w:rsidR="00C45C07" w:rsidRPr="00C45C07" w:rsidRDefault="00C45C07" w:rsidP="00C45C07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>- Богачевой Татьяне Павловне, заместителю главного бухгалтера ОАО «Котласский химический завод» - за эффективный и многолетний труд, личные успехи и социально-значимые достижения в химической отрасли Архангельской области;</w:t>
            </w:r>
          </w:p>
          <w:p w:rsidR="00C45C07" w:rsidRPr="00C45C07" w:rsidRDefault="00C45C07" w:rsidP="00C45C07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>- Ведерникову Николаю Михайловичу, старшему инженеру-технологу по реагентам цеха синтетических смол, консервных лаков и эмалей ОАО «Котласский химический завод» - за эффективный и многолетний труд, личные успехи и социально-значимые достижения в химической отрасли Архангельской области;</w:t>
            </w:r>
          </w:p>
          <w:p w:rsidR="00C45C07" w:rsidRPr="00C45C07" w:rsidRDefault="00C45C07" w:rsidP="00C45C07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>- Мелехову Андрею Владимировичу, аппаратчику синтеза отделения лаков цеха синтетических смол, консервных лаков и эмалей ОАО «Котласский химический завод» - за эффективный и многолетний труд, личные успехи и социально-значимые достижения в химической отрасли Архангельской области;</w:t>
            </w:r>
          </w:p>
          <w:p w:rsidR="00FD65FD" w:rsidRPr="00C45C07" w:rsidRDefault="00C45C07" w:rsidP="00C45C07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>- Володину Юрию Ивановичу, водителю автомобиля транспортного участка ОАО «Котласский химический завод» - за эффективный и многолетний труд, личные успехи и социально-значимые достижения в химической отрасли Архангельской области.</w:t>
            </w:r>
          </w:p>
          <w:p w:rsidR="00C45C07" w:rsidRPr="00C45C07" w:rsidRDefault="00C45C07" w:rsidP="00C45C07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FD" w:rsidRPr="00C45C07" w:rsidRDefault="00FD65FD" w:rsidP="00B81082">
            <w:pPr>
              <w:shd w:val="clear" w:color="auto" w:fill="FFFFFF"/>
              <w:jc w:val="center"/>
            </w:pPr>
            <w:r w:rsidRPr="00C45C07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D" w:rsidRPr="00C45C07" w:rsidRDefault="00FD65FD" w:rsidP="00B81082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>Комитет поддерживает ходатайство о награждении</w:t>
            </w:r>
          </w:p>
          <w:p w:rsidR="00FD65FD" w:rsidRPr="00C45C07" w:rsidRDefault="00FD65FD" w:rsidP="00B81082">
            <w:pPr>
              <w:jc w:val="center"/>
            </w:pPr>
          </w:p>
        </w:tc>
      </w:tr>
      <w:tr w:rsidR="00FD65FD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D" w:rsidRDefault="003A6C29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FD65FD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D" w:rsidRPr="00C45C07" w:rsidRDefault="00FD65FD" w:rsidP="00C45C07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 xml:space="preserve">Рассмотрение ходатайства </w:t>
            </w:r>
            <w:r w:rsidR="00C45C07" w:rsidRPr="00C45C07">
              <w:rPr>
                <w:sz w:val="24"/>
                <w:szCs w:val="24"/>
              </w:rPr>
              <w:t xml:space="preserve">генерального директора ООО «Автодороги» П.В. Беляева по награждению Почетной грамотой Архангельского </w:t>
            </w:r>
            <w:r w:rsidR="00C45C07" w:rsidRPr="00C45C07">
              <w:rPr>
                <w:sz w:val="24"/>
                <w:szCs w:val="24"/>
              </w:rPr>
              <w:lastRenderedPageBreak/>
              <w:t>областного Собрания депутатов Мурашко Андрея Леонидовича, старшего юрисконсульта ООО «Автодороги»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D" w:rsidRPr="00C45C07" w:rsidRDefault="00C45C07" w:rsidP="00B81082">
            <w:pPr>
              <w:jc w:val="center"/>
            </w:pPr>
            <w:r w:rsidRPr="00C45C07">
              <w:lastRenderedPageBreak/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D" w:rsidRPr="00C45C07" w:rsidRDefault="00FD65FD" w:rsidP="00B81082">
            <w:pPr>
              <w:pStyle w:val="a3"/>
              <w:ind w:firstLine="709"/>
              <w:rPr>
                <w:sz w:val="24"/>
                <w:szCs w:val="24"/>
              </w:rPr>
            </w:pPr>
            <w:proofErr w:type="gramStart"/>
            <w:r w:rsidRPr="00C45C07">
              <w:rPr>
                <w:sz w:val="24"/>
                <w:szCs w:val="24"/>
              </w:rPr>
              <w:t xml:space="preserve">В адрес </w:t>
            </w:r>
            <w:r w:rsidR="00C45C07" w:rsidRPr="00C45C07">
              <w:rPr>
                <w:sz w:val="24"/>
                <w:szCs w:val="24"/>
              </w:rPr>
              <w:t xml:space="preserve">комитета по промышленности, коммуникациям и инфраструктуре </w:t>
            </w:r>
            <w:r w:rsidRPr="00C45C07">
              <w:rPr>
                <w:sz w:val="24"/>
                <w:szCs w:val="24"/>
              </w:rPr>
              <w:t xml:space="preserve">поступило </w:t>
            </w:r>
            <w:r w:rsidRPr="00C45C07">
              <w:rPr>
                <w:bCs/>
                <w:sz w:val="24"/>
                <w:szCs w:val="24"/>
              </w:rPr>
              <w:t xml:space="preserve">ходатайство </w:t>
            </w:r>
            <w:r w:rsidR="00C45C07" w:rsidRPr="00C45C07">
              <w:rPr>
                <w:sz w:val="24"/>
                <w:szCs w:val="24"/>
              </w:rPr>
              <w:t xml:space="preserve">генерального директора ООО «Автодороги» П.В. Беляева по награждению Почетной грамотой Архангельского областного Собрания депутатов за многолетний добросовестный труд, большой личный вклад в развитие дорожного хозяйства Архангельской области и в связи с </w:t>
            </w:r>
            <w:r w:rsidR="00C45C07" w:rsidRPr="00C45C07">
              <w:rPr>
                <w:sz w:val="24"/>
                <w:szCs w:val="24"/>
              </w:rPr>
              <w:lastRenderedPageBreak/>
              <w:t>юбилейным днем рождения Мурашко Андрея Леонидовича, старшего юрисконсульта ООО «Автодороги».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FD" w:rsidRPr="00C45C07" w:rsidRDefault="00FD65FD" w:rsidP="00B81082">
            <w:pPr>
              <w:shd w:val="clear" w:color="auto" w:fill="FFFFFF"/>
              <w:jc w:val="center"/>
            </w:pPr>
            <w:r w:rsidRPr="00C45C07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D" w:rsidRPr="00C45C07" w:rsidRDefault="00FD65FD" w:rsidP="00B81082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>Комитет поддерживает ходатайство о награждении</w:t>
            </w:r>
          </w:p>
          <w:p w:rsidR="00FD65FD" w:rsidRPr="00C45C07" w:rsidRDefault="00FD65FD" w:rsidP="00B81082">
            <w:pPr>
              <w:jc w:val="center"/>
            </w:pPr>
          </w:p>
        </w:tc>
      </w:tr>
      <w:tr w:rsidR="00C45C0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07" w:rsidRDefault="003A6C29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C45C0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07" w:rsidRDefault="00C45C07" w:rsidP="00C45C07">
            <w:pPr>
              <w:pStyle w:val="a3"/>
              <w:tabs>
                <w:tab w:val="left" w:pos="0"/>
                <w:tab w:val="left" w:pos="709"/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>Рассмотрение ходатайства министра транспорта Архангельской области В.И. Кривова</w:t>
            </w:r>
          </w:p>
          <w:p w:rsidR="00C45C07" w:rsidRPr="00C45C07" w:rsidRDefault="00C45C07" w:rsidP="00C45C07">
            <w:pPr>
              <w:pStyle w:val="a3"/>
              <w:tabs>
                <w:tab w:val="left" w:pos="0"/>
                <w:tab w:val="left" w:pos="709"/>
                <w:tab w:val="left" w:pos="851"/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 сотрудников</w:t>
            </w:r>
            <w:r w:rsidRPr="00C45C07">
              <w:rPr>
                <w:color w:val="000000"/>
                <w:sz w:val="24"/>
                <w:szCs w:val="24"/>
              </w:rPr>
              <w:t xml:space="preserve"> министерства транспорта Архангельской области</w:t>
            </w:r>
          </w:p>
          <w:p w:rsidR="00C45C07" w:rsidRPr="00C45C07" w:rsidRDefault="00C45C07" w:rsidP="00293454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07" w:rsidRPr="00C45C07" w:rsidRDefault="00C45C07" w:rsidP="00293454">
            <w:pPr>
              <w:jc w:val="center"/>
            </w:pPr>
            <w:r w:rsidRPr="00C45C07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07" w:rsidRPr="00C45C07" w:rsidRDefault="00C45C07" w:rsidP="00C45C07">
            <w:pPr>
              <w:pStyle w:val="a3"/>
              <w:tabs>
                <w:tab w:val="left" w:pos="0"/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proofErr w:type="gramStart"/>
            <w:r w:rsidRPr="00C45C07">
              <w:rPr>
                <w:sz w:val="24"/>
                <w:szCs w:val="24"/>
              </w:rPr>
              <w:t xml:space="preserve">В адрес комитета по промышленности, коммуникациям и инфраструктуре поступило </w:t>
            </w:r>
            <w:r w:rsidRPr="00C45C07">
              <w:rPr>
                <w:bCs/>
                <w:sz w:val="24"/>
                <w:szCs w:val="24"/>
              </w:rPr>
              <w:t xml:space="preserve">ходатайство </w:t>
            </w:r>
            <w:r w:rsidRPr="00C45C07">
              <w:rPr>
                <w:sz w:val="24"/>
                <w:szCs w:val="24"/>
              </w:rPr>
              <w:t xml:space="preserve">министра транспорта Архангельской области В.И. Кривова по награждению Почетной грамотой Архангельского областного Собрания депутатов за многолетний, добросовестный труд и в связи  с профессиональным праздником – Днем работника автомобильного и городского пассажирского транспорта </w:t>
            </w:r>
            <w:r w:rsidRPr="00C45C07">
              <w:rPr>
                <w:color w:val="000000"/>
                <w:sz w:val="24"/>
                <w:szCs w:val="24"/>
              </w:rPr>
              <w:t xml:space="preserve">Терентьева Федора Николаевича, начальника отдела  </w:t>
            </w:r>
            <w:r w:rsidRPr="00C45C07">
              <w:rPr>
                <w:sz w:val="24"/>
                <w:szCs w:val="24"/>
              </w:rPr>
              <w:t>автомобильного транспорта, самоходных машин и других видов техники управления транспорта министерства транспорта  Архангельской</w:t>
            </w:r>
            <w:proofErr w:type="gramEnd"/>
            <w:r w:rsidRPr="00C45C07">
              <w:rPr>
                <w:sz w:val="24"/>
                <w:szCs w:val="24"/>
              </w:rPr>
              <w:t xml:space="preserve"> области, и </w:t>
            </w:r>
            <w:proofErr w:type="spellStart"/>
            <w:r w:rsidRPr="00C45C07">
              <w:rPr>
                <w:color w:val="000000"/>
                <w:sz w:val="24"/>
                <w:szCs w:val="24"/>
              </w:rPr>
              <w:t>Красавцева</w:t>
            </w:r>
            <w:proofErr w:type="spellEnd"/>
            <w:r w:rsidRPr="00C45C07">
              <w:rPr>
                <w:color w:val="000000"/>
                <w:sz w:val="24"/>
                <w:szCs w:val="24"/>
              </w:rPr>
              <w:t xml:space="preserve"> Дмитрия Александровича, начальника управления транспорта министерства транспорта Архангельской области. </w:t>
            </w:r>
          </w:p>
          <w:p w:rsidR="00C45C07" w:rsidRPr="00C45C07" w:rsidRDefault="00C45C07" w:rsidP="00DB091B">
            <w:pPr>
              <w:pStyle w:val="a3"/>
              <w:tabs>
                <w:tab w:val="left" w:pos="0"/>
                <w:tab w:val="left" w:pos="709"/>
                <w:tab w:val="left" w:pos="851"/>
                <w:tab w:val="left" w:pos="1134"/>
              </w:tabs>
              <w:ind w:firstLine="426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C45C07" w:rsidRDefault="00C45C07" w:rsidP="00027E07">
            <w:pPr>
              <w:shd w:val="clear" w:color="auto" w:fill="FFFFFF"/>
              <w:jc w:val="center"/>
            </w:pPr>
            <w:r w:rsidRPr="00C45C07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07" w:rsidRPr="00C45C07" w:rsidRDefault="00C45C07" w:rsidP="00027E07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>Комитет поддерживает ходатайство о награждении</w:t>
            </w:r>
          </w:p>
          <w:p w:rsidR="00C45C07" w:rsidRPr="00C45C07" w:rsidRDefault="00C45C07" w:rsidP="00027E07">
            <w:pPr>
              <w:jc w:val="center"/>
            </w:pPr>
          </w:p>
        </w:tc>
      </w:tr>
      <w:tr w:rsidR="0006330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07" w:rsidRDefault="00B07C05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07" w:rsidRDefault="00063307" w:rsidP="00063307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B07C05">
              <w:rPr>
                <w:sz w:val="24"/>
                <w:szCs w:val="24"/>
              </w:rPr>
              <w:t>Рассмотрение ходатайства председателя Регионального общественного движения «Совет отцов Архангельской области» А.Н. Есипова по награждению Почетной грамотой Архангельского областного Собрания депутатов Бирюкова Евгения Витальевича, генерального директора ООО «Мир цветов»</w:t>
            </w:r>
          </w:p>
          <w:p w:rsidR="00B07C05" w:rsidRDefault="00B07C05" w:rsidP="00063307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:rsidR="008508BF" w:rsidRPr="00B07C05" w:rsidRDefault="008508BF" w:rsidP="00063307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07" w:rsidRPr="00B07C05" w:rsidRDefault="00063307" w:rsidP="00593502">
            <w:pPr>
              <w:jc w:val="center"/>
            </w:pPr>
            <w:r w:rsidRPr="00B07C05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07" w:rsidRPr="00B07C05" w:rsidRDefault="00063307" w:rsidP="00593502">
            <w:pPr>
              <w:pStyle w:val="a3"/>
              <w:tabs>
                <w:tab w:val="left" w:pos="0"/>
                <w:tab w:val="left" w:pos="709"/>
                <w:tab w:val="left" w:pos="851"/>
                <w:tab w:val="left" w:pos="1134"/>
              </w:tabs>
              <w:ind w:firstLine="426"/>
              <w:rPr>
                <w:sz w:val="24"/>
                <w:szCs w:val="24"/>
              </w:rPr>
            </w:pPr>
            <w:proofErr w:type="gramStart"/>
            <w:r w:rsidRPr="00B07C05">
              <w:rPr>
                <w:sz w:val="24"/>
                <w:szCs w:val="24"/>
              </w:rPr>
              <w:t xml:space="preserve">В адрес комитета по промышленности, коммуникациям и инфраструктуре поступило </w:t>
            </w:r>
            <w:r w:rsidRPr="00B07C05">
              <w:rPr>
                <w:bCs/>
                <w:sz w:val="24"/>
                <w:szCs w:val="24"/>
              </w:rPr>
              <w:t xml:space="preserve">ходатайство </w:t>
            </w:r>
            <w:r w:rsidRPr="00B07C05">
              <w:rPr>
                <w:sz w:val="24"/>
                <w:szCs w:val="24"/>
              </w:rPr>
              <w:t>председателя Регионального общественного движения «Совет отцов Архангельской области» А.Н. Есипова по награждению Почетной грамотой Архангельского областного Собрания депутатов за активную гражданскую позицию, значительный вклад в укрепление семейных ценностей, пропаганду ответственного отцовства и в связи с празднованием «Дня отца» в Архангельской области Бирюкова Евгения Витальевича, генерального директора ООО «Мир цветов».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7" w:rsidRPr="00C45C07" w:rsidRDefault="00063307" w:rsidP="00593502">
            <w:pPr>
              <w:shd w:val="clear" w:color="auto" w:fill="FFFFFF"/>
              <w:jc w:val="center"/>
            </w:pPr>
            <w:r w:rsidRPr="00C45C07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07" w:rsidRPr="00C45C07" w:rsidRDefault="00063307" w:rsidP="00593502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C45C07">
              <w:rPr>
                <w:sz w:val="24"/>
                <w:szCs w:val="24"/>
              </w:rPr>
              <w:t>Комитет поддерживает ходатайство о награждении</w:t>
            </w:r>
          </w:p>
          <w:p w:rsidR="00063307" w:rsidRPr="00C45C07" w:rsidRDefault="00063307" w:rsidP="00593502">
            <w:pPr>
              <w:jc w:val="center"/>
            </w:pPr>
          </w:p>
        </w:tc>
      </w:tr>
      <w:tr w:rsidR="0006330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07" w:rsidRDefault="00B07C05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06330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07" w:rsidRPr="003A6C29" w:rsidRDefault="00063307" w:rsidP="003A6C29">
            <w:pPr>
              <w:pStyle w:val="a3"/>
              <w:tabs>
                <w:tab w:val="left" w:pos="0"/>
                <w:tab w:val="left" w:pos="709"/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3A6C29">
              <w:rPr>
                <w:rFonts w:eastAsiaTheme="minorHAnsi"/>
                <w:sz w:val="24"/>
                <w:szCs w:val="24"/>
              </w:rPr>
              <w:t>О вопросах ведения</w:t>
            </w:r>
            <w:r>
              <w:rPr>
                <w:rFonts w:eastAsiaTheme="minorHAnsi"/>
                <w:sz w:val="24"/>
                <w:szCs w:val="24"/>
              </w:rPr>
              <w:t xml:space="preserve"> и полномочиях</w:t>
            </w:r>
            <w:r w:rsidRPr="003A6C29">
              <w:rPr>
                <w:rFonts w:eastAsiaTheme="minorHAnsi"/>
                <w:sz w:val="24"/>
                <w:szCs w:val="24"/>
              </w:rPr>
              <w:t xml:space="preserve"> комитета по промышленности, коммуникациям и инфраструктуре </w:t>
            </w:r>
            <w:r w:rsidRPr="003A6C29">
              <w:rPr>
                <w:sz w:val="24"/>
                <w:szCs w:val="24"/>
              </w:rPr>
              <w:t xml:space="preserve">Архангельского областного Собрания депутатов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07" w:rsidRPr="00C45C07" w:rsidRDefault="00063307" w:rsidP="00293454">
            <w:pPr>
              <w:jc w:val="center"/>
            </w:pPr>
            <w:r w:rsidRPr="00C45C07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07" w:rsidRPr="00621B9C" w:rsidRDefault="00063307" w:rsidP="003A6C29">
            <w:pPr>
              <w:tabs>
                <w:tab w:val="left" w:pos="142"/>
              </w:tabs>
              <w:ind w:firstLine="709"/>
              <w:jc w:val="both"/>
            </w:pPr>
            <w:r w:rsidRPr="00621B9C">
              <w:t>Работа комитета по промышленности, коммуникациям и инфраструктуре осуществляется по следующим направлениям:</w:t>
            </w:r>
          </w:p>
          <w:p w:rsidR="00621B9C" w:rsidRPr="00621B9C" w:rsidRDefault="00621B9C" w:rsidP="00621B9C">
            <w:pPr>
              <w:pStyle w:val="11"/>
              <w:shd w:val="clear" w:color="auto" w:fill="auto"/>
              <w:tabs>
                <w:tab w:val="left" w:pos="1285"/>
              </w:tabs>
              <w:spacing w:before="0" w:after="0" w:line="240" w:lineRule="auto"/>
              <w:ind w:right="6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промышленная политика;</w:t>
            </w:r>
          </w:p>
          <w:p w:rsidR="00621B9C" w:rsidRPr="00621B9C" w:rsidRDefault="00621B9C" w:rsidP="00621B9C">
            <w:pPr>
              <w:pStyle w:val="11"/>
              <w:shd w:val="clear" w:color="auto" w:fill="auto"/>
              <w:tabs>
                <w:tab w:val="left" w:pos="1285"/>
              </w:tabs>
              <w:spacing w:before="0" w:after="0" w:line="240" w:lineRule="auto"/>
              <w:ind w:right="6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поддержка инновационной деятельности;</w:t>
            </w:r>
          </w:p>
          <w:p w:rsidR="00621B9C" w:rsidRPr="00621B9C" w:rsidRDefault="00621B9C" w:rsidP="00621B9C">
            <w:pPr>
              <w:pStyle w:val="11"/>
              <w:shd w:val="clear" w:color="auto" w:fill="auto"/>
              <w:tabs>
                <w:tab w:val="left" w:pos="1285"/>
              </w:tabs>
              <w:spacing w:before="0" w:after="0" w:line="240" w:lineRule="auto"/>
              <w:ind w:right="6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транспорт;</w:t>
            </w:r>
          </w:p>
          <w:p w:rsidR="00621B9C" w:rsidRPr="00621B9C" w:rsidRDefault="00621B9C" w:rsidP="00621B9C">
            <w:pPr>
              <w:pStyle w:val="11"/>
              <w:shd w:val="clear" w:color="auto" w:fill="auto"/>
              <w:tabs>
                <w:tab w:val="left" w:pos="1285"/>
              </w:tabs>
              <w:spacing w:before="0" w:after="0" w:line="240" w:lineRule="auto"/>
              <w:ind w:right="6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организация транспортного обслуживания населения воздушным, водным, автомобильным транспортом, включая легковое такси, </w:t>
            </w:r>
            <w:r w:rsidRPr="0062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межмуниципальном и пригородном сообщении и железнодорожным транспортом в пригородном сообщении, осуществление регионального государственного контроля в сфере перевозок пассажиров и багажа легковым такси;</w:t>
            </w:r>
          </w:p>
          <w:p w:rsidR="00621B9C" w:rsidRPr="00621B9C" w:rsidRDefault="00621B9C" w:rsidP="00621B9C">
            <w:pPr>
              <w:pStyle w:val="11"/>
              <w:shd w:val="clear" w:color="auto" w:fill="auto"/>
              <w:tabs>
                <w:tab w:val="left" w:pos="1285"/>
              </w:tabs>
              <w:spacing w:before="0" w:after="0" w:line="240" w:lineRule="auto"/>
              <w:ind w:right="6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автомобильные дороги, дорожное хозяйство,</w:t>
            </w:r>
            <w:r w:rsidRPr="00621B9C">
              <w:rPr>
                <w:rFonts w:ascii="Times New Roman" w:hAnsi="Times New Roman" w:cs="Times New Roman"/>
                <w:sz w:val="24"/>
                <w:szCs w:val="24"/>
              </w:rPr>
              <w:t xml:space="preserve"> дорожный фонд Архангельской области;</w:t>
            </w:r>
          </w:p>
          <w:p w:rsidR="00621B9C" w:rsidRPr="00621B9C" w:rsidRDefault="00621B9C" w:rsidP="00621B9C">
            <w:pPr>
              <w:pStyle w:val="11"/>
              <w:shd w:val="clear" w:color="auto" w:fill="auto"/>
              <w:tabs>
                <w:tab w:val="left" w:pos="1285"/>
              </w:tabs>
              <w:spacing w:before="0" w:after="0" w:line="240" w:lineRule="auto"/>
              <w:ind w:right="6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безопасность дорожного движения;</w:t>
            </w:r>
          </w:p>
          <w:p w:rsidR="00621B9C" w:rsidRPr="00621B9C" w:rsidRDefault="00621B9C" w:rsidP="00621B9C">
            <w:pPr>
              <w:pStyle w:val="11"/>
              <w:shd w:val="clear" w:color="auto" w:fill="auto"/>
              <w:tabs>
                <w:tab w:val="left" w:pos="1285"/>
              </w:tabs>
              <w:spacing w:before="0" w:after="0" w:line="240" w:lineRule="auto"/>
              <w:ind w:right="6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 радиационная безопасность населения, использование атомной энергии;</w:t>
            </w:r>
          </w:p>
          <w:p w:rsidR="00621B9C" w:rsidRPr="00621B9C" w:rsidRDefault="00621B9C" w:rsidP="00621B9C">
            <w:pPr>
              <w:pStyle w:val="11"/>
              <w:shd w:val="clear" w:color="auto" w:fill="auto"/>
              <w:tabs>
                <w:tab w:val="left" w:pos="1263"/>
              </w:tabs>
              <w:spacing w:before="0" w:after="0" w:line="240" w:lineRule="auto"/>
              <w:ind w:right="6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технический осмотр транспортных средств, задержание транспортных средств;</w:t>
            </w:r>
          </w:p>
          <w:p w:rsidR="00621B9C" w:rsidRPr="00621B9C" w:rsidRDefault="00621B9C" w:rsidP="00621B9C">
            <w:pPr>
              <w:pStyle w:val="11"/>
              <w:shd w:val="clear" w:color="auto" w:fill="auto"/>
              <w:tabs>
                <w:tab w:val="left" w:pos="1263"/>
              </w:tabs>
              <w:spacing w:before="0" w:after="0" w:line="240" w:lineRule="auto"/>
              <w:ind w:righ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1B9C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телевизионное вещание, развитие телекоммуникационной связи и оказание иных услуг в сфере информационного обеспечения населения </w:t>
            </w:r>
            <w:r w:rsidRPr="00621B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использованием технических средств областной </w:t>
            </w:r>
            <w:proofErr w:type="spellStart"/>
            <w:r w:rsidRPr="00621B9C">
              <w:rPr>
                <w:rFonts w:ascii="Times New Roman" w:hAnsi="Times New Roman" w:cs="Times New Roman"/>
                <w:sz w:val="24"/>
                <w:szCs w:val="24"/>
              </w:rPr>
              <w:t>телетрансляционной</w:t>
            </w:r>
            <w:proofErr w:type="spellEnd"/>
            <w:r w:rsidRPr="00621B9C">
              <w:rPr>
                <w:rFonts w:ascii="Times New Roman" w:hAnsi="Times New Roman" w:cs="Times New Roman"/>
                <w:sz w:val="24"/>
                <w:szCs w:val="24"/>
              </w:rPr>
              <w:t xml:space="preserve"> сети через областную телекоммуникационную организацию;</w:t>
            </w:r>
          </w:p>
          <w:p w:rsidR="00621B9C" w:rsidRPr="00621B9C" w:rsidRDefault="00621B9C" w:rsidP="00621B9C">
            <w:pPr>
              <w:pStyle w:val="11"/>
              <w:shd w:val="clear" w:color="auto" w:fill="auto"/>
              <w:tabs>
                <w:tab w:val="left" w:pos="1263"/>
              </w:tabs>
              <w:spacing w:before="0" w:after="0" w:line="240" w:lineRule="auto"/>
              <w:ind w:right="6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10) почтовая связь;</w:t>
            </w:r>
          </w:p>
          <w:p w:rsidR="00063307" w:rsidRPr="00621B9C" w:rsidRDefault="00621B9C" w:rsidP="00621B9C">
            <w:pPr>
              <w:pStyle w:val="11"/>
              <w:shd w:val="clear" w:color="auto" w:fill="auto"/>
              <w:tabs>
                <w:tab w:val="left" w:pos="1263"/>
              </w:tabs>
              <w:spacing w:before="0" w:after="0" w:line="240" w:lineRule="auto"/>
              <w:ind w:right="60"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11) государственные информационные системы.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7" w:rsidRPr="003A6C29" w:rsidRDefault="00063307" w:rsidP="003A6C29">
            <w:pPr>
              <w:shd w:val="clear" w:color="auto" w:fill="FFFFFF"/>
              <w:jc w:val="center"/>
            </w:pPr>
            <w:r w:rsidRPr="003A6C29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07" w:rsidRPr="003A6C29" w:rsidRDefault="00063307" w:rsidP="00B07C05">
            <w:pPr>
              <w:jc w:val="center"/>
            </w:pPr>
            <w:r w:rsidRPr="003A6C29">
              <w:t xml:space="preserve">Информацию о </w:t>
            </w:r>
            <w:r w:rsidRPr="003A6C29">
              <w:rPr>
                <w:rFonts w:eastAsiaTheme="minorHAnsi"/>
              </w:rPr>
              <w:t xml:space="preserve">вопросах ведения комитета по промышленности, коммуникациям и инфраструктуре </w:t>
            </w:r>
            <w:r w:rsidRPr="003A6C29">
              <w:t>Архангельского областного Собрания депутатов и распоряжение председателя Архангельского областного Собрания депутатов                    «</w:t>
            </w:r>
            <w:r w:rsidRPr="003A6C29">
              <w:rPr>
                <w:color w:val="020202"/>
              </w:rPr>
              <w:t>Об утверждении «Положения о комитетах Архангельского областного Собрания депутатов»</w:t>
            </w:r>
            <w:r w:rsidRPr="003A6C29">
              <w:t xml:space="preserve"> принять к сведению</w:t>
            </w:r>
          </w:p>
          <w:p w:rsidR="00063307" w:rsidRPr="003A6C29" w:rsidRDefault="00063307" w:rsidP="003A6C29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45ADD" w:rsidRPr="00F648E3" w:rsidRDefault="00445ADD"/>
    <w:sectPr w:rsidR="00445ADD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898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54545"/>
    <w:multiLevelType w:val="hybridMultilevel"/>
    <w:tmpl w:val="680C2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A3725"/>
    <w:multiLevelType w:val="hybridMultilevel"/>
    <w:tmpl w:val="7AF8E680"/>
    <w:lvl w:ilvl="0" w:tplc="B698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E51C7"/>
    <w:multiLevelType w:val="hybridMultilevel"/>
    <w:tmpl w:val="4FD2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48CF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D00ADA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DB43F6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37E47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066BBE"/>
    <w:multiLevelType w:val="hybridMultilevel"/>
    <w:tmpl w:val="B1DCF6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905A0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EA4A6A"/>
    <w:multiLevelType w:val="multilevel"/>
    <w:tmpl w:val="28F47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A62C47"/>
    <w:multiLevelType w:val="hybridMultilevel"/>
    <w:tmpl w:val="AC46A74A"/>
    <w:lvl w:ilvl="0" w:tplc="63FAEBE0">
      <w:start w:val="1"/>
      <w:numFmt w:val="decimal"/>
      <w:lvlText w:val="%1."/>
      <w:lvlJc w:val="left"/>
      <w:pPr>
        <w:ind w:left="720" w:hanging="360"/>
      </w:pPr>
      <w:rPr>
        <w:rFonts w:eastAsia="MS Reference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04308"/>
    <w:multiLevelType w:val="hybridMultilevel"/>
    <w:tmpl w:val="23E8E948"/>
    <w:lvl w:ilvl="0" w:tplc="67E6434C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050881"/>
    <w:multiLevelType w:val="hybridMultilevel"/>
    <w:tmpl w:val="611CF1DC"/>
    <w:lvl w:ilvl="0" w:tplc="44ACD95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4C393D"/>
    <w:multiLevelType w:val="hybridMultilevel"/>
    <w:tmpl w:val="D37A6914"/>
    <w:lvl w:ilvl="0" w:tplc="C0841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2A7DDA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687F33"/>
    <w:multiLevelType w:val="multilevel"/>
    <w:tmpl w:val="14C06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2175B3"/>
    <w:multiLevelType w:val="hybridMultilevel"/>
    <w:tmpl w:val="C038D522"/>
    <w:lvl w:ilvl="0" w:tplc="81EA719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9601D6"/>
    <w:multiLevelType w:val="hybridMultilevel"/>
    <w:tmpl w:val="8A6CC460"/>
    <w:lvl w:ilvl="0" w:tplc="3CC26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ED7755"/>
    <w:multiLevelType w:val="hybridMultilevel"/>
    <w:tmpl w:val="8A6CC460"/>
    <w:lvl w:ilvl="0" w:tplc="3CC26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837145"/>
    <w:multiLevelType w:val="hybridMultilevel"/>
    <w:tmpl w:val="BCDCECD8"/>
    <w:lvl w:ilvl="0" w:tplc="4F1689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16E13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BB0B7A"/>
    <w:multiLevelType w:val="hybridMultilevel"/>
    <w:tmpl w:val="3356F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F122E"/>
    <w:multiLevelType w:val="hybridMultilevel"/>
    <w:tmpl w:val="659C6844"/>
    <w:lvl w:ilvl="0" w:tplc="58E01F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A0FCF"/>
    <w:multiLevelType w:val="multilevel"/>
    <w:tmpl w:val="64F45BA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B67233"/>
    <w:multiLevelType w:val="hybridMultilevel"/>
    <w:tmpl w:val="37FC3B5A"/>
    <w:lvl w:ilvl="0" w:tplc="6FE2BB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43873"/>
    <w:multiLevelType w:val="multilevel"/>
    <w:tmpl w:val="98BC0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7953C8"/>
    <w:multiLevelType w:val="hybridMultilevel"/>
    <w:tmpl w:val="B07283DA"/>
    <w:lvl w:ilvl="0" w:tplc="9D8C8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6E6234"/>
    <w:multiLevelType w:val="multilevel"/>
    <w:tmpl w:val="61C2E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394797"/>
    <w:multiLevelType w:val="multilevel"/>
    <w:tmpl w:val="5492DD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2A5523"/>
    <w:multiLevelType w:val="hybridMultilevel"/>
    <w:tmpl w:val="AC305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B5BAB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C5F54D8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B65EE8"/>
    <w:multiLevelType w:val="multilevel"/>
    <w:tmpl w:val="4462C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74D84583"/>
    <w:multiLevelType w:val="hybridMultilevel"/>
    <w:tmpl w:val="88689350"/>
    <w:lvl w:ilvl="0" w:tplc="CD525C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877AC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500F86"/>
    <w:multiLevelType w:val="hybridMultilevel"/>
    <w:tmpl w:val="12CC91CE"/>
    <w:lvl w:ilvl="0" w:tplc="FA28663C">
      <w:start w:val="1"/>
      <w:numFmt w:val="decimal"/>
      <w:lvlText w:val="%1)"/>
      <w:lvlJc w:val="left"/>
      <w:pPr>
        <w:ind w:left="144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537B9A"/>
    <w:multiLevelType w:val="multilevel"/>
    <w:tmpl w:val="0F3A7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89341C"/>
    <w:multiLevelType w:val="hybridMultilevel"/>
    <w:tmpl w:val="E6388E86"/>
    <w:lvl w:ilvl="0" w:tplc="E1FC1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8D4027"/>
    <w:multiLevelType w:val="multilevel"/>
    <w:tmpl w:val="D2524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DC66EC"/>
    <w:multiLevelType w:val="multilevel"/>
    <w:tmpl w:val="6EB483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40"/>
  </w:num>
  <w:num w:numId="3">
    <w:abstractNumId w:val="43"/>
  </w:num>
  <w:num w:numId="4">
    <w:abstractNumId w:val="35"/>
  </w:num>
  <w:num w:numId="5">
    <w:abstractNumId w:val="16"/>
  </w:num>
  <w:num w:numId="6">
    <w:abstractNumId w:val="26"/>
  </w:num>
  <w:num w:numId="7">
    <w:abstractNumId w:val="29"/>
  </w:num>
  <w:num w:numId="8">
    <w:abstractNumId w:val="10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32"/>
  </w:num>
  <w:num w:numId="13">
    <w:abstractNumId w:val="11"/>
  </w:num>
  <w:num w:numId="14">
    <w:abstractNumId w:val="7"/>
  </w:num>
  <w:num w:numId="15">
    <w:abstractNumId w:val="5"/>
  </w:num>
  <w:num w:numId="16">
    <w:abstractNumId w:val="6"/>
  </w:num>
  <w:num w:numId="17">
    <w:abstractNumId w:val="28"/>
  </w:num>
  <w:num w:numId="18">
    <w:abstractNumId w:val="0"/>
  </w:num>
  <w:num w:numId="19">
    <w:abstractNumId w:val="21"/>
  </w:num>
  <w:num w:numId="20">
    <w:abstractNumId w:val="4"/>
  </w:num>
  <w:num w:numId="21">
    <w:abstractNumId w:val="34"/>
  </w:num>
  <w:num w:numId="22">
    <w:abstractNumId w:val="9"/>
  </w:num>
  <w:num w:numId="23">
    <w:abstractNumId w:val="38"/>
  </w:num>
  <w:num w:numId="24">
    <w:abstractNumId w:val="19"/>
  </w:num>
  <w:num w:numId="25">
    <w:abstractNumId w:val="36"/>
  </w:num>
  <w:num w:numId="26">
    <w:abstractNumId w:val="31"/>
  </w:num>
  <w:num w:numId="27">
    <w:abstractNumId w:val="18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12"/>
  </w:num>
  <w:num w:numId="32">
    <w:abstractNumId w:val="1"/>
  </w:num>
  <w:num w:numId="33">
    <w:abstractNumId w:val="25"/>
  </w:num>
  <w:num w:numId="34">
    <w:abstractNumId w:val="8"/>
  </w:num>
  <w:num w:numId="35">
    <w:abstractNumId w:val="27"/>
  </w:num>
  <w:num w:numId="36">
    <w:abstractNumId w:val="23"/>
  </w:num>
  <w:num w:numId="37">
    <w:abstractNumId w:val="33"/>
  </w:num>
  <w:num w:numId="38">
    <w:abstractNumId w:val="20"/>
  </w:num>
  <w:num w:numId="39">
    <w:abstractNumId w:val="13"/>
  </w:num>
  <w:num w:numId="40">
    <w:abstractNumId w:val="37"/>
  </w:num>
  <w:num w:numId="41">
    <w:abstractNumId w:val="3"/>
  </w:num>
  <w:num w:numId="42">
    <w:abstractNumId w:val="14"/>
  </w:num>
  <w:num w:numId="43">
    <w:abstractNumId w:val="42"/>
  </w:num>
  <w:num w:numId="44">
    <w:abstractNumId w:val="2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7A86"/>
    <w:rsid w:val="0003135F"/>
    <w:rsid w:val="00037145"/>
    <w:rsid w:val="00051163"/>
    <w:rsid w:val="00055F04"/>
    <w:rsid w:val="00056F57"/>
    <w:rsid w:val="00063307"/>
    <w:rsid w:val="00066862"/>
    <w:rsid w:val="00075667"/>
    <w:rsid w:val="000759F8"/>
    <w:rsid w:val="00077834"/>
    <w:rsid w:val="00081939"/>
    <w:rsid w:val="000901E2"/>
    <w:rsid w:val="000A4270"/>
    <w:rsid w:val="000A4E5B"/>
    <w:rsid w:val="000A540D"/>
    <w:rsid w:val="000B0994"/>
    <w:rsid w:val="000B34FF"/>
    <w:rsid w:val="000C72ED"/>
    <w:rsid w:val="000E10FD"/>
    <w:rsid w:val="000F0E8F"/>
    <w:rsid w:val="000F25FF"/>
    <w:rsid w:val="0010306B"/>
    <w:rsid w:val="001074A3"/>
    <w:rsid w:val="0012664F"/>
    <w:rsid w:val="00127C91"/>
    <w:rsid w:val="00130F54"/>
    <w:rsid w:val="00140E23"/>
    <w:rsid w:val="00146EC8"/>
    <w:rsid w:val="00152AA9"/>
    <w:rsid w:val="0016199A"/>
    <w:rsid w:val="001730D5"/>
    <w:rsid w:val="00177248"/>
    <w:rsid w:val="00185FD2"/>
    <w:rsid w:val="0019790E"/>
    <w:rsid w:val="001A2E28"/>
    <w:rsid w:val="001A570A"/>
    <w:rsid w:val="001B115B"/>
    <w:rsid w:val="001B15A4"/>
    <w:rsid w:val="001B7713"/>
    <w:rsid w:val="001C131E"/>
    <w:rsid w:val="001C7646"/>
    <w:rsid w:val="001E4F7A"/>
    <w:rsid w:val="001E52CC"/>
    <w:rsid w:val="001E58DE"/>
    <w:rsid w:val="001F014B"/>
    <w:rsid w:val="001F14FF"/>
    <w:rsid w:val="001F6E48"/>
    <w:rsid w:val="0020256D"/>
    <w:rsid w:val="002048DB"/>
    <w:rsid w:val="00207033"/>
    <w:rsid w:val="00227C35"/>
    <w:rsid w:val="0023471F"/>
    <w:rsid w:val="00241B4A"/>
    <w:rsid w:val="002707F4"/>
    <w:rsid w:val="00273C83"/>
    <w:rsid w:val="00287C43"/>
    <w:rsid w:val="002A39F6"/>
    <w:rsid w:val="002A58EA"/>
    <w:rsid w:val="002A5D4A"/>
    <w:rsid w:val="002C2C15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643CB"/>
    <w:rsid w:val="003810C4"/>
    <w:rsid w:val="003A54C7"/>
    <w:rsid w:val="003A6C29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321DC"/>
    <w:rsid w:val="00436690"/>
    <w:rsid w:val="00440374"/>
    <w:rsid w:val="00445ADD"/>
    <w:rsid w:val="00452414"/>
    <w:rsid w:val="00453A47"/>
    <w:rsid w:val="00467292"/>
    <w:rsid w:val="004720C5"/>
    <w:rsid w:val="0047448A"/>
    <w:rsid w:val="00493393"/>
    <w:rsid w:val="004A1E25"/>
    <w:rsid w:val="004A3FAA"/>
    <w:rsid w:val="004A4667"/>
    <w:rsid w:val="004A7059"/>
    <w:rsid w:val="004B45DC"/>
    <w:rsid w:val="004C1DAA"/>
    <w:rsid w:val="004D00BB"/>
    <w:rsid w:val="004D3E3A"/>
    <w:rsid w:val="004E7B33"/>
    <w:rsid w:val="004F41C3"/>
    <w:rsid w:val="00504091"/>
    <w:rsid w:val="005054C0"/>
    <w:rsid w:val="00510C5F"/>
    <w:rsid w:val="00512219"/>
    <w:rsid w:val="0051724A"/>
    <w:rsid w:val="0052452A"/>
    <w:rsid w:val="00527151"/>
    <w:rsid w:val="00527303"/>
    <w:rsid w:val="0054283B"/>
    <w:rsid w:val="005477C0"/>
    <w:rsid w:val="005534C6"/>
    <w:rsid w:val="00560E1F"/>
    <w:rsid w:val="00571B7E"/>
    <w:rsid w:val="005772AC"/>
    <w:rsid w:val="00581C8E"/>
    <w:rsid w:val="0059140C"/>
    <w:rsid w:val="005934D8"/>
    <w:rsid w:val="005A0463"/>
    <w:rsid w:val="005B0F73"/>
    <w:rsid w:val="005B3B9D"/>
    <w:rsid w:val="005C0E65"/>
    <w:rsid w:val="005C4B45"/>
    <w:rsid w:val="005D7C9F"/>
    <w:rsid w:val="005F1B19"/>
    <w:rsid w:val="005F54B3"/>
    <w:rsid w:val="006035EC"/>
    <w:rsid w:val="00607931"/>
    <w:rsid w:val="00621B9C"/>
    <w:rsid w:val="0062662C"/>
    <w:rsid w:val="006301EB"/>
    <w:rsid w:val="00643C66"/>
    <w:rsid w:val="00647305"/>
    <w:rsid w:val="00647344"/>
    <w:rsid w:val="00673AC6"/>
    <w:rsid w:val="00673EC4"/>
    <w:rsid w:val="00675D41"/>
    <w:rsid w:val="00691C8E"/>
    <w:rsid w:val="00696EC6"/>
    <w:rsid w:val="006B3115"/>
    <w:rsid w:val="006C74A6"/>
    <w:rsid w:val="006D2808"/>
    <w:rsid w:val="006D313F"/>
    <w:rsid w:val="006D43BB"/>
    <w:rsid w:val="006E58FE"/>
    <w:rsid w:val="006E5F9A"/>
    <w:rsid w:val="006F493C"/>
    <w:rsid w:val="006F7962"/>
    <w:rsid w:val="0070076C"/>
    <w:rsid w:val="00715FBF"/>
    <w:rsid w:val="00717B0B"/>
    <w:rsid w:val="007239E3"/>
    <w:rsid w:val="00743993"/>
    <w:rsid w:val="007514A1"/>
    <w:rsid w:val="00751B71"/>
    <w:rsid w:val="007520CD"/>
    <w:rsid w:val="00761A3A"/>
    <w:rsid w:val="00774168"/>
    <w:rsid w:val="00791ACC"/>
    <w:rsid w:val="007B075E"/>
    <w:rsid w:val="007B094A"/>
    <w:rsid w:val="007C2CFB"/>
    <w:rsid w:val="007C301A"/>
    <w:rsid w:val="007D6148"/>
    <w:rsid w:val="007D7299"/>
    <w:rsid w:val="007E05B5"/>
    <w:rsid w:val="007E1F0E"/>
    <w:rsid w:val="007F3B4C"/>
    <w:rsid w:val="007F41DC"/>
    <w:rsid w:val="007F566A"/>
    <w:rsid w:val="0080248A"/>
    <w:rsid w:val="00810B50"/>
    <w:rsid w:val="00820C0E"/>
    <w:rsid w:val="008238E9"/>
    <w:rsid w:val="00824102"/>
    <w:rsid w:val="008508BF"/>
    <w:rsid w:val="008550BD"/>
    <w:rsid w:val="008553F2"/>
    <w:rsid w:val="00855FE9"/>
    <w:rsid w:val="008631E8"/>
    <w:rsid w:val="0086778C"/>
    <w:rsid w:val="00875965"/>
    <w:rsid w:val="008A6754"/>
    <w:rsid w:val="008A72EA"/>
    <w:rsid w:val="008B5066"/>
    <w:rsid w:val="008B5249"/>
    <w:rsid w:val="008C05AB"/>
    <w:rsid w:val="008D401B"/>
    <w:rsid w:val="008D4B8A"/>
    <w:rsid w:val="008D5ED4"/>
    <w:rsid w:val="008E5A43"/>
    <w:rsid w:val="008F33B9"/>
    <w:rsid w:val="00900CA5"/>
    <w:rsid w:val="00906122"/>
    <w:rsid w:val="00912581"/>
    <w:rsid w:val="009272D3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B1E7B"/>
    <w:rsid w:val="009B4D72"/>
    <w:rsid w:val="009B6D21"/>
    <w:rsid w:val="009C4001"/>
    <w:rsid w:val="009C413D"/>
    <w:rsid w:val="009D229D"/>
    <w:rsid w:val="009D4E95"/>
    <w:rsid w:val="009D7F74"/>
    <w:rsid w:val="009E2462"/>
    <w:rsid w:val="009E3698"/>
    <w:rsid w:val="00A03275"/>
    <w:rsid w:val="00A1373C"/>
    <w:rsid w:val="00A1530F"/>
    <w:rsid w:val="00A244ED"/>
    <w:rsid w:val="00A24CAB"/>
    <w:rsid w:val="00A33B40"/>
    <w:rsid w:val="00A43C1B"/>
    <w:rsid w:val="00A50798"/>
    <w:rsid w:val="00A540D7"/>
    <w:rsid w:val="00A77201"/>
    <w:rsid w:val="00A91D37"/>
    <w:rsid w:val="00A93007"/>
    <w:rsid w:val="00A9672B"/>
    <w:rsid w:val="00A9686E"/>
    <w:rsid w:val="00AB5E54"/>
    <w:rsid w:val="00AC63A1"/>
    <w:rsid w:val="00AC7AF3"/>
    <w:rsid w:val="00AD2013"/>
    <w:rsid w:val="00AD6CBC"/>
    <w:rsid w:val="00AE4774"/>
    <w:rsid w:val="00AE4E73"/>
    <w:rsid w:val="00AE5B04"/>
    <w:rsid w:val="00AE6B06"/>
    <w:rsid w:val="00AF49A9"/>
    <w:rsid w:val="00AF70EC"/>
    <w:rsid w:val="00B07C05"/>
    <w:rsid w:val="00B115C2"/>
    <w:rsid w:val="00B12B6E"/>
    <w:rsid w:val="00B16FB3"/>
    <w:rsid w:val="00B35D86"/>
    <w:rsid w:val="00B44E92"/>
    <w:rsid w:val="00B4587B"/>
    <w:rsid w:val="00B71BA0"/>
    <w:rsid w:val="00B776FC"/>
    <w:rsid w:val="00B81082"/>
    <w:rsid w:val="00BB1DBB"/>
    <w:rsid w:val="00BB7CA0"/>
    <w:rsid w:val="00BC3413"/>
    <w:rsid w:val="00BC589A"/>
    <w:rsid w:val="00BD1FDD"/>
    <w:rsid w:val="00BD3A96"/>
    <w:rsid w:val="00BE73D1"/>
    <w:rsid w:val="00BE764C"/>
    <w:rsid w:val="00BF5DA0"/>
    <w:rsid w:val="00C16C3C"/>
    <w:rsid w:val="00C3067E"/>
    <w:rsid w:val="00C31A8A"/>
    <w:rsid w:val="00C35621"/>
    <w:rsid w:val="00C36770"/>
    <w:rsid w:val="00C41B5F"/>
    <w:rsid w:val="00C45C07"/>
    <w:rsid w:val="00C512FC"/>
    <w:rsid w:val="00C54C07"/>
    <w:rsid w:val="00C633DD"/>
    <w:rsid w:val="00C6534A"/>
    <w:rsid w:val="00C7104E"/>
    <w:rsid w:val="00C74749"/>
    <w:rsid w:val="00C81038"/>
    <w:rsid w:val="00C83029"/>
    <w:rsid w:val="00C91E5B"/>
    <w:rsid w:val="00C95CDA"/>
    <w:rsid w:val="00CA6D5C"/>
    <w:rsid w:val="00CB09D2"/>
    <w:rsid w:val="00CB5664"/>
    <w:rsid w:val="00CC07BB"/>
    <w:rsid w:val="00CC3A24"/>
    <w:rsid w:val="00CD2A34"/>
    <w:rsid w:val="00CD66EC"/>
    <w:rsid w:val="00CE05D6"/>
    <w:rsid w:val="00CE1B95"/>
    <w:rsid w:val="00CF1294"/>
    <w:rsid w:val="00CF199A"/>
    <w:rsid w:val="00CF3DE5"/>
    <w:rsid w:val="00CF6938"/>
    <w:rsid w:val="00CF70B0"/>
    <w:rsid w:val="00D11B6C"/>
    <w:rsid w:val="00D12989"/>
    <w:rsid w:val="00D15C85"/>
    <w:rsid w:val="00D17B85"/>
    <w:rsid w:val="00D255FC"/>
    <w:rsid w:val="00D30E29"/>
    <w:rsid w:val="00D43C31"/>
    <w:rsid w:val="00D4534F"/>
    <w:rsid w:val="00D61C38"/>
    <w:rsid w:val="00D656F2"/>
    <w:rsid w:val="00D666C4"/>
    <w:rsid w:val="00D73361"/>
    <w:rsid w:val="00D7568D"/>
    <w:rsid w:val="00D75D69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E01670"/>
    <w:rsid w:val="00E10290"/>
    <w:rsid w:val="00E10D3E"/>
    <w:rsid w:val="00E260B2"/>
    <w:rsid w:val="00E339EB"/>
    <w:rsid w:val="00E37CD2"/>
    <w:rsid w:val="00E517A9"/>
    <w:rsid w:val="00E63575"/>
    <w:rsid w:val="00E67F9B"/>
    <w:rsid w:val="00E73839"/>
    <w:rsid w:val="00E8578D"/>
    <w:rsid w:val="00EB1F0D"/>
    <w:rsid w:val="00EB3540"/>
    <w:rsid w:val="00EB433E"/>
    <w:rsid w:val="00EC1925"/>
    <w:rsid w:val="00EE13E4"/>
    <w:rsid w:val="00EF0C81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7BFC"/>
    <w:rsid w:val="00F27FC7"/>
    <w:rsid w:val="00F412E5"/>
    <w:rsid w:val="00F43431"/>
    <w:rsid w:val="00F648E3"/>
    <w:rsid w:val="00F80A61"/>
    <w:rsid w:val="00F81938"/>
    <w:rsid w:val="00F93FB5"/>
    <w:rsid w:val="00F9450B"/>
    <w:rsid w:val="00FA0F53"/>
    <w:rsid w:val="00FA5C18"/>
    <w:rsid w:val="00FA5C30"/>
    <w:rsid w:val="00FB3356"/>
    <w:rsid w:val="00FB4D9E"/>
    <w:rsid w:val="00FC1380"/>
    <w:rsid w:val="00FC192B"/>
    <w:rsid w:val="00FC5BD1"/>
    <w:rsid w:val="00FC64A7"/>
    <w:rsid w:val="00FD1BCA"/>
    <w:rsid w:val="00FD52AE"/>
    <w:rsid w:val="00FD65FD"/>
    <w:rsid w:val="00FE6396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4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5DBBA-509A-40D5-B8CB-545ADFDF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5278</TotalTime>
  <Pages>7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301</cp:revision>
  <dcterms:created xsi:type="dcterms:W3CDTF">2014-02-05T13:47:00Z</dcterms:created>
  <dcterms:modified xsi:type="dcterms:W3CDTF">2018-10-23T07:09:00Z</dcterms:modified>
</cp:coreProperties>
</file>