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D2" w:rsidRDefault="00010BD2" w:rsidP="00010BD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0DC8" w:rsidRPr="00643F69" w:rsidRDefault="00010BD2" w:rsidP="00643F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BD2">
        <w:rPr>
          <w:rFonts w:ascii="Times New Roman" w:hAnsi="Times New Roman" w:cs="Times New Roman"/>
          <w:b/>
          <w:sz w:val="28"/>
          <w:szCs w:val="28"/>
        </w:rPr>
        <w:t xml:space="preserve"> о разработке проектов нормативных правовых актов по результатам принятия законов Архангельской области</w:t>
      </w:r>
      <w:r w:rsidR="00643F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3F69" w:rsidRPr="002E672D">
        <w:rPr>
          <w:rFonts w:ascii="Times New Roman" w:hAnsi="Times New Roman" w:cs="Times New Roman"/>
          <w:b/>
          <w:sz w:val="32"/>
          <w:szCs w:val="32"/>
        </w:rPr>
        <w:t>7 созыв</w:t>
      </w:r>
      <w:r w:rsidR="00643F69">
        <w:rPr>
          <w:rFonts w:ascii="Times New Roman" w:hAnsi="Times New Roman" w:cs="Times New Roman"/>
          <w:b/>
          <w:sz w:val="28"/>
          <w:szCs w:val="28"/>
        </w:rPr>
        <w:t>)</w:t>
      </w:r>
    </w:p>
    <w:p w:rsidR="00010BD2" w:rsidRDefault="00010BD2" w:rsidP="00010BD2">
      <w:pPr>
        <w:pStyle w:val="ConsPlusNormal"/>
        <w:spacing w:before="220"/>
        <w:ind w:firstLine="540"/>
        <w:jc w:val="both"/>
      </w:pPr>
    </w:p>
    <w:tbl>
      <w:tblPr>
        <w:tblStyle w:val="a3"/>
        <w:tblW w:w="15276" w:type="dxa"/>
        <w:tblLook w:val="04A0"/>
      </w:tblPr>
      <w:tblGrid>
        <w:gridCol w:w="2943"/>
        <w:gridCol w:w="8647"/>
        <w:gridCol w:w="3686"/>
      </w:tblGrid>
      <w:tr w:rsidR="00010DC8" w:rsidRPr="00010DC8" w:rsidTr="00010DC8">
        <w:tc>
          <w:tcPr>
            <w:tcW w:w="15276" w:type="dxa"/>
            <w:gridSpan w:val="3"/>
          </w:tcPr>
          <w:p w:rsidR="002E672D" w:rsidRPr="00010DC8" w:rsidRDefault="002E672D" w:rsidP="000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DC8" w:rsidRPr="00010DC8" w:rsidRDefault="00010DC8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AE" w:rsidRPr="00010DC8" w:rsidTr="00010DC8">
        <w:tc>
          <w:tcPr>
            <w:tcW w:w="2943" w:type="dxa"/>
          </w:tcPr>
          <w:p w:rsidR="009E68AE" w:rsidRPr="00010DC8" w:rsidRDefault="00010DC8" w:rsidP="000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закон</w:t>
            </w:r>
          </w:p>
        </w:tc>
        <w:tc>
          <w:tcPr>
            <w:tcW w:w="8647" w:type="dxa"/>
          </w:tcPr>
          <w:p w:rsidR="00010DC8" w:rsidRPr="00010DC8" w:rsidRDefault="00010DC8" w:rsidP="00010DC8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</w:p>
          <w:p w:rsidR="009E68AE" w:rsidRPr="00010DC8" w:rsidRDefault="00010DC8" w:rsidP="000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областных законов и иных нормативных правовых актов Архангельской области, отмены или изменения которых потребует принятие областного закона</w:t>
            </w:r>
          </w:p>
        </w:tc>
        <w:tc>
          <w:tcPr>
            <w:tcW w:w="3686" w:type="dxa"/>
          </w:tcPr>
          <w:p w:rsidR="009E68AE" w:rsidRPr="00010DC8" w:rsidRDefault="00010DC8" w:rsidP="0001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8036A" w:rsidRPr="00010DC8" w:rsidTr="00010DC8">
        <w:tc>
          <w:tcPr>
            <w:tcW w:w="2943" w:type="dxa"/>
          </w:tcPr>
          <w:p w:rsidR="0063155D" w:rsidRDefault="0063155D" w:rsidP="00631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Архангельской области от 30.04.2019 </w:t>
            </w:r>
          </w:p>
          <w:p w:rsidR="0063155D" w:rsidRDefault="0063155D" w:rsidP="00631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90-7-ОЗ</w:t>
            </w:r>
          </w:p>
          <w:p w:rsidR="006F0983" w:rsidRDefault="00F8036A" w:rsidP="0063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</w:t>
            </w:r>
          </w:p>
          <w:p w:rsidR="006F0983" w:rsidRDefault="00F8036A" w:rsidP="000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областной закон </w:t>
            </w:r>
          </w:p>
          <w:p w:rsidR="006F0983" w:rsidRDefault="00F8036A" w:rsidP="000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деятельности в сфере задержания транспортных средств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br/>
              <w:t>на</w:t>
            </w:r>
            <w:r w:rsidR="00010DC8"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Архангельской области» и областной закон </w:t>
            </w:r>
          </w:p>
          <w:p w:rsidR="00F8036A" w:rsidRPr="00010DC8" w:rsidRDefault="00F8036A" w:rsidP="000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автомобильным транспортом общего пользования в Архангельской области»</w:t>
            </w:r>
          </w:p>
        </w:tc>
        <w:tc>
          <w:tcPr>
            <w:tcW w:w="8647" w:type="dxa"/>
          </w:tcPr>
          <w:p w:rsidR="00010DC8" w:rsidRPr="00010DC8" w:rsidRDefault="00010DC8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потребует:</w:t>
            </w:r>
          </w:p>
          <w:p w:rsidR="00010DC8" w:rsidRP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1) принятия постановлений Правительства Архангельской области, утверждающих:</w:t>
            </w:r>
          </w:p>
          <w:p w:rsidR="00010DC8" w:rsidRP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 (отбора) по определению юридических лиц или индивидуальных предпринимателей, исполняющих решения о задержании транспортных средств на территории Архангельской области;</w:t>
            </w:r>
          </w:p>
          <w:p w:rsid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осуществления регионального государственного контроля (надзора) за применением перевозчиками регулируемых тарифов;</w:t>
            </w:r>
          </w:p>
          <w:p w:rsidR="00A33715" w:rsidRPr="00010DC8" w:rsidRDefault="00A33715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C8" w:rsidRP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2) внесения изменений </w:t>
            </w:r>
            <w:proofErr w:type="gramStart"/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министерстве транспорта Архангельской области, утвержденное постановлением Правительства Архангельской области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br/>
              <w:t>от 24 июля 2012 года № 319-пп;</w:t>
            </w:r>
          </w:p>
          <w:p w:rsidR="0063155D" w:rsidRDefault="0063155D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Pr="00010DC8" w:rsidRDefault="0063155D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C8" w:rsidRP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государственной информационной системе Архангельской области «Реестр специализированных организаций, исполняющих решение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br/>
              <w:t>о задержании транспортного средства», утвержденное постановлением Правительства Архангельской области от 7 августа 2012 года № 342-пп.</w:t>
            </w:r>
          </w:p>
          <w:p w:rsidR="00F8036A" w:rsidRPr="00010DC8" w:rsidRDefault="00F8036A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036A" w:rsidRDefault="00F8036A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69" w:rsidRDefault="00643F69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Pr="00643F69" w:rsidRDefault="0063155D" w:rsidP="0063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6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Архангельской области от 30.04.2019 № 238-пп</w:t>
            </w:r>
          </w:p>
          <w:p w:rsidR="0063155D" w:rsidRPr="00643F69" w:rsidRDefault="0063155D" w:rsidP="0063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пункт 8 Положения о министерстве транспорта Архангельской области»</w:t>
            </w:r>
          </w:p>
          <w:p w:rsidR="0063155D" w:rsidRPr="00643F69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5D" w:rsidRPr="00643F69" w:rsidRDefault="0063155D" w:rsidP="0063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6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Арханг</w:t>
            </w:r>
            <w:r w:rsidR="00643F69">
              <w:rPr>
                <w:rFonts w:ascii="Times New Roman" w:hAnsi="Times New Roman" w:cs="Times New Roman"/>
                <w:sz w:val="24"/>
                <w:szCs w:val="24"/>
              </w:rPr>
              <w:t xml:space="preserve">ельской области от 13.08.2019 № </w:t>
            </w:r>
            <w:r w:rsidRPr="00643F69">
              <w:rPr>
                <w:rFonts w:ascii="Times New Roman" w:hAnsi="Times New Roman" w:cs="Times New Roman"/>
                <w:sz w:val="24"/>
                <w:szCs w:val="24"/>
              </w:rPr>
              <w:t>429-пп</w:t>
            </w:r>
          </w:p>
          <w:p w:rsidR="0063155D" w:rsidRPr="00643F69" w:rsidRDefault="0063155D" w:rsidP="00631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6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Правительства Архангельской области </w:t>
            </w:r>
            <w:r w:rsidR="00643F69" w:rsidRPr="00643F69">
              <w:rPr>
                <w:rFonts w:ascii="Times New Roman" w:hAnsi="Times New Roman" w:cs="Times New Roman"/>
                <w:sz w:val="24"/>
                <w:szCs w:val="24"/>
              </w:rPr>
              <w:t>от 7 августа 2012 года N 342-пп»</w:t>
            </w:r>
          </w:p>
          <w:p w:rsidR="0063155D" w:rsidRPr="00010DC8" w:rsidRDefault="0063155D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6A" w:rsidRPr="00010DC8" w:rsidTr="00010DC8">
        <w:tc>
          <w:tcPr>
            <w:tcW w:w="2943" w:type="dxa"/>
          </w:tcPr>
          <w:p w:rsidR="00643F69" w:rsidRDefault="00544437" w:rsidP="00643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Архангельской области от 18.02.2019</w:t>
            </w:r>
          </w:p>
          <w:p w:rsidR="00544437" w:rsidRDefault="00544437" w:rsidP="00643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62-5-ОЗ</w:t>
            </w:r>
          </w:p>
          <w:p w:rsidR="006F0983" w:rsidRDefault="00544437" w:rsidP="0054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616"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«О предоставлении компенсации расходов </w:t>
            </w:r>
            <w:r w:rsidR="00257616" w:rsidRPr="00010D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</w:t>
            </w:r>
          </w:p>
          <w:p w:rsidR="006F0983" w:rsidRDefault="00257616" w:rsidP="000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Архангельской области, территории которых</w:t>
            </w:r>
          </w:p>
          <w:p w:rsidR="00F8036A" w:rsidRPr="00010DC8" w:rsidRDefault="00257616" w:rsidP="0001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 не входят в зону охвата объектов сети цифрового эфирного телерадиовещания»</w:t>
            </w:r>
          </w:p>
        </w:tc>
        <w:tc>
          <w:tcPr>
            <w:tcW w:w="8647" w:type="dxa"/>
          </w:tcPr>
          <w:p w:rsidR="00010DC8" w:rsidRPr="00010DC8" w:rsidRDefault="00010DC8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потребует принятия постановлений Правительства Архангельской области, утверждающих:</w:t>
            </w:r>
          </w:p>
          <w:p w:rsidR="00010DC8" w:rsidRPr="00010DC8" w:rsidRDefault="00010DC8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перечень населенных пунктов Архангельской области, территории которых не входят в зону охвата объектов сети цифрового эфирного телерадиовещания;</w:t>
            </w: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69" w:rsidRDefault="00643F69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69" w:rsidRDefault="00643F69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010D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6A" w:rsidRPr="00010DC8" w:rsidRDefault="00010DC8" w:rsidP="00643F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</w:t>
            </w:r>
            <w:bookmarkStart w:id="0" w:name="_GoBack"/>
            <w:bookmarkEnd w:id="0"/>
            <w:r w:rsidR="0054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3686" w:type="dxa"/>
          </w:tcPr>
          <w:p w:rsidR="00643F69" w:rsidRDefault="00643F69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69" w:rsidRDefault="00643F69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69" w:rsidRDefault="00544437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Архангельской области от 13.08.2019 № 426-пп</w:t>
            </w:r>
          </w:p>
          <w:p w:rsidR="00544437" w:rsidRDefault="00544437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приложение № 1 к Порядку предоставления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граждан»</w:t>
            </w:r>
          </w:p>
          <w:p w:rsidR="00544437" w:rsidRDefault="00544437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7" w:rsidRDefault="00544437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Архангельской области от 23.04.2019 № 230-пп</w:t>
            </w:r>
          </w:p>
          <w:p w:rsidR="00544437" w:rsidRDefault="00544437" w:rsidP="00544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Архангельской области от 12 октября 2012 года № 464-пп»</w:t>
            </w:r>
          </w:p>
          <w:p w:rsidR="00544437" w:rsidRPr="00010DC8" w:rsidRDefault="00544437" w:rsidP="0001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6A" w:rsidRPr="00010DC8" w:rsidTr="00010DC8">
        <w:tc>
          <w:tcPr>
            <w:tcW w:w="2943" w:type="dxa"/>
          </w:tcPr>
          <w:p w:rsidR="009A1802" w:rsidRDefault="00303FA7" w:rsidP="009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Архангельской области от 26.10.2018</w:t>
            </w:r>
          </w:p>
          <w:p w:rsidR="00303FA7" w:rsidRDefault="00303FA7" w:rsidP="009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7-2-ОЗ</w:t>
            </w:r>
          </w:p>
          <w:p w:rsidR="006F0983" w:rsidRDefault="00303FA7" w:rsidP="00303FA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8AE"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</w:p>
          <w:p w:rsidR="006F0983" w:rsidRDefault="009E68AE" w:rsidP="00010D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в областной закон</w:t>
            </w:r>
          </w:p>
          <w:p w:rsidR="006F0983" w:rsidRDefault="009E68AE" w:rsidP="00010D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 «О реализации государственных полномочий Архангельской области </w:t>
            </w:r>
          </w:p>
          <w:p w:rsidR="00F8036A" w:rsidRPr="00010DC8" w:rsidRDefault="009E68AE" w:rsidP="00010D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в сфере технического осмотра транспортных средств»</w:t>
            </w:r>
          </w:p>
        </w:tc>
        <w:tc>
          <w:tcPr>
            <w:tcW w:w="8647" w:type="dxa"/>
          </w:tcPr>
          <w:p w:rsidR="00010DC8" w:rsidRPr="00010DC8" w:rsidRDefault="00010DC8" w:rsidP="00010DC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потребует внесения изменений </w:t>
            </w:r>
            <w:proofErr w:type="gramStart"/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0D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DC8" w:rsidRDefault="00010DC8" w:rsidP="00010DC8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агентстве по тарифам и ценам Архангельской области, утвержденное постановлением Правительства Архангельской области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br/>
              <w:t>от 18 декабря 2009 года № 214-пп;</w:t>
            </w:r>
          </w:p>
          <w:p w:rsidR="00303FA7" w:rsidRDefault="00303FA7" w:rsidP="00010DC8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A7" w:rsidRDefault="00303FA7" w:rsidP="00010DC8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A7" w:rsidRDefault="00303FA7" w:rsidP="00010DC8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A7" w:rsidRDefault="00303FA7" w:rsidP="00010DC8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A7" w:rsidRPr="00010DC8" w:rsidRDefault="00303FA7" w:rsidP="00010DC8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36A" w:rsidRDefault="00010DC8" w:rsidP="00303FA7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C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министерстве транспорта Архангельской области, утвержденное постановлением Правительства Архангельской области </w:t>
            </w:r>
            <w:r w:rsidRPr="00010DC8">
              <w:rPr>
                <w:rFonts w:ascii="Times New Roman" w:hAnsi="Times New Roman" w:cs="Times New Roman"/>
                <w:sz w:val="24"/>
                <w:szCs w:val="24"/>
              </w:rPr>
              <w:br/>
              <w:t>от 24 июля 2012 года № 319-пп.</w:t>
            </w:r>
          </w:p>
          <w:p w:rsidR="00010BD2" w:rsidRPr="00303FA7" w:rsidRDefault="00010BD2" w:rsidP="00303FA7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303FA7" w:rsidRDefault="00303FA7" w:rsidP="00303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Архангельской области от 31.10.2018 № 518-пп</w:t>
            </w:r>
          </w:p>
          <w:p w:rsidR="00303FA7" w:rsidRPr="00010DC8" w:rsidRDefault="00303FA7" w:rsidP="00303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пункт 9 Положения об агентстве по тарифам и ценам Архангельской области»</w:t>
            </w:r>
          </w:p>
        </w:tc>
      </w:tr>
    </w:tbl>
    <w:p w:rsidR="00FD162E" w:rsidRPr="00010DC8" w:rsidRDefault="00FD162E" w:rsidP="00010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62E" w:rsidRPr="00010DC8" w:rsidSect="00F803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3E1"/>
    <w:rsid w:val="00010BD2"/>
    <w:rsid w:val="00010DC8"/>
    <w:rsid w:val="00046B6D"/>
    <w:rsid w:val="00066A44"/>
    <w:rsid w:val="0010714E"/>
    <w:rsid w:val="001C5026"/>
    <w:rsid w:val="00257616"/>
    <w:rsid w:val="002E672D"/>
    <w:rsid w:val="00303FA7"/>
    <w:rsid w:val="00375BD4"/>
    <w:rsid w:val="00392ABD"/>
    <w:rsid w:val="003E7A61"/>
    <w:rsid w:val="004423E1"/>
    <w:rsid w:val="00444E83"/>
    <w:rsid w:val="00480E10"/>
    <w:rsid w:val="004A121F"/>
    <w:rsid w:val="005419EB"/>
    <w:rsid w:val="00544437"/>
    <w:rsid w:val="00572ED7"/>
    <w:rsid w:val="0063155D"/>
    <w:rsid w:val="00643F69"/>
    <w:rsid w:val="00652AA8"/>
    <w:rsid w:val="006F0983"/>
    <w:rsid w:val="00747D6E"/>
    <w:rsid w:val="009A1802"/>
    <w:rsid w:val="009E3BE6"/>
    <w:rsid w:val="009E68AE"/>
    <w:rsid w:val="00A33715"/>
    <w:rsid w:val="00B83F26"/>
    <w:rsid w:val="00BA34E1"/>
    <w:rsid w:val="00BC5295"/>
    <w:rsid w:val="00C20311"/>
    <w:rsid w:val="00C77B0D"/>
    <w:rsid w:val="00D40F2F"/>
    <w:rsid w:val="00E53B31"/>
    <w:rsid w:val="00F20294"/>
    <w:rsid w:val="00F60147"/>
    <w:rsid w:val="00F8036A"/>
    <w:rsid w:val="00F819EE"/>
    <w:rsid w:val="00FD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2E"/>
  </w:style>
  <w:style w:type="paragraph" w:styleId="1">
    <w:name w:val="heading 1"/>
    <w:basedOn w:val="a"/>
    <w:next w:val="a"/>
    <w:link w:val="10"/>
    <w:qFormat/>
    <w:rsid w:val="004423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2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A34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A3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A34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A34E1"/>
  </w:style>
  <w:style w:type="paragraph" w:customStyle="1" w:styleId="ConsPlusNormal">
    <w:name w:val="ConsPlusNormal"/>
    <w:rsid w:val="00BA3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66A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10D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09D9-1306-4491-BEDF-03388611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33</cp:revision>
  <cp:lastPrinted>2019-10-09T12:23:00Z</cp:lastPrinted>
  <dcterms:created xsi:type="dcterms:W3CDTF">2019-10-07T12:39:00Z</dcterms:created>
  <dcterms:modified xsi:type="dcterms:W3CDTF">2019-10-11T11:14:00Z</dcterms:modified>
</cp:coreProperties>
</file>