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24" w:rsidRPr="00482518" w:rsidRDefault="00284424" w:rsidP="00284424">
      <w:pPr>
        <w:jc w:val="center"/>
      </w:pPr>
      <w:r>
        <w:t xml:space="preserve">                                                                        </w:t>
      </w:r>
    </w:p>
    <w:p w:rsidR="00284424" w:rsidRDefault="00284424" w:rsidP="0028442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84424" w:rsidRDefault="00284424" w:rsidP="00284424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284424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284424" w:rsidRPr="00876BA5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</w:p>
    <w:p w:rsidR="00284424" w:rsidRPr="0080719D" w:rsidRDefault="00284424" w:rsidP="00284424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284424" w:rsidRDefault="00284424" w:rsidP="00284424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84424" w:rsidRDefault="00284424" w:rsidP="00A24768">
      <w:pPr>
        <w:rPr>
          <w:b/>
          <w:sz w:val="28"/>
          <w:szCs w:val="28"/>
          <w:u w:val="single"/>
        </w:rPr>
      </w:pPr>
    </w:p>
    <w:p w:rsidR="0018220F" w:rsidRDefault="0018220F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Default="00B00ECC" w:rsidP="00B00E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="00284424" w:rsidRPr="008567F3">
        <w:rPr>
          <w:b/>
          <w:sz w:val="28"/>
          <w:szCs w:val="28"/>
          <w:u w:val="single"/>
        </w:rPr>
        <w:t xml:space="preserve"> комитета</w:t>
      </w:r>
      <w:r w:rsidR="0028442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 мая</w:t>
      </w:r>
      <w:r w:rsidR="00284424">
        <w:rPr>
          <w:b/>
          <w:sz w:val="28"/>
          <w:szCs w:val="28"/>
          <w:u w:val="single"/>
        </w:rPr>
        <w:t xml:space="preserve"> 2021</w:t>
      </w:r>
      <w:r w:rsidR="00284424" w:rsidRPr="008567F3">
        <w:rPr>
          <w:b/>
          <w:sz w:val="28"/>
          <w:szCs w:val="28"/>
          <w:u w:val="single"/>
        </w:rPr>
        <w:t xml:space="preserve"> года</w:t>
      </w: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Pr="00284424" w:rsidRDefault="00B00ECC" w:rsidP="002844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14:15</w:t>
      </w:r>
      <w:r w:rsidR="00B23828">
        <w:rPr>
          <w:sz w:val="28"/>
          <w:szCs w:val="28"/>
        </w:rPr>
        <w:t xml:space="preserve">, </w:t>
      </w:r>
      <w:proofErr w:type="spellStart"/>
      <w:r w:rsidR="00B23828">
        <w:rPr>
          <w:sz w:val="28"/>
          <w:szCs w:val="28"/>
        </w:rPr>
        <w:t>каб</w:t>
      </w:r>
      <w:proofErr w:type="spellEnd"/>
      <w:r w:rsidR="00B23828">
        <w:rPr>
          <w:sz w:val="28"/>
          <w:szCs w:val="28"/>
        </w:rPr>
        <w:t>. 503</w:t>
      </w:r>
      <w:r w:rsidR="00284424" w:rsidRPr="00F74994">
        <w:rPr>
          <w:sz w:val="28"/>
          <w:szCs w:val="28"/>
        </w:rPr>
        <w:t xml:space="preserve"> областного Собрания</w:t>
      </w:r>
    </w:p>
    <w:p w:rsidR="00A24768" w:rsidRDefault="00A24768" w:rsidP="00A24768">
      <w:pPr>
        <w:tabs>
          <w:tab w:val="left" w:pos="0"/>
          <w:tab w:val="left" w:pos="851"/>
          <w:tab w:val="left" w:pos="1134"/>
        </w:tabs>
        <w:autoSpaceDN w:val="0"/>
        <w:ind w:firstLine="709"/>
        <w:jc w:val="both"/>
        <w:rPr>
          <w:rStyle w:val="fs1002"/>
          <w:sz w:val="26"/>
          <w:szCs w:val="26"/>
        </w:rPr>
      </w:pPr>
    </w:p>
    <w:p w:rsidR="00B00ECC" w:rsidRPr="00A24768" w:rsidRDefault="00B00ECC" w:rsidP="00A24768">
      <w:pPr>
        <w:tabs>
          <w:tab w:val="left" w:pos="0"/>
          <w:tab w:val="left" w:pos="851"/>
          <w:tab w:val="left" w:pos="1134"/>
        </w:tabs>
        <w:autoSpaceDN w:val="0"/>
        <w:ind w:firstLine="709"/>
        <w:jc w:val="both"/>
        <w:rPr>
          <w:rStyle w:val="fs1002"/>
          <w:sz w:val="26"/>
          <w:szCs w:val="26"/>
        </w:rPr>
      </w:pPr>
    </w:p>
    <w:p w:rsidR="00611874" w:rsidRPr="00B00ECC" w:rsidRDefault="00B23828" w:rsidP="00B00EC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B00ECC">
        <w:rPr>
          <w:b/>
          <w:sz w:val="28"/>
          <w:szCs w:val="28"/>
          <w:lang w:bidi="ru-RU"/>
        </w:rPr>
        <w:t>О</w:t>
      </w:r>
      <w:r w:rsidR="00D1403F" w:rsidRPr="00B00ECC">
        <w:rPr>
          <w:b/>
          <w:sz w:val="28"/>
          <w:szCs w:val="28"/>
          <w:lang w:bidi="ru-RU"/>
        </w:rPr>
        <w:t xml:space="preserve"> </w:t>
      </w:r>
      <w:r w:rsidRPr="00B00ECC">
        <w:rPr>
          <w:b/>
          <w:sz w:val="28"/>
          <w:szCs w:val="28"/>
        </w:rPr>
        <w:t>проекте областного закона № пз</w:t>
      </w:r>
      <w:proofErr w:type="gramStart"/>
      <w:r w:rsidRPr="00B00ECC">
        <w:rPr>
          <w:b/>
          <w:sz w:val="28"/>
          <w:szCs w:val="28"/>
        </w:rPr>
        <w:t>7</w:t>
      </w:r>
      <w:proofErr w:type="gramEnd"/>
      <w:r w:rsidRPr="00B00ECC">
        <w:rPr>
          <w:b/>
          <w:sz w:val="28"/>
          <w:szCs w:val="28"/>
        </w:rPr>
        <w:t>/584</w:t>
      </w:r>
      <w:r w:rsidRPr="00B00ECC">
        <w:rPr>
          <w:sz w:val="28"/>
          <w:szCs w:val="28"/>
        </w:rPr>
        <w:t xml:space="preserve"> </w:t>
      </w:r>
      <w:r w:rsidRPr="00B00ECC">
        <w:rPr>
          <w:b/>
          <w:sz w:val="28"/>
          <w:szCs w:val="28"/>
        </w:rPr>
        <w:t xml:space="preserve"> «О внесении изменений </w:t>
      </w:r>
      <w:r w:rsidR="00B00ECC">
        <w:rPr>
          <w:b/>
          <w:sz w:val="28"/>
          <w:szCs w:val="28"/>
        </w:rPr>
        <w:t xml:space="preserve"> </w:t>
      </w:r>
      <w:r w:rsidR="00B00ECC">
        <w:rPr>
          <w:b/>
          <w:sz w:val="28"/>
          <w:szCs w:val="28"/>
        </w:rPr>
        <w:br/>
      </w:r>
      <w:r w:rsidRPr="00B00ECC">
        <w:rPr>
          <w:b/>
          <w:sz w:val="28"/>
          <w:szCs w:val="28"/>
        </w:rPr>
        <w:t>в областной закон «Об организации транспортного обслуживания населения автомобильным транспортом общего пользования в Архангельской области»</w:t>
      </w:r>
      <w:r w:rsidRPr="00B00ECC">
        <w:rPr>
          <w:bCs/>
          <w:sz w:val="28"/>
          <w:szCs w:val="28"/>
        </w:rPr>
        <w:t xml:space="preserve"> </w:t>
      </w:r>
      <w:r w:rsidRPr="00B00ECC">
        <w:rPr>
          <w:b/>
          <w:color w:val="000000"/>
          <w:sz w:val="28"/>
          <w:szCs w:val="28"/>
        </w:rPr>
        <w:t>(первое чтение)</w:t>
      </w:r>
    </w:p>
    <w:p w:rsidR="00B00ECC" w:rsidRPr="00B00ECC" w:rsidRDefault="00B00ECC" w:rsidP="00B00ECC">
      <w:pPr>
        <w:pStyle w:val="a9"/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18220F" w:rsidRPr="00B00ECC" w:rsidRDefault="0018220F" w:rsidP="00B00ECC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B00ECC">
        <w:rPr>
          <w:sz w:val="28"/>
          <w:szCs w:val="28"/>
        </w:rPr>
        <w:t xml:space="preserve">Докладчик: </w:t>
      </w:r>
    </w:p>
    <w:p w:rsidR="00B23828" w:rsidRPr="00B00ECC" w:rsidRDefault="00B23828" w:rsidP="00B00ECC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00ECC">
        <w:rPr>
          <w:sz w:val="28"/>
          <w:szCs w:val="28"/>
        </w:rPr>
        <w:t>Андреечев</w:t>
      </w:r>
      <w:proofErr w:type="spellEnd"/>
      <w:r w:rsidRPr="00B00ECC">
        <w:rPr>
          <w:sz w:val="28"/>
          <w:szCs w:val="28"/>
        </w:rPr>
        <w:t xml:space="preserve"> Игорь Сергеевич – </w:t>
      </w:r>
      <w:r w:rsidRPr="00B00ECC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4B132D" w:rsidRPr="00B00ECC" w:rsidRDefault="004B132D" w:rsidP="00B00ECC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18220F" w:rsidRPr="00B00ECC" w:rsidRDefault="00B00ECC" w:rsidP="00B00ECC">
      <w:pPr>
        <w:pStyle w:val="a9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134"/>
        </w:tabs>
        <w:autoSpaceDN w:val="0"/>
        <w:ind w:left="0" w:firstLine="709"/>
        <w:jc w:val="both"/>
        <w:rPr>
          <w:b/>
          <w:sz w:val="28"/>
          <w:szCs w:val="28"/>
        </w:rPr>
      </w:pPr>
      <w:r w:rsidRPr="00B00ECC">
        <w:rPr>
          <w:b/>
          <w:sz w:val="28"/>
          <w:szCs w:val="28"/>
        </w:rPr>
        <w:t xml:space="preserve">О реализации в 2020 году государственной программы Архангельской области «Развитие транспортной </w:t>
      </w:r>
      <w:r w:rsidRPr="00B00ECC">
        <w:rPr>
          <w:b/>
          <w:spacing w:val="-6"/>
          <w:sz w:val="28"/>
          <w:szCs w:val="28"/>
        </w:rPr>
        <w:t>системы Архангельской области», утвержденной постановлением Правительства</w:t>
      </w:r>
      <w:r w:rsidRPr="00B00ECC">
        <w:rPr>
          <w:b/>
          <w:sz w:val="28"/>
          <w:szCs w:val="28"/>
        </w:rPr>
        <w:t xml:space="preserve"> </w:t>
      </w:r>
      <w:r w:rsidRPr="00B00ECC">
        <w:rPr>
          <w:b/>
          <w:spacing w:val="-8"/>
          <w:sz w:val="28"/>
          <w:szCs w:val="28"/>
        </w:rPr>
        <w:t>Архангельской области  от 8 октября 2013 года № 463-пп</w:t>
      </w:r>
    </w:p>
    <w:p w:rsidR="0018220F" w:rsidRPr="00B00ECC" w:rsidRDefault="0018220F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B00ECC" w:rsidRPr="00B00ECC" w:rsidRDefault="00B00ECC" w:rsidP="00B00ECC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B00ECC">
        <w:rPr>
          <w:sz w:val="28"/>
          <w:szCs w:val="28"/>
        </w:rPr>
        <w:t xml:space="preserve">Докладчик: </w:t>
      </w:r>
    </w:p>
    <w:p w:rsidR="00B00ECC" w:rsidRPr="00B00ECC" w:rsidRDefault="00B00ECC" w:rsidP="00B00ECC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proofErr w:type="spellStart"/>
      <w:r w:rsidRPr="00B00ECC">
        <w:rPr>
          <w:sz w:val="28"/>
          <w:szCs w:val="28"/>
        </w:rPr>
        <w:t>Роднев</w:t>
      </w:r>
      <w:proofErr w:type="spellEnd"/>
      <w:r w:rsidRPr="00B00ECC">
        <w:rPr>
          <w:sz w:val="28"/>
          <w:szCs w:val="28"/>
        </w:rPr>
        <w:t xml:space="preserve"> Сергей Витальевич – министр транспорта Архангельской области </w:t>
      </w:r>
    </w:p>
    <w:p w:rsidR="00B00ECC" w:rsidRPr="00B00ECC" w:rsidRDefault="00B00ECC" w:rsidP="00B00ECC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B00ECC" w:rsidRPr="00B00ECC" w:rsidRDefault="00B00ECC" w:rsidP="00B00ECC">
      <w:pPr>
        <w:pStyle w:val="a9"/>
        <w:numPr>
          <w:ilvl w:val="0"/>
          <w:numId w:val="4"/>
        </w:numPr>
        <w:tabs>
          <w:tab w:val="left" w:pos="0"/>
          <w:tab w:val="left" w:pos="284"/>
          <w:tab w:val="left" w:pos="709"/>
          <w:tab w:val="left" w:pos="993"/>
        </w:tabs>
        <w:autoSpaceDN w:val="0"/>
        <w:ind w:left="0" w:firstLine="709"/>
        <w:jc w:val="both"/>
        <w:rPr>
          <w:b/>
          <w:sz w:val="28"/>
          <w:szCs w:val="28"/>
        </w:rPr>
      </w:pPr>
      <w:r w:rsidRPr="00B00ECC">
        <w:rPr>
          <w:b/>
          <w:color w:val="000000"/>
          <w:sz w:val="28"/>
          <w:szCs w:val="28"/>
          <w:lang w:bidi="ru-RU"/>
        </w:rPr>
        <w:t xml:space="preserve">О реализации в 2020 году государственной программы Архангельской области «Цифровое развитие Архангельской области», утвержденной постановлением Правительства Архангельской области </w:t>
      </w:r>
      <w:r>
        <w:rPr>
          <w:b/>
          <w:color w:val="000000"/>
          <w:sz w:val="28"/>
          <w:szCs w:val="28"/>
          <w:lang w:bidi="ru-RU"/>
        </w:rPr>
        <w:br/>
      </w:r>
      <w:r w:rsidRPr="00B00ECC">
        <w:rPr>
          <w:b/>
          <w:color w:val="000000"/>
          <w:sz w:val="28"/>
          <w:szCs w:val="28"/>
          <w:lang w:bidi="ru-RU"/>
        </w:rPr>
        <w:t>от 10 октября 2019 года № 549-пп</w:t>
      </w:r>
    </w:p>
    <w:p w:rsidR="0018220F" w:rsidRPr="00B00ECC" w:rsidRDefault="0018220F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B00ECC" w:rsidRPr="00B00ECC" w:rsidRDefault="00B00ECC" w:rsidP="00B00ECC">
      <w:pPr>
        <w:pStyle w:val="a3"/>
        <w:ind w:firstLine="709"/>
        <w:jc w:val="both"/>
        <w:rPr>
          <w:rFonts w:cs="Arial"/>
          <w:sz w:val="28"/>
          <w:szCs w:val="28"/>
        </w:rPr>
      </w:pPr>
      <w:r w:rsidRPr="00B00ECC">
        <w:rPr>
          <w:rFonts w:cs="Arial"/>
          <w:sz w:val="28"/>
          <w:szCs w:val="28"/>
        </w:rPr>
        <w:t xml:space="preserve">Окладников Павел Анатольевич – министр связи и информационных технологий Архангельской области </w:t>
      </w:r>
    </w:p>
    <w:p w:rsidR="0018220F" w:rsidRPr="00B00ECC" w:rsidRDefault="0018220F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18220F" w:rsidRPr="00B00ECC" w:rsidRDefault="0018220F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18220F" w:rsidRPr="00B00ECC" w:rsidRDefault="0018220F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B23828" w:rsidRPr="00B00ECC" w:rsidRDefault="00B23828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18220F" w:rsidRPr="00B00ECC" w:rsidRDefault="0018220F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284424" w:rsidRPr="00B00ECC" w:rsidRDefault="00284424" w:rsidP="00B00ECC">
      <w:pPr>
        <w:tabs>
          <w:tab w:val="left" w:pos="0"/>
          <w:tab w:val="left" w:pos="709"/>
          <w:tab w:val="left" w:pos="993"/>
        </w:tabs>
        <w:autoSpaceDN w:val="0"/>
        <w:jc w:val="center"/>
        <w:rPr>
          <w:b/>
          <w:sz w:val="28"/>
          <w:szCs w:val="28"/>
        </w:rPr>
      </w:pPr>
      <w:r w:rsidRPr="00B00ECC">
        <w:rPr>
          <w:b/>
          <w:sz w:val="28"/>
          <w:szCs w:val="28"/>
        </w:rPr>
        <w:t>Список участников заседания комитета:</w:t>
      </w:r>
    </w:p>
    <w:p w:rsidR="00284424" w:rsidRPr="00B00ECC" w:rsidRDefault="00284424" w:rsidP="00B00ECC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84424" w:rsidRPr="00B00ECC" w:rsidRDefault="00284424" w:rsidP="00B00ECC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N w:val="0"/>
        <w:ind w:left="0" w:firstLine="709"/>
        <w:jc w:val="both"/>
        <w:rPr>
          <w:sz w:val="28"/>
          <w:szCs w:val="28"/>
        </w:rPr>
      </w:pPr>
      <w:r w:rsidRPr="00B00ECC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B00ECC">
        <w:rPr>
          <w:sz w:val="28"/>
          <w:szCs w:val="28"/>
        </w:rPr>
        <w:br/>
        <w:t>и инфраструктуре;</w:t>
      </w:r>
    </w:p>
    <w:p w:rsidR="00284424" w:rsidRPr="00B00ECC" w:rsidRDefault="00284424" w:rsidP="00B00ECC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709"/>
        <w:jc w:val="both"/>
        <w:rPr>
          <w:sz w:val="28"/>
          <w:szCs w:val="28"/>
        </w:rPr>
      </w:pPr>
      <w:r w:rsidRPr="00B00ECC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284424" w:rsidRPr="00B00ECC" w:rsidRDefault="00284424" w:rsidP="00B00ECC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709"/>
        <w:jc w:val="both"/>
        <w:rPr>
          <w:sz w:val="28"/>
          <w:szCs w:val="28"/>
        </w:rPr>
      </w:pPr>
      <w:r w:rsidRPr="00B00ECC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B00ECC" w:rsidRPr="00B00ECC" w:rsidRDefault="00B00ECC" w:rsidP="00B00ECC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709"/>
        <w:jc w:val="both"/>
        <w:rPr>
          <w:sz w:val="28"/>
          <w:szCs w:val="28"/>
        </w:rPr>
      </w:pPr>
      <w:r w:rsidRPr="00B00ECC">
        <w:rPr>
          <w:sz w:val="28"/>
          <w:szCs w:val="28"/>
        </w:rPr>
        <w:t>Володенков Эдуард Сергеевич – депутат Архангельского областного Собрания депутатов;</w:t>
      </w:r>
    </w:p>
    <w:p w:rsidR="00B4317B" w:rsidRPr="00B00ECC" w:rsidRDefault="0018220F" w:rsidP="00B00ECC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B00ECC">
        <w:rPr>
          <w:sz w:val="28"/>
          <w:szCs w:val="28"/>
        </w:rPr>
        <w:t>Роднев</w:t>
      </w:r>
      <w:proofErr w:type="spellEnd"/>
      <w:r w:rsidRPr="00B00ECC">
        <w:rPr>
          <w:sz w:val="28"/>
          <w:szCs w:val="28"/>
        </w:rPr>
        <w:t xml:space="preserve"> Сергей Витальевич – министр тр</w:t>
      </w:r>
      <w:r w:rsidR="00B4317B" w:rsidRPr="00B00ECC">
        <w:rPr>
          <w:sz w:val="28"/>
          <w:szCs w:val="28"/>
        </w:rPr>
        <w:t xml:space="preserve">анспорта Архангельской области; </w:t>
      </w:r>
    </w:p>
    <w:p w:rsidR="00B00ECC" w:rsidRPr="00B00ECC" w:rsidRDefault="00B00ECC" w:rsidP="00B00ECC">
      <w:pPr>
        <w:pStyle w:val="a3"/>
        <w:numPr>
          <w:ilvl w:val="0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B00ECC">
        <w:rPr>
          <w:rFonts w:cs="Arial"/>
          <w:sz w:val="28"/>
          <w:szCs w:val="28"/>
        </w:rPr>
        <w:t>Окладников Павел Анатольевич – министр связи и информационных технологий Архангельской области;</w:t>
      </w:r>
    </w:p>
    <w:p w:rsidR="00B00ECC" w:rsidRPr="00B00ECC" w:rsidRDefault="00B00ECC" w:rsidP="00B00ECC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B00ECC">
        <w:rPr>
          <w:sz w:val="28"/>
          <w:szCs w:val="28"/>
        </w:rPr>
        <w:t>Андреечев</w:t>
      </w:r>
      <w:proofErr w:type="spellEnd"/>
      <w:r w:rsidRPr="00B00ECC">
        <w:rPr>
          <w:sz w:val="28"/>
          <w:szCs w:val="28"/>
        </w:rPr>
        <w:t xml:space="preserve"> Игорь Сергеевич – </w:t>
      </w:r>
      <w:r w:rsidRPr="00B00ECC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B00ECC" w:rsidRDefault="00B00ECC" w:rsidP="00B00ECC">
      <w:pPr>
        <w:tabs>
          <w:tab w:val="left" w:pos="0"/>
          <w:tab w:val="left" w:pos="851"/>
        </w:tabs>
        <w:autoSpaceDN w:val="0"/>
        <w:spacing w:line="288" w:lineRule="auto"/>
        <w:ind w:left="567"/>
        <w:jc w:val="both"/>
        <w:rPr>
          <w:sz w:val="28"/>
          <w:szCs w:val="28"/>
        </w:rPr>
      </w:pPr>
    </w:p>
    <w:p w:rsidR="00223D33" w:rsidRPr="008D0ED3" w:rsidRDefault="00223D33" w:rsidP="00D1403F">
      <w:pPr>
        <w:tabs>
          <w:tab w:val="left" w:pos="0"/>
          <w:tab w:val="left" w:pos="851"/>
          <w:tab w:val="left" w:pos="993"/>
        </w:tabs>
        <w:autoSpaceDN w:val="0"/>
        <w:spacing w:line="288" w:lineRule="auto"/>
        <w:jc w:val="both"/>
        <w:rPr>
          <w:sz w:val="28"/>
          <w:szCs w:val="28"/>
        </w:rPr>
      </w:pPr>
    </w:p>
    <w:sectPr w:rsidR="00223D33" w:rsidRPr="008D0ED3" w:rsidSect="00611874">
      <w:pgSz w:w="11906" w:h="16838"/>
      <w:pgMar w:top="70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6FA"/>
    <w:multiLevelType w:val="hybridMultilevel"/>
    <w:tmpl w:val="1592EF10"/>
    <w:lvl w:ilvl="0" w:tplc="F2B0D8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72F21"/>
    <w:multiLevelType w:val="hybridMultilevel"/>
    <w:tmpl w:val="F490D9E4"/>
    <w:lvl w:ilvl="0" w:tplc="BC049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45872"/>
    <w:rsid w:val="00051D42"/>
    <w:rsid w:val="000615C9"/>
    <w:rsid w:val="00061DD9"/>
    <w:rsid w:val="00064610"/>
    <w:rsid w:val="000650BA"/>
    <w:rsid w:val="00066EC6"/>
    <w:rsid w:val="00070540"/>
    <w:rsid w:val="00073640"/>
    <w:rsid w:val="00074AC9"/>
    <w:rsid w:val="0008005C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266"/>
    <w:rsid w:val="00152F72"/>
    <w:rsid w:val="00153906"/>
    <w:rsid w:val="0015418D"/>
    <w:rsid w:val="00161B36"/>
    <w:rsid w:val="0016364E"/>
    <w:rsid w:val="001640A4"/>
    <w:rsid w:val="0018220F"/>
    <w:rsid w:val="00184FE7"/>
    <w:rsid w:val="00190B09"/>
    <w:rsid w:val="0019542A"/>
    <w:rsid w:val="001956EA"/>
    <w:rsid w:val="001A447C"/>
    <w:rsid w:val="001B0B95"/>
    <w:rsid w:val="001B3655"/>
    <w:rsid w:val="001B4CDF"/>
    <w:rsid w:val="001B6157"/>
    <w:rsid w:val="001C0748"/>
    <w:rsid w:val="001D3F61"/>
    <w:rsid w:val="001D62C0"/>
    <w:rsid w:val="001E151E"/>
    <w:rsid w:val="001E3174"/>
    <w:rsid w:val="001E44B3"/>
    <w:rsid w:val="001F2675"/>
    <w:rsid w:val="00203788"/>
    <w:rsid w:val="00204513"/>
    <w:rsid w:val="00212A31"/>
    <w:rsid w:val="00215177"/>
    <w:rsid w:val="00223D33"/>
    <w:rsid w:val="00224014"/>
    <w:rsid w:val="00224986"/>
    <w:rsid w:val="00247217"/>
    <w:rsid w:val="0025291A"/>
    <w:rsid w:val="00253324"/>
    <w:rsid w:val="002677FB"/>
    <w:rsid w:val="0027487F"/>
    <w:rsid w:val="00274A9C"/>
    <w:rsid w:val="002804B2"/>
    <w:rsid w:val="00284424"/>
    <w:rsid w:val="0029204C"/>
    <w:rsid w:val="002956A2"/>
    <w:rsid w:val="002B3D2B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40ACE"/>
    <w:rsid w:val="003473BF"/>
    <w:rsid w:val="0035372A"/>
    <w:rsid w:val="003546F7"/>
    <w:rsid w:val="00355044"/>
    <w:rsid w:val="003641D4"/>
    <w:rsid w:val="00364C36"/>
    <w:rsid w:val="00372CD2"/>
    <w:rsid w:val="00382792"/>
    <w:rsid w:val="0039423B"/>
    <w:rsid w:val="003A24BF"/>
    <w:rsid w:val="003A470D"/>
    <w:rsid w:val="003A5337"/>
    <w:rsid w:val="003C2BDE"/>
    <w:rsid w:val="003C318A"/>
    <w:rsid w:val="003D6691"/>
    <w:rsid w:val="003E7E5A"/>
    <w:rsid w:val="003F1548"/>
    <w:rsid w:val="003F7E04"/>
    <w:rsid w:val="00414C9C"/>
    <w:rsid w:val="00422064"/>
    <w:rsid w:val="0042438C"/>
    <w:rsid w:val="00427D13"/>
    <w:rsid w:val="00433080"/>
    <w:rsid w:val="00442870"/>
    <w:rsid w:val="00442AE7"/>
    <w:rsid w:val="00451352"/>
    <w:rsid w:val="00460347"/>
    <w:rsid w:val="004730B4"/>
    <w:rsid w:val="00481EF3"/>
    <w:rsid w:val="00482518"/>
    <w:rsid w:val="00493E8C"/>
    <w:rsid w:val="004946EA"/>
    <w:rsid w:val="004B132D"/>
    <w:rsid w:val="004C1CF0"/>
    <w:rsid w:val="004E2AE7"/>
    <w:rsid w:val="004F249B"/>
    <w:rsid w:val="004F619B"/>
    <w:rsid w:val="004F7083"/>
    <w:rsid w:val="005032A0"/>
    <w:rsid w:val="00503F67"/>
    <w:rsid w:val="00513DBD"/>
    <w:rsid w:val="00515565"/>
    <w:rsid w:val="00517025"/>
    <w:rsid w:val="00523A0B"/>
    <w:rsid w:val="00531DFD"/>
    <w:rsid w:val="00537A21"/>
    <w:rsid w:val="00541BB4"/>
    <w:rsid w:val="00552295"/>
    <w:rsid w:val="00561F1E"/>
    <w:rsid w:val="00565591"/>
    <w:rsid w:val="00572DEE"/>
    <w:rsid w:val="005754D9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1874"/>
    <w:rsid w:val="006142B7"/>
    <w:rsid w:val="00622239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632E3"/>
    <w:rsid w:val="00673909"/>
    <w:rsid w:val="00677DC4"/>
    <w:rsid w:val="00681EB6"/>
    <w:rsid w:val="00682DD8"/>
    <w:rsid w:val="00692DA1"/>
    <w:rsid w:val="006953A8"/>
    <w:rsid w:val="006A327E"/>
    <w:rsid w:val="006C2724"/>
    <w:rsid w:val="006C3DD3"/>
    <w:rsid w:val="006D4BBF"/>
    <w:rsid w:val="006E0290"/>
    <w:rsid w:val="006E201D"/>
    <w:rsid w:val="006E3BEC"/>
    <w:rsid w:val="006E7B82"/>
    <w:rsid w:val="006F416A"/>
    <w:rsid w:val="00700915"/>
    <w:rsid w:val="00702325"/>
    <w:rsid w:val="007032D3"/>
    <w:rsid w:val="00704F58"/>
    <w:rsid w:val="00716BBC"/>
    <w:rsid w:val="00732A4E"/>
    <w:rsid w:val="00734C69"/>
    <w:rsid w:val="00741358"/>
    <w:rsid w:val="00743986"/>
    <w:rsid w:val="00745A28"/>
    <w:rsid w:val="007615C2"/>
    <w:rsid w:val="007B28E9"/>
    <w:rsid w:val="007C2271"/>
    <w:rsid w:val="007C7162"/>
    <w:rsid w:val="007D6079"/>
    <w:rsid w:val="007D7598"/>
    <w:rsid w:val="007E5C08"/>
    <w:rsid w:val="007F07EA"/>
    <w:rsid w:val="007F166E"/>
    <w:rsid w:val="00802974"/>
    <w:rsid w:val="00830ACF"/>
    <w:rsid w:val="00833131"/>
    <w:rsid w:val="00847673"/>
    <w:rsid w:val="00857403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0ED3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95418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24768"/>
    <w:rsid w:val="00A364C3"/>
    <w:rsid w:val="00A62343"/>
    <w:rsid w:val="00A62DD1"/>
    <w:rsid w:val="00A75419"/>
    <w:rsid w:val="00A839EC"/>
    <w:rsid w:val="00A94428"/>
    <w:rsid w:val="00A97687"/>
    <w:rsid w:val="00A97B8E"/>
    <w:rsid w:val="00AA070C"/>
    <w:rsid w:val="00AA16BF"/>
    <w:rsid w:val="00AA68C3"/>
    <w:rsid w:val="00AD48C6"/>
    <w:rsid w:val="00AE791A"/>
    <w:rsid w:val="00AF2B5B"/>
    <w:rsid w:val="00AF2C31"/>
    <w:rsid w:val="00AF7312"/>
    <w:rsid w:val="00B00ECC"/>
    <w:rsid w:val="00B018D3"/>
    <w:rsid w:val="00B02042"/>
    <w:rsid w:val="00B03608"/>
    <w:rsid w:val="00B106E0"/>
    <w:rsid w:val="00B1673B"/>
    <w:rsid w:val="00B17528"/>
    <w:rsid w:val="00B23828"/>
    <w:rsid w:val="00B24324"/>
    <w:rsid w:val="00B275E1"/>
    <w:rsid w:val="00B4317B"/>
    <w:rsid w:val="00B6117A"/>
    <w:rsid w:val="00B63D7A"/>
    <w:rsid w:val="00B71AFE"/>
    <w:rsid w:val="00B964D2"/>
    <w:rsid w:val="00B973DD"/>
    <w:rsid w:val="00BA02F5"/>
    <w:rsid w:val="00BA5279"/>
    <w:rsid w:val="00BB1B2C"/>
    <w:rsid w:val="00BB2766"/>
    <w:rsid w:val="00BC227C"/>
    <w:rsid w:val="00BD4A35"/>
    <w:rsid w:val="00BD6733"/>
    <w:rsid w:val="00BD7492"/>
    <w:rsid w:val="00BE0991"/>
    <w:rsid w:val="00BE1461"/>
    <w:rsid w:val="00BE1E9D"/>
    <w:rsid w:val="00BE4240"/>
    <w:rsid w:val="00BF3F14"/>
    <w:rsid w:val="00BF5FB5"/>
    <w:rsid w:val="00C06010"/>
    <w:rsid w:val="00C108E1"/>
    <w:rsid w:val="00C10D74"/>
    <w:rsid w:val="00C166C3"/>
    <w:rsid w:val="00C17E51"/>
    <w:rsid w:val="00C20193"/>
    <w:rsid w:val="00C206E8"/>
    <w:rsid w:val="00C21D86"/>
    <w:rsid w:val="00C25304"/>
    <w:rsid w:val="00C3092A"/>
    <w:rsid w:val="00C456E3"/>
    <w:rsid w:val="00C56A15"/>
    <w:rsid w:val="00C6650D"/>
    <w:rsid w:val="00C7616D"/>
    <w:rsid w:val="00C8340E"/>
    <w:rsid w:val="00C931B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06C7"/>
    <w:rsid w:val="00CF2702"/>
    <w:rsid w:val="00CF7221"/>
    <w:rsid w:val="00D02C51"/>
    <w:rsid w:val="00D122CA"/>
    <w:rsid w:val="00D1403F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088F"/>
    <w:rsid w:val="00D61C8F"/>
    <w:rsid w:val="00D6552D"/>
    <w:rsid w:val="00D663F2"/>
    <w:rsid w:val="00D74302"/>
    <w:rsid w:val="00D75332"/>
    <w:rsid w:val="00D83B0C"/>
    <w:rsid w:val="00D87BE9"/>
    <w:rsid w:val="00DB16EB"/>
    <w:rsid w:val="00DB50DF"/>
    <w:rsid w:val="00DC3721"/>
    <w:rsid w:val="00DD4398"/>
    <w:rsid w:val="00DE3F25"/>
    <w:rsid w:val="00E07C07"/>
    <w:rsid w:val="00E33821"/>
    <w:rsid w:val="00E34BEB"/>
    <w:rsid w:val="00E405AC"/>
    <w:rsid w:val="00E42068"/>
    <w:rsid w:val="00E5657F"/>
    <w:rsid w:val="00E57DCA"/>
    <w:rsid w:val="00E6488F"/>
    <w:rsid w:val="00E71692"/>
    <w:rsid w:val="00E808D4"/>
    <w:rsid w:val="00E94D87"/>
    <w:rsid w:val="00E94DE4"/>
    <w:rsid w:val="00E971EA"/>
    <w:rsid w:val="00EA21B1"/>
    <w:rsid w:val="00EB4BAF"/>
    <w:rsid w:val="00EB6E5A"/>
    <w:rsid w:val="00EC2DFE"/>
    <w:rsid w:val="00EC45D7"/>
    <w:rsid w:val="00EC77C0"/>
    <w:rsid w:val="00EC77D9"/>
    <w:rsid w:val="00ED3C37"/>
    <w:rsid w:val="00EE0565"/>
    <w:rsid w:val="00EE0885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212"/>
    <w:rsid w:val="00F413E7"/>
    <w:rsid w:val="00F453F6"/>
    <w:rsid w:val="00F510F1"/>
    <w:rsid w:val="00F5380F"/>
    <w:rsid w:val="00F54063"/>
    <w:rsid w:val="00F60F6F"/>
    <w:rsid w:val="00F6198D"/>
    <w:rsid w:val="00F637CA"/>
    <w:rsid w:val="00F64506"/>
    <w:rsid w:val="00F679E0"/>
    <w:rsid w:val="00F71548"/>
    <w:rsid w:val="00F73881"/>
    <w:rsid w:val="00F74994"/>
    <w:rsid w:val="00F8097D"/>
    <w:rsid w:val="00F817B9"/>
    <w:rsid w:val="00F84779"/>
    <w:rsid w:val="00F91BDC"/>
    <w:rsid w:val="00FA2514"/>
    <w:rsid w:val="00FB1BC9"/>
    <w:rsid w:val="00FC3B1D"/>
    <w:rsid w:val="00FC421D"/>
    <w:rsid w:val="00FC4D50"/>
    <w:rsid w:val="00FC6A06"/>
    <w:rsid w:val="00FD093D"/>
    <w:rsid w:val="00FD0B7F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uiPriority w:val="99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fs1002">
    <w:name w:val="fs1002"/>
    <w:basedOn w:val="a0"/>
    <w:rsid w:val="00995418"/>
  </w:style>
  <w:style w:type="paragraph" w:customStyle="1" w:styleId="Style1">
    <w:name w:val="Style1"/>
    <w:basedOn w:val="a"/>
    <w:uiPriority w:val="99"/>
    <w:rsid w:val="00611874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character" w:styleId="af3">
    <w:name w:val="Emphasis"/>
    <w:basedOn w:val="a0"/>
    <w:uiPriority w:val="20"/>
    <w:qFormat/>
    <w:rsid w:val="00B43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440D3-F71F-4018-BE81-470DA3CE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172</cp:revision>
  <cp:lastPrinted>2021-05-14T11:07:00Z</cp:lastPrinted>
  <dcterms:created xsi:type="dcterms:W3CDTF">2019-03-11T10:10:00Z</dcterms:created>
  <dcterms:modified xsi:type="dcterms:W3CDTF">2021-05-14T11:08:00Z</dcterms:modified>
</cp:coreProperties>
</file>