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02" w:rsidRPr="0046038D" w:rsidRDefault="002F5392" w:rsidP="002F53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038D">
        <w:rPr>
          <w:rFonts w:ascii="Times New Roman" w:hAnsi="Times New Roman" w:cs="Times New Roman"/>
          <w:sz w:val="26"/>
          <w:szCs w:val="26"/>
        </w:rPr>
        <w:t>РК № СЭВ-</w:t>
      </w:r>
      <w:r w:rsidR="00A46372" w:rsidRPr="0046038D">
        <w:rPr>
          <w:rFonts w:ascii="Times New Roman" w:hAnsi="Times New Roman" w:cs="Times New Roman"/>
          <w:sz w:val="26"/>
          <w:szCs w:val="26"/>
        </w:rPr>
        <w:t>400</w:t>
      </w:r>
      <w:r w:rsidRPr="0046038D">
        <w:rPr>
          <w:rFonts w:ascii="Times New Roman" w:hAnsi="Times New Roman" w:cs="Times New Roman"/>
          <w:sz w:val="26"/>
          <w:szCs w:val="26"/>
        </w:rPr>
        <w:t xml:space="preserve"> от </w:t>
      </w:r>
      <w:r w:rsidR="00A46372" w:rsidRPr="0046038D">
        <w:rPr>
          <w:rFonts w:ascii="Times New Roman" w:hAnsi="Times New Roman" w:cs="Times New Roman"/>
          <w:sz w:val="26"/>
          <w:szCs w:val="26"/>
        </w:rPr>
        <w:t>11</w:t>
      </w:r>
      <w:r w:rsidRPr="0046038D">
        <w:rPr>
          <w:rFonts w:ascii="Times New Roman" w:hAnsi="Times New Roman" w:cs="Times New Roman"/>
          <w:sz w:val="26"/>
          <w:szCs w:val="26"/>
        </w:rPr>
        <w:t>.</w:t>
      </w:r>
      <w:r w:rsidR="00A46372" w:rsidRPr="0046038D">
        <w:rPr>
          <w:rFonts w:ascii="Times New Roman" w:hAnsi="Times New Roman" w:cs="Times New Roman"/>
          <w:sz w:val="26"/>
          <w:szCs w:val="26"/>
        </w:rPr>
        <w:t>10</w:t>
      </w:r>
      <w:r w:rsidRPr="0046038D">
        <w:rPr>
          <w:rFonts w:ascii="Times New Roman" w:hAnsi="Times New Roman" w:cs="Times New Roman"/>
          <w:sz w:val="26"/>
          <w:szCs w:val="26"/>
        </w:rPr>
        <w:t>.2022</w:t>
      </w:r>
    </w:p>
    <w:p w:rsidR="002F5392" w:rsidRPr="00BC4509" w:rsidRDefault="002F5392" w:rsidP="002F53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509">
        <w:rPr>
          <w:rFonts w:ascii="Times New Roman" w:hAnsi="Times New Roman" w:cs="Times New Roman"/>
          <w:sz w:val="26"/>
          <w:szCs w:val="26"/>
        </w:rPr>
        <w:t xml:space="preserve">Информация министерства связи и информационных технологий Архангельской области по вопросам к правительственному часу </w:t>
      </w:r>
      <w:r w:rsidRPr="00BC4509">
        <w:rPr>
          <w:rFonts w:ascii="Times New Roman" w:hAnsi="Times New Roman" w:cs="Times New Roman"/>
          <w:sz w:val="26"/>
          <w:szCs w:val="26"/>
        </w:rPr>
        <w:br/>
        <w:t xml:space="preserve">«Об информации Правительства Архангельской области о </w:t>
      </w:r>
      <w:r w:rsidR="00A46372" w:rsidRPr="00BC4509">
        <w:rPr>
          <w:rFonts w:ascii="Times New Roman" w:hAnsi="Times New Roman" w:cs="Times New Roman"/>
          <w:sz w:val="26"/>
          <w:szCs w:val="26"/>
        </w:rPr>
        <w:t>перспективах развития телекоммуникационных технологий на территории Архангельской области</w:t>
      </w:r>
      <w:r w:rsidRPr="00BC4509">
        <w:rPr>
          <w:rFonts w:ascii="Times New Roman" w:hAnsi="Times New Roman" w:cs="Times New Roman"/>
          <w:sz w:val="26"/>
          <w:szCs w:val="26"/>
        </w:rPr>
        <w:t>»</w:t>
      </w:r>
    </w:p>
    <w:p w:rsidR="002F5392" w:rsidRPr="00BC4509" w:rsidRDefault="002F5392" w:rsidP="002F53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92" w:rsidRPr="00BC4509" w:rsidRDefault="00A46372" w:rsidP="007B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09">
        <w:rPr>
          <w:rFonts w:ascii="Times New Roman" w:hAnsi="Times New Roman" w:cs="Times New Roman"/>
          <w:sz w:val="26"/>
          <w:szCs w:val="26"/>
        </w:rPr>
        <w:t>Вопрос 1</w:t>
      </w:r>
      <w:r w:rsidR="002F5392" w:rsidRPr="00BC4509">
        <w:rPr>
          <w:rFonts w:ascii="Times New Roman" w:hAnsi="Times New Roman" w:cs="Times New Roman"/>
          <w:sz w:val="26"/>
          <w:szCs w:val="26"/>
        </w:rPr>
        <w:t xml:space="preserve">. </w:t>
      </w:r>
      <w:r w:rsidRPr="00BC4509">
        <w:rPr>
          <w:rFonts w:ascii="Times New Roman" w:hAnsi="Times New Roman" w:cs="Times New Roman"/>
          <w:sz w:val="26"/>
          <w:szCs w:val="26"/>
        </w:rPr>
        <w:t>В какие сроки предполагается решить вопрос предоставления доступа к сети «Интернет» отдаленных и труднодоступных населенных пунктов Архангельской области с целью реализации проекта «Социальное казначейство»</w:t>
      </w:r>
      <w:r w:rsidR="002F5392" w:rsidRPr="00BC4509">
        <w:rPr>
          <w:rFonts w:ascii="Times New Roman" w:hAnsi="Times New Roman" w:cs="Times New Roman"/>
          <w:sz w:val="26"/>
          <w:szCs w:val="26"/>
        </w:rPr>
        <w:t>?</w:t>
      </w:r>
    </w:p>
    <w:p w:rsidR="002F5392" w:rsidRPr="00BC4509" w:rsidRDefault="002F5392" w:rsidP="007B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392" w:rsidRPr="00BC4509" w:rsidRDefault="00A46372" w:rsidP="002F539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</w:t>
      </w:r>
      <w:r w:rsidR="002F5392"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азвитие телекоммуникационной инфраструктуры </w:t>
      </w:r>
      <w:r w:rsidR="007B27B7" w:rsidRPr="00BC4509">
        <w:rPr>
          <w:rFonts w:ascii="Times New Roman" w:hAnsi="Times New Roman" w:cs="Times New Roman"/>
          <w:sz w:val="26"/>
          <w:szCs w:val="26"/>
        </w:rPr>
        <w:t xml:space="preserve">в отдаленных </w:t>
      </w:r>
      <w:r w:rsidR="0046038D">
        <w:rPr>
          <w:rFonts w:ascii="Times New Roman" w:hAnsi="Times New Roman" w:cs="Times New Roman"/>
          <w:sz w:val="26"/>
          <w:szCs w:val="26"/>
        </w:rPr>
        <w:br/>
      </w:r>
      <w:r w:rsidR="007D7B6F" w:rsidRPr="00BC4509">
        <w:rPr>
          <w:rFonts w:ascii="Times New Roman" w:hAnsi="Times New Roman" w:cs="Times New Roman"/>
          <w:sz w:val="26"/>
          <w:szCs w:val="26"/>
        </w:rPr>
        <w:t>и труднодоступных местностях Архангельской области</w:t>
      </w:r>
      <w:r w:rsidR="002F5392"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происходит в основном </w:t>
      </w:r>
      <w:r w:rsidR="0046038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F5392"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ра</w:t>
      </w:r>
      <w:r w:rsidR="007D7B6F"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мках государственных программ, </w:t>
      </w:r>
      <w:r w:rsidR="002F5392" w:rsidRPr="00BC450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частности </w:t>
      </w:r>
      <w:r w:rsidR="002F5392" w:rsidRPr="00BC4509">
        <w:rPr>
          <w:rFonts w:ascii="Times New Roman" w:eastAsia="Times New Roman" w:hAnsi="Times New Roman" w:cs="Times New Roman"/>
          <w:sz w:val="26"/>
          <w:szCs w:val="26"/>
        </w:rPr>
        <w:t xml:space="preserve">национальной программы «Цифровая экономика Российской Федерации», а также за счет </w:t>
      </w:r>
      <w:r w:rsidR="002F5392" w:rsidRPr="00BC450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внедрения элементов государственно-частного и </w:t>
      </w:r>
      <w:proofErr w:type="spellStart"/>
      <w:r w:rsidR="002F5392" w:rsidRPr="00BC4509">
        <w:rPr>
          <w:rFonts w:ascii="Times New Roman" w:eastAsia="SimSun" w:hAnsi="Times New Roman" w:cs="Times New Roman"/>
          <w:sz w:val="26"/>
          <w:szCs w:val="26"/>
          <w:lang w:eastAsia="ru-RU"/>
        </w:rPr>
        <w:t>муниципально-частного</w:t>
      </w:r>
      <w:proofErr w:type="spellEnd"/>
      <w:r w:rsidR="002F5392" w:rsidRPr="00BC450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партнерства, с помощью которого появляется возможность привлечения</w:t>
      </w:r>
      <w:r w:rsidR="002F5392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инвестиций </w:t>
      </w:r>
      <w:r w:rsidR="007D7B6F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в проекты развития сетей связи </w:t>
      </w:r>
      <w:r w:rsidR="002F5392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со стороны органов местного самоуправления, регионального </w:t>
      </w:r>
      <w:r w:rsidR="0046038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br/>
      </w:r>
      <w:r w:rsidR="002F5392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 федерального бюджета, частных инвесторов.</w:t>
      </w:r>
      <w:proofErr w:type="gramEnd"/>
    </w:p>
    <w:p w:rsidR="002F5392" w:rsidRPr="00BC4509" w:rsidRDefault="002F5392" w:rsidP="002F5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509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2019 – 2021 года на территории региона реализовывался проект «Информационная инфраструктура», в рамках которого осуществлялось </w:t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строительство инфраструктуры связи и организация </w:t>
      </w:r>
      <w:r w:rsidRPr="00BC4509">
        <w:rPr>
          <w:rFonts w:ascii="Times New Roman" w:hAnsi="Times New Roman" w:cs="Times New Roman"/>
          <w:sz w:val="26"/>
          <w:szCs w:val="26"/>
        </w:rPr>
        <w:t xml:space="preserve">широкополосного доступа </w:t>
      </w:r>
      <w:r w:rsidR="0046038D">
        <w:rPr>
          <w:rFonts w:ascii="Times New Roman" w:hAnsi="Times New Roman" w:cs="Times New Roman"/>
          <w:sz w:val="26"/>
          <w:szCs w:val="26"/>
        </w:rPr>
        <w:br/>
      </w:r>
      <w:r w:rsidRPr="00BC4509">
        <w:rPr>
          <w:rFonts w:ascii="Times New Roman" w:hAnsi="Times New Roman" w:cs="Times New Roman"/>
          <w:sz w:val="26"/>
          <w:szCs w:val="26"/>
        </w:rPr>
        <w:t xml:space="preserve">к информационно-телекоммуникационной сети Интернет </w:t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социально значимым объектам. </w:t>
      </w:r>
      <w:r w:rsidRPr="00BC4509">
        <w:rPr>
          <w:rFonts w:ascii="Times New Roman" w:hAnsi="Times New Roman" w:cs="Times New Roman"/>
          <w:sz w:val="26"/>
          <w:szCs w:val="26"/>
        </w:rPr>
        <w:t>В указанный период на территории Архангельской области выполнены работы по организации доступа к сети Интернет 1070 социально значимым объектам.</w:t>
      </w:r>
    </w:p>
    <w:p w:rsidR="002F5392" w:rsidRPr="00BC4509" w:rsidRDefault="002F5392" w:rsidP="0041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4509">
        <w:rPr>
          <w:rFonts w:ascii="Times New Roman" w:eastAsia="Times New Roman" w:hAnsi="Times New Roman" w:cs="Times New Roman"/>
          <w:sz w:val="26"/>
          <w:szCs w:val="26"/>
        </w:rPr>
        <w:t xml:space="preserve">В целях решения важной социальной задачи преодоления цифрового неравенства между городом и селом в части обеспечения населения услугами телефонной связи и доступа к сети Интернет, в 2021 году завершены работы </w:t>
      </w:r>
      <w:r w:rsidR="0046038D">
        <w:rPr>
          <w:rFonts w:ascii="Times New Roman" w:eastAsia="Times New Roman" w:hAnsi="Times New Roman" w:cs="Times New Roman"/>
          <w:sz w:val="26"/>
          <w:szCs w:val="26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</w:rPr>
        <w:t xml:space="preserve">по внедрению на территории Архангельской области универсальных услуг связи </w:t>
      </w:r>
      <w:r w:rsidR="0046038D">
        <w:rPr>
          <w:rFonts w:ascii="Times New Roman" w:eastAsia="Times New Roman" w:hAnsi="Times New Roman" w:cs="Times New Roman"/>
          <w:sz w:val="26"/>
          <w:szCs w:val="26"/>
        </w:rPr>
        <w:br/>
      </w:r>
      <w:r w:rsidR="007D7B6F" w:rsidRPr="00BC4509">
        <w:rPr>
          <w:rFonts w:ascii="Times New Roman" w:eastAsia="Times New Roman" w:hAnsi="Times New Roman" w:cs="Times New Roman"/>
          <w:sz w:val="26"/>
          <w:szCs w:val="26"/>
        </w:rPr>
        <w:t xml:space="preserve">в рамках федерального проекта «Устранение цифрового неравенства» </w:t>
      </w:r>
      <w:r w:rsidR="0046038D">
        <w:rPr>
          <w:rFonts w:ascii="Times New Roman" w:eastAsia="Times New Roman" w:hAnsi="Times New Roman" w:cs="Times New Roman"/>
          <w:sz w:val="26"/>
          <w:szCs w:val="26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</w:rPr>
        <w:t>с использованием точек доступа к сети Интернет.</w:t>
      </w:r>
      <w:proofErr w:type="gramEnd"/>
      <w:r w:rsidR="004164FE" w:rsidRPr="00BC4509">
        <w:rPr>
          <w:rFonts w:ascii="Times New Roman" w:eastAsia="Calibri" w:hAnsi="Times New Roman" w:cs="Times New Roman"/>
          <w:sz w:val="26"/>
          <w:szCs w:val="26"/>
        </w:rPr>
        <w:t xml:space="preserve"> В рамках реализации федеральной программы «Устранение цифрового неравенства» ПАО «</w:t>
      </w:r>
      <w:proofErr w:type="spellStart"/>
      <w:r w:rsidR="004164FE" w:rsidRPr="00BC4509">
        <w:rPr>
          <w:rFonts w:ascii="Times New Roman" w:eastAsia="Calibri" w:hAnsi="Times New Roman" w:cs="Times New Roman"/>
          <w:sz w:val="26"/>
          <w:szCs w:val="26"/>
        </w:rPr>
        <w:t>Ростелеком</w:t>
      </w:r>
      <w:proofErr w:type="spellEnd"/>
      <w:r w:rsidR="004164FE" w:rsidRPr="00BC4509">
        <w:rPr>
          <w:rFonts w:ascii="Times New Roman" w:eastAsia="Calibri" w:hAnsi="Times New Roman" w:cs="Times New Roman"/>
          <w:sz w:val="26"/>
          <w:szCs w:val="26"/>
        </w:rPr>
        <w:t xml:space="preserve">» на территории Архангельской области организовано 142 точки доступа в сеть Интернет </w:t>
      </w:r>
      <w:r w:rsidR="0046038D">
        <w:rPr>
          <w:rFonts w:ascii="Times New Roman" w:eastAsia="Calibri" w:hAnsi="Times New Roman" w:cs="Times New Roman"/>
          <w:sz w:val="26"/>
          <w:szCs w:val="26"/>
        </w:rPr>
        <w:br/>
      </w:r>
      <w:r w:rsidR="004164FE" w:rsidRPr="00BC4509">
        <w:rPr>
          <w:rFonts w:ascii="Times New Roman" w:eastAsia="Calibri" w:hAnsi="Times New Roman" w:cs="Times New Roman"/>
          <w:sz w:val="26"/>
          <w:szCs w:val="26"/>
        </w:rPr>
        <w:t xml:space="preserve">по технологии </w:t>
      </w:r>
      <w:proofErr w:type="spellStart"/>
      <w:r w:rsidR="004164FE" w:rsidRPr="00BC4509">
        <w:rPr>
          <w:rFonts w:ascii="Times New Roman" w:eastAsia="Calibri" w:hAnsi="Times New Roman" w:cs="Times New Roman"/>
          <w:sz w:val="26"/>
          <w:szCs w:val="26"/>
        </w:rPr>
        <w:t>Wi-Fi</w:t>
      </w:r>
      <w:proofErr w:type="spellEnd"/>
      <w:r w:rsidR="004164FE" w:rsidRPr="00BC4509">
        <w:rPr>
          <w:rFonts w:ascii="Times New Roman" w:eastAsia="Calibri" w:hAnsi="Times New Roman" w:cs="Times New Roman"/>
          <w:sz w:val="26"/>
          <w:szCs w:val="26"/>
        </w:rPr>
        <w:t xml:space="preserve"> в населенных пунктах с численностью от 250 до 500 человек.</w:t>
      </w:r>
    </w:p>
    <w:p w:rsidR="007D7B6F" w:rsidRPr="00BC4509" w:rsidRDefault="004164FE" w:rsidP="007D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0"/>
          <w:sz w:val="26"/>
          <w:szCs w:val="26"/>
          <w:lang w:eastAsia="ru-RU"/>
        </w:rPr>
      </w:pPr>
      <w:proofErr w:type="gramStart"/>
      <w:r w:rsidRPr="00BC4509">
        <w:rPr>
          <w:rFonts w:ascii="Times New Roman" w:eastAsia="Times New Roman" w:hAnsi="Times New Roman" w:cs="Times New Roman"/>
          <w:color w:val="000000"/>
          <w:kern w:val="20"/>
          <w:sz w:val="26"/>
          <w:szCs w:val="26"/>
          <w:lang w:eastAsia="ru-RU"/>
        </w:rPr>
        <w:t xml:space="preserve">В рамках реализации мероприятий проекта «Устранение цифрового неравенства 2.0», </w:t>
      </w:r>
      <w:r w:rsidRPr="00BC4509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 xml:space="preserve">предусматривающим в населенных пунктах с численностью населения от 100 до 500 человек установку не менее одной точки доступа к сети Интернет и оборудование ее средствами связи для оказания услуг сотовой связи, </w:t>
      </w:r>
      <w:r w:rsidR="0046038D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 xml:space="preserve">на территории Архангельской области </w:t>
      </w:r>
      <w:r w:rsidRPr="00BC4509">
        <w:rPr>
          <w:rFonts w:ascii="Times New Roman" w:hAnsi="Times New Roman" w:cs="Times New Roman"/>
          <w:sz w:val="26"/>
          <w:szCs w:val="26"/>
        </w:rPr>
        <w:t>утвержден</w:t>
      </w:r>
      <w:r w:rsidR="007D7B6F" w:rsidRPr="00BC4509">
        <w:rPr>
          <w:rFonts w:ascii="Times New Roman" w:hAnsi="Times New Roman" w:cs="Times New Roman"/>
          <w:sz w:val="26"/>
          <w:szCs w:val="26"/>
        </w:rPr>
        <w:t xml:space="preserve"> перечень населенных пунктов </w:t>
      </w:r>
      <w:r w:rsidR="0046038D">
        <w:rPr>
          <w:rFonts w:ascii="Times New Roman" w:hAnsi="Times New Roman" w:cs="Times New Roman"/>
          <w:sz w:val="26"/>
          <w:szCs w:val="26"/>
        </w:rPr>
        <w:br/>
      </w:r>
      <w:r w:rsidR="007D7B6F" w:rsidRPr="00BC4509">
        <w:rPr>
          <w:rFonts w:ascii="Times New Roman" w:hAnsi="Times New Roman" w:cs="Times New Roman"/>
          <w:sz w:val="26"/>
          <w:szCs w:val="26"/>
        </w:rPr>
        <w:t>с населением от 100 до 500 человек</w:t>
      </w:r>
      <w:r w:rsidRPr="00BC4509">
        <w:rPr>
          <w:rFonts w:ascii="Times New Roman" w:hAnsi="Times New Roman" w:cs="Times New Roman"/>
          <w:sz w:val="26"/>
          <w:szCs w:val="26"/>
        </w:rPr>
        <w:t>, включающий 371 населенный пункт</w:t>
      </w:r>
      <w:r w:rsidR="007D7B6F" w:rsidRPr="00BC4509">
        <w:rPr>
          <w:rFonts w:ascii="Times New Roman" w:hAnsi="Times New Roman" w:cs="Times New Roman"/>
          <w:sz w:val="26"/>
          <w:szCs w:val="26"/>
        </w:rPr>
        <w:t>, из</w:t>
      </w:r>
      <w:proofErr w:type="gramEnd"/>
      <w:r w:rsidR="007D7B6F" w:rsidRPr="00BC4509">
        <w:rPr>
          <w:rFonts w:ascii="Times New Roman" w:hAnsi="Times New Roman" w:cs="Times New Roman"/>
          <w:sz w:val="26"/>
          <w:szCs w:val="26"/>
        </w:rPr>
        <w:t xml:space="preserve"> них </w:t>
      </w:r>
      <w:r w:rsidR="0046038D">
        <w:rPr>
          <w:rFonts w:ascii="Times New Roman" w:hAnsi="Times New Roman" w:cs="Times New Roman"/>
          <w:sz w:val="26"/>
          <w:szCs w:val="26"/>
        </w:rPr>
        <w:br/>
      </w:r>
      <w:r w:rsidR="007D7B6F" w:rsidRPr="00BC4509">
        <w:rPr>
          <w:rFonts w:ascii="Times New Roman" w:hAnsi="Times New Roman" w:cs="Times New Roman"/>
          <w:sz w:val="26"/>
          <w:szCs w:val="26"/>
        </w:rPr>
        <w:t>для размещения оборудования связи для оказания услуг подвижной радиотелефонной связи определено 130 населенных пунктов.</w:t>
      </w:r>
      <w:r w:rsidR="007D7B6F" w:rsidRPr="00BC4509">
        <w:rPr>
          <w:rFonts w:ascii="Times New Roman" w:eastAsia="Times New Roman" w:hAnsi="Times New Roman" w:cs="Times New Roman"/>
          <w:color w:val="000000"/>
          <w:kern w:val="20"/>
          <w:sz w:val="26"/>
          <w:szCs w:val="26"/>
          <w:lang w:eastAsia="ru-RU"/>
        </w:rPr>
        <w:t xml:space="preserve"> Реализация мероприятий проекта «Устранение цифрового неравенства 2.0» начата в 2021 году, проводится поэтапно и рассчитана на период завершения до 2030 года. </w:t>
      </w:r>
    </w:p>
    <w:p w:rsidR="007D7B6F" w:rsidRPr="00BC4509" w:rsidRDefault="007D7B6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proofErr w:type="gram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исполнения государственной программы Архангельской области «Цифровое развитие Архангельской области», утвержденной Постановлением Правительства Архангельской области от 10.10.2019 № 549-пп министерство связи 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информационных технологий Архангельской области</w:t>
      </w:r>
      <w:r w:rsidR="004266FF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proofErr w:type="spellStart"/>
      <w:r w:rsidR="004266FF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минсвязи</w:t>
      </w:r>
      <w:proofErr w:type="spellEnd"/>
      <w:r w:rsidR="004266FF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АО)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подведомственного государственного бюджетного учреждения Архангельской области «Архангельский телекоммуникационный центр»</w:t>
      </w:r>
      <w:r w:rsidR="004266FF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266FF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4266FF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 АО «</w:t>
      </w:r>
      <w:proofErr w:type="spellStart"/>
      <w:r w:rsidR="004266FF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Архтелецентр</w:t>
      </w:r>
      <w:proofErr w:type="spellEnd"/>
      <w:r w:rsidR="004266FF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»)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 мероприятие «Создание, развитие сетей связи и сооружений связи с целью построения инфраструктуры связи на территории</w:t>
      </w:r>
      <w:proofErr w:type="gram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области» за счет средств областного бюджета. </w:t>
      </w:r>
      <w:proofErr w:type="gramStart"/>
      <w:r w:rsidR="004164FE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</w:t>
      </w:r>
      <w:r w:rsidR="004164FE" w:rsidRPr="00BC450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bidi="hi-IN"/>
        </w:rPr>
        <w:t xml:space="preserve">мероприятие предусматривает строительство антенно-мачтовых сооружений </w:t>
      </w:r>
      <w:r w:rsidR="0046038D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bidi="hi-IN"/>
        </w:rPr>
        <w:br/>
      </w:r>
      <w:r w:rsidR="004164FE" w:rsidRPr="00BC450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bidi="hi-IN"/>
        </w:rPr>
        <w:t>и установку</w:t>
      </w:r>
      <w:r w:rsidR="004164FE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малого оборудования сотовой связи</w:t>
      </w:r>
      <w:r w:rsidR="004164FE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4FE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для организации сотовой связи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="004164FE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и доступа к сети Интернет </w:t>
      </w:r>
      <w:bookmarkStart w:id="0" w:name="OLE_LINK1"/>
      <w:bookmarkStart w:id="1" w:name="OLE_LINK2"/>
      <w:r w:rsidR="004164FE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в малочисленных и труднодоступных населенных пунктах региона. </w:t>
      </w:r>
      <w:bookmarkEnd w:id="0"/>
      <w:bookmarkEnd w:id="1"/>
      <w:proofErr w:type="gramEnd"/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В 2022 году завершено строительство 6 антенно-мачтовых сооружений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 населенных пунктах Архангельской области: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дер.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Согра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Верхнетоемского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округа;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Шунема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, Вельского района;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Тегрозеро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, Вельского района;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Улитино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Плесецкого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округа;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Сылога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Пинежского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района;</w:t>
      </w:r>
    </w:p>
    <w:p w:rsidR="00DB169A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с. Долгощелье, Мезенского района.</w:t>
      </w:r>
    </w:p>
    <w:p w:rsidR="00B126EC" w:rsidRPr="00BC4509" w:rsidRDefault="00DB169A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На второе полугодие 2022 и 2023 год запланировано строительство антенно-мачтовых сооружений в </w:t>
      </w:r>
      <w:r w:rsidR="004266FF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населенных пунктах:</w:t>
      </w:r>
    </w:p>
    <w:p w:rsidR="004266FF" w:rsidRPr="00BC4509" w:rsidRDefault="004266F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Лепша-Новый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Няндомского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района</w:t>
      </w:r>
    </w:p>
    <w:p w:rsidR="004266FF" w:rsidRPr="00BC4509" w:rsidRDefault="004266F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пос. </w:t>
      </w:r>
      <w:proofErr w:type="gram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Заозерный</w:t>
      </w:r>
      <w:proofErr w:type="gram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Няндомского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района;</w:t>
      </w:r>
    </w:p>
    <w:p w:rsidR="004266FF" w:rsidRPr="00BC4509" w:rsidRDefault="004266F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дер. </w:t>
      </w:r>
      <w:proofErr w:type="gram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Большая</w:t>
      </w:r>
      <w:proofErr w:type="gram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Красноборского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района;</w:t>
      </w:r>
    </w:p>
    <w:p w:rsidR="004266FF" w:rsidRPr="00BC4509" w:rsidRDefault="004266F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дер. Большая Слудка,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Красноборского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района.</w:t>
      </w:r>
    </w:p>
    <w:p w:rsidR="004266FF" w:rsidRPr="00BC4509" w:rsidRDefault="004266FF" w:rsidP="004266F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  <w:lang w:eastAsia="zh-CN" w:bidi="ru-RU"/>
        </w:rPr>
        <w:t xml:space="preserve">В рамках реализации комплексной программы инфраструктурного развития связи на территории Архангельской области </w:t>
      </w:r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 АО «</w:t>
      </w:r>
      <w:proofErr w:type="spellStart"/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Архтелецентр</w:t>
      </w:r>
      <w:proofErr w:type="spellEnd"/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 с 2021 года организуется связь в труднодоступных и малочисленных населенных пунктах Архангельской области с помощью маломощных базовых станций (</w:t>
      </w:r>
      <w:proofErr w:type="spellStart"/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фемтосот</w:t>
      </w:r>
      <w:proofErr w:type="spellEnd"/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) оператора связи </w:t>
      </w:r>
      <w:r w:rsidRPr="00BC4509">
        <w:rPr>
          <w:rFonts w:ascii="Times New Roman" w:hAnsi="Times New Roman" w:cs="Times New Roman"/>
          <w:kern w:val="1"/>
          <w:sz w:val="26"/>
          <w:szCs w:val="26"/>
          <w:lang w:eastAsia="zh-CN" w:bidi="hi-IN"/>
        </w:rPr>
        <w:t xml:space="preserve">ПАО «Мобильные </w:t>
      </w:r>
      <w:proofErr w:type="spellStart"/>
      <w:r w:rsidRPr="00BC4509">
        <w:rPr>
          <w:rFonts w:ascii="Times New Roman" w:hAnsi="Times New Roman" w:cs="Times New Roman"/>
          <w:kern w:val="1"/>
          <w:sz w:val="26"/>
          <w:szCs w:val="26"/>
          <w:lang w:eastAsia="zh-CN" w:bidi="hi-IN"/>
        </w:rPr>
        <w:t>ТелеСистемы</w:t>
      </w:r>
      <w:proofErr w:type="spellEnd"/>
      <w:r w:rsidRPr="00BC4509">
        <w:rPr>
          <w:rFonts w:ascii="Times New Roman" w:hAnsi="Times New Roman" w:cs="Times New Roman"/>
          <w:kern w:val="1"/>
          <w:sz w:val="26"/>
          <w:szCs w:val="26"/>
          <w:lang w:eastAsia="zh-CN" w:bidi="hi-IN"/>
        </w:rPr>
        <w:t xml:space="preserve">». </w:t>
      </w:r>
    </w:p>
    <w:p w:rsidR="004266FF" w:rsidRPr="00BC4509" w:rsidRDefault="004266FF" w:rsidP="00426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В результате реализации указанных мероприятий в 2021 году развернуты сети сотовой связи в 12 населенных пунктах Архангельской области. По состоянию </w:t>
      </w:r>
      <w:r w:rsidR="0046038D">
        <w:rPr>
          <w:rFonts w:ascii="Times New Roman" w:eastAsia="Calibri" w:hAnsi="Times New Roman" w:cs="Times New Roman"/>
          <w:sz w:val="26"/>
          <w:szCs w:val="26"/>
        </w:rPr>
        <w:br/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на сентябрь 2022 года, сотовая связь </w:t>
      </w:r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 стандарте 3</w:t>
      </w:r>
      <w:r w:rsidRPr="00BC4509">
        <w:rPr>
          <w:rFonts w:ascii="Times New Roman" w:eastAsia="SimSun" w:hAnsi="Times New Roman" w:cs="Times New Roman"/>
          <w:kern w:val="1"/>
          <w:sz w:val="26"/>
          <w:szCs w:val="26"/>
          <w:lang w:val="en-US" w:eastAsia="zh-CN" w:bidi="hi-IN"/>
        </w:rPr>
        <w:t>G</w:t>
      </w:r>
      <w:r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организована </w:t>
      </w:r>
      <w:r w:rsidR="0046038D">
        <w:rPr>
          <w:rFonts w:ascii="Times New Roman" w:eastAsia="Calibri" w:hAnsi="Times New Roman" w:cs="Times New Roman"/>
          <w:sz w:val="26"/>
          <w:szCs w:val="26"/>
        </w:rPr>
        <w:br/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еще в 2 населенных пунктах </w:t>
      </w:r>
      <w:r w:rsidRPr="00BC45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Мезенского района</w:t>
      </w: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: дер. </w:t>
      </w:r>
      <w:proofErr w:type="spellStart"/>
      <w:r w:rsidRPr="00BC4509">
        <w:rPr>
          <w:rFonts w:ascii="Times New Roman" w:eastAsia="Calibri" w:hAnsi="Times New Roman" w:cs="Times New Roman"/>
          <w:sz w:val="26"/>
          <w:szCs w:val="26"/>
        </w:rPr>
        <w:t>Карьеполье</w:t>
      </w:r>
      <w:proofErr w:type="spellEnd"/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BC45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дер. </w:t>
      </w:r>
      <w:proofErr w:type="spellStart"/>
      <w:r w:rsidRPr="00BC45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Совполье</w:t>
      </w:r>
      <w:proofErr w:type="spellEnd"/>
      <w:r w:rsidRPr="00BC4509">
        <w:rPr>
          <w:rFonts w:ascii="Times New Roman" w:eastAsia="Calibri" w:hAnsi="Times New Roman" w:cs="Times New Roman"/>
          <w:sz w:val="26"/>
          <w:szCs w:val="26"/>
        </w:rPr>
        <w:t>.</w:t>
      </w:r>
      <w:r w:rsidR="00985168" w:rsidRPr="00BC45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5168" w:rsidRPr="00BC4509" w:rsidRDefault="00985168" w:rsidP="00426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509">
        <w:rPr>
          <w:rFonts w:ascii="Times New Roman" w:eastAsia="Calibri" w:hAnsi="Times New Roman" w:cs="Times New Roman"/>
          <w:sz w:val="26"/>
          <w:szCs w:val="26"/>
        </w:rPr>
        <w:t xml:space="preserve">До конца 2023 года запланирована организация сотовой связи </w:t>
      </w:r>
      <w:r w:rsidR="0046038D">
        <w:rPr>
          <w:rFonts w:ascii="Times New Roman" w:eastAsia="Calibri" w:hAnsi="Times New Roman" w:cs="Times New Roman"/>
          <w:sz w:val="26"/>
          <w:szCs w:val="26"/>
        </w:rPr>
        <w:br/>
      </w:r>
      <w:r w:rsidRPr="00BC4509">
        <w:rPr>
          <w:rFonts w:ascii="Times New Roman" w:eastAsia="Calibri" w:hAnsi="Times New Roman" w:cs="Times New Roman"/>
          <w:sz w:val="26"/>
          <w:szCs w:val="26"/>
        </w:rPr>
        <w:t>ещё в 20 малочисленных и труднодоступных населенных пунктах Архангельской области.</w:t>
      </w:r>
    </w:p>
    <w:p w:rsidR="004266FF" w:rsidRPr="00BC4509" w:rsidRDefault="004266FF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B126EC" w:rsidRPr="00BC4509" w:rsidRDefault="00B126EC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Вопрос 2. На территории Вельского муниципального района Архангельской области в муниципальных образованиях «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Шадреньское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» и «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Тегренское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»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(в п.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Шунема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и в п.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Тегра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) установлены вышки сотовой связи, но отсутствует необходимое оборудование </w:t>
      </w:r>
      <w:proofErr w:type="gram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для</w:t>
      </w:r>
      <w:proofErr w:type="gram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обеспечение сотовой связи. </w:t>
      </w:r>
      <w:proofErr w:type="gram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Будут ли указанные вышки оснащены оборудованием и будет</w:t>
      </w:r>
      <w:proofErr w:type="gram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ли в этих населенных пунктах сотовая связь?</w:t>
      </w:r>
    </w:p>
    <w:p w:rsidR="00B126EC" w:rsidRPr="00BC4509" w:rsidRDefault="00B126EC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B126EC" w:rsidRPr="00BC4509" w:rsidRDefault="00B126EC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Строительство антенно-мачтовых сооружений на территории 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Шунема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и пос. </w:t>
      </w:r>
      <w:proofErr w:type="spellStart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Тегрозеро</w:t>
      </w:r>
      <w:proofErr w:type="spellEnd"/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реализовано в рамках исполнения государственной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программы Архангельской области «Цифровое развитие Архангельской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lastRenderedPageBreak/>
        <w:t xml:space="preserve">области», утвержденной Постановлением Правительства Архангельской области </w:t>
      </w:r>
      <w:r w:rsidR="0046038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br/>
      </w:r>
      <w:r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от 10 октября 2019 г. № 549-пп </w:t>
      </w:r>
      <w:proofErr w:type="spellStart"/>
      <w:r w:rsidR="00BC4509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минсвязи</w:t>
      </w:r>
      <w:proofErr w:type="spellEnd"/>
      <w:r w:rsidR="00BC4509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АО</w:t>
      </w:r>
      <w:r w:rsidR="00E22402" w:rsidRPr="00BC45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в лице подведомственного учреждения </w:t>
      </w:r>
      <w:r w:rsidR="00BC4509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 АО «</w:t>
      </w:r>
      <w:proofErr w:type="spellStart"/>
      <w:r w:rsidR="00BC4509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Архтелецентр</w:t>
      </w:r>
      <w:proofErr w:type="spellEnd"/>
      <w:r w:rsidR="00BC4509" w:rsidRPr="00BC450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</w:t>
      </w:r>
      <w:r w:rsidR="00E22402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4BCE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2402" w:rsidRPr="00BC4509" w:rsidRDefault="008F2CAC" w:rsidP="008F2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оборудования базовых станций на данных антенно-мачтовых сооружениях запланировано оператором связи ООО «Т</w:t>
      </w:r>
      <w:proofErr w:type="gram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Мобайл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Небольшой сдвиг сроков обусловлен нестабильной ситуацией на рынке телекоммуникационного оборудования в условиях западных санкций в отношении Российской Федерации, тем не </w:t>
      </w:r>
      <w:proofErr w:type="gram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proofErr w:type="gram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работы по организации сети сотовой связи в пос. 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Шунема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планируется выполнить до конца 2022 года, в пос. 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Тегрозеро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конца октября 2022 года.</w:t>
      </w:r>
    </w:p>
    <w:p w:rsidR="008F2CAC" w:rsidRPr="00BC4509" w:rsidRDefault="008F2CAC" w:rsidP="008F2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402" w:rsidRPr="00BC4509" w:rsidRDefault="00E22402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3. Как Вы оцениваете телекоммуникационную инфраструктуру образовательных организаций и учреждений культуры Архангельской области.</w:t>
      </w:r>
    </w:p>
    <w:p w:rsidR="001502A6" w:rsidRPr="00BC4509" w:rsidRDefault="001502A6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147" w:rsidRPr="00BC4509" w:rsidRDefault="00E22402" w:rsidP="00416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проекта «Информационная инфраструктура» в период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с 2019 по 2021 год на территории Архангел</w:t>
      </w:r>
      <w:r w:rsidR="00310812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ьской области к сети передачи данных подключены 340 образовательных организаций и 173 учреждения культуры.</w:t>
      </w:r>
    </w:p>
    <w:p w:rsidR="001502A6" w:rsidRPr="00BC4509" w:rsidRDefault="001502A6" w:rsidP="00150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4509">
        <w:rPr>
          <w:rFonts w:ascii="Times New Roman" w:hAnsi="Times New Roman" w:cs="Times New Roman"/>
          <w:sz w:val="26"/>
          <w:szCs w:val="26"/>
        </w:rPr>
        <w:t xml:space="preserve">Техническим заданием к государственному контракту по реализации проекта «Информационная инфраструктура» </w:t>
      </w:r>
      <w:r w:rsidRPr="00BC4509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установлены требования к скорости передачи данных в зависимости от типа объекта:</w:t>
      </w:r>
    </w:p>
    <w:p w:rsidR="001502A6" w:rsidRPr="00BC4509" w:rsidRDefault="001502A6" w:rsidP="00150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4509">
        <w:rPr>
          <w:rFonts w:ascii="Times New Roman" w:hAnsi="Times New Roman" w:cs="Times New Roman"/>
          <w:color w:val="000000" w:themeColor="text1"/>
          <w:sz w:val="26"/>
          <w:szCs w:val="26"/>
        </w:rPr>
        <w:t>для учреждений культуры – не менее 10 Мбит/</w:t>
      </w:r>
      <w:proofErr w:type="gramStart"/>
      <w:r w:rsidRPr="00BC450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BC450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02A6" w:rsidRPr="00BC4509" w:rsidRDefault="001502A6" w:rsidP="0015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для образовательных организаций, </w:t>
      </w:r>
      <w:r w:rsidRPr="00BC4509">
        <w:rPr>
          <w:rFonts w:ascii="Times New Roman" w:hAnsi="Times New Roman" w:cs="Times New Roman"/>
          <w:sz w:val="26"/>
          <w:szCs w:val="26"/>
        </w:rPr>
        <w:t xml:space="preserve">находящихся в городских </w:t>
      </w:r>
      <w:r w:rsidR="0046038D">
        <w:rPr>
          <w:rFonts w:ascii="Times New Roman" w:hAnsi="Times New Roman" w:cs="Times New Roman"/>
          <w:sz w:val="26"/>
          <w:szCs w:val="26"/>
        </w:rPr>
        <w:br/>
      </w:r>
      <w:r w:rsidRPr="00BC4509">
        <w:rPr>
          <w:rFonts w:ascii="Times New Roman" w:hAnsi="Times New Roman" w:cs="Times New Roman"/>
          <w:sz w:val="26"/>
          <w:szCs w:val="26"/>
        </w:rPr>
        <w:t>поселениях – не менее 100 Мбит/с;</w:t>
      </w: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4509">
        <w:rPr>
          <w:rFonts w:ascii="Times New Roman" w:hAnsi="Times New Roman" w:cs="Times New Roman"/>
          <w:sz w:val="26"/>
          <w:szCs w:val="26"/>
        </w:rPr>
        <w:t>находящихся в сельских поселениях – не менее 50 Мбит/</w:t>
      </w:r>
      <w:proofErr w:type="gramStart"/>
      <w:r w:rsidRPr="00BC45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4509">
        <w:rPr>
          <w:rFonts w:ascii="Times New Roman" w:hAnsi="Times New Roman" w:cs="Times New Roman"/>
          <w:sz w:val="26"/>
          <w:szCs w:val="26"/>
        </w:rPr>
        <w:t>.</w:t>
      </w:r>
    </w:p>
    <w:p w:rsidR="00587C01" w:rsidRPr="00BC4509" w:rsidRDefault="00587C01" w:rsidP="00587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4509">
        <w:rPr>
          <w:rFonts w:ascii="Times New Roman" w:hAnsi="Times New Roman" w:cs="Times New Roman"/>
          <w:color w:val="000000"/>
          <w:sz w:val="26"/>
          <w:szCs w:val="26"/>
        </w:rPr>
        <w:t>Дополнительно 239 образовательных организаций обеспечиваются современными цифровыми сервисами в рамках исполнения отдельного контракта. Данные объект</w:t>
      </w:r>
      <w:r w:rsidR="006E6B3A" w:rsidRPr="00BC4509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обеспечены панелью с кнопкой вызова, громкоговорителем </w:t>
      </w:r>
      <w:r w:rsidR="0046038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и видеокамерой (панели установлены как внутри, так и снаружи помещений, </w:t>
      </w:r>
      <w:r w:rsidR="0046038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в зависимости от согласованных мест установки). </w:t>
      </w:r>
    </w:p>
    <w:p w:rsidR="00C514F4" w:rsidRPr="00BC4509" w:rsidRDefault="00C514F4" w:rsidP="00587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4509">
        <w:rPr>
          <w:rFonts w:ascii="Times New Roman" w:hAnsi="Times New Roman" w:cs="Times New Roman"/>
          <w:color w:val="000000"/>
          <w:sz w:val="26"/>
          <w:szCs w:val="26"/>
        </w:rPr>
        <w:t>В настоящее время Министерством цифрового развития, связи и массовых коммуникаций Российской Федерации</w:t>
      </w:r>
      <w:r w:rsidR="00BC4509"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</w:t>
      </w:r>
      <w:proofErr w:type="spellStart"/>
      <w:r w:rsidR="00BC4509" w:rsidRPr="00BC4509">
        <w:rPr>
          <w:rFonts w:ascii="Times New Roman" w:hAnsi="Times New Roman" w:cs="Times New Roman"/>
          <w:color w:val="000000"/>
          <w:sz w:val="26"/>
          <w:szCs w:val="26"/>
        </w:rPr>
        <w:t>Минцифры</w:t>
      </w:r>
      <w:proofErr w:type="spellEnd"/>
      <w:r w:rsidR="00BC4509"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России)</w:t>
      </w:r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вырабатываются критерии формирования внутренней </w:t>
      </w:r>
      <w:proofErr w:type="spellStart"/>
      <w:r w:rsidRPr="00BC4509">
        <w:rPr>
          <w:rFonts w:ascii="Times New Roman" w:hAnsi="Times New Roman" w:cs="Times New Roman"/>
          <w:color w:val="000000"/>
          <w:sz w:val="26"/>
          <w:szCs w:val="26"/>
        </w:rPr>
        <w:t>ИТ-инфраструктуры</w:t>
      </w:r>
      <w:proofErr w:type="spellEnd"/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в государственных (муниципальных) образовательных организация, реализующих программы общего образования.</w:t>
      </w:r>
      <w:proofErr w:type="gramEnd"/>
      <w:r w:rsidRPr="00BC4509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Реализация данных мероприятий позволит обеспечить в помещениях образовательных организаций безопасный доступ к государственным, муниципальным и иным информационным системам, а также к сети «Интернет» </w:t>
      </w:r>
    </w:p>
    <w:p w:rsidR="00B86745" w:rsidRPr="00BC4509" w:rsidRDefault="00B21147" w:rsidP="00B2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01E2A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году в 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перечн</w:t>
      </w:r>
      <w:r w:rsidR="00B86745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 Заместителя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Правительства Российской Федерации Д.Н. 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Чернышенко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28.10.2021 № ДЧ-П10-15392</w:t>
      </w:r>
      <w:r w:rsidR="00B86745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Перечень поручений)</w:t>
      </w:r>
      <w:r w:rsidR="00D01E2A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изменился подход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01E2A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оплате услуг доступа к сети Интернет для социально значимы</w:t>
      </w:r>
      <w:r w:rsidR="001502A6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01E2A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подключенных в рамках реализации проекта «И</w:t>
      </w:r>
      <w:r w:rsidR="00E90F8C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нформационная инф</w:t>
      </w:r>
      <w:r w:rsidR="00D01E2A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раструктура». </w:t>
      </w:r>
    </w:p>
    <w:p w:rsidR="00B86745" w:rsidRPr="00BC4509" w:rsidRDefault="00B86745" w:rsidP="00B2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6 Перечня поручений </w:t>
      </w:r>
      <w:proofErr w:type="spellStart"/>
      <w:r w:rsidR="00BC4509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Минцифры</w:t>
      </w:r>
      <w:proofErr w:type="spellEnd"/>
      <w:r w:rsidR="00BC4509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направило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Правительство Российской Федерации предложение об определении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Ростелеком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единственным исполнителем по оказанию в 2022 – 2023 годах услуг по обеспечению защищенного и безопасного доступа образовательных организаций, реализующих образовательные программы общего и среднего профессионального образования, с использованием единой сети передачи данных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сети Интернет, государственным, муниципальным и иным информационным системам, а</w:t>
      </w:r>
      <w:proofErr w:type="gram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передачи данных от указанных организаций до единой сети передачи данных.</w:t>
      </w:r>
    </w:p>
    <w:p w:rsidR="00B86745" w:rsidRPr="00BC4509" w:rsidRDefault="00B86745" w:rsidP="00B86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Министерством цифрового развития, связи и массовых коммуникаций Российской Федерации заключен государственный контракт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ПАО «</w:t>
      </w:r>
      <w:proofErr w:type="spellStart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Ростелеком</w:t>
      </w:r>
      <w:proofErr w:type="spellEnd"/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оказание государственным и муниципальным образовательным организациям услуг доступа к сети Интернет.</w:t>
      </w:r>
    </w:p>
    <w:p w:rsidR="00E711D5" w:rsidRPr="00BC4509" w:rsidRDefault="00B86745" w:rsidP="00B2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и п. 2</w:t>
      </w:r>
      <w:r w:rsidR="001502A6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поручений </w:t>
      </w:r>
      <w:r w:rsidR="00B21147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высшим должностным лицам субъектов Российской Федерации рекомендовано предусмотреть финансирование услуг доступа к сети Интернет и заключить соответствующие муниципальные контракты на оказание услуг</w:t>
      </w:r>
      <w:r w:rsidR="00E711D5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передаче данных для социально значимых объектов, за исключением общеобразовательных организаций.</w:t>
      </w:r>
      <w:r w:rsidR="00B21147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2402" w:rsidRPr="00BC4509" w:rsidRDefault="00B21147" w:rsidP="00B2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текущую дату </w:t>
      </w:r>
      <w:r w:rsidR="00E90F8C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144 учреждения культуры заключил</w:t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90F8C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контракты на оказание услуг, 8 учреждений культуры сообщило о готовности заключить контракты не позднее января 2023 года</w:t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0F8C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08274B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прекращения оказания услуг доступа к сети Интернет в связи с невозможностью заключения контрактов на оказание услуг передачи данных</w:t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поступила </w:t>
      </w:r>
      <w:r w:rsidR="004603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учреждения культуры</w:t>
      </w:r>
      <w:r w:rsidR="00BC4509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</w:t>
      </w:r>
      <w:r w:rsidR="00DF2FED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4509" w:rsidRPr="00BC4509" w:rsidRDefault="00BC4509" w:rsidP="00BC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Минсвязи АО</w:t>
      </w:r>
      <w:r w:rsidR="005F2DC8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74B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прорабатывается вопрос организации </w:t>
      </w:r>
      <w:r w:rsidR="001502A6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</w:t>
      </w:r>
      <w:r w:rsidR="0008274B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центров цифровых сервисов и доступа к сети Интернет</w:t>
      </w:r>
      <w:r w:rsidR="001502A6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существующей инфраструктуры связи,</w:t>
      </w:r>
      <w:r w:rsidR="0008274B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2A6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1502A6" w:rsidRPr="00BC4509">
        <w:rPr>
          <w:rFonts w:ascii="Times New Roman" w:hAnsi="Times New Roman" w:cs="Times New Roman"/>
          <w:sz w:val="26"/>
          <w:szCs w:val="26"/>
          <w:lang w:eastAsia="zh-CN"/>
        </w:rPr>
        <w:t xml:space="preserve">позволит существенно расширить доступность современных услуг связи как для учреждений, так и для населения, </w:t>
      </w:r>
      <w:r w:rsidR="0046038D">
        <w:rPr>
          <w:rFonts w:ascii="Times New Roman" w:hAnsi="Times New Roman" w:cs="Times New Roman"/>
          <w:sz w:val="26"/>
          <w:szCs w:val="26"/>
          <w:lang w:eastAsia="zh-CN"/>
        </w:rPr>
        <w:br/>
      </w:r>
      <w:r w:rsidR="001502A6" w:rsidRPr="00BC4509">
        <w:rPr>
          <w:rFonts w:ascii="Times New Roman" w:hAnsi="Times New Roman" w:cs="Times New Roman"/>
          <w:sz w:val="26"/>
          <w:szCs w:val="26"/>
          <w:lang w:eastAsia="zh-CN"/>
        </w:rPr>
        <w:t>в том числе и в труднодоступных и удаленных от средств связи поселениях</w:t>
      </w:r>
      <w:r w:rsidR="0008274B" w:rsidRPr="00BC4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B6F" w:rsidRPr="00BC4509" w:rsidRDefault="004C507B" w:rsidP="0046038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C4509">
        <w:rPr>
          <w:rFonts w:ascii="Times New Roman" w:hAnsi="Times New Roman" w:cs="Times New Roman"/>
          <w:sz w:val="26"/>
          <w:szCs w:val="26"/>
        </w:rPr>
        <w:t>______________</w:t>
      </w:r>
      <w:bookmarkStart w:id="2" w:name="_GoBack"/>
      <w:bookmarkEnd w:id="2"/>
    </w:p>
    <w:sectPr w:rsidR="007D7B6F" w:rsidRPr="00BC4509" w:rsidSect="00D34D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0D" w:rsidRDefault="008A410D" w:rsidP="00D34D38">
      <w:pPr>
        <w:spacing w:after="0" w:line="240" w:lineRule="auto"/>
      </w:pPr>
      <w:r>
        <w:separator/>
      </w:r>
    </w:p>
  </w:endnote>
  <w:endnote w:type="continuationSeparator" w:id="0">
    <w:p w:rsidR="008A410D" w:rsidRDefault="008A410D" w:rsidP="00D3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0D" w:rsidRDefault="008A410D" w:rsidP="00D34D38">
      <w:pPr>
        <w:spacing w:after="0" w:line="240" w:lineRule="auto"/>
      </w:pPr>
      <w:r>
        <w:separator/>
      </w:r>
    </w:p>
  </w:footnote>
  <w:footnote w:type="continuationSeparator" w:id="0">
    <w:p w:rsidR="008A410D" w:rsidRDefault="008A410D" w:rsidP="00D3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890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4D38" w:rsidRPr="00D34D38" w:rsidRDefault="003336FE">
        <w:pPr>
          <w:pStyle w:val="a3"/>
          <w:jc w:val="center"/>
          <w:rPr>
            <w:rFonts w:ascii="Times New Roman" w:hAnsi="Times New Roman" w:cs="Times New Roman"/>
          </w:rPr>
        </w:pPr>
        <w:r w:rsidRPr="00D34D38">
          <w:rPr>
            <w:rFonts w:ascii="Times New Roman" w:hAnsi="Times New Roman" w:cs="Times New Roman"/>
          </w:rPr>
          <w:fldChar w:fldCharType="begin"/>
        </w:r>
        <w:r w:rsidR="00D34D38" w:rsidRPr="00D34D38">
          <w:rPr>
            <w:rFonts w:ascii="Times New Roman" w:hAnsi="Times New Roman" w:cs="Times New Roman"/>
          </w:rPr>
          <w:instrText>PAGE   \* MERGEFORMAT</w:instrText>
        </w:r>
        <w:r w:rsidRPr="00D34D38">
          <w:rPr>
            <w:rFonts w:ascii="Times New Roman" w:hAnsi="Times New Roman" w:cs="Times New Roman"/>
          </w:rPr>
          <w:fldChar w:fldCharType="separate"/>
        </w:r>
        <w:r w:rsidR="002A0284">
          <w:rPr>
            <w:rFonts w:ascii="Times New Roman" w:hAnsi="Times New Roman" w:cs="Times New Roman"/>
            <w:noProof/>
          </w:rPr>
          <w:t>4</w:t>
        </w:r>
        <w:r w:rsidRPr="00D34D38">
          <w:rPr>
            <w:rFonts w:ascii="Times New Roman" w:hAnsi="Times New Roman" w:cs="Times New Roman"/>
          </w:rPr>
          <w:fldChar w:fldCharType="end"/>
        </w:r>
      </w:p>
    </w:sdtContent>
  </w:sdt>
  <w:p w:rsidR="00D34D38" w:rsidRDefault="00D34D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458"/>
    <w:rsid w:val="0008274B"/>
    <w:rsid w:val="00126559"/>
    <w:rsid w:val="001502A6"/>
    <w:rsid w:val="002A0284"/>
    <w:rsid w:val="002F5392"/>
    <w:rsid w:val="00310812"/>
    <w:rsid w:val="003336FE"/>
    <w:rsid w:val="0034016D"/>
    <w:rsid w:val="00401B66"/>
    <w:rsid w:val="004164FE"/>
    <w:rsid w:val="00422D70"/>
    <w:rsid w:val="004266FF"/>
    <w:rsid w:val="0046038D"/>
    <w:rsid w:val="004B4317"/>
    <w:rsid w:val="004C507B"/>
    <w:rsid w:val="004E3571"/>
    <w:rsid w:val="00514BCE"/>
    <w:rsid w:val="00587C01"/>
    <w:rsid w:val="005F2DC8"/>
    <w:rsid w:val="00615693"/>
    <w:rsid w:val="00657CA7"/>
    <w:rsid w:val="006B0458"/>
    <w:rsid w:val="006E6B3A"/>
    <w:rsid w:val="007B27B7"/>
    <w:rsid w:val="007D7B6F"/>
    <w:rsid w:val="00873702"/>
    <w:rsid w:val="008A410D"/>
    <w:rsid w:val="008F2CAC"/>
    <w:rsid w:val="00971D0D"/>
    <w:rsid w:val="00985168"/>
    <w:rsid w:val="00A07BAB"/>
    <w:rsid w:val="00A26562"/>
    <w:rsid w:val="00A336F4"/>
    <w:rsid w:val="00A46372"/>
    <w:rsid w:val="00B126EC"/>
    <w:rsid w:val="00B21147"/>
    <w:rsid w:val="00B86745"/>
    <w:rsid w:val="00BC4509"/>
    <w:rsid w:val="00C514F4"/>
    <w:rsid w:val="00D01E2A"/>
    <w:rsid w:val="00D34D38"/>
    <w:rsid w:val="00D810D5"/>
    <w:rsid w:val="00DB169A"/>
    <w:rsid w:val="00DC360B"/>
    <w:rsid w:val="00DC7B34"/>
    <w:rsid w:val="00DF2FED"/>
    <w:rsid w:val="00E22402"/>
    <w:rsid w:val="00E711D5"/>
    <w:rsid w:val="00E9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8"/>
  </w:style>
  <w:style w:type="paragraph" w:styleId="a5">
    <w:name w:val="footer"/>
    <w:basedOn w:val="a"/>
    <w:link w:val="a6"/>
    <w:uiPriority w:val="99"/>
    <w:unhideWhenUsed/>
    <w:rsid w:val="00D3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8"/>
  </w:style>
  <w:style w:type="paragraph" w:styleId="a7">
    <w:name w:val="Balloon Text"/>
    <w:basedOn w:val="a"/>
    <w:link w:val="a8"/>
    <w:uiPriority w:val="99"/>
    <w:semiHidden/>
    <w:unhideWhenUsed/>
    <w:rsid w:val="004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D7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B2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Семенцына Ксения Александровна</dc:creator>
  <cp:lastModifiedBy>Бандура Светлана Леонидовна</cp:lastModifiedBy>
  <cp:revision>4</cp:revision>
  <cp:lastPrinted>2022-10-13T11:20:00Z</cp:lastPrinted>
  <dcterms:created xsi:type="dcterms:W3CDTF">2022-10-19T08:55:00Z</dcterms:created>
  <dcterms:modified xsi:type="dcterms:W3CDTF">2022-10-19T08:55:00Z</dcterms:modified>
</cp:coreProperties>
</file>