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21" w:rsidRPr="00C318E7" w:rsidRDefault="005420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211"/>
        <w:gridCol w:w="1843"/>
        <w:gridCol w:w="1559"/>
        <w:gridCol w:w="1560"/>
        <w:gridCol w:w="1559"/>
        <w:gridCol w:w="1843"/>
        <w:gridCol w:w="1842"/>
      </w:tblGrid>
      <w:tr w:rsidR="003518E1" w:rsidRPr="00C318E7" w:rsidTr="00CD18CE">
        <w:tc>
          <w:tcPr>
            <w:tcW w:w="5211" w:type="dxa"/>
            <w:vMerge w:val="restart"/>
          </w:tcPr>
          <w:p w:rsidR="003518E1" w:rsidRPr="00CD18CE" w:rsidRDefault="003518E1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sz w:val="24"/>
                <w:szCs w:val="24"/>
              </w:rPr>
              <w:t>Наименование совещательного органа/рабочей группы</w:t>
            </w:r>
          </w:p>
        </w:tc>
        <w:tc>
          <w:tcPr>
            <w:tcW w:w="10206" w:type="dxa"/>
            <w:gridSpan w:val="6"/>
          </w:tcPr>
          <w:p w:rsidR="003518E1" w:rsidRPr="00C318E7" w:rsidRDefault="003518E1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комитета </w:t>
            </w:r>
          </w:p>
        </w:tc>
      </w:tr>
      <w:tr w:rsidR="003518E1" w:rsidRPr="00C318E7" w:rsidTr="00CD18CE">
        <w:tc>
          <w:tcPr>
            <w:tcW w:w="5211" w:type="dxa"/>
            <w:vMerge/>
          </w:tcPr>
          <w:p w:rsidR="003518E1" w:rsidRPr="00CD18CE" w:rsidRDefault="003518E1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E1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Ваге Самвелович</w:t>
            </w:r>
          </w:p>
        </w:tc>
        <w:tc>
          <w:tcPr>
            <w:tcW w:w="1559" w:type="dxa"/>
          </w:tcPr>
          <w:p w:rsidR="007A2362" w:rsidRPr="007A2362" w:rsidRDefault="007A2362" w:rsidP="007A2362">
            <w:pPr>
              <w:jc w:val="center"/>
              <w:rPr>
                <w:rFonts w:ascii="Times New Roman" w:hAnsi="Times New Roman"/>
              </w:rPr>
            </w:pPr>
            <w:r w:rsidRPr="007A2362">
              <w:rPr>
                <w:rFonts w:ascii="Times New Roman" w:hAnsi="Times New Roman"/>
              </w:rPr>
              <w:t xml:space="preserve">Володенков  </w:t>
            </w:r>
          </w:p>
          <w:p w:rsidR="003518E1" w:rsidRPr="007A2362" w:rsidRDefault="007A2362" w:rsidP="007A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62">
              <w:rPr>
                <w:rFonts w:ascii="Times New Roman" w:hAnsi="Times New Roman"/>
              </w:rPr>
              <w:t>Эдуард Сергеевич</w:t>
            </w:r>
          </w:p>
        </w:tc>
        <w:tc>
          <w:tcPr>
            <w:tcW w:w="1560" w:type="dxa"/>
          </w:tcPr>
          <w:p w:rsidR="007A2362" w:rsidRPr="007A2362" w:rsidRDefault="007A2362" w:rsidP="007A2362">
            <w:pPr>
              <w:jc w:val="center"/>
              <w:rPr>
                <w:rFonts w:ascii="Times New Roman" w:hAnsi="Times New Roman"/>
              </w:rPr>
            </w:pPr>
            <w:r w:rsidRPr="007A2362">
              <w:rPr>
                <w:rFonts w:ascii="Times New Roman" w:hAnsi="Times New Roman"/>
              </w:rPr>
              <w:t xml:space="preserve">Губанов </w:t>
            </w:r>
          </w:p>
          <w:p w:rsidR="007A2362" w:rsidRPr="007A2362" w:rsidRDefault="007A2362" w:rsidP="007A2362">
            <w:pPr>
              <w:jc w:val="center"/>
              <w:rPr>
                <w:rFonts w:ascii="Times New Roman" w:hAnsi="Times New Roman"/>
              </w:rPr>
            </w:pPr>
            <w:r w:rsidRPr="007A2362">
              <w:rPr>
                <w:rFonts w:ascii="Times New Roman" w:hAnsi="Times New Roman"/>
              </w:rPr>
              <w:t>Георгий Николаевич</w:t>
            </w:r>
          </w:p>
          <w:p w:rsidR="003518E1" w:rsidRPr="007A2362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8E1" w:rsidRPr="007A2362" w:rsidRDefault="007A2362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362">
              <w:rPr>
                <w:rFonts w:ascii="Times New Roman" w:hAnsi="Times New Roman"/>
              </w:rPr>
              <w:t>Зеленовский</w:t>
            </w:r>
            <w:proofErr w:type="spellEnd"/>
            <w:r w:rsidRPr="007A2362">
              <w:rPr>
                <w:rFonts w:ascii="Times New Roman" w:hAnsi="Times New Roman"/>
              </w:rPr>
              <w:t xml:space="preserve"> Николай Николаевич</w:t>
            </w:r>
          </w:p>
        </w:tc>
        <w:tc>
          <w:tcPr>
            <w:tcW w:w="1843" w:type="dxa"/>
          </w:tcPr>
          <w:p w:rsidR="007A2362" w:rsidRPr="007A2362" w:rsidRDefault="007A2362" w:rsidP="007A2362">
            <w:pPr>
              <w:jc w:val="center"/>
              <w:rPr>
                <w:rFonts w:ascii="Times New Roman" w:hAnsi="Times New Roman"/>
              </w:rPr>
            </w:pPr>
            <w:r w:rsidRPr="007A2362">
              <w:rPr>
                <w:rFonts w:ascii="Times New Roman" w:hAnsi="Times New Roman"/>
              </w:rPr>
              <w:t>Новиков</w:t>
            </w:r>
          </w:p>
          <w:p w:rsidR="003518E1" w:rsidRPr="007A2362" w:rsidRDefault="007A2362" w:rsidP="007A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62"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1842" w:type="dxa"/>
          </w:tcPr>
          <w:p w:rsidR="007A2362" w:rsidRDefault="007A2362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Рогозин </w:t>
            </w:r>
          </w:p>
          <w:p w:rsidR="003518E1" w:rsidRPr="00C318E7" w:rsidRDefault="007A2362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</w:tc>
      </w:tr>
      <w:tr w:rsidR="003518E1" w:rsidRPr="00C318E7" w:rsidTr="00CD18CE">
        <w:tc>
          <w:tcPr>
            <w:tcW w:w="5211" w:type="dxa"/>
          </w:tcPr>
          <w:p w:rsidR="003518E1" w:rsidRPr="00CD18CE" w:rsidRDefault="003518E1" w:rsidP="00CD1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 по вопросам подготовки к переходу на цифровое эфирное телерадиовещание и сокращения аналогового вещания на территории Архангельской области</w:t>
            </w:r>
          </w:p>
          <w:p w:rsidR="003518E1" w:rsidRDefault="003518E1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sz w:val="24"/>
                <w:szCs w:val="24"/>
              </w:rPr>
              <w:t>(распоряжение Губернатора Архангельской области от 07.06.2018 № 525-р)</w:t>
            </w:r>
          </w:p>
          <w:p w:rsidR="00CD18CE" w:rsidRPr="00CD18CE" w:rsidRDefault="00CD18CE" w:rsidP="00CD1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E1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E1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8E1" w:rsidRPr="00C318E7" w:rsidTr="00CD18CE">
        <w:tc>
          <w:tcPr>
            <w:tcW w:w="5211" w:type="dxa"/>
          </w:tcPr>
          <w:p w:rsidR="003518E1" w:rsidRPr="00CD18CE" w:rsidRDefault="003518E1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sz w:val="24"/>
                <w:szCs w:val="24"/>
              </w:rPr>
              <w:t>Комиссия по бюджетным проектировкам</w:t>
            </w:r>
          </w:p>
          <w:p w:rsidR="007A2362" w:rsidRDefault="007A2362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sz w:val="24"/>
                <w:szCs w:val="24"/>
              </w:rPr>
              <w:t>(распоряжение Губернатора Архангельской области от 01.10.2018 № 834-р)</w:t>
            </w:r>
          </w:p>
          <w:p w:rsidR="00CD18CE" w:rsidRPr="00CD18CE" w:rsidRDefault="00CD18CE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E1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8E1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8E1" w:rsidRPr="00C318E7" w:rsidRDefault="003518E1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782" w:rsidRPr="00C318E7" w:rsidTr="00CD18CE">
        <w:tc>
          <w:tcPr>
            <w:tcW w:w="5211" w:type="dxa"/>
          </w:tcPr>
          <w:p w:rsidR="00A04782" w:rsidRDefault="008F6606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sz w:val="24"/>
                <w:szCs w:val="24"/>
              </w:rPr>
              <w:t>Коллегия министерства связи и информационных технологий Архангельской области</w:t>
            </w:r>
          </w:p>
          <w:p w:rsidR="00CD18CE" w:rsidRPr="00CD18CE" w:rsidRDefault="00CD18CE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782" w:rsidRDefault="008F6606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A04782" w:rsidRPr="00C318E7" w:rsidRDefault="00A04782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782" w:rsidRPr="00C318E7" w:rsidRDefault="00A04782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782" w:rsidRDefault="00A04782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4782" w:rsidRPr="00C318E7" w:rsidRDefault="00A04782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04782" w:rsidRPr="00C318E7" w:rsidRDefault="00A04782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5A" w:rsidRPr="00C318E7" w:rsidTr="00CD18CE">
        <w:tc>
          <w:tcPr>
            <w:tcW w:w="5211" w:type="dxa"/>
          </w:tcPr>
          <w:p w:rsidR="004C235A" w:rsidRDefault="004C235A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по предоставлению субсидии на возмещение части затрат, связанных с развитием аэропортовой инфраструктуры на территории Архангельской области</w:t>
            </w:r>
          </w:p>
          <w:p w:rsidR="00CD18CE" w:rsidRPr="00CD18CE" w:rsidRDefault="00CD18CE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35A" w:rsidRDefault="004C235A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35A" w:rsidRPr="00C318E7" w:rsidRDefault="004C235A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235A" w:rsidRPr="00C318E7" w:rsidRDefault="004C235A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35A" w:rsidRDefault="004C235A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35A" w:rsidRPr="00C318E7" w:rsidRDefault="004C235A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4C235A" w:rsidRPr="00C318E7" w:rsidRDefault="004C235A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A8" w:rsidRPr="00C318E7" w:rsidTr="00CD18CE">
        <w:tc>
          <w:tcPr>
            <w:tcW w:w="5211" w:type="dxa"/>
          </w:tcPr>
          <w:p w:rsidR="008A3BA8" w:rsidRPr="00CD18CE" w:rsidRDefault="008A3BA8" w:rsidP="00CD1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вопросам защиты прав и законных интересов граждан, чьи денежные средства привлечены для строительства многоквартирных домов </w:t>
            </w:r>
            <w:proofErr w:type="gramStart"/>
            <w:r w:rsidRPr="00CD1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CD1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чьи права нарушены, на территории Архангельской области</w:t>
            </w:r>
          </w:p>
          <w:p w:rsidR="00CC257F" w:rsidRPr="00CD18CE" w:rsidRDefault="00CC257F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CE">
              <w:rPr>
                <w:rFonts w:ascii="Times New Roman" w:hAnsi="Times New Roman" w:cs="Times New Roman"/>
                <w:sz w:val="24"/>
                <w:szCs w:val="24"/>
              </w:rPr>
              <w:t>(распоряжение Губернатора Архангельской области от 17.12.2018 № 1080-р)</w:t>
            </w:r>
          </w:p>
          <w:p w:rsidR="00CC257F" w:rsidRPr="00CD18CE" w:rsidRDefault="00CC257F" w:rsidP="00CD1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BA8" w:rsidRDefault="008A3BA8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BA8" w:rsidRPr="00C318E7" w:rsidRDefault="008A3BA8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3BA8" w:rsidRPr="00C318E7" w:rsidRDefault="008A3BA8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BA8" w:rsidRDefault="008A3BA8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BA8" w:rsidRDefault="008A3BA8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BA8" w:rsidRPr="00C318E7" w:rsidRDefault="008A3BA8" w:rsidP="008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42021" w:rsidRPr="00C318E7" w:rsidRDefault="00542021">
      <w:pPr>
        <w:rPr>
          <w:rFonts w:ascii="Times New Roman" w:hAnsi="Times New Roman" w:cs="Times New Roman"/>
          <w:sz w:val="24"/>
          <w:szCs w:val="24"/>
        </w:rPr>
      </w:pPr>
    </w:p>
    <w:sectPr w:rsidR="00542021" w:rsidRPr="00C318E7" w:rsidSect="005C2ACD">
      <w:pgSz w:w="16838" w:h="11906" w:orient="landscape"/>
      <w:pgMar w:top="709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E88"/>
    <w:rsid w:val="000214BC"/>
    <w:rsid w:val="00035C64"/>
    <w:rsid w:val="000360B1"/>
    <w:rsid w:val="000516B9"/>
    <w:rsid w:val="000A4EF8"/>
    <w:rsid w:val="000B526F"/>
    <w:rsid w:val="000D3FAA"/>
    <w:rsid w:val="00131C66"/>
    <w:rsid w:val="001956E8"/>
    <w:rsid w:val="0026473D"/>
    <w:rsid w:val="002B3999"/>
    <w:rsid w:val="002D08EE"/>
    <w:rsid w:val="003438D5"/>
    <w:rsid w:val="00346A84"/>
    <w:rsid w:val="003518E1"/>
    <w:rsid w:val="00364E69"/>
    <w:rsid w:val="003D12FA"/>
    <w:rsid w:val="003D5434"/>
    <w:rsid w:val="003F2F30"/>
    <w:rsid w:val="00402D7D"/>
    <w:rsid w:val="004A41BA"/>
    <w:rsid w:val="004C235A"/>
    <w:rsid w:val="004D258E"/>
    <w:rsid w:val="00506A28"/>
    <w:rsid w:val="00542021"/>
    <w:rsid w:val="00543E33"/>
    <w:rsid w:val="005646AF"/>
    <w:rsid w:val="00570022"/>
    <w:rsid w:val="005768C7"/>
    <w:rsid w:val="005871DE"/>
    <w:rsid w:val="005C2ACD"/>
    <w:rsid w:val="006750A9"/>
    <w:rsid w:val="007562AE"/>
    <w:rsid w:val="00780DE5"/>
    <w:rsid w:val="00796657"/>
    <w:rsid w:val="007A2362"/>
    <w:rsid w:val="007A471A"/>
    <w:rsid w:val="007F226A"/>
    <w:rsid w:val="00807A4D"/>
    <w:rsid w:val="00874542"/>
    <w:rsid w:val="00881EC3"/>
    <w:rsid w:val="008A21C3"/>
    <w:rsid w:val="008A2933"/>
    <w:rsid w:val="008A3BA8"/>
    <w:rsid w:val="008F6606"/>
    <w:rsid w:val="009245E1"/>
    <w:rsid w:val="00944A64"/>
    <w:rsid w:val="00945D3E"/>
    <w:rsid w:val="009A5A85"/>
    <w:rsid w:val="009C1B3B"/>
    <w:rsid w:val="00A04782"/>
    <w:rsid w:val="00A25F28"/>
    <w:rsid w:val="00AB57E8"/>
    <w:rsid w:val="00AE24A2"/>
    <w:rsid w:val="00B31233"/>
    <w:rsid w:val="00B3715F"/>
    <w:rsid w:val="00B7700B"/>
    <w:rsid w:val="00BA58F9"/>
    <w:rsid w:val="00C15836"/>
    <w:rsid w:val="00C318E7"/>
    <w:rsid w:val="00C46F14"/>
    <w:rsid w:val="00C92D0E"/>
    <w:rsid w:val="00CC257F"/>
    <w:rsid w:val="00CD18CE"/>
    <w:rsid w:val="00CD2E73"/>
    <w:rsid w:val="00D73CA0"/>
    <w:rsid w:val="00DB0088"/>
    <w:rsid w:val="00DB4702"/>
    <w:rsid w:val="00DE422A"/>
    <w:rsid w:val="00E14295"/>
    <w:rsid w:val="00E36CB2"/>
    <w:rsid w:val="00EF51BF"/>
    <w:rsid w:val="00F0044D"/>
    <w:rsid w:val="00F0112A"/>
    <w:rsid w:val="00F1503D"/>
    <w:rsid w:val="00F247BE"/>
    <w:rsid w:val="00F37539"/>
    <w:rsid w:val="00F54187"/>
    <w:rsid w:val="00F97FC5"/>
    <w:rsid w:val="00FA1E85"/>
    <w:rsid w:val="00FB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54153-AE42-42BF-86DD-095A4F49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bandura</cp:lastModifiedBy>
  <cp:revision>63</cp:revision>
  <dcterms:created xsi:type="dcterms:W3CDTF">2013-11-05T05:58:00Z</dcterms:created>
  <dcterms:modified xsi:type="dcterms:W3CDTF">2018-12-26T05:43:00Z</dcterms:modified>
</cp:coreProperties>
</file>