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F5" w:rsidRDefault="002D24F5" w:rsidP="002D24F5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4F5" w:rsidRDefault="002D24F5" w:rsidP="002D24F5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D24F5" w:rsidRDefault="002D24F5" w:rsidP="002D24F5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2D24F5" w:rsidRDefault="002D24F5" w:rsidP="002D24F5">
      <w:pPr>
        <w:pStyle w:val="a3"/>
        <w:ind w:firstLine="0"/>
        <w:jc w:val="center"/>
        <w:rPr>
          <w:b/>
          <w:sz w:val="24"/>
        </w:rPr>
      </w:pPr>
    </w:p>
    <w:p w:rsidR="002D24F5" w:rsidRDefault="002D24F5" w:rsidP="002D24F5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2D24F5" w:rsidRDefault="002D24F5" w:rsidP="00550635">
      <w:pPr>
        <w:pStyle w:val="a3"/>
        <w:ind w:left="-284" w:right="-143"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 xml:space="preserve">ПО ЭКОНОМИКЕ, ПРЕДПРИНИМАТЕЛЬСТВУ И ИНВЕСТИЦИОННОЙ ПОЛИТИКЕ </w:t>
      </w:r>
    </w:p>
    <w:p w:rsidR="002D24F5" w:rsidRDefault="002D24F5" w:rsidP="002D24F5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1,  г. Архангельск, 163000,  </w:t>
      </w:r>
      <w:proofErr w:type="spellStart"/>
      <w:r>
        <w:rPr>
          <w:b/>
          <w:sz w:val="20"/>
        </w:rPr>
        <w:t>каб</w:t>
      </w:r>
      <w:proofErr w:type="spellEnd"/>
      <w:r>
        <w:rPr>
          <w:b/>
          <w:sz w:val="20"/>
        </w:rPr>
        <w:t>. 701а,  тел: 28-65-11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28-65-14,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 w:rsidRPr="0077239E">
        <w:rPr>
          <w:b/>
          <w:sz w:val="20"/>
          <w:lang w:val="en-US"/>
        </w:rPr>
        <w:t>econom</w:t>
      </w:r>
      <w:proofErr w:type="spellEnd"/>
      <w:r w:rsidRPr="007A7827">
        <w:rPr>
          <w:b/>
          <w:sz w:val="20"/>
        </w:rPr>
        <w:t>@</w:t>
      </w:r>
      <w:proofErr w:type="spellStart"/>
      <w:r w:rsidRPr="007A7827">
        <w:rPr>
          <w:b/>
          <w:sz w:val="20"/>
        </w:rPr>
        <w:t>aosd.ru</w:t>
      </w:r>
      <w:proofErr w:type="spellEnd"/>
    </w:p>
    <w:p w:rsidR="002D24F5" w:rsidRDefault="002D24F5" w:rsidP="002D24F5">
      <w:pPr>
        <w:pStyle w:val="a4"/>
        <w:ind w:right="-108" w:firstLine="0"/>
        <w:rPr>
          <w:sz w:val="24"/>
        </w:rPr>
      </w:pPr>
    </w:p>
    <w:p w:rsidR="002D24F5" w:rsidRPr="00A52005" w:rsidRDefault="00550635" w:rsidP="002D24F5">
      <w:pPr>
        <w:pStyle w:val="a4"/>
        <w:ind w:right="-108" w:firstLine="0"/>
        <w:rPr>
          <w:sz w:val="24"/>
        </w:rPr>
      </w:pPr>
      <w:r>
        <w:rPr>
          <w:sz w:val="24"/>
        </w:rPr>
        <w:t>от ____________</w:t>
      </w:r>
      <w:r w:rsidR="002D24F5" w:rsidRPr="00E4452A">
        <w:rPr>
          <w:sz w:val="24"/>
        </w:rPr>
        <w:t xml:space="preserve">  </w:t>
      </w:r>
      <w:r w:rsidR="002D24F5">
        <w:rPr>
          <w:sz w:val="24"/>
        </w:rPr>
        <w:t>№ ________</w:t>
      </w:r>
    </w:p>
    <w:p w:rsidR="002D24F5" w:rsidRPr="00A52005" w:rsidRDefault="002D24F5" w:rsidP="002D24F5">
      <w:pPr>
        <w:pStyle w:val="a3"/>
        <w:ind w:firstLine="0"/>
        <w:jc w:val="left"/>
        <w:rPr>
          <w:sz w:val="27"/>
          <w:szCs w:val="27"/>
        </w:rPr>
      </w:pPr>
      <w:r w:rsidRPr="00E4452A">
        <w:rPr>
          <w:sz w:val="24"/>
        </w:rPr>
        <w:t xml:space="preserve">на </w:t>
      </w:r>
      <w:r>
        <w:rPr>
          <w:sz w:val="24"/>
        </w:rPr>
        <w:t xml:space="preserve"> </w:t>
      </w:r>
      <w:r w:rsidRPr="00E4452A">
        <w:rPr>
          <w:sz w:val="24"/>
        </w:rPr>
        <w:t xml:space="preserve">№ </w:t>
      </w:r>
      <w:proofErr w:type="spellStart"/>
      <w:r>
        <w:rPr>
          <w:sz w:val="24"/>
        </w:rPr>
        <w:t>пз</w:t>
      </w:r>
      <w:proofErr w:type="spellEnd"/>
      <w:r>
        <w:rPr>
          <w:sz w:val="24"/>
        </w:rPr>
        <w:t xml:space="preserve"> 7 /</w:t>
      </w:r>
      <w:r w:rsidR="00550635">
        <w:rPr>
          <w:sz w:val="24"/>
        </w:rPr>
        <w:t>246</w:t>
      </w:r>
      <w:r w:rsidRPr="00E4452A">
        <w:rPr>
          <w:sz w:val="24"/>
        </w:rPr>
        <w:t xml:space="preserve"> </w:t>
      </w:r>
      <w:r>
        <w:rPr>
          <w:sz w:val="24"/>
        </w:rPr>
        <w:t xml:space="preserve">  </w:t>
      </w:r>
      <w:r w:rsidRPr="00E4452A">
        <w:rPr>
          <w:sz w:val="24"/>
        </w:rPr>
        <w:t xml:space="preserve">от </w:t>
      </w:r>
      <w:r>
        <w:rPr>
          <w:sz w:val="24"/>
        </w:rPr>
        <w:t>15.10.201</w:t>
      </w:r>
      <w:r w:rsidR="00550635">
        <w:rPr>
          <w:sz w:val="24"/>
        </w:rPr>
        <w:t>9</w:t>
      </w:r>
      <w:r>
        <w:rPr>
          <w:sz w:val="24"/>
        </w:rPr>
        <w:t xml:space="preserve"> г.</w:t>
      </w:r>
    </w:p>
    <w:p w:rsidR="002D24F5" w:rsidRDefault="002D24F5" w:rsidP="002D24F5">
      <w:pPr>
        <w:pStyle w:val="a3"/>
        <w:ind w:firstLine="0"/>
        <w:jc w:val="center"/>
        <w:rPr>
          <w:b/>
          <w:szCs w:val="28"/>
        </w:rPr>
      </w:pPr>
    </w:p>
    <w:p w:rsidR="002D24F5" w:rsidRDefault="002D24F5" w:rsidP="002D24F5">
      <w:pPr>
        <w:pStyle w:val="a3"/>
        <w:ind w:firstLine="0"/>
        <w:jc w:val="center"/>
        <w:rPr>
          <w:b/>
          <w:szCs w:val="28"/>
        </w:rPr>
      </w:pPr>
    </w:p>
    <w:p w:rsidR="002D24F5" w:rsidRPr="00C55D75" w:rsidRDefault="002D24F5" w:rsidP="002D24F5">
      <w:pPr>
        <w:pStyle w:val="a3"/>
        <w:ind w:firstLine="0"/>
        <w:jc w:val="center"/>
        <w:rPr>
          <w:b/>
          <w:szCs w:val="28"/>
        </w:rPr>
      </w:pPr>
      <w:r w:rsidRPr="00C55D75">
        <w:rPr>
          <w:b/>
          <w:szCs w:val="28"/>
        </w:rPr>
        <w:t>ЗАКЛЮЧЕНИЕ</w:t>
      </w:r>
    </w:p>
    <w:p w:rsidR="002D24F5" w:rsidRDefault="002D24F5" w:rsidP="002D24F5">
      <w:pPr>
        <w:jc w:val="center"/>
        <w:rPr>
          <w:b/>
          <w:sz w:val="28"/>
          <w:szCs w:val="28"/>
        </w:rPr>
      </w:pPr>
      <w:r w:rsidRPr="00A13AFF">
        <w:rPr>
          <w:b/>
          <w:sz w:val="28"/>
          <w:szCs w:val="28"/>
        </w:rPr>
        <w:t xml:space="preserve">на </w:t>
      </w:r>
      <w:r w:rsidRPr="00FE223A">
        <w:rPr>
          <w:b/>
          <w:sz w:val="28"/>
          <w:szCs w:val="28"/>
        </w:rPr>
        <w:t>проект областного закона</w:t>
      </w:r>
      <w:r w:rsidRPr="007F36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областном бюджете на 20</w:t>
      </w:r>
      <w:r w:rsidR="0055063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2D24F5" w:rsidRPr="007F3611" w:rsidRDefault="002D24F5" w:rsidP="002D24F5">
      <w:pPr>
        <w:jc w:val="center"/>
        <w:rPr>
          <w:b/>
          <w:sz w:val="28"/>
        </w:rPr>
      </w:pPr>
      <w:r>
        <w:rPr>
          <w:b/>
          <w:sz w:val="28"/>
          <w:szCs w:val="28"/>
        </w:rPr>
        <w:t>и на пла</w:t>
      </w:r>
      <w:r w:rsidR="00647AF2">
        <w:rPr>
          <w:b/>
          <w:sz w:val="28"/>
          <w:szCs w:val="28"/>
        </w:rPr>
        <w:t>новый период 202</w:t>
      </w:r>
      <w:r w:rsidR="00550635">
        <w:rPr>
          <w:b/>
          <w:sz w:val="28"/>
          <w:szCs w:val="28"/>
        </w:rPr>
        <w:t>1</w:t>
      </w:r>
      <w:r w:rsidR="00647AF2">
        <w:rPr>
          <w:b/>
          <w:sz w:val="28"/>
          <w:szCs w:val="28"/>
        </w:rPr>
        <w:t xml:space="preserve"> и 202</w:t>
      </w:r>
      <w:r w:rsidR="00550635">
        <w:rPr>
          <w:b/>
          <w:sz w:val="28"/>
          <w:szCs w:val="28"/>
        </w:rPr>
        <w:t>2</w:t>
      </w:r>
      <w:r w:rsidR="00647AF2">
        <w:rPr>
          <w:b/>
          <w:sz w:val="28"/>
          <w:szCs w:val="28"/>
        </w:rPr>
        <w:t xml:space="preserve"> годов»</w:t>
      </w:r>
      <w:r>
        <w:rPr>
          <w:b/>
          <w:bCs/>
          <w:sz w:val="28"/>
          <w:szCs w:val="28"/>
        </w:rPr>
        <w:t>.</w:t>
      </w:r>
    </w:p>
    <w:p w:rsidR="002D24F5" w:rsidRPr="00C55D75" w:rsidRDefault="002D24F5" w:rsidP="002D24F5">
      <w:pPr>
        <w:pStyle w:val="a3"/>
        <w:rPr>
          <w:szCs w:val="28"/>
        </w:rPr>
      </w:pPr>
    </w:p>
    <w:p w:rsidR="002D24F5" w:rsidRPr="009D33F7" w:rsidRDefault="002D24F5" w:rsidP="009D33F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D33F7">
        <w:rPr>
          <w:sz w:val="28"/>
          <w:szCs w:val="28"/>
        </w:rPr>
        <w:t>Комитетом рассмотрен проект областного закона «Об областном бюджете на 20</w:t>
      </w:r>
      <w:r w:rsidR="00550635" w:rsidRPr="009D33F7">
        <w:rPr>
          <w:sz w:val="28"/>
          <w:szCs w:val="28"/>
        </w:rPr>
        <w:t>20</w:t>
      </w:r>
      <w:r w:rsidRPr="009D33F7">
        <w:rPr>
          <w:sz w:val="28"/>
          <w:szCs w:val="28"/>
        </w:rPr>
        <w:t xml:space="preserve"> год</w:t>
      </w:r>
      <w:r w:rsidR="00550635" w:rsidRPr="009D33F7">
        <w:rPr>
          <w:sz w:val="28"/>
          <w:szCs w:val="28"/>
        </w:rPr>
        <w:t xml:space="preserve"> </w:t>
      </w:r>
      <w:r w:rsidRPr="009D33F7">
        <w:rPr>
          <w:sz w:val="28"/>
          <w:szCs w:val="28"/>
        </w:rPr>
        <w:t>и на плановый период 20</w:t>
      </w:r>
      <w:r w:rsidR="00550635" w:rsidRPr="009D33F7">
        <w:rPr>
          <w:sz w:val="28"/>
          <w:szCs w:val="28"/>
        </w:rPr>
        <w:t>21</w:t>
      </w:r>
      <w:r w:rsidRPr="009D33F7">
        <w:rPr>
          <w:sz w:val="28"/>
          <w:szCs w:val="28"/>
        </w:rPr>
        <w:t xml:space="preserve"> и 202</w:t>
      </w:r>
      <w:r w:rsidR="00550635" w:rsidRPr="009D33F7">
        <w:rPr>
          <w:sz w:val="28"/>
          <w:szCs w:val="28"/>
        </w:rPr>
        <w:t>2</w:t>
      </w:r>
      <w:r w:rsidRPr="009D33F7">
        <w:rPr>
          <w:sz w:val="28"/>
          <w:szCs w:val="28"/>
        </w:rPr>
        <w:t xml:space="preserve"> годов»</w:t>
      </w:r>
      <w:r w:rsidRPr="009D33F7">
        <w:rPr>
          <w:bCs/>
          <w:color w:val="000000"/>
          <w:sz w:val="28"/>
          <w:szCs w:val="28"/>
        </w:rPr>
        <w:t xml:space="preserve">, </w:t>
      </w:r>
      <w:r w:rsidRPr="009D33F7">
        <w:rPr>
          <w:sz w:val="28"/>
          <w:szCs w:val="28"/>
        </w:rPr>
        <w:t>внесенный Губернатором Архангельской области 15 октября 201</w:t>
      </w:r>
      <w:r w:rsidR="00550635" w:rsidRPr="009D33F7">
        <w:rPr>
          <w:sz w:val="28"/>
          <w:szCs w:val="28"/>
        </w:rPr>
        <w:t>9</w:t>
      </w:r>
      <w:r w:rsidRPr="009D33F7">
        <w:rPr>
          <w:sz w:val="28"/>
          <w:szCs w:val="28"/>
        </w:rPr>
        <w:t xml:space="preserve"> года.</w:t>
      </w:r>
    </w:p>
    <w:p w:rsidR="00E82439" w:rsidRPr="009D33F7" w:rsidRDefault="00E82439" w:rsidP="009D33F7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9D33F7">
        <w:rPr>
          <w:sz w:val="28"/>
          <w:szCs w:val="28"/>
        </w:rPr>
        <w:t>Общий объем налоговых и неналоговых доходов консолидированного бюджета Архангельской области в целом на 2020 год прогнозируется в</w:t>
      </w:r>
      <w:r w:rsidR="00DE73A2" w:rsidRPr="009D33F7">
        <w:rPr>
          <w:sz w:val="28"/>
          <w:szCs w:val="28"/>
        </w:rPr>
        <w:t> </w:t>
      </w:r>
      <w:r w:rsidRPr="009D33F7">
        <w:rPr>
          <w:sz w:val="28"/>
          <w:szCs w:val="28"/>
        </w:rPr>
        <w:t>размере 78 879,9 млн. рублей, что выше оценки 2019 года на 5,0 процентов.</w:t>
      </w:r>
    </w:p>
    <w:p w:rsidR="00E82439" w:rsidRPr="009D33F7" w:rsidRDefault="00E82439" w:rsidP="009D33F7">
      <w:pPr>
        <w:spacing w:line="276" w:lineRule="auto"/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>При этом прогнозируемый общий объем доходов областного бюджета заложен в сумме 92 215 749,8 тыс. рублей (с учетом федеральных трансфертов), общий объем расходов областного бюджета в сумме -</w:t>
      </w:r>
      <w:r w:rsidR="00DE73A2" w:rsidRPr="009D33F7">
        <w:rPr>
          <w:sz w:val="28"/>
          <w:szCs w:val="28"/>
        </w:rPr>
        <w:t xml:space="preserve"> </w:t>
      </w:r>
      <w:r w:rsidRPr="009D33F7">
        <w:rPr>
          <w:sz w:val="28"/>
          <w:szCs w:val="28"/>
        </w:rPr>
        <w:t>100</w:t>
      </w:r>
      <w:r w:rsidR="00DE73A2" w:rsidRPr="009D33F7">
        <w:rPr>
          <w:sz w:val="28"/>
          <w:szCs w:val="28"/>
        </w:rPr>
        <w:t> </w:t>
      </w:r>
      <w:r w:rsidRPr="009D33F7">
        <w:rPr>
          <w:sz w:val="28"/>
          <w:szCs w:val="28"/>
        </w:rPr>
        <w:t>508</w:t>
      </w:r>
      <w:r w:rsidR="00DE73A2" w:rsidRPr="009D33F7">
        <w:rPr>
          <w:sz w:val="28"/>
          <w:szCs w:val="28"/>
        </w:rPr>
        <w:t> </w:t>
      </w:r>
      <w:r w:rsidRPr="009D33F7">
        <w:rPr>
          <w:sz w:val="28"/>
          <w:szCs w:val="28"/>
        </w:rPr>
        <w:t>692,7 тыс. рублей</w:t>
      </w:r>
    </w:p>
    <w:p w:rsidR="00E82439" w:rsidRPr="009D33F7" w:rsidRDefault="00E82439" w:rsidP="009D33F7">
      <w:pPr>
        <w:spacing w:line="276" w:lineRule="auto"/>
        <w:ind w:firstLine="720"/>
        <w:jc w:val="both"/>
        <w:rPr>
          <w:sz w:val="28"/>
          <w:szCs w:val="28"/>
        </w:rPr>
      </w:pPr>
      <w:r w:rsidRPr="009D33F7">
        <w:rPr>
          <w:color w:val="000000"/>
          <w:sz w:val="28"/>
          <w:szCs w:val="28"/>
        </w:rPr>
        <w:t xml:space="preserve">Комитет отмечает, что доходная и расходная часть проекта областного бюджета в 2020 году сформирована с </w:t>
      </w:r>
      <w:r w:rsidR="00DE73A2" w:rsidRPr="009D33F7">
        <w:rPr>
          <w:color w:val="000000"/>
          <w:sz w:val="28"/>
          <w:szCs w:val="28"/>
        </w:rPr>
        <w:t xml:space="preserve">существенным </w:t>
      </w:r>
      <w:r w:rsidRPr="009D33F7">
        <w:rPr>
          <w:color w:val="000000"/>
          <w:sz w:val="28"/>
          <w:szCs w:val="28"/>
        </w:rPr>
        <w:t xml:space="preserve">дефицитом в размере </w:t>
      </w:r>
      <w:r w:rsidRPr="009D33F7">
        <w:rPr>
          <w:sz w:val="28"/>
          <w:szCs w:val="28"/>
        </w:rPr>
        <w:t>8 292 942,9 тыс. рублей</w:t>
      </w:r>
      <w:r w:rsidRPr="009D33F7">
        <w:rPr>
          <w:color w:val="000000"/>
          <w:sz w:val="28"/>
          <w:szCs w:val="28"/>
        </w:rPr>
        <w:t>.</w:t>
      </w:r>
    </w:p>
    <w:p w:rsidR="00E82439" w:rsidRPr="009D33F7" w:rsidRDefault="00E82439" w:rsidP="009D33F7">
      <w:pPr>
        <w:spacing w:line="276" w:lineRule="auto"/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>Основные характеристики областного бюджета на плановый период 2021 и 2022 годов:</w:t>
      </w:r>
    </w:p>
    <w:p w:rsidR="00E82439" w:rsidRPr="009D33F7" w:rsidRDefault="00E82439" w:rsidP="009D33F7">
      <w:pPr>
        <w:spacing w:line="276" w:lineRule="auto"/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>а) прогнозируемый общий объем доходов областного бюджета на 2021 год в сумме 97349153,7 тыс. рублей и на 2022 год в сумме 102 632 758,7 тыс. рублей;</w:t>
      </w:r>
    </w:p>
    <w:p w:rsidR="00DE73A2" w:rsidRPr="009D33F7" w:rsidRDefault="00E82439" w:rsidP="009D33F7">
      <w:pPr>
        <w:spacing w:line="276" w:lineRule="auto"/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 xml:space="preserve">б) общий объем расходов областного бюджета на 2021 год в сумме                         98 807 049,6 </w:t>
      </w:r>
      <w:r w:rsidR="009B2F1A" w:rsidRPr="009D33F7">
        <w:rPr>
          <w:sz w:val="28"/>
          <w:szCs w:val="28"/>
        </w:rPr>
        <w:t>тыс. рублей</w:t>
      </w:r>
      <w:r w:rsidRPr="009D33F7">
        <w:rPr>
          <w:sz w:val="28"/>
          <w:szCs w:val="28"/>
        </w:rPr>
        <w:t>, и на 2022 год в сумме 102 557 562,1 тыс. рублей</w:t>
      </w:r>
      <w:r w:rsidR="00DE73A2" w:rsidRPr="009D33F7">
        <w:rPr>
          <w:sz w:val="28"/>
          <w:szCs w:val="28"/>
        </w:rPr>
        <w:t>.</w:t>
      </w:r>
    </w:p>
    <w:p w:rsidR="00E82439" w:rsidRPr="009D33F7" w:rsidRDefault="00E82439" w:rsidP="009D33F7">
      <w:pPr>
        <w:spacing w:line="276" w:lineRule="auto"/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 xml:space="preserve">в) дефицит областного бюджета на 2021 год в сумме 1 457 895,9 тыс. рублей и </w:t>
      </w:r>
      <w:proofErr w:type="spellStart"/>
      <w:r w:rsidRPr="009D33F7">
        <w:rPr>
          <w:sz w:val="28"/>
          <w:szCs w:val="28"/>
        </w:rPr>
        <w:t>профицит</w:t>
      </w:r>
      <w:proofErr w:type="spellEnd"/>
      <w:r w:rsidRPr="009D33F7">
        <w:rPr>
          <w:sz w:val="28"/>
          <w:szCs w:val="28"/>
        </w:rPr>
        <w:t xml:space="preserve"> областного бюджета на 2022 год в сумме 75 196,6 тыс. рублей.</w:t>
      </w:r>
    </w:p>
    <w:p w:rsidR="00E82439" w:rsidRPr="009D33F7" w:rsidRDefault="00E82439" w:rsidP="009D33F7">
      <w:pPr>
        <w:suppressAutoHyphens/>
        <w:spacing w:line="276" w:lineRule="auto"/>
        <w:ind w:firstLine="567"/>
        <w:jc w:val="both"/>
        <w:rPr>
          <w:bCs/>
          <w:sz w:val="28"/>
          <w:szCs w:val="28"/>
        </w:rPr>
      </w:pPr>
    </w:p>
    <w:p w:rsidR="002D24F5" w:rsidRPr="009D33F7" w:rsidRDefault="002D24F5" w:rsidP="009D33F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lastRenderedPageBreak/>
        <w:t xml:space="preserve">При рассмотрении основных параметров областного бюджета комитет отмечает завышенные прогнозные показатели по </w:t>
      </w:r>
      <w:r w:rsidR="006B757B" w:rsidRPr="009D33F7">
        <w:rPr>
          <w:bCs/>
          <w:color w:val="000000"/>
          <w:sz w:val="28"/>
          <w:szCs w:val="28"/>
        </w:rPr>
        <w:t>некоторым</w:t>
      </w:r>
      <w:r w:rsidRPr="009D33F7">
        <w:rPr>
          <w:bCs/>
          <w:color w:val="000000"/>
          <w:sz w:val="28"/>
          <w:szCs w:val="28"/>
        </w:rPr>
        <w:t xml:space="preserve"> статьям, а так же </w:t>
      </w:r>
      <w:r w:rsidR="006B757B" w:rsidRPr="009D33F7">
        <w:rPr>
          <w:bCs/>
          <w:color w:val="000000"/>
          <w:sz w:val="28"/>
          <w:szCs w:val="28"/>
        </w:rPr>
        <w:t>растущий</w:t>
      </w:r>
      <w:r w:rsidRPr="009D33F7">
        <w:rPr>
          <w:bCs/>
          <w:color w:val="000000"/>
          <w:sz w:val="28"/>
          <w:szCs w:val="28"/>
        </w:rPr>
        <w:t xml:space="preserve"> объем государственного долга Архангельской области на 20</w:t>
      </w:r>
      <w:r w:rsidR="00DE73A2" w:rsidRPr="009D33F7">
        <w:rPr>
          <w:bCs/>
          <w:color w:val="000000"/>
          <w:sz w:val="28"/>
          <w:szCs w:val="28"/>
        </w:rPr>
        <w:t>20</w:t>
      </w:r>
      <w:r w:rsidRPr="009D33F7">
        <w:rPr>
          <w:bCs/>
          <w:color w:val="000000"/>
          <w:sz w:val="28"/>
          <w:szCs w:val="28"/>
        </w:rPr>
        <w:t xml:space="preserve"> год.</w:t>
      </w:r>
    </w:p>
    <w:p w:rsidR="00DE73A2" w:rsidRPr="009D33F7" w:rsidRDefault="00DE73A2" w:rsidP="009D33F7">
      <w:pPr>
        <w:spacing w:line="276" w:lineRule="auto"/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 xml:space="preserve">Ожидаемый объем государственного внутреннего долга Архангельской области по состоянию на 1 января 2020 года составит 37 944,5 млн. рублей. </w:t>
      </w:r>
    </w:p>
    <w:p w:rsidR="00DE73A2" w:rsidRPr="009D33F7" w:rsidRDefault="00DE73A2" w:rsidP="009D33F7">
      <w:pPr>
        <w:spacing w:line="276" w:lineRule="auto"/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>С учетом запланированного привлечения и погашения долговых обязательств размер верхнего предела государственного внутреннего долга составит:</w:t>
      </w:r>
    </w:p>
    <w:p w:rsidR="00DE73A2" w:rsidRPr="009D33F7" w:rsidRDefault="00DE73A2" w:rsidP="009D33F7">
      <w:pPr>
        <w:spacing w:line="276" w:lineRule="auto"/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 xml:space="preserve">на 1 января 2021 года – 44 125,1 млн. рублей; </w:t>
      </w:r>
    </w:p>
    <w:p w:rsidR="00DE73A2" w:rsidRPr="009D33F7" w:rsidRDefault="00DE73A2" w:rsidP="009D33F7">
      <w:pPr>
        <w:spacing w:line="276" w:lineRule="auto"/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 xml:space="preserve">на 1 января 2022 года – 44 809,1 млн. рублей; </w:t>
      </w:r>
    </w:p>
    <w:p w:rsidR="00DE73A2" w:rsidRPr="009D33F7" w:rsidRDefault="00DE73A2" w:rsidP="009D33F7">
      <w:pPr>
        <w:spacing w:line="276" w:lineRule="auto"/>
        <w:ind w:firstLine="720"/>
        <w:jc w:val="both"/>
        <w:rPr>
          <w:sz w:val="28"/>
          <w:szCs w:val="28"/>
        </w:rPr>
      </w:pPr>
      <w:r w:rsidRPr="009D33F7">
        <w:rPr>
          <w:sz w:val="28"/>
          <w:szCs w:val="28"/>
        </w:rPr>
        <w:t>на 1 января 2023 года – 44 733,9 млн. рублей.</w:t>
      </w:r>
    </w:p>
    <w:p w:rsidR="00DE73A2" w:rsidRPr="009D33F7" w:rsidRDefault="00DE73A2" w:rsidP="009D33F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D33F7">
        <w:rPr>
          <w:sz w:val="28"/>
          <w:szCs w:val="28"/>
        </w:rPr>
        <w:t>Рост объема государственного долга в 2020 – 2021 годах обусловлен ростом расходных обязательств в связи с необходимостью достижения национальных целей и стратегических задач, установленных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DE73A2" w:rsidRPr="009D33F7" w:rsidRDefault="00DE73A2" w:rsidP="009D33F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6366F" w:rsidRPr="009D33F7" w:rsidRDefault="002D24F5" w:rsidP="009D33F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 xml:space="preserve">В качестве мер пополнения бюджета комитет рекомендует рассмотреть возможность реализации через проведение аукционов объектов недвижимости, принадлежащих Архангельской области, земельных участков находящихся в собственности региона, активизировать работу по устранению административных барьеров и созданию новых рабочих мест в бизнесе. </w:t>
      </w:r>
      <w:r w:rsidR="0096366F" w:rsidRPr="009D33F7">
        <w:rPr>
          <w:bCs/>
          <w:color w:val="000000"/>
          <w:sz w:val="28"/>
          <w:szCs w:val="28"/>
        </w:rPr>
        <w:t xml:space="preserve">А так же проводить активную работу по привлечению малого и среднего бизнеса Архангельской области к управлению невостребованным государственным имуществом в </w:t>
      </w:r>
      <w:proofErr w:type="gramStart"/>
      <w:r w:rsidR="0096366F" w:rsidRPr="009D33F7">
        <w:rPr>
          <w:bCs/>
          <w:color w:val="000000"/>
          <w:sz w:val="28"/>
          <w:szCs w:val="28"/>
        </w:rPr>
        <w:t>формате</w:t>
      </w:r>
      <w:proofErr w:type="gramEnd"/>
      <w:r w:rsidR="0096366F" w:rsidRPr="009D33F7">
        <w:rPr>
          <w:bCs/>
          <w:color w:val="000000"/>
          <w:sz w:val="28"/>
          <w:szCs w:val="28"/>
        </w:rPr>
        <w:t xml:space="preserve"> государственно - частного партнёрства оказывая содействие участникам таких предприятий, посредством налоговых льгот и прочих мер стимуляции коммерческой активности, доступных на уровне региона. </w:t>
      </w:r>
    </w:p>
    <w:p w:rsidR="0096366F" w:rsidRPr="009D33F7" w:rsidRDefault="0096366F" w:rsidP="009D33F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D24F5" w:rsidRPr="009D33F7" w:rsidRDefault="002D24F5" w:rsidP="009D33F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 xml:space="preserve">По поручению Председателя областного Собрания депутатов комитет рассмотрел государственные программы Архангельской области: «Обеспечение качественным, доступным жильем и объектами инженерной инфраструктуры населения Архангельской области (2014 - 2024 годы)»,  «Экономическое развитие и инвестиционная деятельность в Архангельской области (2014-2024 годы)», «Развитие инфраструктуры Соловецкого архипелага (2014-2021 годы) и «Развитие имущественно - </w:t>
      </w:r>
      <w:proofErr w:type="gramStart"/>
      <w:r w:rsidRPr="009D33F7">
        <w:rPr>
          <w:bCs/>
          <w:color w:val="000000"/>
          <w:sz w:val="28"/>
          <w:szCs w:val="28"/>
        </w:rPr>
        <w:t>земельных</w:t>
      </w:r>
      <w:proofErr w:type="gramEnd"/>
      <w:r w:rsidRPr="009D33F7">
        <w:rPr>
          <w:bCs/>
          <w:color w:val="000000"/>
          <w:sz w:val="28"/>
          <w:szCs w:val="28"/>
        </w:rPr>
        <w:t xml:space="preserve"> отношений в Архангельской области (2014 -2021 годы)».</w:t>
      </w:r>
    </w:p>
    <w:p w:rsidR="0041763C" w:rsidRPr="009D33F7" w:rsidRDefault="0041763C" w:rsidP="009D33F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F2A9D" w:rsidRPr="009D33F7" w:rsidRDefault="00BF2A9D" w:rsidP="009D33F7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lastRenderedPageBreak/>
        <w:t xml:space="preserve">Комитет на заседании рассмотрел государственную программу </w:t>
      </w:r>
      <w:r w:rsidRPr="009D33F7">
        <w:rPr>
          <w:kern w:val="24"/>
          <w:sz w:val="28"/>
          <w:szCs w:val="28"/>
        </w:rPr>
        <w:t>«Экономическое развитие и инвестиционная деятельность в Архангельской области (2014-2024)».</w:t>
      </w:r>
    </w:p>
    <w:p w:rsidR="00BF2A9D" w:rsidRPr="009D33F7" w:rsidRDefault="00BF2A9D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Ответственным исполнителем государственной программы является министерство экономического развития. Она включает </w:t>
      </w:r>
      <w:r w:rsidR="00F6438C" w:rsidRPr="009D33F7">
        <w:rPr>
          <w:kern w:val="24"/>
          <w:sz w:val="28"/>
          <w:szCs w:val="28"/>
        </w:rPr>
        <w:t>пять</w:t>
      </w:r>
      <w:r w:rsidRPr="009D33F7">
        <w:rPr>
          <w:kern w:val="24"/>
          <w:sz w:val="28"/>
          <w:szCs w:val="28"/>
        </w:rPr>
        <w:t xml:space="preserve"> направлений деятельности.</w:t>
      </w:r>
    </w:p>
    <w:p w:rsidR="00BF2A9D" w:rsidRPr="009D33F7" w:rsidRDefault="00BF2A9D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Соисполнителями мероприятий государственной программы являются:</w:t>
      </w:r>
    </w:p>
    <w:p w:rsidR="00BF2A9D" w:rsidRPr="009D33F7" w:rsidRDefault="00BF2A9D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Контрактное агентство Архангельской области</w:t>
      </w:r>
    </w:p>
    <w:p w:rsidR="00BF2A9D" w:rsidRPr="009D33F7" w:rsidRDefault="00BF2A9D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Агентство по тарифам и ценам Архангельской области</w:t>
      </w:r>
    </w:p>
    <w:p w:rsidR="00BF2A9D" w:rsidRPr="009D33F7" w:rsidRDefault="00BF2A9D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Администрации Губернатора Архангельской области и Правительства Архангельской области.</w:t>
      </w:r>
    </w:p>
    <w:p w:rsidR="00BF2A9D" w:rsidRPr="009D33F7" w:rsidRDefault="00BF2A9D" w:rsidP="009D33F7">
      <w:pPr>
        <w:spacing w:line="276" w:lineRule="auto"/>
        <w:ind w:firstLine="708"/>
        <w:jc w:val="both"/>
        <w:rPr>
          <w:iCs/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В 20</w:t>
      </w:r>
      <w:r w:rsidR="00F6438C" w:rsidRPr="009D33F7">
        <w:rPr>
          <w:kern w:val="24"/>
          <w:sz w:val="28"/>
          <w:szCs w:val="28"/>
        </w:rPr>
        <w:t>20</w:t>
      </w:r>
      <w:r w:rsidRPr="009D33F7">
        <w:rPr>
          <w:kern w:val="24"/>
          <w:sz w:val="28"/>
          <w:szCs w:val="28"/>
        </w:rPr>
        <w:t xml:space="preserve"> году планируется направить на реализацию госпрограммы </w:t>
      </w:r>
      <w:r w:rsidR="00C82BF5" w:rsidRPr="009D33F7">
        <w:rPr>
          <w:kern w:val="24"/>
          <w:sz w:val="28"/>
          <w:szCs w:val="28"/>
        </w:rPr>
        <w:t xml:space="preserve">571 954,9 тыс. руб., из них </w:t>
      </w:r>
      <w:r w:rsidRPr="009D33F7">
        <w:rPr>
          <w:kern w:val="24"/>
          <w:sz w:val="28"/>
          <w:szCs w:val="28"/>
        </w:rPr>
        <w:t xml:space="preserve">средства областного бюджета в размере </w:t>
      </w:r>
      <w:r w:rsidR="00C82BF5" w:rsidRPr="009D33F7">
        <w:rPr>
          <w:kern w:val="24"/>
          <w:sz w:val="28"/>
          <w:szCs w:val="28"/>
        </w:rPr>
        <w:t xml:space="preserve">408 228,0 тыс. руб., </w:t>
      </w:r>
      <w:r w:rsidRPr="009D33F7">
        <w:rPr>
          <w:iCs/>
          <w:kern w:val="24"/>
          <w:sz w:val="28"/>
          <w:szCs w:val="28"/>
        </w:rPr>
        <w:t xml:space="preserve">что </w:t>
      </w:r>
      <w:r w:rsidR="00F6438C" w:rsidRPr="009D33F7">
        <w:rPr>
          <w:iCs/>
          <w:kern w:val="24"/>
          <w:sz w:val="28"/>
          <w:szCs w:val="28"/>
        </w:rPr>
        <w:t>существенно</w:t>
      </w:r>
      <w:r w:rsidRPr="009D33F7">
        <w:rPr>
          <w:iCs/>
          <w:kern w:val="24"/>
          <w:sz w:val="28"/>
          <w:szCs w:val="28"/>
        </w:rPr>
        <w:t xml:space="preserve"> больше, чем </w:t>
      </w:r>
      <w:r w:rsidR="00C82BF5" w:rsidRPr="009D33F7">
        <w:rPr>
          <w:iCs/>
          <w:kern w:val="24"/>
          <w:sz w:val="28"/>
          <w:szCs w:val="28"/>
        </w:rPr>
        <w:t xml:space="preserve">было запланировано при рассмотрении бюджета на </w:t>
      </w:r>
      <w:r w:rsidRPr="009D33F7">
        <w:rPr>
          <w:iCs/>
          <w:kern w:val="24"/>
          <w:sz w:val="28"/>
          <w:szCs w:val="28"/>
        </w:rPr>
        <w:t>201</w:t>
      </w:r>
      <w:r w:rsidR="00F6438C" w:rsidRPr="009D33F7">
        <w:rPr>
          <w:iCs/>
          <w:kern w:val="24"/>
          <w:sz w:val="28"/>
          <w:szCs w:val="28"/>
        </w:rPr>
        <w:t>9</w:t>
      </w:r>
      <w:r w:rsidRPr="009D33F7">
        <w:rPr>
          <w:iCs/>
          <w:kern w:val="24"/>
          <w:sz w:val="28"/>
          <w:szCs w:val="28"/>
        </w:rPr>
        <w:t xml:space="preserve"> год</w:t>
      </w:r>
      <w:r w:rsidR="00C82BF5" w:rsidRPr="009D33F7">
        <w:rPr>
          <w:iCs/>
          <w:kern w:val="24"/>
          <w:sz w:val="28"/>
          <w:szCs w:val="28"/>
        </w:rPr>
        <w:t xml:space="preserve"> (</w:t>
      </w:r>
      <w:r w:rsidR="00C82BF5" w:rsidRPr="009D33F7">
        <w:rPr>
          <w:kern w:val="24"/>
          <w:sz w:val="28"/>
          <w:szCs w:val="28"/>
        </w:rPr>
        <w:t>328,3 млн. руб.)</w:t>
      </w:r>
      <w:r w:rsidRPr="009D33F7">
        <w:rPr>
          <w:iCs/>
          <w:kern w:val="24"/>
          <w:sz w:val="28"/>
          <w:szCs w:val="28"/>
        </w:rPr>
        <w:t>.</w:t>
      </w:r>
    </w:p>
    <w:p w:rsidR="0041763C" w:rsidRPr="009D33F7" w:rsidRDefault="0041763C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</w:p>
    <w:p w:rsidR="0041763C" w:rsidRPr="009D33F7" w:rsidRDefault="0041763C" w:rsidP="009D33F7">
      <w:pPr>
        <w:spacing w:line="276" w:lineRule="auto"/>
        <w:ind w:firstLine="708"/>
        <w:jc w:val="both"/>
        <w:rPr>
          <w:b/>
          <w:kern w:val="24"/>
          <w:sz w:val="28"/>
          <w:szCs w:val="28"/>
        </w:rPr>
      </w:pPr>
      <w:r w:rsidRPr="009D33F7">
        <w:rPr>
          <w:b/>
          <w:kern w:val="24"/>
          <w:sz w:val="28"/>
          <w:szCs w:val="28"/>
        </w:rPr>
        <w:t xml:space="preserve">Подпрограмма № 1 </w:t>
      </w:r>
      <w:r w:rsidR="00C82BF5" w:rsidRPr="009D33F7">
        <w:rPr>
          <w:kern w:val="24"/>
          <w:sz w:val="28"/>
          <w:szCs w:val="28"/>
        </w:rPr>
        <w:t>«Развитие промышленности и инвестиционной деятельности в Архангельской области»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 </w:t>
      </w:r>
      <w:proofErr w:type="gramStart"/>
      <w:r w:rsidRPr="009D33F7">
        <w:rPr>
          <w:kern w:val="24"/>
          <w:sz w:val="28"/>
          <w:szCs w:val="28"/>
        </w:rPr>
        <w:t>В рамках подпрограммы № 1 «Развитие промышленности и инвестиционной деятельности в Архангельской области» государственной программы предлагается предусмотреть средства областного бюджета в 2020 году – 109 244,2 тыс. рублей, в 2021 году – 74 921,0 тыс. рублей (в том числе 4 500,0 тыс. рублей – средства федерального бюджета), в 2022 году – 82 613,6 тыс. рублей (в том числе 12 192,6 тыс. рублей – средства федерального бюджета).</w:t>
      </w:r>
      <w:proofErr w:type="gramEnd"/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 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На реализацию мероприятия 1.2 «Проведение автономной некоммерческой организацией Архангельской области «Агентство регионального развития» (далее – АНО «Агентство регионального развития») мероприятий по поддержке инвестиционной деятельности 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в Архангельской области» предлагается предусмотреть средства областного бюджета в </w:t>
      </w:r>
      <w:proofErr w:type="gramStart"/>
      <w:r w:rsidRPr="009D33F7">
        <w:rPr>
          <w:kern w:val="24"/>
          <w:sz w:val="28"/>
          <w:szCs w:val="28"/>
        </w:rPr>
        <w:t>размере</w:t>
      </w:r>
      <w:proofErr w:type="gramEnd"/>
      <w:r w:rsidRPr="009D33F7">
        <w:rPr>
          <w:kern w:val="24"/>
          <w:sz w:val="28"/>
          <w:szCs w:val="28"/>
        </w:rPr>
        <w:t>: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тыс. рублей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2020 год</w:t>
      </w:r>
      <w:r w:rsidRPr="009D33F7">
        <w:rPr>
          <w:kern w:val="24"/>
          <w:sz w:val="28"/>
          <w:szCs w:val="28"/>
        </w:rPr>
        <w:tab/>
        <w:t>2021 год</w:t>
      </w:r>
      <w:r w:rsidRPr="009D33F7">
        <w:rPr>
          <w:kern w:val="24"/>
          <w:sz w:val="28"/>
          <w:szCs w:val="28"/>
        </w:rPr>
        <w:tab/>
        <w:t>2022 год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24 003,0</w:t>
      </w:r>
      <w:r w:rsidRPr="009D33F7">
        <w:rPr>
          <w:kern w:val="24"/>
          <w:sz w:val="28"/>
          <w:szCs w:val="28"/>
        </w:rPr>
        <w:tab/>
        <w:t>22 921,0</w:t>
      </w:r>
      <w:r w:rsidRPr="009D33F7">
        <w:rPr>
          <w:kern w:val="24"/>
          <w:sz w:val="28"/>
          <w:szCs w:val="28"/>
        </w:rPr>
        <w:tab/>
        <w:t>22 921,0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Средства планируется направить на предоставление субсидии АНО «Агентство регионального развития» для реализации полномочий специализированной организации по работе с инвесторами в режиме «одного окна» в Архангельской области, в том числе осуществляющей сопровождение инвестиционных проектов.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lastRenderedPageBreak/>
        <w:t xml:space="preserve">В рамках реализации мероприятия 1.3 «Содействие развитию кластерной политики на территории Архангельской области» предлагается предусмотреть следующее финансирование:  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тыс. рублей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2020 год</w:t>
      </w:r>
      <w:r w:rsidRPr="009D33F7">
        <w:rPr>
          <w:kern w:val="24"/>
          <w:sz w:val="28"/>
          <w:szCs w:val="28"/>
        </w:rPr>
        <w:tab/>
        <w:t>2021 год</w:t>
      </w:r>
      <w:r w:rsidRPr="009D33F7">
        <w:rPr>
          <w:kern w:val="24"/>
          <w:sz w:val="28"/>
          <w:szCs w:val="28"/>
        </w:rPr>
        <w:tab/>
        <w:t>2022 год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2 500,0</w:t>
      </w:r>
      <w:r w:rsidRPr="009D33F7">
        <w:rPr>
          <w:kern w:val="24"/>
          <w:sz w:val="28"/>
          <w:szCs w:val="28"/>
        </w:rPr>
        <w:tab/>
        <w:t>3 000,0</w:t>
      </w:r>
      <w:r w:rsidRPr="009D33F7">
        <w:rPr>
          <w:kern w:val="24"/>
          <w:sz w:val="28"/>
          <w:szCs w:val="28"/>
        </w:rPr>
        <w:tab/>
        <w:t>3 000,0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Средства областного бюджета будут направлены на функционирование деятельности ассоциаций, главной задачей которых станет усиление кооперации между предприятиями региона, а также работа, направленная 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на вовлечение региональных компаний в федеральные и международные проекты.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На реализацию мероприятия 2.1 «Формирование и продвижение </w:t>
      </w:r>
      <w:proofErr w:type="spellStart"/>
      <w:r w:rsidRPr="009D33F7">
        <w:rPr>
          <w:kern w:val="24"/>
          <w:sz w:val="28"/>
          <w:szCs w:val="28"/>
        </w:rPr>
        <w:t>инвестиционно</w:t>
      </w:r>
      <w:proofErr w:type="spellEnd"/>
      <w:r w:rsidRPr="009D33F7">
        <w:rPr>
          <w:kern w:val="24"/>
          <w:sz w:val="28"/>
          <w:szCs w:val="28"/>
        </w:rPr>
        <w:t xml:space="preserve"> привлекательного имиджа Архангельской области» предлагается предусмотреть средства областного бюджета в 2020 году – 48 241,2 тыс. рублей, в 2021 году – 22 000,0 тыс. рублей, в 2022 году – 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22 000,0 тыс. рублей из них: 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1.</w:t>
      </w:r>
      <w:r w:rsidRPr="009D33F7">
        <w:rPr>
          <w:kern w:val="24"/>
          <w:sz w:val="28"/>
          <w:szCs w:val="28"/>
        </w:rPr>
        <w:tab/>
        <w:t xml:space="preserve">2 000,0 тыс. рублей (2020-2022 годы) </w:t>
      </w:r>
      <w:proofErr w:type="gramStart"/>
      <w:r w:rsidRPr="009D33F7">
        <w:rPr>
          <w:kern w:val="24"/>
          <w:sz w:val="28"/>
          <w:szCs w:val="28"/>
        </w:rPr>
        <w:t>на</w:t>
      </w:r>
      <w:proofErr w:type="gramEnd"/>
      <w:r w:rsidRPr="009D33F7">
        <w:rPr>
          <w:kern w:val="24"/>
          <w:sz w:val="28"/>
          <w:szCs w:val="28"/>
        </w:rPr>
        <w:t>: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организацию участия делегации Архангельской области в </w:t>
      </w:r>
      <w:proofErr w:type="spellStart"/>
      <w:r w:rsidRPr="009D33F7">
        <w:rPr>
          <w:kern w:val="24"/>
          <w:sz w:val="28"/>
          <w:szCs w:val="28"/>
        </w:rPr>
        <w:t>конгрессно-выставочных</w:t>
      </w:r>
      <w:proofErr w:type="spellEnd"/>
      <w:r w:rsidRPr="009D33F7">
        <w:rPr>
          <w:kern w:val="24"/>
          <w:sz w:val="28"/>
          <w:szCs w:val="28"/>
        </w:rPr>
        <w:t xml:space="preserve"> мероприятиях, а также представление Архангельской области на выставочных экспозициях крупных международных мероприятий, в том числе Петербургском международном экономическом форуме и Российском инвестиционном форуме «Сочи – 2020»;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информационное сопровождение данных мероприятий в федеральных периодических изданиях и регулярные публикации в федеральных 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и региональных </w:t>
      </w:r>
      <w:proofErr w:type="gramStart"/>
      <w:r w:rsidRPr="009D33F7">
        <w:rPr>
          <w:kern w:val="24"/>
          <w:sz w:val="28"/>
          <w:szCs w:val="28"/>
        </w:rPr>
        <w:t>средствах</w:t>
      </w:r>
      <w:proofErr w:type="gramEnd"/>
      <w:r w:rsidRPr="009D33F7">
        <w:rPr>
          <w:kern w:val="24"/>
          <w:sz w:val="28"/>
          <w:szCs w:val="28"/>
        </w:rPr>
        <w:t xml:space="preserve"> массовой информации материалов, направленных на продвижение Архангельской области как </w:t>
      </w:r>
      <w:proofErr w:type="spellStart"/>
      <w:r w:rsidRPr="009D33F7">
        <w:rPr>
          <w:kern w:val="24"/>
          <w:sz w:val="28"/>
          <w:szCs w:val="28"/>
        </w:rPr>
        <w:t>инвестиционно</w:t>
      </w:r>
      <w:proofErr w:type="spellEnd"/>
      <w:r w:rsidRPr="009D33F7">
        <w:rPr>
          <w:kern w:val="24"/>
          <w:sz w:val="28"/>
          <w:szCs w:val="28"/>
        </w:rPr>
        <w:t xml:space="preserve"> привлекательного субъекта Российской Федерации;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2.</w:t>
      </w:r>
      <w:r w:rsidRPr="009D33F7">
        <w:rPr>
          <w:kern w:val="24"/>
          <w:sz w:val="28"/>
          <w:szCs w:val="28"/>
        </w:rPr>
        <w:tab/>
        <w:t xml:space="preserve">20 000,0 тыс. рублей (2020-2022 годы) </w:t>
      </w:r>
      <w:proofErr w:type="gramStart"/>
      <w:r w:rsidRPr="009D33F7">
        <w:rPr>
          <w:kern w:val="24"/>
          <w:sz w:val="28"/>
          <w:szCs w:val="28"/>
        </w:rPr>
        <w:t>на</w:t>
      </w:r>
      <w:proofErr w:type="gramEnd"/>
      <w:r w:rsidRPr="009D33F7">
        <w:rPr>
          <w:kern w:val="24"/>
          <w:sz w:val="28"/>
          <w:szCs w:val="28"/>
        </w:rPr>
        <w:t xml:space="preserve">: 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proofErr w:type="gramStart"/>
      <w:r w:rsidRPr="009D33F7">
        <w:rPr>
          <w:kern w:val="24"/>
          <w:sz w:val="28"/>
          <w:szCs w:val="28"/>
        </w:rPr>
        <w:t>предоставление субсидии автономной некоммерческой организации «Информационно-аналитический центр Государственной комиссии по вопросам развития Арктики» (далее – Центр), которая будет использована на проведение мероприятий по организации Международного арктического форума «Арктика – территория диалога» (далее – Форум), а именно на формирование актуальных для обсуждения на Форуме вопросов, подготовку необходимой аналитической информации, подбор участников и ключевых спикеров, в том числе на возмещение расходов, связанных с деятельностью Центра</w:t>
      </w:r>
      <w:proofErr w:type="gramEnd"/>
      <w:r w:rsidRPr="009D33F7">
        <w:rPr>
          <w:kern w:val="24"/>
          <w:sz w:val="28"/>
          <w:szCs w:val="28"/>
        </w:rPr>
        <w:t>, направленных на проведение указанных мероприятий.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3.</w:t>
      </w:r>
      <w:r w:rsidRPr="009D33F7">
        <w:rPr>
          <w:kern w:val="24"/>
          <w:sz w:val="28"/>
          <w:szCs w:val="28"/>
        </w:rPr>
        <w:tab/>
        <w:t xml:space="preserve">26 241,2 тыс. рублей (2020 год) </w:t>
      </w:r>
      <w:proofErr w:type="gramStart"/>
      <w:r w:rsidRPr="009D33F7">
        <w:rPr>
          <w:kern w:val="24"/>
          <w:sz w:val="28"/>
          <w:szCs w:val="28"/>
        </w:rPr>
        <w:t>на</w:t>
      </w:r>
      <w:proofErr w:type="gramEnd"/>
      <w:r w:rsidRPr="009D33F7">
        <w:rPr>
          <w:kern w:val="24"/>
          <w:sz w:val="28"/>
          <w:szCs w:val="28"/>
        </w:rPr>
        <w:t xml:space="preserve">: 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реализацию мероприятий по обеспечению участия Архангельской области в Петербургском международном экономическом </w:t>
      </w:r>
      <w:proofErr w:type="gramStart"/>
      <w:r w:rsidRPr="009D33F7">
        <w:rPr>
          <w:kern w:val="24"/>
          <w:sz w:val="28"/>
          <w:szCs w:val="28"/>
        </w:rPr>
        <w:t>форуме</w:t>
      </w:r>
      <w:proofErr w:type="gramEnd"/>
      <w:r w:rsidRPr="009D33F7">
        <w:rPr>
          <w:kern w:val="24"/>
          <w:sz w:val="28"/>
          <w:szCs w:val="28"/>
        </w:rPr>
        <w:t xml:space="preserve">, с целью </w:t>
      </w:r>
      <w:r w:rsidRPr="009D33F7">
        <w:rPr>
          <w:kern w:val="24"/>
          <w:sz w:val="28"/>
          <w:szCs w:val="28"/>
        </w:rPr>
        <w:lastRenderedPageBreak/>
        <w:t>формирования инвестиционной привлекательности региона, во время форума предполагается участие со стендом.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На реализацию мероприятия 2.3 «Организация региональных конкурсов в сфере инвестиционной деятельности и инвестиционной привлекательности» предлагается предусмотреть средства областного бюджета на проведение ежегодного конкурса Архангельской области «Инвестор года» в размере 500</w:t>
      </w:r>
      <w:r w:rsidR="00E75800" w:rsidRPr="009D33F7">
        <w:rPr>
          <w:kern w:val="24"/>
          <w:sz w:val="28"/>
          <w:szCs w:val="28"/>
        </w:rPr>
        <w:t> </w:t>
      </w:r>
      <w:r w:rsidRPr="009D33F7">
        <w:rPr>
          <w:kern w:val="24"/>
          <w:sz w:val="28"/>
          <w:szCs w:val="28"/>
        </w:rPr>
        <w:t>тыс. рублей ежегодно в 2020-2022 годах.</w:t>
      </w:r>
    </w:p>
    <w:p w:rsidR="00C82BF5" w:rsidRPr="009D33F7" w:rsidRDefault="00E75800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9D33F7">
        <w:rPr>
          <w:sz w:val="28"/>
          <w:szCs w:val="28"/>
        </w:rPr>
        <w:t>Целью данного конкурса является повышение предпринимательской активности и инвестиционной привлекательности Архангельской области, поощрение инвесторов, внёсших наибольший вклад в социально-экономическое развитие Архангельской области.</w:t>
      </w:r>
    </w:p>
    <w:p w:rsidR="00E75800" w:rsidRPr="009D33F7" w:rsidRDefault="00E75800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На реализацию мероприятия 2.4 «Подготовка, организация и проведение конференций, семинаров, круглых столов, форумов и </w:t>
      </w:r>
      <w:proofErr w:type="spellStart"/>
      <w:r w:rsidRPr="009D33F7">
        <w:rPr>
          <w:kern w:val="24"/>
          <w:sz w:val="28"/>
          <w:szCs w:val="28"/>
        </w:rPr>
        <w:t>конгрессных</w:t>
      </w:r>
      <w:proofErr w:type="spellEnd"/>
      <w:r w:rsidRPr="009D33F7">
        <w:rPr>
          <w:kern w:val="24"/>
          <w:sz w:val="28"/>
          <w:szCs w:val="28"/>
        </w:rPr>
        <w:t xml:space="preserve"> мероприятий по вопросам развития промышленности Архангельской области» предлагается предусмотреть средства областного бюджета 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на 2020 год в размере 2 000,0 тыс. рублей. 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ab/>
        <w:t xml:space="preserve">Средства запланированы на проведение ассоциацией «Кластер судостроения и производства морской техники Архангельской области» 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на территории Архангельской области международного форума «Судостроение в Арктике».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</w:p>
    <w:p w:rsidR="00C82BF5" w:rsidRPr="009D33F7" w:rsidRDefault="00E75800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В рамках реализации мероприятия </w:t>
      </w:r>
      <w:r w:rsidR="00C82BF5" w:rsidRPr="009D33F7">
        <w:rPr>
          <w:kern w:val="24"/>
          <w:sz w:val="28"/>
          <w:szCs w:val="28"/>
        </w:rPr>
        <w:t>3.1 «Функционирование Фонда развития промышленности Архангельской области (далее – ФРП)» предлагается предусмотреть следующее финансирование: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тыс. рублей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2020 год</w:t>
      </w:r>
      <w:r w:rsidRPr="009D33F7">
        <w:rPr>
          <w:kern w:val="24"/>
          <w:sz w:val="28"/>
          <w:szCs w:val="28"/>
        </w:rPr>
        <w:tab/>
        <w:t>2021 год</w:t>
      </w:r>
      <w:r w:rsidRPr="009D33F7">
        <w:rPr>
          <w:kern w:val="24"/>
          <w:sz w:val="28"/>
          <w:szCs w:val="28"/>
        </w:rPr>
        <w:tab/>
        <w:t>2022 год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20 000,0</w:t>
      </w:r>
      <w:r w:rsidRPr="009D33F7">
        <w:rPr>
          <w:kern w:val="24"/>
          <w:sz w:val="28"/>
          <w:szCs w:val="28"/>
        </w:rPr>
        <w:tab/>
        <w:t>20 000,0</w:t>
      </w:r>
      <w:r w:rsidRPr="009D33F7">
        <w:rPr>
          <w:kern w:val="24"/>
          <w:sz w:val="28"/>
          <w:szCs w:val="28"/>
        </w:rPr>
        <w:tab/>
        <w:t>20 000,0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ab/>
        <w:t xml:space="preserve">Средства необходимы для предоставления ФРП займов региональным промышленным предприятиям. 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В соответствии с распоряжением Правительства Архангельской области от 22 декабря 2017 года № 566-рп полномочиями ФРП наделена </w:t>
      </w:r>
      <w:proofErr w:type="spellStart"/>
      <w:r w:rsidRPr="009D33F7">
        <w:rPr>
          <w:kern w:val="24"/>
          <w:sz w:val="28"/>
          <w:szCs w:val="28"/>
        </w:rPr>
        <w:t>микрокредитная</w:t>
      </w:r>
      <w:proofErr w:type="spellEnd"/>
      <w:r w:rsidRPr="009D33F7">
        <w:rPr>
          <w:kern w:val="24"/>
          <w:sz w:val="28"/>
          <w:szCs w:val="28"/>
        </w:rPr>
        <w:t xml:space="preserve"> компания Архангельский региональный фонд «Развитие». Займы из регионального бюджета предоставляются с </w:t>
      </w:r>
      <w:proofErr w:type="spellStart"/>
      <w:r w:rsidRPr="009D33F7">
        <w:rPr>
          <w:kern w:val="24"/>
          <w:sz w:val="28"/>
          <w:szCs w:val="28"/>
        </w:rPr>
        <w:t>софинансированием</w:t>
      </w:r>
      <w:proofErr w:type="spellEnd"/>
      <w:r w:rsidRPr="009D33F7">
        <w:rPr>
          <w:kern w:val="24"/>
          <w:sz w:val="28"/>
          <w:szCs w:val="28"/>
        </w:rPr>
        <w:t xml:space="preserve"> из</w:t>
      </w:r>
      <w:r w:rsidR="00B02B49">
        <w:rPr>
          <w:kern w:val="24"/>
          <w:sz w:val="28"/>
          <w:szCs w:val="28"/>
        </w:rPr>
        <w:t> </w:t>
      </w:r>
      <w:r w:rsidRPr="009D33F7">
        <w:rPr>
          <w:kern w:val="24"/>
          <w:sz w:val="28"/>
          <w:szCs w:val="28"/>
        </w:rPr>
        <w:t xml:space="preserve">федерального фонда развития промышленности на текущие программы совместного финансирования «Проекты развития» и «Комплектующие». 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Все средства, направляемые в ФРП, являются возвратными, оказание безвозвратной поддержки хозяйствующим субъектам не предусмотрено.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Целевой группой ФРП являются малые и средние промышленные предприятия Архангельской области. Основные сферы, в которых планируется </w:t>
      </w:r>
      <w:r w:rsidRPr="009D33F7">
        <w:rPr>
          <w:kern w:val="24"/>
          <w:sz w:val="28"/>
          <w:szCs w:val="28"/>
        </w:rPr>
        <w:lastRenderedPageBreak/>
        <w:t xml:space="preserve">реализация проектов: химическая промышленность, производство прочих сельскохозяйственных машин и оборудования, производство строительных материалов, судоремонт и другие. 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В рамках реализации мероприятия 4.1 «Обеспечение участия Архангельской области в реализации федерального проекта «Адресная поддержка повышения производительности труда на предприятиях» национального проекта «Повышение производительности труда и поддержка занятости» предлагается предусмотреть следующее финансирование: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тыс. рублей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2020 год</w:t>
      </w:r>
      <w:r w:rsidRPr="009D33F7">
        <w:rPr>
          <w:kern w:val="24"/>
          <w:sz w:val="28"/>
          <w:szCs w:val="28"/>
        </w:rPr>
        <w:tab/>
        <w:t>2021 год</w:t>
      </w:r>
      <w:r w:rsidRPr="009D33F7">
        <w:rPr>
          <w:kern w:val="24"/>
          <w:sz w:val="28"/>
          <w:szCs w:val="28"/>
        </w:rPr>
        <w:tab/>
        <w:t>2022 год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10 000,0</w:t>
      </w:r>
      <w:r w:rsidRPr="009D33F7">
        <w:rPr>
          <w:kern w:val="24"/>
          <w:sz w:val="28"/>
          <w:szCs w:val="28"/>
        </w:rPr>
        <w:tab/>
        <w:t>4 500,0</w:t>
      </w:r>
      <w:r w:rsidRPr="009D33F7">
        <w:rPr>
          <w:kern w:val="24"/>
          <w:sz w:val="28"/>
          <w:szCs w:val="28"/>
        </w:rPr>
        <w:tab/>
        <w:t>12 192,6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В 2020 году средства планируется направить на привлечение компании консультанта для предприятий-участников национального проекта «Производительность труда и поддержка занятости» (далее – Национальный проект) с целью досрочной реализации.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proofErr w:type="gramStart"/>
      <w:r w:rsidRPr="009D33F7">
        <w:rPr>
          <w:kern w:val="24"/>
          <w:sz w:val="28"/>
          <w:szCs w:val="28"/>
        </w:rPr>
        <w:t>Консультант – компания (далее – консультант), инициирующая и прошедшая процедуру оценки, рекомендованная автономной некоммерческой организацией «Федеральный центр компетенций в сфере производительности труда» (далее – ФЦК), по оказанию экспертной (консультационной, методологической) поддержки реализации программ повышения производительности труда, либо компания, с собственной развитой производственной системой, либо консалтинговая компания, готовая оказывать на возмездной основе экспертную (консультационную, методологическую) поддержку реализации программ повышения производительности труда на предприятиях-участниках Национального</w:t>
      </w:r>
      <w:proofErr w:type="gramEnd"/>
      <w:r w:rsidRPr="009D33F7">
        <w:rPr>
          <w:kern w:val="24"/>
          <w:sz w:val="28"/>
          <w:szCs w:val="28"/>
        </w:rPr>
        <w:t xml:space="preserve"> проекта.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Субъект Российской Федерации определяет предприятие в регионе, заинтересованное в получении услуг со стороны консультантов и проводит закупку услуг по оказанию поддержки предприятию, участнику Национального проекта. В 2020 году восемь предприятий Архангельской области будут реализовывать мероприятия регионального проекта «Адресная поддержка по повышению производительности труда на предприятиях» (далее – региональный проект «Адресная поддержка») с привлечением консультанта.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 На реализацию мероприятия 5.1 «Формирование условий для развития сферы государственно-частного партнерства в Архангельской области» предлагается предусмотреть средства областного бюджета на проведение мероприятий, направленных на формирование эффективно действующего </w:t>
      </w:r>
      <w:r w:rsidRPr="009D33F7">
        <w:rPr>
          <w:kern w:val="24"/>
          <w:sz w:val="28"/>
          <w:szCs w:val="28"/>
        </w:rPr>
        <w:lastRenderedPageBreak/>
        <w:t>механизма государственно-частного партнерства на территории Архангельской области ежегодно в размере 2 000 тыс. рублей в 2020-2022 годах.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Данное направление включает в себя расходы </w:t>
      </w:r>
      <w:proofErr w:type="gramStart"/>
      <w:r w:rsidRPr="009D33F7">
        <w:rPr>
          <w:kern w:val="24"/>
          <w:sz w:val="28"/>
          <w:szCs w:val="28"/>
        </w:rPr>
        <w:t>на</w:t>
      </w:r>
      <w:proofErr w:type="gramEnd"/>
      <w:r w:rsidRPr="009D33F7">
        <w:rPr>
          <w:kern w:val="24"/>
          <w:sz w:val="28"/>
          <w:szCs w:val="28"/>
        </w:rPr>
        <w:t>: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проведение образовательной программы для муниципальных и</w:t>
      </w:r>
      <w:r w:rsidR="009B2F1A" w:rsidRPr="009D33F7">
        <w:rPr>
          <w:kern w:val="24"/>
          <w:sz w:val="28"/>
          <w:szCs w:val="28"/>
        </w:rPr>
        <w:t> </w:t>
      </w:r>
      <w:r w:rsidRPr="009D33F7">
        <w:rPr>
          <w:kern w:val="24"/>
          <w:sz w:val="28"/>
          <w:szCs w:val="28"/>
        </w:rPr>
        <w:t>государственных служащих в сфере государственно-частного партнерства;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разработку финансовых моделей проектов соглашений о государственно-частном партнерстве и концессионных соглашений;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продвижение предложений о государственно-частном партнерстве на</w:t>
      </w:r>
      <w:r w:rsidR="009B2F1A" w:rsidRPr="009D33F7">
        <w:rPr>
          <w:kern w:val="24"/>
          <w:sz w:val="28"/>
          <w:szCs w:val="28"/>
        </w:rPr>
        <w:t> </w:t>
      </w:r>
      <w:r w:rsidRPr="009D33F7">
        <w:rPr>
          <w:kern w:val="24"/>
          <w:sz w:val="28"/>
          <w:szCs w:val="28"/>
        </w:rPr>
        <w:t>внешних площадках;</w:t>
      </w:r>
    </w:p>
    <w:p w:rsidR="00C82BF5" w:rsidRPr="009D33F7" w:rsidRDefault="00C82BF5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>проведение экспертизы документации по проектам.</w:t>
      </w:r>
    </w:p>
    <w:p w:rsidR="00E75800" w:rsidRPr="009D33F7" w:rsidRDefault="00E75800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</w:p>
    <w:p w:rsidR="00796BB2" w:rsidRPr="009D33F7" w:rsidRDefault="00796BB2" w:rsidP="009D33F7">
      <w:pPr>
        <w:spacing w:line="276" w:lineRule="auto"/>
        <w:jc w:val="center"/>
        <w:rPr>
          <w:b/>
          <w:bCs/>
          <w:sz w:val="28"/>
          <w:szCs w:val="28"/>
        </w:rPr>
      </w:pPr>
      <w:r w:rsidRPr="009D33F7">
        <w:rPr>
          <w:b/>
          <w:bCs/>
          <w:sz w:val="28"/>
          <w:szCs w:val="28"/>
        </w:rPr>
        <w:t xml:space="preserve">Подпрограмма № 2 «Развитие субъектов малого и среднего предпринимательства в Архангельской области» на 2020 год </w:t>
      </w:r>
    </w:p>
    <w:p w:rsidR="00796BB2" w:rsidRPr="009D33F7" w:rsidRDefault="00796BB2" w:rsidP="009D33F7">
      <w:pPr>
        <w:spacing w:line="276" w:lineRule="auto"/>
        <w:jc w:val="center"/>
        <w:rPr>
          <w:kern w:val="24"/>
          <w:sz w:val="28"/>
          <w:szCs w:val="28"/>
        </w:rPr>
      </w:pPr>
    </w:p>
    <w:p w:rsidR="00796BB2" w:rsidRPr="009D33F7" w:rsidRDefault="00796BB2" w:rsidP="009D33F7">
      <w:pPr>
        <w:spacing w:line="276" w:lineRule="auto"/>
        <w:ind w:firstLine="709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В рамках исполнения Указа Президента Российской Федерации </w:t>
      </w:r>
      <w:r w:rsidRPr="009D33F7">
        <w:rPr>
          <w:kern w:val="24"/>
          <w:sz w:val="28"/>
          <w:szCs w:val="28"/>
        </w:rPr>
        <w:br/>
        <w:t xml:space="preserve">«О национальных целях и стратегических задачах развития Российской Федерации до 2024 года» от 7 мая 2018 года № 204 на федеральном уровне разработан Национальный проект «Малое и среднее предпринимательство </w:t>
      </w:r>
      <w:r w:rsidRPr="009D33F7">
        <w:rPr>
          <w:kern w:val="24"/>
          <w:sz w:val="28"/>
          <w:szCs w:val="28"/>
        </w:rPr>
        <w:br/>
        <w:t xml:space="preserve">и поддержка индивидуальной предпринимательской инициативы» (далее – Национальный проект). </w:t>
      </w:r>
    </w:p>
    <w:p w:rsidR="00796BB2" w:rsidRPr="009D33F7" w:rsidRDefault="00796BB2" w:rsidP="009D33F7">
      <w:pPr>
        <w:spacing w:line="276" w:lineRule="auto"/>
        <w:ind w:firstLine="709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В Архангельской области с 2019 года в рамках реализации подпрограммы № 2 «Развитие субъектов малого и среднего предпринимательства в Архангельской области» (далее – МСП, подпрограмма) реализовывается региональная составляющая Национального проекта, </w:t>
      </w:r>
      <w:proofErr w:type="gramStart"/>
      <w:r w:rsidRPr="009D33F7">
        <w:rPr>
          <w:kern w:val="24"/>
          <w:sz w:val="28"/>
          <w:szCs w:val="28"/>
        </w:rPr>
        <w:t>разработаны и утверждены</w:t>
      </w:r>
      <w:proofErr w:type="gramEnd"/>
      <w:r w:rsidRPr="009D33F7">
        <w:rPr>
          <w:kern w:val="24"/>
          <w:sz w:val="28"/>
          <w:szCs w:val="28"/>
        </w:rPr>
        <w:t xml:space="preserve"> 4 региональных проекта.</w:t>
      </w:r>
    </w:p>
    <w:p w:rsidR="00796BB2" w:rsidRPr="009D33F7" w:rsidRDefault="00796BB2" w:rsidP="009D33F7">
      <w:pPr>
        <w:spacing w:line="276" w:lineRule="auto"/>
        <w:ind w:firstLine="709"/>
        <w:jc w:val="both"/>
        <w:rPr>
          <w:kern w:val="24"/>
          <w:sz w:val="28"/>
          <w:szCs w:val="28"/>
        </w:rPr>
      </w:pPr>
      <w:r w:rsidRPr="009D33F7">
        <w:rPr>
          <w:kern w:val="24"/>
          <w:sz w:val="28"/>
          <w:szCs w:val="28"/>
        </w:rPr>
        <w:t xml:space="preserve">Общий объем средств областного бюджета, необходимый </w:t>
      </w:r>
      <w:r w:rsidRPr="009D33F7">
        <w:rPr>
          <w:kern w:val="24"/>
          <w:sz w:val="28"/>
          <w:szCs w:val="28"/>
        </w:rPr>
        <w:br/>
        <w:t>для реализации подпрограммы на 2020 год составляет 94,3 млн. рублей</w:t>
      </w:r>
      <w:r w:rsidRPr="009D33F7">
        <w:rPr>
          <w:kern w:val="24"/>
          <w:sz w:val="28"/>
          <w:szCs w:val="28"/>
        </w:rPr>
        <w:br/>
      </w:r>
      <w:r w:rsidRPr="009D33F7">
        <w:rPr>
          <w:i/>
          <w:iCs/>
          <w:kern w:val="24"/>
          <w:sz w:val="28"/>
          <w:szCs w:val="28"/>
        </w:rPr>
        <w:t>(что практически на 5 млн. рублей больше, чем в 2019 году)</w:t>
      </w:r>
      <w:r w:rsidRPr="009D33F7">
        <w:rPr>
          <w:kern w:val="24"/>
          <w:sz w:val="28"/>
          <w:szCs w:val="28"/>
        </w:rPr>
        <w:t xml:space="preserve">.  </w:t>
      </w:r>
    </w:p>
    <w:p w:rsidR="00796BB2" w:rsidRDefault="00796BB2" w:rsidP="00796BB2">
      <w:pPr>
        <w:ind w:firstLine="709"/>
        <w:jc w:val="both"/>
        <w:rPr>
          <w:kern w:val="24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6037"/>
        <w:gridCol w:w="1179"/>
        <w:gridCol w:w="1179"/>
        <w:gridCol w:w="1317"/>
      </w:tblGrid>
      <w:tr w:rsidR="00796BB2" w:rsidRPr="00F8771F" w:rsidTr="00796BB2">
        <w:trPr>
          <w:trHeight w:val="60"/>
        </w:trPr>
        <w:tc>
          <w:tcPr>
            <w:tcW w:w="31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8771F">
              <w:rPr>
                <w:rFonts w:eastAsia="Times New Roman"/>
                <w:b/>
                <w:bCs/>
                <w:color w:val="000000"/>
              </w:rPr>
              <w:t>Наименование подпрограммы / мероприятия</w:t>
            </w:r>
          </w:p>
        </w:tc>
        <w:tc>
          <w:tcPr>
            <w:tcW w:w="189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8771F">
              <w:rPr>
                <w:rFonts w:eastAsia="Times New Roman"/>
                <w:b/>
                <w:bCs/>
                <w:color w:val="000000"/>
              </w:rPr>
              <w:t xml:space="preserve">Объем финансирования за счет средств областного бюджета, млн. рублей </w:t>
            </w:r>
          </w:p>
        </w:tc>
      </w:tr>
      <w:tr w:rsidR="00796BB2" w:rsidRPr="000645E1" w:rsidTr="00796BB2">
        <w:trPr>
          <w:trHeight w:val="645"/>
        </w:trPr>
        <w:tc>
          <w:tcPr>
            <w:tcW w:w="31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BB2" w:rsidRPr="00F8771F" w:rsidRDefault="00796BB2" w:rsidP="00796BB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proofErr w:type="gramStart"/>
            <w:r w:rsidRPr="00F8771F">
              <w:rPr>
                <w:rFonts w:eastAsia="Times New Roman"/>
                <w:b/>
                <w:bCs/>
                <w:color w:val="000000"/>
              </w:rPr>
              <w:t>Утверж</w:t>
            </w:r>
            <w:r w:rsidRPr="000645E1">
              <w:rPr>
                <w:rFonts w:eastAsia="Times New Roman"/>
                <w:b/>
                <w:bCs/>
                <w:color w:val="000000"/>
              </w:rPr>
              <w:t>-</w:t>
            </w:r>
            <w:r w:rsidRPr="00F8771F">
              <w:rPr>
                <w:rFonts w:eastAsia="Times New Roman"/>
                <w:b/>
                <w:bCs/>
                <w:color w:val="000000"/>
              </w:rPr>
              <w:t>дено</w:t>
            </w:r>
            <w:proofErr w:type="spellEnd"/>
            <w:proofErr w:type="gramEnd"/>
            <w:r w:rsidRPr="00F8771F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8771F">
              <w:rPr>
                <w:rFonts w:eastAsia="Times New Roman"/>
                <w:b/>
                <w:bCs/>
                <w:color w:val="000000"/>
              </w:rPr>
              <w:t xml:space="preserve">План 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proofErr w:type="gramStart"/>
            <w:r w:rsidRPr="00F8771F">
              <w:rPr>
                <w:rFonts w:eastAsia="Times New Roman"/>
                <w:b/>
                <w:bCs/>
                <w:color w:val="000000"/>
              </w:rPr>
              <w:t>Отклоне</w:t>
            </w:r>
            <w:r w:rsidRPr="000645E1">
              <w:rPr>
                <w:rFonts w:eastAsia="Times New Roman"/>
                <w:b/>
                <w:bCs/>
                <w:color w:val="000000"/>
              </w:rPr>
              <w:t>-</w:t>
            </w:r>
            <w:r w:rsidRPr="00F8771F">
              <w:rPr>
                <w:rFonts w:eastAsia="Times New Roman"/>
                <w:b/>
                <w:bCs/>
                <w:color w:val="000000"/>
              </w:rPr>
              <w:t>ние</w:t>
            </w:r>
            <w:proofErr w:type="spellEnd"/>
            <w:proofErr w:type="gramEnd"/>
            <w:r w:rsidRPr="00F8771F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796BB2" w:rsidRPr="000645E1" w:rsidTr="00796BB2">
        <w:trPr>
          <w:trHeight w:val="60"/>
        </w:trPr>
        <w:tc>
          <w:tcPr>
            <w:tcW w:w="31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BB2" w:rsidRPr="00F8771F" w:rsidRDefault="00796BB2" w:rsidP="00796BB2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8771F">
              <w:rPr>
                <w:rFonts w:eastAsia="Times New Roman"/>
                <w:b/>
                <w:bCs/>
                <w:color w:val="000000"/>
              </w:rPr>
              <w:t>на 201</w:t>
            </w:r>
            <w:r>
              <w:rPr>
                <w:rFonts w:eastAsia="Times New Roman"/>
                <w:b/>
                <w:bCs/>
                <w:color w:val="000000"/>
              </w:rPr>
              <w:t>9</w:t>
            </w:r>
            <w:r w:rsidRPr="00F8771F">
              <w:rPr>
                <w:rFonts w:eastAsia="Times New Roman"/>
                <w:b/>
                <w:bCs/>
                <w:color w:val="000000"/>
              </w:rPr>
              <w:t xml:space="preserve"> год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8771F">
              <w:rPr>
                <w:rFonts w:eastAsia="Times New Roman"/>
                <w:b/>
                <w:bCs/>
                <w:color w:val="000000"/>
              </w:rPr>
              <w:t>н</w:t>
            </w:r>
            <w:r>
              <w:rPr>
                <w:rFonts w:eastAsia="Times New Roman"/>
                <w:b/>
                <w:bCs/>
                <w:color w:val="000000"/>
              </w:rPr>
              <w:t>а 2020</w:t>
            </w:r>
            <w:r w:rsidRPr="00F8771F">
              <w:rPr>
                <w:rFonts w:eastAsia="Times New Roman"/>
                <w:b/>
                <w:bCs/>
                <w:color w:val="000000"/>
              </w:rPr>
              <w:t xml:space="preserve"> год </w:t>
            </w:r>
          </w:p>
        </w:tc>
        <w:tc>
          <w:tcPr>
            <w:tcW w:w="6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6BB2" w:rsidRPr="00F8771F" w:rsidRDefault="00796BB2" w:rsidP="00796BB2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96BB2" w:rsidRPr="00F8771F" w:rsidTr="00796BB2">
        <w:trPr>
          <w:trHeight w:val="60"/>
        </w:trPr>
        <w:tc>
          <w:tcPr>
            <w:tcW w:w="3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rPr>
                <w:rFonts w:eastAsia="Times New Roman"/>
                <w:b/>
                <w:bCs/>
                <w:color w:val="000000"/>
              </w:rPr>
            </w:pPr>
            <w:r w:rsidRPr="00F8771F">
              <w:rPr>
                <w:rFonts w:eastAsia="Times New Roman"/>
                <w:b/>
                <w:bCs/>
                <w:color w:val="000000"/>
              </w:rPr>
              <w:t>Подпрограмма №2 Развитие субъектов малого и среднего предпринимательства в Архангельской области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89,28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94</w:t>
            </w:r>
            <w:r w:rsidRPr="00F8771F">
              <w:rPr>
                <w:rFonts w:eastAsia="Times New Roman"/>
                <w:b/>
                <w:bCs/>
                <w:color w:val="000000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26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4,98</w:t>
            </w:r>
          </w:p>
        </w:tc>
      </w:tr>
      <w:tr w:rsidR="00796BB2" w:rsidRPr="00F8771F" w:rsidTr="00796BB2">
        <w:trPr>
          <w:trHeight w:val="60"/>
        </w:trPr>
        <w:tc>
          <w:tcPr>
            <w:tcW w:w="3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Default="00796BB2" w:rsidP="00796BB2">
            <w:pPr>
              <w:rPr>
                <w:rFonts w:eastAsia="Times New Roman"/>
                <w:color w:val="000000"/>
              </w:rPr>
            </w:pPr>
            <w:r w:rsidRPr="00F8771F">
              <w:rPr>
                <w:rFonts w:eastAsia="Times New Roman"/>
                <w:color w:val="000000"/>
              </w:rPr>
              <w:t>Развитие единой системы поддержки субъектов МСП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796BB2" w:rsidRPr="00F8771F" w:rsidRDefault="00796BB2" w:rsidP="00796BB2">
            <w:pPr>
              <w:jc w:val="right"/>
              <w:rPr>
                <w:rFonts w:eastAsia="Times New Roman"/>
                <w:color w:val="000000"/>
              </w:rPr>
            </w:pPr>
            <w:r w:rsidRPr="00C33C59">
              <w:rPr>
                <w:rFonts w:eastAsia="Times New Roman"/>
                <w:i/>
                <w:color w:val="000000"/>
              </w:rPr>
              <w:t>в т.ч.: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59,07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F8771F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76,01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  <w:r w:rsidRPr="00F8771F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94</w:t>
            </w:r>
          </w:p>
        </w:tc>
      </w:tr>
      <w:tr w:rsidR="00796BB2" w:rsidRPr="00F8771F" w:rsidTr="00796BB2">
        <w:trPr>
          <w:trHeight w:val="60"/>
        </w:trPr>
        <w:tc>
          <w:tcPr>
            <w:tcW w:w="3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right"/>
              <w:rPr>
                <w:rFonts w:eastAsia="Times New Roman"/>
                <w:i/>
                <w:color w:val="000000"/>
              </w:rPr>
            </w:pPr>
            <w:r w:rsidRPr="00C33C59">
              <w:rPr>
                <w:rFonts w:eastAsia="Times New Roman"/>
                <w:i/>
                <w:color w:val="000000"/>
              </w:rPr>
              <w:t>услуги центра «Мой бизнес»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51,53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68,69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17,16</w:t>
            </w:r>
          </w:p>
        </w:tc>
      </w:tr>
      <w:tr w:rsidR="00796BB2" w:rsidRPr="00F8771F" w:rsidTr="00796BB2">
        <w:trPr>
          <w:trHeight w:val="60"/>
        </w:trPr>
        <w:tc>
          <w:tcPr>
            <w:tcW w:w="3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right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 xml:space="preserve">обеспечение участия субъектов МСП </w:t>
            </w:r>
            <w:r>
              <w:rPr>
                <w:rFonts w:eastAsia="Times New Roman"/>
                <w:i/>
                <w:color w:val="000000"/>
              </w:rPr>
              <w:br/>
              <w:t xml:space="preserve">в выставочно-ярмарочных </w:t>
            </w:r>
            <w:proofErr w:type="gramStart"/>
            <w:r>
              <w:rPr>
                <w:rFonts w:eastAsia="Times New Roman"/>
                <w:i/>
                <w:color w:val="000000"/>
              </w:rPr>
              <w:t>мероприятиях</w:t>
            </w:r>
            <w:proofErr w:type="gramEnd"/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5,00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7,00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2,00</w:t>
            </w:r>
          </w:p>
        </w:tc>
      </w:tr>
      <w:tr w:rsidR="00796BB2" w:rsidRPr="00F8771F" w:rsidTr="00796BB2">
        <w:trPr>
          <w:trHeight w:val="60"/>
        </w:trPr>
        <w:tc>
          <w:tcPr>
            <w:tcW w:w="3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right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популяризация предпринимательства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1,67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0,09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-1,58</w:t>
            </w:r>
          </w:p>
        </w:tc>
      </w:tr>
      <w:tr w:rsidR="00796BB2" w:rsidRPr="00F8771F" w:rsidTr="00796BB2">
        <w:trPr>
          <w:trHeight w:val="60"/>
        </w:trPr>
        <w:tc>
          <w:tcPr>
            <w:tcW w:w="3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right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lastRenderedPageBreak/>
              <w:t>экспортная поддержка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0,87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0,23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C33C59" w:rsidRDefault="00796BB2" w:rsidP="00796BB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-0,64</w:t>
            </w:r>
          </w:p>
        </w:tc>
      </w:tr>
      <w:tr w:rsidR="00796BB2" w:rsidRPr="00F8771F" w:rsidTr="00796BB2">
        <w:trPr>
          <w:trHeight w:val="60"/>
        </w:trPr>
        <w:tc>
          <w:tcPr>
            <w:tcW w:w="3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Default="00796BB2" w:rsidP="00796BB2">
            <w:pPr>
              <w:rPr>
                <w:rFonts w:eastAsia="Times New Roman"/>
                <w:color w:val="000000"/>
              </w:rPr>
            </w:pPr>
            <w:r w:rsidRPr="00F8771F">
              <w:rPr>
                <w:rFonts w:eastAsia="Times New Roman"/>
                <w:color w:val="000000"/>
              </w:rPr>
              <w:t xml:space="preserve">Развитие </w:t>
            </w:r>
            <w:proofErr w:type="spellStart"/>
            <w:r w:rsidRPr="00F8771F">
              <w:rPr>
                <w:rFonts w:eastAsia="Times New Roman"/>
                <w:color w:val="000000"/>
              </w:rPr>
              <w:t>микрофинансирования</w:t>
            </w:r>
            <w:proofErr w:type="spellEnd"/>
            <w:r w:rsidRPr="00F8771F">
              <w:rPr>
                <w:rFonts w:eastAsia="Times New Roman"/>
                <w:color w:val="000000"/>
              </w:rPr>
              <w:t xml:space="preserve"> </w:t>
            </w:r>
          </w:p>
          <w:p w:rsidR="00796BB2" w:rsidRPr="00EA5304" w:rsidRDefault="00796BB2" w:rsidP="00796BB2">
            <w:pPr>
              <w:jc w:val="right"/>
              <w:rPr>
                <w:rFonts w:eastAsia="Times New Roman"/>
                <w:i/>
                <w:color w:val="000000"/>
              </w:rPr>
            </w:pPr>
            <w:r w:rsidRPr="00EA5304">
              <w:rPr>
                <w:rFonts w:eastAsia="Times New Roman"/>
                <w:i/>
                <w:color w:val="000000"/>
              </w:rPr>
              <w:t>в т.ч.: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F8771F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-9,06</w:t>
            </w:r>
          </w:p>
        </w:tc>
      </w:tr>
      <w:tr w:rsidR="00796BB2" w:rsidRPr="00F8771F" w:rsidTr="00796BB2">
        <w:trPr>
          <w:trHeight w:val="60"/>
        </w:trPr>
        <w:tc>
          <w:tcPr>
            <w:tcW w:w="31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EA5304" w:rsidRDefault="00796BB2" w:rsidP="00796BB2">
            <w:pPr>
              <w:jc w:val="right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 xml:space="preserve">поддержка субъектов МСП в </w:t>
            </w:r>
            <w:proofErr w:type="gramStart"/>
            <w:r>
              <w:rPr>
                <w:rFonts w:eastAsia="Times New Roman"/>
                <w:i/>
                <w:color w:val="000000"/>
              </w:rPr>
              <w:t>моногородах</w:t>
            </w:r>
            <w:proofErr w:type="gramEnd"/>
            <w:r>
              <w:rPr>
                <w:rFonts w:eastAsia="Times New Roman"/>
                <w:i/>
                <w:color w:val="000000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EA5304" w:rsidRDefault="00796BB2" w:rsidP="00796BB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1,95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EA5304" w:rsidRDefault="00796BB2" w:rsidP="00796BB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0,84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EA5304" w:rsidRDefault="00796BB2" w:rsidP="00796BB2">
            <w:pPr>
              <w:jc w:val="center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-1,11</w:t>
            </w:r>
          </w:p>
        </w:tc>
      </w:tr>
      <w:tr w:rsidR="00796BB2" w:rsidRPr="00F8771F" w:rsidTr="00796BB2">
        <w:trPr>
          <w:trHeight w:val="60"/>
        </w:trPr>
        <w:tc>
          <w:tcPr>
            <w:tcW w:w="31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rPr>
                <w:rFonts w:eastAsia="Times New Roman"/>
                <w:color w:val="000000"/>
              </w:rPr>
            </w:pPr>
            <w:r w:rsidRPr="00F8771F">
              <w:rPr>
                <w:rFonts w:eastAsia="Times New Roman"/>
                <w:color w:val="000000"/>
              </w:rPr>
              <w:t>Пополнения гарантийного фонда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 w:rsidRPr="00F8771F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6BB2" w:rsidRPr="00F8771F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</w:tr>
      <w:tr w:rsidR="00796BB2" w:rsidRPr="00F8771F" w:rsidTr="00796BB2">
        <w:trPr>
          <w:trHeight w:val="60"/>
        </w:trPr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rPr>
                <w:rFonts w:eastAsia="Times New Roman"/>
                <w:color w:val="000000"/>
              </w:rPr>
            </w:pPr>
            <w:r w:rsidRPr="00F8771F">
              <w:rPr>
                <w:rFonts w:eastAsia="Times New Roman"/>
                <w:color w:val="000000"/>
              </w:rPr>
              <w:t xml:space="preserve">Публикация в периодических </w:t>
            </w:r>
            <w:proofErr w:type="gramStart"/>
            <w:r w:rsidRPr="00F8771F">
              <w:rPr>
                <w:rFonts w:eastAsia="Times New Roman"/>
                <w:color w:val="000000"/>
              </w:rPr>
              <w:t>изданиях</w:t>
            </w:r>
            <w:proofErr w:type="gramEnd"/>
            <w:r w:rsidRPr="00F8771F">
              <w:rPr>
                <w:rFonts w:eastAsia="Times New Roman"/>
                <w:color w:val="000000"/>
              </w:rPr>
              <w:t xml:space="preserve"> информационных материалов, статей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 w:rsidRPr="00F8771F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BB2" w:rsidRPr="00F8771F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BB2" w:rsidRPr="00F8771F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</w:tr>
      <w:tr w:rsidR="00796BB2" w:rsidRPr="00F8771F" w:rsidTr="00796BB2">
        <w:trPr>
          <w:trHeight w:val="60"/>
        </w:trPr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BB2" w:rsidRPr="00F8771F" w:rsidRDefault="00796BB2" w:rsidP="00796B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Создание благоприятной среды для развития инновационной деятельности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BB2" w:rsidRPr="00F8771F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15,21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BB2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14,31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BB2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-0,90</w:t>
            </w:r>
          </w:p>
        </w:tc>
      </w:tr>
      <w:tr w:rsidR="00796BB2" w:rsidRPr="00F8771F" w:rsidTr="00796BB2">
        <w:trPr>
          <w:trHeight w:val="60"/>
        </w:trPr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BB2" w:rsidRDefault="00796BB2" w:rsidP="00796B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Ликвидация ГАУ АО «Дом предпринимателя»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BB2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BB2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BB2" w:rsidRDefault="00796BB2" w:rsidP="00796BB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-2,00</w:t>
            </w:r>
          </w:p>
        </w:tc>
      </w:tr>
    </w:tbl>
    <w:p w:rsidR="00796BB2" w:rsidRPr="00F8771F" w:rsidRDefault="00796BB2" w:rsidP="00796BB2">
      <w:pPr>
        <w:ind w:firstLine="709"/>
        <w:jc w:val="both"/>
        <w:rPr>
          <w:kern w:val="24"/>
          <w:sz w:val="16"/>
          <w:szCs w:val="28"/>
        </w:rPr>
      </w:pPr>
    </w:p>
    <w:p w:rsidR="00796BB2" w:rsidRDefault="00796BB2" w:rsidP="009D33F7">
      <w:pPr>
        <w:spacing w:line="276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Основной объем средств в </w:t>
      </w:r>
      <w:proofErr w:type="gramStart"/>
      <w:r>
        <w:rPr>
          <w:kern w:val="24"/>
          <w:sz w:val="28"/>
          <w:szCs w:val="28"/>
        </w:rPr>
        <w:t>размере</w:t>
      </w:r>
      <w:proofErr w:type="gramEnd"/>
      <w:r>
        <w:rPr>
          <w:kern w:val="24"/>
          <w:sz w:val="28"/>
          <w:szCs w:val="28"/>
        </w:rPr>
        <w:t xml:space="preserve"> 76 млн. рублей будет направлен </w:t>
      </w:r>
      <w:r>
        <w:rPr>
          <w:kern w:val="24"/>
          <w:sz w:val="28"/>
          <w:szCs w:val="28"/>
        </w:rPr>
        <w:br/>
        <w:t xml:space="preserve">на развитие </w:t>
      </w:r>
      <w:r w:rsidRPr="001E11DC">
        <w:rPr>
          <w:kern w:val="24"/>
          <w:sz w:val="28"/>
          <w:szCs w:val="28"/>
        </w:rPr>
        <w:t>объектов инфраструктуры поддержки субъектов МСП</w:t>
      </w:r>
      <w:r>
        <w:rPr>
          <w:kern w:val="24"/>
          <w:sz w:val="28"/>
          <w:szCs w:val="28"/>
        </w:rPr>
        <w:t>.</w:t>
      </w:r>
    </w:p>
    <w:p w:rsidR="00796BB2" w:rsidRDefault="00796BB2" w:rsidP="009D33F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09A">
        <w:rPr>
          <w:rFonts w:ascii="Times New Roman" w:hAnsi="Times New Roman" w:cs="Times New Roman"/>
          <w:kern w:val="24"/>
          <w:sz w:val="28"/>
          <w:szCs w:val="28"/>
        </w:rPr>
        <w:t>В целях выполнения условий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региональной составляющей Национального проекта, для</w:t>
      </w:r>
      <w:r w:rsidRPr="0038409A">
        <w:rPr>
          <w:rFonts w:ascii="Times New Roman" w:hAnsi="Times New Roman" w:cs="Times New Roman"/>
          <w:kern w:val="24"/>
          <w:sz w:val="28"/>
          <w:szCs w:val="28"/>
        </w:rPr>
        <w:t xml:space="preserve"> получения федерального </w:t>
      </w:r>
      <w:proofErr w:type="spellStart"/>
      <w:r w:rsidRPr="0038409A">
        <w:rPr>
          <w:rFonts w:ascii="Times New Roman" w:hAnsi="Times New Roman" w:cs="Times New Roman"/>
          <w:kern w:val="24"/>
          <w:sz w:val="28"/>
          <w:szCs w:val="28"/>
        </w:rPr>
        <w:t>софинансирования</w:t>
      </w:r>
      <w:proofErr w:type="spellEnd"/>
      <w:r w:rsidRPr="0038409A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br/>
      </w:r>
      <w:r>
        <w:rPr>
          <w:rFonts w:ascii="Times New Roman" w:eastAsia="Courier New" w:hAnsi="Times New Roman" w:cs="Times New Roman"/>
          <w:sz w:val="28"/>
          <w:szCs w:val="28"/>
        </w:rPr>
        <w:t>в 2019 году в городе Архангельск</w:t>
      </w:r>
      <w:r w:rsidRPr="0038409A">
        <w:rPr>
          <w:rFonts w:ascii="Times New Roman" w:eastAsia="Courier New" w:hAnsi="Times New Roman" w:cs="Times New Roman"/>
          <w:sz w:val="28"/>
          <w:szCs w:val="28"/>
        </w:rPr>
        <w:t xml:space="preserve"> на </w:t>
      </w:r>
      <w:r w:rsidRPr="0038409A">
        <w:rPr>
          <w:rFonts w:ascii="Times New Roman" w:hAnsi="Times New Roman" w:cs="Times New Roman"/>
          <w:sz w:val="28"/>
          <w:szCs w:val="28"/>
        </w:rPr>
        <w:t xml:space="preserve">базе АНО Архангельской области «Агентство регионального развития», </w:t>
      </w:r>
      <w:r w:rsidRPr="0038409A">
        <w:rPr>
          <w:rFonts w:ascii="Times New Roman" w:eastAsia="Courier New" w:hAnsi="Times New Roman" w:cs="Times New Roman"/>
          <w:sz w:val="28"/>
          <w:szCs w:val="28"/>
        </w:rPr>
        <w:t>открылся центр «Мой бизнес»</w:t>
      </w:r>
      <w:r>
        <w:rPr>
          <w:rFonts w:ascii="Times New Roman" w:hAnsi="Times New Roman" w:cs="Times New Roman"/>
          <w:kern w:val="24"/>
          <w:sz w:val="28"/>
          <w:szCs w:val="28"/>
        </w:rPr>
        <w:t>,</w:t>
      </w:r>
      <w:r w:rsidRPr="001E11DC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DA4F45">
        <w:rPr>
          <w:rFonts w:ascii="Times New Roman" w:hAnsi="Times New Roman" w:cs="Times New Roman"/>
          <w:kern w:val="24"/>
          <w:sz w:val="28"/>
          <w:szCs w:val="28"/>
        </w:rPr>
        <w:t>деятельность котор</w:t>
      </w:r>
      <w:r>
        <w:rPr>
          <w:rFonts w:ascii="Times New Roman" w:hAnsi="Times New Roman" w:cs="Times New Roman"/>
          <w:kern w:val="24"/>
          <w:sz w:val="28"/>
          <w:szCs w:val="28"/>
        </w:rPr>
        <w:t>ого</w:t>
      </w:r>
      <w:r w:rsidRPr="00DA4F45">
        <w:rPr>
          <w:rFonts w:ascii="Times New Roman" w:hAnsi="Times New Roman" w:cs="Times New Roman"/>
          <w:kern w:val="24"/>
          <w:sz w:val="28"/>
          <w:szCs w:val="28"/>
        </w:rPr>
        <w:t xml:space="preserve"> организована по принципу «</w:t>
      </w:r>
      <w:r>
        <w:rPr>
          <w:rFonts w:ascii="Times New Roman" w:hAnsi="Times New Roman" w:cs="Times New Roman"/>
          <w:kern w:val="24"/>
          <w:sz w:val="28"/>
          <w:szCs w:val="28"/>
        </w:rPr>
        <w:t>о</w:t>
      </w:r>
      <w:r w:rsidRPr="00DA4F45">
        <w:rPr>
          <w:rFonts w:ascii="Times New Roman" w:hAnsi="Times New Roman" w:cs="Times New Roman"/>
          <w:kern w:val="24"/>
          <w:sz w:val="28"/>
          <w:szCs w:val="28"/>
        </w:rPr>
        <w:t>дного окна»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и</w:t>
      </w:r>
      <w:r w:rsidRPr="0038409A">
        <w:rPr>
          <w:rFonts w:ascii="Times New Roman" w:eastAsia="Courier New" w:hAnsi="Times New Roman" w:cs="Times New Roman"/>
          <w:sz w:val="28"/>
          <w:szCs w:val="28"/>
        </w:rPr>
        <w:t xml:space="preserve"> который </w:t>
      </w:r>
      <w:r w:rsidRPr="0038409A">
        <w:rPr>
          <w:rFonts w:ascii="Times New Roman" w:hAnsi="Times New Roman" w:cs="Times New Roman"/>
          <w:sz w:val="28"/>
          <w:szCs w:val="28"/>
        </w:rPr>
        <w:t>объединил на новой единой площадке все имеющиеся и ранее созданные организации инфраструктуры поддержки субъектов МСП Архангельской области: центр поддержки предпринимательства, центр</w:t>
      </w:r>
      <w:proofErr w:type="gramEnd"/>
      <w:r w:rsidRPr="0038409A">
        <w:rPr>
          <w:rFonts w:ascii="Times New Roman" w:hAnsi="Times New Roman" w:cs="Times New Roman"/>
          <w:sz w:val="28"/>
          <w:szCs w:val="28"/>
        </w:rPr>
        <w:t xml:space="preserve"> кластерного развития, центр поддержки экспорта,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09A">
        <w:rPr>
          <w:rFonts w:ascii="Times New Roman" w:hAnsi="Times New Roman" w:cs="Times New Roman"/>
          <w:sz w:val="28"/>
          <w:szCs w:val="28"/>
        </w:rPr>
        <w:t>микрофинасовую</w:t>
      </w:r>
      <w:proofErr w:type="spellEnd"/>
      <w:r w:rsidRPr="0038409A">
        <w:rPr>
          <w:rFonts w:ascii="Times New Roman" w:hAnsi="Times New Roman" w:cs="Times New Roman"/>
          <w:sz w:val="28"/>
          <w:szCs w:val="28"/>
        </w:rPr>
        <w:t xml:space="preserve"> и гарантийную организацию, региональный фонд поддержки промышленности, а также центр оказания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BB2" w:rsidRDefault="00796BB2" w:rsidP="009D33F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увеличения </w:t>
      </w:r>
      <w:r w:rsidRPr="00F0772F">
        <w:rPr>
          <w:rFonts w:ascii="Times New Roman" w:hAnsi="Times New Roman" w:cs="Times New Roman"/>
          <w:sz w:val="28"/>
          <w:szCs w:val="28"/>
        </w:rPr>
        <w:t xml:space="preserve">охвата и доступности мер господдержки субъектам МСП в </w:t>
      </w:r>
      <w:r>
        <w:rPr>
          <w:rFonts w:ascii="Times New Roman" w:hAnsi="Times New Roman" w:cs="Times New Roman"/>
          <w:sz w:val="28"/>
          <w:szCs w:val="28"/>
        </w:rPr>
        <w:t xml:space="preserve">2020 году </w:t>
      </w:r>
      <w:r w:rsidRPr="0038409A">
        <w:rPr>
          <w:rFonts w:ascii="Times New Roman" w:hAnsi="Times New Roman" w:cs="Times New Roman"/>
          <w:sz w:val="28"/>
          <w:szCs w:val="28"/>
        </w:rPr>
        <w:t>АНО Архангельской области «Агентство регионального развития»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о</w:t>
      </w:r>
      <w:r w:rsidRPr="00F0772F">
        <w:rPr>
          <w:rFonts w:ascii="Times New Roman" w:hAnsi="Times New Roman" w:cs="Times New Roman"/>
          <w:sz w:val="28"/>
          <w:szCs w:val="28"/>
        </w:rPr>
        <w:t>ткрыт</w:t>
      </w:r>
      <w:r>
        <w:rPr>
          <w:rFonts w:ascii="Times New Roman" w:hAnsi="Times New Roman" w:cs="Times New Roman"/>
          <w:sz w:val="28"/>
          <w:szCs w:val="28"/>
        </w:rPr>
        <w:t xml:space="preserve">ие представительства центра «Мой бизнес» </w:t>
      </w:r>
      <w:r>
        <w:rPr>
          <w:rFonts w:ascii="Times New Roman" w:hAnsi="Times New Roman" w:cs="Times New Roman"/>
          <w:sz w:val="28"/>
          <w:szCs w:val="28"/>
        </w:rPr>
        <w:br/>
        <w:t xml:space="preserve">в городе Котлас (далее – Представительство) штатной численностью </w:t>
      </w:r>
      <w:r>
        <w:rPr>
          <w:rFonts w:ascii="Times New Roman" w:hAnsi="Times New Roman" w:cs="Times New Roman"/>
          <w:sz w:val="28"/>
          <w:szCs w:val="28"/>
        </w:rPr>
        <w:br/>
        <w:t xml:space="preserve">3 единицы. На открытие Представительства заложено 8,1 млн. рублей средств областного бюджета. </w:t>
      </w:r>
    </w:p>
    <w:p w:rsidR="00796BB2" w:rsidRPr="001B3A37" w:rsidRDefault="00796BB2" w:rsidP="009D33F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2F">
        <w:rPr>
          <w:rFonts w:ascii="Times New Roman" w:hAnsi="Times New Roman" w:cs="Times New Roman"/>
          <w:sz w:val="28"/>
          <w:szCs w:val="28"/>
        </w:rPr>
        <w:t>В настоящий момент в г</w:t>
      </w:r>
      <w:proofErr w:type="gramStart"/>
      <w:r w:rsidRPr="00F077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отлас и г.Коряжма</w:t>
      </w:r>
      <w:r w:rsidRPr="00F0772F">
        <w:rPr>
          <w:rFonts w:ascii="Times New Roman" w:hAnsi="Times New Roman" w:cs="Times New Roman"/>
          <w:sz w:val="28"/>
          <w:szCs w:val="28"/>
        </w:rPr>
        <w:t xml:space="preserve"> зарегистрировано 4121 субъектов МСП, что составляет 11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F0772F">
        <w:rPr>
          <w:rFonts w:ascii="Times New Roman" w:hAnsi="Times New Roman" w:cs="Times New Roman"/>
          <w:sz w:val="28"/>
          <w:szCs w:val="28"/>
        </w:rPr>
        <w:t xml:space="preserve"> от общей численности субъектов МСП региона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1B3A37">
        <w:rPr>
          <w:rFonts w:ascii="Times New Roman" w:hAnsi="Times New Roman" w:cs="Times New Roman"/>
          <w:sz w:val="28"/>
          <w:szCs w:val="28"/>
        </w:rPr>
        <w:t xml:space="preserve">ткрытие Представительства позволит создать условия для оказания услуг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5 процентов субъектов МСП</w:t>
      </w:r>
      <w:r w:rsidRPr="001B3A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1B3A37">
        <w:rPr>
          <w:rFonts w:ascii="Times New Roman" w:hAnsi="Times New Roman" w:cs="Times New Roman"/>
          <w:sz w:val="28"/>
          <w:szCs w:val="28"/>
        </w:rPr>
        <w:t xml:space="preserve">что в абсолютных величинах составляет 206 субъектов МСП.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3A37">
        <w:rPr>
          <w:rFonts w:ascii="Times New Roman" w:hAnsi="Times New Roman" w:cs="Times New Roman"/>
          <w:sz w:val="28"/>
          <w:szCs w:val="28"/>
        </w:rPr>
        <w:t>бъем оказан</w:t>
      </w:r>
      <w:r>
        <w:rPr>
          <w:rFonts w:ascii="Times New Roman" w:hAnsi="Times New Roman" w:cs="Times New Roman"/>
          <w:sz w:val="28"/>
          <w:szCs w:val="28"/>
        </w:rPr>
        <w:t>ных услуг на 2020 год запланирован на уровне</w:t>
      </w:r>
      <w:r w:rsidRPr="001B3A37">
        <w:rPr>
          <w:rFonts w:ascii="Times New Roman" w:hAnsi="Times New Roman" w:cs="Times New Roman"/>
          <w:sz w:val="28"/>
          <w:szCs w:val="28"/>
        </w:rPr>
        <w:t xml:space="preserve"> не менее 300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B3A37">
        <w:rPr>
          <w:rFonts w:ascii="Times New Roman" w:hAnsi="Times New Roman" w:cs="Times New Roman"/>
          <w:sz w:val="28"/>
          <w:szCs w:val="28"/>
        </w:rPr>
        <w:t>.</w:t>
      </w:r>
    </w:p>
    <w:p w:rsidR="00796BB2" w:rsidRPr="00414102" w:rsidRDefault="00796BB2" w:rsidP="009D33F7">
      <w:pPr>
        <w:spacing w:line="276" w:lineRule="auto"/>
        <w:ind w:firstLine="709"/>
        <w:jc w:val="both"/>
        <w:rPr>
          <w:bCs/>
          <w:kern w:val="24"/>
          <w:sz w:val="28"/>
          <w:szCs w:val="28"/>
        </w:rPr>
      </w:pPr>
      <w:r w:rsidRPr="002729E1">
        <w:rPr>
          <w:rFonts w:eastAsia="Times New Roman"/>
          <w:bCs/>
          <w:sz w:val="28"/>
          <w:szCs w:val="28"/>
        </w:rPr>
        <w:t>Мероприятия данного проекта должны в перспективе оказать самое серьезное влияние на улучшение делового климата и условия ведения предп</w:t>
      </w:r>
      <w:r>
        <w:rPr>
          <w:rFonts w:eastAsia="Times New Roman"/>
          <w:bCs/>
          <w:sz w:val="28"/>
          <w:szCs w:val="28"/>
        </w:rPr>
        <w:t xml:space="preserve">ринимательской </w:t>
      </w:r>
      <w:r w:rsidRPr="005E0CD0">
        <w:rPr>
          <w:rFonts w:eastAsia="Times New Roman"/>
          <w:bCs/>
          <w:sz w:val="28"/>
          <w:szCs w:val="28"/>
        </w:rPr>
        <w:t>деятельности</w:t>
      </w:r>
      <w:r w:rsidRPr="005E0CD0">
        <w:rPr>
          <w:bCs/>
          <w:kern w:val="24"/>
          <w:sz w:val="28"/>
          <w:szCs w:val="28"/>
        </w:rPr>
        <w:t>.</w:t>
      </w:r>
    </w:p>
    <w:p w:rsidR="00796BB2" w:rsidRDefault="00796BB2" w:rsidP="009D33F7">
      <w:pPr>
        <w:spacing w:line="276" w:lineRule="auto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Также в рамках реализации подпрограммы </w:t>
      </w:r>
      <w:proofErr w:type="gramStart"/>
      <w:r>
        <w:rPr>
          <w:kern w:val="24"/>
          <w:sz w:val="28"/>
          <w:szCs w:val="28"/>
        </w:rPr>
        <w:t>запланирована</w:t>
      </w:r>
      <w:proofErr w:type="gramEnd"/>
      <w:r>
        <w:rPr>
          <w:kern w:val="24"/>
          <w:sz w:val="28"/>
          <w:szCs w:val="28"/>
        </w:rPr>
        <w:t xml:space="preserve"> </w:t>
      </w:r>
      <w:proofErr w:type="spellStart"/>
      <w:r w:rsidRPr="00DA4F45">
        <w:rPr>
          <w:kern w:val="24"/>
          <w:sz w:val="28"/>
          <w:szCs w:val="28"/>
        </w:rPr>
        <w:t>докапитализация</w:t>
      </w:r>
      <w:proofErr w:type="spellEnd"/>
      <w:r w:rsidRPr="00DA4F45"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м</w:t>
      </w:r>
      <w:r w:rsidRPr="00DA4F45">
        <w:rPr>
          <w:kern w:val="24"/>
          <w:sz w:val="28"/>
          <w:szCs w:val="28"/>
        </w:rPr>
        <w:t>икрокредитной</w:t>
      </w:r>
      <w:proofErr w:type="spellEnd"/>
      <w:r w:rsidRPr="00DA4F45">
        <w:rPr>
          <w:kern w:val="24"/>
          <w:sz w:val="28"/>
          <w:szCs w:val="28"/>
        </w:rPr>
        <w:t xml:space="preserve"> компании Архангельский региональный фонд «Развитие»</w:t>
      </w:r>
      <w:r>
        <w:rPr>
          <w:kern w:val="24"/>
          <w:sz w:val="28"/>
          <w:szCs w:val="28"/>
        </w:rPr>
        <w:t xml:space="preserve"> в размере 0,9 млн. рублей средств областного бюджета, </w:t>
      </w:r>
      <w:r>
        <w:rPr>
          <w:kern w:val="24"/>
          <w:sz w:val="28"/>
          <w:szCs w:val="28"/>
        </w:rPr>
        <w:br/>
        <w:t xml:space="preserve">дополнительно планируется привлечь 45,9 млн. рублей из федерального </w:t>
      </w:r>
      <w:r>
        <w:rPr>
          <w:kern w:val="24"/>
          <w:sz w:val="28"/>
          <w:szCs w:val="28"/>
        </w:rPr>
        <w:lastRenderedPageBreak/>
        <w:t xml:space="preserve">бюджета, </w:t>
      </w:r>
      <w:r w:rsidRPr="00DE408F">
        <w:rPr>
          <w:kern w:val="24"/>
          <w:sz w:val="28"/>
          <w:szCs w:val="28"/>
        </w:rPr>
        <w:t>что позволит увеличить портфель</w:t>
      </w:r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микро</w:t>
      </w:r>
      <w:r w:rsidRPr="00DE408F">
        <w:rPr>
          <w:kern w:val="24"/>
          <w:sz w:val="28"/>
          <w:szCs w:val="28"/>
        </w:rPr>
        <w:t>займов</w:t>
      </w:r>
      <w:proofErr w:type="spellEnd"/>
      <w:r w:rsidRPr="00DE408F">
        <w:rPr>
          <w:kern w:val="24"/>
          <w:sz w:val="28"/>
          <w:szCs w:val="28"/>
        </w:rPr>
        <w:t xml:space="preserve"> в 2020 году до 865 единиц.</w:t>
      </w:r>
    </w:p>
    <w:p w:rsidR="00796BB2" w:rsidRPr="00DA4F45" w:rsidRDefault="00796BB2" w:rsidP="009D33F7">
      <w:pPr>
        <w:spacing w:line="276" w:lineRule="auto"/>
        <w:ind w:firstLine="709"/>
        <w:jc w:val="both"/>
        <w:rPr>
          <w:kern w:val="24"/>
          <w:sz w:val="28"/>
          <w:szCs w:val="28"/>
        </w:rPr>
      </w:pPr>
      <w:proofErr w:type="gramStart"/>
      <w:r>
        <w:rPr>
          <w:kern w:val="24"/>
          <w:sz w:val="28"/>
          <w:szCs w:val="28"/>
        </w:rPr>
        <w:t>В</w:t>
      </w:r>
      <w:r w:rsidRPr="00DA4F45">
        <w:rPr>
          <w:kern w:val="24"/>
          <w:sz w:val="28"/>
          <w:szCs w:val="28"/>
        </w:rPr>
        <w:t xml:space="preserve"> 20</w:t>
      </w:r>
      <w:r>
        <w:rPr>
          <w:kern w:val="24"/>
          <w:sz w:val="28"/>
          <w:szCs w:val="28"/>
        </w:rPr>
        <w:t>20</w:t>
      </w:r>
      <w:r w:rsidRPr="00DA4F45">
        <w:rPr>
          <w:kern w:val="24"/>
          <w:sz w:val="28"/>
          <w:szCs w:val="28"/>
        </w:rPr>
        <w:t xml:space="preserve"> году запланирован взнос</w:t>
      </w:r>
      <w:r>
        <w:rPr>
          <w:kern w:val="24"/>
          <w:sz w:val="28"/>
          <w:szCs w:val="28"/>
        </w:rPr>
        <w:t xml:space="preserve"> в размере 1,0 млн. рублей </w:t>
      </w:r>
      <w:r>
        <w:rPr>
          <w:kern w:val="24"/>
          <w:sz w:val="28"/>
          <w:szCs w:val="28"/>
        </w:rPr>
        <w:br/>
      </w:r>
      <w:r w:rsidRPr="00DA4F45">
        <w:rPr>
          <w:kern w:val="24"/>
          <w:sz w:val="28"/>
          <w:szCs w:val="28"/>
        </w:rPr>
        <w:t xml:space="preserve">в уставный капитал региональной гарантийной организации </w:t>
      </w:r>
      <w:r>
        <w:rPr>
          <w:kern w:val="24"/>
          <w:sz w:val="28"/>
          <w:szCs w:val="28"/>
        </w:rPr>
        <w:br/>
      </w:r>
      <w:r w:rsidRPr="00DA4F45">
        <w:rPr>
          <w:kern w:val="24"/>
          <w:sz w:val="28"/>
          <w:szCs w:val="28"/>
        </w:rPr>
        <w:t xml:space="preserve">ГУП </w:t>
      </w:r>
      <w:r>
        <w:rPr>
          <w:kern w:val="24"/>
          <w:sz w:val="28"/>
          <w:szCs w:val="28"/>
        </w:rPr>
        <w:t>«</w:t>
      </w:r>
      <w:r w:rsidRPr="00DA4F45">
        <w:rPr>
          <w:kern w:val="24"/>
          <w:sz w:val="28"/>
          <w:szCs w:val="28"/>
        </w:rPr>
        <w:t xml:space="preserve">ИК </w:t>
      </w:r>
      <w:r>
        <w:rPr>
          <w:kern w:val="24"/>
          <w:sz w:val="28"/>
          <w:szCs w:val="28"/>
        </w:rPr>
        <w:t>«</w:t>
      </w:r>
      <w:r w:rsidRPr="00DA4F45">
        <w:rPr>
          <w:kern w:val="24"/>
          <w:sz w:val="28"/>
          <w:szCs w:val="28"/>
        </w:rPr>
        <w:t>Архангельск</w:t>
      </w:r>
      <w:r>
        <w:rPr>
          <w:kern w:val="24"/>
          <w:sz w:val="28"/>
          <w:szCs w:val="28"/>
        </w:rPr>
        <w:t>»</w:t>
      </w:r>
      <w:r w:rsidRPr="00DA4F45">
        <w:rPr>
          <w:kern w:val="24"/>
          <w:sz w:val="28"/>
          <w:szCs w:val="28"/>
        </w:rPr>
        <w:t xml:space="preserve"> для пополнения гарантийного фонда с целью привлечения средств федерального бюджета в размере до 50 млн. руб</w:t>
      </w:r>
      <w:r>
        <w:rPr>
          <w:kern w:val="24"/>
          <w:sz w:val="28"/>
          <w:szCs w:val="28"/>
        </w:rPr>
        <w:t>лей</w:t>
      </w:r>
      <w:r>
        <w:rPr>
          <w:kern w:val="24"/>
          <w:sz w:val="28"/>
          <w:szCs w:val="28"/>
        </w:rPr>
        <w:br/>
      </w:r>
      <w:r w:rsidRPr="00DA4F45">
        <w:rPr>
          <w:kern w:val="24"/>
          <w:sz w:val="28"/>
          <w:szCs w:val="28"/>
        </w:rPr>
        <w:t>в рамках Национального проекта</w:t>
      </w:r>
      <w:r>
        <w:rPr>
          <w:kern w:val="24"/>
          <w:sz w:val="28"/>
          <w:szCs w:val="28"/>
        </w:rPr>
        <w:t>, что</w:t>
      </w:r>
      <w:r w:rsidRPr="00DA4F45">
        <w:rPr>
          <w:kern w:val="24"/>
          <w:sz w:val="28"/>
          <w:szCs w:val="28"/>
        </w:rPr>
        <w:t xml:space="preserve"> позволит увеличить количество выданных поручительств </w:t>
      </w:r>
      <w:r w:rsidRPr="005E0CD0">
        <w:rPr>
          <w:kern w:val="24"/>
          <w:sz w:val="28"/>
          <w:szCs w:val="28"/>
        </w:rPr>
        <w:t>до 36 ед</w:t>
      </w:r>
      <w:r>
        <w:rPr>
          <w:kern w:val="24"/>
          <w:sz w:val="28"/>
          <w:szCs w:val="28"/>
        </w:rPr>
        <w:t>иниц</w:t>
      </w:r>
      <w:r w:rsidRPr="005E0CD0">
        <w:rPr>
          <w:kern w:val="24"/>
          <w:sz w:val="28"/>
          <w:szCs w:val="28"/>
        </w:rPr>
        <w:t>, а их общи</w:t>
      </w:r>
      <w:r>
        <w:rPr>
          <w:kern w:val="24"/>
          <w:sz w:val="28"/>
          <w:szCs w:val="28"/>
        </w:rPr>
        <w:t>й</w:t>
      </w:r>
      <w:r w:rsidRPr="005E0CD0">
        <w:rPr>
          <w:kern w:val="24"/>
          <w:sz w:val="28"/>
          <w:szCs w:val="28"/>
        </w:rPr>
        <w:t xml:space="preserve"> объем до 170 млн.</w:t>
      </w:r>
      <w:r>
        <w:rPr>
          <w:kern w:val="24"/>
          <w:sz w:val="28"/>
          <w:szCs w:val="28"/>
        </w:rPr>
        <w:t xml:space="preserve"> рублей</w:t>
      </w:r>
      <w:r w:rsidRPr="00DA4F45">
        <w:rPr>
          <w:kern w:val="24"/>
          <w:sz w:val="28"/>
          <w:szCs w:val="28"/>
        </w:rPr>
        <w:t>.</w:t>
      </w:r>
      <w:proofErr w:type="gramEnd"/>
    </w:p>
    <w:p w:rsidR="00796BB2" w:rsidRDefault="00796BB2" w:rsidP="009D33F7">
      <w:pPr>
        <w:spacing w:line="276" w:lineRule="auto"/>
        <w:ind w:firstLine="709"/>
        <w:jc w:val="both"/>
        <w:rPr>
          <w:kern w:val="24"/>
          <w:sz w:val="28"/>
          <w:szCs w:val="28"/>
        </w:rPr>
      </w:pPr>
      <w:r w:rsidRPr="007A321C">
        <w:rPr>
          <w:kern w:val="24"/>
          <w:sz w:val="28"/>
          <w:szCs w:val="28"/>
        </w:rPr>
        <w:t>На 20</w:t>
      </w:r>
      <w:r>
        <w:rPr>
          <w:kern w:val="24"/>
          <w:sz w:val="28"/>
          <w:szCs w:val="28"/>
        </w:rPr>
        <w:t>20</w:t>
      </w:r>
      <w:r w:rsidRPr="007A321C">
        <w:rPr>
          <w:kern w:val="24"/>
          <w:sz w:val="28"/>
          <w:szCs w:val="28"/>
        </w:rPr>
        <w:t xml:space="preserve"> год запланировано участие не менее 50 субъектов МСП </w:t>
      </w:r>
      <w:r>
        <w:rPr>
          <w:kern w:val="24"/>
          <w:sz w:val="28"/>
          <w:szCs w:val="28"/>
        </w:rPr>
        <w:br/>
      </w:r>
      <w:r w:rsidRPr="007A321C">
        <w:rPr>
          <w:kern w:val="24"/>
          <w:sz w:val="28"/>
          <w:szCs w:val="28"/>
        </w:rPr>
        <w:t xml:space="preserve">в 7-и выставочно-ярмарочных мероприятиях всероссийского </w:t>
      </w:r>
      <w:r>
        <w:rPr>
          <w:kern w:val="24"/>
          <w:sz w:val="28"/>
          <w:szCs w:val="28"/>
        </w:rPr>
        <w:br/>
      </w:r>
      <w:r w:rsidRPr="007A321C">
        <w:rPr>
          <w:kern w:val="24"/>
          <w:sz w:val="28"/>
          <w:szCs w:val="28"/>
        </w:rPr>
        <w:t>и межрегионального уровня</w:t>
      </w:r>
      <w:r>
        <w:rPr>
          <w:kern w:val="24"/>
          <w:sz w:val="28"/>
          <w:szCs w:val="28"/>
        </w:rPr>
        <w:t xml:space="preserve">. </w:t>
      </w:r>
      <w:r w:rsidRPr="007A321C">
        <w:rPr>
          <w:sz w:val="28"/>
          <w:szCs w:val="28"/>
        </w:rPr>
        <w:t xml:space="preserve">Это предусматривает предоставление </w:t>
      </w:r>
      <w:r>
        <w:rPr>
          <w:sz w:val="28"/>
          <w:szCs w:val="28"/>
        </w:rPr>
        <w:br/>
      </w:r>
      <w:r w:rsidRPr="007A321C">
        <w:rPr>
          <w:sz w:val="28"/>
          <w:szCs w:val="28"/>
        </w:rPr>
        <w:t>на бесплатной основе выставочных площадей, а также о</w:t>
      </w:r>
      <w:r>
        <w:rPr>
          <w:sz w:val="28"/>
          <w:szCs w:val="28"/>
        </w:rPr>
        <w:t>плату организационных расходов</w:t>
      </w:r>
      <w:r w:rsidRPr="007A321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>
        <w:rPr>
          <w:kern w:val="24"/>
          <w:sz w:val="28"/>
          <w:szCs w:val="28"/>
        </w:rPr>
        <w:t xml:space="preserve">еализация данного мероприятия, а также </w:t>
      </w:r>
      <w:r>
        <w:rPr>
          <w:kern w:val="24"/>
          <w:sz w:val="28"/>
          <w:szCs w:val="28"/>
        </w:rPr>
        <w:br/>
        <w:t xml:space="preserve">на </w:t>
      </w:r>
      <w:r w:rsidRPr="007A321C">
        <w:rPr>
          <w:kern w:val="24"/>
          <w:sz w:val="28"/>
          <w:szCs w:val="28"/>
        </w:rPr>
        <w:t>проведение</w:t>
      </w:r>
      <w:r w:rsidRPr="00DA4F45">
        <w:rPr>
          <w:kern w:val="24"/>
          <w:sz w:val="28"/>
          <w:szCs w:val="28"/>
        </w:rPr>
        <w:t xml:space="preserve"> ежегодной Деловой программы </w:t>
      </w:r>
      <w:proofErr w:type="spellStart"/>
      <w:r w:rsidRPr="00DA4F45">
        <w:rPr>
          <w:kern w:val="24"/>
          <w:sz w:val="28"/>
          <w:szCs w:val="28"/>
        </w:rPr>
        <w:t>Маргаритинской</w:t>
      </w:r>
      <w:proofErr w:type="spellEnd"/>
      <w:r w:rsidRPr="00DA4F45">
        <w:rPr>
          <w:kern w:val="24"/>
          <w:sz w:val="28"/>
          <w:szCs w:val="28"/>
        </w:rPr>
        <w:t xml:space="preserve"> ярмарки</w:t>
      </w:r>
      <w:r>
        <w:rPr>
          <w:kern w:val="24"/>
          <w:sz w:val="28"/>
          <w:szCs w:val="28"/>
        </w:rPr>
        <w:t>,</w:t>
      </w:r>
      <w:r w:rsidRPr="00DA4F45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br/>
        <w:t>с</w:t>
      </w:r>
      <w:r w:rsidRPr="00DA4F45">
        <w:rPr>
          <w:kern w:val="24"/>
          <w:sz w:val="28"/>
          <w:szCs w:val="28"/>
        </w:rPr>
        <w:t xml:space="preserve"> 20</w:t>
      </w:r>
      <w:r>
        <w:rPr>
          <w:kern w:val="24"/>
          <w:sz w:val="28"/>
          <w:szCs w:val="28"/>
        </w:rPr>
        <w:t>20</w:t>
      </w:r>
      <w:r w:rsidRPr="00DA4F45">
        <w:rPr>
          <w:kern w:val="24"/>
          <w:sz w:val="28"/>
          <w:szCs w:val="28"/>
        </w:rPr>
        <w:t xml:space="preserve"> год</w:t>
      </w:r>
      <w:r>
        <w:rPr>
          <w:kern w:val="24"/>
          <w:sz w:val="28"/>
          <w:szCs w:val="28"/>
        </w:rPr>
        <w:t xml:space="preserve">у возложена на </w:t>
      </w:r>
      <w:r w:rsidRPr="0038409A">
        <w:rPr>
          <w:sz w:val="28"/>
          <w:szCs w:val="28"/>
        </w:rPr>
        <w:t>АНО Архангельской области «Агентство регионального развития»</w:t>
      </w:r>
      <w:r>
        <w:rPr>
          <w:sz w:val="28"/>
          <w:szCs w:val="28"/>
        </w:rPr>
        <w:t>.</w:t>
      </w:r>
      <w:proofErr w:type="gramEnd"/>
    </w:p>
    <w:p w:rsidR="00796BB2" w:rsidRDefault="00796BB2" w:rsidP="009D33F7">
      <w:pPr>
        <w:spacing w:line="276" w:lineRule="auto"/>
        <w:ind w:firstLine="709"/>
        <w:jc w:val="both"/>
        <w:rPr>
          <w:kern w:val="24"/>
          <w:sz w:val="28"/>
          <w:szCs w:val="28"/>
        </w:rPr>
      </w:pPr>
      <w:r w:rsidRPr="00C24087">
        <w:rPr>
          <w:kern w:val="24"/>
          <w:sz w:val="28"/>
          <w:szCs w:val="28"/>
        </w:rPr>
        <w:t>В рамках проведения мероприятий по стимулированию граждан</w:t>
      </w:r>
      <w:r w:rsidRPr="00C24087">
        <w:rPr>
          <w:kern w:val="24"/>
          <w:sz w:val="28"/>
          <w:szCs w:val="28"/>
        </w:rPr>
        <w:br/>
        <w:t>к осуществлению предпринимательской деятельности в 20</w:t>
      </w:r>
      <w:r>
        <w:rPr>
          <w:kern w:val="24"/>
          <w:sz w:val="28"/>
          <w:szCs w:val="28"/>
        </w:rPr>
        <w:t>20</w:t>
      </w:r>
      <w:r w:rsidRPr="00C24087">
        <w:rPr>
          <w:kern w:val="24"/>
          <w:sz w:val="28"/>
          <w:szCs w:val="28"/>
        </w:rPr>
        <w:t xml:space="preserve"> год</w:t>
      </w:r>
      <w:r>
        <w:rPr>
          <w:kern w:val="24"/>
          <w:sz w:val="28"/>
          <w:szCs w:val="28"/>
        </w:rPr>
        <w:t xml:space="preserve">у </w:t>
      </w:r>
      <w:r w:rsidRPr="00C24087">
        <w:rPr>
          <w:kern w:val="24"/>
          <w:sz w:val="28"/>
          <w:szCs w:val="28"/>
        </w:rPr>
        <w:t xml:space="preserve">предлагается направить средства областного бюджета в размере </w:t>
      </w:r>
      <w:r>
        <w:rPr>
          <w:kern w:val="24"/>
          <w:sz w:val="28"/>
          <w:szCs w:val="28"/>
        </w:rPr>
        <w:br/>
      </w:r>
      <w:r w:rsidRPr="00C24087">
        <w:rPr>
          <w:kern w:val="24"/>
          <w:sz w:val="28"/>
          <w:szCs w:val="28"/>
        </w:rPr>
        <w:t>2</w:t>
      </w:r>
      <w:r w:rsidRPr="00DA4F45">
        <w:rPr>
          <w:kern w:val="24"/>
          <w:sz w:val="28"/>
          <w:szCs w:val="28"/>
        </w:rPr>
        <w:t>,0 млн. рублей</w:t>
      </w:r>
      <w:r w:rsidRPr="00C24087">
        <w:rPr>
          <w:kern w:val="24"/>
          <w:sz w:val="28"/>
          <w:szCs w:val="28"/>
        </w:rPr>
        <w:t xml:space="preserve"> на публикацию</w:t>
      </w:r>
      <w:r>
        <w:rPr>
          <w:kern w:val="24"/>
          <w:sz w:val="28"/>
          <w:szCs w:val="28"/>
        </w:rPr>
        <w:t xml:space="preserve"> </w:t>
      </w:r>
      <w:r w:rsidRPr="00C24087">
        <w:rPr>
          <w:kern w:val="24"/>
          <w:sz w:val="28"/>
          <w:szCs w:val="28"/>
        </w:rPr>
        <w:t>в периодических изданиях информационных материалов, статей, посвященных проблемам и достижениям в развитии предпринимательства, а также с целью повышения финансовой грамотности</w:t>
      </w:r>
      <w:r>
        <w:rPr>
          <w:kern w:val="24"/>
          <w:sz w:val="28"/>
          <w:szCs w:val="28"/>
        </w:rPr>
        <w:t>.</w:t>
      </w:r>
    </w:p>
    <w:p w:rsidR="00796BB2" w:rsidRDefault="00796BB2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На создание благоприятной среды для развития инновационной деятельности в 2020 году запланировано 14,3 млн. рублей областного бюджета. Данные средства будут направлены на финансирование </w:t>
      </w:r>
      <w:r>
        <w:rPr>
          <w:kern w:val="24"/>
          <w:sz w:val="28"/>
          <w:szCs w:val="28"/>
        </w:rPr>
        <w:br/>
        <w:t xml:space="preserve">Центра инновационного развития, </w:t>
      </w:r>
      <w:r>
        <w:rPr>
          <w:sz w:val="28"/>
          <w:szCs w:val="28"/>
        </w:rPr>
        <w:t>открывшегося в 2019 году. Основной задачей центра является</w:t>
      </w:r>
      <w:r>
        <w:rPr>
          <w:kern w:val="24"/>
          <w:sz w:val="28"/>
          <w:szCs w:val="28"/>
        </w:rPr>
        <w:t xml:space="preserve"> к</w:t>
      </w:r>
      <w:r w:rsidRPr="00DD04EB">
        <w:rPr>
          <w:kern w:val="24"/>
          <w:sz w:val="28"/>
          <w:szCs w:val="28"/>
        </w:rPr>
        <w:t>онцентраци</w:t>
      </w:r>
      <w:r>
        <w:rPr>
          <w:kern w:val="24"/>
          <w:sz w:val="28"/>
          <w:szCs w:val="28"/>
        </w:rPr>
        <w:t>я</w:t>
      </w:r>
      <w:r w:rsidRPr="00DD04EB">
        <w:rPr>
          <w:kern w:val="24"/>
          <w:sz w:val="28"/>
          <w:szCs w:val="28"/>
        </w:rPr>
        <w:t xml:space="preserve"> и рост количества компаний МСП, работающих в инновационном </w:t>
      </w:r>
      <w:proofErr w:type="gramStart"/>
      <w:r w:rsidRPr="00DD04EB">
        <w:rPr>
          <w:kern w:val="24"/>
          <w:sz w:val="28"/>
          <w:szCs w:val="28"/>
        </w:rPr>
        <w:t>секторе</w:t>
      </w:r>
      <w:proofErr w:type="gramEnd"/>
      <w:r w:rsidRPr="00DD04EB">
        <w:rPr>
          <w:kern w:val="24"/>
          <w:sz w:val="28"/>
          <w:szCs w:val="28"/>
        </w:rPr>
        <w:t xml:space="preserve">, с доведением их идей, разработок </w:t>
      </w:r>
      <w:r>
        <w:rPr>
          <w:kern w:val="24"/>
          <w:sz w:val="28"/>
          <w:szCs w:val="28"/>
        </w:rPr>
        <w:br/>
      </w:r>
      <w:r w:rsidRPr="00DD04EB">
        <w:rPr>
          <w:kern w:val="24"/>
          <w:sz w:val="28"/>
          <w:szCs w:val="28"/>
        </w:rPr>
        <w:t>до стадии коммерческой реализации с полным использованием функционала единого окна для субъектов МСП.</w:t>
      </w:r>
    </w:p>
    <w:p w:rsidR="00796BB2" w:rsidRDefault="00796BB2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</w:p>
    <w:p w:rsidR="003A7328" w:rsidRPr="003A7328" w:rsidRDefault="003A7328" w:rsidP="009D33F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A7328">
        <w:rPr>
          <w:b/>
          <w:sz w:val="28"/>
          <w:szCs w:val="28"/>
        </w:rPr>
        <w:t>Подпрограмма № 3 «Совершенствование системы управления экономическим развитием Архангельской области».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3A7328">
        <w:rPr>
          <w:sz w:val="28"/>
          <w:szCs w:val="28"/>
        </w:rPr>
        <w:t xml:space="preserve">В рамках ее реализации </w:t>
      </w:r>
      <w:proofErr w:type="gramStart"/>
      <w:r w:rsidRPr="003A7328">
        <w:rPr>
          <w:sz w:val="28"/>
          <w:szCs w:val="28"/>
        </w:rPr>
        <w:t>общий объем средств областного бюджета, запланированный на 2020 год составляет</w:t>
      </w:r>
      <w:proofErr w:type="gramEnd"/>
      <w:r w:rsidRPr="003A7328">
        <w:rPr>
          <w:sz w:val="28"/>
          <w:szCs w:val="28"/>
        </w:rPr>
        <w:t xml:space="preserve"> 73 914,0 тыс. рублей, что на 6 219,6 тыс. рублей меньше, чем в 2019 году.  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3A7328">
        <w:rPr>
          <w:sz w:val="28"/>
          <w:szCs w:val="28"/>
        </w:rPr>
        <w:t xml:space="preserve">Кроме того в </w:t>
      </w:r>
      <w:proofErr w:type="gramStart"/>
      <w:r w:rsidRPr="003A7328">
        <w:rPr>
          <w:sz w:val="28"/>
          <w:szCs w:val="28"/>
        </w:rPr>
        <w:t>рамках</w:t>
      </w:r>
      <w:proofErr w:type="gramEnd"/>
      <w:r w:rsidRPr="003A7328">
        <w:rPr>
          <w:sz w:val="28"/>
          <w:szCs w:val="28"/>
        </w:rPr>
        <w:t xml:space="preserve"> подпрограммы запланированы расходы федерального бюджета в сумме 19 478,0 тыс. рублей на проведение Всероссийской переписи населения 2020 года. Распределение субвенций из областного бюджета Архангельской области бюджетам муниципальных образований Архангельской области производится в целях финансирования </w:t>
      </w:r>
      <w:r w:rsidRPr="003A7328">
        <w:rPr>
          <w:sz w:val="28"/>
          <w:szCs w:val="28"/>
        </w:rPr>
        <w:lastRenderedPageBreak/>
        <w:t xml:space="preserve">расходов муниципальных образований Архангельской области по осуществлению полномочий Российской Федерации по подготовке и проведению Всероссийской переписи населения </w:t>
      </w:r>
      <w:proofErr w:type="gramStart"/>
      <w:r w:rsidRPr="003A7328">
        <w:rPr>
          <w:sz w:val="28"/>
          <w:szCs w:val="28"/>
        </w:rPr>
        <w:t>на</w:t>
      </w:r>
      <w:proofErr w:type="gramEnd"/>
      <w:r w:rsidRPr="003A7328">
        <w:rPr>
          <w:sz w:val="28"/>
          <w:szCs w:val="28"/>
        </w:rPr>
        <w:t>:</w:t>
      </w:r>
    </w:p>
    <w:p w:rsidR="003A7328" w:rsidRPr="003A7328" w:rsidRDefault="003A7328" w:rsidP="009D33F7">
      <w:pPr>
        <w:spacing w:line="276" w:lineRule="auto"/>
        <w:ind w:firstLine="567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3A7328" w:rsidRPr="003A7328" w:rsidRDefault="003A7328" w:rsidP="009D33F7">
      <w:pPr>
        <w:spacing w:line="276" w:lineRule="auto"/>
        <w:ind w:firstLine="567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обеспечение охраняемыми помещениями для хранения переписных листов и иных документов Всероссийской переписи населения 2020 года;</w:t>
      </w:r>
    </w:p>
    <w:p w:rsidR="003A7328" w:rsidRPr="003A7328" w:rsidRDefault="003A7328" w:rsidP="009D33F7">
      <w:pPr>
        <w:spacing w:line="276" w:lineRule="auto"/>
        <w:ind w:firstLine="567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предоставление необходимых транспортных средств и сре</w:t>
      </w:r>
      <w:proofErr w:type="gramStart"/>
      <w:r w:rsidRPr="003A7328">
        <w:rPr>
          <w:sz w:val="28"/>
          <w:szCs w:val="28"/>
        </w:rPr>
        <w:t>дств св</w:t>
      </w:r>
      <w:proofErr w:type="gramEnd"/>
      <w:r w:rsidRPr="003A7328">
        <w:rPr>
          <w:sz w:val="28"/>
          <w:szCs w:val="28"/>
        </w:rPr>
        <w:t>язи в рамках реализации Федерального закона от 25 января 2002 года № 8-ФЗ «О всероссийской переписи населения» и распоряжения Правительства Российской Федерации от 4 ноября 2017 года № 2444-р.</w:t>
      </w:r>
    </w:p>
    <w:p w:rsidR="003A7328" w:rsidRPr="003A7328" w:rsidRDefault="003A7328" w:rsidP="009D33F7">
      <w:pPr>
        <w:spacing w:line="276" w:lineRule="auto"/>
        <w:ind w:firstLine="567"/>
        <w:jc w:val="both"/>
        <w:rPr>
          <w:sz w:val="28"/>
          <w:szCs w:val="28"/>
        </w:rPr>
      </w:pPr>
      <w:r w:rsidRPr="003A7328">
        <w:rPr>
          <w:sz w:val="28"/>
          <w:szCs w:val="28"/>
        </w:rPr>
        <w:t xml:space="preserve">Также в </w:t>
      </w:r>
      <w:proofErr w:type="gramStart"/>
      <w:r w:rsidRPr="003A7328">
        <w:rPr>
          <w:sz w:val="28"/>
          <w:szCs w:val="28"/>
        </w:rPr>
        <w:t>рамках</w:t>
      </w:r>
      <w:proofErr w:type="gramEnd"/>
      <w:r w:rsidRPr="003A7328">
        <w:rPr>
          <w:sz w:val="28"/>
          <w:szCs w:val="28"/>
        </w:rPr>
        <w:t xml:space="preserve"> исполнения подпрограммы планируется реализация мероприятий:</w:t>
      </w:r>
    </w:p>
    <w:p w:rsidR="003A7328" w:rsidRPr="003A7328" w:rsidRDefault="003A7328" w:rsidP="009D33F7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3A7328">
        <w:rPr>
          <w:sz w:val="28"/>
          <w:szCs w:val="28"/>
        </w:rPr>
        <w:t xml:space="preserve">- создание региональной системы стратегического планирования в Архангельской области в сумме 2,0 млн. рублей (в 2019 году – 5 млн. рублей), в рамках которого предусмотрено проведение научно-исследовательских работ для реализации стратегии социально-экономического развития Архангельской области до 2035 года, в том числе обеспечение согласованности и сбалансированности документов стратегического планирования Архангельской области с федеральными, </w:t>
      </w:r>
      <w:proofErr w:type="spellStart"/>
      <w:r w:rsidRPr="003A7328">
        <w:rPr>
          <w:sz w:val="28"/>
          <w:szCs w:val="28"/>
        </w:rPr>
        <w:t>макрорегиональными</w:t>
      </w:r>
      <w:proofErr w:type="spellEnd"/>
      <w:r w:rsidRPr="003A7328">
        <w:rPr>
          <w:sz w:val="28"/>
          <w:szCs w:val="28"/>
        </w:rPr>
        <w:t xml:space="preserve"> и отраслевыми документами по приоритетам, целям, задачам, мероприятиям, показателям</w:t>
      </w:r>
      <w:proofErr w:type="gramEnd"/>
      <w:r w:rsidRPr="003A7328">
        <w:rPr>
          <w:sz w:val="28"/>
          <w:szCs w:val="28"/>
        </w:rPr>
        <w:t>, финансовым и иным ресурсам и срокам реализации, а также национальными целями и стратегическими задачами, реализуемых в рамках исполнения Указа Президента Российской Федерации от 7 мая 2018 года №</w:t>
      </w:r>
      <w:r>
        <w:rPr>
          <w:sz w:val="28"/>
          <w:szCs w:val="28"/>
        </w:rPr>
        <w:t> </w:t>
      </w:r>
      <w:r w:rsidRPr="003A7328">
        <w:rPr>
          <w:sz w:val="28"/>
          <w:szCs w:val="28"/>
        </w:rPr>
        <w:t>204;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3A7328">
        <w:rPr>
          <w:sz w:val="28"/>
          <w:szCs w:val="28"/>
        </w:rPr>
        <w:t xml:space="preserve">- предоставление грантов муниципальным образованиям Архангельской области, достигшим наилучших значений показателей деятельности в сумме 8,0 млн. рублей (в 2019 году – 8,0 млн. рублей). 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3A7328">
        <w:rPr>
          <w:sz w:val="28"/>
          <w:szCs w:val="28"/>
        </w:rPr>
        <w:t>Грантовая</w:t>
      </w:r>
      <w:proofErr w:type="spellEnd"/>
      <w:r w:rsidRPr="003A7328">
        <w:rPr>
          <w:sz w:val="28"/>
          <w:szCs w:val="28"/>
        </w:rPr>
        <w:t xml:space="preserve"> поддержка </w:t>
      </w:r>
      <w:proofErr w:type="gramStart"/>
      <w:r w:rsidRPr="003A7328">
        <w:rPr>
          <w:sz w:val="28"/>
          <w:szCs w:val="28"/>
        </w:rPr>
        <w:t>является целевой и используется</w:t>
      </w:r>
      <w:proofErr w:type="gramEnd"/>
      <w:r w:rsidRPr="003A7328">
        <w:rPr>
          <w:sz w:val="28"/>
          <w:szCs w:val="28"/>
        </w:rPr>
        <w:t xml:space="preserve"> органами местного самоуправления на дальнейшее социально-экономическое развитие муниципальных образований. </w:t>
      </w:r>
      <w:proofErr w:type="gramStart"/>
      <w:r w:rsidRPr="003A7328">
        <w:rPr>
          <w:sz w:val="28"/>
          <w:szCs w:val="28"/>
        </w:rPr>
        <w:t>В соответствии с пунктом 8 Порядка выделения грантов из областного бюджета бюджетам муниципальных образований Архангельской области в целях содействия достижению и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области, утвержденного указом Губернатора Архангельской области от 23 июля 2012 года № 113-у, гранты предоставляются в пределах лимитов бюджетных обязательств, предусмотренных областным законом об областном</w:t>
      </w:r>
      <w:proofErr w:type="gramEnd"/>
      <w:r w:rsidRPr="003A7328">
        <w:rPr>
          <w:sz w:val="28"/>
          <w:szCs w:val="28"/>
        </w:rPr>
        <w:t xml:space="preserve"> </w:t>
      </w:r>
      <w:proofErr w:type="gramStart"/>
      <w:r w:rsidRPr="003A7328">
        <w:rPr>
          <w:sz w:val="28"/>
          <w:szCs w:val="28"/>
        </w:rPr>
        <w:t>бюджете</w:t>
      </w:r>
      <w:proofErr w:type="gramEnd"/>
      <w:r w:rsidRPr="003A7328">
        <w:rPr>
          <w:sz w:val="28"/>
          <w:szCs w:val="28"/>
        </w:rPr>
        <w:t>, но не менее 8,0 млн. рублей ежегодно: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3A7328">
        <w:rPr>
          <w:sz w:val="28"/>
          <w:szCs w:val="28"/>
        </w:rPr>
        <w:lastRenderedPageBreak/>
        <w:t>бюджету городского округа – 20% от общего объема грантов (1 600 тыс. рублей);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бюджетам муниципальных районов – 80% от общего объема грантов (6</w:t>
      </w:r>
      <w:r>
        <w:rPr>
          <w:sz w:val="28"/>
          <w:szCs w:val="28"/>
        </w:rPr>
        <w:t> </w:t>
      </w:r>
      <w:r w:rsidRPr="003A7328">
        <w:rPr>
          <w:sz w:val="28"/>
          <w:szCs w:val="28"/>
        </w:rPr>
        <w:t>400 тыс. рублей);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3A7328">
        <w:rPr>
          <w:sz w:val="28"/>
          <w:szCs w:val="28"/>
        </w:rPr>
        <w:t xml:space="preserve">- заказ статистических работ у </w:t>
      </w:r>
      <w:proofErr w:type="spellStart"/>
      <w:r w:rsidRPr="003A7328">
        <w:rPr>
          <w:sz w:val="28"/>
          <w:szCs w:val="28"/>
        </w:rPr>
        <w:t>Архангельскстата</w:t>
      </w:r>
      <w:proofErr w:type="spellEnd"/>
      <w:r w:rsidRPr="003A7328">
        <w:rPr>
          <w:sz w:val="28"/>
          <w:szCs w:val="28"/>
        </w:rPr>
        <w:t xml:space="preserve"> в сумме 2,0 млн. рублей (в 2019 году – 2,0 млн. рублей). 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3A7328">
        <w:rPr>
          <w:sz w:val="28"/>
          <w:szCs w:val="28"/>
        </w:rPr>
        <w:t>Согласно Положению об Управлении Федеральной службы государственной статистики по Архангельской области и Ненецкому автономному округу Управление Федеральной службы государственной статистики, действующее на территории Архангельской области и Ненецкого автономного округа, осуществляет функции по сбору и обработке первичных статистических данных и административных данных для формирования и предоставления официальной статистической информации о социальных, экономических, демографических, экологических и других общественных процессах в Архангельской области</w:t>
      </w:r>
      <w:proofErr w:type="gramEnd"/>
      <w:r w:rsidRPr="003A7328">
        <w:rPr>
          <w:sz w:val="28"/>
          <w:szCs w:val="28"/>
        </w:rPr>
        <w:t xml:space="preserve"> </w:t>
      </w:r>
      <w:proofErr w:type="gramStart"/>
      <w:r w:rsidRPr="003A7328">
        <w:rPr>
          <w:sz w:val="28"/>
          <w:szCs w:val="28"/>
        </w:rPr>
        <w:t>и Ненецком автономном округе Росстату, органам государственной власти Архангельской области, органам местного самоуправления, организациям и гражданам.</w:t>
      </w:r>
      <w:proofErr w:type="gramEnd"/>
      <w:r w:rsidRPr="003A7328">
        <w:rPr>
          <w:sz w:val="28"/>
          <w:szCs w:val="28"/>
        </w:rPr>
        <w:t xml:space="preserve"> При этом </w:t>
      </w:r>
      <w:proofErr w:type="spellStart"/>
      <w:r w:rsidRPr="003A7328">
        <w:rPr>
          <w:sz w:val="28"/>
          <w:szCs w:val="28"/>
        </w:rPr>
        <w:t>Архангельскстат</w:t>
      </w:r>
      <w:proofErr w:type="spellEnd"/>
      <w:r w:rsidRPr="003A7328">
        <w:rPr>
          <w:sz w:val="28"/>
          <w:szCs w:val="28"/>
        </w:rPr>
        <w:t xml:space="preserve"> обеспечивает пользователей официальной статистической и иной информацией в установленном порядке и на основе договоров об оказании информационных услуг.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Официальный статистический учет используется исполнительными органами государственной власти при анализе социально-экономического положения Архангельской области и муниципальных образований, подготовке мониторингов и информаций в федеральные исполнительные органы государственной власти Российской Федерации, выработке управленческих решений и оценке эффективности деятельности Губернатора Архангельской области и глав муниципальных образований и др.;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3A7328">
        <w:rPr>
          <w:sz w:val="28"/>
          <w:szCs w:val="28"/>
        </w:rPr>
        <w:t xml:space="preserve">- организация выполнения научно-исследовательских работ, проведение </w:t>
      </w:r>
      <w:proofErr w:type="spellStart"/>
      <w:r w:rsidRPr="003A7328">
        <w:rPr>
          <w:sz w:val="28"/>
          <w:szCs w:val="28"/>
        </w:rPr>
        <w:t>конгрессно-выставочных</w:t>
      </w:r>
      <w:proofErr w:type="spellEnd"/>
      <w:r w:rsidRPr="003A7328">
        <w:rPr>
          <w:sz w:val="28"/>
          <w:szCs w:val="28"/>
        </w:rPr>
        <w:t xml:space="preserve"> мероприятий в сумме 4,3 млн. рублей (в 2019 году – 2,8 млн. рублей), в рамках которого предусмотрены: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3A7328">
        <w:rPr>
          <w:sz w:val="28"/>
          <w:szCs w:val="28"/>
        </w:rPr>
        <w:t xml:space="preserve"> закупка исследования состояния и развития конкуренции на рынках Архангельской области в рамах исполнения Национального плана развития конкуренции в Российской федерации на 2018 – 2021 годы;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организация и проведение международного форума «Арктические проекты - сегодня и завтра»;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3A7328">
        <w:rPr>
          <w:sz w:val="28"/>
          <w:szCs w:val="28"/>
        </w:rPr>
        <w:t xml:space="preserve">организация участия единым стендом Архангельской области в </w:t>
      </w:r>
      <w:proofErr w:type="gramStart"/>
      <w:r w:rsidRPr="003A7328">
        <w:rPr>
          <w:sz w:val="28"/>
          <w:szCs w:val="28"/>
        </w:rPr>
        <w:t>Петербургском</w:t>
      </w:r>
      <w:proofErr w:type="gramEnd"/>
      <w:r w:rsidRPr="003A7328">
        <w:rPr>
          <w:sz w:val="28"/>
          <w:szCs w:val="28"/>
        </w:rPr>
        <w:t xml:space="preserve"> </w:t>
      </w:r>
      <w:proofErr w:type="spellStart"/>
      <w:r w:rsidRPr="003A7328">
        <w:rPr>
          <w:sz w:val="28"/>
          <w:szCs w:val="28"/>
        </w:rPr>
        <w:t>Партнериате</w:t>
      </w:r>
      <w:proofErr w:type="spellEnd"/>
      <w:r w:rsidRPr="003A7328">
        <w:rPr>
          <w:sz w:val="28"/>
          <w:szCs w:val="28"/>
        </w:rPr>
        <w:t xml:space="preserve"> малого среднего предпринимательства;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- предоставление субсидий бюджетам муниципальным образованиям на доставку муки и лекарственных средств в районы Крайнего Севера и приравненных к ним местностям с ограниченными сроками завоза грузов в сумме 4,0 млн. рублей (в 2019 году – 4,0 млн. рублей).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3A7328">
        <w:rPr>
          <w:sz w:val="28"/>
          <w:szCs w:val="28"/>
        </w:rPr>
        <w:lastRenderedPageBreak/>
        <w:t xml:space="preserve">С 2019 года предоставление иных межбюджетных трансфертов бюджетам муниципальных образований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 осуществляется министерством экономического развития Архангельской области. 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Перечень районов Крайнего Севера и приравненных к ним местностей</w:t>
      </w:r>
      <w:r>
        <w:rPr>
          <w:sz w:val="28"/>
          <w:szCs w:val="28"/>
        </w:rPr>
        <w:t xml:space="preserve"> </w:t>
      </w:r>
      <w:r w:rsidRPr="003A7328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3A7328">
        <w:rPr>
          <w:sz w:val="28"/>
          <w:szCs w:val="28"/>
        </w:rPr>
        <w:t>ограниченными сроками завоза грузов (продукции) утвержден Постановлением Правительства Российской Федерации от 23 мая 2000 года №</w:t>
      </w:r>
      <w:r>
        <w:rPr>
          <w:sz w:val="28"/>
          <w:szCs w:val="28"/>
        </w:rPr>
        <w:t> </w:t>
      </w:r>
      <w:r w:rsidRPr="003A7328">
        <w:rPr>
          <w:sz w:val="28"/>
          <w:szCs w:val="28"/>
        </w:rPr>
        <w:t xml:space="preserve">402, в соответствии с которым, </w:t>
      </w:r>
      <w:proofErr w:type="spellStart"/>
      <w:r w:rsidRPr="003A7328">
        <w:rPr>
          <w:sz w:val="28"/>
          <w:szCs w:val="28"/>
        </w:rPr>
        <w:t>Верхнетоемский</w:t>
      </w:r>
      <w:proofErr w:type="spellEnd"/>
      <w:r w:rsidRPr="003A7328">
        <w:rPr>
          <w:sz w:val="28"/>
          <w:szCs w:val="28"/>
        </w:rPr>
        <w:t xml:space="preserve">, Ленский, </w:t>
      </w:r>
      <w:proofErr w:type="spellStart"/>
      <w:r w:rsidRPr="003A7328">
        <w:rPr>
          <w:sz w:val="28"/>
          <w:szCs w:val="28"/>
        </w:rPr>
        <w:t>Лешуконский</w:t>
      </w:r>
      <w:proofErr w:type="spellEnd"/>
      <w:r w:rsidRPr="003A7328">
        <w:rPr>
          <w:sz w:val="28"/>
          <w:szCs w:val="28"/>
        </w:rPr>
        <w:t xml:space="preserve">, Мезенский, </w:t>
      </w:r>
      <w:proofErr w:type="spellStart"/>
      <w:r w:rsidRPr="003A7328">
        <w:rPr>
          <w:sz w:val="28"/>
          <w:szCs w:val="28"/>
        </w:rPr>
        <w:t>Пинежский</w:t>
      </w:r>
      <w:proofErr w:type="spellEnd"/>
      <w:r w:rsidRPr="003A7328">
        <w:rPr>
          <w:sz w:val="28"/>
          <w:szCs w:val="28"/>
        </w:rPr>
        <w:t>, Приморский и Шенкурский районы Архангельской области относятся к территориям с ограниченными сроками завоза грузов (продукции).</w:t>
      </w:r>
    </w:p>
    <w:p w:rsidR="003A7328" w:rsidRPr="003A7328" w:rsidRDefault="003A7328" w:rsidP="009D33F7">
      <w:pPr>
        <w:spacing w:line="276" w:lineRule="auto"/>
        <w:ind w:firstLine="708"/>
        <w:jc w:val="both"/>
        <w:rPr>
          <w:sz w:val="28"/>
          <w:szCs w:val="28"/>
        </w:rPr>
      </w:pPr>
      <w:r w:rsidRPr="003A7328">
        <w:rPr>
          <w:sz w:val="28"/>
          <w:szCs w:val="28"/>
        </w:rPr>
        <w:t>Конечными получателями субсидий на компенсацию части затрат на</w:t>
      </w:r>
      <w:r>
        <w:rPr>
          <w:sz w:val="28"/>
          <w:szCs w:val="28"/>
        </w:rPr>
        <w:t> </w:t>
      </w:r>
      <w:r w:rsidRPr="003A7328">
        <w:rPr>
          <w:sz w:val="28"/>
          <w:szCs w:val="28"/>
        </w:rPr>
        <w:t>доставку муки для производства хлеба и хлебобулочных изделий, а также лекарственных средств являются юридические лица и индивидуальные предприниматели, понесшие указанные затраты. Возмещению подлежит часть фактически произведенных затрат по доставке муки и лекарственных средств в районы Крайнего Севера с учетом налога на добавленную стоимость. Размер возмещения фактически произведенных затрат определяется нормативным правовым актом органов местного самоуправления муниципальных районов.</w:t>
      </w:r>
    </w:p>
    <w:p w:rsidR="00547A3C" w:rsidRPr="003A7328" w:rsidRDefault="003A7328" w:rsidP="009D33F7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3A7328">
        <w:rPr>
          <w:sz w:val="28"/>
          <w:szCs w:val="28"/>
        </w:rPr>
        <w:t>В составе данной подпрограммы так же заложены денежные средства на содержание министерства экономического развития Архангельской области в сумме 53 617,5 тыс. рублей с уменьшением на 4,7 млн. рублей относительно 2019 года, что связано с организационно-штатными мероприятиями, обусловленными изменением структуры министерства экономического развития Архангельской области согласно распоряжению Губернатора Архангельской области «О предельной численности государственных гражданских служащих Архангельской области и работников исполнительных</w:t>
      </w:r>
      <w:proofErr w:type="gramEnd"/>
      <w:r w:rsidRPr="003A7328">
        <w:rPr>
          <w:sz w:val="28"/>
          <w:szCs w:val="28"/>
        </w:rPr>
        <w:t xml:space="preserve"> органов государственной власти Архангельской области и представительств Архангельской области» от 24 октября 2016 года № 792-р (ред. от 16.07.2019 № 670-р).</w:t>
      </w:r>
    </w:p>
    <w:p w:rsidR="000B3331" w:rsidRDefault="000B3331" w:rsidP="009D33F7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9248A9" w:rsidRPr="000B3331" w:rsidRDefault="009248A9" w:rsidP="009D33F7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0B3331">
        <w:rPr>
          <w:b/>
          <w:sz w:val="28"/>
          <w:szCs w:val="28"/>
        </w:rPr>
        <w:t>Подпрограмма № 4 «Совершенствование организации государственных закупок в Архангельской области»</w:t>
      </w:r>
      <w:r w:rsidR="0041763C" w:rsidRPr="000B3331">
        <w:rPr>
          <w:b/>
          <w:sz w:val="28"/>
          <w:szCs w:val="28"/>
        </w:rPr>
        <w:t>.</w:t>
      </w:r>
    </w:p>
    <w:p w:rsidR="000B3331" w:rsidRDefault="000B3331" w:rsidP="009D33F7">
      <w:pPr>
        <w:spacing w:line="276" w:lineRule="auto"/>
        <w:ind w:firstLine="851"/>
        <w:jc w:val="both"/>
        <w:rPr>
          <w:sz w:val="26"/>
          <w:szCs w:val="26"/>
        </w:rPr>
      </w:pPr>
    </w:p>
    <w:p w:rsidR="00D8120A" w:rsidRPr="009B7F01" w:rsidRDefault="00D8120A" w:rsidP="009D33F7">
      <w:pPr>
        <w:spacing w:line="276" w:lineRule="auto"/>
        <w:ind w:firstLine="851"/>
        <w:jc w:val="both"/>
        <w:rPr>
          <w:sz w:val="26"/>
          <w:szCs w:val="26"/>
        </w:rPr>
      </w:pPr>
      <w:r w:rsidRPr="009B7F01">
        <w:rPr>
          <w:sz w:val="26"/>
          <w:szCs w:val="26"/>
        </w:rPr>
        <w:t xml:space="preserve">Контрактное агентство Архангельской области является ответственным исполнителем по подпрограмме № 4 «Совершенствование организации государственных закупок в Архангельской области» государственной программы Архангельской области «Экономическое развитие и инвестиционная деятельность в Архангельской области (2020 - 2024 годы)». </w:t>
      </w:r>
    </w:p>
    <w:p w:rsidR="00D8120A" w:rsidRPr="00DE6DE0" w:rsidRDefault="00D8120A" w:rsidP="009D33F7">
      <w:pPr>
        <w:spacing w:line="276" w:lineRule="auto"/>
        <w:ind w:firstLine="851"/>
        <w:jc w:val="both"/>
        <w:rPr>
          <w:sz w:val="26"/>
          <w:szCs w:val="26"/>
        </w:rPr>
      </w:pPr>
      <w:r w:rsidRPr="00552495">
        <w:rPr>
          <w:sz w:val="26"/>
          <w:szCs w:val="26"/>
        </w:rPr>
        <w:t>Финансирование осуществляется только по мероприятиям</w:t>
      </w:r>
      <w:r w:rsidR="000B3331">
        <w:rPr>
          <w:sz w:val="26"/>
          <w:szCs w:val="26"/>
        </w:rPr>
        <w:t xml:space="preserve"> </w:t>
      </w:r>
      <w:r w:rsidRPr="009B7F01">
        <w:rPr>
          <w:sz w:val="26"/>
          <w:szCs w:val="26"/>
        </w:rPr>
        <w:t>обеспечение деятельности контрактного агентства</w:t>
      </w:r>
      <w:r>
        <w:rPr>
          <w:sz w:val="26"/>
          <w:szCs w:val="26"/>
        </w:rPr>
        <w:t xml:space="preserve"> </w:t>
      </w:r>
      <w:r w:rsidRPr="009B7F01">
        <w:rPr>
          <w:sz w:val="26"/>
          <w:szCs w:val="26"/>
        </w:rPr>
        <w:t xml:space="preserve">как ответственного исполнителя </w:t>
      </w:r>
      <w:r w:rsidRPr="009B7F01">
        <w:rPr>
          <w:sz w:val="26"/>
          <w:szCs w:val="26"/>
        </w:rPr>
        <w:lastRenderedPageBreak/>
        <w:t>подпрограммы</w:t>
      </w:r>
      <w:r w:rsidR="000B3331">
        <w:rPr>
          <w:sz w:val="26"/>
          <w:szCs w:val="26"/>
        </w:rPr>
        <w:t xml:space="preserve"> и </w:t>
      </w:r>
      <w:r w:rsidRPr="009B7F01">
        <w:rPr>
          <w:sz w:val="26"/>
          <w:szCs w:val="26"/>
        </w:rPr>
        <w:t>обеспечение деятельности государственного автономного учреждения Архангельской области «Региональный центр по организации закупок»</w:t>
      </w:r>
      <w:r>
        <w:rPr>
          <w:sz w:val="26"/>
          <w:szCs w:val="26"/>
        </w:rPr>
        <w:t>.</w:t>
      </w:r>
    </w:p>
    <w:p w:rsidR="00D8120A" w:rsidRPr="00DE6DE0" w:rsidRDefault="00D8120A" w:rsidP="009D33F7">
      <w:pPr>
        <w:spacing w:line="276" w:lineRule="auto"/>
        <w:ind w:firstLine="851"/>
        <w:jc w:val="both"/>
        <w:rPr>
          <w:sz w:val="26"/>
          <w:szCs w:val="26"/>
        </w:rPr>
      </w:pPr>
      <w:r w:rsidRPr="00DE6DE0">
        <w:rPr>
          <w:sz w:val="26"/>
          <w:szCs w:val="26"/>
        </w:rPr>
        <w:t xml:space="preserve">Общий объем средств областного бюджета, необходимый </w:t>
      </w:r>
      <w:r w:rsidRPr="00DE6DE0">
        <w:rPr>
          <w:sz w:val="26"/>
          <w:szCs w:val="26"/>
        </w:rPr>
        <w:br/>
        <w:t xml:space="preserve">для реализации Подпрограммы № 4 в 2020 году, составляет 69,04 млн. рублей (что на 4,8 млн. рублей больше, чем в 2019 году).  </w:t>
      </w:r>
    </w:p>
    <w:p w:rsidR="00D8120A" w:rsidRDefault="00D8120A" w:rsidP="009D33F7">
      <w:pPr>
        <w:spacing w:line="276" w:lineRule="auto"/>
        <w:jc w:val="both"/>
      </w:pPr>
      <w:r w:rsidRPr="006A4045">
        <w:t>Финансирование обеспечения деятельности контрактного агентства как ответственного исполнителя подпрограммы на 2020-2022 годы:</w:t>
      </w:r>
    </w:p>
    <w:p w:rsidR="00D8120A" w:rsidRPr="00112A20" w:rsidRDefault="00D8120A" w:rsidP="00D8120A">
      <w:pPr>
        <w:jc w:val="both"/>
        <w:rPr>
          <w:i/>
          <w:sz w:val="10"/>
          <w:szCs w:val="10"/>
        </w:rPr>
      </w:pPr>
    </w:p>
    <w:tbl>
      <w:tblPr>
        <w:tblStyle w:val="a8"/>
        <w:tblW w:w="0" w:type="auto"/>
        <w:tblLook w:val="04A0"/>
      </w:tblPr>
      <w:tblGrid>
        <w:gridCol w:w="2138"/>
        <w:gridCol w:w="2246"/>
        <w:gridCol w:w="2435"/>
        <w:gridCol w:w="2645"/>
      </w:tblGrid>
      <w:tr w:rsidR="00D8120A" w:rsidRPr="006A4045" w:rsidTr="009B2F1A">
        <w:tc>
          <w:tcPr>
            <w:tcW w:w="2138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2020</w:t>
            </w:r>
          </w:p>
        </w:tc>
        <w:tc>
          <w:tcPr>
            <w:tcW w:w="2246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2021</w:t>
            </w:r>
          </w:p>
        </w:tc>
        <w:tc>
          <w:tcPr>
            <w:tcW w:w="2435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2022</w:t>
            </w:r>
          </w:p>
        </w:tc>
        <w:tc>
          <w:tcPr>
            <w:tcW w:w="2645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Всего:</w:t>
            </w:r>
          </w:p>
        </w:tc>
      </w:tr>
      <w:tr w:rsidR="00D8120A" w:rsidRPr="006A4045" w:rsidTr="009B2F1A">
        <w:tc>
          <w:tcPr>
            <w:tcW w:w="2138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46 500,7 тыс. руб.</w:t>
            </w:r>
          </w:p>
        </w:tc>
        <w:tc>
          <w:tcPr>
            <w:tcW w:w="2246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48 130,8 тыс. руб.</w:t>
            </w:r>
          </w:p>
        </w:tc>
        <w:tc>
          <w:tcPr>
            <w:tcW w:w="2435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49 922,3 тыс. руб.</w:t>
            </w:r>
          </w:p>
        </w:tc>
        <w:tc>
          <w:tcPr>
            <w:tcW w:w="2645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144 553,8 тыс. рублей</w:t>
            </w:r>
          </w:p>
        </w:tc>
      </w:tr>
    </w:tbl>
    <w:p w:rsidR="00D8120A" w:rsidRPr="006A4045" w:rsidRDefault="00D8120A" w:rsidP="00D8120A">
      <w:pPr>
        <w:ind w:firstLine="851"/>
        <w:jc w:val="both"/>
        <w:rPr>
          <w:i/>
          <w:sz w:val="20"/>
          <w:szCs w:val="20"/>
        </w:rPr>
      </w:pPr>
    </w:p>
    <w:p w:rsidR="00D8120A" w:rsidRPr="006A4045" w:rsidRDefault="00D8120A" w:rsidP="00D8120A">
      <w:pPr>
        <w:jc w:val="both"/>
      </w:pPr>
      <w:r w:rsidRPr="006A4045">
        <w:t>Финансирование обеспечения деятельности государственного автономного учреждения Архангельской области «Региональный центр по организации закупок» на 2020-2022 годы:</w:t>
      </w:r>
    </w:p>
    <w:p w:rsidR="00D8120A" w:rsidRPr="00112A20" w:rsidRDefault="00D8120A" w:rsidP="00D8120A">
      <w:pPr>
        <w:ind w:firstLine="851"/>
        <w:jc w:val="both"/>
        <w:rPr>
          <w:i/>
          <w:sz w:val="10"/>
          <w:szCs w:val="10"/>
        </w:rPr>
      </w:pPr>
    </w:p>
    <w:tbl>
      <w:tblPr>
        <w:tblStyle w:val="a8"/>
        <w:tblW w:w="0" w:type="auto"/>
        <w:tblLook w:val="04A0"/>
      </w:tblPr>
      <w:tblGrid>
        <w:gridCol w:w="2235"/>
        <w:gridCol w:w="2126"/>
        <w:gridCol w:w="2410"/>
        <w:gridCol w:w="2634"/>
      </w:tblGrid>
      <w:tr w:rsidR="00D8120A" w:rsidRPr="006A4045" w:rsidTr="009B2F1A">
        <w:tc>
          <w:tcPr>
            <w:tcW w:w="2235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2022</w:t>
            </w:r>
          </w:p>
        </w:tc>
        <w:tc>
          <w:tcPr>
            <w:tcW w:w="2634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Всего:</w:t>
            </w:r>
          </w:p>
        </w:tc>
      </w:tr>
      <w:tr w:rsidR="00D8120A" w:rsidRPr="006A4045" w:rsidTr="009B2F1A">
        <w:tc>
          <w:tcPr>
            <w:tcW w:w="2235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22 535,0 тыс. руб.</w:t>
            </w:r>
          </w:p>
        </w:tc>
        <w:tc>
          <w:tcPr>
            <w:tcW w:w="2126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17 895,3 тыс. руб.</w:t>
            </w:r>
          </w:p>
        </w:tc>
        <w:tc>
          <w:tcPr>
            <w:tcW w:w="2410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18 634,0 тыс. руб.</w:t>
            </w:r>
          </w:p>
        </w:tc>
        <w:tc>
          <w:tcPr>
            <w:tcW w:w="2634" w:type="dxa"/>
          </w:tcPr>
          <w:p w:rsidR="00D8120A" w:rsidRPr="006A4045" w:rsidRDefault="00D8120A" w:rsidP="009B2F1A">
            <w:pPr>
              <w:jc w:val="center"/>
              <w:rPr>
                <w:sz w:val="24"/>
                <w:szCs w:val="24"/>
              </w:rPr>
            </w:pPr>
            <w:r w:rsidRPr="006A4045">
              <w:rPr>
                <w:sz w:val="24"/>
                <w:szCs w:val="24"/>
              </w:rPr>
              <w:t>59 054,3 тыс. рублей</w:t>
            </w:r>
          </w:p>
        </w:tc>
      </w:tr>
    </w:tbl>
    <w:p w:rsidR="000B3331" w:rsidRDefault="000B3331" w:rsidP="00D8120A">
      <w:pPr>
        <w:jc w:val="both"/>
        <w:rPr>
          <w:sz w:val="28"/>
          <w:szCs w:val="28"/>
        </w:rPr>
      </w:pPr>
    </w:p>
    <w:p w:rsidR="00D8120A" w:rsidRDefault="00D8120A" w:rsidP="00D8120A">
      <w:pPr>
        <w:ind w:firstLine="851"/>
        <w:jc w:val="both"/>
        <w:rPr>
          <w:sz w:val="26"/>
          <w:szCs w:val="26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5287"/>
        <w:gridCol w:w="1583"/>
        <w:gridCol w:w="1583"/>
        <w:gridCol w:w="1259"/>
      </w:tblGrid>
      <w:tr w:rsidR="00D8120A" w:rsidTr="009B2F1A">
        <w:tc>
          <w:tcPr>
            <w:tcW w:w="2722" w:type="pct"/>
            <w:vMerge w:val="restart"/>
          </w:tcPr>
          <w:p w:rsidR="00D8120A" w:rsidRPr="00626257" w:rsidRDefault="00D8120A" w:rsidP="009B2F1A">
            <w:pPr>
              <w:jc w:val="center"/>
            </w:pPr>
            <w:r w:rsidRPr="00626257">
              <w:rPr>
                <w:rFonts w:eastAsia="Times New Roman"/>
                <w:bCs/>
                <w:color w:val="000000"/>
              </w:rPr>
              <w:t>Наименование подпрограммы / мероприятия</w:t>
            </w:r>
          </w:p>
        </w:tc>
        <w:tc>
          <w:tcPr>
            <w:tcW w:w="2278" w:type="pct"/>
            <w:gridSpan w:val="3"/>
          </w:tcPr>
          <w:p w:rsidR="00D8120A" w:rsidRDefault="00D8120A" w:rsidP="009B2F1A">
            <w:pPr>
              <w:jc w:val="center"/>
              <w:rPr>
                <w:sz w:val="28"/>
                <w:szCs w:val="28"/>
              </w:rPr>
            </w:pPr>
            <w:r w:rsidRPr="00626257">
              <w:rPr>
                <w:rFonts w:eastAsia="Times New Roman"/>
                <w:bCs/>
                <w:color w:val="000000"/>
              </w:rPr>
              <w:t>Объем финансирования за счет средств областного бюджета, млн. рублей</w:t>
            </w:r>
          </w:p>
        </w:tc>
      </w:tr>
      <w:tr w:rsidR="00D8120A" w:rsidTr="009B2F1A">
        <w:tc>
          <w:tcPr>
            <w:tcW w:w="2722" w:type="pct"/>
            <w:vMerge/>
          </w:tcPr>
          <w:p w:rsidR="00D8120A" w:rsidRDefault="00D8120A" w:rsidP="009B2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pct"/>
          </w:tcPr>
          <w:p w:rsidR="00D8120A" w:rsidRDefault="00D8120A" w:rsidP="009B2F1A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F05FC">
              <w:rPr>
                <w:rFonts w:eastAsia="Times New Roman"/>
                <w:bCs/>
                <w:color w:val="000000"/>
              </w:rPr>
              <w:t xml:space="preserve">Утверждено </w:t>
            </w:r>
            <w:r>
              <w:rPr>
                <w:rFonts w:eastAsia="Times New Roman"/>
                <w:bCs/>
                <w:color w:val="000000"/>
              </w:rPr>
              <w:br/>
            </w:r>
            <w:r w:rsidRPr="00CF05FC">
              <w:rPr>
                <w:rFonts w:eastAsia="Times New Roman"/>
                <w:bCs/>
                <w:color w:val="000000"/>
              </w:rPr>
              <w:t>на 20</w:t>
            </w:r>
            <w:r>
              <w:rPr>
                <w:rFonts w:eastAsia="Times New Roman"/>
                <w:bCs/>
                <w:color w:val="000000"/>
              </w:rPr>
              <w:t>19</w:t>
            </w:r>
            <w:r w:rsidRPr="00CF05FC">
              <w:rPr>
                <w:rFonts w:eastAsia="Times New Roman"/>
                <w:bCs/>
                <w:color w:val="000000"/>
              </w:rPr>
              <w:t xml:space="preserve"> год</w:t>
            </w:r>
          </w:p>
          <w:p w:rsidR="00D8120A" w:rsidRPr="003A5B25" w:rsidRDefault="00D8120A" w:rsidP="009B2F1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A5B25">
              <w:rPr>
                <w:rFonts w:eastAsia="Times New Roman"/>
                <w:bCs/>
                <w:color w:val="000000"/>
                <w:sz w:val="20"/>
                <w:szCs w:val="20"/>
              </w:rPr>
              <w:t>(старая программа)</w:t>
            </w:r>
          </w:p>
        </w:tc>
        <w:tc>
          <w:tcPr>
            <w:tcW w:w="815" w:type="pct"/>
          </w:tcPr>
          <w:p w:rsidR="00D8120A" w:rsidRDefault="00D8120A" w:rsidP="009B2F1A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F05FC">
              <w:rPr>
                <w:rFonts w:eastAsia="Times New Roman"/>
                <w:bCs/>
                <w:color w:val="000000"/>
              </w:rPr>
              <w:t xml:space="preserve">План </w:t>
            </w:r>
            <w:r>
              <w:rPr>
                <w:rFonts w:eastAsia="Times New Roman"/>
                <w:bCs/>
                <w:color w:val="000000"/>
              </w:rPr>
              <w:br/>
            </w:r>
            <w:r w:rsidRPr="00CF05FC">
              <w:rPr>
                <w:rFonts w:eastAsia="Times New Roman"/>
                <w:bCs/>
                <w:color w:val="000000"/>
              </w:rPr>
              <w:t>на 20</w:t>
            </w:r>
            <w:r>
              <w:rPr>
                <w:rFonts w:eastAsia="Times New Roman"/>
                <w:bCs/>
                <w:color w:val="000000"/>
              </w:rPr>
              <w:t>20</w:t>
            </w:r>
            <w:r w:rsidRPr="00CF05FC">
              <w:rPr>
                <w:rFonts w:eastAsia="Times New Roman"/>
                <w:bCs/>
                <w:color w:val="000000"/>
              </w:rPr>
              <w:t xml:space="preserve"> год</w:t>
            </w:r>
          </w:p>
          <w:p w:rsidR="00D8120A" w:rsidRPr="003A5B25" w:rsidRDefault="00D8120A" w:rsidP="009B2F1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A5B25">
              <w:rPr>
                <w:rFonts w:eastAsia="Times New Roman"/>
                <w:bCs/>
                <w:color w:val="000000"/>
                <w:sz w:val="20"/>
                <w:szCs w:val="20"/>
              </w:rPr>
              <w:t>(новая программа)</w:t>
            </w:r>
          </w:p>
        </w:tc>
        <w:tc>
          <w:tcPr>
            <w:tcW w:w="648" w:type="pct"/>
          </w:tcPr>
          <w:p w:rsidR="00D8120A" w:rsidRPr="00CF05FC" w:rsidRDefault="00D8120A" w:rsidP="009B2F1A">
            <w:pPr>
              <w:jc w:val="center"/>
              <w:rPr>
                <w:rFonts w:eastAsia="Times New Roman"/>
                <w:bCs/>
                <w:color w:val="000000"/>
              </w:rPr>
            </w:pPr>
            <w:proofErr w:type="spellStart"/>
            <w:proofErr w:type="gramStart"/>
            <w:r w:rsidRPr="00CF05FC">
              <w:rPr>
                <w:rFonts w:eastAsia="Times New Roman"/>
                <w:bCs/>
                <w:color w:val="000000"/>
              </w:rPr>
              <w:t>Отклоне</w:t>
            </w:r>
            <w:r>
              <w:rPr>
                <w:rFonts w:eastAsia="Times New Roman"/>
                <w:bCs/>
                <w:color w:val="000000"/>
              </w:rPr>
              <w:t>-</w:t>
            </w:r>
            <w:r w:rsidRPr="00CF05FC">
              <w:rPr>
                <w:rFonts w:eastAsia="Times New Roman"/>
                <w:bCs/>
                <w:color w:val="000000"/>
              </w:rPr>
              <w:t>ние</w:t>
            </w:r>
            <w:proofErr w:type="spellEnd"/>
            <w:proofErr w:type="gramEnd"/>
          </w:p>
        </w:tc>
      </w:tr>
    </w:tbl>
    <w:p w:rsidR="00D8120A" w:rsidRPr="00CF05FC" w:rsidRDefault="00D8120A" w:rsidP="00D8120A">
      <w:pPr>
        <w:ind w:firstLine="851"/>
        <w:jc w:val="both"/>
        <w:rPr>
          <w:sz w:val="2"/>
          <w:szCs w:val="2"/>
        </w:rPr>
      </w:pPr>
    </w:p>
    <w:tbl>
      <w:tblPr>
        <w:tblStyle w:val="a8"/>
        <w:tblW w:w="9747" w:type="dxa"/>
        <w:tblLook w:val="04A0"/>
      </w:tblPr>
      <w:tblGrid>
        <w:gridCol w:w="5211"/>
        <w:gridCol w:w="1701"/>
        <w:gridCol w:w="1560"/>
        <w:gridCol w:w="1275"/>
      </w:tblGrid>
      <w:tr w:rsidR="00D8120A" w:rsidRPr="00CF05FC" w:rsidTr="000B3331">
        <w:tc>
          <w:tcPr>
            <w:tcW w:w="5211" w:type="dxa"/>
          </w:tcPr>
          <w:p w:rsidR="00D8120A" w:rsidRPr="00CF05FC" w:rsidRDefault="00D8120A" w:rsidP="009B2F1A">
            <w:pPr>
              <w:jc w:val="center"/>
            </w:pPr>
            <w:r w:rsidRPr="00CF05FC">
              <w:t>1</w:t>
            </w:r>
          </w:p>
        </w:tc>
        <w:tc>
          <w:tcPr>
            <w:tcW w:w="1701" w:type="dxa"/>
          </w:tcPr>
          <w:p w:rsidR="00D8120A" w:rsidRPr="00CF05FC" w:rsidRDefault="00D8120A" w:rsidP="009B2F1A">
            <w:pPr>
              <w:jc w:val="center"/>
            </w:pPr>
            <w:r w:rsidRPr="00CF05FC">
              <w:t>2</w:t>
            </w:r>
          </w:p>
        </w:tc>
        <w:tc>
          <w:tcPr>
            <w:tcW w:w="1560" w:type="dxa"/>
          </w:tcPr>
          <w:p w:rsidR="00D8120A" w:rsidRPr="00CF05FC" w:rsidRDefault="00D8120A" w:rsidP="009B2F1A">
            <w:pPr>
              <w:jc w:val="center"/>
            </w:pPr>
            <w:r w:rsidRPr="00CF05FC">
              <w:t>3</w:t>
            </w:r>
          </w:p>
        </w:tc>
        <w:tc>
          <w:tcPr>
            <w:tcW w:w="1275" w:type="dxa"/>
          </w:tcPr>
          <w:p w:rsidR="00D8120A" w:rsidRPr="00CF05FC" w:rsidRDefault="00D8120A" w:rsidP="009B2F1A">
            <w:pPr>
              <w:jc w:val="center"/>
            </w:pPr>
            <w:r w:rsidRPr="00CF05FC">
              <w:t>4</w:t>
            </w:r>
          </w:p>
        </w:tc>
      </w:tr>
      <w:tr w:rsidR="00D8120A" w:rsidTr="000B3331">
        <w:tc>
          <w:tcPr>
            <w:tcW w:w="5211" w:type="dxa"/>
          </w:tcPr>
          <w:p w:rsidR="00D8120A" w:rsidRPr="00CF05FC" w:rsidRDefault="00D8120A" w:rsidP="009B2F1A">
            <w:pPr>
              <w:jc w:val="both"/>
            </w:pPr>
            <w:r w:rsidRPr="00CF05FC">
              <w:t xml:space="preserve">Подпрограмме № 4 «Совершенствование организации государственных закупок </w:t>
            </w:r>
            <w:r>
              <w:br/>
            </w:r>
            <w:r w:rsidRPr="00CF05FC">
              <w:t>в Архангельской области»</w:t>
            </w:r>
          </w:p>
        </w:tc>
        <w:tc>
          <w:tcPr>
            <w:tcW w:w="1701" w:type="dxa"/>
            <w:vAlign w:val="center"/>
          </w:tcPr>
          <w:p w:rsidR="00D8120A" w:rsidRPr="00204661" w:rsidRDefault="00D8120A" w:rsidP="009B2F1A">
            <w:pPr>
              <w:jc w:val="center"/>
              <w:rPr>
                <w:highlight w:val="yellow"/>
              </w:rPr>
            </w:pPr>
            <w:r w:rsidRPr="00204661">
              <w:t>64,16</w:t>
            </w:r>
          </w:p>
        </w:tc>
        <w:tc>
          <w:tcPr>
            <w:tcW w:w="1560" w:type="dxa"/>
            <w:vAlign w:val="center"/>
          </w:tcPr>
          <w:p w:rsidR="00D8120A" w:rsidRPr="00CF05FC" w:rsidRDefault="00D8120A" w:rsidP="009B2F1A">
            <w:pPr>
              <w:jc w:val="center"/>
            </w:pPr>
            <w:r>
              <w:t>69,04</w:t>
            </w:r>
          </w:p>
        </w:tc>
        <w:tc>
          <w:tcPr>
            <w:tcW w:w="1275" w:type="dxa"/>
            <w:vAlign w:val="center"/>
          </w:tcPr>
          <w:p w:rsidR="00D8120A" w:rsidRPr="00204661" w:rsidRDefault="00D8120A" w:rsidP="009B2F1A">
            <w:pPr>
              <w:jc w:val="center"/>
              <w:rPr>
                <w:highlight w:val="yellow"/>
              </w:rPr>
            </w:pPr>
            <w:r w:rsidRPr="0093397B">
              <w:t>4,8</w:t>
            </w:r>
          </w:p>
        </w:tc>
      </w:tr>
      <w:tr w:rsidR="00D8120A" w:rsidTr="000B3331">
        <w:tc>
          <w:tcPr>
            <w:tcW w:w="5211" w:type="dxa"/>
          </w:tcPr>
          <w:p w:rsidR="00D8120A" w:rsidRPr="00CF05FC" w:rsidRDefault="00D8120A" w:rsidP="009B2F1A">
            <w:pPr>
              <w:jc w:val="both"/>
            </w:pPr>
            <w:r>
              <w:t>О</w:t>
            </w:r>
            <w:r w:rsidRPr="00CF05FC">
              <w:t>беспечение деятельности контрактного агентства как ответственного исполнителя подпрограммы</w:t>
            </w:r>
          </w:p>
        </w:tc>
        <w:tc>
          <w:tcPr>
            <w:tcW w:w="1701" w:type="dxa"/>
            <w:vAlign w:val="center"/>
          </w:tcPr>
          <w:p w:rsidR="00D8120A" w:rsidRPr="0093397B" w:rsidRDefault="00D8120A" w:rsidP="009B2F1A">
            <w:pPr>
              <w:jc w:val="center"/>
              <w:rPr>
                <w:color w:val="000000"/>
              </w:rPr>
            </w:pPr>
            <w:r w:rsidRPr="0093397B">
              <w:rPr>
                <w:color w:val="000000"/>
              </w:rPr>
              <w:t>44,18</w:t>
            </w:r>
          </w:p>
        </w:tc>
        <w:tc>
          <w:tcPr>
            <w:tcW w:w="1560" w:type="dxa"/>
            <w:vAlign w:val="center"/>
          </w:tcPr>
          <w:p w:rsidR="00D8120A" w:rsidRPr="001148B0" w:rsidRDefault="00D8120A" w:rsidP="009B2F1A">
            <w:pPr>
              <w:jc w:val="center"/>
              <w:rPr>
                <w:color w:val="000000"/>
              </w:rPr>
            </w:pPr>
            <w:r w:rsidRPr="001148B0">
              <w:rPr>
                <w:color w:val="000000"/>
              </w:rPr>
              <w:t>4</w:t>
            </w:r>
            <w:r>
              <w:rPr>
                <w:color w:val="000000"/>
              </w:rPr>
              <w:t>6,50</w:t>
            </w:r>
          </w:p>
        </w:tc>
        <w:tc>
          <w:tcPr>
            <w:tcW w:w="1275" w:type="dxa"/>
            <w:vAlign w:val="center"/>
          </w:tcPr>
          <w:p w:rsidR="00D8120A" w:rsidRPr="00204661" w:rsidRDefault="00D8120A" w:rsidP="009B2F1A">
            <w:pPr>
              <w:jc w:val="center"/>
              <w:rPr>
                <w:highlight w:val="yellow"/>
              </w:rPr>
            </w:pPr>
            <w:r w:rsidRPr="0093397B">
              <w:t>2,3</w:t>
            </w:r>
          </w:p>
        </w:tc>
      </w:tr>
      <w:tr w:rsidR="00D8120A" w:rsidTr="000B3331">
        <w:tc>
          <w:tcPr>
            <w:tcW w:w="5211" w:type="dxa"/>
          </w:tcPr>
          <w:p w:rsidR="00D8120A" w:rsidRDefault="00D8120A" w:rsidP="009B2F1A">
            <w:pPr>
              <w:jc w:val="both"/>
              <w:rPr>
                <w:sz w:val="28"/>
                <w:szCs w:val="28"/>
              </w:rPr>
            </w:pPr>
            <w:r>
              <w:t>О</w:t>
            </w:r>
            <w:r w:rsidRPr="00CF05FC">
              <w:t xml:space="preserve">беспечение деятельности государственного автономного учреждения Архангельской области «Региональный центр </w:t>
            </w:r>
            <w:r>
              <w:br/>
            </w:r>
            <w:r w:rsidRPr="00CF05FC">
              <w:t>по организации закупок»</w:t>
            </w:r>
          </w:p>
        </w:tc>
        <w:tc>
          <w:tcPr>
            <w:tcW w:w="1701" w:type="dxa"/>
            <w:vAlign w:val="center"/>
          </w:tcPr>
          <w:p w:rsidR="00D8120A" w:rsidRPr="0093397B" w:rsidRDefault="00D8120A" w:rsidP="009B2F1A">
            <w:pPr>
              <w:jc w:val="center"/>
              <w:rPr>
                <w:color w:val="000000"/>
              </w:rPr>
            </w:pPr>
            <w:r w:rsidRPr="0093397B">
              <w:rPr>
                <w:color w:val="000000"/>
              </w:rPr>
              <w:t>19,98</w:t>
            </w:r>
          </w:p>
        </w:tc>
        <w:tc>
          <w:tcPr>
            <w:tcW w:w="1560" w:type="dxa"/>
            <w:vAlign w:val="center"/>
          </w:tcPr>
          <w:p w:rsidR="00D8120A" w:rsidRPr="001148B0" w:rsidRDefault="00D8120A" w:rsidP="009B2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22,54</w:t>
            </w:r>
          </w:p>
        </w:tc>
        <w:tc>
          <w:tcPr>
            <w:tcW w:w="1275" w:type="dxa"/>
            <w:vAlign w:val="center"/>
          </w:tcPr>
          <w:p w:rsidR="00D8120A" w:rsidRPr="00204661" w:rsidRDefault="00D8120A" w:rsidP="009B2F1A">
            <w:pPr>
              <w:jc w:val="center"/>
              <w:rPr>
                <w:highlight w:val="yellow"/>
              </w:rPr>
            </w:pPr>
            <w:r w:rsidRPr="0093397B">
              <w:t>2,6</w:t>
            </w:r>
          </w:p>
        </w:tc>
      </w:tr>
    </w:tbl>
    <w:p w:rsidR="00D8120A" w:rsidRDefault="00D8120A" w:rsidP="00D8120A">
      <w:pPr>
        <w:ind w:firstLine="851"/>
        <w:jc w:val="both"/>
        <w:rPr>
          <w:sz w:val="26"/>
          <w:szCs w:val="26"/>
        </w:rPr>
      </w:pPr>
    </w:p>
    <w:p w:rsidR="00D357BA" w:rsidRDefault="00D8120A" w:rsidP="009D33F7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 w:rsidRPr="00DE6DE0">
        <w:rPr>
          <w:sz w:val="26"/>
          <w:szCs w:val="26"/>
        </w:rPr>
        <w:t>Увеличение объема финансирования индексацией фонда оплаты труда сотрудников контрактного агентства Архангельской области</w:t>
      </w:r>
      <w:r w:rsidR="000B3331">
        <w:rPr>
          <w:sz w:val="26"/>
          <w:szCs w:val="26"/>
        </w:rPr>
        <w:t xml:space="preserve">, </w:t>
      </w:r>
      <w:r w:rsidRPr="00DE6DE0">
        <w:rPr>
          <w:sz w:val="26"/>
          <w:szCs w:val="26"/>
        </w:rPr>
        <w:t>индексацией фонда оплаты труда сотрудников ГАУ АО «Региональный центр по организации закупок»</w:t>
      </w:r>
      <w:r w:rsidR="000B3331">
        <w:rPr>
          <w:sz w:val="26"/>
          <w:szCs w:val="26"/>
        </w:rPr>
        <w:t xml:space="preserve"> и </w:t>
      </w:r>
      <w:r w:rsidRPr="00DE6DE0">
        <w:rPr>
          <w:sz w:val="26"/>
          <w:szCs w:val="26"/>
        </w:rPr>
        <w:t>поставкой комплекса оборудования для оснащения учебной аудитории подведомственного агентству учреждения (интерактивная доска, рабочие места слушателей (не менее 30 шт.) с компьютерами (не менее 15 шт.), видеопроекционное оборудование;</w:t>
      </w:r>
      <w:proofErr w:type="gramEnd"/>
      <w:r w:rsidRPr="00DE6DE0">
        <w:rPr>
          <w:sz w:val="26"/>
          <w:szCs w:val="26"/>
        </w:rPr>
        <w:t xml:space="preserve"> средства звуковоспроизведения, доступ к информационно-коммуникационной сети «Инт</w:t>
      </w:r>
      <w:r w:rsidR="000B3331">
        <w:rPr>
          <w:sz w:val="26"/>
          <w:szCs w:val="26"/>
        </w:rPr>
        <w:t>ернет».</w:t>
      </w:r>
    </w:p>
    <w:p w:rsidR="00D8120A" w:rsidRDefault="00D8120A" w:rsidP="009D33F7">
      <w:pPr>
        <w:spacing w:line="276" w:lineRule="auto"/>
        <w:ind w:firstLine="708"/>
        <w:jc w:val="both"/>
        <w:rPr>
          <w:sz w:val="28"/>
          <w:szCs w:val="28"/>
        </w:rPr>
      </w:pPr>
    </w:p>
    <w:p w:rsidR="00D357BA" w:rsidRDefault="00232F8D" w:rsidP="009D33F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41763C">
        <w:rPr>
          <w:b/>
          <w:sz w:val="28"/>
          <w:szCs w:val="28"/>
        </w:rPr>
        <w:t xml:space="preserve">Подпрограмма № </w:t>
      </w:r>
      <w:r w:rsidR="003A73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3A7328" w:rsidRPr="003A7328">
        <w:rPr>
          <w:b/>
          <w:sz w:val="28"/>
          <w:szCs w:val="28"/>
        </w:rPr>
        <w:t>Проведение сбалансированной политики в</w:t>
      </w:r>
      <w:r w:rsidR="003A7328">
        <w:rPr>
          <w:b/>
          <w:sz w:val="28"/>
          <w:szCs w:val="28"/>
        </w:rPr>
        <w:t> </w:t>
      </w:r>
      <w:r w:rsidR="003A7328" w:rsidRPr="003A7328">
        <w:rPr>
          <w:b/>
          <w:sz w:val="28"/>
          <w:szCs w:val="28"/>
        </w:rPr>
        <w:t>области государственного регулирования тарифов на территории Архангельской области»</w:t>
      </w:r>
      <w:r>
        <w:rPr>
          <w:b/>
          <w:sz w:val="28"/>
          <w:szCs w:val="28"/>
        </w:rPr>
        <w:t>.</w:t>
      </w:r>
    </w:p>
    <w:p w:rsidR="000B3331" w:rsidRDefault="000B3331" w:rsidP="009D33F7">
      <w:pPr>
        <w:spacing w:line="276" w:lineRule="auto"/>
        <w:ind w:firstLine="708"/>
        <w:jc w:val="both"/>
        <w:rPr>
          <w:kern w:val="24"/>
          <w:sz w:val="28"/>
          <w:szCs w:val="28"/>
        </w:rPr>
      </w:pPr>
    </w:p>
    <w:p w:rsidR="003A7328" w:rsidRPr="007F0CF3" w:rsidRDefault="003A7328" w:rsidP="009D33F7">
      <w:pPr>
        <w:spacing w:line="276" w:lineRule="auto"/>
        <w:ind w:firstLine="851"/>
        <w:jc w:val="both"/>
        <w:rPr>
          <w:sz w:val="28"/>
          <w:szCs w:val="28"/>
        </w:rPr>
      </w:pPr>
      <w:r w:rsidRPr="00072B2F">
        <w:rPr>
          <w:sz w:val="28"/>
          <w:szCs w:val="28"/>
        </w:rPr>
        <w:t xml:space="preserve">В рамках подпрограммы № 5 «Проведение сбалансированной политики </w:t>
      </w:r>
      <w:r>
        <w:rPr>
          <w:sz w:val="28"/>
          <w:szCs w:val="28"/>
        </w:rPr>
        <w:t> </w:t>
      </w:r>
      <w:r w:rsidRPr="00072B2F">
        <w:rPr>
          <w:sz w:val="28"/>
          <w:szCs w:val="28"/>
        </w:rPr>
        <w:t xml:space="preserve">в области государственного регулирования тарифов на территории Архангельской области» (далее – подпрограмма) государственной программы </w:t>
      </w:r>
      <w:r w:rsidRPr="00072B2F">
        <w:rPr>
          <w:sz w:val="28"/>
          <w:szCs w:val="28"/>
        </w:rPr>
        <w:lastRenderedPageBreak/>
        <w:t>Архангельской области «Экономическое развитие и инвестиционная деятельность в Архангельской области», утвержденной постановлением Правительства Архангельской области от 10 октября 2019 года</w:t>
      </w:r>
      <w:r>
        <w:rPr>
          <w:sz w:val="28"/>
          <w:szCs w:val="28"/>
        </w:rPr>
        <w:t>,</w:t>
      </w:r>
      <w:r w:rsidRPr="00072B2F">
        <w:rPr>
          <w:sz w:val="28"/>
          <w:szCs w:val="28"/>
        </w:rPr>
        <w:t xml:space="preserve"> агентству</w:t>
      </w:r>
      <w:r>
        <w:rPr>
          <w:sz w:val="28"/>
          <w:szCs w:val="28"/>
        </w:rPr>
        <w:t xml:space="preserve"> </w:t>
      </w:r>
      <w:r w:rsidRPr="007F0CF3">
        <w:rPr>
          <w:sz w:val="28"/>
          <w:szCs w:val="28"/>
        </w:rPr>
        <w:t>предусмотрены бюджетные ассигнования в следующих объемах:</w:t>
      </w:r>
    </w:p>
    <w:p w:rsidR="003A7328" w:rsidRDefault="003A7328" w:rsidP="009D33F7">
      <w:pPr>
        <w:pStyle w:val="a9"/>
        <w:spacing w:line="276" w:lineRule="auto"/>
        <w:ind w:firstLine="851"/>
        <w:rPr>
          <w:szCs w:val="28"/>
        </w:rPr>
      </w:pPr>
    </w:p>
    <w:p w:rsidR="003A7328" w:rsidRPr="00072B2F" w:rsidRDefault="003A7328" w:rsidP="009D33F7">
      <w:pPr>
        <w:pStyle w:val="a9"/>
        <w:spacing w:line="276" w:lineRule="auto"/>
        <w:ind w:firstLine="851"/>
        <w:rPr>
          <w:szCs w:val="28"/>
        </w:rPr>
      </w:pPr>
      <w:r w:rsidRPr="00072B2F">
        <w:rPr>
          <w:szCs w:val="28"/>
        </w:rPr>
        <w:t xml:space="preserve">на 2020 год – </w:t>
      </w:r>
      <w:r>
        <w:rPr>
          <w:szCs w:val="28"/>
        </w:rPr>
        <w:t>58,4</w:t>
      </w:r>
      <w:r w:rsidRPr="00072B2F">
        <w:rPr>
          <w:szCs w:val="28"/>
        </w:rPr>
        <w:t xml:space="preserve"> мл</w:t>
      </w:r>
      <w:r>
        <w:rPr>
          <w:szCs w:val="28"/>
        </w:rPr>
        <w:t>н.</w:t>
      </w:r>
      <w:r w:rsidRPr="00072B2F">
        <w:rPr>
          <w:szCs w:val="28"/>
        </w:rPr>
        <w:t xml:space="preserve"> рублей;</w:t>
      </w:r>
    </w:p>
    <w:p w:rsidR="003A7328" w:rsidRPr="00072B2F" w:rsidRDefault="003A7328" w:rsidP="009D33F7">
      <w:pPr>
        <w:pStyle w:val="a9"/>
        <w:spacing w:line="276" w:lineRule="auto"/>
        <w:ind w:firstLine="851"/>
        <w:rPr>
          <w:szCs w:val="28"/>
        </w:rPr>
      </w:pPr>
      <w:r w:rsidRPr="00072B2F">
        <w:rPr>
          <w:szCs w:val="28"/>
        </w:rPr>
        <w:t xml:space="preserve">на 2021 год – </w:t>
      </w:r>
      <w:r>
        <w:rPr>
          <w:szCs w:val="28"/>
        </w:rPr>
        <w:t>59,4 млн.</w:t>
      </w:r>
      <w:r w:rsidRPr="00072B2F">
        <w:rPr>
          <w:szCs w:val="28"/>
        </w:rPr>
        <w:t xml:space="preserve"> рублей;</w:t>
      </w:r>
    </w:p>
    <w:p w:rsidR="003A7328" w:rsidRPr="00072B2F" w:rsidRDefault="003A7328" w:rsidP="009D33F7">
      <w:pPr>
        <w:pStyle w:val="a9"/>
        <w:spacing w:line="276" w:lineRule="auto"/>
        <w:ind w:firstLine="851"/>
        <w:rPr>
          <w:szCs w:val="28"/>
        </w:rPr>
      </w:pPr>
      <w:r w:rsidRPr="00072B2F">
        <w:rPr>
          <w:szCs w:val="28"/>
        </w:rPr>
        <w:t xml:space="preserve">на 2022 год – </w:t>
      </w:r>
      <w:r>
        <w:rPr>
          <w:szCs w:val="28"/>
        </w:rPr>
        <w:t>61,6 млн.</w:t>
      </w:r>
      <w:r w:rsidRPr="00072B2F">
        <w:rPr>
          <w:szCs w:val="28"/>
        </w:rPr>
        <w:t xml:space="preserve"> рублей.</w:t>
      </w:r>
    </w:p>
    <w:p w:rsidR="003A7328" w:rsidRPr="000B3331" w:rsidRDefault="003A7328" w:rsidP="009D33F7">
      <w:pPr>
        <w:spacing w:line="276" w:lineRule="auto"/>
        <w:ind w:left="709" w:firstLine="851"/>
        <w:jc w:val="both"/>
        <w:rPr>
          <w:sz w:val="22"/>
          <w:szCs w:val="28"/>
        </w:rPr>
      </w:pPr>
    </w:p>
    <w:p w:rsidR="003A7328" w:rsidRPr="00E215AB" w:rsidRDefault="003A7328" w:rsidP="009D33F7">
      <w:pPr>
        <w:spacing w:line="276" w:lineRule="auto"/>
        <w:ind w:firstLine="851"/>
        <w:jc w:val="both"/>
        <w:rPr>
          <w:sz w:val="28"/>
          <w:szCs w:val="28"/>
          <w:u w:val="single"/>
        </w:rPr>
      </w:pPr>
      <w:r w:rsidRPr="00E215AB">
        <w:rPr>
          <w:sz w:val="28"/>
          <w:szCs w:val="28"/>
          <w:u w:val="single"/>
        </w:rPr>
        <w:t>На 2020 год:</w:t>
      </w:r>
    </w:p>
    <w:p w:rsidR="003A7328" w:rsidRPr="007F0CF3" w:rsidRDefault="003A7328" w:rsidP="009D33F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7F0CF3">
        <w:rPr>
          <w:sz w:val="28"/>
          <w:szCs w:val="28"/>
        </w:rPr>
        <w:t>беспечение деятельности агентства как ответственного исполнителя подпрограммы</w:t>
      </w:r>
      <w:r>
        <w:rPr>
          <w:sz w:val="28"/>
          <w:szCs w:val="28"/>
        </w:rPr>
        <w:t xml:space="preserve"> – 57,3 млн. рублей, с ростом к 2019 году 102,9 %</w:t>
      </w:r>
      <w:r w:rsidRPr="007F0CF3">
        <w:rPr>
          <w:sz w:val="28"/>
          <w:szCs w:val="28"/>
        </w:rPr>
        <w:t>;</w:t>
      </w:r>
    </w:p>
    <w:p w:rsidR="003A7328" w:rsidRDefault="003A7328" w:rsidP="009D33F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субсидии АНО АО «</w:t>
      </w:r>
      <w:r w:rsidRPr="007F0CF3">
        <w:rPr>
          <w:sz w:val="28"/>
          <w:szCs w:val="28"/>
        </w:rPr>
        <w:t>А</w:t>
      </w:r>
      <w:r>
        <w:rPr>
          <w:sz w:val="28"/>
          <w:szCs w:val="28"/>
        </w:rPr>
        <w:t>гентство регионального развития»</w:t>
      </w:r>
      <w:r w:rsidRPr="007F0CF3">
        <w:rPr>
          <w:sz w:val="28"/>
          <w:szCs w:val="28"/>
        </w:rPr>
        <w:t xml:space="preserve"> на организацию и проведение семинара по вопросам тарифного регулирования для государственных и муниципальных служащих Архангельской области, представителей регулируемых организаций, иных заинтересованных лиц</w:t>
      </w:r>
      <w:r>
        <w:rPr>
          <w:sz w:val="28"/>
          <w:szCs w:val="28"/>
        </w:rPr>
        <w:t xml:space="preserve"> – 1,1 млн</w:t>
      </w:r>
      <w:r w:rsidR="000B3331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с ростом к 2019 году 122,2%.</w:t>
      </w:r>
    </w:p>
    <w:p w:rsidR="003A7328" w:rsidRDefault="003A7328" w:rsidP="009D33F7">
      <w:pPr>
        <w:spacing w:line="276" w:lineRule="auto"/>
        <w:ind w:firstLine="851"/>
        <w:jc w:val="both"/>
        <w:rPr>
          <w:sz w:val="28"/>
          <w:szCs w:val="28"/>
        </w:rPr>
      </w:pPr>
    </w:p>
    <w:p w:rsidR="003A7328" w:rsidRDefault="003A7328" w:rsidP="009D33F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ассигнований на 2020 год на обеспечение деятельности агентства учтена индексация фонда оплаты труда государственных служащих </w:t>
      </w:r>
      <w:r>
        <w:rPr>
          <w:sz w:val="28"/>
          <w:szCs w:val="28"/>
        </w:rPr>
        <w:br/>
        <w:t>в размере 3,0 %, на оплату коммунальных услуг на 3,8 %, исключены расходы на приобретение основных средств, остальные расходы предусмотрены на уровне утвержденных бюджетных ассигнований на 2019 год.</w:t>
      </w:r>
    </w:p>
    <w:p w:rsidR="003A7328" w:rsidRDefault="003A7328" w:rsidP="009D33F7">
      <w:pPr>
        <w:spacing w:line="276" w:lineRule="auto"/>
        <w:ind w:firstLine="851"/>
        <w:jc w:val="both"/>
        <w:rPr>
          <w:sz w:val="28"/>
          <w:szCs w:val="28"/>
        </w:rPr>
      </w:pPr>
    </w:p>
    <w:p w:rsidR="003A7328" w:rsidRDefault="003A7328" w:rsidP="009D33F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Рост расходов в 2020 году на предоставление субсидии</w:t>
      </w:r>
      <w:r w:rsidR="00B8049C">
        <w:rPr>
          <w:sz w:val="28"/>
          <w:szCs w:val="28"/>
        </w:rPr>
        <w:t xml:space="preserve"> </w:t>
      </w:r>
      <w:r>
        <w:rPr>
          <w:sz w:val="28"/>
          <w:szCs w:val="28"/>
        </w:rPr>
        <w:t>АНО</w:t>
      </w:r>
      <w:r w:rsidR="00B8049C">
        <w:rPr>
          <w:sz w:val="28"/>
          <w:szCs w:val="28"/>
        </w:rPr>
        <w:t> </w:t>
      </w:r>
      <w:r>
        <w:rPr>
          <w:sz w:val="28"/>
          <w:szCs w:val="28"/>
        </w:rPr>
        <w:t>АО</w:t>
      </w:r>
      <w:r w:rsidR="00B8049C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7F0CF3">
        <w:rPr>
          <w:sz w:val="28"/>
          <w:szCs w:val="28"/>
        </w:rPr>
        <w:t>А</w:t>
      </w:r>
      <w:r>
        <w:rPr>
          <w:sz w:val="28"/>
          <w:szCs w:val="28"/>
        </w:rPr>
        <w:t>гентство регионального развития»</w:t>
      </w:r>
      <w:r w:rsidRPr="007F0CF3">
        <w:rPr>
          <w:sz w:val="28"/>
          <w:szCs w:val="28"/>
        </w:rPr>
        <w:t xml:space="preserve"> на организацию и проведение семинара по вопросам тарифного регулирования для государственных</w:t>
      </w:r>
      <w:r w:rsidR="00B8049C">
        <w:rPr>
          <w:sz w:val="28"/>
          <w:szCs w:val="28"/>
        </w:rPr>
        <w:t xml:space="preserve"> </w:t>
      </w:r>
      <w:r w:rsidRPr="007F0CF3">
        <w:rPr>
          <w:sz w:val="28"/>
          <w:szCs w:val="28"/>
        </w:rPr>
        <w:t>и</w:t>
      </w:r>
      <w:r w:rsidR="00B8049C">
        <w:rPr>
          <w:sz w:val="28"/>
          <w:szCs w:val="28"/>
        </w:rPr>
        <w:t> </w:t>
      </w:r>
      <w:r w:rsidRPr="007F0CF3">
        <w:rPr>
          <w:sz w:val="28"/>
          <w:szCs w:val="28"/>
        </w:rPr>
        <w:t>муниципальных служащих Архангельской области, представителей регулируемых органи</w:t>
      </w:r>
      <w:r>
        <w:rPr>
          <w:sz w:val="28"/>
          <w:szCs w:val="28"/>
        </w:rPr>
        <w:t>заций, иных заинтере</w:t>
      </w:r>
      <w:bookmarkStart w:id="0" w:name="_GoBack"/>
      <w:bookmarkEnd w:id="0"/>
      <w:r>
        <w:rPr>
          <w:sz w:val="28"/>
          <w:szCs w:val="28"/>
        </w:rPr>
        <w:t>сованных обусловлен существенным увеличением числа слушателей семинара относительно плановых показателей</w:t>
      </w:r>
      <w:r w:rsidR="00B8049C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года, привлечением дополнительных экспертов.</w:t>
      </w:r>
    </w:p>
    <w:p w:rsidR="00544C73" w:rsidRDefault="00544C73" w:rsidP="009D33F7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B8049C" w:rsidRPr="00B8049C" w:rsidRDefault="00544C73" w:rsidP="009D33F7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544C73">
        <w:rPr>
          <w:b/>
          <w:bCs/>
          <w:color w:val="000000"/>
          <w:sz w:val="28"/>
          <w:szCs w:val="28"/>
        </w:rPr>
        <w:t xml:space="preserve">Государственная программа «Развитие имущественно - </w:t>
      </w:r>
      <w:proofErr w:type="gramStart"/>
      <w:r w:rsidRPr="00544C73">
        <w:rPr>
          <w:b/>
          <w:bCs/>
          <w:color w:val="000000"/>
          <w:sz w:val="28"/>
          <w:szCs w:val="28"/>
        </w:rPr>
        <w:t>земельных</w:t>
      </w:r>
      <w:proofErr w:type="gramEnd"/>
      <w:r w:rsidRPr="00544C73">
        <w:rPr>
          <w:b/>
          <w:bCs/>
          <w:color w:val="000000"/>
          <w:sz w:val="28"/>
          <w:szCs w:val="28"/>
        </w:rPr>
        <w:t xml:space="preserve"> отношений в Архангельской области (2014 -2021 годы)»</w:t>
      </w:r>
      <w:r w:rsidR="000B3331">
        <w:rPr>
          <w:b/>
          <w:bCs/>
          <w:color w:val="000000"/>
          <w:sz w:val="28"/>
          <w:szCs w:val="28"/>
        </w:rPr>
        <w:t>.</w:t>
      </w:r>
    </w:p>
    <w:p w:rsidR="00B8049C" w:rsidRPr="00AB4696" w:rsidRDefault="00B8049C" w:rsidP="009D33F7">
      <w:pPr>
        <w:spacing w:line="276" w:lineRule="auto"/>
        <w:ind w:firstLine="709"/>
        <w:jc w:val="both"/>
        <w:rPr>
          <w:sz w:val="28"/>
          <w:szCs w:val="28"/>
        </w:rPr>
      </w:pPr>
    </w:p>
    <w:p w:rsidR="00B8049C" w:rsidRDefault="00B8049C" w:rsidP="009D33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96F5B">
        <w:rPr>
          <w:sz w:val="28"/>
          <w:szCs w:val="28"/>
        </w:rPr>
        <w:t xml:space="preserve"> Для осуществления функций в сфере </w:t>
      </w:r>
      <w:proofErr w:type="spellStart"/>
      <w:r w:rsidRPr="00D96F5B">
        <w:rPr>
          <w:sz w:val="28"/>
          <w:szCs w:val="28"/>
        </w:rPr>
        <w:t>имущественно-земельных</w:t>
      </w:r>
      <w:proofErr w:type="spellEnd"/>
      <w:r w:rsidRPr="00D96F5B">
        <w:rPr>
          <w:sz w:val="28"/>
          <w:szCs w:val="28"/>
        </w:rPr>
        <w:t xml:space="preserve"> отношений министерству предусмотрены на 20</w:t>
      </w:r>
      <w:r>
        <w:rPr>
          <w:sz w:val="28"/>
          <w:szCs w:val="28"/>
        </w:rPr>
        <w:t>20</w:t>
      </w:r>
      <w:r w:rsidRPr="00D96F5B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D96F5B">
        <w:rPr>
          <w:sz w:val="28"/>
          <w:szCs w:val="28"/>
        </w:rPr>
        <w:t xml:space="preserve"> годы бюджетные ассигнования в размере </w:t>
      </w:r>
      <w:r>
        <w:rPr>
          <w:sz w:val="28"/>
          <w:szCs w:val="28"/>
        </w:rPr>
        <w:t>47 874,0</w:t>
      </w:r>
      <w:r w:rsidRPr="00D96F5B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 xml:space="preserve">49 454,4 тыс. руб., 51 283,4 тыс. руб. соответственно, </w:t>
      </w:r>
      <w:r w:rsidRPr="00D96F5B">
        <w:rPr>
          <w:sz w:val="28"/>
          <w:szCs w:val="28"/>
        </w:rPr>
        <w:t xml:space="preserve">в том числе на оплату труда с начислениями </w:t>
      </w:r>
      <w:r>
        <w:rPr>
          <w:sz w:val="28"/>
          <w:szCs w:val="28"/>
        </w:rPr>
        <w:t>34 367,7</w:t>
      </w:r>
      <w:r w:rsidRPr="00D96F5B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35 501,8 тыс.</w:t>
      </w:r>
      <w:r w:rsidRPr="00D96F5B">
        <w:rPr>
          <w:sz w:val="28"/>
          <w:szCs w:val="28"/>
        </w:rPr>
        <w:t xml:space="preserve"> </w:t>
      </w:r>
      <w:r>
        <w:rPr>
          <w:sz w:val="28"/>
          <w:szCs w:val="28"/>
        </w:rPr>
        <w:t>руб. и 36 922,1 тыс. руб.</w:t>
      </w:r>
    </w:p>
    <w:p w:rsidR="00B8049C" w:rsidRDefault="00B8049C" w:rsidP="009D33F7">
      <w:pPr>
        <w:spacing w:line="276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Уменьшение лимитов бюджетных средств на 1 269,2 тыс. руб. по сравнению с 2019 годом обусловлено тем, что министерством в 2019 году приобретались основные средства (в том числе франкировальная машина), а также уменьшением планируемых расходов на командировки, проезд к месту использования отпуска в связи с уменьшением в 2019 году численности сотрудников.</w:t>
      </w:r>
    </w:p>
    <w:p w:rsidR="00B8049C" w:rsidRPr="008046E6" w:rsidRDefault="00B8049C" w:rsidP="009D33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46E6">
        <w:rPr>
          <w:sz w:val="28"/>
          <w:szCs w:val="28"/>
        </w:rPr>
        <w:t xml:space="preserve">На финансирование мероприятий государственной программы Архангельской области «Развитие </w:t>
      </w:r>
      <w:proofErr w:type="spellStart"/>
      <w:r w:rsidRPr="008046E6">
        <w:rPr>
          <w:sz w:val="28"/>
          <w:szCs w:val="28"/>
        </w:rPr>
        <w:t>имущественно-земельных</w:t>
      </w:r>
      <w:proofErr w:type="spellEnd"/>
      <w:r w:rsidRPr="008046E6">
        <w:rPr>
          <w:sz w:val="28"/>
          <w:szCs w:val="28"/>
        </w:rPr>
        <w:t xml:space="preserve"> отношений Архангельской области», не связанных с деятельностью ГБУ АО «</w:t>
      </w:r>
      <w:proofErr w:type="spellStart"/>
      <w:r>
        <w:rPr>
          <w:sz w:val="28"/>
          <w:szCs w:val="28"/>
        </w:rPr>
        <w:t>АрхОблКадастр</w:t>
      </w:r>
      <w:proofErr w:type="spellEnd"/>
      <w:r w:rsidRPr="008046E6">
        <w:rPr>
          <w:sz w:val="28"/>
          <w:szCs w:val="28"/>
        </w:rPr>
        <w:t>» предусмотрено на 20</w:t>
      </w:r>
      <w:r>
        <w:rPr>
          <w:sz w:val="28"/>
          <w:szCs w:val="28"/>
        </w:rPr>
        <w:t>20</w:t>
      </w:r>
      <w:r w:rsidRPr="008046E6">
        <w:rPr>
          <w:sz w:val="28"/>
          <w:szCs w:val="28"/>
        </w:rPr>
        <w:t xml:space="preserve"> год </w:t>
      </w:r>
      <w:r>
        <w:rPr>
          <w:sz w:val="28"/>
          <w:szCs w:val="28"/>
        </w:rPr>
        <w:t>6 030,0</w:t>
      </w:r>
      <w:r w:rsidRPr="008046E6">
        <w:rPr>
          <w:sz w:val="28"/>
          <w:szCs w:val="28"/>
        </w:rPr>
        <w:t xml:space="preserve"> тыс. руб., на 20</w:t>
      </w:r>
      <w:r>
        <w:rPr>
          <w:sz w:val="28"/>
          <w:szCs w:val="28"/>
        </w:rPr>
        <w:t>21 год 2 890,0 тыс. руб.,</w:t>
      </w:r>
      <w:r w:rsidRPr="008046E6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8046E6">
        <w:rPr>
          <w:sz w:val="28"/>
          <w:szCs w:val="28"/>
        </w:rPr>
        <w:t xml:space="preserve"> год 2 </w:t>
      </w:r>
      <w:r>
        <w:rPr>
          <w:sz w:val="28"/>
          <w:szCs w:val="28"/>
        </w:rPr>
        <w:t>65</w:t>
      </w:r>
      <w:r w:rsidRPr="008046E6">
        <w:rPr>
          <w:sz w:val="28"/>
          <w:szCs w:val="28"/>
        </w:rPr>
        <w:t>0,0 тыс. руб.</w:t>
      </w:r>
    </w:p>
    <w:p w:rsidR="00B8049C" w:rsidRPr="00BF41DA" w:rsidRDefault="00B8049C" w:rsidP="009D33F7">
      <w:pPr>
        <w:spacing w:line="276" w:lineRule="auto"/>
        <w:ind w:firstLine="708"/>
        <w:jc w:val="both"/>
        <w:rPr>
          <w:spacing w:val="-8"/>
          <w:sz w:val="28"/>
          <w:szCs w:val="28"/>
        </w:rPr>
      </w:pPr>
      <w:proofErr w:type="gramStart"/>
      <w:r w:rsidRPr="00BF41DA">
        <w:rPr>
          <w:spacing w:val="-8"/>
          <w:sz w:val="28"/>
          <w:szCs w:val="28"/>
        </w:rPr>
        <w:t>Запланировано проведение кадастровых работ в отношении                                  150 земельных участков ежегодно, получение услуг по оценке рыночной стоимости и права аренды 10 земельных участков ежегодно, проведение аукционов на право заключения договора аренды на земельный участок или при продаже в собственность земельного участка, проведение рыночной оценки арендной платы для сдачи в аренды государственного имущества, а также оплата услуг по оценке рыночной стоимости объектов</w:t>
      </w:r>
      <w:proofErr w:type="gramEnd"/>
      <w:r w:rsidRPr="00BF41DA">
        <w:rPr>
          <w:spacing w:val="-8"/>
          <w:sz w:val="28"/>
          <w:szCs w:val="28"/>
        </w:rPr>
        <w:t xml:space="preserve"> недвижимости, </w:t>
      </w:r>
      <w:proofErr w:type="gramStart"/>
      <w:r w:rsidRPr="00BF41DA">
        <w:rPr>
          <w:spacing w:val="-8"/>
          <w:sz w:val="28"/>
          <w:szCs w:val="28"/>
        </w:rPr>
        <w:t>включенных</w:t>
      </w:r>
      <w:proofErr w:type="gramEnd"/>
      <w:r w:rsidRPr="00BF41DA">
        <w:rPr>
          <w:spacing w:val="-8"/>
          <w:sz w:val="28"/>
          <w:szCs w:val="28"/>
        </w:rPr>
        <w:t xml:space="preserve"> в прогнозный план приватизации государственного имущества Архангельской области. </w:t>
      </w:r>
    </w:p>
    <w:p w:rsidR="00B8049C" w:rsidRPr="00D96F5B" w:rsidRDefault="00B8049C" w:rsidP="009D33F7">
      <w:pPr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D96F5B">
        <w:rPr>
          <w:sz w:val="28"/>
          <w:szCs w:val="28"/>
        </w:rPr>
        <w:t xml:space="preserve">Расходование средств областного бюджета по мероприятиям </w:t>
      </w:r>
      <w:r>
        <w:rPr>
          <w:sz w:val="28"/>
          <w:szCs w:val="28"/>
        </w:rPr>
        <w:t xml:space="preserve">планируется в следующих </w:t>
      </w:r>
      <w:proofErr w:type="gramStart"/>
      <w:r>
        <w:rPr>
          <w:sz w:val="28"/>
          <w:szCs w:val="28"/>
        </w:rPr>
        <w:t>размерах</w:t>
      </w:r>
      <w:proofErr w:type="gramEnd"/>
      <w:r>
        <w:rPr>
          <w:sz w:val="28"/>
          <w:szCs w:val="28"/>
        </w:rPr>
        <w:t>:</w:t>
      </w:r>
    </w:p>
    <w:p w:rsidR="00B8049C" w:rsidRPr="00D96F5B" w:rsidRDefault="00B8049C" w:rsidP="00B8049C">
      <w:pPr>
        <w:ind w:firstLine="360"/>
        <w:contextualSpacing/>
        <w:jc w:val="right"/>
        <w:rPr>
          <w:sz w:val="28"/>
          <w:szCs w:val="28"/>
        </w:rPr>
      </w:pPr>
    </w:p>
    <w:tbl>
      <w:tblPr>
        <w:tblW w:w="96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1700"/>
        <w:gridCol w:w="1700"/>
        <w:gridCol w:w="1700"/>
      </w:tblGrid>
      <w:tr w:rsidR="00B8049C" w:rsidRPr="00D96F5B" w:rsidTr="00B8049C">
        <w:trPr>
          <w:trHeight w:val="1056"/>
        </w:trPr>
        <w:tc>
          <w:tcPr>
            <w:tcW w:w="4500" w:type="dxa"/>
            <w:shd w:val="clear" w:color="auto" w:fill="auto"/>
            <w:vAlign w:val="center"/>
          </w:tcPr>
          <w:p w:rsidR="00B8049C" w:rsidRPr="00D96F5B" w:rsidRDefault="00B8049C" w:rsidP="009B2F1A">
            <w:pPr>
              <w:ind w:firstLineChars="200" w:firstLine="400"/>
              <w:jc w:val="center"/>
              <w:rPr>
                <w:rFonts w:eastAsia="Times New Roman"/>
                <w:sz w:val="20"/>
                <w:szCs w:val="20"/>
              </w:rPr>
            </w:pPr>
            <w:r w:rsidRPr="00D96F5B">
              <w:rPr>
                <w:rFonts w:eastAsia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8049C" w:rsidRPr="00D96F5B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6F5B">
              <w:rPr>
                <w:rFonts w:eastAsia="Times New Roman"/>
                <w:sz w:val="20"/>
                <w:szCs w:val="20"/>
              </w:rPr>
              <w:t>Запланированы средства областного бюджета на 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Pr="00D96F5B">
              <w:rPr>
                <w:rFonts w:eastAsia="Times New Roman"/>
                <w:sz w:val="20"/>
                <w:szCs w:val="20"/>
              </w:rPr>
              <w:t xml:space="preserve"> год, тыс</w:t>
            </w:r>
            <w:proofErr w:type="gramStart"/>
            <w:r w:rsidRPr="00D96F5B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D96F5B">
              <w:rPr>
                <w:rFonts w:eastAsia="Times New Roman"/>
                <w:sz w:val="20"/>
                <w:szCs w:val="20"/>
              </w:rPr>
              <w:t>уб.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8049C" w:rsidRPr="00D96F5B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6F5B">
              <w:rPr>
                <w:rFonts w:eastAsia="Times New Roman"/>
                <w:sz w:val="20"/>
                <w:szCs w:val="20"/>
              </w:rPr>
              <w:t>Запланированы средства областного бюджета на 20</w:t>
            </w:r>
            <w:r>
              <w:rPr>
                <w:rFonts w:eastAsia="Times New Roman"/>
                <w:sz w:val="20"/>
                <w:szCs w:val="20"/>
              </w:rPr>
              <w:t>21</w:t>
            </w:r>
            <w:r w:rsidRPr="00D96F5B">
              <w:rPr>
                <w:rFonts w:eastAsia="Times New Roman"/>
                <w:sz w:val="20"/>
                <w:szCs w:val="20"/>
              </w:rPr>
              <w:t xml:space="preserve"> год, тыс</w:t>
            </w:r>
            <w:proofErr w:type="gramStart"/>
            <w:r w:rsidRPr="00D96F5B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D96F5B">
              <w:rPr>
                <w:rFonts w:eastAsia="Times New Roman"/>
                <w:sz w:val="20"/>
                <w:szCs w:val="20"/>
              </w:rPr>
              <w:t>уб.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8049C" w:rsidRPr="00D96F5B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6F5B">
              <w:rPr>
                <w:rFonts w:eastAsia="Times New Roman"/>
                <w:sz w:val="20"/>
                <w:szCs w:val="20"/>
              </w:rPr>
              <w:t>Запланированы средства областного бюджета на 20</w:t>
            </w:r>
            <w:r>
              <w:rPr>
                <w:rFonts w:eastAsia="Times New Roman"/>
                <w:sz w:val="20"/>
                <w:szCs w:val="20"/>
              </w:rPr>
              <w:t>22</w:t>
            </w:r>
            <w:r w:rsidRPr="00D96F5B">
              <w:rPr>
                <w:rFonts w:eastAsia="Times New Roman"/>
                <w:sz w:val="20"/>
                <w:szCs w:val="20"/>
              </w:rPr>
              <w:t xml:space="preserve"> год, тыс</w:t>
            </w:r>
            <w:proofErr w:type="gramStart"/>
            <w:r w:rsidRPr="00D96F5B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D96F5B">
              <w:rPr>
                <w:rFonts w:eastAsia="Times New Roman"/>
                <w:sz w:val="20"/>
                <w:szCs w:val="20"/>
              </w:rPr>
              <w:t>уб.</w:t>
            </w:r>
          </w:p>
        </w:tc>
      </w:tr>
      <w:tr w:rsidR="00B8049C" w:rsidRPr="00557A28" w:rsidTr="00B8049C">
        <w:trPr>
          <w:trHeight w:val="471"/>
        </w:trPr>
        <w:tc>
          <w:tcPr>
            <w:tcW w:w="4500" w:type="dxa"/>
            <w:shd w:val="clear" w:color="auto" w:fill="auto"/>
            <w:vAlign w:val="center"/>
          </w:tcPr>
          <w:p w:rsidR="00B8049C" w:rsidRPr="00557A28" w:rsidRDefault="00B8049C" w:rsidP="009B2F1A">
            <w:pPr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1.7. Оценка государственного имущества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110,0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120,0</w:t>
            </w:r>
          </w:p>
        </w:tc>
      </w:tr>
      <w:tr w:rsidR="00B8049C" w:rsidRPr="00557A28" w:rsidTr="00B8049C">
        <w:trPr>
          <w:trHeight w:val="1056"/>
        </w:trPr>
        <w:tc>
          <w:tcPr>
            <w:tcW w:w="4500" w:type="dxa"/>
            <w:shd w:val="clear" w:color="auto" w:fill="auto"/>
            <w:vAlign w:val="center"/>
          </w:tcPr>
          <w:p w:rsidR="00B8049C" w:rsidRPr="00557A28" w:rsidRDefault="00B8049C" w:rsidP="009B2F1A">
            <w:pPr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1.9. Приватизация государственного имущества, в том числе уплата НДС, в соответствии с прогнозным планом приватизации государственного имущества</w:t>
            </w:r>
          </w:p>
        </w:tc>
        <w:tc>
          <w:tcPr>
            <w:tcW w:w="1700" w:type="dxa"/>
            <w:shd w:val="clear" w:color="auto" w:fill="auto"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1700" w:type="dxa"/>
            <w:shd w:val="clear" w:color="auto" w:fill="auto"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1700" w:type="dxa"/>
            <w:shd w:val="clear" w:color="auto" w:fill="auto"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200,0</w:t>
            </w:r>
          </w:p>
        </w:tc>
      </w:tr>
      <w:tr w:rsidR="00B8049C" w:rsidRPr="00557A28" w:rsidTr="00B8049C">
        <w:trPr>
          <w:trHeight w:val="853"/>
        </w:trPr>
        <w:tc>
          <w:tcPr>
            <w:tcW w:w="4500" w:type="dxa"/>
            <w:shd w:val="clear" w:color="auto" w:fill="auto"/>
            <w:vAlign w:val="center"/>
            <w:hideMark/>
          </w:tcPr>
          <w:p w:rsidR="00B8049C" w:rsidRPr="00557A28" w:rsidRDefault="00B8049C" w:rsidP="009B2F1A">
            <w:pPr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 xml:space="preserve">2.1. Выполнение кадастровых работ в отношении земельных участков для регистрации права государственной собственности, а также земельных участков, находящихся в федеральной собственности, право </w:t>
            </w:r>
            <w:proofErr w:type="gramStart"/>
            <w:r w:rsidRPr="00557A28">
              <w:rPr>
                <w:rFonts w:eastAsia="Times New Roman"/>
                <w:sz w:val="20"/>
                <w:szCs w:val="20"/>
              </w:rPr>
              <w:t>распоряжения</w:t>
            </w:r>
            <w:proofErr w:type="gramEnd"/>
            <w:r w:rsidRPr="00557A28">
              <w:rPr>
                <w:rFonts w:eastAsia="Times New Roman"/>
                <w:sz w:val="20"/>
                <w:szCs w:val="20"/>
              </w:rPr>
              <w:t xml:space="preserve"> которыми передано </w:t>
            </w:r>
            <w:proofErr w:type="spellStart"/>
            <w:r w:rsidRPr="00557A28">
              <w:rPr>
                <w:rFonts w:eastAsia="Times New Roman"/>
                <w:sz w:val="20"/>
                <w:szCs w:val="20"/>
              </w:rPr>
              <w:t>минимуществу</w:t>
            </w:r>
            <w:proofErr w:type="spellEnd"/>
            <w:r w:rsidRPr="00557A28">
              <w:rPr>
                <w:rFonts w:eastAsia="Times New Roman"/>
                <w:sz w:val="20"/>
                <w:szCs w:val="20"/>
              </w:rPr>
              <w:t xml:space="preserve"> в соответствии с Федеральным законом N 161-ФЗ "О содействии развитию жилищного строительства"</w:t>
            </w:r>
          </w:p>
        </w:tc>
        <w:tc>
          <w:tcPr>
            <w:tcW w:w="1700" w:type="dxa"/>
            <w:shd w:val="clear" w:color="auto" w:fill="auto"/>
            <w:hideMark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1 750,0</w:t>
            </w:r>
          </w:p>
        </w:tc>
        <w:tc>
          <w:tcPr>
            <w:tcW w:w="1700" w:type="dxa"/>
            <w:shd w:val="clear" w:color="auto" w:fill="auto"/>
            <w:hideMark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1 750,0</w:t>
            </w:r>
          </w:p>
        </w:tc>
        <w:tc>
          <w:tcPr>
            <w:tcW w:w="1700" w:type="dxa"/>
            <w:shd w:val="clear" w:color="auto" w:fill="auto"/>
            <w:hideMark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1 500,0</w:t>
            </w:r>
          </w:p>
        </w:tc>
      </w:tr>
      <w:tr w:rsidR="00B8049C" w:rsidRPr="00557A28" w:rsidTr="00B8049C">
        <w:trPr>
          <w:trHeight w:val="1795"/>
        </w:trPr>
        <w:tc>
          <w:tcPr>
            <w:tcW w:w="4500" w:type="dxa"/>
            <w:shd w:val="clear" w:color="auto" w:fill="auto"/>
            <w:vAlign w:val="center"/>
            <w:hideMark/>
          </w:tcPr>
          <w:p w:rsidR="00B8049C" w:rsidRPr="00557A28" w:rsidRDefault="00B8049C" w:rsidP="009B2F1A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557A28">
              <w:rPr>
                <w:rFonts w:eastAsia="Times New Roman"/>
                <w:sz w:val="20"/>
                <w:szCs w:val="20"/>
              </w:rPr>
              <w:t xml:space="preserve">2.7. </w:t>
            </w:r>
            <w:proofErr w:type="gramStart"/>
            <w:r w:rsidRPr="00557A28">
              <w:rPr>
                <w:rFonts w:eastAsia="Times New Roman"/>
                <w:sz w:val="20"/>
                <w:szCs w:val="20"/>
              </w:rPr>
              <w:t>Услуги по размещению в официальных изданиях средств массовой информации муниципальных образований Архангельской области публикаций о проведении аукционов о продаже земельных участков или продаже права на заключение договоров аренды земельных участков, извещений о предоставлении земельных участков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1700" w:type="dxa"/>
            <w:shd w:val="clear" w:color="auto" w:fill="auto"/>
            <w:hideMark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1700" w:type="dxa"/>
            <w:shd w:val="clear" w:color="auto" w:fill="auto"/>
            <w:hideMark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150,0</w:t>
            </w:r>
          </w:p>
        </w:tc>
      </w:tr>
      <w:tr w:rsidR="00B8049C" w:rsidRPr="00557A28" w:rsidTr="00B8049C">
        <w:trPr>
          <w:trHeight w:val="1272"/>
        </w:trPr>
        <w:tc>
          <w:tcPr>
            <w:tcW w:w="4500" w:type="dxa"/>
            <w:shd w:val="clear" w:color="auto" w:fill="auto"/>
            <w:vAlign w:val="center"/>
            <w:hideMark/>
          </w:tcPr>
          <w:p w:rsidR="00B8049C" w:rsidRPr="00557A28" w:rsidRDefault="00B8049C" w:rsidP="009B2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7A28">
              <w:rPr>
                <w:sz w:val="20"/>
                <w:szCs w:val="20"/>
              </w:rPr>
              <w:lastRenderedPageBreak/>
              <w:t>2.8. Услуги по оценке рыночной стоимости земельных участков и права аренды земельных участков, находящихся в государственной собственности Архангельской области, в целях предоставления на аукционах и для иных целей</w:t>
            </w:r>
          </w:p>
        </w:tc>
        <w:tc>
          <w:tcPr>
            <w:tcW w:w="1700" w:type="dxa"/>
            <w:shd w:val="clear" w:color="auto" w:fill="auto"/>
            <w:hideMark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380,0</w:t>
            </w:r>
          </w:p>
        </w:tc>
        <w:tc>
          <w:tcPr>
            <w:tcW w:w="1700" w:type="dxa"/>
            <w:shd w:val="clear" w:color="auto" w:fill="auto"/>
            <w:hideMark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380,0</w:t>
            </w:r>
          </w:p>
        </w:tc>
        <w:tc>
          <w:tcPr>
            <w:tcW w:w="1700" w:type="dxa"/>
            <w:shd w:val="clear" w:color="auto" w:fill="auto"/>
            <w:hideMark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380,0</w:t>
            </w:r>
          </w:p>
        </w:tc>
      </w:tr>
      <w:tr w:rsidR="00B8049C" w:rsidRPr="00557A28" w:rsidTr="00B8049C">
        <w:trPr>
          <w:trHeight w:val="389"/>
        </w:trPr>
        <w:tc>
          <w:tcPr>
            <w:tcW w:w="4500" w:type="dxa"/>
            <w:shd w:val="clear" w:color="auto" w:fill="auto"/>
            <w:vAlign w:val="center"/>
          </w:tcPr>
          <w:p w:rsidR="00B8049C" w:rsidRPr="00557A28" w:rsidRDefault="00B8049C" w:rsidP="009B2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7A28">
              <w:rPr>
                <w:sz w:val="20"/>
                <w:szCs w:val="20"/>
              </w:rPr>
              <w:t>2.9. Проведение комплексных кадастровых работ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3 150,0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B8049C" w:rsidRPr="00557A28" w:rsidTr="00B8049C">
        <w:trPr>
          <w:trHeight w:val="1688"/>
        </w:trPr>
        <w:tc>
          <w:tcPr>
            <w:tcW w:w="4500" w:type="dxa"/>
            <w:shd w:val="clear" w:color="auto" w:fill="auto"/>
            <w:vAlign w:val="center"/>
            <w:hideMark/>
          </w:tcPr>
          <w:p w:rsidR="00B8049C" w:rsidRPr="00557A28" w:rsidRDefault="00B8049C" w:rsidP="009B2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7A28">
              <w:rPr>
                <w:sz w:val="20"/>
                <w:szCs w:val="20"/>
              </w:rPr>
              <w:t xml:space="preserve">2.10. Приобретение земельного участка из земель сельскохозяйственного назначения в государственную собственность Архангельской области в </w:t>
            </w:r>
            <w:proofErr w:type="gramStart"/>
            <w:r w:rsidRPr="00557A28">
              <w:rPr>
                <w:sz w:val="20"/>
                <w:szCs w:val="20"/>
              </w:rPr>
              <w:t>соответствии</w:t>
            </w:r>
            <w:proofErr w:type="gramEnd"/>
            <w:r w:rsidRPr="00557A28">
              <w:rPr>
                <w:sz w:val="20"/>
                <w:szCs w:val="20"/>
              </w:rPr>
              <w:t xml:space="preserve"> со </w:t>
            </w:r>
            <w:hyperlink r:id="rId6" w:history="1">
              <w:r w:rsidRPr="00557A28">
                <w:rPr>
                  <w:color w:val="0000FF"/>
                  <w:sz w:val="20"/>
                  <w:szCs w:val="20"/>
                </w:rPr>
                <w:t>ст. 6</w:t>
              </w:r>
            </w:hyperlink>
            <w:r w:rsidRPr="00557A28">
              <w:rPr>
                <w:sz w:val="20"/>
                <w:szCs w:val="20"/>
              </w:rPr>
              <w:t xml:space="preserve"> Федерального закона от 24 июля 2002 года N 101-ФЗ "Об обороте земель сельскохозяйственного назначения"</w:t>
            </w:r>
          </w:p>
        </w:tc>
        <w:tc>
          <w:tcPr>
            <w:tcW w:w="1700" w:type="dxa"/>
            <w:shd w:val="clear" w:color="auto" w:fill="auto"/>
            <w:hideMark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300,0</w:t>
            </w:r>
          </w:p>
        </w:tc>
        <w:tc>
          <w:tcPr>
            <w:tcW w:w="1700" w:type="dxa"/>
            <w:shd w:val="clear" w:color="auto" w:fill="auto"/>
            <w:hideMark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300,0</w:t>
            </w:r>
          </w:p>
        </w:tc>
        <w:tc>
          <w:tcPr>
            <w:tcW w:w="1700" w:type="dxa"/>
            <w:shd w:val="clear" w:color="auto" w:fill="auto"/>
            <w:hideMark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300,0</w:t>
            </w:r>
          </w:p>
        </w:tc>
      </w:tr>
      <w:tr w:rsidR="00B8049C" w:rsidRPr="00557A28" w:rsidTr="00B8049C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:rsidR="00B8049C" w:rsidRPr="00557A28" w:rsidRDefault="00B8049C" w:rsidP="009B2F1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6 030,0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2 890,0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8049C" w:rsidRPr="00557A28" w:rsidRDefault="00B8049C" w:rsidP="009B2F1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7A28">
              <w:rPr>
                <w:rFonts w:eastAsia="Times New Roman"/>
                <w:sz w:val="20"/>
                <w:szCs w:val="20"/>
              </w:rPr>
              <w:t>2 650,0</w:t>
            </w:r>
          </w:p>
        </w:tc>
      </w:tr>
    </w:tbl>
    <w:p w:rsidR="00B8049C" w:rsidRPr="00557A28" w:rsidRDefault="00B8049C" w:rsidP="00B8049C">
      <w:pPr>
        <w:ind w:firstLine="708"/>
        <w:jc w:val="both"/>
        <w:rPr>
          <w:sz w:val="20"/>
          <w:szCs w:val="20"/>
        </w:rPr>
      </w:pP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На 2020 год предусмотрены ассигнования по новому мероприятию                              2.9 государственной программы на выполнение комплексных кадастровых работ на территории Архангельской области в размере 3150 тыс. рублей. Активизация проведения комплексных кадастровых работ отнесена Минфином России к мерам, рекомендуемым к принятию исполнительным органам государственной власти субъектов Российской Федерации для увеличения доходной базы бюджетов (пункт 2.1.10 Методических рекомендаций органам исполнительной власти субъектов Российской Федерации и органам местного самоуправления, способствующих увеличению доходной базы бюджетов субъектов Российской Федерации и муниципальных образований).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По мероприятию 1.7 учтены на 2020 и плановый период ассигнования для определения рыночной стоимости объектов недвижимости, предназначенных для сдачи в аренду субъектам малого и среднего предпринимательства.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Уменьшение расходов по мероприятию 1.9 в части уплаты НДС связано с сокращением количества объектов недвижимости, включенных                                         в прогнозный план приватизации.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 xml:space="preserve"> 3. В соответствии с доведенными предельными объемами финансирования за счет средств областного бюджета на 2020 год и плановые периоды 2021 и 2022 годов </w:t>
      </w:r>
      <w:proofErr w:type="spellStart"/>
      <w:r w:rsidRPr="009D33F7">
        <w:rPr>
          <w:bCs/>
          <w:color w:val="000000"/>
          <w:sz w:val="28"/>
          <w:szCs w:val="28"/>
        </w:rPr>
        <w:t>минимущество</w:t>
      </w:r>
      <w:proofErr w:type="spellEnd"/>
      <w:r w:rsidRPr="009D33F7">
        <w:rPr>
          <w:bCs/>
          <w:color w:val="000000"/>
          <w:sz w:val="28"/>
          <w:szCs w:val="28"/>
        </w:rPr>
        <w:t xml:space="preserve"> АО использует на выполнение подведомственным учреждением ГБУ АО «</w:t>
      </w:r>
      <w:proofErr w:type="spellStart"/>
      <w:r w:rsidRPr="009D33F7">
        <w:rPr>
          <w:bCs/>
          <w:color w:val="000000"/>
          <w:sz w:val="28"/>
          <w:szCs w:val="28"/>
        </w:rPr>
        <w:t>АрхОблКадастр</w:t>
      </w:r>
      <w:proofErr w:type="spellEnd"/>
      <w:r w:rsidRPr="009D33F7">
        <w:rPr>
          <w:bCs/>
          <w:color w:val="000000"/>
          <w:sz w:val="28"/>
          <w:szCs w:val="28"/>
        </w:rPr>
        <w:t>» государственного задания: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в 2020 год – 58 100,0 тыс. руб.;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в 2021 году – 31 787,9 тыс. руб.;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в 2022 году – 33 014,7 тыс. руб.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</w:p>
    <w:p w:rsidR="00B8049C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Государственным заданием (проект) на 2020 год учреждению установлены выполнение государственных услуг (работ) в соответствии со следующими мероприятиями</w:t>
      </w:r>
      <w:r>
        <w:rPr>
          <w:sz w:val="28"/>
          <w:szCs w:val="28"/>
        </w:rPr>
        <w:t xml:space="preserve"> государственной программы министерства</w:t>
      </w:r>
      <w:r w:rsidRPr="00FC4231">
        <w:rPr>
          <w:sz w:val="28"/>
          <w:szCs w:val="28"/>
        </w:rPr>
        <w:t>:</w:t>
      </w:r>
    </w:p>
    <w:p w:rsidR="00B8049C" w:rsidRDefault="00B8049C" w:rsidP="00B8049C">
      <w:pPr>
        <w:ind w:firstLine="360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4387"/>
        <w:gridCol w:w="1500"/>
        <w:gridCol w:w="2044"/>
      </w:tblGrid>
      <w:tr w:rsidR="00B8049C" w:rsidRPr="006B27B7" w:rsidTr="00B8049C">
        <w:trPr>
          <w:tblHeader/>
        </w:trPr>
        <w:tc>
          <w:tcPr>
            <w:tcW w:w="1420" w:type="dxa"/>
            <w:shd w:val="clear" w:color="auto" w:fill="auto"/>
            <w:vAlign w:val="center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lastRenderedPageBreak/>
              <w:t>Пункт Программы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</w:p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Мероприятие</w:t>
            </w:r>
          </w:p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Программы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Объем государственных услуг (работ)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Сумма,</w:t>
            </w:r>
          </w:p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тыс. руб.</w:t>
            </w:r>
          </w:p>
        </w:tc>
      </w:tr>
      <w:tr w:rsidR="00B8049C" w:rsidRPr="00CA7809" w:rsidTr="00B8049C">
        <w:tc>
          <w:tcPr>
            <w:tcW w:w="142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3.3</w:t>
            </w:r>
          </w:p>
        </w:tc>
        <w:tc>
          <w:tcPr>
            <w:tcW w:w="4387" w:type="dxa"/>
            <w:shd w:val="clear" w:color="auto" w:fill="auto"/>
          </w:tcPr>
          <w:p w:rsidR="00B8049C" w:rsidRPr="00CA7809" w:rsidRDefault="00B8049C" w:rsidP="009B2F1A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Сбор, обработка, систематизация и накопление информации при определении кадастровой стоимости (в бумажном и электронном виде)</w:t>
            </w:r>
          </w:p>
        </w:tc>
        <w:tc>
          <w:tcPr>
            <w:tcW w:w="150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806 589</w:t>
            </w:r>
          </w:p>
        </w:tc>
        <w:tc>
          <w:tcPr>
            <w:tcW w:w="2044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9 630,0</w:t>
            </w:r>
          </w:p>
        </w:tc>
      </w:tr>
      <w:tr w:rsidR="00B8049C" w:rsidRPr="00CA7809" w:rsidTr="00B8049C">
        <w:tc>
          <w:tcPr>
            <w:tcW w:w="142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3.4</w:t>
            </w:r>
          </w:p>
        </w:tc>
        <w:tc>
          <w:tcPr>
            <w:tcW w:w="4387" w:type="dxa"/>
            <w:shd w:val="clear" w:color="auto" w:fill="auto"/>
          </w:tcPr>
          <w:p w:rsidR="00B8049C" w:rsidRPr="00CA7809" w:rsidRDefault="00B8049C" w:rsidP="009B2F1A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Проведение обследования объектов недвижимости организаций для включения (исключения) в перечень недвижимого имущества</w:t>
            </w:r>
          </w:p>
        </w:tc>
        <w:tc>
          <w:tcPr>
            <w:tcW w:w="150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1050</w:t>
            </w:r>
          </w:p>
        </w:tc>
        <w:tc>
          <w:tcPr>
            <w:tcW w:w="2044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2 174,0</w:t>
            </w:r>
          </w:p>
        </w:tc>
      </w:tr>
      <w:tr w:rsidR="00B8049C" w:rsidRPr="00CA7809" w:rsidTr="00B8049C">
        <w:tc>
          <w:tcPr>
            <w:tcW w:w="142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3.5</w:t>
            </w:r>
          </w:p>
        </w:tc>
        <w:tc>
          <w:tcPr>
            <w:tcW w:w="4387" w:type="dxa"/>
            <w:shd w:val="clear" w:color="auto" w:fill="auto"/>
          </w:tcPr>
          <w:p w:rsidR="00B8049C" w:rsidRPr="00CA7809" w:rsidRDefault="00B8049C" w:rsidP="009B2F1A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Комплектование архива государственного технического учета и технической документации</w:t>
            </w:r>
          </w:p>
        </w:tc>
        <w:tc>
          <w:tcPr>
            <w:tcW w:w="150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413 505</w:t>
            </w:r>
          </w:p>
        </w:tc>
        <w:tc>
          <w:tcPr>
            <w:tcW w:w="2044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16 530,0</w:t>
            </w:r>
          </w:p>
        </w:tc>
      </w:tr>
      <w:tr w:rsidR="00B8049C" w:rsidRPr="00CA7809" w:rsidTr="00B8049C">
        <w:tc>
          <w:tcPr>
            <w:tcW w:w="142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3.6</w:t>
            </w:r>
          </w:p>
        </w:tc>
        <w:tc>
          <w:tcPr>
            <w:tcW w:w="4387" w:type="dxa"/>
            <w:shd w:val="clear" w:color="auto" w:fill="auto"/>
          </w:tcPr>
          <w:p w:rsidR="00B8049C" w:rsidRPr="00CA7809" w:rsidRDefault="00B8049C" w:rsidP="009B2F1A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Оказание информационных услуг на основе архивных документов по тематическим запросам органов государственной власти, органов местного самоуправления</w:t>
            </w:r>
          </w:p>
        </w:tc>
        <w:tc>
          <w:tcPr>
            <w:tcW w:w="150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15 000</w:t>
            </w:r>
          </w:p>
        </w:tc>
        <w:tc>
          <w:tcPr>
            <w:tcW w:w="2044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9 403,0</w:t>
            </w:r>
          </w:p>
        </w:tc>
      </w:tr>
      <w:tr w:rsidR="00B8049C" w:rsidRPr="00CA7809" w:rsidTr="00B8049C">
        <w:tc>
          <w:tcPr>
            <w:tcW w:w="142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3.7</w:t>
            </w:r>
          </w:p>
        </w:tc>
        <w:tc>
          <w:tcPr>
            <w:tcW w:w="4387" w:type="dxa"/>
            <w:shd w:val="clear" w:color="auto" w:fill="auto"/>
          </w:tcPr>
          <w:p w:rsidR="00B8049C" w:rsidRPr="00CA7809" w:rsidRDefault="00B8049C" w:rsidP="009B2F1A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Определение кадастровой стоимости объектов недвижимости в соответствии со статьей 14 Федерального закона от 03.07.2016 № 237-ФЗ «О государственной кадастровой оценке» (в бумажном и электронном виде)</w:t>
            </w:r>
          </w:p>
        </w:tc>
        <w:tc>
          <w:tcPr>
            <w:tcW w:w="150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16 799</w:t>
            </w:r>
          </w:p>
        </w:tc>
        <w:tc>
          <w:tcPr>
            <w:tcW w:w="2044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6 676,0</w:t>
            </w:r>
          </w:p>
        </w:tc>
      </w:tr>
      <w:tr w:rsidR="00B8049C" w:rsidRPr="00CA7809" w:rsidTr="00B8049C">
        <w:tc>
          <w:tcPr>
            <w:tcW w:w="142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3.8</w:t>
            </w:r>
          </w:p>
        </w:tc>
        <w:tc>
          <w:tcPr>
            <w:tcW w:w="4387" w:type="dxa"/>
            <w:shd w:val="clear" w:color="auto" w:fill="auto"/>
          </w:tcPr>
          <w:p w:rsidR="00B8049C" w:rsidRPr="00CA7809" w:rsidRDefault="00B8049C" w:rsidP="009B2F1A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Определение кадастровой стоимости объектов недвижимости в соответствии со статьей 16 Федерального закона от 03.07.2016 № 237-ФЗ «О государственной кадастровой оценке» (в бумажном и электронном виде)</w:t>
            </w:r>
          </w:p>
        </w:tc>
        <w:tc>
          <w:tcPr>
            <w:tcW w:w="150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18 135</w:t>
            </w:r>
          </w:p>
        </w:tc>
        <w:tc>
          <w:tcPr>
            <w:tcW w:w="2044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4 317,0</w:t>
            </w:r>
          </w:p>
        </w:tc>
      </w:tr>
      <w:tr w:rsidR="00B8049C" w:rsidRPr="00CA7809" w:rsidTr="00B8049C">
        <w:tc>
          <w:tcPr>
            <w:tcW w:w="142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3.9</w:t>
            </w:r>
          </w:p>
        </w:tc>
        <w:tc>
          <w:tcPr>
            <w:tcW w:w="4387" w:type="dxa"/>
            <w:shd w:val="clear" w:color="auto" w:fill="auto"/>
          </w:tcPr>
          <w:p w:rsidR="00B8049C" w:rsidRPr="00CA7809" w:rsidRDefault="00B8049C" w:rsidP="009B2F1A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Разъяснение результатов определения кадастровой стоимости</w:t>
            </w:r>
          </w:p>
        </w:tc>
        <w:tc>
          <w:tcPr>
            <w:tcW w:w="150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340</w:t>
            </w:r>
          </w:p>
        </w:tc>
        <w:tc>
          <w:tcPr>
            <w:tcW w:w="2044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2 761,0</w:t>
            </w:r>
          </w:p>
        </w:tc>
      </w:tr>
      <w:tr w:rsidR="00B8049C" w:rsidRPr="00CA7809" w:rsidTr="00B8049C">
        <w:tc>
          <w:tcPr>
            <w:tcW w:w="142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3.10</w:t>
            </w:r>
          </w:p>
        </w:tc>
        <w:tc>
          <w:tcPr>
            <w:tcW w:w="4387" w:type="dxa"/>
            <w:shd w:val="clear" w:color="auto" w:fill="auto"/>
          </w:tcPr>
          <w:p w:rsidR="00B8049C" w:rsidRPr="00CA7809" w:rsidRDefault="00B8049C" w:rsidP="009B2F1A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Предоставление сведений о кадастровой стоимости объектов недвижимости (в бумажном и электронном виде)</w:t>
            </w:r>
          </w:p>
        </w:tc>
        <w:tc>
          <w:tcPr>
            <w:tcW w:w="150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4</w:t>
            </w:r>
          </w:p>
        </w:tc>
        <w:tc>
          <w:tcPr>
            <w:tcW w:w="2044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554,0</w:t>
            </w:r>
          </w:p>
        </w:tc>
      </w:tr>
      <w:tr w:rsidR="00B8049C" w:rsidRPr="00CA7809" w:rsidTr="00B8049C">
        <w:tc>
          <w:tcPr>
            <w:tcW w:w="142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3.11</w:t>
            </w:r>
          </w:p>
        </w:tc>
        <w:tc>
          <w:tcPr>
            <w:tcW w:w="4387" w:type="dxa"/>
            <w:shd w:val="clear" w:color="auto" w:fill="auto"/>
          </w:tcPr>
          <w:p w:rsidR="00B8049C" w:rsidRPr="00CA7809" w:rsidRDefault="00B8049C" w:rsidP="009B2F1A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Предоставление документов, отчетов и информации государственным органам по вопросам определения кадастровой стоимости</w:t>
            </w:r>
          </w:p>
        </w:tc>
        <w:tc>
          <w:tcPr>
            <w:tcW w:w="150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203</w:t>
            </w:r>
          </w:p>
        </w:tc>
        <w:tc>
          <w:tcPr>
            <w:tcW w:w="2044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1 696,0</w:t>
            </w:r>
          </w:p>
        </w:tc>
      </w:tr>
      <w:tr w:rsidR="00B8049C" w:rsidRPr="00CA7809" w:rsidTr="00B8049C">
        <w:trPr>
          <w:trHeight w:val="68"/>
        </w:trPr>
        <w:tc>
          <w:tcPr>
            <w:tcW w:w="142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3.12</w:t>
            </w:r>
          </w:p>
        </w:tc>
        <w:tc>
          <w:tcPr>
            <w:tcW w:w="4387" w:type="dxa"/>
            <w:shd w:val="clear" w:color="auto" w:fill="auto"/>
          </w:tcPr>
          <w:p w:rsidR="00B8049C" w:rsidRPr="00CA7809" w:rsidRDefault="00B8049C" w:rsidP="009B2F1A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Рассмотрение обращений по вопросам определения кадастровой стоимости</w:t>
            </w:r>
          </w:p>
        </w:tc>
        <w:tc>
          <w:tcPr>
            <w:tcW w:w="150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340</w:t>
            </w:r>
          </w:p>
        </w:tc>
        <w:tc>
          <w:tcPr>
            <w:tcW w:w="2044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3 239,0</w:t>
            </w:r>
          </w:p>
        </w:tc>
      </w:tr>
      <w:tr w:rsidR="00B8049C" w:rsidRPr="00CA7809" w:rsidTr="00B8049C">
        <w:tc>
          <w:tcPr>
            <w:tcW w:w="142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3.13</w:t>
            </w:r>
          </w:p>
        </w:tc>
        <w:tc>
          <w:tcPr>
            <w:tcW w:w="4387" w:type="dxa"/>
            <w:shd w:val="clear" w:color="auto" w:fill="auto"/>
          </w:tcPr>
          <w:p w:rsidR="00B8049C" w:rsidRPr="00CA7809" w:rsidRDefault="00B8049C" w:rsidP="009B2F1A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Хранение копий документов и материалов, использованных при определении кадастровой стоимости (в бумажном и электронном виде)</w:t>
            </w:r>
          </w:p>
        </w:tc>
        <w:tc>
          <w:tcPr>
            <w:tcW w:w="150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1 200 107</w:t>
            </w:r>
          </w:p>
        </w:tc>
        <w:tc>
          <w:tcPr>
            <w:tcW w:w="2044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533,0</w:t>
            </w:r>
          </w:p>
        </w:tc>
      </w:tr>
      <w:tr w:rsidR="00B8049C" w:rsidRPr="00CA7809" w:rsidTr="00B8049C">
        <w:tc>
          <w:tcPr>
            <w:tcW w:w="142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3.14</w:t>
            </w:r>
          </w:p>
        </w:tc>
        <w:tc>
          <w:tcPr>
            <w:tcW w:w="4387" w:type="dxa"/>
            <w:shd w:val="clear" w:color="auto" w:fill="auto"/>
          </w:tcPr>
          <w:p w:rsidR="00B8049C" w:rsidRPr="00CA7809" w:rsidRDefault="00B8049C" w:rsidP="009B2F1A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Хранение копий отчетов и документов, формируемых в ходе определения кадастровой стоимости (в бумажном и электронном виде)</w:t>
            </w:r>
          </w:p>
        </w:tc>
        <w:tc>
          <w:tcPr>
            <w:tcW w:w="150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376 739</w:t>
            </w:r>
          </w:p>
        </w:tc>
        <w:tc>
          <w:tcPr>
            <w:tcW w:w="2044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587,0</w:t>
            </w:r>
          </w:p>
        </w:tc>
      </w:tr>
      <w:tr w:rsidR="00B8049C" w:rsidRPr="00CA7809" w:rsidTr="00B8049C">
        <w:tc>
          <w:tcPr>
            <w:tcW w:w="142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:rsidR="00B8049C" w:rsidRPr="00CA7809" w:rsidRDefault="00B8049C" w:rsidP="009B2F1A">
            <w:pPr>
              <w:contextualSpacing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Итого</w:t>
            </w:r>
          </w:p>
        </w:tc>
        <w:tc>
          <w:tcPr>
            <w:tcW w:w="1500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auto"/>
          </w:tcPr>
          <w:p w:rsidR="00B8049C" w:rsidRPr="00CA7809" w:rsidRDefault="00B8049C" w:rsidP="009B2F1A">
            <w:pPr>
              <w:contextualSpacing/>
              <w:jc w:val="center"/>
              <w:rPr>
                <w:sz w:val="20"/>
                <w:szCs w:val="20"/>
              </w:rPr>
            </w:pPr>
            <w:r w:rsidRPr="00CA7809">
              <w:rPr>
                <w:sz w:val="20"/>
                <w:szCs w:val="20"/>
              </w:rPr>
              <w:t>58 100,0</w:t>
            </w:r>
          </w:p>
        </w:tc>
      </w:tr>
    </w:tbl>
    <w:p w:rsidR="00B8049C" w:rsidRPr="00CA7809" w:rsidRDefault="00B8049C" w:rsidP="00B8049C">
      <w:pPr>
        <w:ind w:firstLine="360"/>
        <w:jc w:val="both"/>
        <w:rPr>
          <w:sz w:val="20"/>
          <w:szCs w:val="20"/>
        </w:rPr>
      </w:pP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 xml:space="preserve">Увеличение бюджетных ассигнований по сравнению с </w:t>
      </w:r>
      <w:proofErr w:type="gramStart"/>
      <w:r w:rsidRPr="009D33F7">
        <w:rPr>
          <w:bCs/>
          <w:color w:val="000000"/>
          <w:sz w:val="28"/>
          <w:szCs w:val="28"/>
        </w:rPr>
        <w:t>учтенными</w:t>
      </w:r>
      <w:proofErr w:type="gramEnd"/>
      <w:r w:rsidRPr="009D33F7">
        <w:rPr>
          <w:bCs/>
          <w:color w:val="000000"/>
          <w:sz w:val="28"/>
          <w:szCs w:val="28"/>
        </w:rPr>
        <w:t xml:space="preserve">                          в 2019 году обусловлено: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1. Увеличением количества мероприятий на 2020 год: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пункт 3.8 "Определение кадастровой стоимости объектов недвижимости в соответствии со статьей 16 Федерального закона от 03 июля 2016 года                          № 237-ФЗ «О государственной кадастровой оценке» "</w:t>
      </w:r>
      <w:r w:rsidR="009D33F7">
        <w:rPr>
          <w:bCs/>
          <w:color w:val="000000"/>
          <w:sz w:val="28"/>
          <w:szCs w:val="28"/>
        </w:rPr>
        <w:t>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пункт 3.9 "Разъяснение результатов определения кадастровой стоимости"</w:t>
      </w:r>
      <w:r w:rsidR="009D33F7">
        <w:rPr>
          <w:bCs/>
          <w:color w:val="000000"/>
          <w:sz w:val="28"/>
          <w:szCs w:val="28"/>
        </w:rPr>
        <w:t>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пункт 3.10 " Предоставление сведений о кадастровой стоимости объектов недвижимости</w:t>
      </w:r>
      <w:r w:rsidR="009D33F7">
        <w:rPr>
          <w:bCs/>
          <w:color w:val="000000"/>
          <w:sz w:val="28"/>
          <w:szCs w:val="28"/>
        </w:rPr>
        <w:t>";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пункт 3.12 "Рассмотрение обращений по вопросам определения кадастровой стоимости"</w:t>
      </w:r>
      <w:r w:rsidR="009D33F7">
        <w:rPr>
          <w:bCs/>
          <w:color w:val="000000"/>
          <w:sz w:val="28"/>
          <w:szCs w:val="28"/>
        </w:rPr>
        <w:t>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 xml:space="preserve">пункт 3.14 "Хранение копий отчетов и документов, формируемых в ходе </w:t>
      </w:r>
      <w:r w:rsidRPr="009D33F7">
        <w:rPr>
          <w:bCs/>
          <w:color w:val="000000"/>
          <w:sz w:val="28"/>
          <w:szCs w:val="28"/>
        </w:rPr>
        <w:lastRenderedPageBreak/>
        <w:t>определения кадастровой стоимости (в бумажном и электронном виде)".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2. Увеличением объема государственных услуг (работ) и количества обрабатываемой информации: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пункт 3.3 "Сбор, обработка, систематизация и накопление информации при определении кадастровой стоимости" (в 2019 году – 769 656, в 2020 году – 806 589 единиц);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пункт 3.4 "Проведение обследования объектов недвижимости организаций для включения (исключения) в перечень недвижимого имущества" (в 2019 году – 805, в 2020 году – 1 050 единиц);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пункт 3.11 "Предоставление документов, отчетов и информации государственным органам по вопросам определения кадастровой стоимости".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по пункту 3.5. для обеспечения обработки ГБУ АО «</w:t>
      </w:r>
      <w:proofErr w:type="spellStart"/>
      <w:r w:rsidRPr="009D33F7">
        <w:rPr>
          <w:bCs/>
          <w:color w:val="000000"/>
          <w:sz w:val="28"/>
          <w:szCs w:val="28"/>
        </w:rPr>
        <w:t>Архоблкадастр</w:t>
      </w:r>
      <w:proofErr w:type="spellEnd"/>
      <w:r w:rsidRPr="009D33F7">
        <w:rPr>
          <w:bCs/>
          <w:color w:val="000000"/>
          <w:sz w:val="28"/>
          <w:szCs w:val="28"/>
        </w:rPr>
        <w:t>» 38 339 инвентарных дел находящихся на хранен</w:t>
      </w:r>
      <w:proofErr w:type="gramStart"/>
      <w:r w:rsidRPr="009D33F7">
        <w:rPr>
          <w:bCs/>
          <w:color w:val="000000"/>
          <w:sz w:val="28"/>
          <w:szCs w:val="28"/>
        </w:rPr>
        <w:t>ии у АО</w:t>
      </w:r>
      <w:proofErr w:type="gramEnd"/>
      <w:r w:rsidRPr="009D33F7">
        <w:rPr>
          <w:bCs/>
          <w:color w:val="000000"/>
          <w:sz w:val="28"/>
          <w:szCs w:val="28"/>
        </w:rPr>
        <w:t xml:space="preserve"> «</w:t>
      </w:r>
      <w:proofErr w:type="spellStart"/>
      <w:r w:rsidRPr="009D33F7">
        <w:rPr>
          <w:bCs/>
          <w:color w:val="000000"/>
          <w:sz w:val="28"/>
          <w:szCs w:val="28"/>
        </w:rPr>
        <w:t>Ростехинвентаризация</w:t>
      </w:r>
      <w:proofErr w:type="spellEnd"/>
      <w:r w:rsidRPr="009D33F7">
        <w:rPr>
          <w:bCs/>
          <w:color w:val="000000"/>
          <w:sz w:val="28"/>
          <w:szCs w:val="28"/>
        </w:rPr>
        <w:t xml:space="preserve"> – Федеральное БТИ» и формирование в отношении них электронной базы, а также перемещение инвентарных дел в областные помещения;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по пункту 3.6. для стопроцентного возмещения затрат ГБУ АО «</w:t>
      </w:r>
      <w:proofErr w:type="spellStart"/>
      <w:r w:rsidRPr="009D33F7">
        <w:rPr>
          <w:bCs/>
          <w:color w:val="000000"/>
          <w:sz w:val="28"/>
          <w:szCs w:val="28"/>
        </w:rPr>
        <w:t>Архоблкадастр</w:t>
      </w:r>
      <w:proofErr w:type="spellEnd"/>
      <w:r w:rsidRPr="009D33F7">
        <w:rPr>
          <w:bCs/>
          <w:color w:val="000000"/>
          <w:sz w:val="28"/>
          <w:szCs w:val="28"/>
        </w:rPr>
        <w:t>» на безвозмездное оказание информационных услуг на основе архивных документов по тематическим запросам органов государственной власти, органов местного самоуправления в количестве 15000 в год.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proofErr w:type="gramStart"/>
      <w:r w:rsidRPr="009D33F7">
        <w:rPr>
          <w:bCs/>
          <w:color w:val="000000"/>
          <w:sz w:val="28"/>
          <w:szCs w:val="28"/>
        </w:rPr>
        <w:t xml:space="preserve">Уменьшение бюджетных ассигнований по пункту 3.7 "Определение кадастровой стоимости объектов недвижимости в соответствии </w:t>
      </w:r>
      <w:r w:rsidRPr="009D33F7">
        <w:rPr>
          <w:bCs/>
          <w:color w:val="000000"/>
          <w:sz w:val="28"/>
          <w:szCs w:val="28"/>
        </w:rPr>
        <w:br/>
        <w:t xml:space="preserve">со статьей 14 Федерального закона от 03 июля 2016 года № 237-ФЗ </w:t>
      </w:r>
      <w:r w:rsidRPr="009D33F7">
        <w:rPr>
          <w:bCs/>
          <w:color w:val="000000"/>
          <w:sz w:val="28"/>
          <w:szCs w:val="28"/>
        </w:rPr>
        <w:br/>
        <w:t>"О государственной кадастровой оценке" (в 2019 году – 358 224, в 2020 году – 16 799 единиц) обусловлено уменьшением значения показателя объема государственных услуг (работ), по пункту 3.13 "Хранение копий документов и материалов, использованных при определении кадастровой стоимости</w:t>
      </w:r>
      <w:proofErr w:type="gramEnd"/>
      <w:r w:rsidRPr="009D33F7">
        <w:rPr>
          <w:bCs/>
          <w:color w:val="000000"/>
          <w:sz w:val="28"/>
          <w:szCs w:val="28"/>
        </w:rPr>
        <w:t>"                      (в 2019 году – 1 127 880, в 2020 году – 1 200 107 единиц) обусловлено уменьшением количества затрат на обрабатываемую информацию.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 xml:space="preserve">На 2020 год учтены расходы </w:t>
      </w:r>
      <w:proofErr w:type="gramStart"/>
      <w:r w:rsidRPr="009D33F7">
        <w:rPr>
          <w:bCs/>
          <w:color w:val="000000"/>
          <w:sz w:val="28"/>
          <w:szCs w:val="28"/>
        </w:rPr>
        <w:t>на</w:t>
      </w:r>
      <w:proofErr w:type="gramEnd"/>
      <w:r w:rsidRPr="009D33F7">
        <w:rPr>
          <w:bCs/>
          <w:color w:val="000000"/>
          <w:sz w:val="28"/>
          <w:szCs w:val="28"/>
        </w:rPr>
        <w:t>: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 xml:space="preserve">– заработную плату с начислениями в </w:t>
      </w:r>
      <w:proofErr w:type="gramStart"/>
      <w:r w:rsidRPr="009D33F7">
        <w:rPr>
          <w:bCs/>
          <w:color w:val="000000"/>
          <w:sz w:val="28"/>
          <w:szCs w:val="28"/>
        </w:rPr>
        <w:t>размере</w:t>
      </w:r>
      <w:proofErr w:type="gramEnd"/>
      <w:r w:rsidRPr="009D33F7">
        <w:rPr>
          <w:bCs/>
          <w:color w:val="000000"/>
          <w:sz w:val="28"/>
          <w:szCs w:val="28"/>
        </w:rPr>
        <w:t xml:space="preserve"> 40 917,9 тыс. руб.,                                       с численностью сотрудников 68,5 человек (в 2019 году штатная численность сотрудников – 50,5 единиц);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– коммунальные расходы 1 358,2 тыс. руб.;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– услуги связи – 463,9 тыс. руб.;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– аренда помещений для хранения архивов – 1 994,4 тыс. руб.;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– содержание имущества – 1 093,2 тыс. руб.;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– командировочные расходы – 1 419,9 тыс. руб.;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 xml:space="preserve">– расходы на приобретение основных средств и материальных запасов –    </w:t>
      </w:r>
      <w:r w:rsidRPr="009D33F7">
        <w:rPr>
          <w:bCs/>
          <w:color w:val="000000"/>
          <w:sz w:val="28"/>
          <w:szCs w:val="28"/>
        </w:rPr>
        <w:br/>
        <w:t>4 609,8 тыс. руб. (в том числе автомобиль, стеллажи для архивных документов, мебель, оргтехника, компьютеры);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lastRenderedPageBreak/>
        <w:t>– расходы на инструктаж по технике безопасности и охранно-пожарную сигнализацию – 16,3 тыс. руб.;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– обучение персонала (отдел кадастровой оценки) – 593,6 тыс. руб.;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– расходы на приобретение и установку специального программного обеспечения с лицензией, операционных систем – 2 973,8 тыс. руб.;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 xml:space="preserve">– ремонт помещений отдела кадастровой оценки, услуги по перемещению технической документации, аккредитация рабочих мест, </w:t>
      </w:r>
      <w:proofErr w:type="spellStart"/>
      <w:r w:rsidRPr="009D33F7">
        <w:rPr>
          <w:bCs/>
          <w:color w:val="000000"/>
          <w:sz w:val="28"/>
          <w:szCs w:val="28"/>
        </w:rPr>
        <w:t>риэлторские</w:t>
      </w:r>
      <w:proofErr w:type="spellEnd"/>
      <w:r w:rsidRPr="009D33F7">
        <w:rPr>
          <w:bCs/>
          <w:color w:val="000000"/>
          <w:sz w:val="28"/>
          <w:szCs w:val="28"/>
        </w:rPr>
        <w:t xml:space="preserve"> услуги, получение справок, судебные издержки – 2 659,1 тыс. руб.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>Субсидия на иные цели (оплату проезда к месту отпуска и обратно) доведена учреждению в размере 1 300,0 тыс. руб. на 2020 год (рост обусловлен увеличением штатной численности на 18 единиц), 333,9 тыс. руб. на 2021 год, 335,7 на 2022 год.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proofErr w:type="gramStart"/>
      <w:r w:rsidRPr="009D33F7">
        <w:rPr>
          <w:bCs/>
          <w:color w:val="000000"/>
          <w:sz w:val="28"/>
          <w:szCs w:val="28"/>
        </w:rPr>
        <w:t>В целях эффективного использования доведенных из областного бюджета средств на 2020 год и плановые периоды 2021 и 2022 годов бюджетное учреждение осуществляет своевременную закупку необходимых расходных материалов для обеспечения своей деятельности и его структурных подразделений в соответствии с требованиями Федерального закона                         от 05 апреля 2013 года № 44-ФЗ «О контрактной системе в сфере закупок товаров, работ, услуг для обеспечения государственных и</w:t>
      </w:r>
      <w:proofErr w:type="gramEnd"/>
      <w:r w:rsidRPr="009D33F7">
        <w:rPr>
          <w:bCs/>
          <w:color w:val="000000"/>
          <w:sz w:val="28"/>
          <w:szCs w:val="28"/>
        </w:rPr>
        <w:t xml:space="preserve"> муниципальных нужд».</w:t>
      </w:r>
    </w:p>
    <w:p w:rsidR="00B8049C" w:rsidRPr="009D33F7" w:rsidRDefault="00B8049C" w:rsidP="009D33F7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9D33F7">
        <w:rPr>
          <w:bCs/>
          <w:color w:val="000000"/>
          <w:sz w:val="28"/>
          <w:szCs w:val="28"/>
        </w:rPr>
        <w:t xml:space="preserve">В целях экономии бюджетных средств бюджетное учреждение совместно                 с </w:t>
      </w:r>
      <w:proofErr w:type="spellStart"/>
      <w:r w:rsidRPr="009D33F7">
        <w:rPr>
          <w:bCs/>
          <w:color w:val="000000"/>
          <w:sz w:val="28"/>
          <w:szCs w:val="28"/>
        </w:rPr>
        <w:t>минимуществом</w:t>
      </w:r>
      <w:proofErr w:type="spellEnd"/>
      <w:r w:rsidRPr="009D33F7">
        <w:rPr>
          <w:bCs/>
          <w:color w:val="000000"/>
          <w:sz w:val="28"/>
          <w:szCs w:val="28"/>
        </w:rPr>
        <w:t xml:space="preserve"> АО изыскивает возможности размещения структурных подразделений в помещениях, находящихся в собственности Архангельской области.</w:t>
      </w:r>
    </w:p>
    <w:p w:rsidR="00B8049C" w:rsidRDefault="00B8049C" w:rsidP="00B8049C">
      <w:pPr>
        <w:ind w:firstLine="142"/>
        <w:jc w:val="both"/>
        <w:rPr>
          <w:sz w:val="28"/>
          <w:szCs w:val="28"/>
        </w:rPr>
      </w:pPr>
    </w:p>
    <w:p w:rsidR="006226BB" w:rsidRPr="00976755" w:rsidRDefault="00976755" w:rsidP="00BB144F">
      <w:pPr>
        <w:jc w:val="center"/>
        <w:rPr>
          <w:b/>
          <w:sz w:val="32"/>
          <w:szCs w:val="28"/>
        </w:rPr>
      </w:pPr>
      <w:r w:rsidRPr="00976755">
        <w:rPr>
          <w:b/>
          <w:sz w:val="28"/>
        </w:rPr>
        <w:t>Государственная программа Архангельской области «Развитие инфраструктуры Соловецкого архипелага (2014-2021 годы).</w:t>
      </w:r>
    </w:p>
    <w:p w:rsidR="00976755" w:rsidRDefault="00976755" w:rsidP="0089757F">
      <w:pPr>
        <w:jc w:val="center"/>
        <w:rPr>
          <w:b/>
          <w:sz w:val="28"/>
          <w:szCs w:val="28"/>
        </w:rPr>
      </w:pPr>
    </w:p>
    <w:p w:rsidR="00976755" w:rsidRPr="00D8120A" w:rsidRDefault="00BB144F" w:rsidP="009B2F1A">
      <w:pPr>
        <w:spacing w:line="276" w:lineRule="auto"/>
        <w:ind w:firstLine="426"/>
        <w:jc w:val="both"/>
        <w:rPr>
          <w:sz w:val="28"/>
          <w:szCs w:val="28"/>
        </w:rPr>
      </w:pPr>
      <w:r w:rsidRPr="00D8120A">
        <w:rPr>
          <w:kern w:val="24"/>
          <w:sz w:val="28"/>
          <w:szCs w:val="28"/>
        </w:rPr>
        <w:t xml:space="preserve">Ответственным исполнителем государственной программы является </w:t>
      </w:r>
      <w:r w:rsidRPr="00D8120A">
        <w:rPr>
          <w:sz w:val="28"/>
          <w:szCs w:val="28"/>
        </w:rPr>
        <w:t>агентство по развитию Соловецкого архипелага Архангельской области (далее - агентство по развитию Соловецкого архипелага).</w:t>
      </w:r>
    </w:p>
    <w:p w:rsidR="00D8120A" w:rsidRPr="00D8120A" w:rsidRDefault="00D8120A" w:rsidP="009B2F1A">
      <w:pPr>
        <w:spacing w:line="276" w:lineRule="auto"/>
        <w:ind w:firstLine="426"/>
        <w:jc w:val="both"/>
        <w:rPr>
          <w:sz w:val="28"/>
          <w:szCs w:val="28"/>
        </w:rPr>
      </w:pPr>
      <w:r w:rsidRPr="00D8120A">
        <w:rPr>
          <w:sz w:val="28"/>
          <w:szCs w:val="28"/>
        </w:rPr>
        <w:t xml:space="preserve">Общий объем финансирования Государственной программы </w:t>
      </w:r>
      <w:r w:rsidRPr="00D8120A">
        <w:rPr>
          <w:sz w:val="28"/>
          <w:szCs w:val="28"/>
        </w:rPr>
        <w:br/>
        <w:t xml:space="preserve">на 2020 год составляет </w:t>
      </w:r>
      <w:r w:rsidRPr="00D8120A">
        <w:rPr>
          <w:b/>
          <w:sz w:val="28"/>
          <w:szCs w:val="28"/>
        </w:rPr>
        <w:t>1 557,3 млн.</w:t>
      </w:r>
      <w:r w:rsidRPr="00D8120A">
        <w:rPr>
          <w:sz w:val="28"/>
          <w:szCs w:val="28"/>
        </w:rPr>
        <w:t xml:space="preserve"> </w:t>
      </w:r>
      <w:r w:rsidRPr="00D8120A">
        <w:rPr>
          <w:b/>
          <w:sz w:val="28"/>
          <w:szCs w:val="28"/>
        </w:rPr>
        <w:t>рублей</w:t>
      </w:r>
      <w:r w:rsidRPr="00D8120A">
        <w:rPr>
          <w:sz w:val="28"/>
          <w:szCs w:val="28"/>
        </w:rPr>
        <w:t>:</w:t>
      </w:r>
    </w:p>
    <w:p w:rsidR="00D8120A" w:rsidRPr="00D8120A" w:rsidRDefault="00D8120A" w:rsidP="009B2F1A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D8120A">
        <w:rPr>
          <w:sz w:val="28"/>
          <w:szCs w:val="28"/>
        </w:rPr>
        <w:t>средства федерального бюджета</w:t>
      </w:r>
      <w:r w:rsidRPr="00D8120A">
        <w:rPr>
          <w:i/>
          <w:sz w:val="28"/>
          <w:szCs w:val="28"/>
        </w:rPr>
        <w:t xml:space="preserve"> – </w:t>
      </w:r>
      <w:r w:rsidRPr="00D8120A">
        <w:rPr>
          <w:b/>
          <w:sz w:val="28"/>
          <w:szCs w:val="28"/>
        </w:rPr>
        <w:t>1 338,2</w:t>
      </w:r>
      <w:r w:rsidRPr="00D8120A">
        <w:rPr>
          <w:i/>
          <w:sz w:val="28"/>
          <w:szCs w:val="28"/>
        </w:rPr>
        <w:t xml:space="preserve"> </w:t>
      </w:r>
      <w:r w:rsidRPr="00D8120A">
        <w:rPr>
          <w:sz w:val="28"/>
          <w:szCs w:val="28"/>
        </w:rPr>
        <w:t>млн. рублей;</w:t>
      </w:r>
    </w:p>
    <w:p w:rsidR="00D8120A" w:rsidRPr="00D8120A" w:rsidRDefault="00D8120A" w:rsidP="009B2F1A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D8120A">
        <w:rPr>
          <w:sz w:val="28"/>
          <w:szCs w:val="28"/>
        </w:rPr>
        <w:t xml:space="preserve">областного бюджета – </w:t>
      </w:r>
      <w:r w:rsidRPr="00D8120A">
        <w:rPr>
          <w:b/>
          <w:sz w:val="28"/>
          <w:szCs w:val="28"/>
        </w:rPr>
        <w:t>219,1</w:t>
      </w:r>
      <w:r w:rsidRPr="00D8120A">
        <w:rPr>
          <w:sz w:val="28"/>
          <w:szCs w:val="28"/>
        </w:rPr>
        <w:t xml:space="preserve"> млн. рублей</w:t>
      </w:r>
    </w:p>
    <w:p w:rsidR="00D8120A" w:rsidRPr="00D8120A" w:rsidRDefault="00D8120A" w:rsidP="009B2F1A">
      <w:pPr>
        <w:spacing w:line="276" w:lineRule="auto"/>
        <w:ind w:firstLine="426"/>
        <w:jc w:val="both"/>
        <w:rPr>
          <w:sz w:val="28"/>
          <w:szCs w:val="28"/>
        </w:rPr>
      </w:pPr>
      <w:proofErr w:type="spellStart"/>
      <w:r w:rsidRPr="00D8120A">
        <w:rPr>
          <w:sz w:val="28"/>
          <w:szCs w:val="28"/>
        </w:rPr>
        <w:t>Софинансирование</w:t>
      </w:r>
      <w:proofErr w:type="spellEnd"/>
      <w:r w:rsidRPr="00D8120A">
        <w:rPr>
          <w:sz w:val="28"/>
          <w:szCs w:val="28"/>
        </w:rPr>
        <w:t xml:space="preserve"> из местных бюджетов не предусмотрено.</w:t>
      </w:r>
    </w:p>
    <w:p w:rsidR="00D8120A" w:rsidRPr="00D8120A" w:rsidRDefault="00D8120A" w:rsidP="009B2F1A">
      <w:pPr>
        <w:spacing w:line="276" w:lineRule="auto"/>
        <w:ind w:firstLine="426"/>
        <w:jc w:val="both"/>
        <w:rPr>
          <w:sz w:val="28"/>
          <w:szCs w:val="28"/>
        </w:rPr>
      </w:pPr>
      <w:r w:rsidRPr="00D8120A">
        <w:rPr>
          <w:sz w:val="28"/>
          <w:szCs w:val="28"/>
        </w:rPr>
        <w:t>В 2020 году в рамках государственной программы планируется реализация 12 мероприятий.</w:t>
      </w:r>
    </w:p>
    <w:p w:rsidR="00D8120A" w:rsidRPr="00D8120A" w:rsidRDefault="00D8120A" w:rsidP="009B2F1A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D8120A">
        <w:rPr>
          <w:bCs/>
          <w:color w:val="000000"/>
          <w:sz w:val="28"/>
          <w:szCs w:val="28"/>
        </w:rPr>
        <w:t xml:space="preserve">1) Гранты на поддержку проектов регионального значения в сфере сохранения изучения и презентации историко-культурного, духовного </w:t>
      </w:r>
      <w:r w:rsidRPr="00D8120A">
        <w:rPr>
          <w:bCs/>
          <w:color w:val="000000"/>
          <w:sz w:val="28"/>
          <w:szCs w:val="28"/>
        </w:rPr>
        <w:br/>
        <w:t xml:space="preserve">и материального наследия, развития традиционных народных промыслов </w:t>
      </w:r>
      <w:r w:rsidRPr="00D8120A">
        <w:rPr>
          <w:bCs/>
          <w:color w:val="000000"/>
          <w:sz w:val="28"/>
          <w:szCs w:val="28"/>
        </w:rPr>
        <w:br/>
        <w:t xml:space="preserve">и ремесел на территории Соловецкого архипелага – </w:t>
      </w:r>
      <w:r w:rsidRPr="00D8120A">
        <w:rPr>
          <w:b/>
          <w:bCs/>
          <w:color w:val="000000"/>
          <w:sz w:val="28"/>
          <w:szCs w:val="28"/>
        </w:rPr>
        <w:t>1 000,0 тыс. рублей</w:t>
      </w:r>
      <w:r w:rsidRPr="00D8120A">
        <w:rPr>
          <w:bCs/>
          <w:color w:val="000000"/>
          <w:sz w:val="28"/>
          <w:szCs w:val="28"/>
        </w:rPr>
        <w:t>.</w:t>
      </w:r>
    </w:p>
    <w:p w:rsidR="00D8120A" w:rsidRPr="00D8120A" w:rsidRDefault="00D8120A" w:rsidP="009B2F1A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color w:val="000000"/>
          <w:sz w:val="28"/>
          <w:szCs w:val="28"/>
        </w:rPr>
      </w:pPr>
      <w:r w:rsidRPr="00D8120A">
        <w:rPr>
          <w:bCs/>
          <w:color w:val="000000"/>
          <w:sz w:val="28"/>
          <w:szCs w:val="28"/>
        </w:rPr>
        <w:lastRenderedPageBreak/>
        <w:t xml:space="preserve">2) Гранты на поддержку проектов регионального значения в сфере образования и науки на Соловецком архипелаге - </w:t>
      </w:r>
      <w:r w:rsidRPr="00D8120A">
        <w:rPr>
          <w:b/>
          <w:bCs/>
          <w:color w:val="000000"/>
          <w:sz w:val="28"/>
          <w:szCs w:val="28"/>
        </w:rPr>
        <w:t>1 200,0 тыс. рублей</w:t>
      </w:r>
      <w:r w:rsidRPr="00D8120A">
        <w:rPr>
          <w:bCs/>
          <w:color w:val="000000"/>
          <w:sz w:val="28"/>
          <w:szCs w:val="28"/>
        </w:rPr>
        <w:t>.</w:t>
      </w:r>
    </w:p>
    <w:p w:rsidR="00D8120A" w:rsidRPr="00D8120A" w:rsidRDefault="00D8120A" w:rsidP="009B2F1A">
      <w:pPr>
        <w:pStyle w:val="ac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proofErr w:type="gramStart"/>
      <w:r w:rsidRPr="00D8120A">
        <w:rPr>
          <w:bCs/>
          <w:sz w:val="28"/>
          <w:szCs w:val="28"/>
        </w:rPr>
        <w:t xml:space="preserve">Ежегодное предоставление грантов для поддержки проектов регионального значения Соловецкого архипелага осуществляется в рамках </w:t>
      </w:r>
      <w:r w:rsidRPr="00D8120A">
        <w:rPr>
          <w:sz w:val="28"/>
          <w:szCs w:val="28"/>
        </w:rPr>
        <w:t>реализации комплекса организационных мер по сохранению и развитию Соловецкого архипелага, утвержденного распоряжением Правительства Российской Федерации от 01 октября 2014 года № 1939–р.</w:t>
      </w:r>
      <w:proofErr w:type="gramEnd"/>
    </w:p>
    <w:p w:rsidR="00D8120A" w:rsidRPr="00D8120A" w:rsidRDefault="00D8120A" w:rsidP="009B2F1A">
      <w:pPr>
        <w:pStyle w:val="a7"/>
        <w:spacing w:after="0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D812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</w:t>
      </w:r>
      <w:r w:rsidRPr="00D8120A">
        <w:rPr>
          <w:rFonts w:ascii="Times New Roman" w:hAnsi="Times New Roman" w:cs="Times New Roman"/>
          <w:sz w:val="28"/>
          <w:szCs w:val="28"/>
        </w:rPr>
        <w:t>«Организация и проведение ежегодного Соловецкого православного форума памяти Святителя Филиппа, в том числе приобретение оборудования».</w:t>
      </w:r>
    </w:p>
    <w:p w:rsidR="00D8120A" w:rsidRPr="00D8120A" w:rsidRDefault="00D8120A" w:rsidP="009B2F1A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sz w:val="28"/>
          <w:szCs w:val="28"/>
        </w:rPr>
      </w:pPr>
      <w:r w:rsidRPr="00D8120A">
        <w:rPr>
          <w:bCs/>
          <w:color w:val="000000"/>
          <w:sz w:val="28"/>
          <w:szCs w:val="28"/>
        </w:rPr>
        <w:t xml:space="preserve">Средства на финансирование данного мероприятия в 2020 году предусмотрены в размере </w:t>
      </w:r>
      <w:r w:rsidRPr="00D8120A">
        <w:rPr>
          <w:b/>
          <w:bCs/>
          <w:color w:val="000000"/>
          <w:sz w:val="28"/>
          <w:szCs w:val="28"/>
        </w:rPr>
        <w:t>12 000 (в 2019 – 5 000,0) тыс. рублей</w:t>
      </w:r>
      <w:r w:rsidRPr="00D8120A">
        <w:rPr>
          <w:bCs/>
          <w:color w:val="000000"/>
          <w:sz w:val="28"/>
          <w:szCs w:val="28"/>
        </w:rPr>
        <w:t>.</w:t>
      </w:r>
    </w:p>
    <w:p w:rsidR="00D8120A" w:rsidRPr="00D8120A" w:rsidRDefault="00D8120A" w:rsidP="009B2F1A">
      <w:pPr>
        <w:spacing w:line="276" w:lineRule="auto"/>
        <w:ind w:firstLine="426"/>
        <w:contextualSpacing/>
        <w:jc w:val="both"/>
        <w:rPr>
          <w:sz w:val="28"/>
          <w:szCs w:val="28"/>
          <w:lang w:eastAsia="en-US"/>
        </w:rPr>
      </w:pPr>
      <w:r w:rsidRPr="00D8120A">
        <w:rPr>
          <w:sz w:val="28"/>
          <w:szCs w:val="28"/>
          <w:lang w:eastAsia="en-US"/>
        </w:rPr>
        <w:t xml:space="preserve">Цель форума, который в 2020 году состоится уже в шестой раз, – создание единой площадки взаимодействия церковной и государственной власти, общественных и религиозных организаций в деле сохранения </w:t>
      </w:r>
      <w:r w:rsidRPr="00D8120A">
        <w:rPr>
          <w:sz w:val="28"/>
          <w:szCs w:val="28"/>
          <w:lang w:eastAsia="en-US"/>
        </w:rPr>
        <w:br/>
        <w:t>и восстановления триединого Соловецкого наследия.</w:t>
      </w:r>
    </w:p>
    <w:p w:rsidR="00D8120A" w:rsidRPr="00D8120A" w:rsidRDefault="00D8120A" w:rsidP="009B2F1A">
      <w:pPr>
        <w:pStyle w:val="a7"/>
        <w:spacing w:after="0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D812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</w:t>
      </w:r>
      <w:r w:rsidRPr="00D8120A">
        <w:rPr>
          <w:rFonts w:ascii="Times New Roman" w:hAnsi="Times New Roman" w:cs="Times New Roman"/>
          <w:sz w:val="28"/>
          <w:szCs w:val="28"/>
        </w:rPr>
        <w:t>«Организация и проведение мероприятия «Соловецкие сполохи».</w:t>
      </w:r>
    </w:p>
    <w:p w:rsidR="00D8120A" w:rsidRPr="00D8120A" w:rsidRDefault="00D8120A" w:rsidP="009B2F1A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sz w:val="28"/>
          <w:szCs w:val="28"/>
        </w:rPr>
      </w:pPr>
      <w:r w:rsidRPr="00D8120A">
        <w:rPr>
          <w:bCs/>
          <w:color w:val="000000"/>
          <w:sz w:val="28"/>
          <w:szCs w:val="28"/>
        </w:rPr>
        <w:t xml:space="preserve">Средства на финансирование данного мероприятия в 2020 году предусмотрены в размере </w:t>
      </w:r>
      <w:r w:rsidRPr="00D8120A">
        <w:rPr>
          <w:b/>
          <w:bCs/>
          <w:color w:val="000000"/>
          <w:sz w:val="28"/>
          <w:szCs w:val="28"/>
        </w:rPr>
        <w:t>2 000,0 (2019 – 1000) тыс. рублей</w:t>
      </w:r>
      <w:r w:rsidRPr="00D8120A">
        <w:rPr>
          <w:bCs/>
          <w:color w:val="000000"/>
          <w:sz w:val="28"/>
          <w:szCs w:val="28"/>
        </w:rPr>
        <w:t>.</w:t>
      </w:r>
    </w:p>
    <w:p w:rsidR="00D8120A" w:rsidRPr="00D8120A" w:rsidRDefault="00D8120A" w:rsidP="009B2F1A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  <w:lang w:eastAsia="en-US"/>
        </w:rPr>
      </w:pPr>
      <w:r w:rsidRPr="00D8120A">
        <w:rPr>
          <w:sz w:val="28"/>
          <w:szCs w:val="28"/>
          <w:lang w:eastAsia="en-US"/>
        </w:rPr>
        <w:t xml:space="preserve">Целью мероприятия является пропаганда здорового образа жизни </w:t>
      </w:r>
      <w:r w:rsidRPr="00D8120A">
        <w:rPr>
          <w:sz w:val="28"/>
          <w:szCs w:val="28"/>
          <w:lang w:eastAsia="en-US"/>
        </w:rPr>
        <w:br/>
        <w:t>и воспитание подрастающего поколения граждан России, а также создание единой площадки взаимодействия церковной и государственной власти, общественных и религиозных организаций в сфере развития системы спортивного воспитания молодежи.</w:t>
      </w:r>
    </w:p>
    <w:p w:rsidR="00D8120A" w:rsidRPr="00D8120A" w:rsidRDefault="00D8120A" w:rsidP="009B2F1A">
      <w:pPr>
        <w:numPr>
          <w:ilvl w:val="0"/>
          <w:numId w:val="2"/>
        </w:numPr>
        <w:spacing w:line="276" w:lineRule="auto"/>
        <w:ind w:left="0" w:firstLine="426"/>
        <w:contextualSpacing/>
        <w:jc w:val="both"/>
        <w:rPr>
          <w:color w:val="11171C"/>
          <w:sz w:val="28"/>
          <w:szCs w:val="28"/>
          <w:shd w:val="clear" w:color="auto" w:fill="FFFFFF"/>
          <w:lang w:eastAsia="en-US"/>
        </w:rPr>
      </w:pPr>
      <w:r w:rsidRPr="00D8120A">
        <w:rPr>
          <w:color w:val="11171C"/>
          <w:sz w:val="28"/>
          <w:szCs w:val="28"/>
          <w:shd w:val="clear" w:color="auto" w:fill="FFFFFF"/>
          <w:lang w:eastAsia="en-US"/>
        </w:rPr>
        <w:t xml:space="preserve"> «Организация и проведение военно-исторической конференции «Оборона Русского Севера» -</w:t>
      </w:r>
      <w:r w:rsidRPr="00D8120A">
        <w:rPr>
          <w:b/>
          <w:sz w:val="28"/>
          <w:szCs w:val="28"/>
          <w:lang w:eastAsia="en-US"/>
        </w:rPr>
        <w:t xml:space="preserve"> 7 000,0 тыс. рублей</w:t>
      </w:r>
    </w:p>
    <w:p w:rsidR="00D8120A" w:rsidRPr="00D8120A" w:rsidRDefault="00D8120A" w:rsidP="009B2F1A">
      <w:pPr>
        <w:widowControl w:val="0"/>
        <w:autoSpaceDE w:val="0"/>
        <w:autoSpaceDN w:val="0"/>
        <w:spacing w:line="276" w:lineRule="auto"/>
        <w:ind w:firstLine="426"/>
        <w:jc w:val="both"/>
        <w:rPr>
          <w:color w:val="11171C"/>
          <w:sz w:val="28"/>
          <w:szCs w:val="28"/>
          <w:shd w:val="clear" w:color="auto" w:fill="FFFFFF"/>
          <w:lang w:eastAsia="en-US"/>
        </w:rPr>
      </w:pPr>
      <w:proofErr w:type="gramStart"/>
      <w:r w:rsidRPr="00D8120A">
        <w:rPr>
          <w:color w:val="11171C"/>
          <w:sz w:val="28"/>
          <w:szCs w:val="28"/>
          <w:shd w:val="clear" w:color="auto" w:fill="FFFFFF"/>
          <w:lang w:eastAsia="en-US"/>
        </w:rPr>
        <w:t>Мероприятие проводится для ознакомления с малоизвестными страницами истории Русского Севера и совершенствования механизмов взаимодействия научно-образовательных учреждений, культурно-просветительских структур, государственной власти и общественных объединений в деле изучения военной истории России, как на региональном, так и на общероссийском уровнях.</w:t>
      </w:r>
      <w:proofErr w:type="gramEnd"/>
    </w:p>
    <w:p w:rsidR="00D8120A" w:rsidRPr="00D8120A" w:rsidRDefault="00D8120A" w:rsidP="009B2F1A">
      <w:pPr>
        <w:numPr>
          <w:ilvl w:val="0"/>
          <w:numId w:val="2"/>
        </w:numPr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D8120A">
        <w:rPr>
          <w:sz w:val="28"/>
          <w:szCs w:val="28"/>
        </w:rPr>
        <w:t xml:space="preserve"> «Реализация мер по популяризации историко-культурного наследия Соловецкого архипелага» - планируемое финансирование в 2020 году </w:t>
      </w:r>
      <w:r w:rsidRPr="00D8120A">
        <w:rPr>
          <w:b/>
          <w:sz w:val="28"/>
          <w:szCs w:val="28"/>
        </w:rPr>
        <w:t>1 000,0 тыс. рублей</w:t>
      </w:r>
    </w:p>
    <w:p w:rsidR="00D8120A" w:rsidRPr="00D8120A" w:rsidRDefault="00D8120A" w:rsidP="009B2F1A">
      <w:pPr>
        <w:spacing w:line="276" w:lineRule="auto"/>
        <w:ind w:firstLine="426"/>
        <w:contextualSpacing/>
        <w:jc w:val="both"/>
        <w:rPr>
          <w:sz w:val="28"/>
          <w:szCs w:val="28"/>
        </w:rPr>
      </w:pPr>
      <w:proofErr w:type="gramStart"/>
      <w:r w:rsidRPr="00D8120A">
        <w:rPr>
          <w:sz w:val="28"/>
          <w:szCs w:val="28"/>
        </w:rPr>
        <w:t xml:space="preserve">Средства областного бюджета в объеме предлагается направить </w:t>
      </w:r>
      <w:r w:rsidRPr="00D8120A">
        <w:rPr>
          <w:sz w:val="28"/>
          <w:szCs w:val="28"/>
        </w:rPr>
        <w:br/>
        <w:t xml:space="preserve">на организацию экспозиций, издание коллекционных фотоальбомов </w:t>
      </w:r>
      <w:r w:rsidRPr="00D8120A">
        <w:rPr>
          <w:sz w:val="28"/>
          <w:szCs w:val="28"/>
        </w:rPr>
        <w:br/>
        <w:t xml:space="preserve">и сопутствующей печатной продукции с целью популяризации </w:t>
      </w:r>
      <w:r w:rsidRPr="00D8120A">
        <w:rPr>
          <w:color w:val="000000"/>
          <w:sz w:val="28"/>
          <w:szCs w:val="28"/>
        </w:rPr>
        <w:t xml:space="preserve">историко-культурного, духовного и материального наследия Соловецкого </w:t>
      </w:r>
      <w:r w:rsidRPr="00D8120A">
        <w:rPr>
          <w:sz w:val="28"/>
          <w:szCs w:val="28"/>
        </w:rPr>
        <w:t>архипелага.</w:t>
      </w:r>
      <w:proofErr w:type="gramEnd"/>
    </w:p>
    <w:p w:rsidR="00D8120A" w:rsidRPr="00D8120A" w:rsidRDefault="00D8120A" w:rsidP="009B2F1A">
      <w:pPr>
        <w:numPr>
          <w:ilvl w:val="0"/>
          <w:numId w:val="2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D8120A">
        <w:rPr>
          <w:sz w:val="28"/>
          <w:szCs w:val="28"/>
        </w:rPr>
        <w:t xml:space="preserve"> «Конференция «История страны в </w:t>
      </w:r>
      <w:proofErr w:type="gramStart"/>
      <w:r w:rsidRPr="00D8120A">
        <w:rPr>
          <w:sz w:val="28"/>
          <w:szCs w:val="28"/>
        </w:rPr>
        <w:t>судьбах</w:t>
      </w:r>
      <w:proofErr w:type="gramEnd"/>
      <w:r w:rsidRPr="00D8120A">
        <w:rPr>
          <w:sz w:val="28"/>
          <w:szCs w:val="28"/>
        </w:rPr>
        <w:t xml:space="preserve"> узников Соловецких лагерей». Объем финансирования - </w:t>
      </w:r>
      <w:r w:rsidRPr="00D8120A">
        <w:rPr>
          <w:b/>
          <w:sz w:val="28"/>
          <w:szCs w:val="28"/>
        </w:rPr>
        <w:t>2 000,0 тыс. рублей</w:t>
      </w:r>
      <w:r w:rsidRPr="00D8120A">
        <w:rPr>
          <w:sz w:val="28"/>
          <w:szCs w:val="28"/>
        </w:rPr>
        <w:t>.</w:t>
      </w:r>
    </w:p>
    <w:p w:rsidR="00D8120A" w:rsidRPr="00D8120A" w:rsidRDefault="00D8120A" w:rsidP="009B2F1A">
      <w:pPr>
        <w:spacing w:line="276" w:lineRule="auto"/>
        <w:ind w:firstLine="426"/>
        <w:jc w:val="both"/>
        <w:rPr>
          <w:sz w:val="28"/>
          <w:szCs w:val="28"/>
        </w:rPr>
      </w:pPr>
      <w:r w:rsidRPr="00D8120A">
        <w:rPr>
          <w:sz w:val="28"/>
          <w:szCs w:val="28"/>
        </w:rPr>
        <w:lastRenderedPageBreak/>
        <w:t xml:space="preserve">Научно-практическая конференция будет организована в </w:t>
      </w:r>
      <w:proofErr w:type="gramStart"/>
      <w:r w:rsidRPr="00D8120A">
        <w:rPr>
          <w:sz w:val="28"/>
          <w:szCs w:val="28"/>
        </w:rPr>
        <w:t>рамках</w:t>
      </w:r>
      <w:proofErr w:type="gramEnd"/>
      <w:r w:rsidRPr="00D8120A">
        <w:rPr>
          <w:sz w:val="28"/>
          <w:szCs w:val="28"/>
        </w:rPr>
        <w:t xml:space="preserve"> Дней памяти жертв политических репрессий. </w:t>
      </w:r>
    </w:p>
    <w:p w:rsidR="00D8120A" w:rsidRPr="00D8120A" w:rsidRDefault="00D8120A" w:rsidP="009B2F1A">
      <w:pPr>
        <w:spacing w:line="276" w:lineRule="auto"/>
        <w:ind w:firstLine="426"/>
        <w:jc w:val="both"/>
        <w:rPr>
          <w:sz w:val="28"/>
          <w:szCs w:val="28"/>
        </w:rPr>
      </w:pPr>
      <w:r w:rsidRPr="00D8120A">
        <w:rPr>
          <w:sz w:val="28"/>
          <w:szCs w:val="28"/>
        </w:rPr>
        <w:t>Актуальность данной темы связана с повышенным интересом российского общества к истории политических репрессий. Задачей данной конференции является рассказ о судьбах жертв политических репрессий на примере отдельных личностей и их семей.</w:t>
      </w:r>
    </w:p>
    <w:p w:rsidR="00D8120A" w:rsidRPr="00D8120A" w:rsidRDefault="00D8120A" w:rsidP="009B2F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sz w:val="28"/>
          <w:szCs w:val="28"/>
        </w:rPr>
      </w:pPr>
      <w:r w:rsidRPr="00D8120A">
        <w:rPr>
          <w:color w:val="000000"/>
          <w:sz w:val="28"/>
          <w:szCs w:val="28"/>
        </w:rPr>
        <w:t>«Строительство м</w:t>
      </w:r>
      <w:r w:rsidRPr="00D8120A">
        <w:rPr>
          <w:sz w:val="28"/>
          <w:szCs w:val="28"/>
        </w:rPr>
        <w:t xml:space="preserve">ногоквартирного жилого дома для расселения из ветхого и аварийного жилого фонда в пос. </w:t>
      </w:r>
      <w:proofErr w:type="gramStart"/>
      <w:r w:rsidRPr="00D8120A">
        <w:rPr>
          <w:sz w:val="28"/>
          <w:szCs w:val="28"/>
        </w:rPr>
        <w:t>Соловецкий</w:t>
      </w:r>
      <w:proofErr w:type="gramEnd"/>
      <w:r w:rsidRPr="00D8120A">
        <w:rPr>
          <w:sz w:val="28"/>
          <w:szCs w:val="28"/>
        </w:rPr>
        <w:t>»</w:t>
      </w:r>
    </w:p>
    <w:p w:rsidR="00D8120A" w:rsidRPr="00D8120A" w:rsidRDefault="00D8120A" w:rsidP="009B2F1A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D8120A">
        <w:rPr>
          <w:sz w:val="28"/>
          <w:szCs w:val="28"/>
        </w:rPr>
        <w:t xml:space="preserve">9 февраля 2019 года между Минстроем России и Правительством Архангельской области заключено соглашение о предоставлении в 2020-2021 годах субсидии из федерального бюджета на </w:t>
      </w:r>
      <w:proofErr w:type="spellStart"/>
      <w:r w:rsidRPr="00D8120A">
        <w:rPr>
          <w:sz w:val="28"/>
          <w:szCs w:val="28"/>
        </w:rPr>
        <w:t>софинансирование</w:t>
      </w:r>
      <w:proofErr w:type="spellEnd"/>
      <w:r w:rsidRPr="00D8120A">
        <w:rPr>
          <w:sz w:val="28"/>
          <w:szCs w:val="28"/>
        </w:rPr>
        <w:t xml:space="preserve"> расходных обязательств субъекта Российской Федерации (муниципальных образований) на реализацию мероприятия по строительству многоквартирного жилого дома для расселения из ветхого и аварийного жилого фонда </w:t>
      </w:r>
      <w:r w:rsidRPr="00D8120A">
        <w:rPr>
          <w:sz w:val="28"/>
          <w:szCs w:val="28"/>
        </w:rPr>
        <w:br/>
        <w:t xml:space="preserve">в пос. </w:t>
      </w:r>
      <w:proofErr w:type="gramStart"/>
      <w:r w:rsidRPr="00D8120A">
        <w:rPr>
          <w:sz w:val="28"/>
          <w:szCs w:val="28"/>
        </w:rPr>
        <w:t>Соловецкий</w:t>
      </w:r>
      <w:proofErr w:type="gramEnd"/>
      <w:r w:rsidRPr="00D8120A">
        <w:rPr>
          <w:sz w:val="28"/>
          <w:szCs w:val="28"/>
        </w:rPr>
        <w:t>.</w:t>
      </w:r>
    </w:p>
    <w:p w:rsidR="00D8120A" w:rsidRPr="00D8120A" w:rsidRDefault="00D8120A" w:rsidP="009B2F1A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D8120A">
        <w:rPr>
          <w:sz w:val="28"/>
          <w:szCs w:val="28"/>
        </w:rPr>
        <w:t xml:space="preserve">На реализацию мероприятия в 2020 году предусмотрены </w:t>
      </w:r>
      <w:r w:rsidRPr="00D8120A">
        <w:rPr>
          <w:b/>
          <w:sz w:val="28"/>
          <w:szCs w:val="28"/>
        </w:rPr>
        <w:t>средства федерального бюджета в объеме 35 017,5 тыс. рублей, областного бюджета – 3 890,9 тыс. рублей.</w:t>
      </w:r>
    </w:p>
    <w:p w:rsidR="00D8120A" w:rsidRPr="00D8120A" w:rsidRDefault="00D8120A" w:rsidP="009B2F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sz w:val="28"/>
          <w:szCs w:val="28"/>
        </w:rPr>
      </w:pPr>
      <w:r w:rsidRPr="00D8120A">
        <w:rPr>
          <w:sz w:val="28"/>
          <w:szCs w:val="28"/>
        </w:rPr>
        <w:t xml:space="preserve"> «Реконструкция аэропортового комплекса «Соловки», </w:t>
      </w:r>
      <w:r w:rsidRPr="00D8120A">
        <w:rPr>
          <w:sz w:val="28"/>
          <w:szCs w:val="28"/>
        </w:rPr>
        <w:br/>
        <w:t xml:space="preserve">о. </w:t>
      </w:r>
      <w:proofErr w:type="gramStart"/>
      <w:r w:rsidRPr="00D8120A">
        <w:rPr>
          <w:sz w:val="28"/>
          <w:szCs w:val="28"/>
        </w:rPr>
        <w:t>Соловецкий</w:t>
      </w:r>
      <w:proofErr w:type="gramEnd"/>
      <w:r w:rsidRPr="00D8120A">
        <w:rPr>
          <w:sz w:val="28"/>
          <w:szCs w:val="28"/>
        </w:rPr>
        <w:t>, Архангельская область».</w:t>
      </w:r>
    </w:p>
    <w:p w:rsidR="00D8120A" w:rsidRPr="00D8120A" w:rsidRDefault="00D8120A" w:rsidP="009B2F1A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D8120A">
        <w:rPr>
          <w:sz w:val="28"/>
          <w:szCs w:val="28"/>
        </w:rPr>
        <w:t xml:space="preserve">В 2020 году на реализацию мероприятия предусмотрены бюджетные ассигнования </w:t>
      </w:r>
      <w:r w:rsidRPr="00D8120A">
        <w:rPr>
          <w:b/>
          <w:sz w:val="28"/>
          <w:szCs w:val="28"/>
        </w:rPr>
        <w:t>за счет средств федерального бюджета – 1 100,0 млн. рублей</w:t>
      </w:r>
      <w:r w:rsidRPr="00D8120A">
        <w:rPr>
          <w:sz w:val="28"/>
          <w:szCs w:val="28"/>
        </w:rPr>
        <w:t xml:space="preserve">, </w:t>
      </w:r>
      <w:r w:rsidRPr="00D8120A">
        <w:rPr>
          <w:b/>
          <w:sz w:val="28"/>
          <w:szCs w:val="28"/>
        </w:rPr>
        <w:t>средств областного бюджета Архангельской области – 135,923 млн. рублей.</w:t>
      </w:r>
      <w:r w:rsidRPr="00D8120A">
        <w:rPr>
          <w:sz w:val="28"/>
          <w:szCs w:val="28"/>
        </w:rPr>
        <w:t xml:space="preserve"> </w:t>
      </w:r>
    </w:p>
    <w:p w:rsidR="00D8120A" w:rsidRPr="00D8120A" w:rsidRDefault="00D8120A" w:rsidP="009B2F1A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D8120A">
        <w:rPr>
          <w:sz w:val="28"/>
          <w:szCs w:val="28"/>
        </w:rPr>
        <w:t xml:space="preserve">Государственным заказчиком по объекту определено Федеральное агентство </w:t>
      </w:r>
      <w:proofErr w:type="gramStart"/>
      <w:r w:rsidRPr="00D8120A">
        <w:rPr>
          <w:sz w:val="28"/>
          <w:szCs w:val="28"/>
        </w:rPr>
        <w:t>воздушного</w:t>
      </w:r>
      <w:proofErr w:type="gramEnd"/>
      <w:r w:rsidRPr="00D8120A">
        <w:rPr>
          <w:sz w:val="28"/>
          <w:szCs w:val="28"/>
        </w:rPr>
        <w:t xml:space="preserve"> транспорта (</w:t>
      </w:r>
      <w:proofErr w:type="spellStart"/>
      <w:r w:rsidRPr="00D8120A">
        <w:rPr>
          <w:sz w:val="28"/>
          <w:szCs w:val="28"/>
        </w:rPr>
        <w:t>Росавиация</w:t>
      </w:r>
      <w:proofErr w:type="spellEnd"/>
      <w:r w:rsidRPr="00D8120A">
        <w:rPr>
          <w:sz w:val="28"/>
          <w:szCs w:val="28"/>
        </w:rPr>
        <w:t>). Со стороны Правительства Архангельской области функции заказчика осуществляет государственное казенное учреждение Архангельской области «Главное управление капитального строительства» (ГКУ АО «ГУКС»).</w:t>
      </w:r>
    </w:p>
    <w:p w:rsidR="00D8120A" w:rsidRPr="00D8120A" w:rsidRDefault="00D8120A" w:rsidP="009B2F1A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D8120A">
        <w:rPr>
          <w:sz w:val="28"/>
          <w:szCs w:val="28"/>
        </w:rPr>
        <w:t>5 декабря 2018 года между ГКУ АО «ГУКС» и акционерным обществом «</w:t>
      </w:r>
      <w:proofErr w:type="spellStart"/>
      <w:r w:rsidRPr="00D8120A">
        <w:rPr>
          <w:sz w:val="28"/>
          <w:szCs w:val="28"/>
        </w:rPr>
        <w:t>Стройтрансгаз</w:t>
      </w:r>
      <w:proofErr w:type="spellEnd"/>
      <w:r w:rsidRPr="00D8120A">
        <w:rPr>
          <w:sz w:val="28"/>
          <w:szCs w:val="28"/>
        </w:rPr>
        <w:t xml:space="preserve">» (г. Москва) заключен государственный контракт на выполнение работ 1 – 3 этапов по реконструкции объекта. Цена контракта – 2 663,9 млн. рублей. Срок окончания работ – 30 ноября 2020 года. </w:t>
      </w:r>
    </w:p>
    <w:p w:rsidR="00D8120A" w:rsidRPr="00D8120A" w:rsidRDefault="00D8120A" w:rsidP="009B2F1A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D8120A">
        <w:rPr>
          <w:sz w:val="28"/>
          <w:szCs w:val="28"/>
        </w:rPr>
        <w:t>Проектом производства работ предусмотрено выполнение в 2019 году комплекса работ по устройству взлетно-посадочной полосы 961 метр, перрона на 4 места стоянки воздушных судов, рулежной дорожки, подземных объектов энергетического назначения, дренажной системы, сбросного коллектора, очистных сооружений поверхностного стока.</w:t>
      </w:r>
    </w:p>
    <w:p w:rsidR="00D8120A" w:rsidRPr="00D8120A" w:rsidRDefault="00D8120A" w:rsidP="009B2F1A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D8120A">
        <w:rPr>
          <w:sz w:val="28"/>
          <w:szCs w:val="28"/>
        </w:rPr>
        <w:t xml:space="preserve">В 2020 году планируется устройство </w:t>
      </w:r>
      <w:proofErr w:type="gramStart"/>
      <w:r w:rsidRPr="00D8120A">
        <w:rPr>
          <w:sz w:val="28"/>
          <w:szCs w:val="28"/>
        </w:rPr>
        <w:t>оставшихся</w:t>
      </w:r>
      <w:proofErr w:type="gramEnd"/>
      <w:r w:rsidRPr="00D8120A">
        <w:rPr>
          <w:sz w:val="28"/>
          <w:szCs w:val="28"/>
        </w:rPr>
        <w:t xml:space="preserve"> 541 метра взлетно-посадочной полосы с установкой светосигнального и </w:t>
      </w:r>
      <w:proofErr w:type="spellStart"/>
      <w:r w:rsidRPr="00D8120A">
        <w:rPr>
          <w:sz w:val="28"/>
          <w:szCs w:val="28"/>
        </w:rPr>
        <w:t>биоаккустического</w:t>
      </w:r>
      <w:proofErr w:type="spellEnd"/>
      <w:r w:rsidRPr="00D8120A">
        <w:rPr>
          <w:sz w:val="28"/>
          <w:szCs w:val="28"/>
        </w:rPr>
        <w:t xml:space="preserve"> оборудования, </w:t>
      </w:r>
      <w:proofErr w:type="spellStart"/>
      <w:r w:rsidRPr="00D8120A">
        <w:rPr>
          <w:sz w:val="28"/>
          <w:szCs w:val="28"/>
        </w:rPr>
        <w:t>метеооборудования</w:t>
      </w:r>
      <w:proofErr w:type="spellEnd"/>
      <w:r w:rsidRPr="00D8120A">
        <w:rPr>
          <w:sz w:val="28"/>
          <w:szCs w:val="28"/>
        </w:rPr>
        <w:t xml:space="preserve">, устройством патрульной дороги, </w:t>
      </w:r>
      <w:proofErr w:type="spellStart"/>
      <w:r w:rsidRPr="00D8120A">
        <w:rPr>
          <w:sz w:val="28"/>
          <w:szCs w:val="28"/>
        </w:rPr>
        <w:lastRenderedPageBreak/>
        <w:t>периметрового</w:t>
      </w:r>
      <w:proofErr w:type="spellEnd"/>
      <w:r w:rsidRPr="00D8120A">
        <w:rPr>
          <w:sz w:val="28"/>
          <w:szCs w:val="28"/>
        </w:rPr>
        <w:t xml:space="preserve"> ограждения с КПП, отапливаемого гаража для спецтехники.</w:t>
      </w:r>
    </w:p>
    <w:p w:rsidR="00D8120A" w:rsidRPr="00D8120A" w:rsidRDefault="00D8120A" w:rsidP="009B2F1A">
      <w:pPr>
        <w:numPr>
          <w:ilvl w:val="0"/>
          <w:numId w:val="2"/>
        </w:numPr>
        <w:spacing w:line="276" w:lineRule="auto"/>
        <w:ind w:left="0" w:firstLine="426"/>
        <w:contextualSpacing/>
        <w:jc w:val="both"/>
        <w:rPr>
          <w:rFonts w:eastAsia="Arial Unicode MS"/>
          <w:sz w:val="28"/>
          <w:szCs w:val="28"/>
        </w:rPr>
      </w:pPr>
      <w:r w:rsidRPr="00D8120A">
        <w:rPr>
          <w:rFonts w:eastAsia="Arial Unicode MS"/>
          <w:sz w:val="28"/>
          <w:szCs w:val="28"/>
        </w:rPr>
        <w:t xml:space="preserve">«Строительство участковой больницы на 40 посещений </w:t>
      </w:r>
      <w:r w:rsidRPr="00D8120A">
        <w:rPr>
          <w:rFonts w:eastAsia="Arial Unicode MS"/>
          <w:sz w:val="28"/>
          <w:szCs w:val="28"/>
        </w:rPr>
        <w:br/>
        <w:t xml:space="preserve">и стационара на 10 коек в поселке </w:t>
      </w:r>
      <w:proofErr w:type="gramStart"/>
      <w:r w:rsidRPr="00D8120A">
        <w:rPr>
          <w:rFonts w:eastAsia="Arial Unicode MS"/>
          <w:sz w:val="28"/>
          <w:szCs w:val="28"/>
        </w:rPr>
        <w:t>Соловецкий</w:t>
      </w:r>
      <w:proofErr w:type="gramEnd"/>
      <w:r w:rsidRPr="00D8120A">
        <w:rPr>
          <w:rFonts w:eastAsia="Arial Unicode MS"/>
          <w:sz w:val="28"/>
          <w:szCs w:val="28"/>
        </w:rPr>
        <w:t>».</w:t>
      </w:r>
    </w:p>
    <w:p w:rsidR="00D8120A" w:rsidRPr="00D8120A" w:rsidRDefault="00D8120A" w:rsidP="009B2F1A">
      <w:pPr>
        <w:spacing w:line="276" w:lineRule="auto"/>
        <w:ind w:firstLine="426"/>
        <w:contextualSpacing/>
        <w:jc w:val="both"/>
        <w:rPr>
          <w:rFonts w:eastAsia="Arial Unicode MS"/>
          <w:b/>
          <w:sz w:val="28"/>
          <w:szCs w:val="28"/>
        </w:rPr>
      </w:pPr>
      <w:r w:rsidRPr="00D8120A">
        <w:rPr>
          <w:rFonts w:eastAsia="Arial Unicode MS"/>
          <w:sz w:val="28"/>
          <w:szCs w:val="28"/>
        </w:rPr>
        <w:t xml:space="preserve">В 2020 году на реализацию мероприятия предусмотрены средства федерального бюджета на строительство объекта в объеме </w:t>
      </w:r>
      <w:r w:rsidRPr="00D8120A">
        <w:rPr>
          <w:rFonts w:eastAsia="Arial Unicode MS"/>
          <w:b/>
          <w:sz w:val="28"/>
          <w:szCs w:val="28"/>
        </w:rPr>
        <w:t>203 178,0 тыс. рублей, в областном бюджете – 44 057,5 тыс. рублей.</w:t>
      </w:r>
    </w:p>
    <w:p w:rsidR="00D8120A" w:rsidRPr="00D8120A" w:rsidRDefault="00D8120A" w:rsidP="009B2F1A">
      <w:pPr>
        <w:spacing w:line="276" w:lineRule="auto"/>
        <w:ind w:firstLine="426"/>
        <w:contextualSpacing/>
        <w:jc w:val="both"/>
        <w:rPr>
          <w:rFonts w:eastAsia="Arial Unicode MS"/>
          <w:sz w:val="28"/>
          <w:szCs w:val="28"/>
        </w:rPr>
      </w:pPr>
      <w:r w:rsidRPr="00D8120A">
        <w:rPr>
          <w:rFonts w:eastAsia="Arial Unicode MS"/>
          <w:sz w:val="28"/>
          <w:szCs w:val="28"/>
        </w:rPr>
        <w:t>В 2020 году планируется начать строительство объекта после получения согласований Комитета Всемирного наследия ЮНЕСКО.</w:t>
      </w:r>
    </w:p>
    <w:p w:rsidR="00BB144F" w:rsidRDefault="00BB144F" w:rsidP="00647AF2">
      <w:pPr>
        <w:rPr>
          <w:b/>
          <w:sz w:val="28"/>
          <w:szCs w:val="28"/>
        </w:rPr>
      </w:pPr>
    </w:p>
    <w:p w:rsidR="0089757F" w:rsidRPr="0089757F" w:rsidRDefault="0089757F" w:rsidP="0089757F">
      <w:pPr>
        <w:jc w:val="center"/>
        <w:rPr>
          <w:b/>
          <w:sz w:val="28"/>
          <w:szCs w:val="28"/>
        </w:rPr>
      </w:pPr>
      <w:r w:rsidRPr="0089757F">
        <w:rPr>
          <w:b/>
          <w:sz w:val="28"/>
          <w:szCs w:val="28"/>
        </w:rPr>
        <w:t xml:space="preserve">Проект областной адресной инвестиционной программы </w:t>
      </w:r>
      <w:r w:rsidRPr="0089757F">
        <w:rPr>
          <w:b/>
          <w:sz w:val="28"/>
          <w:szCs w:val="28"/>
        </w:rPr>
        <w:br/>
        <w:t>на 20</w:t>
      </w:r>
      <w:r w:rsidR="009E381B">
        <w:rPr>
          <w:b/>
          <w:sz w:val="28"/>
          <w:szCs w:val="28"/>
        </w:rPr>
        <w:t>20</w:t>
      </w:r>
      <w:r w:rsidRPr="0089757F">
        <w:rPr>
          <w:b/>
          <w:sz w:val="28"/>
          <w:szCs w:val="28"/>
        </w:rPr>
        <w:t xml:space="preserve"> год и на плановый период 202</w:t>
      </w:r>
      <w:r w:rsidR="009E381B">
        <w:rPr>
          <w:b/>
          <w:sz w:val="28"/>
          <w:szCs w:val="28"/>
        </w:rPr>
        <w:t>1</w:t>
      </w:r>
      <w:r w:rsidRPr="0089757F">
        <w:rPr>
          <w:b/>
          <w:sz w:val="28"/>
          <w:szCs w:val="28"/>
        </w:rPr>
        <w:t xml:space="preserve"> и 202</w:t>
      </w:r>
      <w:r w:rsidR="009E381B">
        <w:rPr>
          <w:b/>
          <w:sz w:val="28"/>
          <w:szCs w:val="28"/>
        </w:rPr>
        <w:t>2</w:t>
      </w:r>
      <w:r w:rsidRPr="0089757F">
        <w:rPr>
          <w:b/>
          <w:sz w:val="28"/>
          <w:szCs w:val="28"/>
        </w:rPr>
        <w:t xml:space="preserve"> годов.</w:t>
      </w:r>
    </w:p>
    <w:p w:rsidR="0089757F" w:rsidRDefault="0089757F" w:rsidP="0089757F">
      <w:pPr>
        <w:ind w:firstLine="709"/>
        <w:jc w:val="both"/>
        <w:rPr>
          <w:sz w:val="28"/>
          <w:szCs w:val="28"/>
        </w:rPr>
      </w:pPr>
    </w:p>
    <w:p w:rsidR="009E381B" w:rsidRPr="00A82852" w:rsidRDefault="009E381B" w:rsidP="009E381B">
      <w:pPr>
        <w:spacing w:line="276" w:lineRule="auto"/>
        <w:ind w:firstLine="709"/>
        <w:jc w:val="both"/>
        <w:rPr>
          <w:sz w:val="28"/>
          <w:szCs w:val="28"/>
        </w:rPr>
      </w:pPr>
      <w:r w:rsidRPr="00A82852">
        <w:rPr>
          <w:sz w:val="28"/>
          <w:szCs w:val="28"/>
        </w:rPr>
        <w:t xml:space="preserve">Министерством строительства и архитектуры в </w:t>
      </w:r>
      <w:proofErr w:type="gramStart"/>
      <w:r w:rsidRPr="00A82852">
        <w:rPr>
          <w:sz w:val="28"/>
          <w:szCs w:val="28"/>
        </w:rPr>
        <w:t>соответствии</w:t>
      </w:r>
      <w:proofErr w:type="gramEnd"/>
      <w:r w:rsidRPr="00A82852">
        <w:rPr>
          <w:sz w:val="28"/>
          <w:szCs w:val="28"/>
        </w:rPr>
        <w:t xml:space="preserve"> </w:t>
      </w:r>
      <w:r w:rsidRPr="00A82852">
        <w:rPr>
          <w:sz w:val="28"/>
          <w:szCs w:val="28"/>
        </w:rPr>
        <w:br/>
        <w:t xml:space="preserve">с предельными лимитами, предусмотренными проектом областного бюджета </w:t>
      </w:r>
      <w:r>
        <w:rPr>
          <w:sz w:val="28"/>
          <w:szCs w:val="28"/>
        </w:rPr>
        <w:br/>
      </w:r>
      <w:r w:rsidRPr="00A82852">
        <w:rPr>
          <w:sz w:val="28"/>
          <w:szCs w:val="28"/>
        </w:rPr>
        <w:t>на 2020 год и на плановый период 2021 и 2022 годов на осуществление капитальных вложений, сформирован проект областной адресной инвестиционной программы на указанный период.</w:t>
      </w:r>
    </w:p>
    <w:p w:rsidR="009E381B" w:rsidRPr="00DA4D33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  <w:proofErr w:type="gramStart"/>
      <w:r w:rsidRPr="00DA4D33">
        <w:rPr>
          <w:sz w:val="28"/>
          <w:szCs w:val="32"/>
        </w:rPr>
        <w:t>Общий объем финансирования программы за счет средств областного бюджета (с учетом средств дорожного фонда) на 20</w:t>
      </w:r>
      <w:r>
        <w:rPr>
          <w:sz w:val="28"/>
          <w:szCs w:val="32"/>
        </w:rPr>
        <w:t>20</w:t>
      </w:r>
      <w:r w:rsidRPr="00DA4D33">
        <w:rPr>
          <w:sz w:val="28"/>
          <w:szCs w:val="32"/>
        </w:rPr>
        <w:t xml:space="preserve"> – 202</w:t>
      </w:r>
      <w:r>
        <w:rPr>
          <w:sz w:val="28"/>
          <w:szCs w:val="32"/>
        </w:rPr>
        <w:t>2</w:t>
      </w:r>
      <w:r w:rsidRPr="00DA4D33">
        <w:rPr>
          <w:sz w:val="28"/>
          <w:szCs w:val="32"/>
        </w:rPr>
        <w:t xml:space="preserve"> годы составляет </w:t>
      </w:r>
      <w:r>
        <w:rPr>
          <w:sz w:val="28"/>
          <w:szCs w:val="32"/>
        </w:rPr>
        <w:br/>
        <w:t>8</w:t>
      </w:r>
      <w:r w:rsidRPr="00DA4D33">
        <w:rPr>
          <w:sz w:val="28"/>
          <w:szCs w:val="32"/>
        </w:rPr>
        <w:t xml:space="preserve"> млрд.</w:t>
      </w:r>
      <w:r>
        <w:rPr>
          <w:sz w:val="28"/>
          <w:szCs w:val="32"/>
        </w:rPr>
        <w:t xml:space="preserve"> 430,0 млн. рублей</w:t>
      </w:r>
      <w:r w:rsidRPr="00DA4D33">
        <w:rPr>
          <w:sz w:val="28"/>
          <w:szCs w:val="32"/>
        </w:rPr>
        <w:t>, в том числе на 20</w:t>
      </w:r>
      <w:r>
        <w:rPr>
          <w:sz w:val="28"/>
          <w:szCs w:val="32"/>
        </w:rPr>
        <w:t>20</w:t>
      </w:r>
      <w:r w:rsidRPr="00DA4D33">
        <w:rPr>
          <w:sz w:val="28"/>
          <w:szCs w:val="32"/>
        </w:rPr>
        <w:t xml:space="preserve"> год – более </w:t>
      </w:r>
      <w:r>
        <w:rPr>
          <w:sz w:val="28"/>
          <w:szCs w:val="32"/>
        </w:rPr>
        <w:t>3</w:t>
      </w:r>
      <w:r w:rsidRPr="00DA4D33">
        <w:rPr>
          <w:sz w:val="28"/>
          <w:szCs w:val="32"/>
        </w:rPr>
        <w:t xml:space="preserve"> млрд. </w:t>
      </w:r>
      <w:r>
        <w:rPr>
          <w:sz w:val="28"/>
          <w:szCs w:val="32"/>
        </w:rPr>
        <w:t>400</w:t>
      </w:r>
      <w:r w:rsidRPr="00DA4D33">
        <w:rPr>
          <w:sz w:val="28"/>
          <w:szCs w:val="32"/>
        </w:rPr>
        <w:t xml:space="preserve"> млн. рублей</w:t>
      </w:r>
      <w:r>
        <w:rPr>
          <w:sz w:val="28"/>
          <w:szCs w:val="32"/>
        </w:rPr>
        <w:t xml:space="preserve">, на 2021 год – 2 млрд. 646,5 млн. рублей и на 2022 год –2 млрд. 374 млн. рублей. </w:t>
      </w:r>
      <w:proofErr w:type="gramEnd"/>
    </w:p>
    <w:p w:rsidR="009E381B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  <w:r w:rsidRPr="00A82852">
        <w:rPr>
          <w:sz w:val="28"/>
          <w:szCs w:val="32"/>
        </w:rPr>
        <w:t xml:space="preserve">Программа содержит </w:t>
      </w:r>
      <w:r>
        <w:rPr>
          <w:sz w:val="28"/>
          <w:szCs w:val="32"/>
        </w:rPr>
        <w:t>97</w:t>
      </w:r>
      <w:r w:rsidRPr="00A82852">
        <w:rPr>
          <w:sz w:val="28"/>
          <w:szCs w:val="32"/>
        </w:rPr>
        <w:t xml:space="preserve"> объектов, </w:t>
      </w:r>
      <w:r w:rsidRPr="002660BC">
        <w:rPr>
          <w:sz w:val="28"/>
          <w:szCs w:val="32"/>
        </w:rPr>
        <w:t>направленных на</w:t>
      </w:r>
      <w:r>
        <w:rPr>
          <w:color w:val="FF0000"/>
          <w:sz w:val="28"/>
          <w:szCs w:val="32"/>
        </w:rPr>
        <w:t xml:space="preserve"> </w:t>
      </w:r>
      <w:r w:rsidRPr="00A82852">
        <w:rPr>
          <w:sz w:val="28"/>
          <w:szCs w:val="28"/>
        </w:rPr>
        <w:t>достижени</w:t>
      </w:r>
      <w:r>
        <w:rPr>
          <w:sz w:val="28"/>
          <w:szCs w:val="28"/>
        </w:rPr>
        <w:t>е</w:t>
      </w:r>
      <w:r w:rsidRPr="00A82852">
        <w:rPr>
          <w:color w:val="000000"/>
          <w:sz w:val="28"/>
          <w:szCs w:val="28"/>
        </w:rPr>
        <w:t xml:space="preserve"> национальных целей развития Российской Федерации,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Pr="002660BC">
        <w:rPr>
          <w:sz w:val="28"/>
          <w:szCs w:val="32"/>
        </w:rPr>
        <w:t>.</w:t>
      </w:r>
      <w:r w:rsidRPr="00A82852">
        <w:rPr>
          <w:sz w:val="28"/>
          <w:szCs w:val="32"/>
        </w:rPr>
        <w:t xml:space="preserve"> </w:t>
      </w:r>
    </w:p>
    <w:p w:rsidR="009E381B" w:rsidRPr="003E3D57" w:rsidRDefault="009E381B" w:rsidP="009E381B">
      <w:pPr>
        <w:spacing w:line="276" w:lineRule="auto"/>
        <w:ind w:firstLine="709"/>
        <w:jc w:val="both"/>
        <w:rPr>
          <w:color w:val="FF0000"/>
          <w:sz w:val="28"/>
          <w:szCs w:val="32"/>
        </w:rPr>
      </w:pPr>
      <w:proofErr w:type="gramStart"/>
      <w:r w:rsidRPr="00A82852">
        <w:rPr>
          <w:sz w:val="28"/>
          <w:szCs w:val="32"/>
        </w:rPr>
        <w:t>В 20</w:t>
      </w:r>
      <w:r>
        <w:rPr>
          <w:sz w:val="28"/>
          <w:szCs w:val="32"/>
        </w:rPr>
        <w:t>20</w:t>
      </w:r>
      <w:r w:rsidRPr="00A82852">
        <w:rPr>
          <w:sz w:val="28"/>
          <w:szCs w:val="32"/>
        </w:rPr>
        <w:t xml:space="preserve"> году планируется финансировать </w:t>
      </w:r>
      <w:r>
        <w:rPr>
          <w:sz w:val="28"/>
          <w:szCs w:val="32"/>
        </w:rPr>
        <w:t>68</w:t>
      </w:r>
      <w:r w:rsidRPr="00A82852">
        <w:rPr>
          <w:sz w:val="28"/>
          <w:szCs w:val="32"/>
        </w:rPr>
        <w:t xml:space="preserve"> объектов, из которых </w:t>
      </w:r>
      <w:r>
        <w:rPr>
          <w:sz w:val="28"/>
          <w:szCs w:val="32"/>
        </w:rPr>
        <w:br/>
      </w:r>
      <w:r w:rsidRPr="009E381B">
        <w:rPr>
          <w:sz w:val="28"/>
          <w:szCs w:val="32"/>
        </w:rPr>
        <w:t xml:space="preserve">37 являются переходящими с 2019 года, в том числе объекты образования – </w:t>
      </w:r>
      <w:r w:rsidRPr="009E381B">
        <w:rPr>
          <w:sz w:val="28"/>
          <w:szCs w:val="32"/>
        </w:rPr>
        <w:br/>
        <w:t xml:space="preserve">16 (школы 6, детские сады 10), объекты дорожной инфраструктуры – 6, объекты инженерной инфраструктуры – 4, объекты здравоохранения </w:t>
      </w:r>
      <w:r w:rsidRPr="009E381B">
        <w:rPr>
          <w:sz w:val="28"/>
          <w:szCs w:val="32"/>
        </w:rPr>
        <w:br/>
        <w:t xml:space="preserve">и спорта – по 3 на финансирование работ по которым предлагается выделить </w:t>
      </w:r>
      <w:r w:rsidRPr="009E381B">
        <w:rPr>
          <w:sz w:val="28"/>
          <w:szCs w:val="32"/>
        </w:rPr>
        <w:br/>
        <w:t>2 млрд. 403 млн. рублей.</w:t>
      </w:r>
      <w:r>
        <w:rPr>
          <w:sz w:val="28"/>
          <w:szCs w:val="32"/>
        </w:rPr>
        <w:t xml:space="preserve"> </w:t>
      </w:r>
      <w:proofErr w:type="gramEnd"/>
    </w:p>
    <w:p w:rsidR="009E381B" w:rsidRDefault="009E381B" w:rsidP="009E381B">
      <w:pPr>
        <w:spacing w:line="276" w:lineRule="auto"/>
        <w:ind w:firstLine="708"/>
        <w:jc w:val="both"/>
        <w:rPr>
          <w:color w:val="808080"/>
          <w:sz w:val="22"/>
          <w:szCs w:val="32"/>
        </w:rPr>
      </w:pPr>
      <w:r>
        <w:rPr>
          <w:sz w:val="28"/>
          <w:szCs w:val="32"/>
        </w:rPr>
        <w:t xml:space="preserve">Заказчиками по объектам выступают администрации соответствующих муниципальных образований </w:t>
      </w:r>
      <w:r w:rsidRPr="009E381B">
        <w:rPr>
          <w:sz w:val="28"/>
          <w:szCs w:val="32"/>
        </w:rPr>
        <w:t>(</w:t>
      </w:r>
      <w:r w:rsidRPr="009E381B">
        <w:rPr>
          <w:i/>
          <w:sz w:val="28"/>
          <w:szCs w:val="32"/>
        </w:rPr>
        <w:t>42 мероприятия на сумму 1 млрд. 258,0 млн.</w:t>
      </w:r>
      <w:r w:rsidRPr="00F40E42">
        <w:rPr>
          <w:i/>
          <w:sz w:val="28"/>
          <w:szCs w:val="32"/>
        </w:rPr>
        <w:t xml:space="preserve"> рублей</w:t>
      </w:r>
      <w:r>
        <w:rPr>
          <w:sz w:val="28"/>
          <w:szCs w:val="32"/>
        </w:rPr>
        <w:t>), а также областные учреждения «Главное управление капитального строительства» и «Дорожное агентство «</w:t>
      </w:r>
      <w:proofErr w:type="spellStart"/>
      <w:r>
        <w:rPr>
          <w:sz w:val="28"/>
          <w:szCs w:val="32"/>
        </w:rPr>
        <w:t>Архангельскавтодор</w:t>
      </w:r>
      <w:proofErr w:type="spellEnd"/>
      <w:r>
        <w:rPr>
          <w:sz w:val="28"/>
          <w:szCs w:val="32"/>
        </w:rPr>
        <w:t xml:space="preserve">» </w:t>
      </w:r>
      <w:r>
        <w:rPr>
          <w:sz w:val="28"/>
          <w:szCs w:val="32"/>
        </w:rPr>
        <w:br/>
        <w:t>(</w:t>
      </w:r>
      <w:r w:rsidRPr="00F40E42">
        <w:rPr>
          <w:i/>
          <w:sz w:val="28"/>
          <w:szCs w:val="32"/>
        </w:rPr>
        <w:t>26 мероприятий на сумму более 2 млрд. рублей</w:t>
      </w:r>
      <w:r>
        <w:rPr>
          <w:sz w:val="28"/>
          <w:szCs w:val="32"/>
        </w:rPr>
        <w:t>).</w:t>
      </w:r>
    </w:p>
    <w:p w:rsidR="009E381B" w:rsidRPr="001F3F77" w:rsidRDefault="009E381B" w:rsidP="009E381B">
      <w:pPr>
        <w:spacing w:line="276" w:lineRule="auto"/>
        <w:jc w:val="both"/>
        <w:rPr>
          <w:color w:val="808080"/>
          <w:sz w:val="2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5"/>
        <w:gridCol w:w="2241"/>
        <w:gridCol w:w="3296"/>
      </w:tblGrid>
      <w:tr w:rsidR="009E381B" w:rsidRPr="009E381B" w:rsidTr="009E381B">
        <w:trPr>
          <w:jc w:val="center"/>
        </w:trPr>
        <w:tc>
          <w:tcPr>
            <w:tcW w:w="4175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b/>
                <w:sz w:val="28"/>
              </w:rPr>
            </w:pPr>
            <w:r w:rsidRPr="009E381B">
              <w:rPr>
                <w:b/>
                <w:sz w:val="28"/>
              </w:rPr>
              <w:t>Наименование заказчика</w:t>
            </w:r>
          </w:p>
        </w:tc>
        <w:tc>
          <w:tcPr>
            <w:tcW w:w="2241" w:type="dxa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b/>
                <w:sz w:val="28"/>
              </w:rPr>
            </w:pPr>
            <w:r w:rsidRPr="009E381B">
              <w:rPr>
                <w:b/>
                <w:sz w:val="28"/>
              </w:rPr>
              <w:t>Количество объектов</w:t>
            </w:r>
          </w:p>
        </w:tc>
        <w:tc>
          <w:tcPr>
            <w:tcW w:w="3296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b/>
                <w:sz w:val="28"/>
              </w:rPr>
            </w:pPr>
            <w:r w:rsidRPr="009E381B">
              <w:rPr>
                <w:b/>
                <w:sz w:val="28"/>
              </w:rPr>
              <w:t>Сумма, млн. рублей</w:t>
            </w:r>
          </w:p>
        </w:tc>
      </w:tr>
      <w:tr w:rsidR="009E381B" w:rsidRPr="009E381B" w:rsidTr="009E381B">
        <w:trPr>
          <w:jc w:val="center"/>
        </w:trPr>
        <w:tc>
          <w:tcPr>
            <w:tcW w:w="4175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sz w:val="28"/>
              </w:rPr>
            </w:pPr>
            <w:r w:rsidRPr="009E381B">
              <w:rPr>
                <w:sz w:val="28"/>
              </w:rPr>
              <w:t>администрации МО</w:t>
            </w:r>
          </w:p>
        </w:tc>
        <w:tc>
          <w:tcPr>
            <w:tcW w:w="2241" w:type="dxa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sz w:val="28"/>
              </w:rPr>
            </w:pPr>
            <w:r w:rsidRPr="009E381B">
              <w:rPr>
                <w:sz w:val="28"/>
              </w:rPr>
              <w:t>42</w:t>
            </w:r>
          </w:p>
        </w:tc>
        <w:tc>
          <w:tcPr>
            <w:tcW w:w="3296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sz w:val="28"/>
              </w:rPr>
            </w:pPr>
            <w:r w:rsidRPr="009E381B">
              <w:rPr>
                <w:sz w:val="28"/>
              </w:rPr>
              <w:t>1 258,0</w:t>
            </w:r>
          </w:p>
        </w:tc>
      </w:tr>
      <w:tr w:rsidR="009E381B" w:rsidRPr="009E381B" w:rsidTr="009E381B">
        <w:trPr>
          <w:jc w:val="center"/>
        </w:trPr>
        <w:tc>
          <w:tcPr>
            <w:tcW w:w="4175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sz w:val="28"/>
              </w:rPr>
            </w:pPr>
            <w:r w:rsidRPr="009E381B">
              <w:rPr>
                <w:sz w:val="28"/>
              </w:rPr>
              <w:lastRenderedPageBreak/>
              <w:t>ГКУ АО «ГУКС»</w:t>
            </w:r>
          </w:p>
        </w:tc>
        <w:tc>
          <w:tcPr>
            <w:tcW w:w="2241" w:type="dxa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sz w:val="28"/>
              </w:rPr>
            </w:pPr>
            <w:r w:rsidRPr="009E381B">
              <w:rPr>
                <w:sz w:val="28"/>
              </w:rPr>
              <w:t>20</w:t>
            </w:r>
          </w:p>
        </w:tc>
        <w:tc>
          <w:tcPr>
            <w:tcW w:w="3296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sz w:val="28"/>
              </w:rPr>
            </w:pPr>
            <w:r w:rsidRPr="009E381B">
              <w:rPr>
                <w:sz w:val="28"/>
              </w:rPr>
              <w:t>1 792,4</w:t>
            </w:r>
          </w:p>
        </w:tc>
      </w:tr>
      <w:tr w:rsidR="009E381B" w:rsidRPr="009E381B" w:rsidTr="009E381B">
        <w:trPr>
          <w:jc w:val="center"/>
        </w:trPr>
        <w:tc>
          <w:tcPr>
            <w:tcW w:w="4175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sz w:val="28"/>
              </w:rPr>
            </w:pPr>
            <w:r w:rsidRPr="009E381B">
              <w:rPr>
                <w:sz w:val="28"/>
              </w:rPr>
              <w:t>ГКУ АО «</w:t>
            </w:r>
            <w:proofErr w:type="spellStart"/>
            <w:r w:rsidRPr="009E381B">
              <w:rPr>
                <w:sz w:val="28"/>
              </w:rPr>
              <w:t>Архангельскавтодор</w:t>
            </w:r>
            <w:proofErr w:type="spellEnd"/>
            <w:r w:rsidRPr="009E381B">
              <w:rPr>
                <w:sz w:val="28"/>
              </w:rPr>
              <w:t>»</w:t>
            </w:r>
          </w:p>
        </w:tc>
        <w:tc>
          <w:tcPr>
            <w:tcW w:w="2241" w:type="dxa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sz w:val="28"/>
              </w:rPr>
            </w:pPr>
            <w:r w:rsidRPr="009E381B">
              <w:rPr>
                <w:sz w:val="28"/>
              </w:rPr>
              <w:t>6</w:t>
            </w:r>
          </w:p>
        </w:tc>
        <w:tc>
          <w:tcPr>
            <w:tcW w:w="3296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sz w:val="28"/>
              </w:rPr>
            </w:pPr>
            <w:r w:rsidRPr="009E381B">
              <w:rPr>
                <w:sz w:val="28"/>
              </w:rPr>
              <w:t>460,8</w:t>
            </w:r>
          </w:p>
        </w:tc>
      </w:tr>
      <w:tr w:rsidR="009E381B" w:rsidRPr="009E381B" w:rsidTr="009E381B">
        <w:trPr>
          <w:jc w:val="center"/>
        </w:trPr>
        <w:tc>
          <w:tcPr>
            <w:tcW w:w="4175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rPr>
                <w:b/>
                <w:sz w:val="28"/>
              </w:rPr>
            </w:pPr>
            <w:r w:rsidRPr="009E381B">
              <w:rPr>
                <w:b/>
                <w:sz w:val="28"/>
              </w:rPr>
              <w:t>Итого</w:t>
            </w:r>
          </w:p>
        </w:tc>
        <w:tc>
          <w:tcPr>
            <w:tcW w:w="2241" w:type="dxa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b/>
                <w:sz w:val="28"/>
              </w:rPr>
            </w:pPr>
            <w:r w:rsidRPr="009E381B">
              <w:rPr>
                <w:b/>
                <w:sz w:val="28"/>
              </w:rPr>
              <w:t>68</w:t>
            </w:r>
          </w:p>
        </w:tc>
        <w:tc>
          <w:tcPr>
            <w:tcW w:w="3296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b/>
                <w:sz w:val="28"/>
              </w:rPr>
            </w:pPr>
            <w:r w:rsidRPr="009E381B">
              <w:rPr>
                <w:b/>
                <w:sz w:val="28"/>
              </w:rPr>
              <w:t>3 409,8</w:t>
            </w:r>
          </w:p>
        </w:tc>
      </w:tr>
    </w:tbl>
    <w:p w:rsidR="009E381B" w:rsidRPr="00DA4D33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  <w:proofErr w:type="gramStart"/>
      <w:r>
        <w:rPr>
          <w:sz w:val="28"/>
          <w:szCs w:val="32"/>
        </w:rPr>
        <w:t>Н</w:t>
      </w:r>
      <w:r w:rsidRPr="00DA4D33">
        <w:rPr>
          <w:sz w:val="28"/>
          <w:szCs w:val="32"/>
        </w:rPr>
        <w:t xml:space="preserve">а </w:t>
      </w:r>
      <w:proofErr w:type="spellStart"/>
      <w:r w:rsidRPr="00DA4D33">
        <w:rPr>
          <w:sz w:val="28"/>
          <w:szCs w:val="32"/>
        </w:rPr>
        <w:t>софинансирование</w:t>
      </w:r>
      <w:proofErr w:type="spellEnd"/>
      <w:r w:rsidRPr="00DA4D33">
        <w:rPr>
          <w:sz w:val="28"/>
          <w:szCs w:val="32"/>
        </w:rPr>
        <w:t xml:space="preserve"> объектов программы за счет федерального бюджета планируется привлечь </w:t>
      </w:r>
      <w:r>
        <w:rPr>
          <w:sz w:val="28"/>
          <w:szCs w:val="32"/>
        </w:rPr>
        <w:t>около 11 млрд. рублей, из них в 2020 году -</w:t>
      </w:r>
      <w:r w:rsidRPr="00DA4D33">
        <w:rPr>
          <w:sz w:val="28"/>
          <w:szCs w:val="32"/>
        </w:rPr>
        <w:t xml:space="preserve"> </w:t>
      </w:r>
      <w:r>
        <w:rPr>
          <w:sz w:val="28"/>
          <w:szCs w:val="32"/>
        </w:rPr>
        <w:br/>
        <w:t>4</w:t>
      </w:r>
      <w:r w:rsidRPr="00DA4D33">
        <w:rPr>
          <w:sz w:val="28"/>
          <w:szCs w:val="32"/>
        </w:rPr>
        <w:t>,5 млрд. рублей, в том числе на строительство об</w:t>
      </w:r>
      <w:r>
        <w:rPr>
          <w:sz w:val="28"/>
          <w:szCs w:val="32"/>
        </w:rPr>
        <w:t xml:space="preserve">ъектов образования </w:t>
      </w:r>
      <w:r w:rsidRPr="00DA4D33">
        <w:rPr>
          <w:sz w:val="28"/>
          <w:szCs w:val="32"/>
        </w:rPr>
        <w:t>– порядка 1,</w:t>
      </w:r>
      <w:r>
        <w:rPr>
          <w:sz w:val="28"/>
          <w:szCs w:val="32"/>
        </w:rPr>
        <w:t>0</w:t>
      </w:r>
      <w:r w:rsidRPr="00DA4D33">
        <w:rPr>
          <w:sz w:val="28"/>
          <w:szCs w:val="32"/>
        </w:rPr>
        <w:t xml:space="preserve"> млрд. рублей, </w:t>
      </w:r>
      <w:r>
        <w:rPr>
          <w:sz w:val="28"/>
          <w:szCs w:val="32"/>
        </w:rPr>
        <w:t>на строительство л</w:t>
      </w:r>
      <w:r w:rsidRPr="00807D41">
        <w:rPr>
          <w:sz w:val="28"/>
          <w:szCs w:val="32"/>
        </w:rPr>
        <w:t>ечебно-диагностическ</w:t>
      </w:r>
      <w:r>
        <w:rPr>
          <w:sz w:val="28"/>
          <w:szCs w:val="32"/>
        </w:rPr>
        <w:t>ого</w:t>
      </w:r>
      <w:r w:rsidRPr="00807D41">
        <w:rPr>
          <w:sz w:val="28"/>
          <w:szCs w:val="32"/>
        </w:rPr>
        <w:t xml:space="preserve"> корпус</w:t>
      </w:r>
      <w:r>
        <w:rPr>
          <w:sz w:val="28"/>
          <w:szCs w:val="32"/>
        </w:rPr>
        <w:t>а</w:t>
      </w:r>
      <w:r w:rsidRPr="00807D41">
        <w:rPr>
          <w:sz w:val="28"/>
          <w:szCs w:val="32"/>
        </w:rPr>
        <w:t xml:space="preserve"> Архангельск</w:t>
      </w:r>
      <w:r>
        <w:rPr>
          <w:sz w:val="28"/>
          <w:szCs w:val="32"/>
        </w:rPr>
        <w:t>ой</w:t>
      </w:r>
      <w:r w:rsidRPr="00807D41">
        <w:rPr>
          <w:sz w:val="28"/>
          <w:szCs w:val="32"/>
        </w:rPr>
        <w:t xml:space="preserve"> областн</w:t>
      </w:r>
      <w:r>
        <w:rPr>
          <w:sz w:val="28"/>
          <w:szCs w:val="32"/>
        </w:rPr>
        <w:t>ой</w:t>
      </w:r>
      <w:r w:rsidRPr="00807D41">
        <w:rPr>
          <w:sz w:val="28"/>
          <w:szCs w:val="32"/>
        </w:rPr>
        <w:t xml:space="preserve"> детск</w:t>
      </w:r>
      <w:r>
        <w:rPr>
          <w:sz w:val="28"/>
          <w:szCs w:val="32"/>
        </w:rPr>
        <w:t>ой</w:t>
      </w:r>
      <w:r w:rsidRPr="00807D41">
        <w:rPr>
          <w:sz w:val="28"/>
          <w:szCs w:val="32"/>
        </w:rPr>
        <w:t xml:space="preserve"> клиническ</w:t>
      </w:r>
      <w:r>
        <w:rPr>
          <w:sz w:val="28"/>
          <w:szCs w:val="32"/>
        </w:rPr>
        <w:t>ой</w:t>
      </w:r>
      <w:r w:rsidRPr="00807D41">
        <w:rPr>
          <w:sz w:val="28"/>
          <w:szCs w:val="32"/>
        </w:rPr>
        <w:t xml:space="preserve"> больниц</w:t>
      </w:r>
      <w:r>
        <w:rPr>
          <w:sz w:val="28"/>
          <w:szCs w:val="32"/>
        </w:rPr>
        <w:t xml:space="preserve">ы – 1,0 млрд. рублей, </w:t>
      </w:r>
      <w:r w:rsidRPr="00DA4D33">
        <w:rPr>
          <w:sz w:val="28"/>
          <w:szCs w:val="32"/>
        </w:rPr>
        <w:t>на реконструкци</w:t>
      </w:r>
      <w:r>
        <w:rPr>
          <w:sz w:val="28"/>
          <w:szCs w:val="32"/>
        </w:rPr>
        <w:t>ю</w:t>
      </w:r>
      <w:r w:rsidRPr="00DA4D33">
        <w:rPr>
          <w:sz w:val="28"/>
          <w:szCs w:val="32"/>
        </w:rPr>
        <w:t xml:space="preserve"> взлетно-посадочной полосы </w:t>
      </w:r>
      <w:r>
        <w:rPr>
          <w:sz w:val="28"/>
          <w:szCs w:val="32"/>
        </w:rPr>
        <w:t xml:space="preserve">и строительство больницы </w:t>
      </w:r>
      <w:r w:rsidRPr="00DA4D33">
        <w:rPr>
          <w:sz w:val="28"/>
          <w:szCs w:val="32"/>
        </w:rPr>
        <w:t>на о. Соловецкий – 1,3 млрд. рублей</w:t>
      </w:r>
      <w:r w:rsidRPr="00DA4D33">
        <w:rPr>
          <w:i/>
          <w:sz w:val="28"/>
          <w:szCs w:val="32"/>
        </w:rPr>
        <w:t xml:space="preserve">, </w:t>
      </w:r>
      <w:r w:rsidRPr="00DA4D33">
        <w:rPr>
          <w:sz w:val="28"/>
          <w:szCs w:val="32"/>
        </w:rPr>
        <w:t>реализацию мероприятий</w:t>
      </w:r>
      <w:proofErr w:type="gramEnd"/>
      <w:r w:rsidRPr="00DA4D33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по реконструкции жилых домов в г. </w:t>
      </w:r>
      <w:proofErr w:type="gramStart"/>
      <w:r>
        <w:rPr>
          <w:sz w:val="28"/>
          <w:szCs w:val="32"/>
        </w:rPr>
        <w:t>Мирный</w:t>
      </w:r>
      <w:proofErr w:type="gramEnd"/>
      <w:r>
        <w:rPr>
          <w:sz w:val="28"/>
          <w:szCs w:val="32"/>
        </w:rPr>
        <w:t xml:space="preserve"> </w:t>
      </w:r>
      <w:r w:rsidRPr="007C53C4">
        <w:rPr>
          <w:i/>
          <w:sz w:val="28"/>
          <w:szCs w:val="32"/>
        </w:rPr>
        <w:t>(фасады)</w:t>
      </w:r>
      <w:r w:rsidRPr="00281E86">
        <w:rPr>
          <w:color w:val="FF0000"/>
          <w:sz w:val="28"/>
          <w:szCs w:val="32"/>
        </w:rPr>
        <w:t xml:space="preserve"> </w:t>
      </w:r>
      <w:r w:rsidRPr="00DA4D33">
        <w:rPr>
          <w:sz w:val="28"/>
          <w:szCs w:val="32"/>
        </w:rPr>
        <w:t>– 5</w:t>
      </w:r>
      <w:r>
        <w:rPr>
          <w:sz w:val="28"/>
          <w:szCs w:val="32"/>
        </w:rPr>
        <w:t>43</w:t>
      </w:r>
      <w:r w:rsidRPr="00DA4D33">
        <w:rPr>
          <w:sz w:val="28"/>
          <w:szCs w:val="32"/>
        </w:rPr>
        <w:t xml:space="preserve"> млн. рублей.</w:t>
      </w:r>
    </w:p>
    <w:p w:rsidR="009E381B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Н</w:t>
      </w:r>
      <w:r w:rsidRPr="00DA4D33">
        <w:rPr>
          <w:sz w:val="28"/>
          <w:szCs w:val="32"/>
        </w:rPr>
        <w:t xml:space="preserve">а реализацию </w:t>
      </w:r>
      <w:r>
        <w:rPr>
          <w:sz w:val="28"/>
          <w:szCs w:val="32"/>
        </w:rPr>
        <w:t xml:space="preserve">второго этапа </w:t>
      </w:r>
      <w:r w:rsidRPr="00DA4D33">
        <w:rPr>
          <w:sz w:val="28"/>
          <w:szCs w:val="32"/>
        </w:rPr>
        <w:t>региональной составляющей федерального проекта «Обеспечение устойчивого сокращения непригодного для проживания</w:t>
      </w:r>
      <w:r>
        <w:rPr>
          <w:sz w:val="28"/>
          <w:szCs w:val="32"/>
        </w:rPr>
        <w:t xml:space="preserve"> жилищного фонда» (переселение </w:t>
      </w:r>
      <w:r w:rsidRPr="00DA4D33">
        <w:rPr>
          <w:sz w:val="28"/>
          <w:szCs w:val="32"/>
        </w:rPr>
        <w:t>из аварийного жилищного фонда)</w:t>
      </w:r>
      <w:r>
        <w:rPr>
          <w:sz w:val="28"/>
          <w:szCs w:val="32"/>
        </w:rPr>
        <w:t xml:space="preserve"> в 2020 году планируется получить средства Фонда содействия реформированию жилищно-коммунального хозяйства </w:t>
      </w:r>
      <w:r w:rsidRPr="00DA4D33">
        <w:rPr>
          <w:sz w:val="28"/>
          <w:szCs w:val="32"/>
        </w:rPr>
        <w:t xml:space="preserve">в размере более </w:t>
      </w:r>
      <w:r>
        <w:rPr>
          <w:sz w:val="28"/>
          <w:szCs w:val="32"/>
        </w:rPr>
        <w:t>2,0 </w:t>
      </w:r>
      <w:r w:rsidRPr="00DA4D33">
        <w:rPr>
          <w:sz w:val="28"/>
          <w:szCs w:val="32"/>
        </w:rPr>
        <w:t>млрд. рублей.</w:t>
      </w:r>
      <w:r>
        <w:rPr>
          <w:sz w:val="28"/>
          <w:szCs w:val="32"/>
        </w:rPr>
        <w:t xml:space="preserve"> </w:t>
      </w:r>
    </w:p>
    <w:p w:rsidR="009E381B" w:rsidRPr="00DA4D33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За счет указанных средств планируется строительство жилых многоквартирных домов в </w:t>
      </w:r>
      <w:proofErr w:type="gramStart"/>
      <w:r>
        <w:rPr>
          <w:sz w:val="28"/>
          <w:szCs w:val="32"/>
        </w:rPr>
        <w:t>городах</w:t>
      </w:r>
      <w:proofErr w:type="gramEnd"/>
      <w:r>
        <w:rPr>
          <w:sz w:val="28"/>
          <w:szCs w:val="32"/>
        </w:rPr>
        <w:t xml:space="preserve"> Архангельск, Северодвинск, </w:t>
      </w:r>
      <w:proofErr w:type="spellStart"/>
      <w:r>
        <w:rPr>
          <w:sz w:val="28"/>
          <w:szCs w:val="32"/>
        </w:rPr>
        <w:t>Новодвинск</w:t>
      </w:r>
      <w:proofErr w:type="spellEnd"/>
      <w:r>
        <w:rPr>
          <w:sz w:val="28"/>
          <w:szCs w:val="32"/>
        </w:rPr>
        <w:t xml:space="preserve"> </w:t>
      </w:r>
      <w:r>
        <w:rPr>
          <w:sz w:val="28"/>
          <w:szCs w:val="32"/>
        </w:rPr>
        <w:br/>
        <w:t xml:space="preserve">и Котлас, а также в Вельском, </w:t>
      </w:r>
      <w:proofErr w:type="spellStart"/>
      <w:r>
        <w:rPr>
          <w:sz w:val="28"/>
          <w:szCs w:val="32"/>
        </w:rPr>
        <w:t>Виноградовском</w:t>
      </w:r>
      <w:proofErr w:type="spellEnd"/>
      <w:r>
        <w:rPr>
          <w:sz w:val="28"/>
          <w:szCs w:val="32"/>
        </w:rPr>
        <w:t xml:space="preserve">, Красноборском, Ленском, Онежском, Приморском и </w:t>
      </w:r>
      <w:proofErr w:type="spellStart"/>
      <w:r>
        <w:rPr>
          <w:sz w:val="28"/>
          <w:szCs w:val="32"/>
        </w:rPr>
        <w:t>Устьянском</w:t>
      </w:r>
      <w:proofErr w:type="spellEnd"/>
      <w:r>
        <w:rPr>
          <w:sz w:val="28"/>
          <w:szCs w:val="32"/>
        </w:rPr>
        <w:t xml:space="preserve"> районах, что позволит расселить порядка 40,0 тыс. кв. метров аварийного жилищного фонда.</w:t>
      </w:r>
    </w:p>
    <w:p w:rsidR="009E381B" w:rsidRPr="00C66C32" w:rsidRDefault="009E381B" w:rsidP="009E381B">
      <w:pPr>
        <w:spacing w:line="276" w:lineRule="auto"/>
        <w:jc w:val="both"/>
        <w:rPr>
          <w:color w:val="808080"/>
          <w:szCs w:val="32"/>
        </w:rPr>
      </w:pPr>
    </w:p>
    <w:p w:rsidR="009E381B" w:rsidRPr="009E381B" w:rsidRDefault="009E381B" w:rsidP="009E381B">
      <w:pPr>
        <w:spacing w:line="276" w:lineRule="auto"/>
        <w:jc w:val="both"/>
        <w:rPr>
          <w:sz w:val="28"/>
          <w:szCs w:val="32"/>
        </w:rPr>
      </w:pPr>
      <w:proofErr w:type="spellStart"/>
      <w:r w:rsidRPr="009E381B">
        <w:rPr>
          <w:sz w:val="28"/>
          <w:szCs w:val="32"/>
        </w:rPr>
        <w:t>Справочно</w:t>
      </w:r>
      <w:proofErr w:type="spellEnd"/>
      <w:r w:rsidRPr="009E381B">
        <w:rPr>
          <w:sz w:val="28"/>
          <w:szCs w:val="32"/>
        </w:rPr>
        <w:t>:</w:t>
      </w:r>
    </w:p>
    <w:tbl>
      <w:tblPr>
        <w:tblW w:w="0" w:type="auto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4"/>
        <w:gridCol w:w="1701"/>
      </w:tblGrid>
      <w:tr w:rsidR="009E381B" w:rsidRPr="009E381B" w:rsidTr="009B2F1A">
        <w:trPr>
          <w:jc w:val="center"/>
        </w:trPr>
        <w:tc>
          <w:tcPr>
            <w:tcW w:w="7644" w:type="dxa"/>
            <w:shd w:val="clear" w:color="auto" w:fill="auto"/>
            <w:vAlign w:val="center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b/>
              </w:rPr>
            </w:pPr>
            <w:r w:rsidRPr="009E381B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b/>
              </w:rPr>
            </w:pPr>
            <w:r w:rsidRPr="009E381B">
              <w:rPr>
                <w:b/>
              </w:rPr>
              <w:t xml:space="preserve">Сумма, </w:t>
            </w:r>
            <w:r w:rsidRPr="009E381B">
              <w:rPr>
                <w:b/>
              </w:rPr>
              <w:br/>
              <w:t>млн. рублей</w:t>
            </w:r>
          </w:p>
        </w:tc>
      </w:tr>
      <w:tr w:rsidR="009E381B" w:rsidRPr="009E381B" w:rsidTr="009B2F1A">
        <w:trPr>
          <w:jc w:val="center"/>
        </w:trPr>
        <w:tc>
          <w:tcPr>
            <w:tcW w:w="7644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both"/>
            </w:pPr>
            <w:r w:rsidRPr="009E381B">
              <w:t>расселение «</w:t>
            </w:r>
            <w:proofErr w:type="spellStart"/>
            <w:r w:rsidRPr="009E381B">
              <w:t>аварийки</w:t>
            </w:r>
            <w:proofErr w:type="spellEnd"/>
            <w:r w:rsidRPr="009E381B">
              <w:t>»</w:t>
            </w:r>
          </w:p>
        </w:tc>
        <w:tc>
          <w:tcPr>
            <w:tcW w:w="1701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center"/>
            </w:pPr>
            <w:r w:rsidRPr="009E381B">
              <w:t>2 068,2</w:t>
            </w:r>
          </w:p>
        </w:tc>
      </w:tr>
      <w:tr w:rsidR="009E381B" w:rsidRPr="009E381B" w:rsidTr="009B2F1A">
        <w:trPr>
          <w:jc w:val="center"/>
        </w:trPr>
        <w:tc>
          <w:tcPr>
            <w:tcW w:w="7644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</w:pPr>
            <w:r w:rsidRPr="009E381B">
              <w:t xml:space="preserve">развитие Соловецкого архипелага (реконструкция ВПП, строительство больницы и жилого дома на о. </w:t>
            </w:r>
            <w:proofErr w:type="gramStart"/>
            <w:r w:rsidRPr="009E381B">
              <w:t>Соловецкий</w:t>
            </w:r>
            <w:proofErr w:type="gramEnd"/>
            <w:r w:rsidRPr="009E381B"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81B" w:rsidRPr="009E381B" w:rsidRDefault="009E381B" w:rsidP="009B2F1A">
            <w:pPr>
              <w:spacing w:line="276" w:lineRule="auto"/>
              <w:jc w:val="center"/>
            </w:pPr>
            <w:r w:rsidRPr="009E381B">
              <w:t>1 338,2</w:t>
            </w:r>
          </w:p>
        </w:tc>
      </w:tr>
      <w:tr w:rsidR="009E381B" w:rsidRPr="009E381B" w:rsidTr="009B2F1A">
        <w:trPr>
          <w:jc w:val="center"/>
        </w:trPr>
        <w:tc>
          <w:tcPr>
            <w:tcW w:w="7644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</w:pPr>
            <w:r w:rsidRPr="009E381B">
              <w:t>образование</w:t>
            </w:r>
          </w:p>
        </w:tc>
        <w:tc>
          <w:tcPr>
            <w:tcW w:w="1701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center"/>
            </w:pPr>
            <w:r w:rsidRPr="009E381B">
              <w:t>1 007,4</w:t>
            </w:r>
          </w:p>
        </w:tc>
      </w:tr>
      <w:tr w:rsidR="009E381B" w:rsidRPr="009E381B" w:rsidTr="009B2F1A">
        <w:trPr>
          <w:jc w:val="center"/>
        </w:trPr>
        <w:tc>
          <w:tcPr>
            <w:tcW w:w="7644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</w:pPr>
            <w:r w:rsidRPr="009E381B">
              <w:t>здравоохранение (корпус АОДКБ)</w:t>
            </w:r>
          </w:p>
        </w:tc>
        <w:tc>
          <w:tcPr>
            <w:tcW w:w="1701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center"/>
            </w:pPr>
            <w:r w:rsidRPr="009E381B">
              <w:t>1 000,0</w:t>
            </w:r>
          </w:p>
        </w:tc>
      </w:tr>
      <w:tr w:rsidR="009E381B" w:rsidRPr="009E381B" w:rsidTr="009B2F1A">
        <w:trPr>
          <w:jc w:val="center"/>
        </w:trPr>
        <w:tc>
          <w:tcPr>
            <w:tcW w:w="7644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</w:pPr>
            <w:r w:rsidRPr="009E381B">
              <w:t xml:space="preserve">г. </w:t>
            </w:r>
            <w:proofErr w:type="gramStart"/>
            <w:r w:rsidRPr="009E381B">
              <w:t>Мирный</w:t>
            </w:r>
            <w:proofErr w:type="gramEnd"/>
            <w:r w:rsidRPr="009E381B">
              <w:t xml:space="preserve"> (фасады)</w:t>
            </w:r>
          </w:p>
        </w:tc>
        <w:tc>
          <w:tcPr>
            <w:tcW w:w="1701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center"/>
            </w:pPr>
            <w:r w:rsidRPr="009E381B">
              <w:t>543,6</w:t>
            </w:r>
          </w:p>
        </w:tc>
      </w:tr>
      <w:tr w:rsidR="009E381B" w:rsidRPr="009E381B" w:rsidTr="009B2F1A">
        <w:trPr>
          <w:jc w:val="center"/>
        </w:trPr>
        <w:tc>
          <w:tcPr>
            <w:tcW w:w="7644" w:type="dxa"/>
            <w:shd w:val="clear" w:color="auto" w:fill="auto"/>
          </w:tcPr>
          <w:p w:rsidR="009E381B" w:rsidRPr="009E381B" w:rsidRDefault="009E381B" w:rsidP="009E381B">
            <w:pPr>
              <w:spacing w:line="276" w:lineRule="auto"/>
            </w:pPr>
            <w:r w:rsidRPr="009E381B">
              <w:t>дорожная инфраструкту</w:t>
            </w:r>
            <w:r>
              <w:t xml:space="preserve">ра (мост через р. Вагу, дорога </w:t>
            </w:r>
            <w:proofErr w:type="gramStart"/>
            <w:r w:rsidRPr="009E381B">
              <w:t>к</w:t>
            </w:r>
            <w:proofErr w:type="gramEnd"/>
            <w:r w:rsidRPr="009E381B">
              <w:t xml:space="preserve"> с. Нёнокса, участка трассы регионального значения в </w:t>
            </w:r>
            <w:proofErr w:type="spellStart"/>
            <w:r w:rsidRPr="009E381B">
              <w:t>Виноградовском</w:t>
            </w:r>
            <w:proofErr w:type="spellEnd"/>
            <w:r w:rsidRPr="009E381B">
              <w:t xml:space="preserve"> районах, дорога в МО «</w:t>
            </w:r>
            <w:proofErr w:type="spellStart"/>
            <w:r w:rsidRPr="009E381B">
              <w:t>Североонежское</w:t>
            </w:r>
            <w:proofErr w:type="spellEnd"/>
            <w:r w:rsidRPr="009E381B">
              <w:t xml:space="preserve">» </w:t>
            </w:r>
            <w:proofErr w:type="spellStart"/>
            <w:r w:rsidRPr="009E381B">
              <w:t>Плесецкого</w:t>
            </w:r>
            <w:proofErr w:type="spellEnd"/>
            <w:r w:rsidRPr="009E381B">
              <w:t xml:space="preserve"> района)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81B" w:rsidRPr="009E381B" w:rsidRDefault="009E381B" w:rsidP="009B2F1A">
            <w:pPr>
              <w:spacing w:line="276" w:lineRule="auto"/>
              <w:jc w:val="center"/>
            </w:pPr>
            <w:r w:rsidRPr="009E381B">
              <w:t>437,8</w:t>
            </w:r>
          </w:p>
        </w:tc>
      </w:tr>
      <w:tr w:rsidR="009E381B" w:rsidRPr="009E381B" w:rsidTr="009B2F1A">
        <w:trPr>
          <w:jc w:val="center"/>
        </w:trPr>
        <w:tc>
          <w:tcPr>
            <w:tcW w:w="7644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</w:pPr>
            <w:r w:rsidRPr="009E381B">
              <w:t xml:space="preserve">спорт (лыжная база в г. </w:t>
            </w:r>
            <w:proofErr w:type="gramStart"/>
            <w:r w:rsidRPr="009E381B">
              <w:t>Северодвинске</w:t>
            </w:r>
            <w:proofErr w:type="gramEnd"/>
            <w:r w:rsidRPr="009E381B">
              <w:t xml:space="preserve">, спортивный зал и ФОК </w:t>
            </w:r>
            <w:r w:rsidRPr="009E381B">
              <w:br/>
              <w:t>в г. Архангельске)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81B" w:rsidRPr="009E381B" w:rsidRDefault="009E381B" w:rsidP="009B2F1A">
            <w:pPr>
              <w:spacing w:line="276" w:lineRule="auto"/>
              <w:jc w:val="center"/>
            </w:pPr>
            <w:r w:rsidRPr="009E381B">
              <w:t>196,1</w:t>
            </w:r>
          </w:p>
        </w:tc>
      </w:tr>
      <w:tr w:rsidR="009E381B" w:rsidRPr="009E381B" w:rsidTr="009B2F1A">
        <w:trPr>
          <w:jc w:val="center"/>
        </w:trPr>
        <w:tc>
          <w:tcPr>
            <w:tcW w:w="7644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rPr>
                <w:highlight w:val="yellow"/>
              </w:rPr>
            </w:pPr>
            <w:proofErr w:type="gramStart"/>
            <w:r w:rsidRPr="009E381B">
              <w:t>развитие сельских территорий (газификация на селе (МО «</w:t>
            </w:r>
            <w:proofErr w:type="spellStart"/>
            <w:r w:rsidRPr="009E381B">
              <w:t>Аргуновское</w:t>
            </w:r>
            <w:proofErr w:type="spellEnd"/>
            <w:r w:rsidRPr="009E381B">
              <w:t xml:space="preserve">», дер. </w:t>
            </w:r>
            <w:proofErr w:type="spellStart"/>
            <w:r w:rsidRPr="009E381B">
              <w:t>Куимиха</w:t>
            </w:r>
            <w:proofErr w:type="spellEnd"/>
            <w:r w:rsidRPr="009E381B">
              <w:t xml:space="preserve">), ЦКР в с. </w:t>
            </w:r>
            <w:proofErr w:type="spellStart"/>
            <w:r w:rsidRPr="009E381B">
              <w:t>Ильинско-Подомское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highlight w:val="yellow"/>
              </w:rPr>
            </w:pPr>
            <w:r w:rsidRPr="009E381B">
              <w:t>64,8</w:t>
            </w:r>
          </w:p>
        </w:tc>
      </w:tr>
      <w:tr w:rsidR="009E381B" w:rsidRPr="009E381B" w:rsidTr="009B2F1A">
        <w:trPr>
          <w:jc w:val="center"/>
        </w:trPr>
        <w:tc>
          <w:tcPr>
            <w:tcW w:w="7644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both"/>
              <w:rPr>
                <w:b/>
              </w:rPr>
            </w:pPr>
            <w:r w:rsidRPr="009E381B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9E381B" w:rsidRPr="009E381B" w:rsidRDefault="009E381B" w:rsidP="009B2F1A">
            <w:pPr>
              <w:spacing w:line="276" w:lineRule="auto"/>
              <w:jc w:val="center"/>
              <w:rPr>
                <w:b/>
              </w:rPr>
            </w:pPr>
            <w:r w:rsidRPr="009E381B">
              <w:rPr>
                <w:b/>
              </w:rPr>
              <w:t>6 656,1</w:t>
            </w:r>
          </w:p>
        </w:tc>
      </w:tr>
    </w:tbl>
    <w:p w:rsidR="009D33F7" w:rsidRDefault="009D33F7" w:rsidP="009E381B">
      <w:pPr>
        <w:spacing w:line="276" w:lineRule="auto"/>
        <w:ind w:firstLine="709"/>
        <w:jc w:val="both"/>
        <w:rPr>
          <w:sz w:val="28"/>
          <w:szCs w:val="32"/>
        </w:rPr>
      </w:pPr>
    </w:p>
    <w:p w:rsidR="009E381B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Комитет отмечает </w:t>
      </w:r>
      <w:r w:rsidRPr="008E5247">
        <w:rPr>
          <w:sz w:val="28"/>
          <w:szCs w:val="32"/>
        </w:rPr>
        <w:t xml:space="preserve">увеличение бюджетных ассигнований на реализацию программ, направленных на развитие </w:t>
      </w:r>
      <w:r w:rsidRPr="001F3F77">
        <w:rPr>
          <w:sz w:val="28"/>
          <w:szCs w:val="32"/>
        </w:rPr>
        <w:t>образования</w:t>
      </w:r>
      <w:r w:rsidRPr="00281E86">
        <w:rPr>
          <w:color w:val="FF0000"/>
          <w:sz w:val="28"/>
          <w:szCs w:val="32"/>
        </w:rPr>
        <w:t xml:space="preserve"> </w:t>
      </w:r>
      <w:r w:rsidRPr="008E5247">
        <w:rPr>
          <w:sz w:val="28"/>
          <w:szCs w:val="32"/>
        </w:rPr>
        <w:t>(</w:t>
      </w:r>
      <w:r w:rsidRPr="008E5247">
        <w:rPr>
          <w:i/>
          <w:sz w:val="28"/>
          <w:szCs w:val="32"/>
        </w:rPr>
        <w:t>в 3,4 раза</w:t>
      </w:r>
      <w:r w:rsidRPr="008E5247">
        <w:rPr>
          <w:sz w:val="28"/>
          <w:szCs w:val="32"/>
        </w:rPr>
        <w:t>)</w:t>
      </w:r>
      <w:r w:rsidRPr="00281E86">
        <w:rPr>
          <w:color w:val="FF0000"/>
          <w:sz w:val="28"/>
          <w:szCs w:val="32"/>
        </w:rPr>
        <w:t xml:space="preserve"> </w:t>
      </w:r>
      <w:r w:rsidRPr="008E5247">
        <w:rPr>
          <w:sz w:val="28"/>
          <w:szCs w:val="32"/>
        </w:rPr>
        <w:t xml:space="preserve">и сельских </w:t>
      </w:r>
      <w:r w:rsidRPr="008E5247">
        <w:rPr>
          <w:sz w:val="28"/>
          <w:szCs w:val="32"/>
        </w:rPr>
        <w:lastRenderedPageBreak/>
        <w:t>территорий (</w:t>
      </w:r>
      <w:r w:rsidRPr="008E5247">
        <w:rPr>
          <w:i/>
          <w:sz w:val="28"/>
          <w:szCs w:val="32"/>
        </w:rPr>
        <w:t>в 2 раза,</w:t>
      </w:r>
      <w:r>
        <w:rPr>
          <w:i/>
          <w:sz w:val="28"/>
          <w:szCs w:val="32"/>
        </w:rPr>
        <w:t xml:space="preserve"> за счет строительства</w:t>
      </w:r>
      <w:r w:rsidRPr="008E5247">
        <w:rPr>
          <w:i/>
          <w:sz w:val="28"/>
          <w:szCs w:val="32"/>
        </w:rPr>
        <w:t xml:space="preserve"> дорог</w:t>
      </w:r>
      <w:r>
        <w:rPr>
          <w:i/>
          <w:sz w:val="28"/>
          <w:szCs w:val="32"/>
        </w:rPr>
        <w:t>и</w:t>
      </w:r>
      <w:r w:rsidRPr="008E5247">
        <w:rPr>
          <w:i/>
          <w:sz w:val="28"/>
          <w:szCs w:val="32"/>
        </w:rPr>
        <w:t xml:space="preserve"> </w:t>
      </w:r>
      <w:proofErr w:type="gramStart"/>
      <w:r w:rsidRPr="008E5247">
        <w:rPr>
          <w:i/>
          <w:sz w:val="28"/>
          <w:szCs w:val="32"/>
        </w:rPr>
        <w:t>к</w:t>
      </w:r>
      <w:proofErr w:type="gramEnd"/>
      <w:r w:rsidRPr="008E5247">
        <w:rPr>
          <w:i/>
          <w:sz w:val="28"/>
          <w:szCs w:val="32"/>
        </w:rPr>
        <w:t xml:space="preserve"> с. Ненокса и участка трассы регионального значения в </w:t>
      </w:r>
      <w:proofErr w:type="spellStart"/>
      <w:r w:rsidRPr="008E5247">
        <w:rPr>
          <w:i/>
          <w:sz w:val="28"/>
          <w:szCs w:val="32"/>
        </w:rPr>
        <w:t>Виноградовском</w:t>
      </w:r>
      <w:proofErr w:type="spellEnd"/>
      <w:r w:rsidRPr="008E5247">
        <w:rPr>
          <w:i/>
          <w:sz w:val="28"/>
          <w:szCs w:val="32"/>
        </w:rPr>
        <w:t xml:space="preserve"> районах</w:t>
      </w:r>
      <w:r w:rsidRPr="008E5247">
        <w:rPr>
          <w:sz w:val="28"/>
          <w:szCs w:val="32"/>
        </w:rPr>
        <w:t>).</w:t>
      </w:r>
    </w:p>
    <w:p w:rsidR="009E381B" w:rsidRPr="00C66C32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</w:p>
    <w:p w:rsidR="009E381B" w:rsidRPr="005D6BF3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Р</w:t>
      </w:r>
      <w:r w:rsidRPr="005D6BF3">
        <w:rPr>
          <w:sz w:val="28"/>
          <w:szCs w:val="32"/>
        </w:rPr>
        <w:t xml:space="preserve">аспределение бюджетных ассигнований в </w:t>
      </w:r>
      <w:proofErr w:type="gramStart"/>
      <w:r w:rsidRPr="005D6BF3">
        <w:rPr>
          <w:sz w:val="28"/>
          <w:szCs w:val="32"/>
        </w:rPr>
        <w:t>разрезе</w:t>
      </w:r>
      <w:proofErr w:type="gramEnd"/>
      <w:r w:rsidRPr="005D6BF3">
        <w:rPr>
          <w:sz w:val="28"/>
          <w:szCs w:val="32"/>
        </w:rPr>
        <w:t xml:space="preserve"> отраслей</w:t>
      </w:r>
      <w:r>
        <w:rPr>
          <w:sz w:val="28"/>
          <w:szCs w:val="32"/>
        </w:rPr>
        <w:t>:</w:t>
      </w:r>
    </w:p>
    <w:p w:rsidR="009E381B" w:rsidRPr="005D6BF3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  <w:r w:rsidRPr="005D6BF3">
        <w:rPr>
          <w:sz w:val="28"/>
          <w:szCs w:val="32"/>
        </w:rPr>
        <w:t>Наибольший объем средств областного бюджета (1 млрд. 180 млн. рублей) в 2020 году п</w:t>
      </w:r>
      <w:r>
        <w:rPr>
          <w:sz w:val="28"/>
          <w:szCs w:val="32"/>
        </w:rPr>
        <w:t xml:space="preserve">редлагается предусмотреть </w:t>
      </w:r>
      <w:r w:rsidRPr="005D6BF3">
        <w:rPr>
          <w:sz w:val="28"/>
          <w:szCs w:val="32"/>
        </w:rPr>
        <w:t xml:space="preserve">на строительство объектов образования </w:t>
      </w:r>
      <w:r w:rsidRPr="001F3F77">
        <w:rPr>
          <w:sz w:val="28"/>
          <w:szCs w:val="32"/>
        </w:rPr>
        <w:t>(13 детских садов и 8 школ).</w:t>
      </w:r>
    </w:p>
    <w:p w:rsidR="009E381B" w:rsidRPr="005D6BF3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  <w:r w:rsidRPr="001F3F77">
        <w:rPr>
          <w:sz w:val="28"/>
          <w:szCs w:val="32"/>
        </w:rPr>
        <w:t>На дорожное строительство</w:t>
      </w:r>
      <w:r w:rsidRPr="005D6BF3">
        <w:rPr>
          <w:sz w:val="28"/>
          <w:szCs w:val="32"/>
        </w:rPr>
        <w:t xml:space="preserve"> (с учетом средств дорожного фонда) запланировано порядка 665 млн. рублей.</w:t>
      </w:r>
    </w:p>
    <w:p w:rsidR="009E381B" w:rsidRPr="005D6BF3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  <w:proofErr w:type="gramStart"/>
      <w:r w:rsidRPr="005D6BF3">
        <w:rPr>
          <w:sz w:val="28"/>
          <w:szCs w:val="32"/>
        </w:rPr>
        <w:t xml:space="preserve">На реализацию мероприятий по развитию инженерной инфраструктуры предлагается предусмотреть 339 млн. рублей, в том числе почти </w:t>
      </w:r>
      <w:r>
        <w:rPr>
          <w:sz w:val="28"/>
          <w:szCs w:val="32"/>
        </w:rPr>
        <w:br/>
      </w:r>
      <w:r w:rsidRPr="005D6BF3">
        <w:rPr>
          <w:sz w:val="28"/>
          <w:szCs w:val="32"/>
        </w:rPr>
        <w:t xml:space="preserve">250 млн. рублей на строительство канализационных очистных сооружений </w:t>
      </w:r>
      <w:r>
        <w:rPr>
          <w:sz w:val="28"/>
          <w:szCs w:val="32"/>
        </w:rPr>
        <w:br/>
      </w:r>
      <w:r w:rsidRPr="005D6BF3">
        <w:rPr>
          <w:sz w:val="28"/>
          <w:szCs w:val="32"/>
        </w:rPr>
        <w:t xml:space="preserve">в пос. Приводино </w:t>
      </w:r>
      <w:proofErr w:type="spellStart"/>
      <w:r w:rsidRPr="005D6BF3">
        <w:rPr>
          <w:sz w:val="28"/>
          <w:szCs w:val="32"/>
        </w:rPr>
        <w:t>Котласского</w:t>
      </w:r>
      <w:proofErr w:type="spellEnd"/>
      <w:r w:rsidRPr="005D6BF3">
        <w:rPr>
          <w:sz w:val="28"/>
          <w:szCs w:val="32"/>
        </w:rPr>
        <w:t xml:space="preserve"> района </w:t>
      </w:r>
      <w:r w:rsidRPr="009E381B">
        <w:rPr>
          <w:sz w:val="28"/>
          <w:szCs w:val="32"/>
        </w:rPr>
        <w:t>(</w:t>
      </w:r>
      <w:r w:rsidRPr="009E381B">
        <w:rPr>
          <w:color w:val="000000"/>
          <w:sz w:val="28"/>
        </w:rPr>
        <w:t xml:space="preserve">ПАО «Газпром» </w:t>
      </w:r>
      <w:r w:rsidRPr="009E381B">
        <w:rPr>
          <w:sz w:val="28"/>
          <w:szCs w:val="32"/>
        </w:rPr>
        <w:t>в</w:t>
      </w:r>
      <w:r w:rsidRPr="009E381B">
        <w:rPr>
          <w:color w:val="000000"/>
        </w:rPr>
        <w:t xml:space="preserve"> </w:t>
      </w:r>
      <w:r w:rsidRPr="009E381B">
        <w:rPr>
          <w:color w:val="000000"/>
          <w:sz w:val="28"/>
        </w:rPr>
        <w:t xml:space="preserve">рамках договора пожертвования (в настоящее время находится на согласовании в центральном офисе компании в г. Санкт-Петербург) в 2020 – 2021 годах </w:t>
      </w:r>
      <w:r w:rsidRPr="009E381B">
        <w:rPr>
          <w:sz w:val="28"/>
          <w:szCs w:val="32"/>
        </w:rPr>
        <w:t>выделяет средства</w:t>
      </w:r>
      <w:r w:rsidRPr="009E381B">
        <w:rPr>
          <w:color w:val="000000"/>
          <w:sz w:val="28"/>
        </w:rPr>
        <w:t xml:space="preserve"> на строительство 4 объектов (в пос</w:t>
      </w:r>
      <w:proofErr w:type="gramEnd"/>
      <w:r w:rsidRPr="009E381B">
        <w:rPr>
          <w:color w:val="000000"/>
          <w:sz w:val="28"/>
        </w:rPr>
        <w:t xml:space="preserve">. </w:t>
      </w:r>
      <w:proofErr w:type="gramStart"/>
      <w:r w:rsidRPr="009E381B">
        <w:rPr>
          <w:color w:val="000000"/>
          <w:sz w:val="28"/>
        </w:rPr>
        <w:t xml:space="preserve">Урдома Ленского района: больница на 16 стационарных коек (2020 год – 9 700,0 тыс. рублей, на 2021 год - 193 100,0 тыс. рублей) и детский сад на 220 мест (2020 год – 107 500,0 тыс. рублей, на 2021 год - 143 300,0 тыс. рублей) и в пос. Приводино </w:t>
      </w:r>
      <w:proofErr w:type="spellStart"/>
      <w:r w:rsidRPr="009E381B">
        <w:rPr>
          <w:color w:val="000000"/>
          <w:sz w:val="28"/>
        </w:rPr>
        <w:t>Котласского</w:t>
      </w:r>
      <w:proofErr w:type="spellEnd"/>
      <w:r w:rsidRPr="009E381B">
        <w:rPr>
          <w:color w:val="000000"/>
          <w:sz w:val="28"/>
        </w:rPr>
        <w:t xml:space="preserve"> района: пристройка к зданию школы (2020 год – 42 300,0 тыс. рублей, </w:t>
      </w:r>
      <w:r w:rsidRPr="009E381B">
        <w:rPr>
          <w:color w:val="000000"/>
          <w:sz w:val="28"/>
        </w:rPr>
        <w:br/>
        <w:t>на 2021 год – 56</w:t>
      </w:r>
      <w:proofErr w:type="gramEnd"/>
      <w:r w:rsidRPr="009E381B">
        <w:rPr>
          <w:color w:val="000000"/>
          <w:sz w:val="28"/>
        </w:rPr>
        <w:t xml:space="preserve"> </w:t>
      </w:r>
      <w:proofErr w:type="gramStart"/>
      <w:r w:rsidRPr="009E381B">
        <w:rPr>
          <w:color w:val="000000"/>
          <w:sz w:val="28"/>
        </w:rPr>
        <w:t xml:space="preserve">200,0 тыс. рублей) и </w:t>
      </w:r>
      <w:r w:rsidRPr="009E381B">
        <w:rPr>
          <w:sz w:val="28"/>
          <w:szCs w:val="22"/>
        </w:rPr>
        <w:t xml:space="preserve">канализационные очистные сооружения </w:t>
      </w:r>
      <w:r w:rsidRPr="009E381B">
        <w:rPr>
          <w:sz w:val="28"/>
          <w:szCs w:val="22"/>
        </w:rPr>
        <w:br/>
        <w:t xml:space="preserve">с трассами напорного коллектора </w:t>
      </w:r>
      <w:r w:rsidRPr="009E381B">
        <w:rPr>
          <w:color w:val="000000"/>
          <w:sz w:val="28"/>
        </w:rPr>
        <w:t xml:space="preserve">(2020 год – 249 600,0 тыс. рублей, </w:t>
      </w:r>
      <w:r w:rsidRPr="009E381B">
        <w:rPr>
          <w:color w:val="000000"/>
          <w:sz w:val="28"/>
        </w:rPr>
        <w:br/>
        <w:t>на 2021 год – 333 100,0 тыс. рублей)</w:t>
      </w:r>
      <w:r w:rsidRPr="009E381B">
        <w:rPr>
          <w:sz w:val="28"/>
          <w:szCs w:val="32"/>
        </w:rPr>
        <w:t xml:space="preserve">). </w:t>
      </w:r>
      <w:proofErr w:type="gramEnd"/>
    </w:p>
    <w:p w:rsidR="009E381B" w:rsidRPr="005D6BF3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  <w:r w:rsidRPr="005D6BF3">
        <w:rPr>
          <w:sz w:val="28"/>
          <w:szCs w:val="32"/>
        </w:rPr>
        <w:t xml:space="preserve">В сфере здравоохранения: в рамках профильной программы </w:t>
      </w:r>
      <w:r w:rsidRPr="005D6BF3">
        <w:rPr>
          <w:sz w:val="28"/>
          <w:szCs w:val="32"/>
        </w:rPr>
        <w:br/>
        <w:t xml:space="preserve">на продолжение строительства больницы пос. Березник </w:t>
      </w:r>
      <w:proofErr w:type="spellStart"/>
      <w:r w:rsidRPr="005D6BF3">
        <w:rPr>
          <w:sz w:val="28"/>
          <w:szCs w:val="32"/>
        </w:rPr>
        <w:t>Виноградовского</w:t>
      </w:r>
      <w:proofErr w:type="spellEnd"/>
      <w:r w:rsidRPr="005D6BF3">
        <w:rPr>
          <w:sz w:val="28"/>
          <w:szCs w:val="32"/>
        </w:rPr>
        <w:t xml:space="preserve"> района, а также на строительство корпуса областной детской клинической больницы им. П.Г. </w:t>
      </w:r>
      <w:proofErr w:type="spellStart"/>
      <w:r w:rsidRPr="005D6BF3">
        <w:rPr>
          <w:sz w:val="28"/>
          <w:szCs w:val="32"/>
        </w:rPr>
        <w:t>Выжлецова</w:t>
      </w:r>
      <w:proofErr w:type="spellEnd"/>
      <w:r w:rsidRPr="005D6BF3">
        <w:rPr>
          <w:sz w:val="28"/>
          <w:szCs w:val="32"/>
        </w:rPr>
        <w:t xml:space="preserve"> планируется предусмотреть более 240 млн. рублей; на строительство участковой больницы в пос. Соловецкий – </w:t>
      </w:r>
      <w:r>
        <w:rPr>
          <w:sz w:val="28"/>
          <w:szCs w:val="32"/>
        </w:rPr>
        <w:br/>
      </w:r>
      <w:r w:rsidRPr="005D6BF3">
        <w:rPr>
          <w:sz w:val="28"/>
          <w:szCs w:val="32"/>
        </w:rPr>
        <w:t>44 млн. рублей</w:t>
      </w:r>
      <w:r>
        <w:rPr>
          <w:sz w:val="28"/>
          <w:szCs w:val="32"/>
        </w:rPr>
        <w:t>.</w:t>
      </w:r>
    </w:p>
    <w:p w:rsidR="009E381B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</w:p>
    <w:p w:rsidR="009E381B" w:rsidRPr="005D6BF3" w:rsidRDefault="009E381B" w:rsidP="009E381B">
      <w:pPr>
        <w:spacing w:line="276" w:lineRule="auto"/>
        <w:ind w:firstLine="709"/>
        <w:jc w:val="both"/>
        <w:rPr>
          <w:sz w:val="28"/>
          <w:szCs w:val="28"/>
        </w:rPr>
      </w:pPr>
      <w:r w:rsidRPr="005D6BF3">
        <w:rPr>
          <w:sz w:val="28"/>
          <w:szCs w:val="28"/>
        </w:rPr>
        <w:t>В целом, по итогам реализации программы в 2020 году, планируется завершить 33 мероприятия, в том числе:</w:t>
      </w:r>
    </w:p>
    <w:p w:rsidR="009E381B" w:rsidRPr="003A3152" w:rsidRDefault="009E381B" w:rsidP="009E381B">
      <w:pPr>
        <w:spacing w:line="276" w:lineRule="auto"/>
        <w:ind w:firstLine="709"/>
        <w:jc w:val="both"/>
        <w:rPr>
          <w:sz w:val="28"/>
          <w:szCs w:val="28"/>
        </w:rPr>
      </w:pPr>
      <w:r w:rsidRPr="003A3152">
        <w:rPr>
          <w:sz w:val="28"/>
          <w:szCs w:val="28"/>
        </w:rPr>
        <w:t xml:space="preserve">- ввести в эксплуатацию </w:t>
      </w:r>
      <w:r w:rsidRPr="003A3152">
        <w:rPr>
          <w:sz w:val="28"/>
          <w:szCs w:val="32"/>
        </w:rPr>
        <w:t xml:space="preserve">13 объектов образования (10 детских садов </w:t>
      </w:r>
      <w:r w:rsidRPr="003A3152">
        <w:rPr>
          <w:sz w:val="28"/>
          <w:szCs w:val="32"/>
        </w:rPr>
        <w:br/>
        <w:t>на 1840 мест и 3 школы на 1200 учащихся в г. Архангельске, с. Ровдино Шенкурского района и с. Долгощелье Мезенского района)</w:t>
      </w:r>
      <w:r w:rsidRPr="003A3152">
        <w:rPr>
          <w:sz w:val="28"/>
          <w:szCs w:val="28"/>
        </w:rPr>
        <w:t>;</w:t>
      </w:r>
    </w:p>
    <w:p w:rsidR="009E381B" w:rsidRPr="00E50BFD" w:rsidRDefault="009E381B" w:rsidP="009E381B">
      <w:pPr>
        <w:spacing w:line="276" w:lineRule="auto"/>
        <w:ind w:firstLine="709"/>
        <w:jc w:val="both"/>
        <w:rPr>
          <w:sz w:val="28"/>
          <w:szCs w:val="28"/>
        </w:rPr>
      </w:pPr>
      <w:r w:rsidRPr="00E50BFD">
        <w:rPr>
          <w:sz w:val="28"/>
          <w:szCs w:val="28"/>
        </w:rPr>
        <w:t xml:space="preserve">- завершить первый этап программы расселения из аварийного жилого фонда, включая ввод эксплуатацию оставшихся 180 квартир 300-квартирного жилого дома по пр. </w:t>
      </w:r>
      <w:proofErr w:type="gramStart"/>
      <w:r w:rsidRPr="00E50BFD">
        <w:rPr>
          <w:sz w:val="28"/>
          <w:szCs w:val="28"/>
        </w:rPr>
        <w:t>Московский</w:t>
      </w:r>
      <w:proofErr w:type="gramEnd"/>
      <w:r w:rsidRPr="00E50BFD">
        <w:rPr>
          <w:sz w:val="28"/>
          <w:szCs w:val="28"/>
        </w:rPr>
        <w:t xml:space="preserve"> в г. Архангельске;</w:t>
      </w:r>
    </w:p>
    <w:p w:rsidR="009E381B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  <w:r w:rsidRPr="00E50BFD">
        <w:rPr>
          <w:sz w:val="28"/>
          <w:szCs w:val="28"/>
        </w:rPr>
        <w:t>-</w:t>
      </w:r>
      <w:r w:rsidRPr="00E50BFD">
        <w:rPr>
          <w:sz w:val="28"/>
          <w:szCs w:val="32"/>
        </w:rPr>
        <w:t xml:space="preserve"> завершить реконст</w:t>
      </w:r>
      <w:r>
        <w:rPr>
          <w:sz w:val="28"/>
          <w:szCs w:val="32"/>
        </w:rPr>
        <w:t xml:space="preserve">рукцию аэропортового комплекса </w:t>
      </w:r>
      <w:r w:rsidRPr="00E50BFD">
        <w:rPr>
          <w:sz w:val="28"/>
          <w:szCs w:val="32"/>
        </w:rPr>
        <w:t xml:space="preserve">на о. </w:t>
      </w:r>
      <w:proofErr w:type="gramStart"/>
      <w:r w:rsidRPr="00E50BFD">
        <w:rPr>
          <w:sz w:val="28"/>
          <w:szCs w:val="32"/>
        </w:rPr>
        <w:t>Соловецкий</w:t>
      </w:r>
      <w:proofErr w:type="gramEnd"/>
      <w:r w:rsidRPr="00E50BFD">
        <w:rPr>
          <w:sz w:val="28"/>
          <w:szCs w:val="32"/>
        </w:rPr>
        <w:t>;</w:t>
      </w:r>
    </w:p>
    <w:p w:rsidR="009E381B" w:rsidRPr="00E50BFD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  <w:r w:rsidRPr="00E50BFD">
        <w:rPr>
          <w:sz w:val="28"/>
          <w:szCs w:val="28"/>
        </w:rPr>
        <w:lastRenderedPageBreak/>
        <w:t xml:space="preserve">- ввести в эксплуатацию на территории </w:t>
      </w:r>
      <w:proofErr w:type="gramStart"/>
      <w:r w:rsidRPr="00E50BFD">
        <w:rPr>
          <w:sz w:val="28"/>
          <w:szCs w:val="28"/>
        </w:rPr>
        <w:t>г</w:t>
      </w:r>
      <w:proofErr w:type="gramEnd"/>
      <w:r w:rsidRPr="00E50BFD">
        <w:rPr>
          <w:sz w:val="28"/>
          <w:szCs w:val="28"/>
        </w:rPr>
        <w:t>. Архангельска физкультурно-оздоровительный комплекс и спортивный зал к лицею имени М.В. Ломоносова, а также лыжную базу в г. Северодвинске</w:t>
      </w:r>
      <w:r w:rsidRPr="00E50BFD">
        <w:rPr>
          <w:sz w:val="28"/>
          <w:szCs w:val="32"/>
        </w:rPr>
        <w:t>;</w:t>
      </w:r>
    </w:p>
    <w:p w:rsidR="009E381B" w:rsidRPr="00E50BFD" w:rsidRDefault="009E381B" w:rsidP="009E381B">
      <w:pPr>
        <w:spacing w:line="276" w:lineRule="auto"/>
        <w:ind w:firstLine="709"/>
        <w:jc w:val="both"/>
        <w:rPr>
          <w:sz w:val="28"/>
          <w:szCs w:val="32"/>
        </w:rPr>
      </w:pPr>
      <w:r w:rsidRPr="00E50BFD">
        <w:rPr>
          <w:sz w:val="28"/>
          <w:szCs w:val="32"/>
        </w:rPr>
        <w:t xml:space="preserve">- завершить мероприятия по укреплению правого берега реки Северная Двина в </w:t>
      </w:r>
      <w:proofErr w:type="spellStart"/>
      <w:r w:rsidRPr="00E50BFD">
        <w:rPr>
          <w:sz w:val="28"/>
          <w:szCs w:val="32"/>
        </w:rPr>
        <w:t>Соломбальском</w:t>
      </w:r>
      <w:proofErr w:type="spellEnd"/>
      <w:r w:rsidRPr="00E50BFD">
        <w:rPr>
          <w:sz w:val="28"/>
          <w:szCs w:val="32"/>
        </w:rPr>
        <w:t xml:space="preserve"> округе </w:t>
      </w:r>
      <w:proofErr w:type="gramStart"/>
      <w:r w:rsidRPr="00E50BFD">
        <w:rPr>
          <w:sz w:val="28"/>
          <w:szCs w:val="32"/>
        </w:rPr>
        <w:t>г</w:t>
      </w:r>
      <w:proofErr w:type="gramEnd"/>
      <w:r w:rsidRPr="00E50BFD">
        <w:rPr>
          <w:sz w:val="28"/>
          <w:szCs w:val="32"/>
        </w:rPr>
        <w:t>. Архангельска.</w:t>
      </w:r>
    </w:p>
    <w:p w:rsidR="009E381B" w:rsidRDefault="009E381B" w:rsidP="0089757F">
      <w:pPr>
        <w:ind w:firstLine="709"/>
        <w:jc w:val="both"/>
        <w:rPr>
          <w:sz w:val="28"/>
          <w:szCs w:val="28"/>
        </w:rPr>
      </w:pPr>
    </w:p>
    <w:p w:rsidR="00C5407F" w:rsidRPr="00C5407F" w:rsidRDefault="00C5407F" w:rsidP="00C5407F">
      <w:pPr>
        <w:ind w:firstLine="709"/>
        <w:jc w:val="center"/>
        <w:rPr>
          <w:b/>
          <w:sz w:val="28"/>
          <w:szCs w:val="28"/>
        </w:rPr>
      </w:pPr>
      <w:r w:rsidRPr="00C5407F">
        <w:rPr>
          <w:b/>
          <w:sz w:val="28"/>
          <w:szCs w:val="28"/>
        </w:rPr>
        <w:t>Объекты незавершенного строительства, находящихся в государственной собственности Архангельской области и муниципальной собственности муниципальных образований Архангельской области</w:t>
      </w:r>
    </w:p>
    <w:p w:rsidR="00C5407F" w:rsidRDefault="00C5407F" w:rsidP="00C5407F">
      <w:pPr>
        <w:ind w:firstLine="709"/>
        <w:jc w:val="both"/>
        <w:rPr>
          <w:sz w:val="28"/>
          <w:szCs w:val="28"/>
        </w:rPr>
      </w:pPr>
    </w:p>
    <w:p w:rsidR="003A3152" w:rsidRPr="009509E6" w:rsidRDefault="003A3152" w:rsidP="003A3152">
      <w:pPr>
        <w:spacing w:line="276" w:lineRule="auto"/>
        <w:ind w:firstLine="709"/>
        <w:jc w:val="both"/>
        <w:rPr>
          <w:rStyle w:val="pre"/>
          <w:sz w:val="28"/>
          <w:szCs w:val="28"/>
        </w:rPr>
      </w:pPr>
      <w:r w:rsidRPr="007415A8">
        <w:rPr>
          <w:sz w:val="28"/>
          <w:szCs w:val="28"/>
        </w:rPr>
        <w:t xml:space="preserve">На </w:t>
      </w:r>
      <w:r w:rsidRPr="009509E6">
        <w:rPr>
          <w:sz w:val="28"/>
          <w:szCs w:val="28"/>
        </w:rPr>
        <w:t>территории Архангельской области имеется значительное количество объектов областной и муниципальной собственности, представляющих опасность для жизни и здоровья граждан, которые на протяжении длительного времени не эксплуатируются либо их строительство не завершено по причине прекращения финансирования или заброшено</w:t>
      </w:r>
      <w:r w:rsidRPr="009509E6">
        <w:rPr>
          <w:rStyle w:val="pre"/>
          <w:sz w:val="28"/>
          <w:szCs w:val="28"/>
        </w:rPr>
        <w:t>.</w:t>
      </w:r>
    </w:p>
    <w:p w:rsidR="003A3152" w:rsidRPr="007415A8" w:rsidRDefault="003A3152" w:rsidP="003A315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509E6">
        <w:rPr>
          <w:sz w:val="28"/>
          <w:szCs w:val="28"/>
        </w:rPr>
        <w:t>Минист</w:t>
      </w:r>
      <w:r>
        <w:rPr>
          <w:sz w:val="28"/>
          <w:szCs w:val="28"/>
        </w:rPr>
        <w:t xml:space="preserve">ерство строительства и архитектуры Архангельской области </w:t>
      </w:r>
      <w:r>
        <w:rPr>
          <w:sz w:val="28"/>
          <w:szCs w:val="28"/>
        </w:rPr>
        <w:br/>
        <w:t xml:space="preserve">является </w:t>
      </w:r>
      <w:r w:rsidRPr="00A02CCA">
        <w:rPr>
          <w:sz w:val="28"/>
          <w:szCs w:val="28"/>
        </w:rPr>
        <w:t>исполнительным органом государственной власти Архангельской области, к полномочиям которого относится обеспечение учета незавершенных объектов капитального строительства, а также вовлечение их в инвестиционный процесс</w:t>
      </w:r>
      <w:r>
        <w:rPr>
          <w:sz w:val="28"/>
          <w:szCs w:val="28"/>
        </w:rPr>
        <w:t xml:space="preserve"> в соответствии с </w:t>
      </w:r>
      <w:r>
        <w:rPr>
          <w:rStyle w:val="pre"/>
          <w:sz w:val="28"/>
          <w:szCs w:val="28"/>
        </w:rPr>
        <w:t>П</w:t>
      </w:r>
      <w:r w:rsidRPr="007415A8">
        <w:rPr>
          <w:rStyle w:val="pre"/>
          <w:sz w:val="28"/>
          <w:szCs w:val="28"/>
        </w:rPr>
        <w:t>оряд</w:t>
      </w:r>
      <w:r>
        <w:rPr>
          <w:rStyle w:val="pre"/>
          <w:sz w:val="28"/>
          <w:szCs w:val="28"/>
        </w:rPr>
        <w:t>ком</w:t>
      </w:r>
      <w:r w:rsidRPr="007415A8">
        <w:rPr>
          <w:rStyle w:val="pre"/>
          <w:sz w:val="28"/>
          <w:szCs w:val="28"/>
        </w:rPr>
        <w:t xml:space="preserve"> принятия решений о целесообразности использования объектов незавершенного строительства, находящихся в государственной собственности Архангельской области или муниципальной собственности муниципальных образований Архангельской области</w:t>
      </w:r>
      <w:r>
        <w:rPr>
          <w:rStyle w:val="pre"/>
          <w:sz w:val="28"/>
          <w:szCs w:val="28"/>
        </w:rPr>
        <w:t xml:space="preserve">, утвержденным </w:t>
      </w:r>
      <w:r w:rsidRPr="007415A8">
        <w:rPr>
          <w:rStyle w:val="pre"/>
          <w:sz w:val="28"/>
          <w:szCs w:val="28"/>
        </w:rPr>
        <w:t>постановлением Правительства Архангельской области</w:t>
      </w:r>
      <w:proofErr w:type="gramEnd"/>
      <w:r w:rsidRPr="007415A8">
        <w:rPr>
          <w:rStyle w:val="pre"/>
          <w:sz w:val="28"/>
          <w:szCs w:val="28"/>
        </w:rPr>
        <w:t xml:space="preserve"> от 26 апреля 2011 года № 123-пп. </w:t>
      </w:r>
    </w:p>
    <w:p w:rsidR="003A3152" w:rsidRDefault="003A3152" w:rsidP="003A3152">
      <w:pPr>
        <w:spacing w:line="276" w:lineRule="auto"/>
        <w:ind w:firstLine="854"/>
        <w:jc w:val="both"/>
        <w:rPr>
          <w:sz w:val="28"/>
          <w:szCs w:val="28"/>
        </w:rPr>
      </w:pPr>
      <w:r w:rsidRPr="007415A8">
        <w:rPr>
          <w:sz w:val="28"/>
          <w:szCs w:val="28"/>
        </w:rPr>
        <w:t>Сбор и учет информации об объектах незавершенного строительства осуществляется в соответствии с Положением о реестре объектов незавершенного строительства, находящихся в государственной собственности Архангельской области и муниципальной собственности муниципальных образований Архангельской области, утвержденным постановлением Правительства Архангельской области от 22 февраля 2011 года № 39-пп</w:t>
      </w:r>
      <w:r>
        <w:rPr>
          <w:sz w:val="28"/>
          <w:szCs w:val="28"/>
        </w:rPr>
        <w:t>.</w:t>
      </w:r>
    </w:p>
    <w:p w:rsidR="003A3152" w:rsidRPr="004D4ADB" w:rsidRDefault="003A3152" w:rsidP="003A3152">
      <w:pPr>
        <w:spacing w:line="276" w:lineRule="auto"/>
        <w:ind w:left="851" w:firstLine="283"/>
        <w:jc w:val="both"/>
        <w:rPr>
          <w:i/>
          <w:sz w:val="25"/>
          <w:szCs w:val="25"/>
        </w:rPr>
      </w:pPr>
      <w:proofErr w:type="gramStart"/>
      <w:r w:rsidRPr="004D4ADB">
        <w:rPr>
          <w:i/>
          <w:sz w:val="25"/>
          <w:szCs w:val="25"/>
        </w:rPr>
        <w:t xml:space="preserve">Заказчики (балансодержатели) ежегодно до 01 марта года, следующего за отчетным, направляют сведения об объектах незавершенного строительства по установленной форме. </w:t>
      </w:r>
      <w:proofErr w:type="gramEnd"/>
    </w:p>
    <w:p w:rsidR="003A3152" w:rsidRPr="004D4ADB" w:rsidRDefault="003A3152" w:rsidP="003A3152">
      <w:pPr>
        <w:spacing w:line="276" w:lineRule="auto"/>
        <w:ind w:left="851" w:firstLine="283"/>
        <w:jc w:val="both"/>
        <w:rPr>
          <w:i/>
          <w:sz w:val="25"/>
          <w:szCs w:val="25"/>
        </w:rPr>
      </w:pPr>
      <w:r w:rsidRPr="004D4ADB">
        <w:rPr>
          <w:i/>
          <w:sz w:val="25"/>
          <w:szCs w:val="25"/>
        </w:rPr>
        <w:t>Согласно пункту 7 указанного Положения заказчики несут ответственность за недостоверность и несвоевременность представления информации.</w:t>
      </w:r>
    </w:p>
    <w:p w:rsidR="003A3152" w:rsidRDefault="003A3152" w:rsidP="003A3152">
      <w:pPr>
        <w:spacing w:line="276" w:lineRule="auto"/>
        <w:ind w:firstLine="854"/>
        <w:jc w:val="both"/>
        <w:rPr>
          <w:sz w:val="28"/>
          <w:szCs w:val="28"/>
        </w:rPr>
      </w:pPr>
      <w:r w:rsidRPr="007415A8">
        <w:rPr>
          <w:sz w:val="28"/>
          <w:szCs w:val="28"/>
        </w:rPr>
        <w:t xml:space="preserve">Министерство не реже одного раза в год утверждает реестр объектов незавершенного строительства, находящихся в государственной собственности </w:t>
      </w:r>
      <w:r w:rsidRPr="00265F2B">
        <w:rPr>
          <w:sz w:val="28"/>
          <w:szCs w:val="28"/>
        </w:rPr>
        <w:t>Архангельской области и муниципальной собственности муниципальных образований Архангельской области.</w:t>
      </w:r>
      <w:r>
        <w:rPr>
          <w:sz w:val="28"/>
          <w:szCs w:val="28"/>
        </w:rPr>
        <w:t xml:space="preserve"> </w:t>
      </w:r>
    </w:p>
    <w:p w:rsidR="003A3152" w:rsidRDefault="003A3152" w:rsidP="003A315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Так, реестр объектов незавершенного строительства по состоянию </w:t>
      </w:r>
      <w:r>
        <w:rPr>
          <w:sz w:val="28"/>
          <w:szCs w:val="28"/>
        </w:rPr>
        <w:br/>
        <w:t xml:space="preserve">на 1 января 2019 года утвержден распоряжением министерства от 13 июня 2019 года № 141-р. </w:t>
      </w:r>
    </w:p>
    <w:p w:rsidR="003A3152" w:rsidRPr="004D4ADB" w:rsidRDefault="003A3152" w:rsidP="003A3152">
      <w:pPr>
        <w:spacing w:line="276" w:lineRule="auto"/>
        <w:ind w:left="854" w:firstLine="280"/>
        <w:jc w:val="both"/>
        <w:rPr>
          <w:i/>
          <w:sz w:val="25"/>
          <w:szCs w:val="25"/>
        </w:rPr>
      </w:pPr>
      <w:r w:rsidRPr="004D4ADB">
        <w:rPr>
          <w:i/>
          <w:sz w:val="25"/>
          <w:szCs w:val="25"/>
        </w:rPr>
        <w:t xml:space="preserve">Согласно реестру, утвержденному распоряжением министерства </w:t>
      </w:r>
      <w:r w:rsidRPr="004D4ADB">
        <w:rPr>
          <w:i/>
          <w:sz w:val="25"/>
          <w:szCs w:val="25"/>
        </w:rPr>
        <w:br/>
        <w:t xml:space="preserve">от 13 июня 2019 года № 141-р, </w:t>
      </w:r>
      <w:r w:rsidRPr="004D4ADB">
        <w:rPr>
          <w:i/>
          <w:sz w:val="25"/>
          <w:szCs w:val="25"/>
          <w:u w:val="single"/>
        </w:rPr>
        <w:t>на 1 января 2019 года</w:t>
      </w:r>
      <w:r w:rsidRPr="004D4ADB">
        <w:rPr>
          <w:i/>
          <w:sz w:val="25"/>
          <w:szCs w:val="25"/>
        </w:rPr>
        <w:t xml:space="preserve"> на территории Архангельской области числятся 258 объектов незавершенного строительства, из них:</w:t>
      </w:r>
    </w:p>
    <w:p w:rsidR="003A3152" w:rsidRPr="004D4ADB" w:rsidRDefault="003A3152" w:rsidP="003A3152">
      <w:pPr>
        <w:spacing w:line="276" w:lineRule="auto"/>
        <w:ind w:left="854" w:firstLine="280"/>
        <w:jc w:val="both"/>
        <w:rPr>
          <w:i/>
          <w:sz w:val="25"/>
          <w:szCs w:val="25"/>
        </w:rPr>
      </w:pPr>
      <w:r w:rsidRPr="004D4ADB">
        <w:rPr>
          <w:i/>
          <w:sz w:val="25"/>
          <w:szCs w:val="25"/>
        </w:rPr>
        <w:t>не являющиеся предметом действующих договоров строительного подряда и не вовлеченные в хозяйственный оборот – 179 объектов балансовой стоимостью 4 112 302,11 тыс. рублей (55 объектов государственной собственности, 124 объекта муниципальной собственности);</w:t>
      </w:r>
    </w:p>
    <w:p w:rsidR="003A3152" w:rsidRPr="004D4ADB" w:rsidRDefault="003A3152" w:rsidP="003A3152">
      <w:pPr>
        <w:spacing w:line="276" w:lineRule="auto"/>
        <w:ind w:left="854" w:firstLine="280"/>
        <w:jc w:val="both"/>
        <w:rPr>
          <w:i/>
          <w:sz w:val="25"/>
          <w:szCs w:val="25"/>
        </w:rPr>
      </w:pPr>
      <w:r w:rsidRPr="004D4ADB">
        <w:rPr>
          <w:i/>
          <w:sz w:val="25"/>
          <w:szCs w:val="25"/>
        </w:rPr>
        <w:t xml:space="preserve">находящиеся в </w:t>
      </w:r>
      <w:proofErr w:type="gramStart"/>
      <w:r w:rsidRPr="004D4ADB">
        <w:rPr>
          <w:i/>
          <w:sz w:val="25"/>
          <w:szCs w:val="25"/>
        </w:rPr>
        <w:t>процессе</w:t>
      </w:r>
      <w:proofErr w:type="gramEnd"/>
      <w:r w:rsidRPr="004D4ADB">
        <w:rPr>
          <w:i/>
          <w:sz w:val="25"/>
          <w:szCs w:val="25"/>
        </w:rPr>
        <w:t xml:space="preserve"> строительства и являющиеся предметами действующих договоров строительного подряда (вовлеченные в инвестиционный процесс) – 79 объектов, балансовая стоимость которых составляет 5 054 806,99 тыс. рублей (36 объектов государственной собственности, 43 объекта муниципальной собственности).</w:t>
      </w:r>
    </w:p>
    <w:p w:rsidR="003A3152" w:rsidRPr="004D4ADB" w:rsidRDefault="003A3152" w:rsidP="003A3152">
      <w:pPr>
        <w:spacing w:line="276" w:lineRule="auto"/>
        <w:ind w:left="854" w:firstLine="280"/>
        <w:jc w:val="both"/>
        <w:rPr>
          <w:i/>
          <w:sz w:val="25"/>
          <w:szCs w:val="25"/>
        </w:rPr>
      </w:pPr>
      <w:r w:rsidRPr="004D4ADB">
        <w:rPr>
          <w:i/>
          <w:sz w:val="25"/>
          <w:szCs w:val="25"/>
        </w:rPr>
        <w:t xml:space="preserve">Кроме этого, в </w:t>
      </w:r>
      <w:proofErr w:type="gramStart"/>
      <w:r w:rsidRPr="004D4ADB">
        <w:rPr>
          <w:i/>
          <w:sz w:val="25"/>
          <w:szCs w:val="25"/>
        </w:rPr>
        <w:t>реестре</w:t>
      </w:r>
      <w:proofErr w:type="gramEnd"/>
      <w:r w:rsidRPr="004D4ADB">
        <w:rPr>
          <w:i/>
          <w:sz w:val="25"/>
          <w:szCs w:val="25"/>
        </w:rPr>
        <w:t xml:space="preserve"> отражен 191 объект неосуществленного строительства (проектные работы, изыскательские работы) балансовой стоимостью 829 705,71 тыс. рублей.</w:t>
      </w:r>
    </w:p>
    <w:p w:rsidR="003A3152" w:rsidRPr="00E90901" w:rsidRDefault="003A3152" w:rsidP="003A3152">
      <w:pPr>
        <w:autoSpaceDE w:val="0"/>
        <w:autoSpaceDN w:val="0"/>
        <w:adjustRightInd w:val="0"/>
        <w:spacing w:line="276" w:lineRule="auto"/>
        <w:ind w:left="851" w:firstLine="283"/>
        <w:jc w:val="both"/>
        <w:rPr>
          <w:i/>
          <w:sz w:val="25"/>
          <w:szCs w:val="25"/>
        </w:rPr>
      </w:pPr>
      <w:r w:rsidRPr="00E90901">
        <w:rPr>
          <w:i/>
          <w:sz w:val="25"/>
          <w:szCs w:val="25"/>
        </w:rPr>
        <w:t>В соответствии с указанным распоряжением актуализация реестра должна быть осуществлена не позднее 1 июля 2020 года.</w:t>
      </w:r>
    </w:p>
    <w:p w:rsidR="003A3152" w:rsidRPr="003620AA" w:rsidRDefault="003A3152" w:rsidP="003A3152">
      <w:pPr>
        <w:spacing w:line="276" w:lineRule="auto"/>
        <w:ind w:firstLine="709"/>
        <w:jc w:val="both"/>
        <w:rPr>
          <w:rStyle w:val="pre"/>
          <w:sz w:val="28"/>
          <w:szCs w:val="28"/>
        </w:rPr>
      </w:pPr>
      <w:proofErr w:type="gramStart"/>
      <w:r w:rsidRPr="003620AA">
        <w:rPr>
          <w:rStyle w:val="pre"/>
          <w:sz w:val="28"/>
          <w:szCs w:val="28"/>
        </w:rPr>
        <w:t>Большинство из заявленных балансодержателями объектов незавершенного строительства находится в разрушенном состоянии, техническое состояние несущих и ограждающих конструкций является недопустимым либо аварийным, мер по ограничению доступа к ним балансодержателями не принимается, демонтаж не производится</w:t>
      </w:r>
      <w:r>
        <w:rPr>
          <w:rStyle w:val="pre"/>
          <w:sz w:val="28"/>
          <w:szCs w:val="28"/>
        </w:rPr>
        <w:t xml:space="preserve"> ввиду отсутствия финансовых средств</w:t>
      </w:r>
      <w:r w:rsidRPr="003620AA">
        <w:rPr>
          <w:rStyle w:val="pre"/>
          <w:sz w:val="28"/>
          <w:szCs w:val="28"/>
        </w:rPr>
        <w:t xml:space="preserve">. </w:t>
      </w:r>
      <w:proofErr w:type="gramEnd"/>
    </w:p>
    <w:p w:rsidR="003A3152" w:rsidRPr="003620AA" w:rsidRDefault="003A3152" w:rsidP="003A3152">
      <w:pPr>
        <w:spacing w:line="276" w:lineRule="auto"/>
        <w:ind w:firstLine="709"/>
        <w:jc w:val="both"/>
        <w:rPr>
          <w:rStyle w:val="pre"/>
          <w:sz w:val="28"/>
          <w:szCs w:val="28"/>
        </w:rPr>
      </w:pPr>
      <w:r>
        <w:rPr>
          <w:rStyle w:val="pre"/>
          <w:sz w:val="28"/>
          <w:szCs w:val="28"/>
        </w:rPr>
        <w:t>В</w:t>
      </w:r>
      <w:r w:rsidRPr="003620AA">
        <w:rPr>
          <w:rStyle w:val="pre"/>
          <w:sz w:val="28"/>
          <w:szCs w:val="28"/>
        </w:rPr>
        <w:t xml:space="preserve"> соответствии с пунктом 4 статьи 52 Градостроительного кодекса Российской Федерации и пунктом 2 Правил проведения консервации объекта, утвержденных постановлением Правительства Российской Федерации от 30 сентября 2011 года № 802, необходимо выполнение работ по консервации объектов незавершенного строительства. На территории Архангельской области указанная процедура не осуществляется по причине отсутствия средств у балансодержателей государственной (муниципальной) собственности. </w:t>
      </w:r>
    </w:p>
    <w:p w:rsidR="003A3152" w:rsidRPr="003620AA" w:rsidRDefault="003A3152" w:rsidP="003A3152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pre"/>
          <w:rFonts w:ascii="Times New Roman" w:hAnsi="Times New Roman"/>
          <w:sz w:val="28"/>
          <w:szCs w:val="28"/>
        </w:rPr>
        <w:t>Вместе с тем</w:t>
      </w:r>
      <w:r w:rsidRPr="003620AA">
        <w:rPr>
          <w:rStyle w:val="pre"/>
          <w:rFonts w:ascii="Times New Roman" w:hAnsi="Times New Roman"/>
          <w:sz w:val="28"/>
          <w:szCs w:val="28"/>
        </w:rPr>
        <w:t xml:space="preserve">, на основании пункта 8 </w:t>
      </w:r>
      <w:r w:rsidRPr="003620AA">
        <w:rPr>
          <w:rFonts w:ascii="Times New Roman" w:hAnsi="Times New Roman"/>
          <w:sz w:val="28"/>
          <w:szCs w:val="28"/>
        </w:rPr>
        <w:t xml:space="preserve">Положения министерство не реже одного раза в год вправе инициировать рассмотрение вопроса о финансировании работ по демонтажу объектов незавершенного строительства, имеющих смонтированные конструкции, которые могут представлять опасность для жизни и здоровья граждан (при наличии таких объектов). Но, к сожалению, на сегодняшний день от балансодержателей заявок на проведение указанных работ не поступало, за исключением подведомственного </w:t>
      </w:r>
      <w:r w:rsidRPr="003620AA">
        <w:rPr>
          <w:rFonts w:ascii="Times New Roman" w:hAnsi="Times New Roman"/>
          <w:sz w:val="28"/>
          <w:szCs w:val="28"/>
        </w:rPr>
        <w:lastRenderedPageBreak/>
        <w:t xml:space="preserve">министерству государственного казенного учреждения «Главное управление капитального строительства». </w:t>
      </w:r>
    </w:p>
    <w:p w:rsidR="003A3152" w:rsidRPr="003620AA" w:rsidRDefault="003A3152" w:rsidP="003A3152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0AA">
        <w:rPr>
          <w:rFonts w:ascii="Times New Roman" w:hAnsi="Times New Roman"/>
          <w:sz w:val="28"/>
          <w:szCs w:val="28"/>
        </w:rPr>
        <w:t xml:space="preserve">На балансе учреждения числятся 7 объектов незавершенного строительства, по которым имеются заключения рабочей группы об их опасности для жизни и здоровья граждан.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620AA">
        <w:rPr>
          <w:rFonts w:ascii="Times New Roman" w:hAnsi="Times New Roman"/>
          <w:sz w:val="28"/>
          <w:szCs w:val="28"/>
        </w:rPr>
        <w:t xml:space="preserve"> 2020 году </w:t>
      </w:r>
      <w:r>
        <w:rPr>
          <w:rFonts w:ascii="Times New Roman" w:hAnsi="Times New Roman"/>
          <w:sz w:val="28"/>
          <w:szCs w:val="28"/>
        </w:rPr>
        <w:t xml:space="preserve">проектом областного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минстрою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 АО </w:t>
      </w:r>
      <w:r w:rsidRPr="003620AA">
        <w:rPr>
          <w:rFonts w:ascii="Times New Roman" w:hAnsi="Times New Roman"/>
          <w:sz w:val="28"/>
          <w:szCs w:val="28"/>
        </w:rPr>
        <w:t>предл</w:t>
      </w:r>
      <w:r>
        <w:rPr>
          <w:rFonts w:ascii="Times New Roman" w:hAnsi="Times New Roman"/>
          <w:sz w:val="28"/>
          <w:szCs w:val="28"/>
        </w:rPr>
        <w:t>агается</w:t>
      </w:r>
      <w:r w:rsidRPr="003620AA">
        <w:rPr>
          <w:rFonts w:ascii="Times New Roman" w:hAnsi="Times New Roman"/>
          <w:sz w:val="28"/>
          <w:szCs w:val="28"/>
        </w:rPr>
        <w:t xml:space="preserve"> выделить 3 907,7 тыс. рублей на демонтаж конструкций по 5-ти объектам незавершенного строительства</w:t>
      </w:r>
      <w:r>
        <w:rPr>
          <w:rFonts w:ascii="Times New Roman" w:hAnsi="Times New Roman"/>
          <w:sz w:val="28"/>
          <w:szCs w:val="28"/>
        </w:rPr>
        <w:t>, перечень которых будет озвучен дальше</w:t>
      </w:r>
      <w:r w:rsidRPr="003620AA">
        <w:rPr>
          <w:rFonts w:ascii="Times New Roman" w:hAnsi="Times New Roman"/>
          <w:sz w:val="28"/>
          <w:szCs w:val="28"/>
        </w:rPr>
        <w:t>, а также 7 223,2 тыс. рублей – на проведение работ по консервации объектов незавершенного строительства «Водоочистная установка «Струя» в г. Шенкурске» и «Реабилитационный центр для детей с поражением опорно-двигательного аппарата г. Котлас (2 этап).</w:t>
      </w:r>
      <w:proofErr w:type="gramEnd"/>
    </w:p>
    <w:p w:rsidR="003A3152" w:rsidRDefault="003A3152" w:rsidP="003A31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 о том, что р</w:t>
      </w:r>
      <w:r w:rsidRPr="00670489">
        <w:rPr>
          <w:sz w:val="28"/>
          <w:szCs w:val="28"/>
        </w:rPr>
        <w:t xml:space="preserve">аспоряжением министерства строительства и архитектуры Архангельской области от 21 апреля 2017 года </w:t>
      </w:r>
      <w:r>
        <w:rPr>
          <w:sz w:val="28"/>
          <w:szCs w:val="28"/>
        </w:rPr>
        <w:br/>
      </w:r>
      <w:r w:rsidRPr="00670489">
        <w:rPr>
          <w:sz w:val="28"/>
          <w:szCs w:val="28"/>
        </w:rPr>
        <w:t xml:space="preserve">№ 40-р утвержден </w:t>
      </w:r>
      <w:r w:rsidRPr="00670489">
        <w:rPr>
          <w:color w:val="000000"/>
          <w:sz w:val="28"/>
          <w:szCs w:val="28"/>
        </w:rPr>
        <w:t xml:space="preserve">План снижения объемов и количества объектов </w:t>
      </w:r>
      <w:r w:rsidRPr="00670489">
        <w:rPr>
          <w:sz w:val="28"/>
          <w:szCs w:val="28"/>
        </w:rPr>
        <w:t>незавершенного строительства, находящихся в государственной собственности Архангельской области</w:t>
      </w:r>
      <w:r>
        <w:rPr>
          <w:sz w:val="28"/>
          <w:szCs w:val="28"/>
        </w:rPr>
        <w:t xml:space="preserve"> и числящихся на балансе государственного казенного учреждения Архангельской области «Главное управление капитального строительства», подведомственного министерству</w:t>
      </w:r>
      <w:r w:rsidRPr="006704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Именно объектов, </w:t>
      </w:r>
      <w:r w:rsidRPr="00265F2B">
        <w:rPr>
          <w:sz w:val="28"/>
          <w:szCs w:val="28"/>
        </w:rPr>
        <w:t>не являющи</w:t>
      </w:r>
      <w:r>
        <w:rPr>
          <w:sz w:val="28"/>
          <w:szCs w:val="28"/>
        </w:rPr>
        <w:t>х</w:t>
      </w:r>
      <w:r w:rsidRPr="00265F2B">
        <w:rPr>
          <w:sz w:val="28"/>
          <w:szCs w:val="28"/>
        </w:rPr>
        <w:t>ся п</w:t>
      </w:r>
      <w:r w:rsidRPr="006506D4">
        <w:rPr>
          <w:sz w:val="28"/>
          <w:szCs w:val="28"/>
        </w:rPr>
        <w:t>редметом действующих договоров строительного подряда и не вовлеченны</w:t>
      </w:r>
      <w:r>
        <w:rPr>
          <w:sz w:val="28"/>
          <w:szCs w:val="28"/>
        </w:rPr>
        <w:t xml:space="preserve">х </w:t>
      </w:r>
      <w:r w:rsidRPr="006506D4">
        <w:rPr>
          <w:sz w:val="28"/>
          <w:szCs w:val="28"/>
        </w:rPr>
        <w:t>в хозяйственный оборот</w:t>
      </w:r>
      <w:r>
        <w:rPr>
          <w:sz w:val="28"/>
          <w:szCs w:val="28"/>
        </w:rPr>
        <w:t>.</w:t>
      </w:r>
    </w:p>
    <w:p w:rsidR="003A3152" w:rsidRDefault="003A3152" w:rsidP="003A3152">
      <w:pPr>
        <w:spacing w:line="276" w:lineRule="auto"/>
        <w:ind w:firstLine="854"/>
        <w:jc w:val="both"/>
        <w:rPr>
          <w:rStyle w:val="pre"/>
          <w:sz w:val="28"/>
          <w:szCs w:val="28"/>
        </w:rPr>
      </w:pPr>
      <w:proofErr w:type="gramStart"/>
      <w:r w:rsidRPr="007415A8">
        <w:rPr>
          <w:sz w:val="28"/>
          <w:szCs w:val="28"/>
        </w:rPr>
        <w:t xml:space="preserve">Решения о целесообразности использования объектов незавершенного строительства, </w:t>
      </w:r>
      <w:r w:rsidRPr="007415A8">
        <w:rPr>
          <w:rStyle w:val="pre"/>
          <w:sz w:val="28"/>
          <w:szCs w:val="28"/>
        </w:rPr>
        <w:t xml:space="preserve">находящихся в государственной собственности Архангельской области или муниципальной собственности муниципальных образований </w:t>
      </w:r>
      <w:r w:rsidRPr="000D4E96">
        <w:rPr>
          <w:rStyle w:val="pre"/>
          <w:sz w:val="28"/>
          <w:szCs w:val="28"/>
        </w:rPr>
        <w:t>Архангельской области,</w:t>
      </w:r>
      <w:r w:rsidRPr="000D4E96">
        <w:rPr>
          <w:sz w:val="28"/>
          <w:szCs w:val="28"/>
        </w:rPr>
        <w:t xml:space="preserve"> </w:t>
      </w:r>
      <w:bookmarkStart w:id="1" w:name="OLE_LINK2"/>
      <w:bookmarkStart w:id="2" w:name="OLE_LINK3"/>
      <w:r>
        <w:rPr>
          <w:sz w:val="28"/>
          <w:szCs w:val="28"/>
        </w:rPr>
        <w:t>с целью снижения их объемов и количества</w:t>
      </w:r>
      <w:bookmarkEnd w:id="1"/>
      <w:bookmarkEnd w:id="2"/>
      <w:r w:rsidRPr="000D4E96">
        <w:rPr>
          <w:sz w:val="28"/>
          <w:szCs w:val="28"/>
        </w:rPr>
        <w:t xml:space="preserve"> принимает рабочая группа под председательством </w:t>
      </w:r>
      <w:r>
        <w:rPr>
          <w:sz w:val="28"/>
          <w:szCs w:val="28"/>
        </w:rPr>
        <w:t>заместителя</w:t>
      </w:r>
      <w:r w:rsidRPr="000D4E96">
        <w:rPr>
          <w:sz w:val="28"/>
          <w:szCs w:val="28"/>
        </w:rPr>
        <w:t xml:space="preserve"> председателя Правительства Архангельской области, </w:t>
      </w:r>
      <w:r>
        <w:rPr>
          <w:sz w:val="28"/>
          <w:szCs w:val="28"/>
        </w:rPr>
        <w:t xml:space="preserve">образованная распоряжением  от </w:t>
      </w:r>
      <w:r w:rsidRPr="000D4E96">
        <w:rPr>
          <w:sz w:val="28"/>
          <w:szCs w:val="28"/>
        </w:rPr>
        <w:t>2 июля 2012 года № 673-р, в состав которой входят представители</w:t>
      </w:r>
      <w:r w:rsidRPr="007415A8">
        <w:rPr>
          <w:sz w:val="28"/>
          <w:szCs w:val="28"/>
        </w:rPr>
        <w:t xml:space="preserve"> министерства строительства</w:t>
      </w:r>
      <w:r>
        <w:rPr>
          <w:sz w:val="28"/>
          <w:szCs w:val="28"/>
        </w:rPr>
        <w:t xml:space="preserve"> и архитектуры</w:t>
      </w:r>
      <w:r w:rsidRPr="007415A8">
        <w:rPr>
          <w:sz w:val="28"/>
          <w:szCs w:val="28"/>
        </w:rPr>
        <w:t xml:space="preserve">, </w:t>
      </w:r>
      <w:r w:rsidRPr="007415A8">
        <w:rPr>
          <w:rStyle w:val="pre"/>
          <w:sz w:val="28"/>
          <w:szCs w:val="28"/>
        </w:rPr>
        <w:t>минист</w:t>
      </w:r>
      <w:r>
        <w:rPr>
          <w:rStyle w:val="pre"/>
          <w:sz w:val="28"/>
          <w:szCs w:val="28"/>
        </w:rPr>
        <w:t>ерства имущественных отношений</w:t>
      </w:r>
      <w:r w:rsidRPr="007415A8">
        <w:rPr>
          <w:rStyle w:val="pre"/>
          <w:sz w:val="28"/>
          <w:szCs w:val="28"/>
        </w:rPr>
        <w:t xml:space="preserve">, </w:t>
      </w:r>
      <w:r>
        <w:rPr>
          <w:rStyle w:val="pre"/>
          <w:sz w:val="28"/>
          <w:szCs w:val="28"/>
        </w:rPr>
        <w:t xml:space="preserve">подведомственного </w:t>
      </w:r>
      <w:proofErr w:type="spellStart"/>
      <w:r>
        <w:rPr>
          <w:rStyle w:val="pre"/>
          <w:sz w:val="28"/>
          <w:szCs w:val="28"/>
        </w:rPr>
        <w:t>минстрою</w:t>
      </w:r>
      <w:proofErr w:type="spellEnd"/>
      <w:r>
        <w:rPr>
          <w:rStyle w:val="pre"/>
          <w:sz w:val="28"/>
          <w:szCs w:val="28"/>
        </w:rPr>
        <w:t xml:space="preserve"> государственного</w:t>
      </w:r>
      <w:proofErr w:type="gramEnd"/>
      <w:r>
        <w:rPr>
          <w:rStyle w:val="pre"/>
          <w:sz w:val="28"/>
          <w:szCs w:val="28"/>
        </w:rPr>
        <w:t xml:space="preserve"> казенного учреждения</w:t>
      </w:r>
      <w:r w:rsidRPr="007415A8">
        <w:rPr>
          <w:rStyle w:val="pre"/>
          <w:sz w:val="28"/>
          <w:szCs w:val="28"/>
        </w:rPr>
        <w:t xml:space="preserve"> Архангельской области «</w:t>
      </w:r>
      <w:r>
        <w:rPr>
          <w:rStyle w:val="pre"/>
          <w:sz w:val="28"/>
          <w:szCs w:val="28"/>
        </w:rPr>
        <w:t>Главное управление капитального строительства</w:t>
      </w:r>
      <w:r w:rsidRPr="007415A8">
        <w:rPr>
          <w:rStyle w:val="pre"/>
          <w:sz w:val="28"/>
          <w:szCs w:val="28"/>
        </w:rPr>
        <w:t xml:space="preserve">». </w:t>
      </w:r>
    </w:p>
    <w:p w:rsidR="003A3152" w:rsidRDefault="003A3152" w:rsidP="003A3152">
      <w:pPr>
        <w:spacing w:line="276" w:lineRule="auto"/>
        <w:ind w:firstLine="854"/>
        <w:jc w:val="both"/>
        <w:rPr>
          <w:rStyle w:val="pre"/>
          <w:sz w:val="28"/>
          <w:szCs w:val="28"/>
        </w:rPr>
      </w:pPr>
      <w:r>
        <w:rPr>
          <w:rStyle w:val="pre"/>
          <w:sz w:val="28"/>
          <w:szCs w:val="28"/>
        </w:rPr>
        <w:t>Согласно указанному Плану по итогам проведенных совещаний рабочей группы:</w:t>
      </w:r>
    </w:p>
    <w:p w:rsidR="003A3152" w:rsidRPr="00E514A5" w:rsidRDefault="003A3152" w:rsidP="003A3152">
      <w:pPr>
        <w:spacing w:line="276" w:lineRule="auto"/>
        <w:ind w:firstLine="854"/>
        <w:jc w:val="both"/>
        <w:rPr>
          <w:rStyle w:val="pre"/>
          <w:sz w:val="28"/>
          <w:szCs w:val="28"/>
        </w:rPr>
      </w:pPr>
      <w:r>
        <w:rPr>
          <w:rStyle w:val="pre"/>
          <w:sz w:val="28"/>
          <w:szCs w:val="28"/>
        </w:rPr>
        <w:t>1) в 2017 году</w:t>
      </w:r>
      <w:bookmarkStart w:id="3" w:name="OLE_LINK4"/>
      <w:bookmarkStart w:id="4" w:name="OLE_LINK5"/>
      <w:r>
        <w:rPr>
          <w:rStyle w:val="pre"/>
          <w:sz w:val="28"/>
          <w:szCs w:val="28"/>
        </w:rPr>
        <w:t xml:space="preserve"> </w:t>
      </w:r>
      <w:r w:rsidRPr="007415A8">
        <w:rPr>
          <w:rStyle w:val="pre"/>
          <w:sz w:val="28"/>
          <w:szCs w:val="28"/>
        </w:rPr>
        <w:t xml:space="preserve">с целью вовлечения в инвестиционный процесс </w:t>
      </w:r>
      <w:r w:rsidRPr="00E514A5">
        <w:rPr>
          <w:rStyle w:val="pre"/>
          <w:sz w:val="28"/>
          <w:szCs w:val="28"/>
        </w:rPr>
        <w:t xml:space="preserve">переданы с баланса </w:t>
      </w:r>
      <w:r>
        <w:rPr>
          <w:rStyle w:val="pre"/>
          <w:sz w:val="28"/>
          <w:szCs w:val="28"/>
        </w:rPr>
        <w:t>Главного управления капитального строительства</w:t>
      </w:r>
      <w:r w:rsidRPr="00E514A5">
        <w:rPr>
          <w:rStyle w:val="pre"/>
          <w:sz w:val="28"/>
          <w:szCs w:val="28"/>
        </w:rPr>
        <w:t xml:space="preserve"> на баланс</w:t>
      </w:r>
      <w:bookmarkEnd w:id="3"/>
      <w:bookmarkEnd w:id="4"/>
      <w:r w:rsidRPr="00E514A5">
        <w:rPr>
          <w:rStyle w:val="pre"/>
          <w:sz w:val="28"/>
          <w:szCs w:val="28"/>
        </w:rPr>
        <w:t xml:space="preserve"> муниципального образования</w:t>
      </w:r>
      <w:bookmarkStart w:id="5" w:name="OLE_LINK1"/>
      <w:r w:rsidRPr="00E514A5">
        <w:rPr>
          <w:rStyle w:val="pre"/>
          <w:sz w:val="28"/>
          <w:szCs w:val="28"/>
        </w:rPr>
        <w:t xml:space="preserve"> следующие объекты незавершенного строительства:</w:t>
      </w:r>
    </w:p>
    <w:p w:rsidR="003A3152" w:rsidRPr="00E514A5" w:rsidRDefault="003A3152" w:rsidP="003A3152">
      <w:pPr>
        <w:spacing w:line="276" w:lineRule="auto"/>
        <w:ind w:firstLine="854"/>
        <w:jc w:val="both"/>
        <w:rPr>
          <w:sz w:val="28"/>
          <w:szCs w:val="28"/>
        </w:rPr>
      </w:pPr>
      <w:r w:rsidRPr="00E514A5">
        <w:rPr>
          <w:sz w:val="28"/>
          <w:szCs w:val="28"/>
        </w:rPr>
        <w:t xml:space="preserve">«Терапевтический корпус </w:t>
      </w:r>
      <w:r w:rsidRPr="007A19D1">
        <w:rPr>
          <w:sz w:val="28"/>
          <w:szCs w:val="28"/>
        </w:rPr>
        <w:t xml:space="preserve">на 60 коек в п. Коноша </w:t>
      </w:r>
      <w:proofErr w:type="spellStart"/>
      <w:r w:rsidRPr="007A19D1">
        <w:rPr>
          <w:sz w:val="28"/>
          <w:szCs w:val="28"/>
        </w:rPr>
        <w:t>Коношский</w:t>
      </w:r>
      <w:proofErr w:type="spellEnd"/>
      <w:r w:rsidRPr="007A19D1">
        <w:rPr>
          <w:sz w:val="28"/>
          <w:szCs w:val="28"/>
        </w:rPr>
        <w:t xml:space="preserve"> район, п. Коноша», </w:t>
      </w:r>
      <w:proofErr w:type="gramStart"/>
      <w:r w:rsidRPr="007A19D1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proofErr w:type="gramEnd"/>
      <w:r w:rsidRPr="007A19D1">
        <w:rPr>
          <w:sz w:val="28"/>
          <w:szCs w:val="28"/>
        </w:rPr>
        <w:t xml:space="preserve"> которого </w:t>
      </w:r>
      <w:r>
        <w:rPr>
          <w:sz w:val="28"/>
          <w:szCs w:val="28"/>
        </w:rPr>
        <w:t>приостановлено</w:t>
      </w:r>
      <w:r w:rsidRPr="007A19D1">
        <w:rPr>
          <w:sz w:val="28"/>
          <w:szCs w:val="28"/>
        </w:rPr>
        <w:t xml:space="preserve"> в 199</w:t>
      </w:r>
      <w:r>
        <w:rPr>
          <w:sz w:val="28"/>
          <w:szCs w:val="28"/>
        </w:rPr>
        <w:t>7</w:t>
      </w:r>
      <w:r w:rsidRPr="007A19D1">
        <w:rPr>
          <w:sz w:val="28"/>
          <w:szCs w:val="28"/>
        </w:rPr>
        <w:t xml:space="preserve"> году;</w:t>
      </w:r>
    </w:p>
    <w:p w:rsidR="003A3152" w:rsidRDefault="003A3152" w:rsidP="003A3152">
      <w:pPr>
        <w:spacing w:line="276" w:lineRule="auto"/>
        <w:ind w:firstLine="854"/>
        <w:jc w:val="both"/>
        <w:rPr>
          <w:sz w:val="28"/>
          <w:szCs w:val="28"/>
        </w:rPr>
      </w:pPr>
      <w:r w:rsidRPr="00E514A5">
        <w:rPr>
          <w:sz w:val="28"/>
          <w:szCs w:val="28"/>
        </w:rPr>
        <w:lastRenderedPageBreak/>
        <w:t>«Детское и родильное отдел</w:t>
      </w:r>
      <w:r>
        <w:rPr>
          <w:sz w:val="28"/>
          <w:szCs w:val="28"/>
        </w:rPr>
        <w:t xml:space="preserve">ение с пищеблоком для </w:t>
      </w:r>
      <w:proofErr w:type="spellStart"/>
      <w:r>
        <w:rPr>
          <w:sz w:val="28"/>
          <w:szCs w:val="28"/>
        </w:rPr>
        <w:t>Яренской</w:t>
      </w:r>
      <w:proofErr w:type="spellEnd"/>
      <w:r>
        <w:rPr>
          <w:sz w:val="28"/>
          <w:szCs w:val="28"/>
        </w:rPr>
        <w:t xml:space="preserve"> центральной районной больницы</w:t>
      </w:r>
      <w:r w:rsidRPr="00E514A5">
        <w:rPr>
          <w:sz w:val="28"/>
          <w:szCs w:val="28"/>
        </w:rPr>
        <w:t xml:space="preserve"> Ленск</w:t>
      </w:r>
      <w:r>
        <w:rPr>
          <w:sz w:val="28"/>
          <w:szCs w:val="28"/>
        </w:rPr>
        <w:t>ого</w:t>
      </w:r>
      <w:r w:rsidRPr="00E514A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514A5">
        <w:rPr>
          <w:sz w:val="28"/>
          <w:szCs w:val="28"/>
        </w:rPr>
        <w:t>, с. Яренск»</w:t>
      </w:r>
      <w:r>
        <w:rPr>
          <w:sz w:val="28"/>
          <w:szCs w:val="28"/>
        </w:rPr>
        <w:t xml:space="preserve">, </w:t>
      </w:r>
      <w:r w:rsidRPr="007A19D1">
        <w:rPr>
          <w:sz w:val="28"/>
          <w:szCs w:val="28"/>
        </w:rPr>
        <w:t>работы по строительству которого прекратились еще в 1993 году;</w:t>
      </w:r>
    </w:p>
    <w:p w:rsidR="003A3152" w:rsidRPr="00E90901" w:rsidRDefault="003A3152" w:rsidP="003A3152">
      <w:pPr>
        <w:spacing w:line="276" w:lineRule="auto"/>
        <w:ind w:left="851" w:firstLine="283"/>
        <w:jc w:val="both"/>
        <w:rPr>
          <w:i/>
          <w:sz w:val="25"/>
          <w:szCs w:val="25"/>
        </w:rPr>
      </w:pPr>
      <w:proofErr w:type="spellStart"/>
      <w:r w:rsidRPr="00E90901">
        <w:rPr>
          <w:i/>
          <w:sz w:val="25"/>
          <w:szCs w:val="25"/>
        </w:rPr>
        <w:t>Справочно</w:t>
      </w:r>
      <w:proofErr w:type="spellEnd"/>
      <w:r w:rsidRPr="00E90901">
        <w:rPr>
          <w:i/>
          <w:sz w:val="25"/>
          <w:szCs w:val="25"/>
        </w:rPr>
        <w:t xml:space="preserve">: указанные объекты в настоящее время </w:t>
      </w:r>
      <w:r>
        <w:rPr>
          <w:i/>
          <w:sz w:val="25"/>
          <w:szCs w:val="25"/>
        </w:rPr>
        <w:t>находятс</w:t>
      </w:r>
      <w:r w:rsidR="009D33F7">
        <w:rPr>
          <w:i/>
          <w:sz w:val="25"/>
          <w:szCs w:val="25"/>
        </w:rPr>
        <w:t>я</w:t>
      </w:r>
      <w:r w:rsidRPr="00E90901">
        <w:rPr>
          <w:i/>
          <w:sz w:val="25"/>
          <w:szCs w:val="25"/>
        </w:rPr>
        <w:t xml:space="preserve"> на балансе муниципальных образований.</w:t>
      </w:r>
    </w:p>
    <w:p w:rsidR="003A3152" w:rsidRDefault="003A3152" w:rsidP="003A3152">
      <w:pPr>
        <w:spacing w:line="276" w:lineRule="auto"/>
        <w:ind w:firstLine="854"/>
        <w:jc w:val="both"/>
        <w:rPr>
          <w:sz w:val="28"/>
          <w:szCs w:val="28"/>
        </w:rPr>
      </w:pPr>
      <w:r w:rsidRPr="00E514A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bookmarkStart w:id="6" w:name="OLE_LINK9"/>
      <w:bookmarkStart w:id="7" w:name="OLE_LINK10"/>
      <w:bookmarkStart w:id="8" w:name="OLE_LINK11"/>
      <w:r>
        <w:rPr>
          <w:sz w:val="28"/>
          <w:szCs w:val="28"/>
        </w:rPr>
        <w:t xml:space="preserve">в 2018 году </w:t>
      </w:r>
      <w:r w:rsidRPr="007415A8">
        <w:rPr>
          <w:sz w:val="28"/>
          <w:szCs w:val="28"/>
        </w:rPr>
        <w:t>в связи с нецелесообразностью вовлечения в инвестиционный процесс</w:t>
      </w:r>
      <w:r>
        <w:rPr>
          <w:sz w:val="28"/>
          <w:szCs w:val="28"/>
        </w:rPr>
        <w:t xml:space="preserve"> с баланса ГКУ АО «ГУКС» списаны следующие объекты незавершенного строительства</w:t>
      </w:r>
      <w:bookmarkEnd w:id="6"/>
      <w:bookmarkEnd w:id="7"/>
      <w:bookmarkEnd w:id="8"/>
      <w:r>
        <w:rPr>
          <w:sz w:val="28"/>
          <w:szCs w:val="28"/>
        </w:rPr>
        <w:t>:</w:t>
      </w:r>
    </w:p>
    <w:p w:rsidR="003A3152" w:rsidRDefault="003A3152" w:rsidP="003A315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Pr="00C63709">
        <w:rPr>
          <w:sz w:val="28"/>
          <w:szCs w:val="28"/>
        </w:rPr>
        <w:t xml:space="preserve">Водопровод в Приморском </w:t>
      </w:r>
      <w:proofErr w:type="gramStart"/>
      <w:r w:rsidRPr="00C63709"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», строительство которого осуществлялось в 1996 году. </w:t>
      </w:r>
    </w:p>
    <w:p w:rsidR="003A3152" w:rsidRPr="00E90901" w:rsidRDefault="003A3152" w:rsidP="003A3152">
      <w:pPr>
        <w:spacing w:line="276" w:lineRule="auto"/>
        <w:ind w:left="851" w:firstLine="283"/>
        <w:jc w:val="both"/>
        <w:rPr>
          <w:i/>
          <w:sz w:val="25"/>
          <w:szCs w:val="25"/>
        </w:rPr>
      </w:pPr>
      <w:proofErr w:type="spellStart"/>
      <w:r w:rsidRPr="00E90901">
        <w:rPr>
          <w:i/>
          <w:sz w:val="25"/>
          <w:szCs w:val="25"/>
        </w:rPr>
        <w:t>Справочно</w:t>
      </w:r>
      <w:proofErr w:type="spellEnd"/>
      <w:r w:rsidRPr="00E90901">
        <w:rPr>
          <w:i/>
          <w:sz w:val="25"/>
          <w:szCs w:val="25"/>
        </w:rPr>
        <w:t>: Проводимые ГКУ АО «ГУКС» мероприятия по передаче затрат по акту приема-передачи на баланс муниципальных образований «Приморский муниципальный район» и «</w:t>
      </w:r>
      <w:proofErr w:type="spellStart"/>
      <w:r w:rsidRPr="00E90901">
        <w:rPr>
          <w:i/>
          <w:sz w:val="25"/>
          <w:szCs w:val="25"/>
        </w:rPr>
        <w:t>Талажское</w:t>
      </w:r>
      <w:proofErr w:type="spellEnd"/>
      <w:r w:rsidRPr="00E90901">
        <w:rPr>
          <w:i/>
          <w:sz w:val="25"/>
          <w:szCs w:val="25"/>
        </w:rPr>
        <w:t>», ГБУЗ АО «Архангельская клиническая психиатрическая больница» не дали результатов, что подтверждается ответами муниципальных образований и учреждения.</w:t>
      </w:r>
    </w:p>
    <w:p w:rsidR="003A3152" w:rsidRPr="00E90901" w:rsidRDefault="003A3152" w:rsidP="003A3152">
      <w:pPr>
        <w:spacing w:line="276" w:lineRule="auto"/>
        <w:ind w:left="851" w:firstLine="283"/>
        <w:jc w:val="both"/>
        <w:rPr>
          <w:i/>
          <w:sz w:val="25"/>
          <w:szCs w:val="25"/>
        </w:rPr>
      </w:pPr>
      <w:r w:rsidRPr="00E90901">
        <w:rPr>
          <w:i/>
          <w:sz w:val="25"/>
          <w:szCs w:val="25"/>
        </w:rPr>
        <w:t xml:space="preserve">Кроме того, отсутствует заинтересованность в </w:t>
      </w:r>
      <w:proofErr w:type="gramStart"/>
      <w:r w:rsidRPr="00E90901">
        <w:rPr>
          <w:i/>
          <w:sz w:val="25"/>
          <w:szCs w:val="25"/>
        </w:rPr>
        <w:t>вовлечении</w:t>
      </w:r>
      <w:proofErr w:type="gramEnd"/>
      <w:r w:rsidRPr="00E90901">
        <w:rPr>
          <w:i/>
          <w:sz w:val="25"/>
          <w:szCs w:val="25"/>
        </w:rPr>
        <w:t xml:space="preserve"> в инвестиционный процесс указанного объекта со стороны министерства топливно-энергетического комплекса и жилищно-коммунального хозяйства Архангельской области.</w:t>
      </w:r>
    </w:p>
    <w:p w:rsidR="003A3152" w:rsidRDefault="003A3152" w:rsidP="003A315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Pr="00662DE2">
        <w:rPr>
          <w:sz w:val="28"/>
          <w:szCs w:val="28"/>
        </w:rPr>
        <w:t>Реконструкция насосной станции системы № 91 водоснабжения п</w:t>
      </w:r>
      <w:r>
        <w:rPr>
          <w:sz w:val="28"/>
          <w:szCs w:val="28"/>
        </w:rPr>
        <w:t>.</w:t>
      </w:r>
      <w:r w:rsidRPr="00662DE2">
        <w:rPr>
          <w:sz w:val="28"/>
          <w:szCs w:val="28"/>
        </w:rPr>
        <w:t xml:space="preserve"> </w:t>
      </w:r>
      <w:proofErr w:type="spellStart"/>
      <w:r w:rsidRPr="00662DE2">
        <w:rPr>
          <w:sz w:val="28"/>
          <w:szCs w:val="28"/>
        </w:rPr>
        <w:t>Талаги</w:t>
      </w:r>
      <w:proofErr w:type="spellEnd"/>
      <w:r>
        <w:rPr>
          <w:sz w:val="28"/>
          <w:szCs w:val="28"/>
        </w:rPr>
        <w:t xml:space="preserve">». </w:t>
      </w:r>
      <w:r w:rsidRPr="00662DE2">
        <w:rPr>
          <w:sz w:val="28"/>
          <w:szCs w:val="28"/>
        </w:rPr>
        <w:t xml:space="preserve">Объект в </w:t>
      </w:r>
      <w:proofErr w:type="gramStart"/>
      <w:r w:rsidRPr="00662DE2">
        <w:rPr>
          <w:sz w:val="28"/>
          <w:szCs w:val="28"/>
        </w:rPr>
        <w:t>рабочем</w:t>
      </w:r>
      <w:proofErr w:type="gramEnd"/>
      <w:r w:rsidRPr="00662DE2">
        <w:rPr>
          <w:sz w:val="28"/>
          <w:szCs w:val="28"/>
        </w:rPr>
        <w:t xml:space="preserve"> состоянии</w:t>
      </w:r>
      <w:r>
        <w:rPr>
          <w:sz w:val="28"/>
          <w:szCs w:val="28"/>
        </w:rPr>
        <w:t>, введен в эксплуатацию в 2003 году</w:t>
      </w:r>
      <w:r w:rsidRPr="00662DE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662DE2">
        <w:rPr>
          <w:sz w:val="28"/>
          <w:szCs w:val="28"/>
        </w:rPr>
        <w:t xml:space="preserve">равообладателем объекта </w:t>
      </w:r>
      <w:r>
        <w:rPr>
          <w:sz w:val="28"/>
          <w:szCs w:val="28"/>
        </w:rPr>
        <w:t xml:space="preserve">в настоящее время на праве хозяйственного </w:t>
      </w:r>
      <w:r w:rsidRPr="00662DE2">
        <w:rPr>
          <w:sz w:val="28"/>
          <w:szCs w:val="28"/>
        </w:rPr>
        <w:t xml:space="preserve">ведения является </w:t>
      </w:r>
      <w:r>
        <w:rPr>
          <w:sz w:val="28"/>
          <w:szCs w:val="28"/>
        </w:rPr>
        <w:t>ООО «РВК - Центр»</w:t>
      </w:r>
      <w:r w:rsidRPr="00662DE2">
        <w:rPr>
          <w:sz w:val="28"/>
          <w:szCs w:val="28"/>
        </w:rPr>
        <w:t>.</w:t>
      </w:r>
    </w:p>
    <w:p w:rsidR="003A3152" w:rsidRDefault="003A3152" w:rsidP="003A315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Pr="00C22DE2">
        <w:rPr>
          <w:sz w:val="28"/>
          <w:szCs w:val="28"/>
        </w:rPr>
        <w:t>Школа на 200 учащихся</w:t>
      </w:r>
      <w:r>
        <w:rPr>
          <w:sz w:val="28"/>
          <w:szCs w:val="28"/>
        </w:rPr>
        <w:t xml:space="preserve"> в с.</w:t>
      </w:r>
      <w:r w:rsidR="009D33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Шеговары</w:t>
      </w:r>
      <w:proofErr w:type="spellEnd"/>
      <w:r>
        <w:rPr>
          <w:sz w:val="28"/>
          <w:szCs w:val="28"/>
        </w:rPr>
        <w:t xml:space="preserve"> Шенкурского района». </w:t>
      </w:r>
      <w:r w:rsidRPr="00C22DE2">
        <w:rPr>
          <w:sz w:val="28"/>
          <w:szCs w:val="28"/>
        </w:rPr>
        <w:t xml:space="preserve">Объект введен в эксплуатацию </w:t>
      </w:r>
      <w:r>
        <w:rPr>
          <w:sz w:val="28"/>
          <w:szCs w:val="28"/>
        </w:rPr>
        <w:t xml:space="preserve">в </w:t>
      </w:r>
      <w:r w:rsidRPr="00C22DE2">
        <w:rPr>
          <w:sz w:val="28"/>
          <w:szCs w:val="28"/>
        </w:rPr>
        <w:t>2011 год</w:t>
      </w:r>
      <w:r>
        <w:rPr>
          <w:sz w:val="28"/>
          <w:szCs w:val="28"/>
        </w:rPr>
        <w:t>у</w:t>
      </w:r>
      <w:r w:rsidRPr="00C22DE2">
        <w:rPr>
          <w:sz w:val="28"/>
          <w:szCs w:val="28"/>
        </w:rPr>
        <w:t xml:space="preserve">. Работа по передаче затрат в </w:t>
      </w:r>
      <w:r>
        <w:rPr>
          <w:sz w:val="28"/>
          <w:szCs w:val="28"/>
        </w:rPr>
        <w:t>муниципальное образование</w:t>
      </w:r>
      <w:r w:rsidRPr="00C22D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22DE2">
        <w:rPr>
          <w:sz w:val="28"/>
          <w:szCs w:val="28"/>
        </w:rPr>
        <w:t xml:space="preserve">Шенкурский </w:t>
      </w:r>
      <w:r>
        <w:rPr>
          <w:sz w:val="28"/>
          <w:szCs w:val="28"/>
        </w:rPr>
        <w:t>муниципальный район»</w:t>
      </w:r>
      <w:r w:rsidRPr="00C22DE2">
        <w:rPr>
          <w:sz w:val="28"/>
          <w:szCs w:val="28"/>
        </w:rPr>
        <w:t xml:space="preserve"> и </w:t>
      </w:r>
      <w:r>
        <w:rPr>
          <w:sz w:val="28"/>
          <w:szCs w:val="28"/>
        </w:rPr>
        <w:t>муниципальное бюджетное образовательное учреждение</w:t>
      </w:r>
      <w:r w:rsidRPr="00C22D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C22DE2">
        <w:rPr>
          <w:sz w:val="28"/>
          <w:szCs w:val="28"/>
        </w:rPr>
        <w:t>Шеговарская</w:t>
      </w:r>
      <w:proofErr w:type="spellEnd"/>
      <w:r w:rsidRPr="00C22DE2">
        <w:rPr>
          <w:sz w:val="28"/>
          <w:szCs w:val="28"/>
        </w:rPr>
        <w:t xml:space="preserve"> средняя образовательная школа</w:t>
      </w:r>
      <w:r>
        <w:rPr>
          <w:sz w:val="28"/>
          <w:szCs w:val="28"/>
        </w:rPr>
        <w:t>» не дала результатов, в связи с чем затраты с баланса государственного учреждения были списаны.</w:t>
      </w:r>
    </w:p>
    <w:p w:rsidR="003A3152" w:rsidRDefault="003A3152" w:rsidP="003A315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2020 год министерством запланирован демонтаж следующих объектов незавершенного строительства:</w:t>
      </w:r>
    </w:p>
    <w:p w:rsidR="003A3152" w:rsidRDefault="003A3152" w:rsidP="003A315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«Школа</w:t>
      </w:r>
      <w:r w:rsidRPr="00384E8F">
        <w:rPr>
          <w:sz w:val="28"/>
          <w:szCs w:val="28"/>
        </w:rPr>
        <w:t>-интерн</w:t>
      </w:r>
      <w:r>
        <w:rPr>
          <w:sz w:val="28"/>
          <w:szCs w:val="28"/>
        </w:rPr>
        <w:t>а</w:t>
      </w:r>
      <w:r w:rsidRPr="00384E8F">
        <w:rPr>
          <w:sz w:val="28"/>
          <w:szCs w:val="28"/>
        </w:rPr>
        <w:t xml:space="preserve">т на 144 места в деревне Бор </w:t>
      </w:r>
      <w:r>
        <w:rPr>
          <w:sz w:val="28"/>
          <w:szCs w:val="28"/>
        </w:rPr>
        <w:t>муниципального образования</w:t>
      </w:r>
      <w:r w:rsidRPr="00384E8F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 w:rsidRPr="00384E8F">
        <w:rPr>
          <w:sz w:val="28"/>
          <w:szCs w:val="28"/>
        </w:rPr>
        <w:t>Матигорское</w:t>
      </w:r>
      <w:proofErr w:type="spellEnd"/>
      <w:r w:rsidRPr="00384E8F">
        <w:rPr>
          <w:sz w:val="28"/>
          <w:szCs w:val="28"/>
        </w:rPr>
        <w:t>" Холмогорского района</w:t>
      </w:r>
      <w:bookmarkStart w:id="9" w:name="OLE_LINK12"/>
      <w:bookmarkStart w:id="10" w:name="OLE_LINK13"/>
      <w:r>
        <w:rPr>
          <w:sz w:val="28"/>
          <w:szCs w:val="28"/>
        </w:rPr>
        <w:t xml:space="preserve">», </w:t>
      </w:r>
      <w:bookmarkStart w:id="11" w:name="OLE_LINK14"/>
      <w:bookmarkStart w:id="12" w:name="OLE_LINK15"/>
      <w:r>
        <w:rPr>
          <w:sz w:val="28"/>
          <w:szCs w:val="28"/>
        </w:rPr>
        <w:t xml:space="preserve">строительство по которой велось в 1993 году </w:t>
      </w:r>
      <w:bookmarkEnd w:id="9"/>
      <w:bookmarkEnd w:id="10"/>
      <w:r>
        <w:rPr>
          <w:sz w:val="28"/>
          <w:szCs w:val="28"/>
        </w:rPr>
        <w:t xml:space="preserve">(необходим демонтаж разрушившихся </w:t>
      </w:r>
      <w:proofErr w:type="spellStart"/>
      <w:r>
        <w:rPr>
          <w:sz w:val="28"/>
          <w:szCs w:val="28"/>
        </w:rPr>
        <w:t>ж\б</w:t>
      </w:r>
      <w:proofErr w:type="spellEnd"/>
      <w:r>
        <w:rPr>
          <w:sz w:val="28"/>
          <w:szCs w:val="28"/>
        </w:rPr>
        <w:t xml:space="preserve"> свай);</w:t>
      </w:r>
    </w:p>
    <w:bookmarkEnd w:id="11"/>
    <w:bookmarkEnd w:id="12"/>
    <w:p w:rsidR="003A3152" w:rsidRDefault="003A3152" w:rsidP="003A315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Pr="003536EB">
        <w:rPr>
          <w:sz w:val="28"/>
          <w:szCs w:val="28"/>
        </w:rPr>
        <w:t>Тепловые сети от центральной котельной п</w:t>
      </w:r>
      <w:proofErr w:type="gramStart"/>
      <w:r w:rsidRPr="003536EB">
        <w:rPr>
          <w:sz w:val="28"/>
          <w:szCs w:val="28"/>
        </w:rPr>
        <w:t>.П</w:t>
      </w:r>
      <w:proofErr w:type="gramEnd"/>
      <w:r w:rsidRPr="003536EB">
        <w:rPr>
          <w:sz w:val="28"/>
          <w:szCs w:val="28"/>
        </w:rPr>
        <w:t>лесецк</w:t>
      </w:r>
      <w:r>
        <w:rPr>
          <w:sz w:val="28"/>
          <w:szCs w:val="28"/>
        </w:rPr>
        <w:t>»,</w:t>
      </w:r>
      <w:r w:rsidRPr="00353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строительство которых велось также в 1993 году (демонтаж 27 </w:t>
      </w:r>
      <w:proofErr w:type="spellStart"/>
      <w:r>
        <w:rPr>
          <w:sz w:val="28"/>
          <w:szCs w:val="28"/>
        </w:rPr>
        <w:t>ж\б</w:t>
      </w:r>
      <w:proofErr w:type="spellEnd"/>
      <w:r>
        <w:rPr>
          <w:sz w:val="28"/>
          <w:szCs w:val="28"/>
        </w:rPr>
        <w:t xml:space="preserve"> свай);</w:t>
      </w:r>
    </w:p>
    <w:p w:rsidR="003A3152" w:rsidRDefault="003A3152" w:rsidP="003A315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«О</w:t>
      </w:r>
      <w:r w:rsidRPr="003536EB">
        <w:rPr>
          <w:sz w:val="28"/>
          <w:szCs w:val="28"/>
        </w:rPr>
        <w:t>бъект</w:t>
      </w:r>
      <w:r>
        <w:rPr>
          <w:sz w:val="28"/>
          <w:szCs w:val="28"/>
        </w:rPr>
        <w:t>ы</w:t>
      </w:r>
      <w:r w:rsidRPr="003536EB">
        <w:rPr>
          <w:sz w:val="28"/>
          <w:szCs w:val="28"/>
        </w:rPr>
        <w:t xml:space="preserve"> сельской телефонной связи в населенных пунктах Красная горка, </w:t>
      </w:r>
      <w:proofErr w:type="spellStart"/>
      <w:r w:rsidRPr="003536EB">
        <w:rPr>
          <w:sz w:val="28"/>
          <w:szCs w:val="28"/>
        </w:rPr>
        <w:t>Труфаново</w:t>
      </w:r>
      <w:proofErr w:type="spellEnd"/>
      <w:r w:rsidRPr="003536EB">
        <w:rPr>
          <w:sz w:val="28"/>
          <w:szCs w:val="28"/>
        </w:rPr>
        <w:t xml:space="preserve">, </w:t>
      </w:r>
      <w:proofErr w:type="spellStart"/>
      <w:r w:rsidRPr="003536EB">
        <w:rPr>
          <w:sz w:val="28"/>
          <w:szCs w:val="28"/>
        </w:rPr>
        <w:t>Пиринемь</w:t>
      </w:r>
      <w:proofErr w:type="spellEnd"/>
      <w:r w:rsidRPr="003536EB">
        <w:rPr>
          <w:sz w:val="28"/>
          <w:szCs w:val="28"/>
        </w:rPr>
        <w:t xml:space="preserve"> </w:t>
      </w:r>
      <w:proofErr w:type="spellStart"/>
      <w:r w:rsidRPr="003536EB">
        <w:rPr>
          <w:sz w:val="28"/>
          <w:szCs w:val="28"/>
        </w:rPr>
        <w:t>Пинежского</w:t>
      </w:r>
      <w:proofErr w:type="spellEnd"/>
      <w:r w:rsidRPr="003536E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», год выполнения работ 2006 (демонтаж конструкций);</w:t>
      </w:r>
    </w:p>
    <w:p w:rsidR="003A3152" w:rsidRDefault="003A3152" w:rsidP="003A315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Pr="003536EB">
        <w:rPr>
          <w:sz w:val="28"/>
          <w:szCs w:val="28"/>
        </w:rPr>
        <w:t xml:space="preserve">Пожарное депо на 2 машины в пос. Вершинино </w:t>
      </w:r>
      <w:proofErr w:type="spellStart"/>
      <w:r w:rsidRPr="003536EB">
        <w:rPr>
          <w:sz w:val="28"/>
          <w:szCs w:val="28"/>
        </w:rPr>
        <w:t>Плесецкого</w:t>
      </w:r>
      <w:proofErr w:type="spellEnd"/>
      <w:r w:rsidRPr="003536E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», работы по которому выполнялись в 2006 году. </w:t>
      </w:r>
      <w:bookmarkEnd w:id="5"/>
    </w:p>
    <w:p w:rsidR="003A3152" w:rsidRDefault="003A3152" w:rsidP="003A315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Pr="008B55AF">
        <w:rPr>
          <w:sz w:val="28"/>
          <w:szCs w:val="28"/>
        </w:rPr>
        <w:t xml:space="preserve">Школа в пос. </w:t>
      </w:r>
      <w:proofErr w:type="gramStart"/>
      <w:r w:rsidRPr="008B55AF">
        <w:rPr>
          <w:sz w:val="28"/>
          <w:szCs w:val="28"/>
        </w:rPr>
        <w:t>Вычегодский</w:t>
      </w:r>
      <w:proofErr w:type="gramEnd"/>
      <w:r w:rsidRPr="008B55AF">
        <w:rPr>
          <w:sz w:val="28"/>
          <w:szCs w:val="28"/>
        </w:rPr>
        <w:t xml:space="preserve">, </w:t>
      </w:r>
      <w:proofErr w:type="spellStart"/>
      <w:r w:rsidRPr="008B55AF">
        <w:rPr>
          <w:sz w:val="28"/>
          <w:szCs w:val="28"/>
        </w:rPr>
        <w:t>Котласского</w:t>
      </w:r>
      <w:proofErr w:type="spellEnd"/>
      <w:r w:rsidRPr="008B55A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»;</w:t>
      </w:r>
    </w:p>
    <w:p w:rsidR="003A3152" w:rsidRDefault="003A3152" w:rsidP="003A315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«</w:t>
      </w:r>
      <w:r w:rsidRPr="008B55AF">
        <w:rPr>
          <w:sz w:val="28"/>
          <w:szCs w:val="28"/>
        </w:rPr>
        <w:t>Оч</w:t>
      </w:r>
      <w:r>
        <w:rPr>
          <w:sz w:val="28"/>
          <w:szCs w:val="28"/>
        </w:rPr>
        <w:t xml:space="preserve">истные сооружения детского </w:t>
      </w:r>
      <w:proofErr w:type="spellStart"/>
      <w:r>
        <w:rPr>
          <w:sz w:val="28"/>
          <w:szCs w:val="28"/>
        </w:rPr>
        <w:t>сада</w:t>
      </w:r>
      <w:r w:rsidRPr="008B55AF">
        <w:rPr>
          <w:sz w:val="28"/>
          <w:szCs w:val="28"/>
        </w:rPr>
        <w:t>-ясли</w:t>
      </w:r>
      <w:proofErr w:type="spellEnd"/>
      <w:r w:rsidRPr="008B55AF">
        <w:rPr>
          <w:sz w:val="28"/>
          <w:szCs w:val="28"/>
        </w:rPr>
        <w:t xml:space="preserve"> на 90 мест в пос</w:t>
      </w:r>
      <w:proofErr w:type="gramStart"/>
      <w:r w:rsidRPr="008B55AF">
        <w:rPr>
          <w:sz w:val="28"/>
          <w:szCs w:val="28"/>
        </w:rPr>
        <w:t>.З</w:t>
      </w:r>
      <w:proofErr w:type="gramEnd"/>
      <w:r w:rsidRPr="008B55AF">
        <w:rPr>
          <w:sz w:val="28"/>
          <w:szCs w:val="28"/>
        </w:rPr>
        <w:t>олот</w:t>
      </w:r>
      <w:r w:rsidR="009D33F7">
        <w:rPr>
          <w:sz w:val="28"/>
          <w:szCs w:val="28"/>
        </w:rPr>
        <w:t>у</w:t>
      </w:r>
      <w:r w:rsidRPr="008B55AF">
        <w:rPr>
          <w:sz w:val="28"/>
          <w:szCs w:val="28"/>
        </w:rPr>
        <w:t>ха, Онеж</w:t>
      </w:r>
      <w:r w:rsidR="009D33F7">
        <w:rPr>
          <w:sz w:val="28"/>
          <w:szCs w:val="28"/>
        </w:rPr>
        <w:t>с</w:t>
      </w:r>
      <w:r w:rsidRPr="008B55AF">
        <w:rPr>
          <w:sz w:val="28"/>
          <w:szCs w:val="28"/>
        </w:rPr>
        <w:t>кого района</w:t>
      </w:r>
      <w:r>
        <w:rPr>
          <w:sz w:val="28"/>
          <w:szCs w:val="28"/>
        </w:rPr>
        <w:t>»;</w:t>
      </w:r>
    </w:p>
    <w:p w:rsidR="003A3152" w:rsidRDefault="003A3152" w:rsidP="003A315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Pr="008B55AF">
        <w:rPr>
          <w:sz w:val="28"/>
          <w:szCs w:val="28"/>
        </w:rPr>
        <w:t xml:space="preserve">Военный городок полиции в </w:t>
      </w:r>
      <w:r w:rsidR="009D33F7"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Т</w:t>
      </w:r>
      <w:r w:rsidRPr="008B55AF">
        <w:rPr>
          <w:sz w:val="28"/>
          <w:szCs w:val="28"/>
        </w:rPr>
        <w:t>алаг</w:t>
      </w:r>
      <w:r w:rsidR="009D33F7">
        <w:rPr>
          <w:sz w:val="28"/>
          <w:szCs w:val="28"/>
        </w:rPr>
        <w:t>и</w:t>
      </w:r>
      <w:proofErr w:type="spellEnd"/>
      <w:r w:rsidRPr="008B5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района </w:t>
      </w:r>
      <w:r w:rsidRPr="008B55AF">
        <w:rPr>
          <w:sz w:val="28"/>
          <w:szCs w:val="28"/>
        </w:rPr>
        <w:t>(теплая стоянка)</w:t>
      </w:r>
      <w:r>
        <w:rPr>
          <w:sz w:val="28"/>
          <w:szCs w:val="28"/>
        </w:rPr>
        <w:t>».</w:t>
      </w:r>
    </w:p>
    <w:p w:rsidR="003A3152" w:rsidRDefault="003A3152" w:rsidP="003A3152">
      <w:pPr>
        <w:spacing w:line="276" w:lineRule="auto"/>
        <w:ind w:firstLine="708"/>
        <w:jc w:val="both"/>
        <w:rPr>
          <w:rStyle w:val="pre"/>
          <w:sz w:val="28"/>
          <w:szCs w:val="28"/>
        </w:rPr>
      </w:pPr>
      <w:r w:rsidRPr="007415A8">
        <w:rPr>
          <w:sz w:val="28"/>
          <w:szCs w:val="28"/>
        </w:rPr>
        <w:t xml:space="preserve">Необходимо отметить, что </w:t>
      </w:r>
      <w:r w:rsidRPr="007415A8">
        <w:rPr>
          <w:rStyle w:val="pre"/>
          <w:sz w:val="28"/>
          <w:szCs w:val="28"/>
        </w:rPr>
        <w:t xml:space="preserve">при принятии решений о списании </w:t>
      </w:r>
      <w:r>
        <w:rPr>
          <w:rStyle w:val="pre"/>
          <w:sz w:val="28"/>
          <w:szCs w:val="28"/>
        </w:rPr>
        <w:t xml:space="preserve">затрат по </w:t>
      </w:r>
      <w:r w:rsidRPr="007415A8">
        <w:rPr>
          <w:rStyle w:val="pre"/>
          <w:sz w:val="28"/>
          <w:szCs w:val="28"/>
        </w:rPr>
        <w:t>объект</w:t>
      </w:r>
      <w:r>
        <w:rPr>
          <w:rStyle w:val="pre"/>
          <w:sz w:val="28"/>
          <w:szCs w:val="28"/>
        </w:rPr>
        <w:t xml:space="preserve">ам </w:t>
      </w:r>
      <w:r w:rsidRPr="007415A8">
        <w:rPr>
          <w:rStyle w:val="pre"/>
          <w:sz w:val="28"/>
          <w:szCs w:val="28"/>
        </w:rPr>
        <w:t xml:space="preserve">незавершенного строительства учитывается наличие смонтированных конструкций, которые по заключению рабочей группы могут представлять опасность для жизни и здоровья граждан. </w:t>
      </w:r>
    </w:p>
    <w:p w:rsidR="003A3152" w:rsidRDefault="003A3152" w:rsidP="003A3152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rStyle w:val="pre"/>
          <w:sz w:val="28"/>
          <w:szCs w:val="28"/>
        </w:rPr>
        <w:t xml:space="preserve">Министерством строительства и архитектуры в постоянном режиме ведется работа по сбору и учету информации об объектах незавершенного строительства, организуются совещания рабочей группы по </w:t>
      </w:r>
      <w:r>
        <w:rPr>
          <w:sz w:val="28"/>
          <w:szCs w:val="28"/>
        </w:rPr>
        <w:t>принятию р</w:t>
      </w:r>
      <w:r w:rsidRPr="00670489">
        <w:rPr>
          <w:sz w:val="28"/>
          <w:szCs w:val="28"/>
        </w:rPr>
        <w:t>ешени</w:t>
      </w:r>
      <w:r>
        <w:rPr>
          <w:sz w:val="28"/>
          <w:szCs w:val="28"/>
        </w:rPr>
        <w:t>й</w:t>
      </w:r>
      <w:r w:rsidRPr="00670489">
        <w:rPr>
          <w:sz w:val="28"/>
          <w:szCs w:val="28"/>
        </w:rPr>
        <w:t xml:space="preserve"> о целесообразности использования объектов незавершенного строительства</w:t>
      </w:r>
      <w:r>
        <w:rPr>
          <w:sz w:val="28"/>
          <w:szCs w:val="28"/>
        </w:rPr>
        <w:t>, находящихся на балансе подведомственного министерству учреждения «Главное управление капитального строительства», а так же при формировании проекта областного закона об областном бюджете на следующий год и плановый период ежегодно подаются</w:t>
      </w:r>
      <w:proofErr w:type="gramEnd"/>
      <w:r>
        <w:rPr>
          <w:sz w:val="28"/>
          <w:szCs w:val="28"/>
        </w:rPr>
        <w:t xml:space="preserve"> предложения о включении объектов незавершенного строительства в областную адресную инвестиционную программу, о выделении бюджетных средств на охрану, содержание, в том числе оплату коммунальных услуг части объектов незавершенного строительства, находящихся на балансе подведомственного учреждения.</w:t>
      </w:r>
    </w:p>
    <w:p w:rsidR="003A3152" w:rsidRDefault="003A3152" w:rsidP="003A3152">
      <w:pPr>
        <w:ind w:firstLine="709"/>
        <w:jc w:val="both"/>
        <w:rPr>
          <w:sz w:val="28"/>
          <w:szCs w:val="28"/>
        </w:rPr>
      </w:pPr>
    </w:p>
    <w:p w:rsidR="003839ED" w:rsidRDefault="006226BB" w:rsidP="00544C73">
      <w:pPr>
        <w:ind w:firstLine="708"/>
        <w:jc w:val="both"/>
        <w:rPr>
          <w:b/>
          <w:sz w:val="28"/>
          <w:szCs w:val="28"/>
        </w:rPr>
      </w:pPr>
      <w:r w:rsidRPr="00C5407F">
        <w:rPr>
          <w:b/>
          <w:sz w:val="28"/>
          <w:szCs w:val="28"/>
        </w:rPr>
        <w:t>Государственная программа Архангельской области «Обеспечение качественным, доступным жильем и объектами инженерной инфраструктуры населения Архангельской области (2014 – 2024 годы)»</w:t>
      </w:r>
    </w:p>
    <w:p w:rsidR="00C5407F" w:rsidRPr="00C5407F" w:rsidRDefault="00C5407F" w:rsidP="00544C73">
      <w:pPr>
        <w:ind w:firstLine="708"/>
        <w:jc w:val="both"/>
        <w:rPr>
          <w:b/>
          <w:sz w:val="28"/>
          <w:szCs w:val="28"/>
        </w:rPr>
      </w:pPr>
    </w:p>
    <w:p w:rsidR="009D66E4" w:rsidRPr="00D255E2" w:rsidRDefault="009D66E4" w:rsidP="009D66E4">
      <w:pPr>
        <w:spacing w:line="264" w:lineRule="auto"/>
        <w:ind w:firstLine="709"/>
        <w:jc w:val="both"/>
        <w:rPr>
          <w:bCs/>
          <w:sz w:val="28"/>
          <w:szCs w:val="27"/>
        </w:rPr>
      </w:pPr>
      <w:r w:rsidRPr="00450470">
        <w:rPr>
          <w:sz w:val="28"/>
          <w:szCs w:val="27"/>
        </w:rPr>
        <w:t>Министерств</w:t>
      </w:r>
      <w:r>
        <w:rPr>
          <w:sz w:val="28"/>
          <w:szCs w:val="27"/>
        </w:rPr>
        <w:t>о</w:t>
      </w:r>
      <w:r w:rsidRPr="00450470">
        <w:rPr>
          <w:sz w:val="28"/>
          <w:szCs w:val="27"/>
        </w:rPr>
        <w:t xml:space="preserve"> строительства и архитектуры Архангельской области </w:t>
      </w:r>
      <w:r>
        <w:rPr>
          <w:sz w:val="28"/>
          <w:szCs w:val="27"/>
        </w:rPr>
        <w:t xml:space="preserve"> является </w:t>
      </w:r>
      <w:r w:rsidRPr="00450470">
        <w:rPr>
          <w:sz w:val="28"/>
          <w:szCs w:val="27"/>
        </w:rPr>
        <w:t xml:space="preserve">ответственным исполнителем </w:t>
      </w:r>
      <w:r>
        <w:rPr>
          <w:sz w:val="28"/>
          <w:szCs w:val="27"/>
        </w:rPr>
        <w:t>гос</w:t>
      </w:r>
      <w:r w:rsidRPr="00450470">
        <w:rPr>
          <w:bCs/>
          <w:sz w:val="28"/>
          <w:szCs w:val="27"/>
        </w:rPr>
        <w:t>программы</w:t>
      </w:r>
      <w:r>
        <w:rPr>
          <w:bCs/>
          <w:sz w:val="28"/>
          <w:szCs w:val="27"/>
        </w:rPr>
        <w:t xml:space="preserve"> </w:t>
      </w:r>
      <w:r w:rsidRPr="00D255E2">
        <w:rPr>
          <w:bCs/>
          <w:sz w:val="28"/>
          <w:szCs w:val="27"/>
        </w:rPr>
        <w:t>«Обеспечение качественным, доступным жильем и объе</w:t>
      </w:r>
      <w:r>
        <w:rPr>
          <w:bCs/>
          <w:sz w:val="28"/>
          <w:szCs w:val="27"/>
        </w:rPr>
        <w:t xml:space="preserve">ктами инженерной инфраструктуры населения Архангельской области». Финансирование мероприятий </w:t>
      </w:r>
      <w:r>
        <w:rPr>
          <w:bCs/>
          <w:sz w:val="28"/>
          <w:szCs w:val="28"/>
        </w:rPr>
        <w:t>приведено в соответствие с</w:t>
      </w:r>
      <w:r>
        <w:rPr>
          <w:bCs/>
          <w:sz w:val="28"/>
          <w:szCs w:val="27"/>
        </w:rPr>
        <w:t xml:space="preserve"> предельными лимитами бюджетных ассигнований, заложенными 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проекте</w:t>
      </w:r>
      <w:proofErr w:type="gramEnd"/>
      <w:r>
        <w:rPr>
          <w:sz w:val="28"/>
          <w:szCs w:val="28"/>
        </w:rPr>
        <w:t xml:space="preserve"> областного закона </w:t>
      </w:r>
      <w:r w:rsidRPr="00AB6C1C">
        <w:rPr>
          <w:sz w:val="28"/>
          <w:szCs w:val="28"/>
        </w:rPr>
        <w:t>«Об областном бюджете на</w:t>
      </w:r>
      <w:r>
        <w:rPr>
          <w:sz w:val="28"/>
          <w:szCs w:val="28"/>
        </w:rPr>
        <w:t xml:space="preserve"> 2020 год и плановый период 2021</w:t>
      </w:r>
      <w:r w:rsidRPr="00AB6C1C">
        <w:rPr>
          <w:sz w:val="28"/>
          <w:szCs w:val="28"/>
        </w:rPr>
        <w:t xml:space="preserve"> и 20</w:t>
      </w:r>
      <w:r>
        <w:rPr>
          <w:sz w:val="28"/>
          <w:szCs w:val="28"/>
        </w:rPr>
        <w:t>22 годов».</w:t>
      </w:r>
    </w:p>
    <w:p w:rsidR="009D66E4" w:rsidRPr="009F14D1" w:rsidRDefault="009D66E4" w:rsidP="009D66E4">
      <w:pPr>
        <w:spacing w:line="264" w:lineRule="auto"/>
        <w:ind w:firstLine="709"/>
        <w:jc w:val="both"/>
        <w:rPr>
          <w:sz w:val="40"/>
          <w:szCs w:val="28"/>
        </w:rPr>
      </w:pPr>
      <w:r w:rsidRPr="009F14D1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областного бюджета</w:t>
      </w:r>
      <w:r w:rsidRPr="009F14D1">
        <w:rPr>
          <w:sz w:val="28"/>
          <w:szCs w:val="28"/>
        </w:rPr>
        <w:t xml:space="preserve"> предлагается пред</w:t>
      </w:r>
      <w:r>
        <w:rPr>
          <w:sz w:val="28"/>
          <w:szCs w:val="28"/>
        </w:rPr>
        <w:t>усмотреть финансирование на 2020</w:t>
      </w:r>
      <w:r w:rsidRPr="009F14D1">
        <w:rPr>
          <w:sz w:val="28"/>
          <w:szCs w:val="28"/>
        </w:rPr>
        <w:t xml:space="preserve"> год в объеме</w:t>
      </w:r>
      <w:r>
        <w:rPr>
          <w:sz w:val="28"/>
          <w:szCs w:val="28"/>
        </w:rPr>
        <w:t xml:space="preserve"> 1 млрд. 280 млн. рублей</w:t>
      </w:r>
      <w:r w:rsidRPr="009F14D1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br/>
      </w:r>
      <w:r w:rsidRPr="009F14D1">
        <w:rPr>
          <w:sz w:val="28"/>
          <w:szCs w:val="28"/>
        </w:rPr>
        <w:t xml:space="preserve">из федерального бюджета – </w:t>
      </w:r>
      <w:r>
        <w:rPr>
          <w:sz w:val="28"/>
          <w:szCs w:val="28"/>
        </w:rPr>
        <w:t xml:space="preserve">более 567 млн. </w:t>
      </w:r>
      <w:r w:rsidRPr="009F14D1">
        <w:rPr>
          <w:sz w:val="28"/>
          <w:szCs w:val="28"/>
        </w:rPr>
        <w:t xml:space="preserve">рублей, областного бюджета – </w:t>
      </w:r>
      <w:r>
        <w:rPr>
          <w:sz w:val="28"/>
          <w:szCs w:val="28"/>
        </w:rPr>
        <w:t>порядка 712 млн. рублей.</w:t>
      </w:r>
    </w:p>
    <w:p w:rsidR="009D66E4" w:rsidRDefault="009D66E4" w:rsidP="009D66E4">
      <w:pPr>
        <w:pStyle w:val="ab"/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6E4" w:rsidRDefault="009D66E4" w:rsidP="009D66E4">
      <w:pPr>
        <w:pStyle w:val="ab"/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sz w:val="28"/>
        </w:rPr>
      </w:pPr>
      <w:r w:rsidRPr="009D33F7">
        <w:rPr>
          <w:rFonts w:ascii="Times New Roman" w:hAnsi="Times New Roman"/>
          <w:b/>
          <w:sz w:val="28"/>
          <w:szCs w:val="28"/>
        </w:rPr>
        <w:t>Подпрограмма</w:t>
      </w:r>
      <w:r w:rsidRPr="009F14D1">
        <w:rPr>
          <w:rFonts w:ascii="Times New Roman" w:hAnsi="Times New Roman"/>
          <w:sz w:val="28"/>
          <w:szCs w:val="28"/>
        </w:rPr>
        <w:t xml:space="preserve"> </w:t>
      </w:r>
      <w:r w:rsidRPr="004656F0">
        <w:rPr>
          <w:rFonts w:ascii="Times New Roman" w:hAnsi="Times New Roman"/>
          <w:b/>
          <w:sz w:val="28"/>
          <w:szCs w:val="28"/>
        </w:rPr>
        <w:t>№ 1 «</w:t>
      </w:r>
      <w:r w:rsidRPr="004656F0">
        <w:rPr>
          <w:rFonts w:ascii="Times New Roman" w:hAnsi="Times New Roman"/>
          <w:b/>
          <w:sz w:val="28"/>
        </w:rPr>
        <w:t>Создание условий для обеспечения доступным и комфортным жильем жителей Архангельской области»</w:t>
      </w:r>
      <w:r>
        <w:rPr>
          <w:rFonts w:ascii="Times New Roman" w:hAnsi="Times New Roman"/>
          <w:b/>
          <w:sz w:val="28"/>
        </w:rPr>
        <w:t>.</w:t>
      </w:r>
      <w:r w:rsidRPr="009F14D1">
        <w:rPr>
          <w:rFonts w:ascii="Times New Roman" w:hAnsi="Times New Roman"/>
          <w:sz w:val="28"/>
        </w:rPr>
        <w:t xml:space="preserve"> </w:t>
      </w:r>
    </w:p>
    <w:p w:rsidR="009D66E4" w:rsidRPr="009F14D1" w:rsidRDefault="009D66E4" w:rsidP="009D66E4">
      <w:pPr>
        <w:pStyle w:val="ab"/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D1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/>
          <w:sz w:val="28"/>
          <w:szCs w:val="28"/>
        </w:rPr>
        <w:t>предлагается направить 544 млн.</w:t>
      </w:r>
      <w:r w:rsidRPr="009F14D1">
        <w:rPr>
          <w:rFonts w:ascii="Times New Roman" w:hAnsi="Times New Roman"/>
          <w:sz w:val="28"/>
          <w:szCs w:val="28"/>
        </w:rPr>
        <w:t xml:space="preserve"> рублей за счет средств федерального бюджета и </w:t>
      </w:r>
      <w:r>
        <w:rPr>
          <w:rFonts w:ascii="Times New Roman" w:hAnsi="Times New Roman"/>
          <w:sz w:val="28"/>
          <w:szCs w:val="28"/>
        </w:rPr>
        <w:t>474</w:t>
      </w:r>
      <w:r w:rsidRPr="009F1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млн.</w:t>
      </w:r>
      <w:r w:rsidRPr="009F14D1">
        <w:rPr>
          <w:rFonts w:ascii="Times New Roman" w:hAnsi="Times New Roman"/>
          <w:sz w:val="28"/>
          <w:szCs w:val="28"/>
        </w:rPr>
        <w:t xml:space="preserve"> рублей за счет средств областного бюджета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9D66E4" w:rsidRDefault="009D66E4" w:rsidP="009D66E4">
      <w:pPr>
        <w:pStyle w:val="ab"/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412 млн</w:t>
      </w:r>
      <w:r w:rsidRPr="009F14D1">
        <w:rPr>
          <w:rFonts w:ascii="Times New Roman" w:hAnsi="Times New Roman"/>
          <w:sz w:val="28"/>
          <w:szCs w:val="28"/>
        </w:rPr>
        <w:t>.</w:t>
      </w:r>
      <w:r w:rsidRPr="009F14D1">
        <w:rPr>
          <w:rFonts w:ascii="Times New Roman" w:hAnsi="Times New Roman"/>
          <w:b/>
          <w:sz w:val="28"/>
          <w:szCs w:val="28"/>
        </w:rPr>
        <w:t xml:space="preserve"> </w:t>
      </w:r>
      <w:r w:rsidRPr="009F14D1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411 689</w:t>
      </w:r>
      <w:r w:rsidRPr="00D8140A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>4</w:t>
      </w:r>
      <w:r w:rsidRPr="00D8140A">
        <w:rPr>
          <w:rFonts w:ascii="Times New Roman" w:hAnsi="Times New Roman"/>
          <w:i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) на осуществление капитальных вложений</w:t>
      </w:r>
      <w:r w:rsidRPr="009F14D1">
        <w:rPr>
          <w:rFonts w:ascii="Times New Roman" w:hAnsi="Times New Roman"/>
          <w:sz w:val="28"/>
          <w:szCs w:val="28"/>
        </w:rPr>
        <w:t>, из них:</w:t>
      </w:r>
      <w:r w:rsidRPr="009F14D1">
        <w:rPr>
          <w:rFonts w:ascii="Times New Roman" w:hAnsi="Times New Roman"/>
          <w:b/>
          <w:sz w:val="28"/>
          <w:szCs w:val="28"/>
        </w:rPr>
        <w:t xml:space="preserve"> </w:t>
      </w:r>
    </w:p>
    <w:p w:rsidR="009D66E4" w:rsidRPr="00C9065C" w:rsidRDefault="009D66E4" w:rsidP="009D66E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- 60,4</w:t>
      </w:r>
      <w:r w:rsidRPr="001E038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млн. </w:t>
      </w:r>
      <w:r w:rsidRPr="001E0387">
        <w:rPr>
          <w:sz w:val="28"/>
          <w:szCs w:val="28"/>
          <w:lang w:eastAsia="en-US"/>
        </w:rPr>
        <w:t>рублей</w:t>
      </w:r>
      <w:r>
        <w:rPr>
          <w:sz w:val="28"/>
          <w:szCs w:val="28"/>
          <w:lang w:eastAsia="en-US"/>
        </w:rPr>
        <w:t xml:space="preserve"> (</w:t>
      </w:r>
      <w:r w:rsidRPr="00EB670A">
        <w:rPr>
          <w:i/>
          <w:sz w:val="28"/>
          <w:szCs w:val="28"/>
          <w:lang w:eastAsia="en-US"/>
        </w:rPr>
        <w:t>60 410 тыс. рублей</w:t>
      </w:r>
      <w:r>
        <w:rPr>
          <w:sz w:val="28"/>
          <w:szCs w:val="28"/>
          <w:lang w:eastAsia="en-US"/>
        </w:rPr>
        <w:t>)</w:t>
      </w:r>
      <w:r w:rsidRPr="001E038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– </w:t>
      </w:r>
      <w:r w:rsidRPr="001E0387">
        <w:rPr>
          <w:sz w:val="28"/>
          <w:szCs w:val="28"/>
          <w:lang w:eastAsia="en-US"/>
        </w:rPr>
        <w:t xml:space="preserve">на обеспечение условий </w:t>
      </w:r>
      <w:proofErr w:type="spellStart"/>
      <w:r w:rsidRPr="001E0387">
        <w:rPr>
          <w:sz w:val="28"/>
          <w:szCs w:val="28"/>
          <w:lang w:eastAsia="en-US"/>
        </w:rPr>
        <w:t>софинансирования</w:t>
      </w:r>
      <w:proofErr w:type="spellEnd"/>
      <w:r>
        <w:rPr>
          <w:sz w:val="28"/>
          <w:szCs w:val="28"/>
          <w:lang w:eastAsia="en-US"/>
        </w:rPr>
        <w:t xml:space="preserve"> (10 </w:t>
      </w:r>
      <w:r w:rsidRPr="00452549">
        <w:rPr>
          <w:sz w:val="28"/>
          <w:szCs w:val="28"/>
          <w:lang w:eastAsia="en-US"/>
        </w:rPr>
        <w:t>%</w:t>
      </w:r>
      <w:r>
        <w:rPr>
          <w:sz w:val="28"/>
          <w:szCs w:val="28"/>
          <w:lang w:eastAsia="en-US"/>
        </w:rPr>
        <w:t>)</w:t>
      </w:r>
      <w:r w:rsidRPr="001E0387">
        <w:rPr>
          <w:sz w:val="28"/>
          <w:szCs w:val="28"/>
          <w:lang w:eastAsia="en-US"/>
        </w:rPr>
        <w:t xml:space="preserve"> с федеральным бюджетом и оплату работ по реконструкции зданий жилищного фонда (устройство вентилируемых фасадов многоквартирных домов) в г. Мирный в рамках федеральной целевой программы «Развитие космодромов </w:t>
      </w:r>
      <w:r>
        <w:rPr>
          <w:sz w:val="28"/>
          <w:szCs w:val="28"/>
          <w:lang w:eastAsia="en-US"/>
        </w:rPr>
        <w:t xml:space="preserve">на </w:t>
      </w:r>
      <w:r w:rsidRPr="001E0387">
        <w:rPr>
          <w:sz w:val="28"/>
          <w:szCs w:val="28"/>
          <w:lang w:eastAsia="en-US"/>
        </w:rPr>
        <w:t>период 2017 – 2025 годов в обеспечение косм</w:t>
      </w:r>
      <w:r>
        <w:rPr>
          <w:sz w:val="28"/>
          <w:szCs w:val="28"/>
          <w:lang w:eastAsia="en-US"/>
        </w:rPr>
        <w:t xml:space="preserve">ической деятельности Российской </w:t>
      </w:r>
      <w:r w:rsidRPr="001E0387">
        <w:rPr>
          <w:sz w:val="28"/>
          <w:szCs w:val="28"/>
          <w:lang w:eastAsia="en-US"/>
        </w:rPr>
        <w:t>Федерации»</w:t>
      </w:r>
      <w:r>
        <w:rPr>
          <w:sz w:val="28"/>
          <w:szCs w:val="28"/>
          <w:lang w:eastAsia="en-US"/>
        </w:rPr>
        <w:t>.</w:t>
      </w:r>
      <w:proofErr w:type="gramEnd"/>
      <w:r>
        <w:t xml:space="preserve"> </w:t>
      </w:r>
      <w:r>
        <w:rPr>
          <w:sz w:val="28"/>
          <w:szCs w:val="28"/>
        </w:rPr>
        <w:t>Т</w:t>
      </w:r>
      <w:r w:rsidRPr="00B30988">
        <w:rPr>
          <w:sz w:val="28"/>
          <w:szCs w:val="28"/>
        </w:rPr>
        <w:t>а</w:t>
      </w:r>
      <w:r>
        <w:rPr>
          <w:sz w:val="28"/>
          <w:szCs w:val="28"/>
        </w:rPr>
        <w:t xml:space="preserve">ким образом, </w:t>
      </w:r>
      <w:r w:rsidRPr="00B30988">
        <w:rPr>
          <w:sz w:val="28"/>
          <w:szCs w:val="28"/>
          <w:lang w:eastAsia="en-US"/>
        </w:rPr>
        <w:t>н</w:t>
      </w:r>
      <w:r w:rsidRPr="00902992">
        <w:rPr>
          <w:sz w:val="28"/>
          <w:szCs w:val="28"/>
          <w:lang w:eastAsia="en-US"/>
        </w:rPr>
        <w:t>а реализацию мероприятия планируется привлечь в 20</w:t>
      </w:r>
      <w:r w:rsidRPr="000E5B7C">
        <w:rPr>
          <w:sz w:val="28"/>
          <w:szCs w:val="28"/>
          <w:lang w:eastAsia="en-US"/>
        </w:rPr>
        <w:t>20</w:t>
      </w:r>
      <w:r w:rsidRPr="00902992">
        <w:rPr>
          <w:sz w:val="28"/>
          <w:szCs w:val="28"/>
          <w:lang w:eastAsia="en-US"/>
        </w:rPr>
        <w:t xml:space="preserve"> году средства федерального бюджета в размере </w:t>
      </w:r>
      <w:r w:rsidRPr="000E5B7C">
        <w:rPr>
          <w:sz w:val="28"/>
          <w:szCs w:val="28"/>
          <w:lang w:eastAsia="en-US"/>
        </w:rPr>
        <w:t>543</w:t>
      </w:r>
      <w:r w:rsidRPr="00902992">
        <w:rPr>
          <w:sz w:val="28"/>
          <w:szCs w:val="28"/>
          <w:lang w:eastAsia="en-US"/>
        </w:rPr>
        <w:t>,</w:t>
      </w:r>
      <w:r w:rsidRPr="000E5B7C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млн. рублей</w:t>
      </w:r>
      <w:r w:rsidRPr="00C9065C">
        <w:rPr>
          <w:sz w:val="28"/>
          <w:szCs w:val="28"/>
          <w:lang w:eastAsia="en-US"/>
        </w:rPr>
        <w:t>;</w:t>
      </w:r>
    </w:p>
    <w:p w:rsidR="009D66E4" w:rsidRPr="001E0387" w:rsidRDefault="009D66E4" w:rsidP="009D66E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- 45</w:t>
      </w:r>
      <w:r w:rsidRPr="001E038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млн. </w:t>
      </w:r>
      <w:r w:rsidRPr="001E0387">
        <w:rPr>
          <w:sz w:val="28"/>
          <w:szCs w:val="28"/>
          <w:lang w:eastAsia="en-US"/>
        </w:rPr>
        <w:t>рублей</w:t>
      </w:r>
      <w:r>
        <w:rPr>
          <w:sz w:val="28"/>
          <w:szCs w:val="28"/>
          <w:lang w:eastAsia="en-US"/>
        </w:rPr>
        <w:t xml:space="preserve"> (</w:t>
      </w:r>
      <w:r w:rsidRPr="00654003">
        <w:rPr>
          <w:i/>
          <w:sz w:val="28"/>
          <w:szCs w:val="28"/>
          <w:lang w:eastAsia="en-US"/>
        </w:rPr>
        <w:t>4</w:t>
      </w:r>
      <w:r>
        <w:rPr>
          <w:i/>
          <w:sz w:val="28"/>
          <w:szCs w:val="28"/>
          <w:lang w:eastAsia="en-US"/>
        </w:rPr>
        <w:t>5</w:t>
      </w:r>
      <w:r w:rsidRPr="00654003">
        <w:rPr>
          <w:i/>
          <w:sz w:val="28"/>
          <w:szCs w:val="28"/>
          <w:lang w:eastAsia="en-US"/>
        </w:rPr>
        <w:t> </w:t>
      </w:r>
      <w:r>
        <w:rPr>
          <w:i/>
          <w:sz w:val="28"/>
          <w:szCs w:val="28"/>
          <w:lang w:eastAsia="en-US"/>
        </w:rPr>
        <w:t>00</w:t>
      </w:r>
      <w:r w:rsidRPr="00654003">
        <w:rPr>
          <w:i/>
          <w:sz w:val="28"/>
          <w:szCs w:val="28"/>
          <w:lang w:eastAsia="en-US"/>
        </w:rPr>
        <w:t>0,</w:t>
      </w:r>
      <w:r>
        <w:rPr>
          <w:i/>
          <w:sz w:val="28"/>
          <w:szCs w:val="28"/>
          <w:lang w:eastAsia="en-US"/>
        </w:rPr>
        <w:t>0</w:t>
      </w:r>
      <w:r w:rsidRPr="00654003">
        <w:rPr>
          <w:i/>
          <w:sz w:val="28"/>
          <w:szCs w:val="28"/>
          <w:lang w:eastAsia="en-US"/>
        </w:rPr>
        <w:t xml:space="preserve"> тыс. рублей</w:t>
      </w:r>
      <w:r>
        <w:rPr>
          <w:sz w:val="28"/>
          <w:szCs w:val="28"/>
          <w:lang w:eastAsia="en-US"/>
        </w:rPr>
        <w:t>)</w:t>
      </w:r>
      <w:r w:rsidRPr="001E038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– </w:t>
      </w:r>
      <w:r w:rsidRPr="001E0387">
        <w:rPr>
          <w:sz w:val="28"/>
          <w:szCs w:val="28"/>
          <w:lang w:eastAsia="en-US"/>
        </w:rPr>
        <w:t>на завершение строительства второго этапа 300-квартирного жилого дома по просп</w:t>
      </w:r>
      <w:r>
        <w:rPr>
          <w:sz w:val="28"/>
          <w:szCs w:val="28"/>
          <w:lang w:eastAsia="en-US"/>
        </w:rPr>
        <w:t xml:space="preserve">. Московскому в г. </w:t>
      </w:r>
      <w:proofErr w:type="gramStart"/>
      <w:r>
        <w:rPr>
          <w:sz w:val="28"/>
          <w:szCs w:val="28"/>
          <w:lang w:eastAsia="en-US"/>
        </w:rPr>
        <w:t>Архангельске</w:t>
      </w:r>
      <w:proofErr w:type="gramEnd"/>
      <w:r>
        <w:rPr>
          <w:sz w:val="28"/>
          <w:szCs w:val="28"/>
          <w:lang w:eastAsia="en-US"/>
        </w:rPr>
        <w:t xml:space="preserve">, а также </w:t>
      </w:r>
      <w:r w:rsidRPr="001E0387">
        <w:rPr>
          <w:bCs/>
          <w:sz w:val="28"/>
          <w:szCs w:val="28"/>
          <w:lang w:eastAsia="en-US"/>
        </w:rPr>
        <w:t xml:space="preserve">на </w:t>
      </w:r>
      <w:r w:rsidRPr="001E0387">
        <w:rPr>
          <w:sz w:val="28"/>
          <w:szCs w:val="28"/>
          <w:lang w:eastAsia="en-US"/>
        </w:rPr>
        <w:t>выполнение работ по технологическому присоединению жилого дома к централизованным системам водоснабжения и водоотведения;</w:t>
      </w:r>
    </w:p>
    <w:p w:rsidR="009D66E4" w:rsidRPr="001E0387" w:rsidRDefault="009D66E4" w:rsidP="009D66E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порядка 250</w:t>
      </w:r>
      <w:r w:rsidRPr="001E038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млн</w:t>
      </w:r>
      <w:r w:rsidRPr="001E0387">
        <w:rPr>
          <w:sz w:val="28"/>
          <w:szCs w:val="28"/>
          <w:lang w:eastAsia="en-US"/>
        </w:rPr>
        <w:t>. рублей</w:t>
      </w:r>
      <w:r>
        <w:rPr>
          <w:sz w:val="28"/>
          <w:szCs w:val="28"/>
          <w:lang w:eastAsia="en-US"/>
        </w:rPr>
        <w:t xml:space="preserve"> (</w:t>
      </w:r>
      <w:r w:rsidRPr="00602013">
        <w:rPr>
          <w:i/>
          <w:sz w:val="28"/>
          <w:szCs w:val="28"/>
          <w:lang w:eastAsia="en-US"/>
        </w:rPr>
        <w:t>249 600,0 тыс. рублей</w:t>
      </w:r>
      <w:r>
        <w:rPr>
          <w:sz w:val="28"/>
          <w:szCs w:val="28"/>
          <w:lang w:eastAsia="en-US"/>
        </w:rPr>
        <w:t>)</w:t>
      </w:r>
      <w:r w:rsidRPr="001E0387">
        <w:rPr>
          <w:sz w:val="28"/>
          <w:szCs w:val="28"/>
          <w:lang w:eastAsia="en-US"/>
        </w:rPr>
        <w:t xml:space="preserve"> – на строительство канализационных очистных сооружения мощностью до 2500 куб. </w:t>
      </w:r>
      <w:proofErr w:type="gramStart"/>
      <w:r w:rsidRPr="001E0387">
        <w:rPr>
          <w:sz w:val="28"/>
          <w:szCs w:val="28"/>
          <w:lang w:eastAsia="en-US"/>
        </w:rPr>
        <w:t>м</w:t>
      </w:r>
      <w:proofErr w:type="gramEnd"/>
      <w:r w:rsidRPr="001E0387">
        <w:rPr>
          <w:sz w:val="28"/>
          <w:szCs w:val="28"/>
          <w:lang w:eastAsia="en-US"/>
        </w:rPr>
        <w:t xml:space="preserve">/сутки с трассами напорного коллектора в пос. Приводино </w:t>
      </w:r>
      <w:proofErr w:type="spellStart"/>
      <w:r w:rsidRPr="001E0387">
        <w:rPr>
          <w:sz w:val="28"/>
          <w:szCs w:val="28"/>
          <w:lang w:eastAsia="en-US"/>
        </w:rPr>
        <w:t>Котласского</w:t>
      </w:r>
      <w:proofErr w:type="spellEnd"/>
      <w:r w:rsidRPr="001E0387">
        <w:rPr>
          <w:sz w:val="28"/>
          <w:szCs w:val="28"/>
          <w:lang w:eastAsia="en-US"/>
        </w:rPr>
        <w:t xml:space="preserve"> района </w:t>
      </w:r>
      <w:r w:rsidRPr="009D66E4">
        <w:rPr>
          <w:sz w:val="28"/>
          <w:szCs w:val="28"/>
          <w:lang w:eastAsia="en-US"/>
        </w:rPr>
        <w:t>(на основании заключенного соглашения ПАО "Газпром" выделяет средства на строительство здания пристройки);</w:t>
      </w:r>
    </w:p>
    <w:p w:rsidR="009D66E4" w:rsidRPr="009E084B" w:rsidRDefault="009D66E4" w:rsidP="009D66E4">
      <w:pPr>
        <w:pStyle w:val="ab"/>
        <w:tabs>
          <w:tab w:val="left" w:pos="1134"/>
        </w:tabs>
        <w:spacing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- 6,4 млн</w:t>
      </w:r>
      <w:r w:rsidRPr="00C04C5A">
        <w:rPr>
          <w:rFonts w:ascii="Times New Roman" w:eastAsia="Times New Roman" w:hAnsi="Times New Roman"/>
          <w:sz w:val="28"/>
          <w:szCs w:val="28"/>
        </w:rPr>
        <w:t>. рублей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19514F">
        <w:rPr>
          <w:rFonts w:ascii="Times New Roman" w:hAnsi="Times New Roman"/>
          <w:i/>
          <w:sz w:val="28"/>
          <w:szCs w:val="28"/>
        </w:rPr>
        <w:t>6 405,2 тыс. рублей</w:t>
      </w:r>
      <w:r>
        <w:rPr>
          <w:rFonts w:ascii="Times New Roman" w:eastAsia="Times New Roman" w:hAnsi="Times New Roman"/>
          <w:sz w:val="28"/>
          <w:szCs w:val="28"/>
        </w:rPr>
        <w:t xml:space="preserve">) – </w:t>
      </w:r>
      <w:r w:rsidRPr="009E084B">
        <w:rPr>
          <w:rFonts w:ascii="Times New Roman" w:eastAsia="Times New Roman" w:hAnsi="Times New Roman"/>
          <w:sz w:val="28"/>
          <w:szCs w:val="28"/>
        </w:rPr>
        <w:t xml:space="preserve">для </w:t>
      </w:r>
      <w:proofErr w:type="spellStart"/>
      <w:r w:rsidRPr="009E084B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Pr="009E084B">
        <w:rPr>
          <w:rFonts w:ascii="Times New Roman" w:eastAsia="Times New Roman" w:hAnsi="Times New Roman"/>
          <w:sz w:val="28"/>
          <w:szCs w:val="28"/>
        </w:rPr>
        <w:t xml:space="preserve"> работ </w:t>
      </w:r>
      <w:r>
        <w:rPr>
          <w:rFonts w:ascii="Times New Roman" w:eastAsia="Times New Roman" w:hAnsi="Times New Roman"/>
          <w:sz w:val="28"/>
          <w:szCs w:val="28"/>
        </w:rPr>
        <w:t xml:space="preserve">по строительству здания школы на 860 мест </w:t>
      </w:r>
      <w:r w:rsidRPr="00423B28">
        <w:rPr>
          <w:rFonts w:ascii="Times New Roman" w:eastAsia="Times New Roman" w:hAnsi="Times New Roman"/>
          <w:sz w:val="28"/>
          <w:szCs w:val="28"/>
        </w:rPr>
        <w:t>в городе Котласе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E084B">
        <w:rPr>
          <w:rFonts w:ascii="Times New Roman" w:eastAsia="Times New Roman" w:hAnsi="Times New Roman"/>
          <w:sz w:val="28"/>
          <w:szCs w:val="28"/>
        </w:rPr>
        <w:t>в рамках действующего муниципального контракта с ООО «</w:t>
      </w:r>
      <w:proofErr w:type="spellStart"/>
      <w:r w:rsidRPr="009E084B">
        <w:rPr>
          <w:rFonts w:ascii="Times New Roman" w:eastAsia="Times New Roman" w:hAnsi="Times New Roman"/>
          <w:sz w:val="28"/>
          <w:szCs w:val="28"/>
        </w:rPr>
        <w:t>Ортост-Фасад</w:t>
      </w:r>
      <w:proofErr w:type="spellEnd"/>
      <w:r w:rsidRPr="009E084B">
        <w:rPr>
          <w:rFonts w:ascii="Times New Roman" w:eastAsia="Times New Roman" w:hAnsi="Times New Roman"/>
          <w:sz w:val="28"/>
          <w:szCs w:val="28"/>
        </w:rPr>
        <w:t>»</w:t>
      </w:r>
      <w:r w:rsidRPr="00423B28">
        <w:rPr>
          <w:rFonts w:ascii="Times New Roman" w:eastAsia="Times New Roman" w:hAnsi="Times New Roman"/>
          <w:sz w:val="28"/>
          <w:szCs w:val="28"/>
        </w:rPr>
        <w:t>;</w:t>
      </w:r>
    </w:p>
    <w:p w:rsidR="009D66E4" w:rsidRPr="009D66E4" w:rsidRDefault="009D66E4" w:rsidP="009D66E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4B774A">
        <w:rPr>
          <w:sz w:val="28"/>
          <w:szCs w:val="28"/>
          <w:lang w:eastAsia="en-US"/>
        </w:rPr>
        <w:t>50</w:t>
      </w:r>
      <w:r>
        <w:rPr>
          <w:sz w:val="28"/>
          <w:szCs w:val="28"/>
          <w:lang w:eastAsia="en-US"/>
        </w:rPr>
        <w:t>,3</w:t>
      </w:r>
      <w:r w:rsidRPr="004B77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млн</w:t>
      </w:r>
      <w:r w:rsidRPr="004B774A">
        <w:rPr>
          <w:sz w:val="28"/>
          <w:szCs w:val="28"/>
          <w:lang w:eastAsia="en-US"/>
        </w:rPr>
        <w:t>. рублей</w:t>
      </w:r>
      <w:r>
        <w:rPr>
          <w:sz w:val="28"/>
          <w:szCs w:val="28"/>
          <w:lang w:eastAsia="en-US"/>
        </w:rPr>
        <w:t xml:space="preserve"> (</w:t>
      </w:r>
      <w:r w:rsidRPr="00ED3DC5">
        <w:rPr>
          <w:i/>
          <w:sz w:val="28"/>
          <w:szCs w:val="28"/>
          <w:lang w:eastAsia="en-US"/>
        </w:rPr>
        <w:t>50 256,4 тыс. рублей</w:t>
      </w:r>
      <w:r>
        <w:rPr>
          <w:sz w:val="28"/>
          <w:szCs w:val="28"/>
          <w:lang w:eastAsia="en-US"/>
        </w:rPr>
        <w:t>)</w:t>
      </w:r>
      <w:r w:rsidRPr="004B77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– на финансирование мероприятий по </w:t>
      </w:r>
      <w:r w:rsidRPr="00D94AB2">
        <w:rPr>
          <w:sz w:val="28"/>
          <w:szCs w:val="28"/>
          <w:lang w:eastAsia="en-US"/>
        </w:rPr>
        <w:t>формировани</w:t>
      </w:r>
      <w:r>
        <w:rPr>
          <w:sz w:val="28"/>
          <w:szCs w:val="28"/>
          <w:lang w:eastAsia="en-US"/>
        </w:rPr>
        <w:t>ю</w:t>
      </w:r>
      <w:r w:rsidRPr="00D94AB2">
        <w:rPr>
          <w:sz w:val="28"/>
          <w:szCs w:val="28"/>
          <w:lang w:eastAsia="en-US"/>
        </w:rPr>
        <w:t xml:space="preserve"> государственного жилищного фонда для предоставления жилых помещений детям-сиротам и детям, оставшимся без попечения родителей</w:t>
      </w:r>
      <w:r>
        <w:rPr>
          <w:sz w:val="28"/>
          <w:szCs w:val="28"/>
          <w:lang w:eastAsia="en-US"/>
        </w:rPr>
        <w:t xml:space="preserve"> </w:t>
      </w:r>
      <w:r w:rsidRPr="009D66E4">
        <w:rPr>
          <w:sz w:val="28"/>
          <w:szCs w:val="28"/>
          <w:lang w:eastAsia="en-US"/>
        </w:rPr>
        <w:t xml:space="preserve">(в </w:t>
      </w:r>
      <w:proofErr w:type="gramStart"/>
      <w:r w:rsidRPr="009D66E4">
        <w:rPr>
          <w:sz w:val="28"/>
          <w:szCs w:val="28"/>
          <w:lang w:eastAsia="en-US"/>
        </w:rPr>
        <w:t>городе</w:t>
      </w:r>
      <w:proofErr w:type="gramEnd"/>
      <w:r w:rsidRPr="009D66E4">
        <w:rPr>
          <w:sz w:val="28"/>
          <w:szCs w:val="28"/>
          <w:lang w:eastAsia="en-US"/>
        </w:rPr>
        <w:t xml:space="preserve"> Архангельске – 27 квартир, в Ленском районе – 5 квартир);</w:t>
      </w:r>
    </w:p>
    <w:p w:rsidR="009D66E4" w:rsidRPr="00FD0E40" w:rsidRDefault="009D66E4" w:rsidP="009D66E4">
      <w:pPr>
        <w:pStyle w:val="ab"/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327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18,8 млн. рублей (</w:t>
      </w:r>
      <w:r w:rsidRPr="00C16E85">
        <w:rPr>
          <w:rFonts w:ascii="Times New Roman" w:hAnsi="Times New Roman"/>
          <w:i/>
          <w:sz w:val="28"/>
          <w:szCs w:val="28"/>
        </w:rPr>
        <w:t>18 779,8 тыс. рублей</w:t>
      </w:r>
      <w:r>
        <w:rPr>
          <w:rFonts w:ascii="Times New Roman" w:hAnsi="Times New Roman"/>
          <w:sz w:val="28"/>
          <w:szCs w:val="28"/>
        </w:rPr>
        <w:t xml:space="preserve">) на </w:t>
      </w:r>
      <w:r w:rsidRPr="00FD0E40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, осуществляемые </w:t>
      </w:r>
      <w:r w:rsidRPr="00415D9B">
        <w:rPr>
          <w:rFonts w:ascii="Times New Roman" w:hAnsi="Times New Roman"/>
          <w:sz w:val="28"/>
          <w:szCs w:val="28"/>
        </w:rPr>
        <w:t>некоммерческой 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415D9B">
        <w:rPr>
          <w:rFonts w:ascii="Times New Roman" w:hAnsi="Times New Roman"/>
          <w:sz w:val="28"/>
          <w:szCs w:val="28"/>
        </w:rPr>
        <w:t xml:space="preserve"> «Фонд защиты прав граждан-участников долевого строительства в Архангельской области»</w:t>
      </w:r>
      <w:r>
        <w:rPr>
          <w:rFonts w:ascii="Times New Roman" w:hAnsi="Times New Roman"/>
          <w:sz w:val="28"/>
          <w:szCs w:val="28"/>
        </w:rPr>
        <w:t>, в том числе</w:t>
      </w:r>
      <w:r w:rsidRPr="00FD0E40">
        <w:rPr>
          <w:rFonts w:ascii="Times New Roman" w:hAnsi="Times New Roman"/>
          <w:sz w:val="28"/>
          <w:szCs w:val="28"/>
        </w:rPr>
        <w:t>:</w:t>
      </w:r>
    </w:p>
    <w:p w:rsidR="009D66E4" w:rsidRPr="00FD0E40" w:rsidRDefault="009D66E4" w:rsidP="009D66E4">
      <w:pPr>
        <w:pStyle w:val="ab"/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-10 млн. рублей (</w:t>
      </w:r>
      <w:r w:rsidRPr="00F119D9">
        <w:rPr>
          <w:rFonts w:ascii="Times New Roman" w:hAnsi="Times New Roman"/>
          <w:i/>
          <w:sz w:val="28"/>
          <w:szCs w:val="28"/>
        </w:rPr>
        <w:t>10 000,0 тыс. рублей</w:t>
      </w:r>
      <w:r>
        <w:rPr>
          <w:rFonts w:ascii="Times New Roman" w:hAnsi="Times New Roman"/>
          <w:sz w:val="28"/>
          <w:szCs w:val="28"/>
        </w:rPr>
        <w:t>)</w:t>
      </w:r>
      <w:r w:rsidRPr="00FD0E4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D0E4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D0E40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с публично-правовой компанией </w:t>
      </w:r>
      <w:r w:rsidRPr="00FD0E40">
        <w:rPr>
          <w:rFonts w:ascii="Times New Roman" w:hAnsi="Times New Roman"/>
          <w:sz w:val="28"/>
          <w:szCs w:val="28"/>
        </w:rPr>
        <w:t>«Фонд защиты прав граждан – уч</w:t>
      </w:r>
      <w:r>
        <w:rPr>
          <w:rFonts w:ascii="Times New Roman" w:hAnsi="Times New Roman"/>
          <w:sz w:val="28"/>
          <w:szCs w:val="28"/>
        </w:rPr>
        <w:t>астников долевого строительства</w:t>
      </w:r>
      <w:r w:rsidRPr="00FD0E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Фонд) (</w:t>
      </w:r>
      <w:r w:rsidRPr="00577E9D">
        <w:rPr>
          <w:rFonts w:ascii="Times New Roman" w:hAnsi="Times New Roman"/>
          <w:i/>
          <w:sz w:val="28"/>
          <w:szCs w:val="28"/>
        </w:rPr>
        <w:t>федеральный фонд</w:t>
      </w:r>
      <w:r>
        <w:rPr>
          <w:rFonts w:ascii="Times New Roman" w:hAnsi="Times New Roman"/>
          <w:sz w:val="28"/>
          <w:szCs w:val="28"/>
        </w:rPr>
        <w:t>)</w:t>
      </w:r>
      <w:r w:rsidRPr="00FD0E40">
        <w:rPr>
          <w:rFonts w:ascii="Times New Roman" w:hAnsi="Times New Roman"/>
          <w:sz w:val="28"/>
          <w:szCs w:val="28"/>
        </w:rPr>
        <w:t>.</w:t>
      </w:r>
    </w:p>
    <w:p w:rsidR="009D66E4" w:rsidRPr="009D66E4" w:rsidRDefault="009D66E4" w:rsidP="009D66E4">
      <w:pPr>
        <w:pStyle w:val="ab"/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6E4">
        <w:rPr>
          <w:rFonts w:ascii="Times New Roman" w:hAnsi="Times New Roman"/>
          <w:sz w:val="28"/>
          <w:szCs w:val="28"/>
        </w:rPr>
        <w:t xml:space="preserve">С целью завершения строительства объектов незавершенного строительства с использованием механизма Фонда за счет имущества Фонда, сформированного за счет имущественных взносов Российской Федерации и Архангельской области (бюджета Архангельской области), Правительство Архангельской области выразило готовность осуществить в рамках бюджетного законодательства </w:t>
      </w:r>
      <w:proofErr w:type="spellStart"/>
      <w:r w:rsidRPr="009D66E4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D66E4">
        <w:rPr>
          <w:rFonts w:ascii="Times New Roman" w:hAnsi="Times New Roman"/>
          <w:sz w:val="28"/>
          <w:szCs w:val="28"/>
        </w:rPr>
        <w:t xml:space="preserve"> мероприятий в размере 10 % от сметной стоимости строительства.</w:t>
      </w:r>
    </w:p>
    <w:p w:rsidR="009D66E4" w:rsidRPr="009D66E4" w:rsidRDefault="009D66E4" w:rsidP="009D66E4">
      <w:pPr>
        <w:pStyle w:val="ab"/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6E4">
        <w:rPr>
          <w:rFonts w:ascii="Times New Roman" w:hAnsi="Times New Roman"/>
          <w:sz w:val="28"/>
          <w:szCs w:val="28"/>
        </w:rPr>
        <w:lastRenderedPageBreak/>
        <w:t>В 2020 году планируется начать достройку объекта ЖК «Традиция». Необходимость финансирования за счет средств областного бюджета в 2020 году по данному объекту составляет 10,0 млн. руб. Сдача объекта планируется в 4 квартале 2021 года;</w:t>
      </w:r>
    </w:p>
    <w:p w:rsidR="009D66E4" w:rsidRPr="00B25514" w:rsidRDefault="009D66E4" w:rsidP="009D66E4">
      <w:pPr>
        <w:pStyle w:val="ab"/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- 8,8 млн. рублей (</w:t>
      </w:r>
      <w:r w:rsidRPr="002A568A">
        <w:rPr>
          <w:rFonts w:ascii="Times New Roman" w:hAnsi="Times New Roman"/>
          <w:i/>
          <w:sz w:val="28"/>
          <w:szCs w:val="28"/>
        </w:rPr>
        <w:t>8 779,8 тыс. рублей</w:t>
      </w:r>
      <w:r>
        <w:rPr>
          <w:rFonts w:ascii="Times New Roman" w:hAnsi="Times New Roman"/>
          <w:sz w:val="28"/>
          <w:szCs w:val="28"/>
        </w:rPr>
        <w:t>)</w:t>
      </w:r>
      <w:r w:rsidRPr="00FD0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</w:t>
      </w:r>
      <w:r w:rsidRPr="00FD0E40">
        <w:rPr>
          <w:rFonts w:ascii="Times New Roman" w:hAnsi="Times New Roman"/>
          <w:sz w:val="28"/>
          <w:szCs w:val="28"/>
        </w:rPr>
        <w:t>беспечение деятельности некоммерческой организации «Фонд защиты прав граждан-участников долевого строитель</w:t>
      </w:r>
      <w:r>
        <w:rPr>
          <w:rFonts w:ascii="Times New Roman" w:hAnsi="Times New Roman"/>
          <w:sz w:val="28"/>
          <w:szCs w:val="28"/>
        </w:rPr>
        <w:t>ства в Архангельской области»</w:t>
      </w:r>
      <w:r w:rsidRPr="00223DD4">
        <w:rPr>
          <w:rFonts w:ascii="Times New Roman" w:hAnsi="Times New Roman"/>
          <w:sz w:val="28"/>
          <w:szCs w:val="28"/>
        </w:rPr>
        <w:t>;</w:t>
      </w:r>
    </w:p>
    <w:p w:rsidR="009D66E4" w:rsidRPr="009F14D1" w:rsidRDefault="009D66E4" w:rsidP="009D66E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F14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10,4</w:t>
      </w:r>
      <w:r w:rsidRPr="009F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млн. </w:t>
      </w:r>
      <w:r w:rsidRPr="009F14D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10 360</w:t>
      </w:r>
      <w:r w:rsidRPr="00F4226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F4226D">
        <w:rPr>
          <w:rFonts w:ascii="Times New Roman" w:hAnsi="Times New Roman" w:cs="Times New Roman"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14D1">
        <w:rPr>
          <w:rFonts w:ascii="Times New Roman" w:hAnsi="Times New Roman" w:cs="Times New Roman"/>
          <w:sz w:val="28"/>
          <w:szCs w:val="28"/>
        </w:rPr>
        <w:t xml:space="preserve"> на возмещение банку-партнеру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2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ПАО «Московский индустриальный банк»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9F1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14D1">
        <w:rPr>
          <w:rFonts w:ascii="Times New Roman" w:hAnsi="Times New Roman" w:cs="Times New Roman"/>
          <w:sz w:val="28"/>
          <w:szCs w:val="28"/>
        </w:rPr>
        <w:t xml:space="preserve">недополученных доходов </w:t>
      </w:r>
      <w:r>
        <w:rPr>
          <w:rFonts w:ascii="Times New Roman" w:hAnsi="Times New Roman" w:cs="Times New Roman"/>
          <w:sz w:val="28"/>
          <w:szCs w:val="28"/>
        </w:rPr>
        <w:t xml:space="preserve">по выданным в </w:t>
      </w:r>
      <w:r w:rsidRPr="00B57C5B">
        <w:rPr>
          <w:rFonts w:ascii="Times New Roman" w:hAnsi="Times New Roman" w:cs="Times New Roman"/>
          <w:sz w:val="28"/>
          <w:szCs w:val="28"/>
        </w:rPr>
        <w:t xml:space="preserve">2018 и 2019 </w:t>
      </w:r>
      <w:proofErr w:type="gramStart"/>
      <w:r w:rsidRPr="00B57C5B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9F14D1">
        <w:rPr>
          <w:rFonts w:ascii="Times New Roman" w:hAnsi="Times New Roman" w:cs="Times New Roman"/>
          <w:sz w:val="28"/>
          <w:szCs w:val="28"/>
        </w:rPr>
        <w:t xml:space="preserve"> в рамках программы «Социальная ипотека» жилищным кредитам путем субсидирования разницы, превышающей льготную ставку по программе (6 процентов);</w:t>
      </w:r>
    </w:p>
    <w:p w:rsidR="009D66E4" w:rsidRDefault="009D66E4" w:rsidP="009D66E4">
      <w:pPr>
        <w:pStyle w:val="ConsPlusNormal"/>
        <w:spacing w:line="26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F14D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9F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</w:t>
      </w:r>
      <w:r w:rsidRPr="009F14D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C1215">
        <w:rPr>
          <w:rFonts w:ascii="Times New Roman" w:hAnsi="Times New Roman" w:cs="Times New Roman"/>
          <w:i/>
          <w:sz w:val="28"/>
          <w:szCs w:val="28"/>
        </w:rPr>
        <w:t>32 913,3 тыс. рублей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017071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разработку (актуализацию) документов территориального планирования и градостроительного зонирования (</w:t>
      </w:r>
      <w:r w:rsidRPr="00A70214">
        <w:rPr>
          <w:rFonts w:ascii="Times New Roman" w:hAnsi="Times New Roman"/>
          <w:bCs/>
          <w:i/>
          <w:sz w:val="28"/>
          <w:szCs w:val="28"/>
        </w:rPr>
        <w:t>внесение изменений в схему территориального планирования Архангельской области, координатное описание границ Архангельской области и разработку документов территориального планирования муниципальных образований Архангельской области (внесение   в них изменений)</w:t>
      </w:r>
      <w:r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D66E4" w:rsidRPr="00017071" w:rsidRDefault="009D66E4" w:rsidP="009D66E4">
      <w:pPr>
        <w:pStyle w:val="ConsPlusNormal"/>
        <w:spacing w:line="264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017071">
        <w:rPr>
          <w:rFonts w:ascii="Times New Roman" w:hAnsi="Times New Roman"/>
          <w:bCs/>
          <w:i/>
          <w:sz w:val="28"/>
          <w:szCs w:val="28"/>
        </w:rPr>
        <w:t>Справочно</w:t>
      </w:r>
      <w:proofErr w:type="spellEnd"/>
      <w:r w:rsidRPr="00017071">
        <w:rPr>
          <w:rFonts w:ascii="Times New Roman" w:hAnsi="Times New Roman"/>
          <w:bCs/>
          <w:i/>
          <w:sz w:val="28"/>
          <w:szCs w:val="28"/>
        </w:rPr>
        <w:t>:</w:t>
      </w:r>
    </w:p>
    <w:p w:rsidR="009D66E4" w:rsidRDefault="009D66E4" w:rsidP="009D66E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proofErr w:type="gramStart"/>
      <w:r w:rsidRPr="00017071">
        <w:rPr>
          <w:i/>
          <w:sz w:val="28"/>
          <w:szCs w:val="28"/>
        </w:rPr>
        <w:t xml:space="preserve">Расчет средств, необходимых на разработку документов территориального планирования (внесение в них изменений), произведен </w:t>
      </w:r>
      <w:r>
        <w:rPr>
          <w:i/>
          <w:sz w:val="28"/>
          <w:szCs w:val="28"/>
        </w:rPr>
        <w:br/>
      </w:r>
      <w:r w:rsidRPr="00017071">
        <w:rPr>
          <w:i/>
          <w:sz w:val="28"/>
          <w:szCs w:val="28"/>
        </w:rPr>
        <w:t>на основании приказа Министерства регионального развития Российской Федерации от 28 мая 2010 года № 260 «Об утверждении Справочников базовых цен на проектные работы в строительстве».</w:t>
      </w:r>
      <w:proofErr w:type="gramEnd"/>
      <w:r w:rsidRPr="00017071">
        <w:rPr>
          <w:i/>
          <w:sz w:val="28"/>
          <w:szCs w:val="28"/>
        </w:rPr>
        <w:t xml:space="preserve"> При расчете учитывались площадь территории и количество населения по каждому сельскому поселению;</w:t>
      </w:r>
    </w:p>
    <w:p w:rsidR="009D33F7" w:rsidRPr="00017071" w:rsidRDefault="009D33F7" w:rsidP="009D66E4">
      <w:pPr>
        <w:autoSpaceDE w:val="0"/>
        <w:autoSpaceDN w:val="0"/>
        <w:adjustRightInd w:val="0"/>
        <w:ind w:firstLine="708"/>
        <w:jc w:val="both"/>
        <w:rPr>
          <w:bCs/>
          <w:i/>
          <w:sz w:val="28"/>
          <w:szCs w:val="28"/>
        </w:rPr>
      </w:pPr>
    </w:p>
    <w:p w:rsidR="009D66E4" w:rsidRPr="00A91F8C" w:rsidRDefault="009D66E4" w:rsidP="009D66E4">
      <w:pPr>
        <w:pStyle w:val="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b w:val="0"/>
          <w:bCs w:val="0"/>
          <w:iCs/>
          <w:sz w:val="28"/>
          <w:szCs w:val="24"/>
        </w:rPr>
      </w:pPr>
      <w:r w:rsidRPr="009D66E4">
        <w:rPr>
          <w:sz w:val="28"/>
          <w:szCs w:val="28"/>
        </w:rPr>
        <w:t>Подпрограмм</w:t>
      </w:r>
      <w:r w:rsidR="009D33F7">
        <w:rPr>
          <w:sz w:val="28"/>
          <w:szCs w:val="28"/>
        </w:rPr>
        <w:t>а</w:t>
      </w:r>
      <w:r w:rsidRPr="009D66E4">
        <w:rPr>
          <w:sz w:val="28"/>
          <w:szCs w:val="28"/>
        </w:rPr>
        <w:t xml:space="preserve"> № 2 «Обеспечение жильем молодых семей</w:t>
      </w:r>
      <w:r w:rsidRPr="009D66E4">
        <w:rPr>
          <w:sz w:val="28"/>
        </w:rPr>
        <w:t>»</w:t>
      </w:r>
      <w:r w:rsidR="009D33F7">
        <w:rPr>
          <w:sz w:val="28"/>
        </w:rPr>
        <w:t>.</w:t>
      </w:r>
      <w:r w:rsidRPr="00A91F8C">
        <w:rPr>
          <w:b w:val="0"/>
        </w:rPr>
        <w:t xml:space="preserve"> </w:t>
      </w:r>
      <w:r w:rsidRPr="009D66E4">
        <w:rPr>
          <w:b w:val="0"/>
        </w:rPr>
        <w:t>И</w:t>
      </w:r>
      <w:r w:rsidRPr="009D66E4">
        <w:rPr>
          <w:b w:val="0"/>
          <w:sz w:val="28"/>
        </w:rPr>
        <w:t xml:space="preserve">сполнитель - </w:t>
      </w:r>
      <w:r w:rsidRPr="009D66E4">
        <w:rPr>
          <w:b w:val="0"/>
          <w:sz w:val="28"/>
          <w:szCs w:val="28"/>
        </w:rPr>
        <w:t xml:space="preserve">управление по делам молодежи и патриотическому воспитанию </w:t>
      </w:r>
      <w:r w:rsidRPr="009D66E4">
        <w:rPr>
          <w:b w:val="0"/>
          <w:bCs w:val="0"/>
          <w:iCs/>
          <w:sz w:val="28"/>
          <w:szCs w:val="24"/>
        </w:rPr>
        <w:t>администрации Губернатора и Правительства Архангельской области</w:t>
      </w:r>
      <w:r>
        <w:rPr>
          <w:b w:val="0"/>
          <w:bCs w:val="0"/>
          <w:iCs/>
          <w:sz w:val="28"/>
          <w:szCs w:val="24"/>
        </w:rPr>
        <w:t>.</w:t>
      </w:r>
      <w:r w:rsidRPr="009D66E4">
        <w:rPr>
          <w:b w:val="0"/>
        </w:rPr>
        <w:t xml:space="preserve"> </w:t>
      </w:r>
      <w:r>
        <w:rPr>
          <w:b w:val="0"/>
        </w:rPr>
        <w:t xml:space="preserve">По подпрограмме </w:t>
      </w:r>
      <w:r w:rsidRPr="009D66E4">
        <w:rPr>
          <w:b w:val="0"/>
          <w:sz w:val="28"/>
          <w:szCs w:val="28"/>
        </w:rPr>
        <w:t>предусмотрены средства:</w:t>
      </w:r>
    </w:p>
    <w:p w:rsidR="009D66E4" w:rsidRDefault="009D66E4" w:rsidP="009D66E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D1">
        <w:rPr>
          <w:rFonts w:ascii="Times New Roman" w:hAnsi="Times New Roman" w:cs="Times New Roman"/>
          <w:sz w:val="28"/>
          <w:szCs w:val="28"/>
        </w:rPr>
        <w:t xml:space="preserve">а)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Pr="009F14D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F14D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9F14D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9F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9F14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млн. </w:t>
      </w:r>
      <w:r w:rsidRPr="009F14D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C36D8">
        <w:rPr>
          <w:rFonts w:ascii="Times New Roman" w:hAnsi="Times New Roman" w:cs="Times New Roman"/>
          <w:i/>
          <w:sz w:val="28"/>
          <w:szCs w:val="28"/>
        </w:rPr>
        <w:t>61 920,0 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14D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4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млн. </w:t>
      </w:r>
      <w:r w:rsidRPr="006E18FF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C4A2A">
        <w:rPr>
          <w:rFonts w:ascii="Times New Roman" w:hAnsi="Times New Roman" w:cs="Times New Roman"/>
          <w:i/>
          <w:sz w:val="28"/>
          <w:szCs w:val="28"/>
        </w:rPr>
        <w:t>23 573,6 тыс. рублей</w:t>
      </w:r>
      <w:r>
        <w:rPr>
          <w:rFonts w:ascii="Times New Roman" w:hAnsi="Times New Roman" w:cs="Times New Roman"/>
          <w:sz w:val="28"/>
          <w:szCs w:val="28"/>
        </w:rPr>
        <w:t xml:space="preserve">) соответственно </w:t>
      </w:r>
      <w:r w:rsidRPr="009F14D1">
        <w:rPr>
          <w:rFonts w:ascii="Times New Roman" w:hAnsi="Times New Roman" w:cs="Times New Roman"/>
          <w:sz w:val="28"/>
          <w:szCs w:val="28"/>
        </w:rPr>
        <w:t xml:space="preserve">на выдачу свидетельств о праве на получение социальной выплаты на приобретение (строительство) </w:t>
      </w:r>
      <w:r w:rsidRPr="00362E44">
        <w:rPr>
          <w:rFonts w:ascii="Times New Roman" w:hAnsi="Times New Roman" w:cs="Times New Roman"/>
          <w:sz w:val="28"/>
          <w:szCs w:val="28"/>
        </w:rPr>
        <w:t>жилья 204 молодым семьям, которые должны будут использовать их до конца 2020 года;</w:t>
      </w:r>
    </w:p>
    <w:p w:rsidR="009D66E4" w:rsidRPr="009F14D1" w:rsidRDefault="009D66E4" w:rsidP="009D66E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D1">
        <w:rPr>
          <w:rFonts w:ascii="Times New Roman" w:hAnsi="Times New Roman" w:cs="Times New Roman"/>
          <w:sz w:val="28"/>
          <w:szCs w:val="28"/>
        </w:rPr>
        <w:t>б</w:t>
      </w:r>
      <w:r w:rsidRPr="00F045D9">
        <w:rPr>
          <w:rFonts w:ascii="Times New Roman" w:hAnsi="Times New Roman" w:cs="Times New Roman"/>
          <w:sz w:val="28"/>
          <w:szCs w:val="28"/>
        </w:rPr>
        <w:t xml:space="preserve">) областного бюджета в </w:t>
      </w:r>
      <w:proofErr w:type="gramStart"/>
      <w:r w:rsidRPr="00F045D9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F045D9">
        <w:rPr>
          <w:rFonts w:ascii="Times New Roman" w:hAnsi="Times New Roman" w:cs="Times New Roman"/>
          <w:sz w:val="28"/>
          <w:szCs w:val="28"/>
        </w:rPr>
        <w:t xml:space="preserve"> 70,0 тыс. рублей на издание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6C5">
        <w:rPr>
          <w:rFonts w:ascii="Times New Roman" w:hAnsi="Times New Roman" w:cs="Times New Roman"/>
          <w:sz w:val="28"/>
          <w:szCs w:val="28"/>
        </w:rPr>
        <w:t xml:space="preserve">для участия в выставочных мероприятиях  </w:t>
      </w:r>
      <w:r>
        <w:rPr>
          <w:rFonts w:ascii="Times New Roman" w:hAnsi="Times New Roman" w:cs="Times New Roman"/>
          <w:sz w:val="28"/>
          <w:szCs w:val="28"/>
        </w:rPr>
        <w:t>(буклеты, памятки)</w:t>
      </w:r>
      <w:r w:rsidRPr="00F045D9">
        <w:rPr>
          <w:rFonts w:ascii="Times New Roman" w:hAnsi="Times New Roman" w:cs="Times New Roman"/>
          <w:sz w:val="28"/>
          <w:szCs w:val="28"/>
        </w:rPr>
        <w:t>;</w:t>
      </w:r>
      <w:r w:rsidRPr="009F14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66E4" w:rsidRPr="009F14D1" w:rsidRDefault="009D66E4" w:rsidP="009D66E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F14D1">
        <w:rPr>
          <w:rFonts w:ascii="Times New Roman" w:hAnsi="Times New Roman" w:cs="Times New Roman"/>
          <w:sz w:val="28"/>
          <w:szCs w:val="28"/>
        </w:rPr>
        <w:t xml:space="preserve">областного бюджета в </w:t>
      </w:r>
      <w:proofErr w:type="gramStart"/>
      <w:r w:rsidRPr="009F14D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9F14D1">
        <w:rPr>
          <w:rFonts w:ascii="Times New Roman" w:hAnsi="Times New Roman" w:cs="Times New Roman"/>
          <w:sz w:val="28"/>
          <w:szCs w:val="28"/>
        </w:rPr>
        <w:t xml:space="preserve"> 10,0 тыс. рублей на изготовление свидетельств о праве на получение социальной выплаты и приобретения (строительства) жилья на территории Архангельской области;</w:t>
      </w:r>
    </w:p>
    <w:p w:rsidR="009D66E4" w:rsidRDefault="009D66E4" w:rsidP="009D66E4">
      <w:pPr>
        <w:pStyle w:val="Con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6E4" w:rsidRDefault="009D66E4" w:rsidP="009D66E4">
      <w:pPr>
        <w:pStyle w:val="Con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6E4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№ 3 «Развитие промышленности строительных материалов в Архангельской области»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D66E4" w:rsidRDefault="009D66E4" w:rsidP="009D66E4">
      <w:pPr>
        <w:pStyle w:val="Con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137FF">
        <w:rPr>
          <w:rFonts w:ascii="Times New Roman" w:hAnsi="Times New Roman" w:cs="Times New Roman"/>
          <w:sz w:val="28"/>
          <w:szCs w:val="28"/>
        </w:rPr>
        <w:t xml:space="preserve">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 по подпрограмме </w:t>
      </w:r>
      <w:r w:rsidRPr="006137FF">
        <w:rPr>
          <w:rFonts w:ascii="Times New Roman" w:hAnsi="Times New Roman" w:cs="Times New Roman"/>
          <w:sz w:val="28"/>
          <w:szCs w:val="28"/>
        </w:rPr>
        <w:t>не 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6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E4" w:rsidRPr="006B1B72" w:rsidRDefault="009D66E4" w:rsidP="009D66E4">
      <w:pPr>
        <w:pStyle w:val="Con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B1B72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6B1B72">
        <w:rPr>
          <w:rFonts w:ascii="Times New Roman" w:hAnsi="Times New Roman" w:cs="Times New Roman"/>
          <w:i/>
          <w:sz w:val="28"/>
          <w:szCs w:val="28"/>
        </w:rPr>
        <w:t>:</w:t>
      </w:r>
    </w:p>
    <w:p w:rsidR="009D66E4" w:rsidRPr="006B1B72" w:rsidRDefault="009D66E4" w:rsidP="009D66E4">
      <w:pPr>
        <w:autoSpaceDE w:val="0"/>
        <w:autoSpaceDN w:val="0"/>
        <w:spacing w:line="264" w:lineRule="auto"/>
        <w:ind w:firstLine="709"/>
        <w:jc w:val="both"/>
        <w:rPr>
          <w:sz w:val="28"/>
          <w:szCs w:val="27"/>
        </w:rPr>
      </w:pPr>
      <w:r w:rsidRPr="006B1B72">
        <w:rPr>
          <w:i/>
          <w:sz w:val="28"/>
          <w:szCs w:val="28"/>
        </w:rPr>
        <w:t xml:space="preserve">В рамках подпрограммы </w:t>
      </w:r>
      <w:r w:rsidRPr="006B1B72">
        <w:rPr>
          <w:i/>
          <w:sz w:val="28"/>
          <w:szCs w:val="27"/>
        </w:rPr>
        <w:t>под патронажем министерства строительства и архитектуры Архангельской области проводятся мероприятия: Поморский строительный форум, межрегиональная выставка «</w:t>
      </w:r>
      <w:proofErr w:type="spellStart"/>
      <w:r w:rsidRPr="006B1B72">
        <w:rPr>
          <w:i/>
          <w:sz w:val="28"/>
          <w:szCs w:val="27"/>
        </w:rPr>
        <w:t>Строй-Экспо</w:t>
      </w:r>
      <w:proofErr w:type="spellEnd"/>
      <w:r w:rsidRPr="006B1B72">
        <w:rPr>
          <w:i/>
          <w:sz w:val="28"/>
          <w:szCs w:val="27"/>
        </w:rPr>
        <w:t xml:space="preserve">», конкурс профессионального мастерства «Лучший </w:t>
      </w:r>
      <w:r>
        <w:rPr>
          <w:i/>
          <w:sz w:val="28"/>
          <w:szCs w:val="27"/>
        </w:rPr>
        <w:br/>
      </w:r>
      <w:r w:rsidRPr="006B1B72">
        <w:rPr>
          <w:i/>
          <w:sz w:val="28"/>
          <w:szCs w:val="27"/>
        </w:rPr>
        <w:t>по профессии в строительной отрасли». Финансовое обеспечение данных мероприятий осуществля</w:t>
      </w:r>
      <w:r>
        <w:rPr>
          <w:i/>
          <w:sz w:val="28"/>
          <w:szCs w:val="27"/>
        </w:rPr>
        <w:t>ется</w:t>
      </w:r>
      <w:r w:rsidRPr="006B1B72">
        <w:rPr>
          <w:i/>
          <w:sz w:val="28"/>
          <w:szCs w:val="27"/>
        </w:rPr>
        <w:t xml:space="preserve"> за счет средств участников мероприятий или оказания спонсорской помощи строительных сообществ</w:t>
      </w:r>
      <w:r>
        <w:rPr>
          <w:sz w:val="28"/>
          <w:szCs w:val="28"/>
        </w:rPr>
        <w:t>;</w:t>
      </w:r>
      <w:r w:rsidRPr="006137FF">
        <w:rPr>
          <w:sz w:val="32"/>
          <w:szCs w:val="28"/>
        </w:rPr>
        <w:t xml:space="preserve"> </w:t>
      </w:r>
    </w:p>
    <w:p w:rsidR="009D66E4" w:rsidRDefault="009D66E4" w:rsidP="009D66E4">
      <w:pPr>
        <w:pStyle w:val="Con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6E4" w:rsidRDefault="009D66E4" w:rsidP="009D66E4">
      <w:pPr>
        <w:pStyle w:val="Con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6E4">
        <w:rPr>
          <w:rFonts w:ascii="Times New Roman" w:hAnsi="Times New Roman" w:cs="Times New Roman"/>
          <w:b/>
          <w:sz w:val="28"/>
          <w:szCs w:val="28"/>
        </w:rPr>
        <w:t>Подпрограмма № 4 «Создание условий для реализации государственной программы»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50170">
        <w:rPr>
          <w:b/>
          <w:sz w:val="28"/>
          <w:szCs w:val="28"/>
        </w:rPr>
        <w:t xml:space="preserve"> </w:t>
      </w:r>
    </w:p>
    <w:p w:rsidR="009D66E4" w:rsidRPr="009F14D1" w:rsidRDefault="009D66E4" w:rsidP="009D66E4">
      <w:pPr>
        <w:pStyle w:val="Con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Pr="0063389A">
        <w:rPr>
          <w:rFonts w:ascii="Times New Roman" w:hAnsi="Times New Roman" w:cs="Times New Roman"/>
          <w:sz w:val="28"/>
          <w:szCs w:val="28"/>
        </w:rPr>
        <w:t>предусмотрены средства областного бюджета:</w:t>
      </w:r>
    </w:p>
    <w:p w:rsidR="009D66E4" w:rsidRDefault="009D66E4" w:rsidP="009D66E4">
      <w:pPr>
        <w:pStyle w:val="Con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более 52</w:t>
      </w:r>
      <w:r w:rsidRPr="009F1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рублей (</w:t>
      </w:r>
      <w:r w:rsidRPr="00B8163C">
        <w:rPr>
          <w:rFonts w:ascii="Times New Roman" w:hAnsi="Times New Roman" w:cs="Times New Roman"/>
          <w:i/>
          <w:sz w:val="28"/>
          <w:szCs w:val="28"/>
        </w:rPr>
        <w:t>52 060,2 тыс. рублей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F14D1">
        <w:rPr>
          <w:rFonts w:ascii="Times New Roman" w:hAnsi="Times New Roman" w:cs="Times New Roman"/>
          <w:sz w:val="28"/>
          <w:szCs w:val="28"/>
        </w:rPr>
        <w:t xml:space="preserve">на финансирование деятельности министерства строительства и архитектуры Архангельской области, </w:t>
      </w:r>
      <w:r w:rsidRPr="00D8120A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Pr="00D8120A">
        <w:rPr>
          <w:rFonts w:ascii="Times New Roman" w:hAnsi="Times New Roman" w:cs="Times New Roman"/>
          <w:color w:val="000000"/>
          <w:sz w:val="28"/>
          <w:szCs w:val="28"/>
        </w:rPr>
        <w:t>выплату заработной платы сотрудникам, отчисления на налоги и сборы, оплату командировочных расходов, компенсацию проезда работников к месту отдыха и обратно, а также материально-техническое обеспечение деятельности министерства.</w:t>
      </w:r>
    </w:p>
    <w:p w:rsidR="009D66E4" w:rsidRPr="009F14D1" w:rsidRDefault="009D66E4" w:rsidP="009D66E4">
      <w:pPr>
        <w:pStyle w:val="Con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порядка 75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млн. рублей (</w:t>
      </w:r>
      <w:r w:rsidRPr="00A12F0D">
        <w:rPr>
          <w:rFonts w:ascii="Times New Roman" w:hAnsi="Times New Roman" w:cs="Times New Roman"/>
          <w:i/>
          <w:color w:val="000000"/>
          <w:sz w:val="28"/>
          <w:szCs w:val="28"/>
        </w:rPr>
        <w:t>74 889,1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2F0D">
        <w:rPr>
          <w:rFonts w:ascii="Times New Roman" w:hAnsi="Times New Roman" w:cs="Times New Roman"/>
          <w:i/>
          <w:color w:val="000000"/>
          <w:sz w:val="28"/>
          <w:szCs w:val="28"/>
        </w:rPr>
        <w:t>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финансирование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ГКУ АО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 «Главное управление капитального строительства» в соответствии с утвержденной бюджетной сметой, в том числе оплату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охраны и 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>коммунальных услуг по жилым помещениям, находящимся в оперативном управлении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D1349">
        <w:rPr>
          <w:rFonts w:ascii="Times New Roman" w:hAnsi="Times New Roman" w:cs="Times New Roman"/>
          <w:color w:val="000000"/>
          <w:sz w:val="28"/>
          <w:szCs w:val="28"/>
        </w:rPr>
        <w:t>демонтаж конструкций по 5-ти объектам незавершенного строительства, а также на проведение работ по консервации объектов незавершенного строительства «Водоочистная установка «Струя</w:t>
      </w:r>
      <w:proofErr w:type="gramEnd"/>
      <w:r w:rsidRPr="007D1349">
        <w:rPr>
          <w:rFonts w:ascii="Times New Roman" w:hAnsi="Times New Roman" w:cs="Times New Roman"/>
          <w:color w:val="000000"/>
          <w:sz w:val="28"/>
          <w:szCs w:val="28"/>
        </w:rPr>
        <w:t xml:space="preserve">» в г. </w:t>
      </w:r>
      <w:proofErr w:type="gramStart"/>
      <w:r w:rsidRPr="007D1349">
        <w:rPr>
          <w:rFonts w:ascii="Times New Roman" w:hAnsi="Times New Roman" w:cs="Times New Roman"/>
          <w:color w:val="000000"/>
          <w:sz w:val="28"/>
          <w:szCs w:val="28"/>
        </w:rPr>
        <w:t>Шенкурске</w:t>
      </w:r>
      <w:proofErr w:type="gramEnd"/>
      <w:r w:rsidRPr="007D1349">
        <w:rPr>
          <w:rFonts w:ascii="Times New Roman" w:hAnsi="Times New Roman" w:cs="Times New Roman"/>
          <w:color w:val="000000"/>
          <w:sz w:val="28"/>
          <w:szCs w:val="28"/>
        </w:rPr>
        <w:t>» и «Реабилитационный центр для детей с поражением опорно-двигательного аппарата г. Котлас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66E4" w:rsidRPr="009F14D1" w:rsidRDefault="009D66E4" w:rsidP="009D66E4">
      <w:pPr>
        <w:pStyle w:val="Con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/>
          <w:sz w:val="28"/>
          <w:szCs w:val="28"/>
        </w:rPr>
        <w:t>около 21 млн.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 (</w:t>
      </w:r>
      <w:r w:rsidRPr="006E3CBD">
        <w:rPr>
          <w:rFonts w:ascii="Times New Roman" w:hAnsi="Times New Roman" w:cs="Times New Roman"/>
          <w:i/>
          <w:color w:val="000000"/>
          <w:sz w:val="28"/>
          <w:szCs w:val="28"/>
        </w:rPr>
        <w:t>20 633,2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на 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ГАУ АО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 «Архангельский региональный центр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>по ценообразованию в строительстве» в соответствии с утвержде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нным государственным заданием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66E4" w:rsidRPr="009F14D1" w:rsidRDefault="009D66E4" w:rsidP="009D66E4">
      <w:pPr>
        <w:pStyle w:val="Con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270,0 тыс. рублей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деятельности органов местного самоуправления муниципальных образований Архангельской области по регистрации и учету граждан, выезжающих из районов Крайнего Севера и приравненных к ним местностей;</w:t>
      </w:r>
    </w:p>
    <w:p w:rsidR="009D66E4" w:rsidRPr="009F14D1" w:rsidRDefault="009D66E4" w:rsidP="009D66E4">
      <w:pPr>
        <w:pStyle w:val="Con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14D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9F14D1">
        <w:rPr>
          <w:rFonts w:ascii="Times New Roman" w:hAnsi="Times New Roman" w:cs="Times New Roman"/>
          <w:color w:val="000000"/>
          <w:sz w:val="28"/>
          <w:szCs w:val="28"/>
        </w:rPr>
        <w:t>) 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млн. рублей (</w:t>
      </w:r>
      <w:r w:rsidRPr="009D699E">
        <w:rPr>
          <w:rFonts w:ascii="Times New Roman" w:hAnsi="Times New Roman" w:cs="Times New Roman"/>
          <w:i/>
          <w:color w:val="000000"/>
          <w:sz w:val="28"/>
          <w:szCs w:val="28"/>
        </w:rPr>
        <w:t>28 031,2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14D1">
        <w:rPr>
          <w:rFonts w:ascii="Times New Roman" w:hAnsi="Times New Roman" w:cs="Times New Roman"/>
          <w:sz w:val="28"/>
          <w:szCs w:val="28"/>
        </w:rPr>
        <w:t xml:space="preserve"> на финансирование деятельности 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>инспекции государственного строительног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надзора Архангельской области</w:t>
      </w:r>
      <w:r w:rsidRPr="009F14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66E4" w:rsidRPr="00994411" w:rsidRDefault="009D66E4" w:rsidP="009D66E4">
      <w:pPr>
        <w:spacing w:line="264" w:lineRule="auto"/>
        <w:ind w:firstLine="709"/>
        <w:jc w:val="both"/>
        <w:rPr>
          <w:sz w:val="28"/>
          <w:szCs w:val="28"/>
        </w:rPr>
      </w:pPr>
      <w:r w:rsidRPr="009F14D1">
        <w:rPr>
          <w:sz w:val="28"/>
          <w:szCs w:val="28"/>
        </w:rPr>
        <w:t xml:space="preserve">Объем бюджетных ассигнований, заложенных в местных бюджетах </w:t>
      </w:r>
      <w:r w:rsidRPr="009F14D1">
        <w:rPr>
          <w:sz w:val="28"/>
          <w:szCs w:val="28"/>
        </w:rPr>
        <w:br/>
        <w:t>на 20</w:t>
      </w:r>
      <w:r>
        <w:rPr>
          <w:sz w:val="28"/>
          <w:szCs w:val="28"/>
        </w:rPr>
        <w:t>20</w:t>
      </w:r>
      <w:r w:rsidRPr="009F14D1">
        <w:rPr>
          <w:sz w:val="28"/>
          <w:szCs w:val="28"/>
        </w:rPr>
        <w:t xml:space="preserve"> год, по мероприятиям подпрограмм №№ 1 и 2 предполагается </w:t>
      </w:r>
      <w:r w:rsidRPr="009F14D1">
        <w:rPr>
          <w:sz w:val="28"/>
          <w:szCs w:val="28"/>
        </w:rPr>
        <w:lastRenderedPageBreak/>
        <w:t xml:space="preserve">уточнить после представления администрациями выписок из местных бюджетов. </w:t>
      </w:r>
    </w:p>
    <w:p w:rsidR="00085409" w:rsidRDefault="00085409" w:rsidP="003C0CE4">
      <w:pPr>
        <w:jc w:val="both"/>
        <w:rPr>
          <w:sz w:val="28"/>
          <w:szCs w:val="28"/>
        </w:rPr>
      </w:pPr>
    </w:p>
    <w:p w:rsidR="00995229" w:rsidRPr="009D33F7" w:rsidRDefault="00995229" w:rsidP="00647AF2">
      <w:pPr>
        <w:ind w:firstLine="708"/>
        <w:jc w:val="both"/>
        <w:rPr>
          <w:b/>
          <w:sz w:val="28"/>
          <w:szCs w:val="28"/>
        </w:rPr>
      </w:pPr>
      <w:r w:rsidRPr="009D33F7">
        <w:rPr>
          <w:b/>
          <w:bCs/>
          <w:color w:val="000000"/>
          <w:sz w:val="28"/>
          <w:szCs w:val="28"/>
        </w:rPr>
        <w:t xml:space="preserve">Рассмотрев в </w:t>
      </w:r>
      <w:proofErr w:type="gramStart"/>
      <w:r w:rsidRPr="009D33F7">
        <w:rPr>
          <w:b/>
          <w:bCs/>
          <w:color w:val="000000"/>
          <w:sz w:val="28"/>
          <w:szCs w:val="28"/>
        </w:rPr>
        <w:t>соответствии</w:t>
      </w:r>
      <w:proofErr w:type="gramEnd"/>
      <w:r w:rsidRPr="009D33F7">
        <w:rPr>
          <w:b/>
          <w:bCs/>
          <w:color w:val="000000"/>
          <w:sz w:val="28"/>
          <w:szCs w:val="28"/>
        </w:rPr>
        <w:t xml:space="preserve"> с поручением Председателя областного Собрания депутатов </w:t>
      </w:r>
      <w:r w:rsidRPr="009D33F7">
        <w:rPr>
          <w:b/>
          <w:sz w:val="28"/>
          <w:szCs w:val="28"/>
        </w:rPr>
        <w:t xml:space="preserve">проект областного закона </w:t>
      </w:r>
      <w:r w:rsidR="00647AF2" w:rsidRPr="009D33F7">
        <w:rPr>
          <w:b/>
          <w:sz w:val="28"/>
          <w:szCs w:val="28"/>
        </w:rPr>
        <w:t>«Об областном бюджете на 20</w:t>
      </w:r>
      <w:r w:rsidR="00D8120A" w:rsidRPr="009D33F7">
        <w:rPr>
          <w:b/>
          <w:sz w:val="28"/>
          <w:szCs w:val="28"/>
        </w:rPr>
        <w:t>20</w:t>
      </w:r>
      <w:r w:rsidR="00647AF2" w:rsidRPr="009D33F7">
        <w:rPr>
          <w:b/>
          <w:sz w:val="28"/>
          <w:szCs w:val="28"/>
        </w:rPr>
        <w:t xml:space="preserve"> год</w:t>
      </w:r>
      <w:r w:rsidR="00D8120A" w:rsidRPr="009D33F7">
        <w:rPr>
          <w:b/>
          <w:sz w:val="28"/>
          <w:szCs w:val="28"/>
        </w:rPr>
        <w:t xml:space="preserve"> </w:t>
      </w:r>
      <w:r w:rsidR="00647AF2" w:rsidRPr="009D33F7">
        <w:rPr>
          <w:b/>
          <w:sz w:val="28"/>
          <w:szCs w:val="28"/>
        </w:rPr>
        <w:t>и на плановый период 202</w:t>
      </w:r>
      <w:r w:rsidR="00D8120A" w:rsidRPr="009D33F7">
        <w:rPr>
          <w:b/>
          <w:sz w:val="28"/>
          <w:szCs w:val="28"/>
        </w:rPr>
        <w:t>1</w:t>
      </w:r>
      <w:r w:rsidR="00647AF2" w:rsidRPr="009D33F7">
        <w:rPr>
          <w:b/>
          <w:sz w:val="28"/>
          <w:szCs w:val="28"/>
        </w:rPr>
        <w:t xml:space="preserve"> и 202</w:t>
      </w:r>
      <w:r w:rsidR="00D8120A" w:rsidRPr="009D33F7">
        <w:rPr>
          <w:b/>
          <w:sz w:val="28"/>
          <w:szCs w:val="28"/>
        </w:rPr>
        <w:t>2</w:t>
      </w:r>
      <w:r w:rsidR="00647AF2" w:rsidRPr="009D33F7">
        <w:rPr>
          <w:b/>
          <w:sz w:val="28"/>
          <w:szCs w:val="28"/>
        </w:rPr>
        <w:t xml:space="preserve"> годов»</w:t>
      </w:r>
      <w:r w:rsidR="00A20C7E" w:rsidRPr="009D33F7">
        <w:rPr>
          <w:b/>
          <w:sz w:val="28"/>
          <w:szCs w:val="28"/>
        </w:rPr>
        <w:t xml:space="preserve"> </w:t>
      </w:r>
      <w:r w:rsidRPr="009D33F7">
        <w:rPr>
          <w:b/>
          <w:sz w:val="28"/>
          <w:szCs w:val="28"/>
        </w:rPr>
        <w:t>комитет рекомендует принять указанный законопроект в первом чтении.</w:t>
      </w:r>
    </w:p>
    <w:p w:rsidR="0096366F" w:rsidRDefault="0096366F" w:rsidP="00647AF2">
      <w:pPr>
        <w:ind w:firstLine="708"/>
        <w:jc w:val="both"/>
        <w:rPr>
          <w:b/>
          <w:i/>
          <w:sz w:val="28"/>
          <w:szCs w:val="28"/>
        </w:rPr>
      </w:pPr>
    </w:p>
    <w:p w:rsidR="0096366F" w:rsidRDefault="0096366F" w:rsidP="00647AF2">
      <w:pPr>
        <w:ind w:firstLine="708"/>
        <w:jc w:val="both"/>
        <w:rPr>
          <w:b/>
          <w:i/>
          <w:sz w:val="28"/>
          <w:szCs w:val="28"/>
        </w:rPr>
      </w:pPr>
    </w:p>
    <w:p w:rsidR="0096366F" w:rsidRDefault="0096366F" w:rsidP="00647AF2">
      <w:pPr>
        <w:ind w:firstLine="708"/>
        <w:jc w:val="both"/>
        <w:rPr>
          <w:b/>
          <w:i/>
          <w:sz w:val="28"/>
          <w:szCs w:val="28"/>
        </w:rPr>
      </w:pPr>
    </w:p>
    <w:p w:rsidR="0096366F" w:rsidRPr="0096366F" w:rsidRDefault="0096366F" w:rsidP="00647AF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А.М. Фролов</w:t>
      </w:r>
    </w:p>
    <w:sectPr w:rsidR="0096366F" w:rsidRPr="0096366F" w:rsidSect="003C0CE4"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5843"/>
    <w:multiLevelType w:val="hybridMultilevel"/>
    <w:tmpl w:val="E1D2D046"/>
    <w:lvl w:ilvl="0" w:tplc="83666E4A">
      <w:start w:val="5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D527CE"/>
    <w:multiLevelType w:val="hybridMultilevel"/>
    <w:tmpl w:val="409064C6"/>
    <w:lvl w:ilvl="0" w:tplc="1C8EB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24F5"/>
    <w:rsid w:val="00085409"/>
    <w:rsid w:val="000B3331"/>
    <w:rsid w:val="000C405C"/>
    <w:rsid w:val="000E5DAC"/>
    <w:rsid w:val="00232F8D"/>
    <w:rsid w:val="002D24F5"/>
    <w:rsid w:val="00363577"/>
    <w:rsid w:val="003839ED"/>
    <w:rsid w:val="003A3152"/>
    <w:rsid w:val="003A7328"/>
    <w:rsid w:val="003C0CE4"/>
    <w:rsid w:val="0041763C"/>
    <w:rsid w:val="004427A5"/>
    <w:rsid w:val="00465979"/>
    <w:rsid w:val="00544C73"/>
    <w:rsid w:val="00547A3C"/>
    <w:rsid w:val="00550635"/>
    <w:rsid w:val="006226BB"/>
    <w:rsid w:val="00647AF2"/>
    <w:rsid w:val="006B757B"/>
    <w:rsid w:val="006C1932"/>
    <w:rsid w:val="006E1E8E"/>
    <w:rsid w:val="006E3B3F"/>
    <w:rsid w:val="00796BB2"/>
    <w:rsid w:val="007D0AF1"/>
    <w:rsid w:val="0089757F"/>
    <w:rsid w:val="008E2A21"/>
    <w:rsid w:val="009248A9"/>
    <w:rsid w:val="0096366F"/>
    <w:rsid w:val="009642C9"/>
    <w:rsid w:val="00976755"/>
    <w:rsid w:val="00995229"/>
    <w:rsid w:val="009A4080"/>
    <w:rsid w:val="009B2F1A"/>
    <w:rsid w:val="009D33F7"/>
    <w:rsid w:val="009D66E4"/>
    <w:rsid w:val="009E381B"/>
    <w:rsid w:val="00A20C7E"/>
    <w:rsid w:val="00A403B8"/>
    <w:rsid w:val="00B02B49"/>
    <w:rsid w:val="00B60A5B"/>
    <w:rsid w:val="00B8049C"/>
    <w:rsid w:val="00BB144F"/>
    <w:rsid w:val="00BF2A9D"/>
    <w:rsid w:val="00C5407F"/>
    <w:rsid w:val="00C82BF5"/>
    <w:rsid w:val="00D357BA"/>
    <w:rsid w:val="00D8120A"/>
    <w:rsid w:val="00D86872"/>
    <w:rsid w:val="00DE73A2"/>
    <w:rsid w:val="00E53A7A"/>
    <w:rsid w:val="00E75800"/>
    <w:rsid w:val="00E82439"/>
    <w:rsid w:val="00F6438C"/>
    <w:rsid w:val="00F863F3"/>
    <w:rsid w:val="00FC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D66E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2D24F5"/>
    <w:pPr>
      <w:ind w:firstLine="720"/>
      <w:jc w:val="both"/>
    </w:pPr>
    <w:rPr>
      <w:rFonts w:eastAsia="Times New Roman"/>
      <w:sz w:val="28"/>
      <w:szCs w:val="20"/>
    </w:rPr>
  </w:style>
  <w:style w:type="paragraph" w:customStyle="1" w:styleId="a4">
    <w:name w:val="Мой стиль"/>
    <w:basedOn w:val="a"/>
    <w:rsid w:val="002D24F5"/>
    <w:pPr>
      <w:ind w:firstLine="709"/>
      <w:jc w:val="both"/>
    </w:pPr>
    <w:rPr>
      <w:rFonts w:eastAsia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4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F5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26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89757F"/>
    <w:pPr>
      <w:ind w:firstLine="567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9757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6E3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6B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3A73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A73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re">
    <w:name w:val="pre"/>
    <w:rsid w:val="003A3152"/>
  </w:style>
  <w:style w:type="paragraph" w:styleId="ab">
    <w:name w:val="No Spacing"/>
    <w:uiPriority w:val="99"/>
    <w:qFormat/>
    <w:rsid w:val="003A31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9D6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9D6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D66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D66E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D8120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11FD2FBBC180494F03EACCBCE12AE3D953AF0A4DC9193C2F23FBF0CFC504A38000E5E28E74F4901F2E96677926910794B5397943A6EF36z1n2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33</Pages>
  <Words>11168</Words>
  <Characters>63664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 Андрей Викторович</dc:creator>
  <cp:lastModifiedBy>Трусов Андрей Викторович</cp:lastModifiedBy>
  <cp:revision>3</cp:revision>
  <cp:lastPrinted>2018-10-31T06:54:00Z</cp:lastPrinted>
  <dcterms:created xsi:type="dcterms:W3CDTF">2019-10-28T12:38:00Z</dcterms:created>
  <dcterms:modified xsi:type="dcterms:W3CDTF">2019-10-30T09:00:00Z</dcterms:modified>
</cp:coreProperties>
</file>