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A6" w:rsidRDefault="004234A6">
      <w:pPr>
        <w:pStyle w:val="ConsPlusTitle"/>
        <w:jc w:val="center"/>
        <w:outlineLvl w:val="0"/>
      </w:pPr>
      <w:r>
        <w:t>ПРАВИТЕЛЬСТВО АРХАНГЕЛЬСКОЙ ОБЛАСТИ</w:t>
      </w:r>
    </w:p>
    <w:p w:rsidR="004234A6" w:rsidRDefault="004234A6">
      <w:pPr>
        <w:pStyle w:val="ConsPlusTitle"/>
        <w:jc w:val="both"/>
      </w:pPr>
    </w:p>
    <w:p w:rsidR="004234A6" w:rsidRDefault="004234A6">
      <w:pPr>
        <w:pStyle w:val="ConsPlusTitle"/>
        <w:jc w:val="center"/>
      </w:pPr>
      <w:r>
        <w:t>ПОСТАНОВЛЕНИЕ</w:t>
      </w:r>
    </w:p>
    <w:p w:rsidR="004234A6" w:rsidRDefault="004234A6">
      <w:pPr>
        <w:pStyle w:val="ConsPlusTitle"/>
        <w:jc w:val="center"/>
      </w:pPr>
      <w:r>
        <w:t>от 9 октября 2012 г. N 436-пп</w:t>
      </w:r>
    </w:p>
    <w:p w:rsidR="004234A6" w:rsidRDefault="004234A6">
      <w:pPr>
        <w:pStyle w:val="ConsPlusTitle"/>
        <w:jc w:val="both"/>
      </w:pPr>
    </w:p>
    <w:p w:rsidR="004234A6" w:rsidRDefault="004234A6">
      <w:pPr>
        <w:pStyle w:val="ConsPlusTitle"/>
        <w:jc w:val="center"/>
      </w:pPr>
      <w:r>
        <w:t>ОБ УТВЕРЖДЕНИИ ГОСУДАРСТВЕННОЙ ПРОГРАММЫ РАЗВИТИЯ СЕЛЬСКОГО</w:t>
      </w:r>
      <w:r w:rsidR="00767E40">
        <w:t xml:space="preserve"> </w:t>
      </w:r>
      <w:r>
        <w:t>ХОЗЯЙСТВА И РЕГУЛИРОВАНИЯ РЫНКОВ СЕЛЬСКОХОЗЯЙСТВЕННОЙ</w:t>
      </w:r>
      <w:r w:rsidR="00767E40">
        <w:t xml:space="preserve"> </w:t>
      </w:r>
      <w:r>
        <w:t>ПРОДУКЦИИ, СЫРЬЯ И ПРОДОВОЛЬСТВИЯ АРХАНГЕЛЬСКОЙ ОБЛАСТИ</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Pr="00767E40" w:rsidRDefault="004234A6">
            <w:pPr>
              <w:pStyle w:val="ConsPlusNormal"/>
              <w:jc w:val="center"/>
              <w:rPr>
                <w:sz w:val="20"/>
              </w:rPr>
            </w:pPr>
            <w:r w:rsidRPr="00767E40">
              <w:rPr>
                <w:color w:val="392C69"/>
                <w:sz w:val="20"/>
              </w:rPr>
              <w:t>Список изменяющих документов</w:t>
            </w:r>
          </w:p>
          <w:p w:rsidR="004234A6" w:rsidRPr="00767E40" w:rsidRDefault="004234A6">
            <w:pPr>
              <w:pStyle w:val="ConsPlusNormal"/>
              <w:jc w:val="center"/>
              <w:rPr>
                <w:sz w:val="20"/>
              </w:rPr>
            </w:pPr>
            <w:proofErr w:type="gramStart"/>
            <w:r w:rsidRPr="00767E40">
              <w:rPr>
                <w:color w:val="392C69"/>
                <w:sz w:val="20"/>
              </w:rPr>
              <w:t>(в ред. постановлений Правительства Архангельской области</w:t>
            </w:r>
            <w:proofErr w:type="gramEnd"/>
          </w:p>
          <w:p w:rsidR="004234A6" w:rsidRPr="00767E40" w:rsidRDefault="004234A6">
            <w:pPr>
              <w:pStyle w:val="ConsPlusNormal"/>
              <w:jc w:val="center"/>
              <w:rPr>
                <w:sz w:val="20"/>
              </w:rPr>
            </w:pPr>
            <w:r w:rsidRPr="00767E40">
              <w:rPr>
                <w:color w:val="392C69"/>
                <w:sz w:val="20"/>
              </w:rPr>
              <w:t xml:space="preserve">от 05.03.2013 </w:t>
            </w:r>
            <w:hyperlink r:id="rId8" w:history="1">
              <w:r w:rsidRPr="00767E40">
                <w:rPr>
                  <w:color w:val="0000FF"/>
                  <w:sz w:val="20"/>
                </w:rPr>
                <w:t>N 85-пп</w:t>
              </w:r>
            </w:hyperlink>
            <w:r w:rsidRPr="00767E40">
              <w:rPr>
                <w:color w:val="392C69"/>
                <w:sz w:val="20"/>
              </w:rPr>
              <w:t xml:space="preserve">, от 11.06.2013 </w:t>
            </w:r>
            <w:hyperlink r:id="rId9" w:history="1">
              <w:r w:rsidRPr="00767E40">
                <w:rPr>
                  <w:color w:val="0000FF"/>
                  <w:sz w:val="20"/>
                </w:rPr>
                <w:t>N 258-пп</w:t>
              </w:r>
            </w:hyperlink>
            <w:r w:rsidRPr="00767E40">
              <w:rPr>
                <w:color w:val="392C69"/>
                <w:sz w:val="20"/>
              </w:rPr>
              <w:t xml:space="preserve">, от 11.10.2013 </w:t>
            </w:r>
            <w:hyperlink r:id="rId10" w:history="1">
              <w:r w:rsidRPr="00767E40">
                <w:rPr>
                  <w:color w:val="0000FF"/>
                  <w:sz w:val="20"/>
                </w:rPr>
                <w:t>N 482-пп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03.12.2013 </w:t>
            </w:r>
            <w:hyperlink r:id="rId11" w:history="1">
              <w:r w:rsidRPr="00767E40">
                <w:rPr>
                  <w:color w:val="0000FF"/>
                  <w:sz w:val="20"/>
                </w:rPr>
                <w:t>N 558-пп</w:t>
              </w:r>
            </w:hyperlink>
            <w:r w:rsidRPr="00767E40">
              <w:rPr>
                <w:color w:val="392C69"/>
                <w:sz w:val="20"/>
              </w:rPr>
              <w:t xml:space="preserve">, от 10.12.2013 </w:t>
            </w:r>
            <w:hyperlink r:id="rId12" w:history="1">
              <w:r w:rsidRPr="00767E40">
                <w:rPr>
                  <w:color w:val="0000FF"/>
                  <w:sz w:val="20"/>
                </w:rPr>
                <w:t>N 567-пп</w:t>
              </w:r>
            </w:hyperlink>
            <w:r w:rsidRPr="00767E40">
              <w:rPr>
                <w:color w:val="392C69"/>
                <w:sz w:val="20"/>
              </w:rPr>
              <w:t xml:space="preserve">, от 26.12.2013 </w:t>
            </w:r>
            <w:hyperlink r:id="rId13" w:history="1">
              <w:r w:rsidRPr="00767E40">
                <w:rPr>
                  <w:color w:val="0000FF"/>
                  <w:sz w:val="20"/>
                </w:rPr>
                <w:t>N 625-пп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11.02.2014 </w:t>
            </w:r>
            <w:hyperlink r:id="rId14" w:history="1">
              <w:r w:rsidRPr="00767E40">
                <w:rPr>
                  <w:color w:val="0000FF"/>
                  <w:sz w:val="20"/>
                </w:rPr>
                <w:t>N 44-пп</w:t>
              </w:r>
            </w:hyperlink>
            <w:r w:rsidRPr="00767E40">
              <w:rPr>
                <w:color w:val="392C69"/>
                <w:sz w:val="20"/>
              </w:rPr>
              <w:t xml:space="preserve">, от 18.02.2014 </w:t>
            </w:r>
            <w:hyperlink r:id="rId15" w:history="1">
              <w:r w:rsidRPr="00767E40">
                <w:rPr>
                  <w:color w:val="0000FF"/>
                  <w:sz w:val="20"/>
                </w:rPr>
                <w:t>N 61-пп</w:t>
              </w:r>
            </w:hyperlink>
            <w:r w:rsidRPr="00767E40">
              <w:rPr>
                <w:color w:val="392C69"/>
                <w:sz w:val="20"/>
              </w:rPr>
              <w:t xml:space="preserve">, от 08.04.2014 </w:t>
            </w:r>
            <w:hyperlink r:id="rId16" w:history="1">
              <w:r w:rsidRPr="00767E40">
                <w:rPr>
                  <w:color w:val="0000FF"/>
                  <w:sz w:val="20"/>
                </w:rPr>
                <w:t>N 142-пп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08.07.2014 </w:t>
            </w:r>
            <w:hyperlink r:id="rId17" w:history="1">
              <w:r w:rsidRPr="00767E40">
                <w:rPr>
                  <w:color w:val="0000FF"/>
                  <w:sz w:val="20"/>
                </w:rPr>
                <w:t>N 268-пп</w:t>
              </w:r>
            </w:hyperlink>
            <w:r w:rsidRPr="00767E40">
              <w:rPr>
                <w:color w:val="392C69"/>
                <w:sz w:val="20"/>
              </w:rPr>
              <w:t xml:space="preserve">, от 14.10.2014 </w:t>
            </w:r>
            <w:hyperlink r:id="rId18" w:history="1">
              <w:r w:rsidRPr="00767E40">
                <w:rPr>
                  <w:color w:val="0000FF"/>
                  <w:sz w:val="20"/>
                </w:rPr>
                <w:t>N 417-пп</w:t>
              </w:r>
            </w:hyperlink>
            <w:r w:rsidRPr="00767E40">
              <w:rPr>
                <w:color w:val="392C69"/>
                <w:sz w:val="20"/>
              </w:rPr>
              <w:t xml:space="preserve">, от 02.12.2014 </w:t>
            </w:r>
            <w:hyperlink r:id="rId19" w:history="1">
              <w:r w:rsidRPr="00767E40">
                <w:rPr>
                  <w:color w:val="0000FF"/>
                  <w:sz w:val="20"/>
                </w:rPr>
                <w:t>N 501-пп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22.12.2014 </w:t>
            </w:r>
            <w:hyperlink r:id="rId20" w:history="1">
              <w:r w:rsidRPr="00767E40">
                <w:rPr>
                  <w:color w:val="0000FF"/>
                  <w:sz w:val="20"/>
                </w:rPr>
                <w:t>N 576-пп</w:t>
              </w:r>
            </w:hyperlink>
            <w:r w:rsidRPr="00767E40">
              <w:rPr>
                <w:color w:val="392C69"/>
                <w:sz w:val="20"/>
              </w:rPr>
              <w:t xml:space="preserve">, от 24.02.2015 </w:t>
            </w:r>
            <w:hyperlink r:id="rId21" w:history="1">
              <w:r w:rsidRPr="00767E40">
                <w:rPr>
                  <w:color w:val="0000FF"/>
                  <w:sz w:val="20"/>
                </w:rPr>
                <w:t>N 69-пп</w:t>
              </w:r>
            </w:hyperlink>
            <w:r w:rsidRPr="00767E40">
              <w:rPr>
                <w:color w:val="392C69"/>
                <w:sz w:val="20"/>
              </w:rPr>
              <w:t xml:space="preserve">, от 14.04.2015 </w:t>
            </w:r>
            <w:hyperlink r:id="rId22" w:history="1">
              <w:r w:rsidRPr="00767E40">
                <w:rPr>
                  <w:color w:val="0000FF"/>
                  <w:sz w:val="20"/>
                </w:rPr>
                <w:t>N 132-пп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28.04.2015 </w:t>
            </w:r>
            <w:hyperlink r:id="rId23" w:history="1">
              <w:r w:rsidRPr="00767E40">
                <w:rPr>
                  <w:color w:val="0000FF"/>
                  <w:sz w:val="20"/>
                </w:rPr>
                <w:t>N 155-пп</w:t>
              </w:r>
            </w:hyperlink>
            <w:r w:rsidRPr="00767E40">
              <w:rPr>
                <w:color w:val="392C69"/>
                <w:sz w:val="20"/>
              </w:rPr>
              <w:t xml:space="preserve">, от 16.06.2015 </w:t>
            </w:r>
            <w:hyperlink r:id="rId24" w:history="1">
              <w:r w:rsidRPr="00767E40">
                <w:rPr>
                  <w:color w:val="0000FF"/>
                  <w:sz w:val="20"/>
                </w:rPr>
                <w:t>N 224-пп</w:t>
              </w:r>
            </w:hyperlink>
            <w:r w:rsidRPr="00767E40">
              <w:rPr>
                <w:color w:val="392C69"/>
                <w:sz w:val="20"/>
              </w:rPr>
              <w:t xml:space="preserve">, от 30.06.2015 </w:t>
            </w:r>
            <w:hyperlink r:id="rId25" w:history="1">
              <w:r w:rsidRPr="00767E40">
                <w:rPr>
                  <w:color w:val="0000FF"/>
                  <w:sz w:val="20"/>
                </w:rPr>
                <w:t>N 251-пп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14.07.2015 </w:t>
            </w:r>
            <w:hyperlink r:id="rId26" w:history="1">
              <w:r w:rsidRPr="00767E40">
                <w:rPr>
                  <w:color w:val="0000FF"/>
                  <w:sz w:val="20"/>
                </w:rPr>
                <w:t>N 278-пп</w:t>
              </w:r>
            </w:hyperlink>
            <w:r w:rsidRPr="00767E40">
              <w:rPr>
                <w:color w:val="392C69"/>
                <w:sz w:val="20"/>
              </w:rPr>
              <w:t xml:space="preserve">, от 11.08.2015 </w:t>
            </w:r>
            <w:hyperlink r:id="rId27" w:history="1">
              <w:r w:rsidRPr="00767E40">
                <w:rPr>
                  <w:color w:val="0000FF"/>
                  <w:sz w:val="20"/>
                </w:rPr>
                <w:t>N 331-пп</w:t>
              </w:r>
            </w:hyperlink>
            <w:r w:rsidRPr="00767E40">
              <w:rPr>
                <w:color w:val="392C69"/>
                <w:sz w:val="20"/>
              </w:rPr>
              <w:t xml:space="preserve">, от 15.09.2015 </w:t>
            </w:r>
            <w:hyperlink r:id="rId28" w:history="1">
              <w:r w:rsidRPr="00767E40">
                <w:rPr>
                  <w:color w:val="0000FF"/>
                  <w:sz w:val="20"/>
                </w:rPr>
                <w:t>N 366-пп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22.09.2015 </w:t>
            </w:r>
            <w:hyperlink r:id="rId29" w:history="1">
              <w:r w:rsidRPr="00767E40">
                <w:rPr>
                  <w:color w:val="0000FF"/>
                  <w:sz w:val="20"/>
                </w:rPr>
                <w:t>N 377-пп</w:t>
              </w:r>
            </w:hyperlink>
            <w:r w:rsidRPr="00767E40">
              <w:rPr>
                <w:color w:val="392C69"/>
                <w:sz w:val="20"/>
              </w:rPr>
              <w:t xml:space="preserve">, от 13.10.2015 </w:t>
            </w:r>
            <w:hyperlink r:id="rId30" w:history="1">
              <w:r w:rsidRPr="00767E40">
                <w:rPr>
                  <w:color w:val="0000FF"/>
                  <w:sz w:val="20"/>
                </w:rPr>
                <w:t>N 398-пп</w:t>
              </w:r>
            </w:hyperlink>
            <w:r w:rsidRPr="00767E40">
              <w:rPr>
                <w:color w:val="392C69"/>
                <w:sz w:val="20"/>
              </w:rPr>
              <w:t xml:space="preserve">, от 13.10.2015 </w:t>
            </w:r>
            <w:hyperlink r:id="rId31" w:history="1">
              <w:r w:rsidRPr="00767E40">
                <w:rPr>
                  <w:color w:val="0000FF"/>
                  <w:sz w:val="20"/>
                </w:rPr>
                <w:t>N 399-пп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06.11.2015 </w:t>
            </w:r>
            <w:hyperlink r:id="rId32" w:history="1">
              <w:r w:rsidRPr="00767E40">
                <w:rPr>
                  <w:color w:val="0000FF"/>
                  <w:sz w:val="20"/>
                </w:rPr>
                <w:t>N 460-пп</w:t>
              </w:r>
            </w:hyperlink>
            <w:r w:rsidRPr="00767E40">
              <w:rPr>
                <w:color w:val="392C69"/>
                <w:sz w:val="20"/>
              </w:rPr>
              <w:t xml:space="preserve">, от 15.12.2015 </w:t>
            </w:r>
            <w:hyperlink r:id="rId33" w:history="1">
              <w:r w:rsidRPr="00767E40">
                <w:rPr>
                  <w:color w:val="0000FF"/>
                  <w:sz w:val="20"/>
                </w:rPr>
                <w:t>N 512-пп</w:t>
              </w:r>
            </w:hyperlink>
            <w:r w:rsidRPr="00767E40">
              <w:rPr>
                <w:color w:val="392C69"/>
                <w:sz w:val="20"/>
              </w:rPr>
              <w:t xml:space="preserve">, от 22.12.2015 </w:t>
            </w:r>
            <w:hyperlink r:id="rId34" w:history="1">
              <w:r w:rsidRPr="00767E40">
                <w:rPr>
                  <w:color w:val="0000FF"/>
                  <w:sz w:val="20"/>
                </w:rPr>
                <w:t>N 554-пп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29.12.2015 </w:t>
            </w:r>
            <w:hyperlink r:id="rId35" w:history="1">
              <w:r w:rsidRPr="00767E40">
                <w:rPr>
                  <w:color w:val="0000FF"/>
                  <w:sz w:val="20"/>
                </w:rPr>
                <w:t>N 597-пп</w:t>
              </w:r>
            </w:hyperlink>
            <w:r w:rsidRPr="00767E40">
              <w:rPr>
                <w:color w:val="392C69"/>
                <w:sz w:val="20"/>
              </w:rPr>
              <w:t xml:space="preserve">, от 09.02.2016 </w:t>
            </w:r>
            <w:hyperlink r:id="rId36" w:history="1">
              <w:r w:rsidRPr="00767E40">
                <w:rPr>
                  <w:color w:val="0000FF"/>
                  <w:sz w:val="20"/>
                </w:rPr>
                <w:t>N 41-пп</w:t>
              </w:r>
            </w:hyperlink>
            <w:r w:rsidRPr="00767E40">
              <w:rPr>
                <w:color w:val="392C69"/>
                <w:sz w:val="20"/>
              </w:rPr>
              <w:t xml:space="preserve">, от 18.02.2016 </w:t>
            </w:r>
            <w:hyperlink r:id="rId37" w:history="1">
              <w:r w:rsidRPr="00767E40">
                <w:rPr>
                  <w:color w:val="0000FF"/>
                  <w:sz w:val="20"/>
                </w:rPr>
                <w:t>N 46-пп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03.03.2016 </w:t>
            </w:r>
            <w:hyperlink r:id="rId38" w:history="1">
              <w:r w:rsidRPr="00767E40">
                <w:rPr>
                  <w:color w:val="0000FF"/>
                  <w:sz w:val="20"/>
                </w:rPr>
                <w:t>N 71-пп</w:t>
              </w:r>
            </w:hyperlink>
            <w:r w:rsidRPr="00767E40">
              <w:rPr>
                <w:color w:val="392C69"/>
                <w:sz w:val="20"/>
              </w:rPr>
              <w:t xml:space="preserve">, от 07.04.2016 </w:t>
            </w:r>
            <w:hyperlink r:id="rId39" w:history="1">
              <w:r w:rsidRPr="00767E40">
                <w:rPr>
                  <w:color w:val="0000FF"/>
                  <w:sz w:val="20"/>
                </w:rPr>
                <w:t>N 111-пп</w:t>
              </w:r>
            </w:hyperlink>
            <w:r w:rsidRPr="00767E40">
              <w:rPr>
                <w:color w:val="392C69"/>
                <w:sz w:val="20"/>
              </w:rPr>
              <w:t xml:space="preserve">, от 10.05.2016 </w:t>
            </w:r>
            <w:hyperlink r:id="rId40" w:history="1">
              <w:r w:rsidRPr="00767E40">
                <w:rPr>
                  <w:color w:val="0000FF"/>
                  <w:sz w:val="20"/>
                </w:rPr>
                <w:t>N 150-пп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10.05.2016 </w:t>
            </w:r>
            <w:hyperlink r:id="rId41" w:history="1">
              <w:r w:rsidRPr="00767E40">
                <w:rPr>
                  <w:color w:val="0000FF"/>
                  <w:sz w:val="20"/>
                </w:rPr>
                <w:t>N 156-пп</w:t>
              </w:r>
            </w:hyperlink>
            <w:r w:rsidRPr="00767E40">
              <w:rPr>
                <w:color w:val="392C69"/>
                <w:sz w:val="20"/>
              </w:rPr>
              <w:t xml:space="preserve">, от 07.06.2016 </w:t>
            </w:r>
            <w:hyperlink r:id="rId42" w:history="1">
              <w:r w:rsidRPr="00767E40">
                <w:rPr>
                  <w:color w:val="0000FF"/>
                  <w:sz w:val="20"/>
                </w:rPr>
                <w:t>N 198-пп</w:t>
              </w:r>
            </w:hyperlink>
            <w:r w:rsidRPr="00767E40">
              <w:rPr>
                <w:color w:val="392C69"/>
                <w:sz w:val="20"/>
              </w:rPr>
              <w:t xml:space="preserve">, от 07.06.2016 </w:t>
            </w:r>
            <w:hyperlink r:id="rId43" w:history="1">
              <w:r w:rsidRPr="00767E40">
                <w:rPr>
                  <w:color w:val="0000FF"/>
                  <w:sz w:val="20"/>
                </w:rPr>
                <w:t>N 201-пп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14.06.2016 </w:t>
            </w:r>
            <w:hyperlink r:id="rId44" w:history="1">
              <w:r w:rsidRPr="00767E40">
                <w:rPr>
                  <w:color w:val="0000FF"/>
                  <w:sz w:val="20"/>
                </w:rPr>
                <w:t>N 209-пп</w:t>
              </w:r>
            </w:hyperlink>
            <w:r w:rsidRPr="00767E40">
              <w:rPr>
                <w:color w:val="392C69"/>
                <w:sz w:val="20"/>
              </w:rPr>
              <w:t xml:space="preserve">, от 09.08.2016 </w:t>
            </w:r>
            <w:hyperlink r:id="rId45" w:history="1">
              <w:r w:rsidRPr="00767E40">
                <w:rPr>
                  <w:color w:val="0000FF"/>
                  <w:sz w:val="20"/>
                </w:rPr>
                <w:t>N 298-пп</w:t>
              </w:r>
            </w:hyperlink>
            <w:r w:rsidRPr="00767E40">
              <w:rPr>
                <w:color w:val="392C69"/>
                <w:sz w:val="20"/>
              </w:rPr>
              <w:t xml:space="preserve">, от 15.08.2016 </w:t>
            </w:r>
            <w:hyperlink r:id="rId46" w:history="1">
              <w:r w:rsidRPr="00767E40">
                <w:rPr>
                  <w:color w:val="0000FF"/>
                  <w:sz w:val="20"/>
                </w:rPr>
                <w:t>N 309-пп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23.08.2016 </w:t>
            </w:r>
            <w:hyperlink r:id="rId47" w:history="1">
              <w:r w:rsidRPr="00767E40">
                <w:rPr>
                  <w:color w:val="0000FF"/>
                  <w:sz w:val="20"/>
                </w:rPr>
                <w:t>N 325-пп</w:t>
              </w:r>
            </w:hyperlink>
            <w:r w:rsidRPr="00767E40">
              <w:rPr>
                <w:color w:val="392C69"/>
                <w:sz w:val="20"/>
              </w:rPr>
              <w:t xml:space="preserve">, от 18.10.2016 </w:t>
            </w:r>
            <w:hyperlink r:id="rId48" w:history="1">
              <w:r w:rsidRPr="00767E40">
                <w:rPr>
                  <w:color w:val="0000FF"/>
                  <w:sz w:val="20"/>
                </w:rPr>
                <w:t>N 432-пп</w:t>
              </w:r>
            </w:hyperlink>
            <w:r w:rsidRPr="00767E40">
              <w:rPr>
                <w:color w:val="392C69"/>
                <w:sz w:val="20"/>
              </w:rPr>
              <w:t xml:space="preserve">, от 10.11.2016 </w:t>
            </w:r>
            <w:hyperlink r:id="rId49" w:history="1">
              <w:r w:rsidRPr="00767E40">
                <w:rPr>
                  <w:color w:val="0000FF"/>
                  <w:sz w:val="20"/>
                </w:rPr>
                <w:t>N 458-пп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22.11.2016 </w:t>
            </w:r>
            <w:hyperlink r:id="rId50" w:history="1">
              <w:r w:rsidRPr="00767E40">
                <w:rPr>
                  <w:color w:val="0000FF"/>
                  <w:sz w:val="20"/>
                </w:rPr>
                <w:t>N 493-пп</w:t>
              </w:r>
            </w:hyperlink>
            <w:r w:rsidRPr="00767E40">
              <w:rPr>
                <w:color w:val="392C69"/>
                <w:sz w:val="20"/>
              </w:rPr>
              <w:t xml:space="preserve">, от 17.01.2017 </w:t>
            </w:r>
            <w:hyperlink r:id="rId51" w:history="1">
              <w:r w:rsidRPr="00767E40">
                <w:rPr>
                  <w:color w:val="0000FF"/>
                  <w:sz w:val="20"/>
                </w:rPr>
                <w:t>N 11-пп</w:t>
              </w:r>
            </w:hyperlink>
            <w:r w:rsidRPr="00767E40">
              <w:rPr>
                <w:color w:val="392C69"/>
                <w:sz w:val="20"/>
              </w:rPr>
              <w:t xml:space="preserve">, от 07.02.2017 </w:t>
            </w:r>
            <w:hyperlink r:id="rId52" w:history="1">
              <w:r w:rsidRPr="00767E40">
                <w:rPr>
                  <w:color w:val="0000FF"/>
                  <w:sz w:val="20"/>
                </w:rPr>
                <w:t>N 52-пп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21.02.2017 </w:t>
            </w:r>
            <w:hyperlink r:id="rId53" w:history="1">
              <w:r w:rsidRPr="00767E40">
                <w:rPr>
                  <w:color w:val="0000FF"/>
                  <w:sz w:val="20"/>
                </w:rPr>
                <w:t>N 72-пп</w:t>
              </w:r>
            </w:hyperlink>
            <w:r w:rsidRPr="00767E40">
              <w:rPr>
                <w:color w:val="392C69"/>
                <w:sz w:val="20"/>
              </w:rPr>
              <w:t xml:space="preserve">, от 21.03.2017 </w:t>
            </w:r>
            <w:hyperlink r:id="rId54" w:history="1">
              <w:r w:rsidRPr="00767E40">
                <w:rPr>
                  <w:color w:val="0000FF"/>
                  <w:sz w:val="20"/>
                </w:rPr>
                <w:t>N 123-пп</w:t>
              </w:r>
            </w:hyperlink>
            <w:r w:rsidRPr="00767E40">
              <w:rPr>
                <w:color w:val="392C69"/>
                <w:sz w:val="20"/>
              </w:rPr>
              <w:t xml:space="preserve">, от 28.03.2017 </w:t>
            </w:r>
            <w:hyperlink r:id="rId55" w:history="1">
              <w:r w:rsidRPr="00767E40">
                <w:rPr>
                  <w:color w:val="0000FF"/>
                  <w:sz w:val="20"/>
                </w:rPr>
                <w:t>N 133-пп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25.04.2017 </w:t>
            </w:r>
            <w:hyperlink r:id="rId56" w:history="1">
              <w:r w:rsidRPr="00767E40">
                <w:rPr>
                  <w:color w:val="0000FF"/>
                  <w:sz w:val="20"/>
                </w:rPr>
                <w:t>N 173-пп</w:t>
              </w:r>
            </w:hyperlink>
            <w:r w:rsidRPr="00767E40">
              <w:rPr>
                <w:color w:val="392C69"/>
                <w:sz w:val="20"/>
              </w:rPr>
              <w:t xml:space="preserve">, от 18.07.2017 </w:t>
            </w:r>
            <w:hyperlink r:id="rId57" w:history="1">
              <w:r w:rsidRPr="00767E40">
                <w:rPr>
                  <w:color w:val="0000FF"/>
                  <w:sz w:val="20"/>
                </w:rPr>
                <w:t>N 266-пп</w:t>
              </w:r>
            </w:hyperlink>
            <w:r w:rsidRPr="00767E40">
              <w:rPr>
                <w:color w:val="392C69"/>
                <w:sz w:val="20"/>
              </w:rPr>
              <w:t xml:space="preserve">, от 01.08.2017 </w:t>
            </w:r>
            <w:hyperlink r:id="rId58" w:history="1">
              <w:r w:rsidRPr="00767E40">
                <w:rPr>
                  <w:color w:val="0000FF"/>
                  <w:sz w:val="20"/>
                </w:rPr>
                <w:t>N 300-пп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10.10.2017 </w:t>
            </w:r>
            <w:hyperlink r:id="rId59" w:history="1">
              <w:r w:rsidRPr="00767E40">
                <w:rPr>
                  <w:color w:val="0000FF"/>
                  <w:sz w:val="20"/>
                </w:rPr>
                <w:t>N 401-пп</w:t>
              </w:r>
            </w:hyperlink>
            <w:r w:rsidRPr="00767E40">
              <w:rPr>
                <w:color w:val="392C69"/>
                <w:sz w:val="20"/>
              </w:rPr>
              <w:t xml:space="preserve">, от 07.11.2017 </w:t>
            </w:r>
            <w:hyperlink r:id="rId60" w:history="1">
              <w:r w:rsidRPr="00767E40">
                <w:rPr>
                  <w:color w:val="0000FF"/>
                  <w:sz w:val="20"/>
                </w:rPr>
                <w:t>N 462-пп</w:t>
              </w:r>
            </w:hyperlink>
            <w:r w:rsidRPr="00767E40">
              <w:rPr>
                <w:color w:val="392C69"/>
                <w:sz w:val="20"/>
              </w:rPr>
              <w:t xml:space="preserve">, от 21.11.2017 </w:t>
            </w:r>
            <w:hyperlink r:id="rId61" w:history="1">
              <w:r w:rsidRPr="00767E40">
                <w:rPr>
                  <w:color w:val="0000FF"/>
                  <w:sz w:val="20"/>
                </w:rPr>
                <w:t>N 481-пп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06.12.2017 </w:t>
            </w:r>
            <w:hyperlink r:id="rId62" w:history="1">
              <w:r w:rsidRPr="00767E40">
                <w:rPr>
                  <w:color w:val="0000FF"/>
                  <w:sz w:val="20"/>
                </w:rPr>
                <w:t>N 514-пп</w:t>
              </w:r>
            </w:hyperlink>
            <w:r w:rsidRPr="00767E40">
              <w:rPr>
                <w:color w:val="392C69"/>
                <w:sz w:val="20"/>
              </w:rPr>
              <w:t xml:space="preserve">, от 12.12.2017 </w:t>
            </w:r>
            <w:hyperlink r:id="rId63" w:history="1">
              <w:r w:rsidRPr="00767E40">
                <w:rPr>
                  <w:color w:val="0000FF"/>
                  <w:sz w:val="20"/>
                </w:rPr>
                <w:t>N 566-пп</w:t>
              </w:r>
            </w:hyperlink>
            <w:r w:rsidRPr="00767E40">
              <w:rPr>
                <w:color w:val="392C69"/>
                <w:sz w:val="20"/>
              </w:rPr>
              <w:t xml:space="preserve">, от 26.12.2017 </w:t>
            </w:r>
            <w:hyperlink r:id="rId64" w:history="1">
              <w:r w:rsidRPr="00767E40">
                <w:rPr>
                  <w:color w:val="0000FF"/>
                  <w:sz w:val="20"/>
                </w:rPr>
                <w:t>N 629-пп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26.12.2017 </w:t>
            </w:r>
            <w:hyperlink r:id="rId65" w:history="1">
              <w:r w:rsidRPr="00767E40">
                <w:rPr>
                  <w:color w:val="0000FF"/>
                  <w:sz w:val="20"/>
                </w:rPr>
                <w:t>N 630-пп</w:t>
              </w:r>
            </w:hyperlink>
            <w:r w:rsidRPr="00767E40">
              <w:rPr>
                <w:color w:val="392C69"/>
                <w:sz w:val="20"/>
              </w:rPr>
              <w:t xml:space="preserve">, от 12.01.2018 </w:t>
            </w:r>
            <w:hyperlink r:id="rId66" w:history="1">
              <w:r w:rsidRPr="00767E40">
                <w:rPr>
                  <w:color w:val="0000FF"/>
                  <w:sz w:val="20"/>
                </w:rPr>
                <w:t>N 4-пп</w:t>
              </w:r>
            </w:hyperlink>
            <w:r w:rsidRPr="00767E40">
              <w:rPr>
                <w:color w:val="392C69"/>
                <w:sz w:val="20"/>
              </w:rPr>
              <w:t xml:space="preserve">, от 30.01.2018 </w:t>
            </w:r>
            <w:hyperlink r:id="rId67" w:history="1">
              <w:r w:rsidRPr="00767E40">
                <w:rPr>
                  <w:color w:val="0000FF"/>
                  <w:sz w:val="20"/>
                </w:rPr>
                <w:t>N 32-пп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06.02.2018 </w:t>
            </w:r>
            <w:hyperlink r:id="rId68" w:history="1">
              <w:r w:rsidRPr="00767E40">
                <w:rPr>
                  <w:color w:val="0000FF"/>
                  <w:sz w:val="20"/>
                </w:rPr>
                <w:t>N 54-пп</w:t>
              </w:r>
            </w:hyperlink>
            <w:r w:rsidRPr="00767E40">
              <w:rPr>
                <w:color w:val="392C69"/>
                <w:sz w:val="20"/>
              </w:rPr>
              <w:t xml:space="preserve">, от 05.03.2018 </w:t>
            </w:r>
            <w:hyperlink r:id="rId69" w:history="1">
              <w:r w:rsidRPr="00767E40">
                <w:rPr>
                  <w:color w:val="0000FF"/>
                  <w:sz w:val="20"/>
                </w:rPr>
                <w:t>N 105-пп</w:t>
              </w:r>
            </w:hyperlink>
            <w:r w:rsidRPr="00767E40">
              <w:rPr>
                <w:color w:val="392C69"/>
                <w:sz w:val="20"/>
              </w:rPr>
              <w:t xml:space="preserve">, от 08.05.2018 </w:t>
            </w:r>
            <w:hyperlink r:id="rId70" w:history="1">
              <w:r w:rsidRPr="00767E40">
                <w:rPr>
                  <w:color w:val="0000FF"/>
                  <w:sz w:val="20"/>
                </w:rPr>
                <w:t>N 194-пп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10.05.2018 </w:t>
            </w:r>
            <w:hyperlink r:id="rId71" w:history="1">
              <w:r w:rsidRPr="00767E40">
                <w:rPr>
                  <w:color w:val="0000FF"/>
                  <w:sz w:val="20"/>
                </w:rPr>
                <w:t>N 204-пп</w:t>
              </w:r>
            </w:hyperlink>
            <w:r w:rsidRPr="00767E40">
              <w:rPr>
                <w:color w:val="392C69"/>
                <w:sz w:val="20"/>
              </w:rPr>
              <w:t xml:space="preserve">, от 21.05.2018 </w:t>
            </w:r>
            <w:hyperlink r:id="rId72" w:history="1">
              <w:r w:rsidRPr="00767E40">
                <w:rPr>
                  <w:color w:val="0000FF"/>
                  <w:sz w:val="20"/>
                </w:rPr>
                <w:t>N 227-пп</w:t>
              </w:r>
            </w:hyperlink>
            <w:r w:rsidRPr="00767E40">
              <w:rPr>
                <w:color w:val="392C69"/>
                <w:sz w:val="20"/>
              </w:rPr>
              <w:t xml:space="preserve">, от 09.06.2018 </w:t>
            </w:r>
            <w:hyperlink r:id="rId73" w:history="1">
              <w:r w:rsidRPr="00767E40">
                <w:rPr>
                  <w:color w:val="0000FF"/>
                  <w:sz w:val="20"/>
                </w:rPr>
                <w:t>N 264-пп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14.08.2018 </w:t>
            </w:r>
            <w:hyperlink r:id="rId74" w:history="1">
              <w:r w:rsidRPr="00767E40">
                <w:rPr>
                  <w:color w:val="0000FF"/>
                  <w:sz w:val="20"/>
                </w:rPr>
                <w:t>N 361-пп</w:t>
              </w:r>
            </w:hyperlink>
            <w:r w:rsidRPr="00767E40">
              <w:rPr>
                <w:color w:val="392C69"/>
                <w:sz w:val="20"/>
              </w:rPr>
              <w:t xml:space="preserve">, от 21.08.2018 </w:t>
            </w:r>
            <w:hyperlink r:id="rId75" w:history="1">
              <w:r w:rsidRPr="00767E40">
                <w:rPr>
                  <w:color w:val="0000FF"/>
                  <w:sz w:val="20"/>
                </w:rPr>
                <w:t>N 375-пп</w:t>
              </w:r>
            </w:hyperlink>
            <w:r w:rsidRPr="00767E40">
              <w:rPr>
                <w:color w:val="392C69"/>
                <w:sz w:val="20"/>
              </w:rPr>
              <w:t xml:space="preserve">, от 25.09.2018 </w:t>
            </w:r>
            <w:hyperlink r:id="rId76" w:history="1">
              <w:r w:rsidRPr="00767E40">
                <w:rPr>
                  <w:color w:val="0000FF"/>
                  <w:sz w:val="20"/>
                </w:rPr>
                <w:t>N 424-пп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11.10.2018 </w:t>
            </w:r>
            <w:hyperlink r:id="rId77" w:history="1">
              <w:r w:rsidRPr="00767E40">
                <w:rPr>
                  <w:color w:val="0000FF"/>
                  <w:sz w:val="20"/>
                </w:rPr>
                <w:t>N 458-пп</w:t>
              </w:r>
            </w:hyperlink>
            <w:r w:rsidRPr="00767E40">
              <w:rPr>
                <w:color w:val="392C69"/>
                <w:sz w:val="20"/>
              </w:rPr>
              <w:t xml:space="preserve">, от 31.10.2018 </w:t>
            </w:r>
            <w:hyperlink r:id="rId78" w:history="1">
              <w:r w:rsidRPr="00767E40">
                <w:rPr>
                  <w:color w:val="0000FF"/>
                  <w:sz w:val="20"/>
                </w:rPr>
                <w:t>N 507-пп</w:t>
              </w:r>
            </w:hyperlink>
            <w:r w:rsidRPr="00767E40">
              <w:rPr>
                <w:color w:val="392C69"/>
                <w:sz w:val="20"/>
              </w:rPr>
              <w:t xml:space="preserve">, от 20.11.2018 </w:t>
            </w:r>
            <w:hyperlink r:id="rId79" w:history="1">
              <w:r w:rsidRPr="00767E40">
                <w:rPr>
                  <w:color w:val="0000FF"/>
                  <w:sz w:val="20"/>
                </w:rPr>
                <w:t>N 535-пп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04.12.2018 </w:t>
            </w:r>
            <w:hyperlink r:id="rId80" w:history="1">
              <w:r w:rsidRPr="00767E40">
                <w:rPr>
                  <w:color w:val="0000FF"/>
                  <w:sz w:val="20"/>
                </w:rPr>
                <w:t>N 566-пп</w:t>
              </w:r>
            </w:hyperlink>
            <w:r w:rsidRPr="00767E40">
              <w:rPr>
                <w:color w:val="392C69"/>
                <w:sz w:val="20"/>
              </w:rPr>
              <w:t xml:space="preserve">, от 26.12.2018 </w:t>
            </w:r>
            <w:hyperlink r:id="rId81" w:history="1">
              <w:r w:rsidRPr="00767E40">
                <w:rPr>
                  <w:color w:val="0000FF"/>
                  <w:sz w:val="20"/>
                </w:rPr>
                <w:t>N 623-пп</w:t>
              </w:r>
            </w:hyperlink>
            <w:r w:rsidRPr="00767E40">
              <w:rPr>
                <w:color w:val="392C69"/>
                <w:sz w:val="20"/>
              </w:rPr>
              <w:t xml:space="preserve">, от 22.01.2019 </w:t>
            </w:r>
            <w:hyperlink r:id="rId82" w:history="1">
              <w:r w:rsidRPr="00767E40">
                <w:rPr>
                  <w:color w:val="0000FF"/>
                  <w:sz w:val="20"/>
                </w:rPr>
                <w:t>N 26-пп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12.02.2019 </w:t>
            </w:r>
            <w:hyperlink r:id="rId83" w:history="1">
              <w:r w:rsidRPr="00767E40">
                <w:rPr>
                  <w:color w:val="0000FF"/>
                  <w:sz w:val="20"/>
                </w:rPr>
                <w:t>N 67-пп</w:t>
              </w:r>
            </w:hyperlink>
            <w:r w:rsidRPr="00767E40">
              <w:rPr>
                <w:color w:val="392C69"/>
                <w:sz w:val="20"/>
              </w:rPr>
              <w:t xml:space="preserve">, от 12.02.2019 </w:t>
            </w:r>
            <w:hyperlink r:id="rId84" w:history="1">
              <w:r w:rsidRPr="00767E40">
                <w:rPr>
                  <w:color w:val="0000FF"/>
                  <w:sz w:val="20"/>
                </w:rPr>
                <w:t>N 68-пп</w:t>
              </w:r>
            </w:hyperlink>
            <w:r w:rsidRPr="00767E40">
              <w:rPr>
                <w:color w:val="392C69"/>
                <w:sz w:val="20"/>
              </w:rPr>
              <w:t xml:space="preserve"> от 26.02.2019 </w:t>
            </w:r>
            <w:hyperlink r:id="rId85" w:history="1">
              <w:r w:rsidRPr="00767E40">
                <w:rPr>
                  <w:color w:val="0000FF"/>
                  <w:sz w:val="20"/>
                </w:rPr>
                <w:t>N 96-пп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26.02.2019 </w:t>
            </w:r>
            <w:hyperlink r:id="rId86" w:history="1">
              <w:r w:rsidRPr="00767E40">
                <w:rPr>
                  <w:color w:val="0000FF"/>
                  <w:sz w:val="20"/>
                </w:rPr>
                <w:t>N 97-пп</w:t>
              </w:r>
            </w:hyperlink>
            <w:r w:rsidRPr="00767E40">
              <w:rPr>
                <w:color w:val="392C69"/>
                <w:sz w:val="20"/>
              </w:rPr>
              <w:t xml:space="preserve">, от 26.02.2019 </w:t>
            </w:r>
            <w:hyperlink r:id="rId87" w:history="1">
              <w:r w:rsidRPr="00767E40">
                <w:rPr>
                  <w:color w:val="0000FF"/>
                  <w:sz w:val="20"/>
                </w:rPr>
                <w:t>N 99-пп</w:t>
              </w:r>
            </w:hyperlink>
            <w:r w:rsidRPr="00767E40">
              <w:rPr>
                <w:color w:val="392C69"/>
                <w:sz w:val="20"/>
              </w:rPr>
              <w:t xml:space="preserve">, от 05.03.2019 </w:t>
            </w:r>
            <w:hyperlink r:id="rId88" w:history="1">
              <w:r w:rsidRPr="00767E40">
                <w:rPr>
                  <w:color w:val="0000FF"/>
                  <w:sz w:val="20"/>
                </w:rPr>
                <w:t>N 109-пп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02.04.2019 </w:t>
            </w:r>
            <w:hyperlink r:id="rId89" w:history="1">
              <w:r w:rsidRPr="00767E40">
                <w:rPr>
                  <w:color w:val="0000FF"/>
                  <w:sz w:val="20"/>
                </w:rPr>
                <w:t>N 167-пп</w:t>
              </w:r>
            </w:hyperlink>
            <w:r w:rsidRPr="00767E40">
              <w:rPr>
                <w:color w:val="392C69"/>
                <w:sz w:val="20"/>
              </w:rPr>
              <w:t xml:space="preserve">, от 30.04.2019 </w:t>
            </w:r>
            <w:hyperlink r:id="rId90" w:history="1">
              <w:r w:rsidRPr="00767E40">
                <w:rPr>
                  <w:color w:val="0000FF"/>
                  <w:sz w:val="20"/>
                </w:rPr>
                <w:t>N 244-пп</w:t>
              </w:r>
            </w:hyperlink>
            <w:r w:rsidRPr="00767E40">
              <w:rPr>
                <w:color w:val="392C69"/>
                <w:sz w:val="20"/>
              </w:rPr>
              <w:t xml:space="preserve">, от 08.05.2019 </w:t>
            </w:r>
            <w:hyperlink r:id="rId91" w:history="1">
              <w:r w:rsidRPr="00767E40">
                <w:rPr>
                  <w:color w:val="0000FF"/>
                  <w:sz w:val="20"/>
                </w:rPr>
                <w:t>N 245-пп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20.05.2019 </w:t>
            </w:r>
            <w:hyperlink r:id="rId92" w:history="1">
              <w:r w:rsidRPr="00767E40">
                <w:rPr>
                  <w:color w:val="0000FF"/>
                  <w:sz w:val="20"/>
                </w:rPr>
                <w:t>N 274-пп</w:t>
              </w:r>
            </w:hyperlink>
            <w:r w:rsidRPr="00767E40">
              <w:rPr>
                <w:color w:val="392C69"/>
                <w:sz w:val="20"/>
              </w:rPr>
              <w:t xml:space="preserve">, от 09.07.2019 </w:t>
            </w:r>
            <w:hyperlink r:id="rId93" w:history="1">
              <w:r w:rsidRPr="00767E40">
                <w:rPr>
                  <w:color w:val="0000FF"/>
                  <w:sz w:val="20"/>
                </w:rPr>
                <w:t>N 352-пп</w:t>
              </w:r>
            </w:hyperlink>
            <w:r w:rsidRPr="00767E40">
              <w:rPr>
                <w:color w:val="392C69"/>
                <w:sz w:val="20"/>
              </w:rPr>
              <w:t xml:space="preserve">, от 13.08.2019 </w:t>
            </w:r>
            <w:hyperlink r:id="rId94" w:history="1">
              <w:r w:rsidRPr="00767E40">
                <w:rPr>
                  <w:color w:val="0000FF"/>
                  <w:sz w:val="20"/>
                </w:rPr>
                <w:t>N 421-пп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03.09.2019 </w:t>
            </w:r>
            <w:hyperlink r:id="rId95" w:history="1">
              <w:r w:rsidRPr="00767E40">
                <w:rPr>
                  <w:color w:val="0000FF"/>
                  <w:sz w:val="20"/>
                </w:rPr>
                <w:t>N 481-пп</w:t>
              </w:r>
            </w:hyperlink>
            <w:r w:rsidRPr="00767E40">
              <w:rPr>
                <w:color w:val="392C69"/>
                <w:sz w:val="20"/>
              </w:rPr>
              <w:t xml:space="preserve">, от 10.10.2019 </w:t>
            </w:r>
            <w:hyperlink r:id="rId96" w:history="1">
              <w:r w:rsidRPr="00767E40">
                <w:rPr>
                  <w:color w:val="0000FF"/>
                  <w:sz w:val="20"/>
                </w:rPr>
                <w:t>N 556-пп</w:t>
              </w:r>
            </w:hyperlink>
            <w:r w:rsidRPr="00767E40">
              <w:rPr>
                <w:color w:val="392C69"/>
                <w:sz w:val="20"/>
              </w:rPr>
              <w:t xml:space="preserve">, от 19.11.2019 </w:t>
            </w:r>
            <w:hyperlink r:id="rId97" w:history="1">
              <w:r w:rsidRPr="00767E40">
                <w:rPr>
                  <w:color w:val="0000FF"/>
                  <w:sz w:val="20"/>
                </w:rPr>
                <w:t>N 629-пп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17.12.2019 </w:t>
            </w:r>
            <w:hyperlink r:id="rId98" w:history="1">
              <w:r w:rsidRPr="00767E40">
                <w:rPr>
                  <w:color w:val="0000FF"/>
                  <w:sz w:val="20"/>
                </w:rPr>
                <w:t>N 712-пп</w:t>
              </w:r>
            </w:hyperlink>
            <w:r w:rsidRPr="00767E40">
              <w:rPr>
                <w:color w:val="392C69"/>
                <w:sz w:val="20"/>
              </w:rPr>
              <w:t xml:space="preserve">, от 25.12.2019 </w:t>
            </w:r>
            <w:hyperlink r:id="rId99" w:history="1">
              <w:r w:rsidRPr="00767E40">
                <w:rPr>
                  <w:color w:val="0000FF"/>
                  <w:sz w:val="20"/>
                </w:rPr>
                <w:t>N 779-пп</w:t>
              </w:r>
            </w:hyperlink>
            <w:r w:rsidRPr="00767E40">
              <w:rPr>
                <w:color w:val="392C69"/>
                <w:sz w:val="20"/>
              </w:rPr>
              <w:t xml:space="preserve">, от 28.01.2020 </w:t>
            </w:r>
            <w:hyperlink r:id="rId100" w:history="1">
              <w:r w:rsidRPr="00767E40">
                <w:rPr>
                  <w:color w:val="0000FF"/>
                  <w:sz w:val="20"/>
                </w:rPr>
                <w:t>N 46-пп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21.02.2020 </w:t>
            </w:r>
            <w:hyperlink r:id="rId101" w:history="1">
              <w:r w:rsidRPr="00767E40">
                <w:rPr>
                  <w:color w:val="0000FF"/>
                  <w:sz w:val="20"/>
                </w:rPr>
                <w:t>N 87-пп</w:t>
              </w:r>
            </w:hyperlink>
            <w:r w:rsidRPr="00767E40">
              <w:rPr>
                <w:color w:val="392C69"/>
                <w:sz w:val="20"/>
              </w:rPr>
              <w:t xml:space="preserve">, от 24.03.2020 </w:t>
            </w:r>
            <w:hyperlink r:id="rId102" w:history="1">
              <w:r w:rsidRPr="00767E40">
                <w:rPr>
                  <w:color w:val="0000FF"/>
                  <w:sz w:val="20"/>
                </w:rPr>
                <w:t>N 136-пп</w:t>
              </w:r>
            </w:hyperlink>
            <w:r w:rsidRPr="00767E40">
              <w:rPr>
                <w:color w:val="392C69"/>
                <w:sz w:val="20"/>
              </w:rPr>
              <w:t xml:space="preserve">, от 07.04.2020 </w:t>
            </w:r>
            <w:hyperlink r:id="rId103" w:history="1">
              <w:r w:rsidRPr="00767E40">
                <w:rPr>
                  <w:color w:val="0000FF"/>
                  <w:sz w:val="20"/>
                </w:rPr>
                <w:t>N 175-пп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14.04.2020 </w:t>
            </w:r>
            <w:hyperlink r:id="rId104" w:history="1">
              <w:r w:rsidRPr="00767E40">
                <w:rPr>
                  <w:color w:val="0000FF"/>
                  <w:sz w:val="20"/>
                </w:rPr>
                <w:t>N 190-пп</w:t>
              </w:r>
            </w:hyperlink>
            <w:r w:rsidRPr="00767E40">
              <w:rPr>
                <w:color w:val="392C69"/>
                <w:sz w:val="20"/>
              </w:rPr>
              <w:t xml:space="preserve">, от 14.04.2020 </w:t>
            </w:r>
            <w:hyperlink r:id="rId105" w:history="1">
              <w:r w:rsidRPr="00767E40">
                <w:rPr>
                  <w:color w:val="0000FF"/>
                  <w:sz w:val="20"/>
                </w:rPr>
                <w:t>N 194-пп</w:t>
              </w:r>
            </w:hyperlink>
            <w:r w:rsidRPr="00767E40">
              <w:rPr>
                <w:color w:val="392C69"/>
                <w:sz w:val="20"/>
              </w:rPr>
              <w:t xml:space="preserve">, от 18.05.2020 </w:t>
            </w:r>
            <w:hyperlink r:id="rId106" w:history="1">
              <w:r w:rsidRPr="00767E40">
                <w:rPr>
                  <w:color w:val="0000FF"/>
                  <w:sz w:val="20"/>
                </w:rPr>
                <w:t>N 260-пп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22.05.2020 </w:t>
            </w:r>
            <w:hyperlink r:id="rId107" w:history="1">
              <w:r w:rsidRPr="00767E40">
                <w:rPr>
                  <w:color w:val="0000FF"/>
                  <w:sz w:val="20"/>
                </w:rPr>
                <w:t>N 272-пп</w:t>
              </w:r>
            </w:hyperlink>
            <w:r w:rsidRPr="00767E40">
              <w:rPr>
                <w:color w:val="392C69"/>
                <w:sz w:val="20"/>
              </w:rPr>
              <w:t xml:space="preserve">, от 22.05.2020 </w:t>
            </w:r>
            <w:hyperlink r:id="rId108" w:history="1">
              <w:r w:rsidRPr="00767E40">
                <w:rPr>
                  <w:color w:val="0000FF"/>
                  <w:sz w:val="20"/>
                </w:rPr>
                <w:t>N 274-пп</w:t>
              </w:r>
            </w:hyperlink>
            <w:r w:rsidRPr="00767E40">
              <w:rPr>
                <w:color w:val="392C69"/>
                <w:sz w:val="20"/>
              </w:rPr>
              <w:t xml:space="preserve">, от 01.06.2020 </w:t>
            </w:r>
            <w:hyperlink r:id="rId109" w:history="1">
              <w:r w:rsidRPr="00767E40">
                <w:rPr>
                  <w:color w:val="0000FF"/>
                  <w:sz w:val="20"/>
                </w:rPr>
                <w:t>N 288-пп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06.08.2020 </w:t>
            </w:r>
            <w:hyperlink r:id="rId110" w:history="1">
              <w:r w:rsidRPr="00767E40">
                <w:rPr>
                  <w:color w:val="0000FF"/>
                  <w:sz w:val="20"/>
                </w:rPr>
                <w:t>N 474-пп</w:t>
              </w:r>
            </w:hyperlink>
            <w:r w:rsidRPr="00767E40">
              <w:rPr>
                <w:color w:val="392C69"/>
                <w:sz w:val="20"/>
              </w:rPr>
              <w:t xml:space="preserve">, от 18.08.2020 </w:t>
            </w:r>
            <w:hyperlink r:id="rId111" w:history="1">
              <w:r w:rsidRPr="00767E40">
                <w:rPr>
                  <w:color w:val="0000FF"/>
                  <w:sz w:val="20"/>
                </w:rPr>
                <w:t>N 506-пп</w:t>
              </w:r>
            </w:hyperlink>
            <w:r w:rsidRPr="00767E40">
              <w:rPr>
                <w:color w:val="392C69"/>
                <w:sz w:val="20"/>
              </w:rPr>
              <w:t xml:space="preserve">, от 09.10.2020 </w:t>
            </w:r>
            <w:hyperlink r:id="rId112" w:history="1">
              <w:r w:rsidRPr="00767E40">
                <w:rPr>
                  <w:color w:val="0000FF"/>
                  <w:sz w:val="20"/>
                </w:rPr>
                <w:t>N 673-пп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17.11.2020 </w:t>
            </w:r>
            <w:hyperlink r:id="rId113" w:history="1">
              <w:r w:rsidRPr="00767E40">
                <w:rPr>
                  <w:color w:val="0000FF"/>
                  <w:sz w:val="20"/>
                </w:rPr>
                <w:t>N 756-пп</w:t>
              </w:r>
            </w:hyperlink>
            <w:r w:rsidRPr="00767E40">
              <w:rPr>
                <w:color w:val="392C69"/>
                <w:sz w:val="20"/>
              </w:rPr>
              <w:t xml:space="preserve">, от 15.12.2020 </w:t>
            </w:r>
            <w:hyperlink r:id="rId114" w:history="1">
              <w:r w:rsidRPr="00767E40">
                <w:rPr>
                  <w:color w:val="0000FF"/>
                  <w:sz w:val="20"/>
                </w:rPr>
                <w:t>N 852-пп</w:t>
              </w:r>
            </w:hyperlink>
            <w:r w:rsidRPr="00767E40">
              <w:rPr>
                <w:color w:val="392C69"/>
                <w:sz w:val="20"/>
              </w:rPr>
              <w:t xml:space="preserve">, от 22.12.2020 </w:t>
            </w:r>
            <w:hyperlink r:id="rId115" w:history="1">
              <w:r w:rsidRPr="00767E40">
                <w:rPr>
                  <w:color w:val="0000FF"/>
                  <w:sz w:val="20"/>
                </w:rPr>
                <w:t>N 941-пп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19.01.2021 </w:t>
            </w:r>
            <w:hyperlink r:id="rId116" w:history="1">
              <w:r w:rsidRPr="00767E40">
                <w:rPr>
                  <w:color w:val="0000FF"/>
                  <w:sz w:val="20"/>
                </w:rPr>
                <w:t>N 13-пп</w:t>
              </w:r>
            </w:hyperlink>
            <w:r w:rsidRPr="00767E40">
              <w:rPr>
                <w:color w:val="392C69"/>
                <w:sz w:val="20"/>
              </w:rPr>
              <w:t xml:space="preserve">, от 17.02.2021 </w:t>
            </w:r>
            <w:hyperlink r:id="rId117" w:history="1">
              <w:r w:rsidRPr="00767E40">
                <w:rPr>
                  <w:color w:val="0000FF"/>
                  <w:sz w:val="20"/>
                </w:rPr>
                <w:t>N 73-пп</w:t>
              </w:r>
            </w:hyperlink>
            <w:r w:rsidRPr="00767E40">
              <w:rPr>
                <w:color w:val="392C69"/>
                <w:sz w:val="20"/>
              </w:rPr>
              <w:t xml:space="preserve">, от 09.03.2021 </w:t>
            </w:r>
            <w:hyperlink r:id="rId118" w:history="1">
              <w:r w:rsidRPr="00767E40">
                <w:rPr>
                  <w:color w:val="0000FF"/>
                  <w:sz w:val="20"/>
                </w:rPr>
                <w:t>N 111-пп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25.05.2021 </w:t>
            </w:r>
            <w:hyperlink r:id="rId119" w:history="1">
              <w:r w:rsidRPr="00767E40">
                <w:rPr>
                  <w:color w:val="0000FF"/>
                  <w:sz w:val="20"/>
                </w:rPr>
                <w:t>N 249-пп</w:t>
              </w:r>
            </w:hyperlink>
            <w:r w:rsidRPr="00767E40">
              <w:rPr>
                <w:color w:val="392C69"/>
                <w:sz w:val="20"/>
              </w:rPr>
              <w:t xml:space="preserve">, от 05.10.2021 </w:t>
            </w:r>
            <w:hyperlink r:id="rId120" w:history="1">
              <w:r w:rsidRPr="00767E40">
                <w:rPr>
                  <w:color w:val="0000FF"/>
                  <w:sz w:val="20"/>
                </w:rPr>
                <w:t>N 545-пп</w:t>
              </w:r>
            </w:hyperlink>
            <w:r w:rsidRPr="00767E40">
              <w:rPr>
                <w:color w:val="392C69"/>
                <w:sz w:val="20"/>
              </w:rPr>
              <w:t>,</w:t>
            </w:r>
            <w:r w:rsidR="00CE4B23" w:rsidRPr="00767E40">
              <w:rPr>
                <w:color w:val="392C69"/>
                <w:sz w:val="20"/>
              </w:rPr>
              <w:t xml:space="preserve"> от 26.10.2021 № 593-пп</w:t>
            </w:r>
            <w:r w:rsidR="00767E40" w:rsidRPr="00767E40">
              <w:rPr>
                <w:color w:val="392C69"/>
                <w:sz w:val="20"/>
              </w:rPr>
              <w:t xml:space="preserve"> без протокольной правки</w:t>
            </w:r>
            <w:r w:rsidR="00CE4B23" w:rsidRPr="00767E40">
              <w:rPr>
                <w:color w:val="392C69"/>
                <w:sz w:val="20"/>
              </w:rPr>
              <w:t>)</w:t>
            </w:r>
          </w:p>
          <w:p w:rsidR="004234A6" w:rsidRPr="00767E40" w:rsidRDefault="004234A6">
            <w:pPr>
              <w:pStyle w:val="ConsPlusNormal"/>
              <w:jc w:val="center"/>
              <w:rPr>
                <w:sz w:val="20"/>
              </w:rPr>
            </w:pPr>
            <w:r w:rsidRPr="00767E40">
              <w:rPr>
                <w:color w:val="392C69"/>
                <w:sz w:val="20"/>
              </w:rPr>
              <w:t xml:space="preserve">с </w:t>
            </w:r>
            <w:proofErr w:type="spellStart"/>
            <w:r w:rsidRPr="00767E40">
              <w:rPr>
                <w:color w:val="392C69"/>
                <w:sz w:val="20"/>
              </w:rPr>
              <w:t>изм</w:t>
            </w:r>
            <w:proofErr w:type="spellEnd"/>
            <w:r w:rsidRPr="00767E40">
              <w:rPr>
                <w:color w:val="392C69"/>
                <w:sz w:val="20"/>
              </w:rPr>
              <w:t xml:space="preserve">., </w:t>
            </w:r>
            <w:proofErr w:type="gramStart"/>
            <w:r w:rsidRPr="00767E40">
              <w:rPr>
                <w:color w:val="392C69"/>
                <w:sz w:val="20"/>
              </w:rPr>
              <w:t>внесенными</w:t>
            </w:r>
            <w:proofErr w:type="gramEnd"/>
            <w:r w:rsidRPr="00767E40">
              <w:rPr>
                <w:color w:val="392C69"/>
                <w:sz w:val="20"/>
              </w:rPr>
              <w:t xml:space="preserve"> </w:t>
            </w:r>
            <w:hyperlink r:id="rId121" w:history="1">
              <w:r w:rsidRPr="00767E40">
                <w:rPr>
                  <w:color w:val="0000FF"/>
                  <w:sz w:val="20"/>
                </w:rPr>
                <w:t>постановлением</w:t>
              </w:r>
            </w:hyperlink>
            <w:r w:rsidRPr="00767E40">
              <w:rPr>
                <w:color w:val="392C69"/>
                <w:sz w:val="20"/>
              </w:rPr>
              <w:t xml:space="preserve"> Правительства Архангельской области</w:t>
            </w:r>
          </w:p>
          <w:p w:rsidR="004234A6" w:rsidRDefault="004234A6">
            <w:pPr>
              <w:pStyle w:val="ConsPlusNormal"/>
              <w:jc w:val="center"/>
            </w:pPr>
            <w:r w:rsidRPr="00767E40">
              <w:rPr>
                <w:color w:val="392C69"/>
                <w:sz w:val="20"/>
              </w:rPr>
              <w:t>от 19.06.2020 N 358-пп)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ind w:firstLine="540"/>
        <w:jc w:val="both"/>
      </w:pPr>
      <w:proofErr w:type="gramStart"/>
      <w:r>
        <w:t xml:space="preserve">В соответствии со </w:t>
      </w:r>
      <w:hyperlink r:id="rId122" w:history="1">
        <w:r>
          <w:rPr>
            <w:color w:val="0000FF"/>
          </w:rPr>
          <w:t>статьей 179</w:t>
        </w:r>
      </w:hyperlink>
      <w:r>
        <w:t xml:space="preserve"> Бюджетного кодекса Российской Федерации, </w:t>
      </w:r>
      <w:hyperlink r:id="rId123" w:history="1">
        <w:r>
          <w:rPr>
            <w:color w:val="0000FF"/>
          </w:rPr>
          <w:t>пунктом 1 статьи 21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24" w:history="1">
        <w:r>
          <w:rPr>
            <w:color w:val="0000FF"/>
          </w:rPr>
          <w:t>пунктом "а" статьи 31.2</w:t>
        </w:r>
      </w:hyperlink>
      <w:r>
        <w:t xml:space="preserve"> Устава Архангельской области, </w:t>
      </w:r>
      <w:hyperlink r:id="rId125" w:history="1">
        <w:r>
          <w:rPr>
            <w:color w:val="0000FF"/>
          </w:rPr>
          <w:t>постановлением</w:t>
        </w:r>
      </w:hyperlink>
      <w:r>
        <w:t xml:space="preserve"> Правительства Архангельской области от </w:t>
      </w:r>
      <w:r>
        <w:lastRenderedPageBreak/>
        <w:t>10 июля 2012 года N 299-пп "О порядке разработки и реализации государственных</w:t>
      </w:r>
      <w:proofErr w:type="gramEnd"/>
      <w:r>
        <w:t xml:space="preserve"> программ Архангельской области" Правительство Архангельской области постановляет:</w:t>
      </w:r>
    </w:p>
    <w:p w:rsidR="004234A6" w:rsidRDefault="004234A6">
      <w:pPr>
        <w:pStyle w:val="ConsPlusNormal"/>
        <w:jc w:val="both"/>
      </w:pPr>
      <w:r>
        <w:t xml:space="preserve">(преамбула в ред. </w:t>
      </w:r>
      <w:hyperlink r:id="rId126" w:history="1">
        <w:r>
          <w:rPr>
            <w:color w:val="0000FF"/>
          </w:rPr>
          <w:t>постановления</w:t>
        </w:r>
      </w:hyperlink>
      <w:r>
        <w:t xml:space="preserve"> Правительства Архангельской области от 11.10.2013 N 482-пп)</w:t>
      </w:r>
    </w:p>
    <w:p w:rsidR="004234A6" w:rsidRDefault="004234A6">
      <w:pPr>
        <w:pStyle w:val="ConsPlusNormal"/>
        <w:spacing w:before="240"/>
        <w:ind w:firstLine="540"/>
        <w:jc w:val="both"/>
      </w:pPr>
      <w:r>
        <w:t>1. Утвердить прилагаемые:</w:t>
      </w:r>
    </w:p>
    <w:p w:rsidR="004234A6" w:rsidRDefault="004234A6">
      <w:pPr>
        <w:pStyle w:val="ConsPlusNormal"/>
        <w:spacing w:before="240"/>
        <w:ind w:firstLine="540"/>
        <w:jc w:val="both"/>
      </w:pPr>
      <w:r>
        <w:t xml:space="preserve">1) государственную </w:t>
      </w:r>
      <w:hyperlink w:anchor="P87"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Архангельской области;</w:t>
      </w:r>
    </w:p>
    <w:p w:rsidR="004234A6" w:rsidRDefault="004234A6">
      <w:pPr>
        <w:pStyle w:val="ConsPlusNormal"/>
        <w:jc w:val="both"/>
      </w:pPr>
      <w:r>
        <w:t xml:space="preserve">(в ред. постановлений Правительства Архангельской области от 11.10.2018 </w:t>
      </w:r>
      <w:hyperlink r:id="rId127" w:history="1">
        <w:r>
          <w:rPr>
            <w:color w:val="0000FF"/>
          </w:rPr>
          <w:t>N 458-пп</w:t>
        </w:r>
      </w:hyperlink>
      <w:r>
        <w:t xml:space="preserve">, от 10.10.2019 </w:t>
      </w:r>
      <w:hyperlink r:id="rId128" w:history="1">
        <w:r>
          <w:rPr>
            <w:color w:val="0000FF"/>
          </w:rPr>
          <w:t>N 556-пп</w:t>
        </w:r>
      </w:hyperlink>
      <w:r>
        <w:t>)</w:t>
      </w:r>
    </w:p>
    <w:p w:rsidR="004234A6" w:rsidRDefault="004234A6">
      <w:pPr>
        <w:pStyle w:val="ConsPlusNormal"/>
        <w:spacing w:before="240"/>
        <w:ind w:firstLine="540"/>
        <w:jc w:val="both"/>
      </w:pPr>
      <w:r>
        <w:t xml:space="preserve">2) исключен. - </w:t>
      </w:r>
      <w:hyperlink r:id="rId129" w:history="1">
        <w:r>
          <w:rPr>
            <w:color w:val="0000FF"/>
          </w:rPr>
          <w:t>Постановление</w:t>
        </w:r>
      </w:hyperlink>
      <w:r>
        <w:t xml:space="preserve"> Правительства Архангельской области от 11.10.2018 N 458-пп;</w:t>
      </w:r>
    </w:p>
    <w:p w:rsidR="004234A6" w:rsidRDefault="004234A6">
      <w:pPr>
        <w:pStyle w:val="ConsPlusNormal"/>
        <w:spacing w:before="240"/>
        <w:ind w:firstLine="540"/>
        <w:jc w:val="both"/>
      </w:pPr>
      <w:r>
        <w:t xml:space="preserve">3) </w:t>
      </w:r>
      <w:hyperlink w:anchor="P5208" w:history="1">
        <w:r>
          <w:rPr>
            <w:color w:val="0000FF"/>
          </w:rPr>
          <w:t>Правила</w:t>
        </w:r>
      </w:hyperlink>
      <w:r>
        <w:t xml:space="preserve"> предоставления субсидий и грантов в форме субсидий на государственную поддержку агропромышленного и </w:t>
      </w:r>
      <w:proofErr w:type="spellStart"/>
      <w:r>
        <w:t>рыбохозяйственного</w:t>
      </w:r>
      <w:proofErr w:type="spellEnd"/>
      <w:r>
        <w:t xml:space="preserve"> комплекса.</w:t>
      </w:r>
    </w:p>
    <w:p w:rsidR="004234A6" w:rsidRDefault="004234A6">
      <w:pPr>
        <w:pStyle w:val="ConsPlusNormal"/>
        <w:jc w:val="both"/>
      </w:pPr>
      <w:r>
        <w:t xml:space="preserve">(п. 1 в ред. </w:t>
      </w:r>
      <w:hyperlink r:id="rId130"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 xml:space="preserve">4) </w:t>
      </w:r>
      <w:hyperlink w:anchor="P8457" w:history="1">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w:t>
      </w:r>
      <w:proofErr w:type="spellStart"/>
      <w:r>
        <w:t>софинансирование</w:t>
      </w:r>
      <w:proofErr w:type="spellEnd"/>
      <w:r>
        <w:t xml:space="preserve"> мероприятий по ремонту автомобильных дорог общего пользования местного значения муниципальных образований Архангельской области, обеспечивающих подъезд к территориям садоводческих и огороднических некоммерческих товариществ;</w:t>
      </w:r>
    </w:p>
    <w:p w:rsidR="004234A6" w:rsidRDefault="004234A6">
      <w:pPr>
        <w:pStyle w:val="ConsPlusNormal"/>
        <w:jc w:val="both"/>
      </w:pPr>
      <w:r>
        <w:t>(</w:t>
      </w:r>
      <w:proofErr w:type="spellStart"/>
      <w:r>
        <w:t>пп</w:t>
      </w:r>
      <w:proofErr w:type="spellEnd"/>
      <w:r>
        <w:t xml:space="preserve">. 4 в ред. </w:t>
      </w:r>
      <w:hyperlink r:id="rId131"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5) исключен с 01.09.2020. - </w:t>
      </w:r>
      <w:hyperlink r:id="rId132" w:history="1">
        <w:r>
          <w:rPr>
            <w:color w:val="0000FF"/>
          </w:rPr>
          <w:t>Постановление</w:t>
        </w:r>
      </w:hyperlink>
      <w:r>
        <w:t xml:space="preserve"> Правительства Архангельской области от 18.08.2020 N 506-пп.</w:t>
      </w:r>
    </w:p>
    <w:p w:rsidR="004234A6" w:rsidRDefault="004234A6">
      <w:pPr>
        <w:pStyle w:val="ConsPlusNormal"/>
        <w:spacing w:before="240"/>
        <w:ind w:firstLine="540"/>
        <w:jc w:val="both"/>
      </w:pPr>
      <w:r>
        <w:t xml:space="preserve">6) </w:t>
      </w:r>
      <w:hyperlink w:anchor="P8917" w:history="1">
        <w:r>
          <w:rPr>
            <w:color w:val="0000FF"/>
          </w:rPr>
          <w:t>Положение</w:t>
        </w:r>
      </w:hyperlink>
      <w:r>
        <w:t xml:space="preserve"> о порядке и условиях предоставления субсидии из областного бюджета бюджетам муниципальных районов, муниципальных округов и городских округов Архангельской области на </w:t>
      </w:r>
      <w:proofErr w:type="spellStart"/>
      <w:r>
        <w:t>софинансирование</w:t>
      </w:r>
      <w:proofErr w:type="spellEnd"/>
      <w:r>
        <w:t xml:space="preserve"> мероприятий по проведению кадастровых работ и мониторинга земель сельскохозяйственного назначения;</w:t>
      </w:r>
    </w:p>
    <w:p w:rsidR="004234A6" w:rsidRDefault="004234A6">
      <w:pPr>
        <w:pStyle w:val="ConsPlusNormal"/>
        <w:jc w:val="both"/>
      </w:pPr>
      <w:r>
        <w:t>(</w:t>
      </w:r>
      <w:proofErr w:type="spellStart"/>
      <w:r>
        <w:t>пп</w:t>
      </w:r>
      <w:proofErr w:type="spellEnd"/>
      <w:r>
        <w:t xml:space="preserve">. 6 в ред. </w:t>
      </w:r>
      <w:hyperlink r:id="rId133"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7) </w:t>
      </w:r>
      <w:hyperlink w:anchor="P9498" w:history="1">
        <w:r>
          <w:rPr>
            <w:color w:val="0000FF"/>
          </w:rPr>
          <w:t>Положение</w:t>
        </w:r>
      </w:hyperlink>
      <w:r>
        <w:t xml:space="preserve"> о порядке и условиях предоставления и распределения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w:t>
      </w:r>
      <w:proofErr w:type="spellStart"/>
      <w:r>
        <w:t>софинансирование</w:t>
      </w:r>
      <w:proofErr w:type="spellEnd"/>
      <w:r>
        <w:t xml:space="preserve"> мероприятий по предотвращению распространения сорного растения борщевика Сосновского на землях сельскохозяйственного назначения;</w:t>
      </w:r>
    </w:p>
    <w:p w:rsidR="004234A6" w:rsidRDefault="004234A6">
      <w:pPr>
        <w:pStyle w:val="ConsPlusNormal"/>
        <w:jc w:val="both"/>
      </w:pPr>
      <w:r>
        <w:t>(</w:t>
      </w:r>
      <w:proofErr w:type="spellStart"/>
      <w:r>
        <w:t>пп</w:t>
      </w:r>
      <w:proofErr w:type="spellEnd"/>
      <w:r>
        <w:t xml:space="preserve">. 7 </w:t>
      </w:r>
      <w:proofErr w:type="gramStart"/>
      <w:r>
        <w:t>введен</w:t>
      </w:r>
      <w:proofErr w:type="gramEnd"/>
      <w:r>
        <w:t xml:space="preserve"> </w:t>
      </w:r>
      <w:hyperlink r:id="rId134" w:history="1">
        <w:r>
          <w:rPr>
            <w:color w:val="0000FF"/>
          </w:rPr>
          <w:t>постановлением</w:t>
        </w:r>
      </w:hyperlink>
      <w:r>
        <w:t xml:space="preserve"> Правительства Архангельской области от 19.01.2021 N 13-пп)</w:t>
      </w:r>
    </w:p>
    <w:p w:rsidR="004234A6" w:rsidRDefault="004234A6">
      <w:pPr>
        <w:pStyle w:val="ConsPlusNormal"/>
        <w:spacing w:before="240"/>
        <w:ind w:firstLine="540"/>
        <w:jc w:val="both"/>
      </w:pPr>
      <w:r>
        <w:t xml:space="preserve">8) </w:t>
      </w:r>
      <w:hyperlink w:anchor="P9950" w:history="1">
        <w:r>
          <w:rPr>
            <w:color w:val="0000FF"/>
          </w:rPr>
          <w:t>Порядок</w:t>
        </w:r>
      </w:hyperlink>
      <w:r>
        <w:t xml:space="preserve"> предоставления субсидии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w:t>
      </w:r>
    </w:p>
    <w:p w:rsidR="004234A6" w:rsidRDefault="004234A6">
      <w:pPr>
        <w:pStyle w:val="ConsPlusNormal"/>
        <w:jc w:val="both"/>
      </w:pPr>
      <w:r>
        <w:t>(</w:t>
      </w:r>
      <w:proofErr w:type="spellStart"/>
      <w:r>
        <w:t>пп</w:t>
      </w:r>
      <w:proofErr w:type="spellEnd"/>
      <w:r>
        <w:t xml:space="preserve">. 8 </w:t>
      </w:r>
      <w:proofErr w:type="gramStart"/>
      <w:r>
        <w:t>введен</w:t>
      </w:r>
      <w:proofErr w:type="gramEnd"/>
      <w:r>
        <w:t xml:space="preserve"> </w:t>
      </w:r>
      <w:hyperlink r:id="rId135" w:history="1">
        <w:r>
          <w:rPr>
            <w:color w:val="0000FF"/>
          </w:rPr>
          <w:t>постановлением</w:t>
        </w:r>
      </w:hyperlink>
      <w:r>
        <w:t xml:space="preserve"> Правительства Архангельской области от 17.02.2021 N 73-пп)</w:t>
      </w:r>
    </w:p>
    <w:p w:rsidR="004234A6" w:rsidRDefault="004234A6">
      <w:pPr>
        <w:pStyle w:val="ConsPlusNormal"/>
        <w:spacing w:before="240"/>
        <w:ind w:firstLine="540"/>
        <w:jc w:val="both"/>
      </w:pPr>
      <w:r>
        <w:t xml:space="preserve">2. Рекомендовать органам местного самоуправления муниципальных образований Архангельской области разработать и утвердить муниципальные целевые программы </w:t>
      </w:r>
      <w:r>
        <w:lastRenderedPageBreak/>
        <w:t>развития сельского хозяйства и регулирования рынков сельскохозяйственной продукции, сырья и продовольствия либо привести действующие муниципальные целевые программы в соответствие с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14.10.2014 </w:t>
      </w:r>
      <w:hyperlink r:id="rId136" w:history="1">
        <w:r>
          <w:rPr>
            <w:color w:val="0000FF"/>
          </w:rPr>
          <w:t>N 417-пп</w:t>
        </w:r>
      </w:hyperlink>
      <w:r>
        <w:t xml:space="preserve">, от 11.10.2018 </w:t>
      </w:r>
      <w:hyperlink r:id="rId137" w:history="1">
        <w:r>
          <w:rPr>
            <w:color w:val="0000FF"/>
          </w:rPr>
          <w:t>N 458-пп</w:t>
        </w:r>
      </w:hyperlink>
      <w:r>
        <w:t xml:space="preserve">, от 10.10.2019 </w:t>
      </w:r>
      <w:hyperlink r:id="rId138" w:history="1">
        <w:r>
          <w:rPr>
            <w:color w:val="0000FF"/>
          </w:rPr>
          <w:t>N 556-пп</w:t>
        </w:r>
      </w:hyperlink>
      <w:r>
        <w:t>)</w:t>
      </w:r>
    </w:p>
    <w:p w:rsidR="004234A6" w:rsidRDefault="004234A6">
      <w:pPr>
        <w:pStyle w:val="ConsPlusNormal"/>
        <w:spacing w:before="240"/>
        <w:ind w:firstLine="540"/>
        <w:jc w:val="both"/>
      </w:pPr>
      <w:r>
        <w:t>3. Настоящее постановление вступает в силу со дня его официального опубликования.</w:t>
      </w:r>
    </w:p>
    <w:p w:rsidR="004234A6" w:rsidRDefault="004234A6">
      <w:pPr>
        <w:pStyle w:val="ConsPlusNormal"/>
        <w:jc w:val="both"/>
      </w:pPr>
    </w:p>
    <w:p w:rsidR="004234A6" w:rsidRDefault="004234A6">
      <w:pPr>
        <w:pStyle w:val="ConsPlusNormal"/>
        <w:jc w:val="right"/>
      </w:pPr>
      <w:proofErr w:type="gramStart"/>
      <w:r>
        <w:t>Исполняющий</w:t>
      </w:r>
      <w:proofErr w:type="gramEnd"/>
      <w:r>
        <w:t xml:space="preserve"> обязанности</w:t>
      </w:r>
    </w:p>
    <w:p w:rsidR="004234A6" w:rsidRDefault="004234A6">
      <w:pPr>
        <w:pStyle w:val="ConsPlusNormal"/>
        <w:jc w:val="right"/>
      </w:pPr>
      <w:r>
        <w:t>Губернатора</w:t>
      </w:r>
    </w:p>
    <w:p w:rsidR="004234A6" w:rsidRDefault="004234A6">
      <w:pPr>
        <w:pStyle w:val="ConsPlusNormal"/>
        <w:jc w:val="right"/>
      </w:pPr>
      <w:r>
        <w:t>Архангельской области</w:t>
      </w:r>
    </w:p>
    <w:p w:rsidR="004234A6" w:rsidRDefault="004234A6">
      <w:pPr>
        <w:pStyle w:val="ConsPlusNormal"/>
        <w:jc w:val="right"/>
      </w:pPr>
      <w:r>
        <w:t>А.П.ГРИШКОВ</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Утверждена</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bookmarkStart w:id="0" w:name="P87"/>
      <w:bookmarkEnd w:id="0"/>
      <w:r>
        <w:t>ГОСУДАРСТВЕННАЯ ПРОГРАММА</w:t>
      </w:r>
    </w:p>
    <w:p w:rsidR="004234A6" w:rsidRDefault="004234A6">
      <w:pPr>
        <w:pStyle w:val="ConsPlusTitle"/>
        <w:jc w:val="center"/>
      </w:pPr>
      <w:r>
        <w:t>РАЗВИТИЯ СЕЛЬСКОГО ХОЗЯЙСТВА И РЕГУЛИРОВАНИЯ РЫНКОВ</w:t>
      </w:r>
    </w:p>
    <w:p w:rsidR="004234A6" w:rsidRDefault="004234A6">
      <w:pPr>
        <w:pStyle w:val="ConsPlusTitle"/>
        <w:jc w:val="center"/>
      </w:pPr>
      <w:r>
        <w:t>СЕЛЬСКОХОЗЯЙСТВЕННОЙ ПРОДУКЦИИ, СЫРЬЯ И ПРОДОВОЛЬСТВИЯ</w:t>
      </w:r>
    </w:p>
    <w:p w:rsidR="004234A6" w:rsidRDefault="004234A6">
      <w:pPr>
        <w:pStyle w:val="ConsPlusTitle"/>
        <w:jc w:val="center"/>
      </w:pPr>
      <w:r>
        <w:t>АРХАНГЕЛЬСКОЙ ОБЛАСТИ</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Pr="00767E40" w:rsidRDefault="004234A6">
            <w:pPr>
              <w:pStyle w:val="ConsPlusNormal"/>
              <w:jc w:val="center"/>
              <w:rPr>
                <w:sz w:val="20"/>
              </w:rPr>
            </w:pPr>
            <w:r w:rsidRPr="00767E40">
              <w:rPr>
                <w:color w:val="392C69"/>
                <w:sz w:val="20"/>
              </w:rPr>
              <w:t>Список изменяющих документов</w:t>
            </w:r>
          </w:p>
          <w:p w:rsidR="004234A6" w:rsidRPr="00767E40" w:rsidRDefault="004234A6">
            <w:pPr>
              <w:pStyle w:val="ConsPlusNormal"/>
              <w:jc w:val="center"/>
              <w:rPr>
                <w:sz w:val="20"/>
              </w:rPr>
            </w:pPr>
            <w:proofErr w:type="gramStart"/>
            <w:r w:rsidRPr="00767E40">
              <w:rPr>
                <w:color w:val="392C69"/>
                <w:sz w:val="20"/>
              </w:rPr>
              <w:t>(в ред. постановлений Правительства Архангельской области</w:t>
            </w:r>
            <w:proofErr w:type="gramEnd"/>
          </w:p>
          <w:p w:rsidR="004234A6" w:rsidRPr="00767E40" w:rsidRDefault="004234A6">
            <w:pPr>
              <w:pStyle w:val="ConsPlusNormal"/>
              <w:jc w:val="center"/>
              <w:rPr>
                <w:sz w:val="20"/>
              </w:rPr>
            </w:pPr>
            <w:r w:rsidRPr="00767E40">
              <w:rPr>
                <w:color w:val="392C69"/>
                <w:sz w:val="20"/>
              </w:rPr>
              <w:t xml:space="preserve">от 11.10.2013 </w:t>
            </w:r>
            <w:hyperlink r:id="rId139" w:history="1">
              <w:r w:rsidRPr="00767E40">
                <w:rPr>
                  <w:color w:val="0000FF"/>
                  <w:sz w:val="20"/>
                </w:rPr>
                <w:t>N 482-пп</w:t>
              </w:r>
            </w:hyperlink>
            <w:r w:rsidRPr="00767E40">
              <w:rPr>
                <w:color w:val="392C69"/>
                <w:sz w:val="20"/>
              </w:rPr>
              <w:t xml:space="preserve">, от 03.12.2013 </w:t>
            </w:r>
            <w:hyperlink r:id="rId140" w:history="1">
              <w:r w:rsidRPr="00767E40">
                <w:rPr>
                  <w:color w:val="0000FF"/>
                  <w:sz w:val="20"/>
                </w:rPr>
                <w:t>N 558-пп</w:t>
              </w:r>
            </w:hyperlink>
            <w:r w:rsidRPr="00767E40">
              <w:rPr>
                <w:color w:val="392C69"/>
                <w:sz w:val="20"/>
              </w:rPr>
              <w:t xml:space="preserve">, от 10.12.2013 </w:t>
            </w:r>
            <w:hyperlink r:id="rId141" w:history="1">
              <w:r w:rsidRPr="00767E40">
                <w:rPr>
                  <w:color w:val="0000FF"/>
                  <w:sz w:val="20"/>
                </w:rPr>
                <w:t>N 567-пп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26.12.2013 </w:t>
            </w:r>
            <w:hyperlink r:id="rId142" w:history="1">
              <w:r w:rsidRPr="00767E40">
                <w:rPr>
                  <w:color w:val="0000FF"/>
                  <w:sz w:val="20"/>
                </w:rPr>
                <w:t>N 625-пп</w:t>
              </w:r>
            </w:hyperlink>
            <w:r w:rsidRPr="00767E40">
              <w:rPr>
                <w:color w:val="392C69"/>
                <w:sz w:val="20"/>
              </w:rPr>
              <w:t xml:space="preserve">, от 11.02.2014 </w:t>
            </w:r>
            <w:hyperlink r:id="rId143" w:history="1">
              <w:r w:rsidRPr="00767E40">
                <w:rPr>
                  <w:color w:val="0000FF"/>
                  <w:sz w:val="20"/>
                </w:rPr>
                <w:t>N 44-пп</w:t>
              </w:r>
            </w:hyperlink>
            <w:r w:rsidRPr="00767E40">
              <w:rPr>
                <w:color w:val="392C69"/>
                <w:sz w:val="20"/>
              </w:rPr>
              <w:t xml:space="preserve">, от 18.02.2014 </w:t>
            </w:r>
            <w:hyperlink r:id="rId144" w:history="1">
              <w:r w:rsidRPr="00767E40">
                <w:rPr>
                  <w:color w:val="0000FF"/>
                  <w:sz w:val="20"/>
                </w:rPr>
                <w:t>N 61-пп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08.07.2014 </w:t>
            </w:r>
            <w:hyperlink r:id="rId145" w:history="1">
              <w:r w:rsidRPr="00767E40">
                <w:rPr>
                  <w:color w:val="0000FF"/>
                  <w:sz w:val="20"/>
                </w:rPr>
                <w:t>N 268-пп</w:t>
              </w:r>
            </w:hyperlink>
            <w:r w:rsidRPr="00767E40">
              <w:rPr>
                <w:color w:val="392C69"/>
                <w:sz w:val="20"/>
              </w:rPr>
              <w:t xml:space="preserve">, от 14.10.2014 </w:t>
            </w:r>
            <w:hyperlink r:id="rId146" w:history="1">
              <w:r w:rsidRPr="00767E40">
                <w:rPr>
                  <w:color w:val="0000FF"/>
                  <w:sz w:val="20"/>
                </w:rPr>
                <w:t>N 417-пп</w:t>
              </w:r>
            </w:hyperlink>
            <w:r w:rsidRPr="00767E40">
              <w:rPr>
                <w:color w:val="392C69"/>
                <w:sz w:val="20"/>
              </w:rPr>
              <w:t xml:space="preserve">, от 02.12.2014 </w:t>
            </w:r>
            <w:hyperlink r:id="rId147" w:history="1">
              <w:r w:rsidRPr="00767E40">
                <w:rPr>
                  <w:color w:val="0000FF"/>
                  <w:sz w:val="20"/>
                </w:rPr>
                <w:t>N 501-пп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22.12.2014 </w:t>
            </w:r>
            <w:hyperlink r:id="rId148" w:history="1">
              <w:r w:rsidRPr="00767E40">
                <w:rPr>
                  <w:color w:val="0000FF"/>
                  <w:sz w:val="20"/>
                </w:rPr>
                <w:t>N 576-пп</w:t>
              </w:r>
            </w:hyperlink>
            <w:r w:rsidRPr="00767E40">
              <w:rPr>
                <w:color w:val="392C69"/>
                <w:sz w:val="20"/>
              </w:rPr>
              <w:t xml:space="preserve">, от 24.02.2015 </w:t>
            </w:r>
            <w:hyperlink r:id="rId149" w:history="1">
              <w:r w:rsidRPr="00767E40">
                <w:rPr>
                  <w:color w:val="0000FF"/>
                  <w:sz w:val="20"/>
                </w:rPr>
                <w:t>N 69-пп</w:t>
              </w:r>
            </w:hyperlink>
            <w:r w:rsidRPr="00767E40">
              <w:rPr>
                <w:color w:val="392C69"/>
                <w:sz w:val="20"/>
              </w:rPr>
              <w:t xml:space="preserve">, от 14.04.2015 </w:t>
            </w:r>
            <w:hyperlink r:id="rId150" w:history="1">
              <w:r w:rsidRPr="00767E40">
                <w:rPr>
                  <w:color w:val="0000FF"/>
                  <w:sz w:val="20"/>
                </w:rPr>
                <w:t>N 132-пп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16.06.2015 </w:t>
            </w:r>
            <w:hyperlink r:id="rId151" w:history="1">
              <w:r w:rsidRPr="00767E40">
                <w:rPr>
                  <w:color w:val="0000FF"/>
                  <w:sz w:val="20"/>
                </w:rPr>
                <w:t>N 224-пп</w:t>
              </w:r>
            </w:hyperlink>
            <w:r w:rsidRPr="00767E40">
              <w:rPr>
                <w:color w:val="392C69"/>
                <w:sz w:val="20"/>
              </w:rPr>
              <w:t xml:space="preserve">, от 14.07.2015 </w:t>
            </w:r>
            <w:hyperlink r:id="rId152" w:history="1">
              <w:r w:rsidRPr="00767E40">
                <w:rPr>
                  <w:color w:val="0000FF"/>
                  <w:sz w:val="20"/>
                </w:rPr>
                <w:t>N 278-пп</w:t>
              </w:r>
            </w:hyperlink>
            <w:r w:rsidRPr="00767E40">
              <w:rPr>
                <w:color w:val="392C69"/>
                <w:sz w:val="20"/>
              </w:rPr>
              <w:t xml:space="preserve">, от 11.08.2015 </w:t>
            </w:r>
            <w:hyperlink r:id="rId153" w:history="1">
              <w:r w:rsidRPr="00767E40">
                <w:rPr>
                  <w:color w:val="0000FF"/>
                  <w:sz w:val="20"/>
                </w:rPr>
                <w:t>N 331-пп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15.09.2015 </w:t>
            </w:r>
            <w:hyperlink r:id="rId154" w:history="1">
              <w:r w:rsidRPr="00767E40">
                <w:rPr>
                  <w:color w:val="0000FF"/>
                  <w:sz w:val="20"/>
                </w:rPr>
                <w:t>N 366-пп</w:t>
              </w:r>
            </w:hyperlink>
            <w:r w:rsidRPr="00767E40">
              <w:rPr>
                <w:color w:val="392C69"/>
                <w:sz w:val="20"/>
              </w:rPr>
              <w:t xml:space="preserve">, от 22.09.2015 </w:t>
            </w:r>
            <w:hyperlink r:id="rId155" w:history="1">
              <w:r w:rsidRPr="00767E40">
                <w:rPr>
                  <w:color w:val="0000FF"/>
                  <w:sz w:val="20"/>
                </w:rPr>
                <w:t>N 377-пп</w:t>
              </w:r>
            </w:hyperlink>
            <w:r w:rsidRPr="00767E40">
              <w:rPr>
                <w:color w:val="392C69"/>
                <w:sz w:val="20"/>
              </w:rPr>
              <w:t xml:space="preserve">, от 13.10.2015 </w:t>
            </w:r>
            <w:hyperlink r:id="rId156" w:history="1">
              <w:r w:rsidRPr="00767E40">
                <w:rPr>
                  <w:color w:val="0000FF"/>
                  <w:sz w:val="20"/>
                </w:rPr>
                <w:t>N 399-пп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06.11.2015 </w:t>
            </w:r>
            <w:hyperlink r:id="rId157" w:history="1">
              <w:r w:rsidRPr="00767E40">
                <w:rPr>
                  <w:color w:val="0000FF"/>
                  <w:sz w:val="20"/>
                </w:rPr>
                <w:t>N 460-пп</w:t>
              </w:r>
            </w:hyperlink>
            <w:r w:rsidRPr="00767E40">
              <w:rPr>
                <w:color w:val="392C69"/>
                <w:sz w:val="20"/>
              </w:rPr>
              <w:t xml:space="preserve">, от 15.12.2015 </w:t>
            </w:r>
            <w:hyperlink r:id="rId158" w:history="1">
              <w:r w:rsidRPr="00767E40">
                <w:rPr>
                  <w:color w:val="0000FF"/>
                  <w:sz w:val="20"/>
                </w:rPr>
                <w:t>N 512-пп</w:t>
              </w:r>
            </w:hyperlink>
            <w:r w:rsidRPr="00767E40">
              <w:rPr>
                <w:color w:val="392C69"/>
                <w:sz w:val="20"/>
              </w:rPr>
              <w:t xml:space="preserve">, от 22.12.2015 </w:t>
            </w:r>
            <w:hyperlink r:id="rId159" w:history="1">
              <w:r w:rsidRPr="00767E40">
                <w:rPr>
                  <w:color w:val="0000FF"/>
                  <w:sz w:val="20"/>
                </w:rPr>
                <w:t>N 554-пп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29.12.2015 </w:t>
            </w:r>
            <w:hyperlink r:id="rId160" w:history="1">
              <w:r w:rsidRPr="00767E40">
                <w:rPr>
                  <w:color w:val="0000FF"/>
                  <w:sz w:val="20"/>
                </w:rPr>
                <w:t>N 597-пп</w:t>
              </w:r>
            </w:hyperlink>
            <w:r w:rsidRPr="00767E40">
              <w:rPr>
                <w:color w:val="392C69"/>
                <w:sz w:val="20"/>
              </w:rPr>
              <w:t xml:space="preserve">, от 18.02.2016 </w:t>
            </w:r>
            <w:hyperlink r:id="rId161" w:history="1">
              <w:r w:rsidRPr="00767E40">
                <w:rPr>
                  <w:color w:val="0000FF"/>
                  <w:sz w:val="20"/>
                </w:rPr>
                <w:t>N 46-пп</w:t>
              </w:r>
            </w:hyperlink>
            <w:r w:rsidRPr="00767E40">
              <w:rPr>
                <w:color w:val="392C69"/>
                <w:sz w:val="20"/>
              </w:rPr>
              <w:t xml:space="preserve">, от 10.05.2016 </w:t>
            </w:r>
            <w:hyperlink r:id="rId162" w:history="1">
              <w:r w:rsidRPr="00767E40">
                <w:rPr>
                  <w:color w:val="0000FF"/>
                  <w:sz w:val="20"/>
                </w:rPr>
                <w:t>N 156-пп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07.06.2016 </w:t>
            </w:r>
            <w:hyperlink r:id="rId163" w:history="1">
              <w:r w:rsidRPr="00767E40">
                <w:rPr>
                  <w:color w:val="0000FF"/>
                  <w:sz w:val="20"/>
                </w:rPr>
                <w:t>N 198-пп</w:t>
              </w:r>
            </w:hyperlink>
            <w:r w:rsidRPr="00767E40">
              <w:rPr>
                <w:color w:val="392C69"/>
                <w:sz w:val="20"/>
              </w:rPr>
              <w:t xml:space="preserve">, от 14.06.2016 </w:t>
            </w:r>
            <w:hyperlink r:id="rId164" w:history="1">
              <w:r w:rsidRPr="00767E40">
                <w:rPr>
                  <w:color w:val="0000FF"/>
                  <w:sz w:val="20"/>
                </w:rPr>
                <w:t>N 209-пп</w:t>
              </w:r>
            </w:hyperlink>
            <w:r w:rsidRPr="00767E40">
              <w:rPr>
                <w:color w:val="392C69"/>
                <w:sz w:val="20"/>
              </w:rPr>
              <w:t xml:space="preserve">, от 15.08.2016 </w:t>
            </w:r>
            <w:hyperlink r:id="rId165" w:history="1">
              <w:r w:rsidRPr="00767E40">
                <w:rPr>
                  <w:color w:val="0000FF"/>
                  <w:sz w:val="20"/>
                </w:rPr>
                <w:t>N 309-пп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18.10.2016 </w:t>
            </w:r>
            <w:hyperlink r:id="rId166" w:history="1">
              <w:r w:rsidRPr="00767E40">
                <w:rPr>
                  <w:color w:val="0000FF"/>
                  <w:sz w:val="20"/>
                </w:rPr>
                <w:t>N 432-пп</w:t>
              </w:r>
            </w:hyperlink>
            <w:r w:rsidRPr="00767E40">
              <w:rPr>
                <w:color w:val="392C69"/>
                <w:sz w:val="20"/>
              </w:rPr>
              <w:t xml:space="preserve">, от 10.11.2016 </w:t>
            </w:r>
            <w:hyperlink r:id="rId167" w:history="1">
              <w:r w:rsidRPr="00767E40">
                <w:rPr>
                  <w:color w:val="0000FF"/>
                  <w:sz w:val="20"/>
                </w:rPr>
                <w:t>N 458-пп</w:t>
              </w:r>
            </w:hyperlink>
            <w:r w:rsidRPr="00767E40">
              <w:rPr>
                <w:color w:val="392C69"/>
                <w:sz w:val="20"/>
              </w:rPr>
              <w:t xml:space="preserve">, от 17.01.2017 </w:t>
            </w:r>
            <w:hyperlink r:id="rId168" w:history="1">
              <w:r w:rsidRPr="00767E40">
                <w:rPr>
                  <w:color w:val="0000FF"/>
                  <w:sz w:val="20"/>
                </w:rPr>
                <w:t>N 11-пп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07.02.2017 </w:t>
            </w:r>
            <w:hyperlink r:id="rId169" w:history="1">
              <w:r w:rsidRPr="00767E40">
                <w:rPr>
                  <w:color w:val="0000FF"/>
                  <w:sz w:val="20"/>
                </w:rPr>
                <w:t>N 52-пп</w:t>
              </w:r>
            </w:hyperlink>
            <w:r w:rsidRPr="00767E40">
              <w:rPr>
                <w:color w:val="392C69"/>
                <w:sz w:val="20"/>
              </w:rPr>
              <w:t xml:space="preserve">, от 21.02.2017 </w:t>
            </w:r>
            <w:hyperlink r:id="rId170" w:history="1">
              <w:r w:rsidRPr="00767E40">
                <w:rPr>
                  <w:color w:val="0000FF"/>
                  <w:sz w:val="20"/>
                </w:rPr>
                <w:t>N 72-пп</w:t>
              </w:r>
            </w:hyperlink>
            <w:r w:rsidRPr="00767E40">
              <w:rPr>
                <w:color w:val="392C69"/>
                <w:sz w:val="20"/>
              </w:rPr>
              <w:t xml:space="preserve">, от 01.08.2017 </w:t>
            </w:r>
            <w:hyperlink r:id="rId171" w:history="1">
              <w:r w:rsidRPr="00767E40">
                <w:rPr>
                  <w:color w:val="0000FF"/>
                  <w:sz w:val="20"/>
                </w:rPr>
                <w:t>N 300-пп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10.10.2017 </w:t>
            </w:r>
            <w:hyperlink r:id="rId172" w:history="1">
              <w:r w:rsidRPr="00767E40">
                <w:rPr>
                  <w:color w:val="0000FF"/>
                  <w:sz w:val="20"/>
                </w:rPr>
                <w:t>N 401-пп</w:t>
              </w:r>
            </w:hyperlink>
            <w:r w:rsidRPr="00767E40">
              <w:rPr>
                <w:color w:val="392C69"/>
                <w:sz w:val="20"/>
              </w:rPr>
              <w:t xml:space="preserve">, от 12.12.2017 </w:t>
            </w:r>
            <w:hyperlink r:id="rId173" w:history="1">
              <w:r w:rsidRPr="00767E40">
                <w:rPr>
                  <w:color w:val="0000FF"/>
                  <w:sz w:val="20"/>
                </w:rPr>
                <w:t>N 566-пп</w:t>
              </w:r>
            </w:hyperlink>
            <w:r w:rsidRPr="00767E40">
              <w:rPr>
                <w:color w:val="392C69"/>
                <w:sz w:val="20"/>
              </w:rPr>
              <w:t xml:space="preserve">, от 26.12.2017 </w:t>
            </w:r>
            <w:hyperlink r:id="rId174" w:history="1">
              <w:r w:rsidRPr="00767E40">
                <w:rPr>
                  <w:color w:val="0000FF"/>
                  <w:sz w:val="20"/>
                </w:rPr>
                <w:t>N 629-пп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05.03.2018 </w:t>
            </w:r>
            <w:hyperlink r:id="rId175" w:history="1">
              <w:r w:rsidRPr="00767E40">
                <w:rPr>
                  <w:color w:val="0000FF"/>
                  <w:sz w:val="20"/>
                </w:rPr>
                <w:t>N 105-пп</w:t>
              </w:r>
            </w:hyperlink>
            <w:r w:rsidRPr="00767E40">
              <w:rPr>
                <w:color w:val="392C69"/>
                <w:sz w:val="20"/>
              </w:rPr>
              <w:t xml:space="preserve">, от 10.05.2018 </w:t>
            </w:r>
            <w:hyperlink r:id="rId176" w:history="1">
              <w:r w:rsidRPr="00767E40">
                <w:rPr>
                  <w:color w:val="0000FF"/>
                  <w:sz w:val="20"/>
                </w:rPr>
                <w:t>N 204-пп</w:t>
              </w:r>
            </w:hyperlink>
            <w:r w:rsidRPr="00767E40">
              <w:rPr>
                <w:color w:val="392C69"/>
                <w:sz w:val="20"/>
              </w:rPr>
              <w:t xml:space="preserve">, от 14.08.2018 </w:t>
            </w:r>
            <w:hyperlink r:id="rId177" w:history="1">
              <w:r w:rsidRPr="00767E40">
                <w:rPr>
                  <w:color w:val="0000FF"/>
                  <w:sz w:val="20"/>
                </w:rPr>
                <w:t>N 361-пп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11.10.2018 </w:t>
            </w:r>
            <w:hyperlink r:id="rId178" w:history="1">
              <w:r w:rsidRPr="00767E40">
                <w:rPr>
                  <w:color w:val="0000FF"/>
                  <w:sz w:val="20"/>
                </w:rPr>
                <w:t>N 458-пп</w:t>
              </w:r>
            </w:hyperlink>
            <w:r w:rsidRPr="00767E40">
              <w:rPr>
                <w:color w:val="392C69"/>
                <w:sz w:val="20"/>
              </w:rPr>
              <w:t xml:space="preserve">, от 26.12.2018 </w:t>
            </w:r>
            <w:hyperlink r:id="rId179" w:history="1">
              <w:r w:rsidRPr="00767E40">
                <w:rPr>
                  <w:color w:val="0000FF"/>
                  <w:sz w:val="20"/>
                </w:rPr>
                <w:t>N 623-пп</w:t>
              </w:r>
            </w:hyperlink>
            <w:r w:rsidRPr="00767E40">
              <w:rPr>
                <w:color w:val="392C69"/>
                <w:sz w:val="20"/>
              </w:rPr>
              <w:t xml:space="preserve">, от 12.02.2019 </w:t>
            </w:r>
            <w:hyperlink r:id="rId180" w:history="1">
              <w:r w:rsidRPr="00767E40">
                <w:rPr>
                  <w:color w:val="0000FF"/>
                  <w:sz w:val="20"/>
                </w:rPr>
                <w:t>N 67-пп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12.02.2019 </w:t>
            </w:r>
            <w:hyperlink r:id="rId181" w:history="1">
              <w:r w:rsidRPr="00767E40">
                <w:rPr>
                  <w:color w:val="0000FF"/>
                  <w:sz w:val="20"/>
                </w:rPr>
                <w:t>N 68-пп</w:t>
              </w:r>
            </w:hyperlink>
            <w:r w:rsidRPr="00767E40">
              <w:rPr>
                <w:color w:val="392C69"/>
                <w:sz w:val="20"/>
              </w:rPr>
              <w:t xml:space="preserve">, от 26.02.2019 </w:t>
            </w:r>
            <w:hyperlink r:id="rId182" w:history="1">
              <w:r w:rsidRPr="00767E40">
                <w:rPr>
                  <w:color w:val="0000FF"/>
                  <w:sz w:val="20"/>
                </w:rPr>
                <w:t>N 96-пп</w:t>
              </w:r>
            </w:hyperlink>
            <w:r w:rsidRPr="00767E40">
              <w:rPr>
                <w:color w:val="392C69"/>
                <w:sz w:val="20"/>
              </w:rPr>
              <w:t xml:space="preserve">, от 08.05.2019 </w:t>
            </w:r>
            <w:hyperlink r:id="rId183" w:history="1">
              <w:r w:rsidRPr="00767E40">
                <w:rPr>
                  <w:color w:val="0000FF"/>
                  <w:sz w:val="20"/>
                </w:rPr>
                <w:t>N 245-пп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20.05.2019 </w:t>
            </w:r>
            <w:hyperlink r:id="rId184" w:history="1">
              <w:r w:rsidRPr="00767E40">
                <w:rPr>
                  <w:color w:val="0000FF"/>
                  <w:sz w:val="20"/>
                </w:rPr>
                <w:t>N 274-пп</w:t>
              </w:r>
            </w:hyperlink>
            <w:r w:rsidRPr="00767E40">
              <w:rPr>
                <w:color w:val="392C69"/>
                <w:sz w:val="20"/>
              </w:rPr>
              <w:t xml:space="preserve">, от 13.08.2019 </w:t>
            </w:r>
            <w:hyperlink r:id="rId185" w:history="1">
              <w:r w:rsidRPr="00767E40">
                <w:rPr>
                  <w:color w:val="0000FF"/>
                  <w:sz w:val="20"/>
                </w:rPr>
                <w:t>N 421-пп</w:t>
              </w:r>
            </w:hyperlink>
            <w:r w:rsidRPr="00767E40">
              <w:rPr>
                <w:color w:val="392C69"/>
                <w:sz w:val="20"/>
              </w:rPr>
              <w:t xml:space="preserve">, от 10.10.2019 </w:t>
            </w:r>
            <w:hyperlink r:id="rId186" w:history="1">
              <w:r w:rsidRPr="00767E40">
                <w:rPr>
                  <w:color w:val="0000FF"/>
                  <w:sz w:val="20"/>
                </w:rPr>
                <w:t>N 556-пп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17.12.2019 </w:t>
            </w:r>
            <w:hyperlink r:id="rId187" w:history="1">
              <w:r w:rsidRPr="00767E40">
                <w:rPr>
                  <w:color w:val="0000FF"/>
                  <w:sz w:val="20"/>
                </w:rPr>
                <w:t>N 712-пп</w:t>
              </w:r>
            </w:hyperlink>
            <w:r w:rsidRPr="00767E40">
              <w:rPr>
                <w:color w:val="392C69"/>
                <w:sz w:val="20"/>
              </w:rPr>
              <w:t xml:space="preserve">, от 25.12.2019 </w:t>
            </w:r>
            <w:hyperlink r:id="rId188" w:history="1">
              <w:r w:rsidRPr="00767E40">
                <w:rPr>
                  <w:color w:val="0000FF"/>
                  <w:sz w:val="20"/>
                </w:rPr>
                <w:t>N 779-пп</w:t>
              </w:r>
            </w:hyperlink>
            <w:r w:rsidRPr="00767E40">
              <w:rPr>
                <w:color w:val="392C69"/>
                <w:sz w:val="20"/>
              </w:rPr>
              <w:t xml:space="preserve">, от 07.04.2020 </w:t>
            </w:r>
            <w:hyperlink r:id="rId189" w:history="1">
              <w:r w:rsidRPr="00767E40">
                <w:rPr>
                  <w:color w:val="0000FF"/>
                  <w:sz w:val="20"/>
                </w:rPr>
                <w:t>N 175-пп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22.05.2020 </w:t>
            </w:r>
            <w:hyperlink r:id="rId190" w:history="1">
              <w:r w:rsidRPr="00767E40">
                <w:rPr>
                  <w:color w:val="0000FF"/>
                  <w:sz w:val="20"/>
                </w:rPr>
                <w:t>N 274-пп</w:t>
              </w:r>
            </w:hyperlink>
            <w:r w:rsidRPr="00767E40">
              <w:rPr>
                <w:color w:val="392C69"/>
                <w:sz w:val="20"/>
              </w:rPr>
              <w:t xml:space="preserve">, от 18.08.2020 </w:t>
            </w:r>
            <w:hyperlink r:id="rId191" w:history="1">
              <w:r w:rsidRPr="00767E40">
                <w:rPr>
                  <w:color w:val="0000FF"/>
                  <w:sz w:val="20"/>
                </w:rPr>
                <w:t>N 506-пп</w:t>
              </w:r>
            </w:hyperlink>
            <w:r w:rsidRPr="00767E40">
              <w:rPr>
                <w:color w:val="392C69"/>
                <w:sz w:val="20"/>
              </w:rPr>
              <w:t xml:space="preserve">, от 09.10.2020 </w:t>
            </w:r>
            <w:hyperlink r:id="rId192" w:history="1">
              <w:r w:rsidRPr="00767E40">
                <w:rPr>
                  <w:color w:val="0000FF"/>
                  <w:sz w:val="20"/>
                </w:rPr>
                <w:t>N 673-пп</w:t>
              </w:r>
            </w:hyperlink>
            <w:r w:rsidRPr="00767E40">
              <w:rPr>
                <w:color w:val="392C69"/>
                <w:sz w:val="20"/>
              </w:rPr>
              <w:t>,</w:t>
            </w:r>
          </w:p>
          <w:p w:rsidR="004234A6" w:rsidRPr="00767E40" w:rsidRDefault="004234A6">
            <w:pPr>
              <w:pStyle w:val="ConsPlusNormal"/>
              <w:jc w:val="center"/>
              <w:rPr>
                <w:sz w:val="20"/>
              </w:rPr>
            </w:pPr>
            <w:r w:rsidRPr="00767E40">
              <w:rPr>
                <w:color w:val="392C69"/>
                <w:sz w:val="20"/>
              </w:rPr>
              <w:t xml:space="preserve">от 22.12.2020 </w:t>
            </w:r>
            <w:hyperlink r:id="rId193" w:history="1">
              <w:r w:rsidRPr="00767E40">
                <w:rPr>
                  <w:color w:val="0000FF"/>
                  <w:sz w:val="20"/>
                </w:rPr>
                <w:t>N 941-пп</w:t>
              </w:r>
            </w:hyperlink>
            <w:r w:rsidRPr="00767E40">
              <w:rPr>
                <w:color w:val="392C69"/>
                <w:sz w:val="20"/>
              </w:rPr>
              <w:t xml:space="preserve">, от 17.02.2021 </w:t>
            </w:r>
            <w:hyperlink r:id="rId194" w:history="1">
              <w:r w:rsidRPr="00767E40">
                <w:rPr>
                  <w:color w:val="0000FF"/>
                  <w:sz w:val="20"/>
                </w:rPr>
                <w:t>N 73-пп</w:t>
              </w:r>
            </w:hyperlink>
            <w:r w:rsidRPr="00767E40">
              <w:rPr>
                <w:color w:val="392C69"/>
                <w:sz w:val="20"/>
              </w:rPr>
              <w:t xml:space="preserve">, от 09.03.2021 </w:t>
            </w:r>
            <w:hyperlink r:id="rId195" w:history="1">
              <w:r w:rsidRPr="00767E40">
                <w:rPr>
                  <w:color w:val="0000FF"/>
                  <w:sz w:val="20"/>
                </w:rPr>
                <w:t>N 111-пп</w:t>
              </w:r>
            </w:hyperlink>
            <w:r w:rsidRPr="00767E40">
              <w:rPr>
                <w:color w:val="392C69"/>
                <w:sz w:val="20"/>
              </w:rPr>
              <w:t>,</w:t>
            </w:r>
          </w:p>
          <w:p w:rsidR="004234A6" w:rsidRDefault="004234A6">
            <w:pPr>
              <w:pStyle w:val="ConsPlusNormal"/>
              <w:jc w:val="center"/>
            </w:pPr>
            <w:r w:rsidRPr="00767E40">
              <w:rPr>
                <w:color w:val="392C69"/>
                <w:sz w:val="20"/>
              </w:rPr>
              <w:t xml:space="preserve">от 05.10.2021 </w:t>
            </w:r>
            <w:hyperlink r:id="rId196" w:history="1">
              <w:r w:rsidRPr="00767E40">
                <w:rPr>
                  <w:color w:val="0000FF"/>
                  <w:sz w:val="20"/>
                </w:rPr>
                <w:t>N 545-пп</w:t>
              </w:r>
            </w:hyperlink>
            <w:r w:rsidR="00CE4B23" w:rsidRPr="00767E40">
              <w:rPr>
                <w:color w:val="0000FF"/>
                <w:sz w:val="20"/>
              </w:rPr>
              <w:t>, от 26.10.2021 № 593-пп</w:t>
            </w:r>
            <w:r w:rsidR="00767E40" w:rsidRPr="00767E40">
              <w:rPr>
                <w:color w:val="0000FF"/>
                <w:sz w:val="20"/>
              </w:rPr>
              <w:t xml:space="preserve"> без протокольной правки</w:t>
            </w:r>
            <w:r w:rsidRPr="00767E40">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Title"/>
        <w:jc w:val="center"/>
        <w:outlineLvl w:val="1"/>
      </w:pPr>
      <w:r>
        <w:t>ПАСПОРТ</w:t>
      </w:r>
    </w:p>
    <w:p w:rsidR="004234A6" w:rsidRDefault="004234A6">
      <w:pPr>
        <w:pStyle w:val="ConsPlusTitle"/>
        <w:jc w:val="center"/>
      </w:pPr>
      <w:r>
        <w:t>государственной программы развития сельского хозяйства</w:t>
      </w:r>
    </w:p>
    <w:p w:rsidR="004234A6" w:rsidRDefault="004234A6">
      <w:pPr>
        <w:pStyle w:val="ConsPlusTitle"/>
        <w:jc w:val="center"/>
      </w:pPr>
      <w:r>
        <w:t>и регулирования рынков сельскохозяйственной продукции, сырья</w:t>
      </w:r>
    </w:p>
    <w:p w:rsidR="004234A6" w:rsidRDefault="004234A6">
      <w:pPr>
        <w:pStyle w:val="ConsPlusTitle"/>
        <w:jc w:val="center"/>
      </w:pPr>
      <w:r>
        <w:t>и продовольствия Архангельской области</w:t>
      </w:r>
    </w:p>
    <w:p w:rsidR="004234A6" w:rsidRDefault="004234A6">
      <w:pPr>
        <w:pStyle w:val="ConsPlusNormal"/>
        <w:jc w:val="both"/>
      </w:pPr>
      <w:r>
        <w:lastRenderedPageBreak/>
        <w:t xml:space="preserve">(в ред. постановлений Правительства Архангельской области от 14.10.2014 </w:t>
      </w:r>
      <w:hyperlink r:id="rId197" w:history="1">
        <w:r>
          <w:rPr>
            <w:color w:val="0000FF"/>
          </w:rPr>
          <w:t>N 417-пп</w:t>
        </w:r>
      </w:hyperlink>
      <w:r>
        <w:t xml:space="preserve">, от 11.10.2018 </w:t>
      </w:r>
      <w:hyperlink r:id="rId198" w:history="1">
        <w:r>
          <w:rPr>
            <w:color w:val="0000FF"/>
          </w:rPr>
          <w:t>N 458-пп</w:t>
        </w:r>
      </w:hyperlink>
      <w:r>
        <w:t xml:space="preserve">, от 10.10.2019 </w:t>
      </w:r>
      <w:hyperlink r:id="rId199" w:history="1">
        <w:r>
          <w:rPr>
            <w:color w:val="0000FF"/>
          </w:rPr>
          <w:t>N 556-пп</w:t>
        </w:r>
      </w:hyperlink>
      <w:r>
        <w:t>)</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4234A6">
        <w:tc>
          <w:tcPr>
            <w:tcW w:w="1984" w:type="dxa"/>
            <w:tcBorders>
              <w:top w:val="single" w:sz="4" w:space="0" w:color="auto"/>
              <w:bottom w:val="nil"/>
            </w:tcBorders>
          </w:tcPr>
          <w:p w:rsidR="004234A6" w:rsidRDefault="004234A6">
            <w:pPr>
              <w:pStyle w:val="ConsPlusNormal"/>
            </w:pPr>
            <w:r>
              <w:t>Наименование государственной программы</w:t>
            </w:r>
          </w:p>
        </w:tc>
        <w:tc>
          <w:tcPr>
            <w:tcW w:w="360" w:type="dxa"/>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(далее - государственная программа)</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14.10.2014 </w:t>
            </w:r>
            <w:hyperlink r:id="rId200" w:history="1">
              <w:r>
                <w:rPr>
                  <w:color w:val="0000FF"/>
                </w:rPr>
                <w:t>N 417-пп</w:t>
              </w:r>
            </w:hyperlink>
            <w:r>
              <w:t xml:space="preserve">, от 11.10.2018 </w:t>
            </w:r>
            <w:hyperlink r:id="rId201" w:history="1">
              <w:r>
                <w:rPr>
                  <w:color w:val="0000FF"/>
                </w:rPr>
                <w:t>N 458-пп</w:t>
              </w:r>
            </w:hyperlink>
            <w:r>
              <w:t xml:space="preserve">, от 10.10.2019 </w:t>
            </w:r>
            <w:hyperlink r:id="rId202" w:history="1">
              <w:r>
                <w:rPr>
                  <w:color w:val="0000FF"/>
                </w:rPr>
                <w:t>N 556-пп</w:t>
              </w:r>
            </w:hyperlink>
            <w:r>
              <w:t>)</w:t>
            </w:r>
          </w:p>
        </w:tc>
      </w:tr>
      <w:tr w:rsidR="004234A6">
        <w:tc>
          <w:tcPr>
            <w:tcW w:w="1984" w:type="dxa"/>
            <w:tcBorders>
              <w:top w:val="single" w:sz="4" w:space="0" w:color="auto"/>
              <w:bottom w:val="nil"/>
            </w:tcBorders>
          </w:tcPr>
          <w:p w:rsidR="004234A6" w:rsidRDefault="004234A6">
            <w:pPr>
              <w:pStyle w:val="ConsPlusNormal"/>
            </w:pPr>
            <w:r>
              <w:t>Ответственный исполнитель государственной программы</w:t>
            </w:r>
          </w:p>
        </w:tc>
        <w:tc>
          <w:tcPr>
            <w:tcW w:w="360" w:type="dxa"/>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w:t>
            </w:r>
            <w:hyperlink r:id="rId203" w:history="1">
              <w:r>
                <w:rPr>
                  <w:color w:val="0000FF"/>
                </w:rPr>
                <w:t>постановления</w:t>
              </w:r>
            </w:hyperlink>
            <w:r>
              <w:t xml:space="preserve"> Правительства Архангельской области от 18.02.2014 N 61-пп)</w:t>
            </w:r>
          </w:p>
        </w:tc>
      </w:tr>
      <w:tr w:rsidR="004234A6">
        <w:tc>
          <w:tcPr>
            <w:tcW w:w="1984" w:type="dxa"/>
            <w:tcBorders>
              <w:top w:val="single" w:sz="4" w:space="0" w:color="auto"/>
              <w:bottom w:val="nil"/>
            </w:tcBorders>
          </w:tcPr>
          <w:p w:rsidR="004234A6" w:rsidRDefault="004234A6">
            <w:pPr>
              <w:pStyle w:val="ConsPlusNormal"/>
            </w:pPr>
            <w:r>
              <w:t>Соисполнители государственной программы</w:t>
            </w:r>
          </w:p>
        </w:tc>
        <w:tc>
          <w:tcPr>
            <w:tcW w:w="360" w:type="dxa"/>
            <w:tcBorders>
              <w:top w:val="single" w:sz="4" w:space="0" w:color="auto"/>
              <w:bottom w:val="nil"/>
            </w:tcBorders>
          </w:tcPr>
          <w:p w:rsidR="004234A6" w:rsidRDefault="004234A6">
            <w:pPr>
              <w:pStyle w:val="ConsPlusNormal"/>
              <w:jc w:val="center"/>
            </w:pPr>
            <w:r>
              <w:t>-</w:t>
            </w:r>
          </w:p>
        </w:tc>
        <w:tc>
          <w:tcPr>
            <w:tcW w:w="6690" w:type="dxa"/>
            <w:tcBorders>
              <w:top w:val="single" w:sz="4" w:space="0" w:color="auto"/>
              <w:bottom w:val="nil"/>
            </w:tcBorders>
          </w:tcPr>
          <w:p w:rsidR="004234A6" w:rsidRDefault="004234A6">
            <w:pPr>
              <w:pStyle w:val="ConsPlusNormal"/>
            </w:pPr>
            <w:r>
              <w:t>инспекция по ветеринарному надзору Архангельской области (далее - инспекция по ветеринарному надзору);</w:t>
            </w:r>
          </w:p>
          <w:p w:rsidR="004234A6" w:rsidRDefault="004234A6">
            <w:pPr>
              <w:pStyle w:val="ConsPlusNormal"/>
            </w:pPr>
            <w:r>
              <w:t>министерство транспорта Архангельской области (далее - министерство транспорта)</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w:t>
            </w:r>
            <w:hyperlink r:id="rId204" w:history="1">
              <w:r>
                <w:rPr>
                  <w:color w:val="0000FF"/>
                </w:rPr>
                <w:t>постановления</w:t>
              </w:r>
            </w:hyperlink>
            <w:r>
              <w:t xml:space="preserve"> Правительства Архангельской области от 05.10.2021 N 545-пп)</w:t>
            </w:r>
          </w:p>
        </w:tc>
      </w:tr>
      <w:tr w:rsidR="004234A6">
        <w:tblPrEx>
          <w:tblBorders>
            <w:insideH w:val="single" w:sz="4" w:space="0" w:color="auto"/>
          </w:tblBorders>
        </w:tblPrEx>
        <w:tc>
          <w:tcPr>
            <w:tcW w:w="1984" w:type="dxa"/>
            <w:vMerge w:val="restart"/>
            <w:tcBorders>
              <w:top w:val="single" w:sz="4" w:space="0" w:color="auto"/>
              <w:bottom w:val="nil"/>
            </w:tcBorders>
          </w:tcPr>
          <w:p w:rsidR="004234A6" w:rsidRDefault="004234A6">
            <w:pPr>
              <w:pStyle w:val="ConsPlusNormal"/>
            </w:pPr>
            <w:r>
              <w:t>Подпрограммы государственной программы</w:t>
            </w:r>
          </w:p>
        </w:tc>
        <w:tc>
          <w:tcPr>
            <w:tcW w:w="360" w:type="dxa"/>
            <w:vMerge w:val="restart"/>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BA173F">
            <w:pPr>
              <w:pStyle w:val="ConsPlusNormal"/>
            </w:pPr>
            <w:hyperlink w:anchor="P186" w:history="1">
              <w:r w:rsidR="004234A6">
                <w:rPr>
                  <w:color w:val="0000FF"/>
                </w:rPr>
                <w:t>подпрограмма N 1</w:t>
              </w:r>
            </w:hyperlink>
            <w:r w:rsidR="004234A6">
              <w:t xml:space="preserve"> "Развитие агропромышленного комплекса Архангельской области";</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BA173F">
            <w:pPr>
              <w:pStyle w:val="ConsPlusNormal"/>
            </w:pPr>
            <w:hyperlink w:anchor="P358" w:history="1">
              <w:r w:rsidR="004234A6">
                <w:rPr>
                  <w:color w:val="0000FF"/>
                </w:rPr>
                <w:t>подпрограмма N 2</w:t>
              </w:r>
            </w:hyperlink>
            <w:r w:rsidR="004234A6">
              <w:t xml:space="preserve"> "Развитие </w:t>
            </w:r>
            <w:proofErr w:type="spellStart"/>
            <w:r w:rsidR="004234A6">
              <w:t>рыбохозяйственного</w:t>
            </w:r>
            <w:proofErr w:type="spellEnd"/>
            <w:r w:rsidR="004234A6">
              <w:t xml:space="preserve"> комплекса Архангельской области";</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BA173F">
            <w:pPr>
              <w:pStyle w:val="ConsPlusNormal"/>
            </w:pPr>
            <w:hyperlink w:anchor="P456" w:history="1">
              <w:r w:rsidR="004234A6">
                <w:rPr>
                  <w:color w:val="0000FF"/>
                </w:rPr>
                <w:t>подпрограмма N 3</w:t>
              </w:r>
            </w:hyperlink>
            <w:r w:rsidR="004234A6">
              <w:t xml:space="preserve"> "Создание условий для реализации государственной программы";</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BA173F">
            <w:pPr>
              <w:pStyle w:val="ConsPlusNormal"/>
            </w:pPr>
            <w:hyperlink w:anchor="P596" w:history="1">
              <w:r w:rsidR="004234A6">
                <w:rPr>
                  <w:color w:val="0000FF"/>
                </w:rPr>
                <w:t>подпрограмма N 4</w:t>
              </w:r>
            </w:hyperlink>
            <w:r w:rsidR="004234A6">
              <w:t xml:space="preserve"> "Развитие мелиорации земель сельскохозяйственного назначения Архангельской области"</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14.10.2014 </w:t>
            </w:r>
            <w:hyperlink r:id="rId205" w:history="1">
              <w:r>
                <w:rPr>
                  <w:color w:val="0000FF"/>
                </w:rPr>
                <w:t>N 417-пп</w:t>
              </w:r>
            </w:hyperlink>
            <w:r>
              <w:t xml:space="preserve">, от 22.12.2015 </w:t>
            </w:r>
            <w:hyperlink r:id="rId206" w:history="1">
              <w:r>
                <w:rPr>
                  <w:color w:val="0000FF"/>
                </w:rPr>
                <w:t>N 554-пп</w:t>
              </w:r>
            </w:hyperlink>
            <w:r>
              <w:t>)</w:t>
            </w:r>
          </w:p>
        </w:tc>
      </w:tr>
      <w:tr w:rsidR="004234A6">
        <w:tblPrEx>
          <w:tblBorders>
            <w:insideH w:val="single" w:sz="4" w:space="0" w:color="auto"/>
          </w:tblBorders>
        </w:tblPrEx>
        <w:tc>
          <w:tcPr>
            <w:tcW w:w="1984" w:type="dxa"/>
            <w:vMerge w:val="restart"/>
            <w:tcBorders>
              <w:top w:val="single" w:sz="4" w:space="0" w:color="auto"/>
              <w:bottom w:val="nil"/>
            </w:tcBorders>
          </w:tcPr>
          <w:p w:rsidR="004234A6" w:rsidRDefault="004234A6">
            <w:pPr>
              <w:pStyle w:val="ConsPlusNormal"/>
            </w:pPr>
            <w:r>
              <w:t>Цель государственной программы</w:t>
            </w:r>
          </w:p>
        </w:tc>
        <w:tc>
          <w:tcPr>
            <w:tcW w:w="360" w:type="dxa"/>
            <w:vMerge w:val="restart"/>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 xml:space="preserve">повышение конкурентоспособности продукции </w:t>
            </w:r>
            <w:proofErr w:type="gramStart"/>
            <w:r>
              <w:t>агропромышленного</w:t>
            </w:r>
            <w:proofErr w:type="gramEnd"/>
            <w:r>
              <w:t xml:space="preserve"> и </w:t>
            </w:r>
            <w:proofErr w:type="spellStart"/>
            <w:r>
              <w:t>рыбохозяйственного</w:t>
            </w:r>
            <w:proofErr w:type="spellEnd"/>
            <w:r>
              <w:t xml:space="preserve"> комплексов Архангельской области.</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4234A6">
            <w:pPr>
              <w:pStyle w:val="ConsPlusNormal"/>
            </w:pPr>
            <w:r>
              <w:t xml:space="preserve">Перечни целевых показателей государственной программы представлены в </w:t>
            </w:r>
            <w:hyperlink w:anchor="P711" w:history="1">
              <w:r>
                <w:rPr>
                  <w:color w:val="0000FF"/>
                </w:rPr>
                <w:t>приложении N 1</w:t>
              </w:r>
            </w:hyperlink>
            <w:r>
              <w:t xml:space="preserve"> к государственной программе</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21.02.2017 </w:t>
            </w:r>
            <w:hyperlink r:id="rId207" w:history="1">
              <w:r>
                <w:rPr>
                  <w:color w:val="0000FF"/>
                </w:rPr>
                <w:t>N 72-пп</w:t>
              </w:r>
            </w:hyperlink>
            <w:r>
              <w:t xml:space="preserve">, от 05.10.2021 </w:t>
            </w:r>
            <w:hyperlink r:id="rId208" w:history="1">
              <w:r>
                <w:rPr>
                  <w:color w:val="0000FF"/>
                </w:rPr>
                <w:t>N 545-пп</w:t>
              </w:r>
            </w:hyperlink>
            <w:r>
              <w:t>)</w:t>
            </w:r>
          </w:p>
        </w:tc>
      </w:tr>
      <w:tr w:rsidR="004234A6">
        <w:tc>
          <w:tcPr>
            <w:tcW w:w="1984" w:type="dxa"/>
            <w:tcBorders>
              <w:top w:val="single" w:sz="4" w:space="0" w:color="auto"/>
              <w:bottom w:val="nil"/>
            </w:tcBorders>
          </w:tcPr>
          <w:p w:rsidR="004234A6" w:rsidRDefault="004234A6">
            <w:pPr>
              <w:pStyle w:val="ConsPlusNormal"/>
            </w:pPr>
            <w:r>
              <w:t>Задачи государственной программы</w:t>
            </w:r>
          </w:p>
        </w:tc>
        <w:tc>
          <w:tcPr>
            <w:tcW w:w="360" w:type="dxa"/>
            <w:tcBorders>
              <w:top w:val="single" w:sz="4" w:space="0" w:color="auto"/>
              <w:bottom w:val="nil"/>
            </w:tcBorders>
          </w:tcPr>
          <w:p w:rsidR="004234A6" w:rsidRDefault="004234A6">
            <w:pPr>
              <w:pStyle w:val="ConsPlusNormal"/>
              <w:jc w:val="center"/>
            </w:pPr>
            <w:r>
              <w:t>-</w:t>
            </w:r>
          </w:p>
        </w:tc>
        <w:tc>
          <w:tcPr>
            <w:tcW w:w="6690" w:type="dxa"/>
            <w:tcBorders>
              <w:top w:val="single" w:sz="4" w:space="0" w:color="auto"/>
              <w:bottom w:val="nil"/>
            </w:tcBorders>
          </w:tcPr>
          <w:p w:rsidR="004234A6" w:rsidRDefault="004234A6">
            <w:pPr>
              <w:pStyle w:val="ConsPlusNormal"/>
            </w:pPr>
            <w:r>
              <w:t>задача N 1 - 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p w:rsidR="004234A6" w:rsidRDefault="004234A6">
            <w:pPr>
              <w:pStyle w:val="ConsPlusNormal"/>
            </w:pPr>
            <w:r>
              <w:t xml:space="preserve">задача N 2 - создание условий для устойчивого и динамичного </w:t>
            </w:r>
            <w:r>
              <w:lastRenderedPageBreak/>
              <w:t xml:space="preserve">развития </w:t>
            </w:r>
            <w:proofErr w:type="spellStart"/>
            <w:r>
              <w:t>рыбохозяйственного</w:t>
            </w:r>
            <w:proofErr w:type="spellEnd"/>
            <w:r>
              <w:t xml:space="preserve"> комплекса Архангельской области (далее - </w:t>
            </w:r>
            <w:proofErr w:type="spellStart"/>
            <w:r>
              <w:t>рыбохозяйственный</w:t>
            </w:r>
            <w:proofErr w:type="spellEnd"/>
            <w:r>
              <w:t xml:space="preserve"> комплекс)</w:t>
            </w:r>
          </w:p>
        </w:tc>
      </w:tr>
      <w:tr w:rsidR="004234A6">
        <w:tc>
          <w:tcPr>
            <w:tcW w:w="9034" w:type="dxa"/>
            <w:gridSpan w:val="3"/>
            <w:tcBorders>
              <w:top w:val="nil"/>
              <w:bottom w:val="single" w:sz="4" w:space="0" w:color="auto"/>
            </w:tcBorders>
          </w:tcPr>
          <w:p w:rsidR="004234A6" w:rsidRDefault="004234A6">
            <w:pPr>
              <w:pStyle w:val="ConsPlusNormal"/>
              <w:jc w:val="both"/>
            </w:pPr>
            <w:r>
              <w:lastRenderedPageBreak/>
              <w:t xml:space="preserve">(в ред. </w:t>
            </w:r>
            <w:hyperlink r:id="rId209" w:history="1">
              <w:r>
                <w:rPr>
                  <w:color w:val="0000FF"/>
                </w:rPr>
                <w:t>постановления</w:t>
              </w:r>
            </w:hyperlink>
            <w:r>
              <w:t xml:space="preserve"> Правительства Архангельской области от 05.10.2021 N 545-пп)</w:t>
            </w:r>
          </w:p>
        </w:tc>
      </w:tr>
      <w:tr w:rsidR="004234A6">
        <w:tblPrEx>
          <w:tblBorders>
            <w:insideH w:val="single" w:sz="4" w:space="0" w:color="auto"/>
          </w:tblBorders>
        </w:tblPrEx>
        <w:tc>
          <w:tcPr>
            <w:tcW w:w="1984" w:type="dxa"/>
            <w:vMerge w:val="restart"/>
            <w:tcBorders>
              <w:top w:val="single" w:sz="4" w:space="0" w:color="auto"/>
              <w:bottom w:val="nil"/>
            </w:tcBorders>
          </w:tcPr>
          <w:p w:rsidR="004234A6" w:rsidRDefault="004234A6">
            <w:pPr>
              <w:pStyle w:val="ConsPlusNormal"/>
            </w:pPr>
            <w:r>
              <w:t>Сроки и этапы реализации государственной программы</w:t>
            </w:r>
          </w:p>
        </w:tc>
        <w:tc>
          <w:tcPr>
            <w:tcW w:w="360" w:type="dxa"/>
            <w:vMerge w:val="restart"/>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2020 - 2024 годы.</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4234A6">
            <w:pPr>
              <w:pStyle w:val="ConsPlusNormal"/>
            </w:pPr>
            <w:r>
              <w:t>Государственная программа реализуется в один этап</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14.10.2014 </w:t>
            </w:r>
            <w:hyperlink r:id="rId210" w:history="1">
              <w:r>
                <w:rPr>
                  <w:color w:val="0000FF"/>
                </w:rPr>
                <w:t>N 417-пп</w:t>
              </w:r>
            </w:hyperlink>
            <w:r>
              <w:t xml:space="preserve">, от 11.10.2018 </w:t>
            </w:r>
            <w:hyperlink r:id="rId211" w:history="1">
              <w:r>
                <w:rPr>
                  <w:color w:val="0000FF"/>
                </w:rPr>
                <w:t>N 458-пп</w:t>
              </w:r>
            </w:hyperlink>
            <w:r>
              <w:t xml:space="preserve">, от 10.10.2019 </w:t>
            </w:r>
            <w:hyperlink r:id="rId212" w:history="1">
              <w:r>
                <w:rPr>
                  <w:color w:val="0000FF"/>
                </w:rPr>
                <w:t>N 556-пп</w:t>
              </w:r>
            </w:hyperlink>
            <w:r>
              <w:t xml:space="preserve">, от 09.10.2020 </w:t>
            </w:r>
            <w:hyperlink r:id="rId213" w:history="1">
              <w:r>
                <w:rPr>
                  <w:color w:val="0000FF"/>
                </w:rPr>
                <w:t>N 673-пп</w:t>
              </w:r>
            </w:hyperlink>
            <w:r>
              <w:t xml:space="preserve">, </w:t>
            </w:r>
            <w:proofErr w:type="gramStart"/>
            <w:r>
              <w:t>от</w:t>
            </w:r>
            <w:proofErr w:type="gramEnd"/>
            <w:r>
              <w:t xml:space="preserve"> 05.10.2021 </w:t>
            </w:r>
            <w:hyperlink r:id="rId214" w:history="1">
              <w:r>
                <w:rPr>
                  <w:color w:val="0000FF"/>
                </w:rPr>
                <w:t>N 545-пп</w:t>
              </w:r>
            </w:hyperlink>
            <w:r>
              <w:t>)</w:t>
            </w:r>
          </w:p>
        </w:tc>
      </w:tr>
      <w:tr w:rsidR="004234A6">
        <w:tc>
          <w:tcPr>
            <w:tcW w:w="1984" w:type="dxa"/>
            <w:tcBorders>
              <w:top w:val="single" w:sz="4" w:space="0" w:color="auto"/>
              <w:bottom w:val="nil"/>
            </w:tcBorders>
          </w:tcPr>
          <w:p w:rsidR="004234A6" w:rsidRDefault="004234A6">
            <w:pPr>
              <w:pStyle w:val="ConsPlusNormal"/>
            </w:pPr>
            <w:r>
              <w:t>Объем бюджетных ассигнований государственной программы</w:t>
            </w:r>
          </w:p>
        </w:tc>
        <w:tc>
          <w:tcPr>
            <w:tcW w:w="360" w:type="dxa"/>
            <w:tcBorders>
              <w:top w:val="single" w:sz="4" w:space="0" w:color="auto"/>
              <w:bottom w:val="nil"/>
            </w:tcBorders>
          </w:tcPr>
          <w:p w:rsidR="004234A6" w:rsidRDefault="004234A6">
            <w:pPr>
              <w:pStyle w:val="ConsPlusNormal"/>
              <w:jc w:val="center"/>
            </w:pPr>
            <w:r>
              <w:t>-</w:t>
            </w:r>
          </w:p>
        </w:tc>
        <w:tc>
          <w:tcPr>
            <w:tcW w:w="6690" w:type="dxa"/>
            <w:tcBorders>
              <w:top w:val="single" w:sz="4" w:space="0" w:color="auto"/>
              <w:bottom w:val="nil"/>
            </w:tcBorders>
          </w:tcPr>
          <w:p w:rsidR="003C557A" w:rsidRDefault="003C557A" w:rsidP="003C557A">
            <w:pPr>
              <w:pStyle w:val="ConsPlusNormal"/>
            </w:pPr>
            <w:r>
              <w:t xml:space="preserve">общий объем финансирования – 27 644 848,8 тыс. рублей, </w:t>
            </w:r>
          </w:p>
          <w:p w:rsidR="003C557A" w:rsidRDefault="003C557A" w:rsidP="003C557A">
            <w:pPr>
              <w:pStyle w:val="ConsPlusNormal"/>
            </w:pPr>
            <w:r>
              <w:t>в том числе:</w:t>
            </w:r>
          </w:p>
          <w:p w:rsidR="003C557A" w:rsidRDefault="003C557A" w:rsidP="003C557A">
            <w:pPr>
              <w:pStyle w:val="ConsPlusNormal"/>
            </w:pPr>
            <w:r>
              <w:t>средства федерального бюджета – 1189 899,6 тыс. рублей;</w:t>
            </w:r>
          </w:p>
          <w:p w:rsidR="003C557A" w:rsidRDefault="003C557A" w:rsidP="003C557A">
            <w:pPr>
              <w:pStyle w:val="ConsPlusNormal"/>
            </w:pPr>
            <w:r>
              <w:t>средства областного бюджета – 4 481 653,4 тыс. рублей;</w:t>
            </w:r>
          </w:p>
          <w:p w:rsidR="003C557A" w:rsidRDefault="003C557A" w:rsidP="003C557A">
            <w:pPr>
              <w:pStyle w:val="ConsPlusNormal"/>
            </w:pPr>
            <w:r>
              <w:t>средства местных бюджетов – 27 934,0 тыс. рублей;</w:t>
            </w:r>
          </w:p>
          <w:p w:rsidR="004234A6" w:rsidRDefault="003C557A" w:rsidP="003C557A">
            <w:pPr>
              <w:pStyle w:val="ConsPlusNormal"/>
              <w:jc w:val="both"/>
            </w:pPr>
            <w:r>
              <w:t>внебюджетные источники – 21 945 361,8 тыс. рублей</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w:t>
            </w:r>
            <w:hyperlink r:id="rId215" w:history="1">
              <w:r>
                <w:rPr>
                  <w:color w:val="0000FF"/>
                </w:rPr>
                <w:t>постановления</w:t>
              </w:r>
            </w:hyperlink>
            <w:r>
              <w:t xml:space="preserve"> Правительства Архангельской области от 05.10.2021 N 545-пп)</w:t>
            </w:r>
          </w:p>
        </w:tc>
      </w:tr>
    </w:tbl>
    <w:p w:rsidR="004234A6" w:rsidRDefault="004234A6">
      <w:pPr>
        <w:pStyle w:val="ConsPlusNormal"/>
        <w:jc w:val="both"/>
      </w:pPr>
    </w:p>
    <w:p w:rsidR="004234A6" w:rsidRDefault="004234A6">
      <w:pPr>
        <w:pStyle w:val="ConsPlusTitle"/>
        <w:jc w:val="center"/>
        <w:outlineLvl w:val="1"/>
      </w:pPr>
      <w:r>
        <w:t>I. Приоритеты государственной политики</w:t>
      </w:r>
    </w:p>
    <w:p w:rsidR="004234A6" w:rsidRDefault="004234A6">
      <w:pPr>
        <w:pStyle w:val="ConsPlusTitle"/>
        <w:jc w:val="center"/>
      </w:pPr>
      <w:r>
        <w:t>в сфере реализации государственной программы</w:t>
      </w:r>
    </w:p>
    <w:p w:rsidR="004234A6" w:rsidRDefault="004234A6">
      <w:pPr>
        <w:pStyle w:val="ConsPlusNormal"/>
        <w:jc w:val="both"/>
      </w:pPr>
    </w:p>
    <w:p w:rsidR="004234A6" w:rsidRDefault="004234A6">
      <w:pPr>
        <w:pStyle w:val="ConsPlusNormal"/>
        <w:ind w:firstLine="540"/>
        <w:jc w:val="both"/>
      </w:pPr>
      <w:proofErr w:type="gramStart"/>
      <w:r>
        <w:t xml:space="preserve">В государственной программе учтены основные положения Федерального </w:t>
      </w:r>
      <w:hyperlink r:id="rId216" w:history="1">
        <w:r>
          <w:rPr>
            <w:color w:val="0000FF"/>
          </w:rPr>
          <w:t>закона</w:t>
        </w:r>
      </w:hyperlink>
      <w:r>
        <w:t xml:space="preserve"> от 29 декабря 2006 года N 264-ФЗ "О развитии сельского хозяйства", </w:t>
      </w:r>
      <w:hyperlink r:id="rId217" w:history="1">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21 января 2020 года N 20, Государственной </w:t>
      </w:r>
      <w:hyperlink r:id="rId218"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w:t>
      </w:r>
      <w:proofErr w:type="gramEnd"/>
      <w:r>
        <w:t xml:space="preserve"> </w:t>
      </w:r>
      <w:proofErr w:type="gramStart"/>
      <w:r>
        <w:t xml:space="preserve">717 (далее - Федеральная государственная программа развития сельского хозяйства), Морской доктрины Российской Федерации на период до 2020 года, утвержденной Президентом Российской Федерации 27 июля 2001 года, </w:t>
      </w:r>
      <w:hyperlink r:id="rId219" w:history="1">
        <w:r>
          <w:rPr>
            <w:color w:val="0000FF"/>
          </w:rPr>
          <w:t>Концепции</w:t>
        </w:r>
      </w:hyperlink>
      <w:r>
        <w:t xml:space="preserve"> развития рыбного хозяйства Российской Федерации на период до 2020 года, одобренной распоряжением Правительства Российской Федерации от 2 сентября 2003 года N 1265-р (далее - Концепция рыбного хозяйства Российской Федерации на период до 2020 года), </w:t>
      </w:r>
      <w:hyperlink r:id="rId220" w:history="1">
        <w:r>
          <w:rPr>
            <w:color w:val="0000FF"/>
          </w:rPr>
          <w:t>Стратегии</w:t>
        </w:r>
        <w:proofErr w:type="gramEnd"/>
      </w:hyperlink>
      <w:r>
        <w:t xml:space="preserve"> </w:t>
      </w:r>
      <w:proofErr w:type="gramStart"/>
      <w:r>
        <w:t xml:space="preserve">развития морской деятельности Российской Федерации до 2030 года, утвержденной распоряжением Правительства Российской Федерации от 30 августа 2019 года N 1930-р, государственной </w:t>
      </w:r>
      <w:hyperlink r:id="rId221" w:history="1">
        <w:r>
          <w:rPr>
            <w:color w:val="0000FF"/>
          </w:rPr>
          <w:t>программы</w:t>
        </w:r>
      </w:hyperlink>
      <w:r>
        <w:t xml:space="preserve"> Российской Федерации "Развитие </w:t>
      </w:r>
      <w:proofErr w:type="spellStart"/>
      <w:r>
        <w:t>рыбохозяйственного</w:t>
      </w:r>
      <w:proofErr w:type="spellEnd"/>
      <w:r>
        <w:t xml:space="preserve"> комплекса", утвержденной постановлением Правительства Российской Федерации от 15 апреля 2014 года N 314, </w:t>
      </w:r>
      <w:hyperlink r:id="rId222" w:history="1">
        <w:r>
          <w:rPr>
            <w:color w:val="0000FF"/>
          </w:rPr>
          <w:t>Стратегии</w:t>
        </w:r>
      </w:hyperlink>
      <w:r>
        <w:t xml:space="preserve"> развития </w:t>
      </w:r>
      <w:proofErr w:type="spellStart"/>
      <w:r>
        <w:t>рыбохозяйственного</w:t>
      </w:r>
      <w:proofErr w:type="spellEnd"/>
      <w:r>
        <w:t xml:space="preserve"> комплекса Российской Федерации на период до 2030 года, утвержденной распоряжением Правительства Российской Федерации от 26 ноября 2019 года</w:t>
      </w:r>
      <w:proofErr w:type="gramEnd"/>
      <w:r>
        <w:t xml:space="preserve"> </w:t>
      </w:r>
      <w:proofErr w:type="gramStart"/>
      <w:r>
        <w:t xml:space="preserve">N 2798-р, </w:t>
      </w:r>
      <w:hyperlink r:id="rId223" w:history="1">
        <w:r>
          <w:rPr>
            <w:color w:val="0000FF"/>
          </w:rPr>
          <w:t>Стратегии</w:t>
        </w:r>
      </w:hyperlink>
      <w:r>
        <w:t xml:space="preserve"> развития судостроительной промышленности на период до 2035 года, утвержденной распоряжением Правительства Российской Федерации от 28 октября 2019 года N 2553-р, </w:t>
      </w:r>
      <w:hyperlink r:id="rId224" w:history="1">
        <w:r>
          <w:rPr>
            <w:color w:val="0000FF"/>
          </w:rPr>
          <w:t>Стратегии</w:t>
        </w:r>
      </w:hyperlink>
      <w:r>
        <w:t xml:space="preserve"> развития морских терминалов для комплексного обслуживания судов рыбопромыслового флота с учетом береговой </w:t>
      </w:r>
      <w:proofErr w:type="spellStart"/>
      <w:r>
        <w:t>логистической</w:t>
      </w:r>
      <w:proofErr w:type="spellEnd"/>
      <w:r>
        <w:t xml:space="preserve"> инфраструктуры, предназначенной для транспортировки, хранения и дистрибуции рыбной продукции на период до 2030 года, утвержденной приказом Министерства сельского хозяйства Российской Федерации от 20</w:t>
      </w:r>
      <w:proofErr w:type="gramEnd"/>
      <w:r>
        <w:t xml:space="preserve"> </w:t>
      </w:r>
      <w:proofErr w:type="gramStart"/>
      <w:r>
        <w:t xml:space="preserve">апреля 2017 года N 189, </w:t>
      </w:r>
      <w:hyperlink r:id="rId225" w:history="1">
        <w:r>
          <w:rPr>
            <w:color w:val="0000FF"/>
          </w:rPr>
          <w:t>Стратегии</w:t>
        </w:r>
      </w:hyperlink>
      <w:r>
        <w:t xml:space="preserve"> социально-</w:t>
      </w:r>
      <w:r>
        <w:lastRenderedPageBreak/>
        <w:t xml:space="preserve">экономического развития Архангельской области до 2035 года, утвержденной областным законом от 18 февраля 2019 года N 57-5-ОЗ, областного </w:t>
      </w:r>
      <w:hyperlink r:id="rId226" w:history="1">
        <w:r>
          <w:rPr>
            <w:color w:val="0000FF"/>
          </w:rPr>
          <w:t>закона</w:t>
        </w:r>
      </w:hyperlink>
      <w:r>
        <w:t xml:space="preserve"> от 27 июня 2007 года N 367-19-ОЗ "О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рыболовства и </w:t>
      </w:r>
      <w:proofErr w:type="spellStart"/>
      <w:r>
        <w:t>аквакультуры</w:t>
      </w:r>
      <w:proofErr w:type="spellEnd"/>
      <w:r>
        <w:t xml:space="preserve"> (рыбоводства)".</w:t>
      </w:r>
      <w:proofErr w:type="gramEnd"/>
    </w:p>
    <w:p w:rsidR="004234A6" w:rsidRDefault="004234A6">
      <w:pPr>
        <w:pStyle w:val="ConsPlusNormal"/>
        <w:jc w:val="both"/>
      </w:pPr>
      <w:r>
        <w:t xml:space="preserve">(в ред. постановлений Правительства Архангельской области от 02.12.2014 </w:t>
      </w:r>
      <w:hyperlink r:id="rId227" w:history="1">
        <w:r>
          <w:rPr>
            <w:color w:val="0000FF"/>
          </w:rPr>
          <w:t>N 501-пп</w:t>
        </w:r>
      </w:hyperlink>
      <w:r>
        <w:t xml:space="preserve">, от 24.02.2015 </w:t>
      </w:r>
      <w:hyperlink r:id="rId228" w:history="1">
        <w:r>
          <w:rPr>
            <w:color w:val="0000FF"/>
          </w:rPr>
          <w:t>N 69-пп</w:t>
        </w:r>
      </w:hyperlink>
      <w:r>
        <w:t xml:space="preserve">, от 08.05.2019 </w:t>
      </w:r>
      <w:hyperlink r:id="rId229" w:history="1">
        <w:r>
          <w:rPr>
            <w:color w:val="0000FF"/>
          </w:rPr>
          <w:t>N 245-пп</w:t>
        </w:r>
      </w:hyperlink>
      <w:r>
        <w:t xml:space="preserve">, от 10.10.2019 </w:t>
      </w:r>
      <w:hyperlink r:id="rId230" w:history="1">
        <w:r>
          <w:rPr>
            <w:color w:val="0000FF"/>
          </w:rPr>
          <w:t>N 556-пп</w:t>
        </w:r>
      </w:hyperlink>
      <w:r>
        <w:t xml:space="preserve">, </w:t>
      </w:r>
      <w:proofErr w:type="gramStart"/>
      <w:r>
        <w:t>от</w:t>
      </w:r>
      <w:proofErr w:type="gramEnd"/>
      <w:r>
        <w:t xml:space="preserve"> 05.10.2021 </w:t>
      </w:r>
      <w:hyperlink r:id="rId231" w:history="1">
        <w:r>
          <w:rPr>
            <w:color w:val="0000FF"/>
          </w:rPr>
          <w:t>N 545-пп</w:t>
        </w:r>
      </w:hyperlink>
      <w:r>
        <w:t>)</w:t>
      </w:r>
    </w:p>
    <w:p w:rsidR="004234A6" w:rsidRDefault="004234A6">
      <w:pPr>
        <w:pStyle w:val="ConsPlusNormal"/>
        <w:spacing w:before="240"/>
        <w:ind w:firstLine="540"/>
        <w:jc w:val="both"/>
      </w:pPr>
      <w:r>
        <w:t>В соответствии с законодательством Российской Федерации и Архангельской области основными приоритетными направлениями государственной политики в сфере реализации государственной программы определены:</w:t>
      </w:r>
    </w:p>
    <w:p w:rsidR="004234A6" w:rsidRDefault="004234A6">
      <w:pPr>
        <w:pStyle w:val="ConsPlusNormal"/>
        <w:spacing w:before="240"/>
        <w:ind w:firstLine="540"/>
        <w:jc w:val="both"/>
      </w:pPr>
      <w:r>
        <w:t>сохранение и увеличение государственной поддержки агропромышленного комплекса Архангельской области (далее - АПК), особенно на модернизацию и повышение конкурентоспособности в коллективных хозяйствах;</w:t>
      </w:r>
    </w:p>
    <w:p w:rsidR="004234A6" w:rsidRDefault="004234A6">
      <w:pPr>
        <w:pStyle w:val="ConsPlusNormal"/>
        <w:spacing w:before="240"/>
        <w:ind w:firstLine="540"/>
        <w:jc w:val="both"/>
      </w:pPr>
      <w:r>
        <w:t xml:space="preserve">абзац исключен. - </w:t>
      </w:r>
      <w:hyperlink r:id="rId232" w:history="1">
        <w:r>
          <w:rPr>
            <w:color w:val="0000FF"/>
          </w:rPr>
          <w:t>Постановление</w:t>
        </w:r>
      </w:hyperlink>
      <w:r>
        <w:t xml:space="preserve"> Правительства Архангельской области от 24.02.2015 N 69-пп;</w:t>
      </w:r>
    </w:p>
    <w:p w:rsidR="004234A6" w:rsidRDefault="004234A6">
      <w:pPr>
        <w:pStyle w:val="ConsPlusNormal"/>
        <w:spacing w:before="240"/>
        <w:ind w:firstLine="540"/>
        <w:jc w:val="both"/>
      </w:pPr>
      <w:r>
        <w:t>формирование и реализация механизма долгосрочного и эффективного управления водными биологическими ресурсами (далее - водные биоресурсы);</w:t>
      </w:r>
    </w:p>
    <w:p w:rsidR="004234A6" w:rsidRDefault="004234A6">
      <w:pPr>
        <w:pStyle w:val="ConsPlusNormal"/>
        <w:jc w:val="both"/>
      </w:pPr>
      <w:r>
        <w:t xml:space="preserve">(в ред. </w:t>
      </w:r>
      <w:hyperlink r:id="rId233"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развитие товарного рыбоводства (</w:t>
      </w:r>
      <w:proofErr w:type="spellStart"/>
      <w:r>
        <w:t>аквакультуры</w:t>
      </w:r>
      <w:proofErr w:type="spellEnd"/>
      <w:r>
        <w:t>);</w:t>
      </w:r>
    </w:p>
    <w:p w:rsidR="004234A6" w:rsidRDefault="004234A6">
      <w:pPr>
        <w:pStyle w:val="ConsPlusNormal"/>
        <w:jc w:val="both"/>
      </w:pPr>
      <w:r>
        <w:t xml:space="preserve">(в ред. </w:t>
      </w:r>
      <w:hyperlink r:id="rId234"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приведение стандартов качества рыбной продукции в соответствие со стандартами, применяемыми в международной практике;</w:t>
      </w:r>
    </w:p>
    <w:p w:rsidR="004234A6" w:rsidRDefault="004234A6">
      <w:pPr>
        <w:pStyle w:val="ConsPlusNormal"/>
        <w:jc w:val="both"/>
      </w:pPr>
      <w:r>
        <w:t xml:space="preserve">(в ред. </w:t>
      </w:r>
      <w:hyperlink r:id="rId235"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наращивание экспорта конкурентоспособной рыбной продукции с высокой добавленной стоимостью;</w:t>
      </w:r>
    </w:p>
    <w:p w:rsidR="004234A6" w:rsidRDefault="004234A6">
      <w:pPr>
        <w:pStyle w:val="ConsPlusNormal"/>
        <w:jc w:val="both"/>
      </w:pPr>
      <w:r>
        <w:t xml:space="preserve">(в ред. </w:t>
      </w:r>
      <w:hyperlink r:id="rId236"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строительство новых рыбодобывающих судов в рамках инвестиционных квот, в том числе в рамках инвестиционных квот на краба.</w:t>
      </w:r>
    </w:p>
    <w:p w:rsidR="004234A6" w:rsidRDefault="004234A6">
      <w:pPr>
        <w:pStyle w:val="ConsPlusNormal"/>
        <w:jc w:val="both"/>
      </w:pPr>
      <w:r>
        <w:t xml:space="preserve">(в ред. </w:t>
      </w:r>
      <w:hyperlink r:id="rId237"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Указанные приоритеты нашли отражение в государственной программе и направлены на обеспечение внутреннего рынка Архангельской области продукцией сельского хозяйства, безопасной рыбной и иной продукцией из водных биоресурсов, комплексное развитие всех отраслей и </w:t>
      </w:r>
      <w:proofErr w:type="spellStart"/>
      <w:r>
        <w:t>подотраслей</w:t>
      </w:r>
      <w:proofErr w:type="spellEnd"/>
      <w:r>
        <w:t>, а также сфер деятельности АПК, повышение благосостояния, уровня жизни и занятости граждан, устойчивое развитие сельских территорий Архангельской области.</w:t>
      </w:r>
    </w:p>
    <w:p w:rsidR="004234A6" w:rsidRDefault="004234A6">
      <w:pPr>
        <w:pStyle w:val="ConsPlusNormal"/>
        <w:jc w:val="both"/>
      </w:pPr>
    </w:p>
    <w:p w:rsidR="004234A6" w:rsidRDefault="004234A6">
      <w:pPr>
        <w:pStyle w:val="ConsPlusTitle"/>
        <w:jc w:val="center"/>
        <w:outlineLvl w:val="1"/>
      </w:pPr>
      <w:r>
        <w:t>II. Характеристика подпрограмм государственной программы</w:t>
      </w:r>
    </w:p>
    <w:p w:rsidR="004234A6" w:rsidRDefault="004234A6">
      <w:pPr>
        <w:pStyle w:val="ConsPlusNormal"/>
        <w:jc w:val="both"/>
      </w:pPr>
    </w:p>
    <w:p w:rsidR="004234A6" w:rsidRDefault="004234A6">
      <w:pPr>
        <w:pStyle w:val="ConsPlusTitle"/>
        <w:jc w:val="center"/>
        <w:outlineLvl w:val="2"/>
      </w:pPr>
      <w:bookmarkStart w:id="1" w:name="P186"/>
      <w:bookmarkEnd w:id="1"/>
      <w:r>
        <w:t>2.1. ПАСПОРТ</w:t>
      </w:r>
    </w:p>
    <w:p w:rsidR="004234A6" w:rsidRDefault="004234A6">
      <w:pPr>
        <w:pStyle w:val="ConsPlusTitle"/>
        <w:jc w:val="center"/>
      </w:pPr>
      <w:r>
        <w:t>подпрограммы N 1 "Развитие агропромышленного комплекса</w:t>
      </w:r>
    </w:p>
    <w:p w:rsidR="004234A6" w:rsidRDefault="004234A6">
      <w:pPr>
        <w:pStyle w:val="ConsPlusTitle"/>
        <w:jc w:val="center"/>
      </w:pPr>
      <w:r>
        <w:t>Архангельской области"</w:t>
      </w:r>
    </w:p>
    <w:p w:rsidR="004234A6" w:rsidRDefault="004234A6">
      <w:pPr>
        <w:pStyle w:val="ConsPlusNormal"/>
        <w:jc w:val="both"/>
      </w:pPr>
      <w:r>
        <w:t xml:space="preserve">(в ред. </w:t>
      </w:r>
      <w:hyperlink r:id="rId238" w:history="1">
        <w:r>
          <w:rPr>
            <w:color w:val="0000FF"/>
          </w:rPr>
          <w:t>постановления</w:t>
        </w:r>
      </w:hyperlink>
      <w:r>
        <w:t xml:space="preserve"> Правительства Архангельской области от 14.10.2014 N 417-пп)</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4234A6">
        <w:tc>
          <w:tcPr>
            <w:tcW w:w="1984" w:type="dxa"/>
            <w:tcBorders>
              <w:top w:val="single" w:sz="4" w:space="0" w:color="auto"/>
              <w:bottom w:val="nil"/>
            </w:tcBorders>
          </w:tcPr>
          <w:p w:rsidR="004234A6" w:rsidRDefault="004234A6">
            <w:pPr>
              <w:pStyle w:val="ConsPlusNormal"/>
            </w:pPr>
            <w:r>
              <w:lastRenderedPageBreak/>
              <w:t>Наименование подпрограммы</w:t>
            </w:r>
          </w:p>
        </w:tc>
        <w:tc>
          <w:tcPr>
            <w:tcW w:w="360" w:type="dxa"/>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"Развитие агропромышленного комплекса Архангельской области" (далее - подпрограмма N 1)</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w:t>
            </w:r>
            <w:hyperlink r:id="rId239" w:history="1">
              <w:r>
                <w:rPr>
                  <w:color w:val="0000FF"/>
                </w:rPr>
                <w:t>постановления</w:t>
              </w:r>
            </w:hyperlink>
            <w:r>
              <w:t xml:space="preserve"> Правительства Архангельской области от 14.10.2014 N 417-пп)</w:t>
            </w:r>
          </w:p>
        </w:tc>
      </w:tr>
      <w:tr w:rsidR="004234A6">
        <w:tc>
          <w:tcPr>
            <w:tcW w:w="1984" w:type="dxa"/>
            <w:tcBorders>
              <w:top w:val="single" w:sz="4" w:space="0" w:color="auto"/>
              <w:bottom w:val="nil"/>
            </w:tcBorders>
          </w:tcPr>
          <w:p w:rsidR="004234A6" w:rsidRDefault="004234A6">
            <w:pPr>
              <w:pStyle w:val="ConsPlusNormal"/>
            </w:pPr>
            <w:r>
              <w:t>Ответственный исполнитель подпрограммы</w:t>
            </w:r>
          </w:p>
        </w:tc>
        <w:tc>
          <w:tcPr>
            <w:tcW w:w="360" w:type="dxa"/>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министерство агропромышленного комплекса и торговли</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w:t>
            </w:r>
            <w:hyperlink r:id="rId240" w:history="1">
              <w:r>
                <w:rPr>
                  <w:color w:val="0000FF"/>
                </w:rPr>
                <w:t>постановления</w:t>
              </w:r>
            </w:hyperlink>
            <w:r>
              <w:t xml:space="preserve"> Правительства Архангельской области от 18.02.2014 N 61-пп)</w:t>
            </w:r>
          </w:p>
        </w:tc>
      </w:tr>
      <w:tr w:rsidR="004234A6">
        <w:tblPrEx>
          <w:tblBorders>
            <w:insideH w:val="single" w:sz="4" w:space="0" w:color="auto"/>
          </w:tblBorders>
        </w:tblPrEx>
        <w:tc>
          <w:tcPr>
            <w:tcW w:w="1984" w:type="dxa"/>
            <w:vMerge w:val="restart"/>
            <w:tcBorders>
              <w:top w:val="single" w:sz="4" w:space="0" w:color="auto"/>
              <w:bottom w:val="nil"/>
            </w:tcBorders>
          </w:tcPr>
          <w:p w:rsidR="004234A6" w:rsidRDefault="004234A6">
            <w:pPr>
              <w:pStyle w:val="ConsPlusNormal"/>
            </w:pPr>
            <w:r>
              <w:t>Соисполнители подпрограммы</w:t>
            </w:r>
          </w:p>
        </w:tc>
        <w:tc>
          <w:tcPr>
            <w:tcW w:w="360" w:type="dxa"/>
            <w:vMerge w:val="restart"/>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инспекция по ветеринарному надзору;</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4234A6">
            <w:pPr>
              <w:pStyle w:val="ConsPlusNormal"/>
            </w:pPr>
            <w:r>
              <w:t>министерство транспорта</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18.02.2016 </w:t>
            </w:r>
            <w:hyperlink r:id="rId241" w:history="1">
              <w:r>
                <w:rPr>
                  <w:color w:val="0000FF"/>
                </w:rPr>
                <w:t>N 46-пп</w:t>
              </w:r>
            </w:hyperlink>
            <w:r>
              <w:t xml:space="preserve">, от 05.10.2021 </w:t>
            </w:r>
            <w:hyperlink r:id="rId242" w:history="1">
              <w:r>
                <w:rPr>
                  <w:color w:val="0000FF"/>
                </w:rPr>
                <w:t>N 545-пп</w:t>
              </w:r>
            </w:hyperlink>
            <w:r>
              <w:t>)</w:t>
            </w:r>
          </w:p>
        </w:tc>
      </w:tr>
      <w:tr w:rsidR="004234A6">
        <w:tblPrEx>
          <w:tblBorders>
            <w:insideH w:val="single" w:sz="4" w:space="0" w:color="auto"/>
          </w:tblBorders>
        </w:tblPrEx>
        <w:tc>
          <w:tcPr>
            <w:tcW w:w="1984" w:type="dxa"/>
            <w:vMerge w:val="restart"/>
            <w:tcBorders>
              <w:top w:val="single" w:sz="4" w:space="0" w:color="auto"/>
              <w:bottom w:val="single" w:sz="4" w:space="0" w:color="auto"/>
            </w:tcBorders>
          </w:tcPr>
          <w:p w:rsidR="004234A6" w:rsidRDefault="004234A6">
            <w:pPr>
              <w:pStyle w:val="ConsPlusNormal"/>
            </w:pPr>
            <w:r>
              <w:t>Участники подпрограммы</w:t>
            </w:r>
          </w:p>
        </w:tc>
        <w:tc>
          <w:tcPr>
            <w:tcW w:w="360" w:type="dxa"/>
            <w:vMerge w:val="restart"/>
            <w:tcBorders>
              <w:top w:val="single" w:sz="4" w:space="0" w:color="auto"/>
              <w:bottom w:val="single" w:sz="4" w:space="0" w:color="auto"/>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органы местного самоуправления муниципальных образований Архангельской области (далее - органы местного самоуправления);</w:t>
            </w:r>
          </w:p>
        </w:tc>
      </w:tr>
      <w:tr w:rsidR="004234A6">
        <w:tc>
          <w:tcPr>
            <w:tcW w:w="1984" w:type="dxa"/>
            <w:vMerge/>
            <w:tcBorders>
              <w:top w:val="single" w:sz="4" w:space="0" w:color="auto"/>
              <w:bottom w:val="single" w:sz="4" w:space="0" w:color="auto"/>
            </w:tcBorders>
          </w:tcPr>
          <w:p w:rsidR="004234A6" w:rsidRDefault="004234A6"/>
        </w:tc>
        <w:tc>
          <w:tcPr>
            <w:tcW w:w="360" w:type="dxa"/>
            <w:vMerge/>
            <w:tcBorders>
              <w:top w:val="single" w:sz="4" w:space="0" w:color="auto"/>
              <w:bottom w:val="single" w:sz="4" w:space="0" w:color="auto"/>
            </w:tcBorders>
          </w:tcPr>
          <w:p w:rsidR="004234A6" w:rsidRDefault="004234A6"/>
        </w:tc>
        <w:tc>
          <w:tcPr>
            <w:tcW w:w="6690" w:type="dxa"/>
            <w:tcBorders>
              <w:top w:val="nil"/>
              <w:bottom w:val="nil"/>
            </w:tcBorders>
          </w:tcPr>
          <w:p w:rsidR="004234A6" w:rsidRDefault="004234A6">
            <w:pPr>
              <w:pStyle w:val="ConsPlusNormal"/>
            </w:pPr>
            <w:proofErr w:type="gramStart"/>
            <w:r>
              <w:t>организации, крестьянские (фермерские) хозяйства, индивидуальные предприниматели, занимающиеся сельскохозяйственным производством, а также добычей (выловом) водных биологических ресурсов и промышленным рыбоводством, сельскохозяйственные потребительские кооперативы (далее - сельскохозяйственные товаропроизводители);</w:t>
            </w:r>
            <w:proofErr w:type="gramEnd"/>
          </w:p>
        </w:tc>
      </w:tr>
      <w:tr w:rsidR="004234A6">
        <w:tc>
          <w:tcPr>
            <w:tcW w:w="1984" w:type="dxa"/>
            <w:vMerge/>
            <w:tcBorders>
              <w:top w:val="single" w:sz="4" w:space="0" w:color="auto"/>
              <w:bottom w:val="single" w:sz="4" w:space="0" w:color="auto"/>
            </w:tcBorders>
          </w:tcPr>
          <w:p w:rsidR="004234A6" w:rsidRDefault="004234A6"/>
        </w:tc>
        <w:tc>
          <w:tcPr>
            <w:tcW w:w="360" w:type="dxa"/>
            <w:vMerge/>
            <w:tcBorders>
              <w:top w:val="single" w:sz="4" w:space="0" w:color="auto"/>
              <w:bottom w:val="single" w:sz="4" w:space="0" w:color="auto"/>
            </w:tcBorders>
          </w:tcPr>
          <w:p w:rsidR="004234A6" w:rsidRDefault="004234A6"/>
        </w:tc>
        <w:tc>
          <w:tcPr>
            <w:tcW w:w="6690" w:type="dxa"/>
            <w:tcBorders>
              <w:top w:val="nil"/>
              <w:bottom w:val="nil"/>
            </w:tcBorders>
          </w:tcPr>
          <w:p w:rsidR="004234A6" w:rsidRDefault="004234A6">
            <w:pPr>
              <w:pStyle w:val="ConsPlusNormal"/>
            </w:pPr>
            <w:proofErr w:type="gramStart"/>
            <w:r>
              <w:t>организации, крестьянские (фермерские) хозяйства, индивидуальные предприниматели, занимающиеся переработкой сельскохозяйственной продукции, в том числе водных биологических ресурсов, сельскохозяйственные потребительские кооперативы (далее - перерабатывающие организации);</w:t>
            </w:r>
            <w:proofErr w:type="gramEnd"/>
          </w:p>
        </w:tc>
      </w:tr>
      <w:tr w:rsidR="004234A6">
        <w:tc>
          <w:tcPr>
            <w:tcW w:w="1984" w:type="dxa"/>
            <w:vMerge/>
            <w:tcBorders>
              <w:top w:val="single" w:sz="4" w:space="0" w:color="auto"/>
              <w:bottom w:val="single" w:sz="4" w:space="0" w:color="auto"/>
            </w:tcBorders>
          </w:tcPr>
          <w:p w:rsidR="004234A6" w:rsidRDefault="004234A6"/>
        </w:tc>
        <w:tc>
          <w:tcPr>
            <w:tcW w:w="360" w:type="dxa"/>
            <w:vMerge/>
            <w:tcBorders>
              <w:top w:val="single" w:sz="4" w:space="0" w:color="auto"/>
              <w:bottom w:val="single" w:sz="4" w:space="0" w:color="auto"/>
            </w:tcBorders>
          </w:tcPr>
          <w:p w:rsidR="004234A6" w:rsidRDefault="004234A6"/>
        </w:tc>
        <w:tc>
          <w:tcPr>
            <w:tcW w:w="6690" w:type="dxa"/>
            <w:tcBorders>
              <w:top w:val="nil"/>
              <w:bottom w:val="nil"/>
            </w:tcBorders>
          </w:tcPr>
          <w:p w:rsidR="004234A6" w:rsidRDefault="004234A6">
            <w:pPr>
              <w:pStyle w:val="ConsPlusNormal"/>
            </w:pPr>
            <w:r>
              <w:t>научные организации;</w:t>
            </w:r>
          </w:p>
        </w:tc>
      </w:tr>
      <w:tr w:rsidR="004234A6">
        <w:tc>
          <w:tcPr>
            <w:tcW w:w="1984" w:type="dxa"/>
            <w:vMerge/>
            <w:tcBorders>
              <w:top w:val="single" w:sz="4" w:space="0" w:color="auto"/>
              <w:bottom w:val="single" w:sz="4" w:space="0" w:color="auto"/>
            </w:tcBorders>
          </w:tcPr>
          <w:p w:rsidR="004234A6" w:rsidRDefault="004234A6"/>
        </w:tc>
        <w:tc>
          <w:tcPr>
            <w:tcW w:w="360" w:type="dxa"/>
            <w:vMerge/>
            <w:tcBorders>
              <w:top w:val="single" w:sz="4" w:space="0" w:color="auto"/>
              <w:bottom w:val="single" w:sz="4" w:space="0" w:color="auto"/>
            </w:tcBorders>
          </w:tcPr>
          <w:p w:rsidR="004234A6" w:rsidRDefault="004234A6"/>
        </w:tc>
        <w:tc>
          <w:tcPr>
            <w:tcW w:w="6690" w:type="dxa"/>
            <w:tcBorders>
              <w:top w:val="nil"/>
              <w:bottom w:val="single" w:sz="4" w:space="0" w:color="auto"/>
            </w:tcBorders>
          </w:tcPr>
          <w:p w:rsidR="004234A6" w:rsidRDefault="004234A6">
            <w:pPr>
              <w:pStyle w:val="ConsPlusNormal"/>
            </w:pPr>
            <w:r>
              <w:t>государственные бюджетные учреждения ветеринарии Архангельской области (далее - учреждения ветеринарии);</w:t>
            </w:r>
          </w:p>
        </w:tc>
      </w:tr>
      <w:tr w:rsidR="004234A6">
        <w:tblPrEx>
          <w:tblBorders>
            <w:insideH w:val="single" w:sz="4" w:space="0" w:color="auto"/>
          </w:tblBorders>
        </w:tblPrEx>
        <w:tc>
          <w:tcPr>
            <w:tcW w:w="1984" w:type="dxa"/>
            <w:vMerge/>
            <w:tcBorders>
              <w:top w:val="single" w:sz="4" w:space="0" w:color="auto"/>
              <w:bottom w:val="single" w:sz="4" w:space="0" w:color="auto"/>
            </w:tcBorders>
          </w:tcPr>
          <w:p w:rsidR="004234A6" w:rsidRDefault="004234A6"/>
        </w:tc>
        <w:tc>
          <w:tcPr>
            <w:tcW w:w="360" w:type="dxa"/>
            <w:vMerge/>
            <w:tcBorders>
              <w:top w:val="single" w:sz="4" w:space="0" w:color="auto"/>
              <w:bottom w:val="single" w:sz="4" w:space="0" w:color="auto"/>
            </w:tcBorders>
          </w:tcPr>
          <w:p w:rsidR="004234A6" w:rsidRDefault="004234A6"/>
        </w:tc>
        <w:tc>
          <w:tcPr>
            <w:tcW w:w="6690" w:type="dxa"/>
            <w:tcBorders>
              <w:top w:val="single" w:sz="4" w:space="0" w:color="auto"/>
              <w:bottom w:val="single" w:sz="4" w:space="0" w:color="auto"/>
            </w:tcBorders>
          </w:tcPr>
          <w:p w:rsidR="004234A6" w:rsidRDefault="004234A6">
            <w:pPr>
              <w:pStyle w:val="ConsPlusNormal"/>
            </w:pPr>
            <w:r>
              <w:t>граждане, ведущие личное подсобное хозяйство</w:t>
            </w:r>
          </w:p>
        </w:tc>
      </w:tr>
      <w:tr w:rsidR="004234A6">
        <w:tblPrEx>
          <w:tblBorders>
            <w:insideH w:val="single" w:sz="4" w:space="0" w:color="auto"/>
          </w:tblBorders>
        </w:tblPrEx>
        <w:tc>
          <w:tcPr>
            <w:tcW w:w="9034" w:type="dxa"/>
            <w:gridSpan w:val="3"/>
            <w:tcBorders>
              <w:top w:val="single" w:sz="4" w:space="0" w:color="auto"/>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24.02.2015 </w:t>
            </w:r>
            <w:hyperlink r:id="rId243" w:history="1">
              <w:r>
                <w:rPr>
                  <w:color w:val="0000FF"/>
                </w:rPr>
                <w:t>N 69-пп</w:t>
              </w:r>
            </w:hyperlink>
            <w:r>
              <w:t xml:space="preserve">, от 25.12.2019 </w:t>
            </w:r>
            <w:hyperlink r:id="rId244" w:history="1">
              <w:r>
                <w:rPr>
                  <w:color w:val="0000FF"/>
                </w:rPr>
                <w:t>N 779-пп</w:t>
              </w:r>
            </w:hyperlink>
            <w:r>
              <w:t xml:space="preserve">, от 17.02.2021 </w:t>
            </w:r>
            <w:hyperlink r:id="rId245" w:history="1">
              <w:r>
                <w:rPr>
                  <w:color w:val="0000FF"/>
                </w:rPr>
                <w:t>N 73-пп</w:t>
              </w:r>
            </w:hyperlink>
            <w:r>
              <w:t xml:space="preserve">, от 05.10.2021 </w:t>
            </w:r>
            <w:hyperlink r:id="rId246" w:history="1">
              <w:r>
                <w:rPr>
                  <w:color w:val="0000FF"/>
                </w:rPr>
                <w:t>N 545-пп</w:t>
              </w:r>
            </w:hyperlink>
            <w:r>
              <w:t>)</w:t>
            </w:r>
          </w:p>
        </w:tc>
      </w:tr>
      <w:tr w:rsidR="004234A6">
        <w:tblPrEx>
          <w:tblBorders>
            <w:insideH w:val="single" w:sz="4" w:space="0" w:color="auto"/>
          </w:tblBorders>
        </w:tblPrEx>
        <w:tc>
          <w:tcPr>
            <w:tcW w:w="1984" w:type="dxa"/>
            <w:vMerge w:val="restart"/>
            <w:tcBorders>
              <w:top w:val="single" w:sz="4" w:space="0" w:color="auto"/>
              <w:bottom w:val="nil"/>
            </w:tcBorders>
          </w:tcPr>
          <w:p w:rsidR="004234A6" w:rsidRDefault="004234A6">
            <w:pPr>
              <w:pStyle w:val="ConsPlusNormal"/>
            </w:pPr>
            <w:r>
              <w:t>Цель подпрограммы</w:t>
            </w:r>
          </w:p>
        </w:tc>
        <w:tc>
          <w:tcPr>
            <w:tcW w:w="360" w:type="dxa"/>
            <w:vMerge w:val="restart"/>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повышение конкурентоспособности продукции АПК на основе финансовой устойчивости сельского хозяйства и модернизации производства.</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4234A6">
            <w:pPr>
              <w:pStyle w:val="ConsPlusNormal"/>
            </w:pPr>
            <w:r>
              <w:t xml:space="preserve">Перечни целевых показателей подпрограммы N 1 представлены в </w:t>
            </w:r>
            <w:hyperlink w:anchor="P711" w:history="1">
              <w:r>
                <w:rPr>
                  <w:color w:val="0000FF"/>
                </w:rPr>
                <w:t>приложении N 1</w:t>
              </w:r>
            </w:hyperlink>
            <w:r>
              <w:t xml:space="preserve"> к государственной программе</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21.02.2017 </w:t>
            </w:r>
            <w:hyperlink r:id="rId247" w:history="1">
              <w:r>
                <w:rPr>
                  <w:color w:val="0000FF"/>
                </w:rPr>
                <w:t>N 72-пп</w:t>
              </w:r>
            </w:hyperlink>
            <w:r>
              <w:t xml:space="preserve">, </w:t>
            </w:r>
            <w:r>
              <w:lastRenderedPageBreak/>
              <w:t xml:space="preserve">от 05.10.2021 </w:t>
            </w:r>
            <w:hyperlink r:id="rId248" w:history="1">
              <w:r>
                <w:rPr>
                  <w:color w:val="0000FF"/>
                </w:rPr>
                <w:t>N 545-пп</w:t>
              </w:r>
            </w:hyperlink>
            <w:r>
              <w:t>)</w:t>
            </w:r>
          </w:p>
        </w:tc>
      </w:tr>
      <w:tr w:rsidR="004234A6">
        <w:tblPrEx>
          <w:tblBorders>
            <w:insideH w:val="single" w:sz="4" w:space="0" w:color="auto"/>
          </w:tblBorders>
        </w:tblPrEx>
        <w:tc>
          <w:tcPr>
            <w:tcW w:w="1984" w:type="dxa"/>
            <w:vMerge w:val="restart"/>
            <w:tcBorders>
              <w:top w:val="single" w:sz="4" w:space="0" w:color="auto"/>
              <w:bottom w:val="nil"/>
            </w:tcBorders>
          </w:tcPr>
          <w:p w:rsidR="004234A6" w:rsidRDefault="004234A6">
            <w:pPr>
              <w:pStyle w:val="ConsPlusNormal"/>
            </w:pPr>
            <w:r>
              <w:lastRenderedPageBreak/>
              <w:t>Задачи подпрограммы</w:t>
            </w:r>
          </w:p>
        </w:tc>
        <w:tc>
          <w:tcPr>
            <w:tcW w:w="360" w:type="dxa"/>
            <w:vMerge w:val="restart"/>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BA173F">
            <w:pPr>
              <w:pStyle w:val="ConsPlusNormal"/>
            </w:pPr>
            <w:hyperlink w:anchor="P1276" w:history="1">
              <w:r w:rsidR="004234A6">
                <w:rPr>
                  <w:color w:val="0000FF"/>
                </w:rPr>
                <w:t>задача N 1</w:t>
              </w:r>
            </w:hyperlink>
            <w:r w:rsidR="004234A6">
              <w:t xml:space="preserve"> - обеспечение финансовой устойчивости сельскохозяйственных товаропроизводителей;</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BA173F">
            <w:pPr>
              <w:pStyle w:val="ConsPlusNormal"/>
            </w:pPr>
            <w:hyperlink w:anchor="P1276" w:history="1">
              <w:r w:rsidR="004234A6">
                <w:rPr>
                  <w:color w:val="0000FF"/>
                </w:rPr>
                <w:t>задача N 2</w:t>
              </w:r>
            </w:hyperlink>
            <w:r w:rsidR="004234A6">
              <w:t xml:space="preserve"> - развитие племенного животноводства;</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BA173F">
            <w:pPr>
              <w:pStyle w:val="ConsPlusNormal"/>
            </w:pPr>
            <w:hyperlink w:anchor="P1276" w:history="1">
              <w:r w:rsidR="004234A6">
                <w:rPr>
                  <w:color w:val="0000FF"/>
                </w:rPr>
                <w:t>задача N 3</w:t>
              </w:r>
            </w:hyperlink>
            <w:r w:rsidR="004234A6">
              <w:t xml:space="preserve"> - развитие эффективного растениеводства;</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BA173F">
            <w:pPr>
              <w:pStyle w:val="ConsPlusNormal"/>
            </w:pPr>
            <w:hyperlink w:anchor="P1276" w:history="1">
              <w:r w:rsidR="004234A6">
                <w:rPr>
                  <w:color w:val="0000FF"/>
                </w:rPr>
                <w:t>задача N 4</w:t>
              </w:r>
            </w:hyperlink>
            <w:r w:rsidR="004234A6">
              <w:t xml:space="preserve"> - стимулирование инвестиционной активности в АПК;</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BA173F">
            <w:pPr>
              <w:pStyle w:val="ConsPlusNormal"/>
            </w:pPr>
            <w:hyperlink w:anchor="P1276" w:history="1">
              <w:r w:rsidR="004234A6">
                <w:rPr>
                  <w:color w:val="0000FF"/>
                </w:rPr>
                <w:t>задача N 5</w:t>
              </w:r>
            </w:hyperlink>
            <w:r w:rsidR="004234A6">
              <w:t xml:space="preserve"> - обеспечение функционирования АПК;</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BA173F">
            <w:pPr>
              <w:pStyle w:val="ConsPlusNormal"/>
            </w:pPr>
            <w:hyperlink w:anchor="P1276" w:history="1">
              <w:r w:rsidR="004234A6">
                <w:rPr>
                  <w:color w:val="0000FF"/>
                </w:rPr>
                <w:t>задача N 6</w:t>
              </w:r>
            </w:hyperlink>
            <w:r w:rsidR="004234A6">
              <w:t xml:space="preserve"> - поддержка малых форм хозяйствования;</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4234A6">
            <w:pPr>
              <w:pStyle w:val="ConsPlusNormal"/>
            </w:pPr>
            <w:r>
              <w:t>задача N 7 - поддержка садоводческих и огороднических некоммерческих товариществ;</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4234A6">
            <w:pPr>
              <w:pStyle w:val="ConsPlusNormal"/>
            </w:pPr>
            <w:r>
              <w:t>задача N 8 - поддержка организаций пищевой и перерабатывающей промышленности</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24.02.2015 </w:t>
            </w:r>
            <w:hyperlink r:id="rId249" w:history="1">
              <w:r>
                <w:rPr>
                  <w:color w:val="0000FF"/>
                </w:rPr>
                <w:t>N 69-пп</w:t>
              </w:r>
            </w:hyperlink>
            <w:r>
              <w:t xml:space="preserve">, от 18.02.2016 </w:t>
            </w:r>
            <w:hyperlink r:id="rId250" w:history="1">
              <w:r>
                <w:rPr>
                  <w:color w:val="0000FF"/>
                </w:rPr>
                <w:t>N 46-пп</w:t>
              </w:r>
            </w:hyperlink>
            <w:r>
              <w:t xml:space="preserve">, от 26.12.2018 </w:t>
            </w:r>
            <w:hyperlink r:id="rId251" w:history="1">
              <w:r>
                <w:rPr>
                  <w:color w:val="0000FF"/>
                </w:rPr>
                <w:t>N 623-пп</w:t>
              </w:r>
            </w:hyperlink>
            <w:r>
              <w:t xml:space="preserve">, от 17.02.2021 </w:t>
            </w:r>
            <w:hyperlink r:id="rId252" w:history="1">
              <w:r>
                <w:rPr>
                  <w:color w:val="0000FF"/>
                </w:rPr>
                <w:t>N 73-пп</w:t>
              </w:r>
            </w:hyperlink>
            <w:r>
              <w:t xml:space="preserve">, </w:t>
            </w:r>
            <w:proofErr w:type="gramStart"/>
            <w:r>
              <w:t>от</w:t>
            </w:r>
            <w:proofErr w:type="gramEnd"/>
            <w:r>
              <w:t xml:space="preserve"> 05.10.2021 </w:t>
            </w:r>
            <w:hyperlink r:id="rId253" w:history="1">
              <w:r>
                <w:rPr>
                  <w:color w:val="0000FF"/>
                </w:rPr>
                <w:t>N 545-пп</w:t>
              </w:r>
            </w:hyperlink>
            <w:r>
              <w:t>)</w:t>
            </w:r>
          </w:p>
        </w:tc>
      </w:tr>
      <w:tr w:rsidR="004234A6">
        <w:tblPrEx>
          <w:tblBorders>
            <w:insideH w:val="single" w:sz="4" w:space="0" w:color="auto"/>
          </w:tblBorders>
        </w:tblPrEx>
        <w:tc>
          <w:tcPr>
            <w:tcW w:w="1984" w:type="dxa"/>
            <w:vMerge w:val="restart"/>
            <w:tcBorders>
              <w:top w:val="single" w:sz="4" w:space="0" w:color="auto"/>
              <w:bottom w:val="nil"/>
            </w:tcBorders>
          </w:tcPr>
          <w:p w:rsidR="004234A6" w:rsidRDefault="004234A6">
            <w:pPr>
              <w:pStyle w:val="ConsPlusNormal"/>
            </w:pPr>
            <w:r>
              <w:t>Сроки и этапы реализации подпрограммы</w:t>
            </w:r>
          </w:p>
        </w:tc>
        <w:tc>
          <w:tcPr>
            <w:tcW w:w="360" w:type="dxa"/>
            <w:vMerge w:val="restart"/>
            <w:tcBorders>
              <w:top w:val="single" w:sz="4" w:space="0" w:color="auto"/>
              <w:bottom w:val="nil"/>
            </w:tcBorders>
          </w:tcPr>
          <w:p w:rsidR="004234A6" w:rsidRDefault="004234A6">
            <w:pPr>
              <w:pStyle w:val="ConsPlusNormal"/>
            </w:pPr>
          </w:p>
        </w:tc>
        <w:tc>
          <w:tcPr>
            <w:tcW w:w="6690" w:type="dxa"/>
            <w:tcBorders>
              <w:top w:val="single" w:sz="4" w:space="0" w:color="auto"/>
              <w:bottom w:val="nil"/>
            </w:tcBorders>
          </w:tcPr>
          <w:p w:rsidR="004234A6" w:rsidRDefault="004234A6">
            <w:pPr>
              <w:pStyle w:val="ConsPlusNormal"/>
            </w:pPr>
            <w:r>
              <w:t>2020 - 2024 годы.</w:t>
            </w:r>
          </w:p>
        </w:tc>
      </w:tr>
      <w:tr w:rsidR="004234A6">
        <w:tc>
          <w:tcPr>
            <w:tcW w:w="1984" w:type="dxa"/>
            <w:vMerge/>
            <w:tcBorders>
              <w:top w:val="single" w:sz="4" w:space="0" w:color="auto"/>
              <w:bottom w:val="nil"/>
            </w:tcBorders>
          </w:tcPr>
          <w:p w:rsidR="004234A6" w:rsidRDefault="004234A6"/>
        </w:tc>
        <w:tc>
          <w:tcPr>
            <w:tcW w:w="360" w:type="dxa"/>
            <w:vMerge/>
            <w:tcBorders>
              <w:top w:val="single" w:sz="4" w:space="0" w:color="auto"/>
              <w:bottom w:val="nil"/>
            </w:tcBorders>
          </w:tcPr>
          <w:p w:rsidR="004234A6" w:rsidRDefault="004234A6"/>
        </w:tc>
        <w:tc>
          <w:tcPr>
            <w:tcW w:w="6690" w:type="dxa"/>
            <w:tcBorders>
              <w:top w:val="nil"/>
              <w:bottom w:val="nil"/>
            </w:tcBorders>
          </w:tcPr>
          <w:p w:rsidR="004234A6" w:rsidRDefault="004234A6">
            <w:pPr>
              <w:pStyle w:val="ConsPlusNormal"/>
            </w:pPr>
            <w:r>
              <w:t>Подпрограмма N 1 реализуется в один этап</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постановлений Правительства Архангельской области от 14.10.2014 </w:t>
            </w:r>
            <w:hyperlink r:id="rId254" w:history="1">
              <w:r>
                <w:rPr>
                  <w:color w:val="0000FF"/>
                </w:rPr>
                <w:t>N 417-пп</w:t>
              </w:r>
            </w:hyperlink>
            <w:r>
              <w:t xml:space="preserve">, от 11.10.2018 </w:t>
            </w:r>
            <w:hyperlink r:id="rId255" w:history="1">
              <w:r>
                <w:rPr>
                  <w:color w:val="0000FF"/>
                </w:rPr>
                <w:t>N 458-пп</w:t>
              </w:r>
            </w:hyperlink>
            <w:r>
              <w:t xml:space="preserve">, от 10.10.2019 </w:t>
            </w:r>
            <w:hyperlink r:id="rId256" w:history="1">
              <w:r>
                <w:rPr>
                  <w:color w:val="0000FF"/>
                </w:rPr>
                <w:t>N 556-пп</w:t>
              </w:r>
            </w:hyperlink>
            <w:r>
              <w:t xml:space="preserve">, от 09.10.2020 </w:t>
            </w:r>
            <w:hyperlink r:id="rId257" w:history="1">
              <w:r>
                <w:rPr>
                  <w:color w:val="0000FF"/>
                </w:rPr>
                <w:t>N 673-пп</w:t>
              </w:r>
            </w:hyperlink>
            <w:r>
              <w:t xml:space="preserve">, </w:t>
            </w:r>
            <w:proofErr w:type="gramStart"/>
            <w:r>
              <w:t>от</w:t>
            </w:r>
            <w:proofErr w:type="gramEnd"/>
            <w:r>
              <w:t xml:space="preserve"> 05.10.2021 </w:t>
            </w:r>
            <w:hyperlink r:id="rId258" w:history="1">
              <w:r>
                <w:rPr>
                  <w:color w:val="0000FF"/>
                </w:rPr>
                <w:t>N 545-пп</w:t>
              </w:r>
            </w:hyperlink>
            <w:r>
              <w:t>)</w:t>
            </w:r>
          </w:p>
        </w:tc>
      </w:tr>
      <w:tr w:rsidR="004234A6">
        <w:tc>
          <w:tcPr>
            <w:tcW w:w="1984" w:type="dxa"/>
            <w:tcBorders>
              <w:top w:val="single" w:sz="4" w:space="0" w:color="auto"/>
              <w:bottom w:val="nil"/>
            </w:tcBorders>
          </w:tcPr>
          <w:p w:rsidR="004234A6" w:rsidRDefault="004234A6">
            <w:pPr>
              <w:pStyle w:val="ConsPlusNormal"/>
            </w:pPr>
            <w:r>
              <w:t>Объем и источники финансирования подпрограммы</w:t>
            </w:r>
          </w:p>
        </w:tc>
        <w:tc>
          <w:tcPr>
            <w:tcW w:w="360" w:type="dxa"/>
            <w:tcBorders>
              <w:top w:val="single" w:sz="4" w:space="0" w:color="auto"/>
              <w:bottom w:val="nil"/>
            </w:tcBorders>
          </w:tcPr>
          <w:p w:rsidR="004234A6" w:rsidRDefault="004234A6">
            <w:pPr>
              <w:pStyle w:val="ConsPlusNormal"/>
              <w:jc w:val="center"/>
            </w:pPr>
            <w:r>
              <w:t>-</w:t>
            </w:r>
          </w:p>
        </w:tc>
        <w:tc>
          <w:tcPr>
            <w:tcW w:w="6690" w:type="dxa"/>
            <w:tcBorders>
              <w:top w:val="single" w:sz="4" w:space="0" w:color="auto"/>
              <w:bottom w:val="nil"/>
            </w:tcBorders>
          </w:tcPr>
          <w:p w:rsidR="00C10D15" w:rsidRDefault="00C10D15" w:rsidP="00C10D15">
            <w:pPr>
              <w:pStyle w:val="ConsPlusNormal"/>
              <w:jc w:val="both"/>
            </w:pPr>
            <w:r>
              <w:t xml:space="preserve">общий объем финансирования –  24 933 525,2 тыс. рублей, </w:t>
            </w:r>
          </w:p>
          <w:p w:rsidR="00C10D15" w:rsidRDefault="00C10D15" w:rsidP="00C10D15">
            <w:pPr>
              <w:pStyle w:val="ConsPlusNormal"/>
              <w:jc w:val="both"/>
            </w:pPr>
            <w:r>
              <w:t>в том числе:</w:t>
            </w:r>
          </w:p>
          <w:p w:rsidR="00C10D15" w:rsidRDefault="00C10D15" w:rsidP="00C10D15">
            <w:pPr>
              <w:pStyle w:val="ConsPlusNormal"/>
              <w:jc w:val="both"/>
            </w:pPr>
            <w:r>
              <w:t>средства федерального бюджета –  924 519,3 тыс. рублей;</w:t>
            </w:r>
          </w:p>
          <w:p w:rsidR="00C10D15" w:rsidRDefault="00C10D15" w:rsidP="00C10D15">
            <w:pPr>
              <w:pStyle w:val="ConsPlusNormal"/>
              <w:jc w:val="both"/>
            </w:pPr>
            <w:r>
              <w:t>средства областного бюджета –   2 650 498,6 тыс. рублей;</w:t>
            </w:r>
          </w:p>
          <w:p w:rsidR="00C10D15" w:rsidRDefault="00C10D15" w:rsidP="00C10D15">
            <w:pPr>
              <w:pStyle w:val="ConsPlusNormal"/>
              <w:jc w:val="both"/>
            </w:pPr>
            <w:r>
              <w:t>средства местных бюджетов –   20 029,3 тыс. рублей;</w:t>
            </w:r>
          </w:p>
          <w:p w:rsidR="004234A6" w:rsidRDefault="00C10D15" w:rsidP="00C10D15">
            <w:pPr>
              <w:pStyle w:val="ConsPlusNormal"/>
              <w:jc w:val="both"/>
            </w:pPr>
            <w:r>
              <w:t>внебюджетные источники –   21 338 478,0 тыс. рублей</w:t>
            </w:r>
          </w:p>
        </w:tc>
      </w:tr>
      <w:tr w:rsidR="004234A6">
        <w:tc>
          <w:tcPr>
            <w:tcW w:w="9034" w:type="dxa"/>
            <w:gridSpan w:val="3"/>
            <w:tcBorders>
              <w:top w:val="nil"/>
              <w:bottom w:val="single" w:sz="4" w:space="0" w:color="auto"/>
            </w:tcBorders>
          </w:tcPr>
          <w:p w:rsidR="004234A6" w:rsidRDefault="004234A6">
            <w:pPr>
              <w:pStyle w:val="ConsPlusNormal"/>
              <w:jc w:val="both"/>
            </w:pPr>
            <w:r>
              <w:t xml:space="preserve">(в ред. </w:t>
            </w:r>
            <w:hyperlink r:id="rId259" w:history="1">
              <w:r>
                <w:rPr>
                  <w:color w:val="0000FF"/>
                </w:rPr>
                <w:t>постановления</w:t>
              </w:r>
            </w:hyperlink>
            <w:r>
              <w:t xml:space="preserve"> Правительства Архангельской области от 05.10.2021 N 545-пп)</w:t>
            </w:r>
          </w:p>
        </w:tc>
      </w:tr>
    </w:tbl>
    <w:p w:rsidR="004234A6" w:rsidRDefault="004234A6">
      <w:pPr>
        <w:pStyle w:val="ConsPlusNormal"/>
        <w:jc w:val="both"/>
      </w:pPr>
    </w:p>
    <w:p w:rsidR="004234A6" w:rsidRDefault="004234A6">
      <w:pPr>
        <w:pStyle w:val="ConsPlusTitle"/>
        <w:jc w:val="center"/>
        <w:outlineLvl w:val="2"/>
      </w:pPr>
      <w:r>
        <w:t>2.2. Характеристика сферы реализации подпрограммы N 1,</w:t>
      </w:r>
    </w:p>
    <w:p w:rsidR="004234A6" w:rsidRDefault="004234A6">
      <w:pPr>
        <w:pStyle w:val="ConsPlusTitle"/>
        <w:jc w:val="center"/>
      </w:pPr>
      <w:r>
        <w:t>описание основных проблем</w:t>
      </w:r>
    </w:p>
    <w:p w:rsidR="004234A6" w:rsidRDefault="004234A6">
      <w:pPr>
        <w:pStyle w:val="ConsPlusNormal"/>
        <w:jc w:val="both"/>
      </w:pPr>
    </w:p>
    <w:p w:rsidR="004234A6" w:rsidRDefault="004234A6">
      <w:pPr>
        <w:pStyle w:val="ConsPlusNormal"/>
        <w:ind w:firstLine="540"/>
        <w:jc w:val="both"/>
      </w:pPr>
      <w:r>
        <w:t>Природные условия для развития сельскохозяйственного производства в Архангельской области менее благоприятны, чем в южных субъектах Российской Федерации. Кроме низкой продуктивности почвы, для Архангельской области характерна невысокая обеспеченность землями сельскохозяйственного назначения: в расчете на одного жителя приходится 0,6 гектара сельскохозяйственных угодий, из них 0,24 гектара - пашни (среднее по Российской Федерации - 1,36 гектара сельскохозяйственных угодий на одного жителя, из них пашни - 0,83 гектара).</w:t>
      </w:r>
    </w:p>
    <w:p w:rsidR="004234A6" w:rsidRDefault="004234A6">
      <w:pPr>
        <w:pStyle w:val="ConsPlusNormal"/>
        <w:spacing w:before="240"/>
        <w:ind w:firstLine="540"/>
        <w:jc w:val="both"/>
      </w:pPr>
      <w:r>
        <w:lastRenderedPageBreak/>
        <w:t>Климатическими и географическими особенностями Архангельской области обусловлено основное направление сельскохозяйственного производства - молочное животноводство. Растениеводство представлено кормопроизводством и картофелеводством. На долю АПК приходится около двух процентов стоимости валового регионального продукта.</w:t>
      </w:r>
    </w:p>
    <w:p w:rsidR="004234A6" w:rsidRDefault="004234A6">
      <w:pPr>
        <w:pStyle w:val="ConsPlusNormal"/>
        <w:spacing w:before="240"/>
        <w:ind w:firstLine="540"/>
        <w:jc w:val="both"/>
      </w:pPr>
      <w:r>
        <w:t>Сельскохозяйственные товаропроизводители обеспечивают население Архангельской области (далее - население) основными продуктами питания. По данным балансов продовольственных ресурсов, в Архангельской области за счет собственного производства ресурсы рыбы и картофеля сформированы на 100 процентов и 82 процента соответственно, по мясу и мясопродуктам доля самообеспеченности Архангельской области составила 6 процентов, по молоку и молокопродуктам - 58 процентов, по яйцу - 21 процентов, по овощам - 26 процент.</w:t>
      </w:r>
    </w:p>
    <w:p w:rsidR="004234A6" w:rsidRDefault="004234A6">
      <w:pPr>
        <w:pStyle w:val="ConsPlusNormal"/>
        <w:jc w:val="both"/>
      </w:pPr>
      <w:r>
        <w:t>(</w:t>
      </w:r>
      <w:proofErr w:type="gramStart"/>
      <w:r>
        <w:t>в</w:t>
      </w:r>
      <w:proofErr w:type="gramEnd"/>
      <w:r>
        <w:t xml:space="preserve"> ред. </w:t>
      </w:r>
      <w:hyperlink r:id="rId260"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proofErr w:type="gramStart"/>
      <w:r>
        <w:t>Уровень потребления основных продуктов питания населения остается низким: среднедушевое потребление мяса и мясопродуктов составляет 65 кг (при рекомендованной медицинской норме 73 кг), молока и молочных продуктов - 199 кг (при норме 325 кг), яиц - 247 штук (при норме 260 штук), картофеля - 62 кг (при норме 90 кг), овощей - 85 кг (при норме 140 кг).</w:t>
      </w:r>
      <w:proofErr w:type="gramEnd"/>
    </w:p>
    <w:p w:rsidR="004234A6" w:rsidRDefault="004234A6">
      <w:pPr>
        <w:pStyle w:val="ConsPlusNormal"/>
        <w:jc w:val="both"/>
      </w:pPr>
      <w:r>
        <w:t xml:space="preserve">(в ред. </w:t>
      </w:r>
      <w:hyperlink r:id="rId261"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Основными производителями товарной животноводческой продукции в Архангельской области являются коллективные хозяйства. Доля коллективных хозяйств в общем объеме производства молока составляет 93 процента, мяса - 29 процентов, яиц - 92 процента. Продукция растениеводства (картофель и овощи) практически полностью производится в личных подсобных хозяйствах (80 и 90 процентов соответственно).</w:t>
      </w:r>
    </w:p>
    <w:p w:rsidR="004234A6" w:rsidRDefault="004234A6">
      <w:pPr>
        <w:pStyle w:val="ConsPlusNormal"/>
        <w:jc w:val="both"/>
      </w:pPr>
      <w:r>
        <w:t>(</w:t>
      </w:r>
      <w:proofErr w:type="gramStart"/>
      <w:r>
        <w:t>в</w:t>
      </w:r>
      <w:proofErr w:type="gramEnd"/>
      <w:r>
        <w:t xml:space="preserve"> ред. </w:t>
      </w:r>
      <w:hyperlink r:id="rId262"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Абзац исключен. - </w:t>
      </w:r>
      <w:hyperlink r:id="rId263" w:history="1">
        <w:r>
          <w:rPr>
            <w:color w:val="0000FF"/>
          </w:rPr>
          <w:t>Постановление</w:t>
        </w:r>
      </w:hyperlink>
      <w:r>
        <w:t xml:space="preserve"> Правительства Архангельской области от 05.10.2021 N 545-пп.</w:t>
      </w:r>
    </w:p>
    <w:p w:rsidR="004234A6" w:rsidRDefault="004234A6">
      <w:pPr>
        <w:pStyle w:val="ConsPlusNormal"/>
        <w:spacing w:before="240"/>
        <w:ind w:firstLine="540"/>
        <w:jc w:val="both"/>
      </w:pPr>
      <w:r>
        <w:t>Современное состояние АПК нельзя признать удовлетворительным.</w:t>
      </w:r>
    </w:p>
    <w:p w:rsidR="004234A6" w:rsidRDefault="004234A6">
      <w:pPr>
        <w:pStyle w:val="ConsPlusNormal"/>
        <w:spacing w:before="240"/>
        <w:ind w:firstLine="540"/>
        <w:jc w:val="both"/>
      </w:pPr>
      <w:r>
        <w:t>В 2019 году уровень убыточности сельскохозяйственных организаций (без учета полученных субсидий) составил 3,5 процента.</w:t>
      </w:r>
    </w:p>
    <w:p w:rsidR="004234A6" w:rsidRDefault="004234A6">
      <w:pPr>
        <w:pStyle w:val="ConsPlusNormal"/>
        <w:jc w:val="both"/>
      </w:pPr>
      <w:r>
        <w:t>(</w:t>
      </w:r>
      <w:proofErr w:type="gramStart"/>
      <w:r>
        <w:t>в</w:t>
      </w:r>
      <w:proofErr w:type="gramEnd"/>
      <w:r>
        <w:t xml:space="preserve"> ред. </w:t>
      </w:r>
      <w:hyperlink r:id="rId264"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Убыточность сельскохозяйственного производства обусловлена ростом цен на промышленные товары и услуги, приобретаемые сельскохозяйственными товаропроизводителями для осуществления производственных процессов, и низкими закупочными ценами на продукцию. За последние три года цены на электроэнергию на производственные нужды увеличились в 1,7 раза, на тепловую энергию - в 1,2 раза, на комбикорма - в 1,5 раза, ветеринарные услуги - на 20 процентов.</w:t>
      </w:r>
    </w:p>
    <w:p w:rsidR="004234A6" w:rsidRDefault="004234A6">
      <w:pPr>
        <w:pStyle w:val="ConsPlusNormal"/>
        <w:spacing w:before="240"/>
        <w:ind w:firstLine="540"/>
        <w:jc w:val="both"/>
      </w:pPr>
      <w:r>
        <w:t>Высокая себестоимость продукции, производимой сельскохозяйственными товаропроизводителями, затрудняет ее реализацию даже на продовольственном рынке Архангельской области. Продукты питания, производимые за пределами Архангельской области, пользуются большим спросом у населения вследствие их низкой стоимости.</w:t>
      </w:r>
    </w:p>
    <w:p w:rsidR="004234A6" w:rsidRDefault="004234A6">
      <w:pPr>
        <w:pStyle w:val="ConsPlusNormal"/>
        <w:spacing w:before="240"/>
        <w:ind w:firstLine="540"/>
        <w:jc w:val="both"/>
      </w:pPr>
      <w:r>
        <w:t xml:space="preserve">Сохранение сложившегося уровня конкурентоспособности продукции, производимой сельскохозяйственными товаропроизводителями, не позволяет обеспечивать устойчивое воспроизводство материально-технического, кадрового и </w:t>
      </w:r>
      <w:r>
        <w:lastRenderedPageBreak/>
        <w:t>природного потенциала АПК.</w:t>
      </w:r>
    </w:p>
    <w:p w:rsidR="004234A6" w:rsidRDefault="004234A6">
      <w:pPr>
        <w:pStyle w:val="ConsPlusNormal"/>
        <w:spacing w:before="240"/>
        <w:ind w:firstLine="540"/>
        <w:jc w:val="both"/>
      </w:pPr>
      <w:r>
        <w:t>Актуальным остается вопрос обеспеченности АПК трудовыми ресурсами, в том числе квалифицированными кадрами. Потребность сельскохозяйственных товаропроизводителей в трудовых ресурсах до 2024 года составляет свыше 500 человек, в том числе в квалифицированных кадрах - около 300 специалистов в связи с открытием новых производств и модернизацией существующих, а также с замещением выбывающих работников.</w:t>
      </w:r>
    </w:p>
    <w:p w:rsidR="004234A6" w:rsidRDefault="004234A6">
      <w:pPr>
        <w:pStyle w:val="ConsPlusNormal"/>
        <w:jc w:val="both"/>
      </w:pPr>
      <w:r>
        <w:t>(</w:t>
      </w:r>
      <w:proofErr w:type="gramStart"/>
      <w:r>
        <w:t>а</w:t>
      </w:r>
      <w:proofErr w:type="gramEnd"/>
      <w:r>
        <w:t xml:space="preserve">бзац введен </w:t>
      </w:r>
      <w:hyperlink r:id="rId265" w:history="1">
        <w:r>
          <w:rPr>
            <w:color w:val="0000FF"/>
          </w:rPr>
          <w:t>постановлением</w:t>
        </w:r>
      </w:hyperlink>
      <w:r>
        <w:t xml:space="preserve"> Правительства Архангельской области от 14.10.2014 N 417-пп; в ред. постановлений Правительства Архангельской области от 11.10.2018 </w:t>
      </w:r>
      <w:hyperlink r:id="rId266" w:history="1">
        <w:r>
          <w:rPr>
            <w:color w:val="0000FF"/>
          </w:rPr>
          <w:t>N 458-пп</w:t>
        </w:r>
      </w:hyperlink>
      <w:r>
        <w:t xml:space="preserve">, от 10.10.2019 </w:t>
      </w:r>
      <w:hyperlink r:id="rId267" w:history="1">
        <w:r>
          <w:rPr>
            <w:color w:val="0000FF"/>
          </w:rPr>
          <w:t>N 556-пп</w:t>
        </w:r>
      </w:hyperlink>
      <w:r>
        <w:t xml:space="preserve">, от 09.10.2020 </w:t>
      </w:r>
      <w:hyperlink r:id="rId268" w:history="1">
        <w:r>
          <w:rPr>
            <w:color w:val="0000FF"/>
          </w:rPr>
          <w:t>N 673-пп</w:t>
        </w:r>
      </w:hyperlink>
      <w:r>
        <w:t xml:space="preserve">, от 05.10.2021 </w:t>
      </w:r>
      <w:hyperlink r:id="rId269" w:history="1">
        <w:r>
          <w:rPr>
            <w:color w:val="0000FF"/>
          </w:rPr>
          <w:t>N 545-пп</w:t>
        </w:r>
      </w:hyperlink>
      <w:r>
        <w:t>)</w:t>
      </w:r>
    </w:p>
    <w:p w:rsidR="004234A6" w:rsidRDefault="004234A6">
      <w:pPr>
        <w:pStyle w:val="ConsPlusNormal"/>
        <w:spacing w:before="240"/>
        <w:ind w:firstLine="540"/>
        <w:jc w:val="both"/>
      </w:pPr>
      <w:r>
        <w:t>АПК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w:t>
      </w:r>
    </w:p>
    <w:p w:rsidR="004234A6" w:rsidRDefault="004234A6">
      <w:pPr>
        <w:pStyle w:val="ConsPlusNormal"/>
        <w:spacing w:before="240"/>
        <w:ind w:firstLine="540"/>
        <w:jc w:val="both"/>
      </w:pPr>
      <w:r>
        <w:t>Основными проблемами АПК, требующими решения на областном уровне, являются:</w:t>
      </w:r>
    </w:p>
    <w:p w:rsidR="004234A6" w:rsidRDefault="004234A6">
      <w:pPr>
        <w:pStyle w:val="ConsPlusNormal"/>
        <w:spacing w:before="240"/>
        <w:ind w:firstLine="540"/>
        <w:jc w:val="both"/>
      </w:pPr>
      <w:r>
        <w:t>недостаточный приток инвестиций в развитие АПК;</w:t>
      </w:r>
    </w:p>
    <w:p w:rsidR="004234A6" w:rsidRDefault="004234A6">
      <w:pPr>
        <w:pStyle w:val="ConsPlusNormal"/>
        <w:spacing w:before="240"/>
        <w:ind w:firstLine="540"/>
        <w:jc w:val="both"/>
      </w:pPr>
      <w:r>
        <w:t>сложное финансовое положение сельскохозяйственных товаропроизводителей;</w:t>
      </w:r>
    </w:p>
    <w:p w:rsidR="004234A6" w:rsidRDefault="004234A6">
      <w:pPr>
        <w:pStyle w:val="ConsPlusNormal"/>
        <w:spacing w:before="240"/>
        <w:ind w:firstLine="540"/>
        <w:jc w:val="both"/>
      </w:pPr>
      <w:r>
        <w:t>низкий уровень производственно-технического потенциала сельскохозяйственного производства;</w:t>
      </w:r>
    </w:p>
    <w:p w:rsidR="004234A6" w:rsidRDefault="004234A6">
      <w:pPr>
        <w:pStyle w:val="ConsPlusNormal"/>
        <w:spacing w:before="240"/>
        <w:ind w:firstLine="540"/>
        <w:jc w:val="both"/>
      </w:pPr>
      <w:r>
        <w:t>дефицит квалифицированных кадров;</w:t>
      </w:r>
    </w:p>
    <w:p w:rsidR="004234A6" w:rsidRDefault="004234A6">
      <w:pPr>
        <w:pStyle w:val="ConsPlusNormal"/>
        <w:spacing w:before="240"/>
        <w:ind w:firstLine="540"/>
        <w:jc w:val="both"/>
      </w:pPr>
      <w:r>
        <w:t>неудовлетворительный уровень развития рыночной инфраструктуры и нестабильность рынков сельскохозяйственной продукции, сырья и продовольствия.</w:t>
      </w:r>
    </w:p>
    <w:p w:rsidR="004234A6" w:rsidRDefault="004234A6">
      <w:pPr>
        <w:pStyle w:val="ConsPlusNormal"/>
        <w:spacing w:before="240"/>
        <w:ind w:firstLine="540"/>
        <w:jc w:val="both"/>
      </w:pPr>
      <w:r>
        <w:t xml:space="preserve">Абзац исключен. - </w:t>
      </w:r>
      <w:hyperlink r:id="rId270" w:history="1">
        <w:r>
          <w:rPr>
            <w:color w:val="0000FF"/>
          </w:rPr>
          <w:t>Постановление</w:t>
        </w:r>
      </w:hyperlink>
      <w:r>
        <w:t xml:space="preserve"> Правительства Архангельской области от 05.10.2021 N 545-пп.</w:t>
      </w:r>
    </w:p>
    <w:p w:rsidR="004234A6" w:rsidRDefault="004234A6">
      <w:pPr>
        <w:pStyle w:val="ConsPlusNormal"/>
        <w:jc w:val="both"/>
      </w:pPr>
    </w:p>
    <w:p w:rsidR="004234A6" w:rsidRDefault="004234A6">
      <w:pPr>
        <w:pStyle w:val="ConsPlusTitle"/>
        <w:jc w:val="center"/>
        <w:outlineLvl w:val="2"/>
      </w:pPr>
      <w:r>
        <w:t>2.3. Механизм реализации мероприятий подпрограммы N 1</w:t>
      </w:r>
    </w:p>
    <w:p w:rsidR="004234A6" w:rsidRDefault="004234A6">
      <w:pPr>
        <w:pStyle w:val="ConsPlusNormal"/>
        <w:jc w:val="center"/>
      </w:pPr>
      <w:proofErr w:type="gramStart"/>
      <w:r>
        <w:t xml:space="preserve">(в ред. </w:t>
      </w:r>
      <w:hyperlink r:id="rId271" w:history="1">
        <w:r>
          <w:rPr>
            <w:color w:val="0000FF"/>
          </w:rPr>
          <w:t>постановления</w:t>
        </w:r>
      </w:hyperlink>
      <w:r>
        <w:t xml:space="preserve"> Правительства Архангельской области</w:t>
      </w:r>
      <w:proofErr w:type="gramEnd"/>
    </w:p>
    <w:p w:rsidR="004234A6" w:rsidRDefault="004234A6">
      <w:pPr>
        <w:pStyle w:val="ConsPlusNormal"/>
        <w:jc w:val="center"/>
      </w:pPr>
      <w:r>
        <w:t>от 07.02.2017 N 52-пп)</w:t>
      </w:r>
    </w:p>
    <w:p w:rsidR="004234A6" w:rsidRDefault="004234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BA173F">
            <w:pPr>
              <w:pStyle w:val="ConsPlusNormal"/>
              <w:jc w:val="both"/>
            </w:pPr>
            <w:hyperlink r:id="rId272" w:history="1">
              <w:r w:rsidR="004234A6">
                <w:rPr>
                  <w:color w:val="0000FF"/>
                </w:rPr>
                <w:t>Постановлением</w:t>
              </w:r>
            </w:hyperlink>
            <w:r w:rsidR="004234A6">
              <w:rPr>
                <w:color w:val="392C69"/>
              </w:rPr>
              <w:t xml:space="preserve"> Правительства Архангельской области от 09.10.2020 N 673-пп в </w:t>
            </w:r>
            <w:proofErr w:type="spellStart"/>
            <w:r w:rsidR="004234A6">
              <w:rPr>
                <w:color w:val="392C69"/>
              </w:rPr>
              <w:t>аб</w:t>
            </w:r>
            <w:proofErr w:type="spellEnd"/>
            <w:r w:rsidR="004234A6">
              <w:rPr>
                <w:color w:val="392C69"/>
              </w:rPr>
              <w:t xml:space="preserve">. 1 подраздела 2.3 внесены изменения, </w:t>
            </w:r>
            <w:hyperlink r:id="rId273" w:history="1">
              <w:r w:rsidR="004234A6">
                <w:rPr>
                  <w:color w:val="0000FF"/>
                </w:rPr>
                <w:t>вступающие</w:t>
              </w:r>
            </w:hyperlink>
            <w:r w:rsidR="004234A6">
              <w:rPr>
                <w:color w:val="392C69"/>
              </w:rPr>
              <w:t xml:space="preserve"> в силу с 01.01.2021, но не ранее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spacing w:before="300"/>
        <w:ind w:firstLine="540"/>
        <w:jc w:val="both"/>
      </w:pPr>
      <w:r>
        <w:t xml:space="preserve">Реализация мероприятий </w:t>
      </w:r>
      <w:hyperlink w:anchor="P1276" w:history="1">
        <w:r>
          <w:rPr>
            <w:color w:val="0000FF"/>
          </w:rPr>
          <w:t>пунктов 1.1</w:t>
        </w:r>
      </w:hyperlink>
      <w:r>
        <w:t xml:space="preserve"> - </w:t>
      </w:r>
      <w:hyperlink w:anchor="P1276" w:history="1">
        <w:r>
          <w:rPr>
            <w:color w:val="0000FF"/>
          </w:rPr>
          <w:t>1.3</w:t>
        </w:r>
      </w:hyperlink>
      <w:r>
        <w:t xml:space="preserve">, </w:t>
      </w:r>
      <w:hyperlink w:anchor="P1276" w:history="1">
        <w:r>
          <w:rPr>
            <w:color w:val="0000FF"/>
          </w:rPr>
          <w:t>2.1</w:t>
        </w:r>
      </w:hyperlink>
      <w:r>
        <w:t xml:space="preserve">, </w:t>
      </w:r>
      <w:hyperlink w:anchor="P1276" w:history="1">
        <w:r>
          <w:rPr>
            <w:color w:val="0000FF"/>
          </w:rPr>
          <w:t>3.1</w:t>
        </w:r>
      </w:hyperlink>
      <w:r>
        <w:t xml:space="preserve"> - </w:t>
      </w:r>
      <w:hyperlink w:anchor="P1276" w:history="1">
        <w:r>
          <w:rPr>
            <w:color w:val="0000FF"/>
          </w:rPr>
          <w:t>3.</w:t>
        </w:r>
      </w:hyperlink>
      <w:r w:rsidR="00C10D15">
        <w:rPr>
          <w:color w:val="0000FF"/>
        </w:rPr>
        <w:t>4</w:t>
      </w:r>
      <w:r>
        <w:t xml:space="preserve">, </w:t>
      </w:r>
      <w:hyperlink w:anchor="P1276" w:history="1">
        <w:r>
          <w:rPr>
            <w:color w:val="0000FF"/>
          </w:rPr>
          <w:t>4.1</w:t>
        </w:r>
      </w:hyperlink>
      <w:r>
        <w:t xml:space="preserve">, </w:t>
      </w:r>
      <w:hyperlink w:anchor="P1276" w:history="1">
        <w:r>
          <w:rPr>
            <w:color w:val="0000FF"/>
          </w:rPr>
          <w:t>4.2</w:t>
        </w:r>
      </w:hyperlink>
      <w:r>
        <w:t xml:space="preserve">, </w:t>
      </w:r>
      <w:hyperlink w:anchor="P1276" w:history="1">
        <w:r>
          <w:rPr>
            <w:color w:val="0000FF"/>
          </w:rPr>
          <w:t>5.1</w:t>
        </w:r>
      </w:hyperlink>
      <w:r>
        <w:t xml:space="preserve">, </w:t>
      </w:r>
      <w:hyperlink w:anchor="P1276" w:history="1">
        <w:r>
          <w:rPr>
            <w:color w:val="0000FF"/>
          </w:rPr>
          <w:t>5.2</w:t>
        </w:r>
      </w:hyperlink>
      <w:r>
        <w:t xml:space="preserve">, </w:t>
      </w:r>
      <w:hyperlink w:anchor="P1276" w:history="1">
        <w:r>
          <w:rPr>
            <w:color w:val="0000FF"/>
          </w:rPr>
          <w:t>5.4</w:t>
        </w:r>
      </w:hyperlink>
      <w:r>
        <w:t xml:space="preserve"> - </w:t>
      </w:r>
      <w:hyperlink w:anchor="P1276" w:history="1">
        <w:r>
          <w:rPr>
            <w:color w:val="0000FF"/>
          </w:rPr>
          <w:t>5.9</w:t>
        </w:r>
      </w:hyperlink>
      <w:r>
        <w:t xml:space="preserve">, </w:t>
      </w:r>
      <w:hyperlink w:anchor="P1276" w:history="1">
        <w:r>
          <w:rPr>
            <w:color w:val="0000FF"/>
          </w:rPr>
          <w:t>6.1</w:t>
        </w:r>
      </w:hyperlink>
      <w:r>
        <w:t xml:space="preserve"> - </w:t>
      </w:r>
      <w:hyperlink w:anchor="P1276" w:history="1">
        <w:r>
          <w:rPr>
            <w:color w:val="0000FF"/>
          </w:rPr>
          <w:t>6.3</w:t>
        </w:r>
      </w:hyperlink>
      <w:r>
        <w:t xml:space="preserve">, </w:t>
      </w:r>
      <w:hyperlink w:anchor="P3293" w:history="1">
        <w:r>
          <w:rPr>
            <w:color w:val="0000FF"/>
          </w:rPr>
          <w:t>8.1</w:t>
        </w:r>
      </w:hyperlink>
      <w:r>
        <w:t xml:space="preserve"> перечня мероприятий подпрограммы N 1 (приложение N 2 к государственной программе) осуществляется министерством агропромышленного комплекса и торговли самостоятельно.</w:t>
      </w:r>
    </w:p>
    <w:p w:rsidR="004234A6" w:rsidRDefault="004234A6">
      <w:pPr>
        <w:pStyle w:val="ConsPlusNormal"/>
        <w:jc w:val="both"/>
      </w:pPr>
      <w:r>
        <w:t xml:space="preserve">(в ред. постановлений Правительства Архангельской области от 11.10.2018 </w:t>
      </w:r>
      <w:hyperlink r:id="rId274" w:history="1">
        <w:r>
          <w:rPr>
            <w:color w:val="0000FF"/>
          </w:rPr>
          <w:t>N 458-пп</w:t>
        </w:r>
      </w:hyperlink>
      <w:r>
        <w:t xml:space="preserve">, от 26.12.2018 </w:t>
      </w:r>
      <w:hyperlink r:id="rId275" w:history="1">
        <w:r>
          <w:rPr>
            <w:color w:val="0000FF"/>
          </w:rPr>
          <w:t>N 623-пп</w:t>
        </w:r>
      </w:hyperlink>
      <w:r>
        <w:t xml:space="preserve">, от 20.05.2019 </w:t>
      </w:r>
      <w:hyperlink r:id="rId276" w:history="1">
        <w:r>
          <w:rPr>
            <w:color w:val="0000FF"/>
          </w:rPr>
          <w:t>N 274-пп</w:t>
        </w:r>
      </w:hyperlink>
      <w:r>
        <w:t xml:space="preserve">, от 09.10.2020 </w:t>
      </w:r>
      <w:hyperlink r:id="rId277" w:history="1">
        <w:r>
          <w:rPr>
            <w:color w:val="0000FF"/>
          </w:rPr>
          <w:t>N 673-пп</w:t>
        </w:r>
      </w:hyperlink>
      <w:r>
        <w:t xml:space="preserve">, </w:t>
      </w:r>
      <w:proofErr w:type="gramStart"/>
      <w:r>
        <w:t>от</w:t>
      </w:r>
      <w:proofErr w:type="gramEnd"/>
      <w:r>
        <w:t xml:space="preserve"> 17.02.2021 </w:t>
      </w:r>
      <w:hyperlink r:id="rId278" w:history="1">
        <w:r>
          <w:rPr>
            <w:color w:val="0000FF"/>
          </w:rPr>
          <w:t>N 73-пп</w:t>
        </w:r>
      </w:hyperlink>
      <w:r>
        <w:t xml:space="preserve">, от 05.10.2021 </w:t>
      </w:r>
      <w:hyperlink r:id="rId279" w:history="1">
        <w:r>
          <w:rPr>
            <w:color w:val="0000FF"/>
          </w:rPr>
          <w:t>N 545-пп</w:t>
        </w:r>
      </w:hyperlink>
      <w:r>
        <w:t>)</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BA173F">
            <w:pPr>
              <w:pStyle w:val="ConsPlusNormal"/>
              <w:jc w:val="both"/>
            </w:pPr>
            <w:hyperlink r:id="rId280" w:history="1">
              <w:r w:rsidR="004234A6">
                <w:rPr>
                  <w:color w:val="0000FF"/>
                </w:rPr>
                <w:t>Постановлением</w:t>
              </w:r>
            </w:hyperlink>
            <w:r w:rsidR="004234A6">
              <w:rPr>
                <w:color w:val="392C69"/>
              </w:rPr>
              <w:t xml:space="preserve"> Правительства Архангельской области от 09.10.2020 N 673-пп в </w:t>
            </w:r>
            <w:proofErr w:type="spellStart"/>
            <w:r w:rsidR="004234A6">
              <w:rPr>
                <w:color w:val="392C69"/>
              </w:rPr>
              <w:t>аб</w:t>
            </w:r>
            <w:proofErr w:type="spellEnd"/>
            <w:r w:rsidR="004234A6">
              <w:rPr>
                <w:color w:val="392C69"/>
              </w:rPr>
              <w:t xml:space="preserve">. 2 </w:t>
            </w:r>
            <w:r w:rsidR="004234A6">
              <w:rPr>
                <w:color w:val="392C69"/>
              </w:rPr>
              <w:lastRenderedPageBreak/>
              <w:t xml:space="preserve">подраздела 2.3 внесены изменения, </w:t>
            </w:r>
            <w:hyperlink r:id="rId281" w:history="1">
              <w:r w:rsidR="004234A6">
                <w:rPr>
                  <w:color w:val="0000FF"/>
                </w:rPr>
                <w:t>вступающие</w:t>
              </w:r>
            </w:hyperlink>
            <w:r w:rsidR="004234A6">
              <w:rPr>
                <w:color w:val="392C69"/>
              </w:rPr>
              <w:t xml:space="preserve"> в силу с 01.01.2021, но не ранее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spacing w:before="300"/>
        <w:ind w:firstLine="540"/>
        <w:jc w:val="both"/>
      </w:pPr>
      <w:r>
        <w:lastRenderedPageBreak/>
        <w:t xml:space="preserve">В рамках мероприятий </w:t>
      </w:r>
      <w:hyperlink w:anchor="P1276" w:history="1">
        <w:r>
          <w:rPr>
            <w:color w:val="0000FF"/>
          </w:rPr>
          <w:t>пунктов 1.1</w:t>
        </w:r>
      </w:hyperlink>
      <w:r>
        <w:t xml:space="preserve"> - </w:t>
      </w:r>
      <w:hyperlink w:anchor="P1276" w:history="1">
        <w:r>
          <w:rPr>
            <w:color w:val="0000FF"/>
          </w:rPr>
          <w:t>1.3</w:t>
        </w:r>
      </w:hyperlink>
      <w:r>
        <w:t xml:space="preserve">, </w:t>
      </w:r>
      <w:hyperlink w:anchor="P1276" w:history="1">
        <w:r>
          <w:rPr>
            <w:color w:val="0000FF"/>
          </w:rPr>
          <w:t>2.1</w:t>
        </w:r>
      </w:hyperlink>
      <w:r>
        <w:t xml:space="preserve">, </w:t>
      </w:r>
      <w:hyperlink w:anchor="P1276" w:history="1">
        <w:r>
          <w:rPr>
            <w:color w:val="0000FF"/>
          </w:rPr>
          <w:t>3.1.1</w:t>
        </w:r>
      </w:hyperlink>
      <w:r>
        <w:t xml:space="preserve">, </w:t>
      </w:r>
      <w:r w:rsidR="00A037BE" w:rsidRPr="00A037BE">
        <w:t>3.2 – 3.4</w:t>
      </w:r>
      <w:r>
        <w:t xml:space="preserve">, </w:t>
      </w:r>
      <w:hyperlink w:anchor="P1276" w:history="1">
        <w:r>
          <w:rPr>
            <w:color w:val="0000FF"/>
          </w:rPr>
          <w:t>4.1</w:t>
        </w:r>
      </w:hyperlink>
      <w:r>
        <w:t xml:space="preserve">, </w:t>
      </w:r>
      <w:hyperlink w:anchor="P1276" w:history="1">
        <w:r>
          <w:rPr>
            <w:color w:val="0000FF"/>
          </w:rPr>
          <w:t>4.2</w:t>
        </w:r>
      </w:hyperlink>
      <w:r>
        <w:t xml:space="preserve">, </w:t>
      </w:r>
      <w:hyperlink w:anchor="P1276" w:history="1">
        <w:r>
          <w:rPr>
            <w:color w:val="0000FF"/>
          </w:rPr>
          <w:t>5.1</w:t>
        </w:r>
      </w:hyperlink>
      <w:r>
        <w:t xml:space="preserve">, </w:t>
      </w:r>
      <w:hyperlink w:anchor="P1276" w:history="1">
        <w:r>
          <w:rPr>
            <w:color w:val="0000FF"/>
          </w:rPr>
          <w:t>5.2.1</w:t>
        </w:r>
      </w:hyperlink>
      <w:r>
        <w:t xml:space="preserve">, </w:t>
      </w:r>
      <w:hyperlink w:anchor="P1276" w:history="1">
        <w:r>
          <w:rPr>
            <w:color w:val="0000FF"/>
          </w:rPr>
          <w:t>5.4</w:t>
        </w:r>
      </w:hyperlink>
      <w:r>
        <w:t xml:space="preserve">, </w:t>
      </w:r>
      <w:hyperlink w:anchor="P2326" w:history="1">
        <w:r>
          <w:rPr>
            <w:color w:val="0000FF"/>
          </w:rPr>
          <w:t>5.7</w:t>
        </w:r>
      </w:hyperlink>
      <w:r>
        <w:t xml:space="preserve">, </w:t>
      </w:r>
      <w:hyperlink w:anchor="P3199" w:history="1">
        <w:r>
          <w:rPr>
            <w:color w:val="0000FF"/>
          </w:rPr>
          <w:t>6.3</w:t>
        </w:r>
      </w:hyperlink>
      <w:r>
        <w:t xml:space="preserve"> перечня мероприятий подпрограммы N 1 (приложение N 2 к государственной программе) предоставляются субсидии за счет средств областного бюджета сельскохозяйственным товаропроизводителям в пределах лимитов бюджетных обязательств. Наименование и объемы предоставляемых субсидий определяются областным законом об областном бюджете и сводной бюджетной росписью. 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w:t>
      </w:r>
      <w:proofErr w:type="spellStart"/>
      <w:r>
        <w:t>рыбохозяйственного</w:t>
      </w:r>
      <w:proofErr w:type="spellEnd"/>
      <w:r>
        <w:t xml:space="preserve"> комплекса, утвержденными настоящим постановлением (далее - Правила предоставления субсидий).</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26.12.2018 </w:t>
      </w:r>
      <w:hyperlink r:id="rId282" w:history="1">
        <w:r>
          <w:rPr>
            <w:color w:val="0000FF"/>
          </w:rPr>
          <w:t>N 623-пп</w:t>
        </w:r>
      </w:hyperlink>
      <w:r>
        <w:t xml:space="preserve">, от 07.04.2020 </w:t>
      </w:r>
      <w:hyperlink r:id="rId283" w:history="1">
        <w:r>
          <w:rPr>
            <w:color w:val="0000FF"/>
          </w:rPr>
          <w:t>N 175-пп</w:t>
        </w:r>
      </w:hyperlink>
      <w:r>
        <w:t xml:space="preserve">, от 09.10.2020 </w:t>
      </w:r>
      <w:hyperlink r:id="rId284" w:history="1">
        <w:r>
          <w:rPr>
            <w:color w:val="0000FF"/>
          </w:rPr>
          <w:t>N 673-пп</w:t>
        </w:r>
      </w:hyperlink>
      <w:r>
        <w:t xml:space="preserve">, от 05.10.2021 </w:t>
      </w:r>
      <w:hyperlink r:id="rId285" w:history="1">
        <w:r>
          <w:rPr>
            <w:color w:val="0000FF"/>
          </w:rPr>
          <w:t>N 545-пп</w:t>
        </w:r>
      </w:hyperlink>
      <w:r>
        <w:t>)</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BA173F">
            <w:pPr>
              <w:pStyle w:val="ConsPlusNormal"/>
              <w:jc w:val="both"/>
            </w:pPr>
            <w:hyperlink r:id="rId286" w:history="1">
              <w:r w:rsidR="004234A6">
                <w:rPr>
                  <w:color w:val="0000FF"/>
                </w:rPr>
                <w:t>Постановлением</w:t>
              </w:r>
            </w:hyperlink>
            <w:r w:rsidR="004234A6">
              <w:rPr>
                <w:color w:val="392C69"/>
              </w:rPr>
              <w:t xml:space="preserve"> Правительства Архангельской области от 09.10.2020 N 673-пп в </w:t>
            </w:r>
            <w:proofErr w:type="spellStart"/>
            <w:r w:rsidR="004234A6">
              <w:rPr>
                <w:color w:val="392C69"/>
              </w:rPr>
              <w:t>аб</w:t>
            </w:r>
            <w:proofErr w:type="spellEnd"/>
            <w:r w:rsidR="004234A6">
              <w:rPr>
                <w:color w:val="392C69"/>
              </w:rPr>
              <w:t xml:space="preserve">. 3 подраздела 2.3 внесены изменения, </w:t>
            </w:r>
            <w:hyperlink r:id="rId287" w:history="1">
              <w:r w:rsidR="004234A6">
                <w:rPr>
                  <w:color w:val="0000FF"/>
                </w:rPr>
                <w:t>вступающие</w:t>
              </w:r>
            </w:hyperlink>
            <w:r w:rsidR="004234A6">
              <w:rPr>
                <w:color w:val="392C69"/>
              </w:rPr>
              <w:t xml:space="preserve"> в силу с 01.01.2021, но не ранее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spacing w:before="300"/>
        <w:ind w:firstLine="540"/>
        <w:jc w:val="both"/>
      </w:pPr>
      <w:proofErr w:type="gramStart"/>
      <w:r>
        <w:t xml:space="preserve">Для реализации мероприятий </w:t>
      </w:r>
      <w:hyperlink w:anchor="P1356" w:history="1">
        <w:r>
          <w:rPr>
            <w:color w:val="0000FF"/>
          </w:rPr>
          <w:t>пунктов 1.2</w:t>
        </w:r>
      </w:hyperlink>
      <w:r>
        <w:t xml:space="preserve"> - </w:t>
      </w:r>
      <w:hyperlink w:anchor="P1276" w:history="1">
        <w:r>
          <w:rPr>
            <w:color w:val="0000FF"/>
          </w:rPr>
          <w:t>1.3</w:t>
        </w:r>
      </w:hyperlink>
      <w:r>
        <w:t xml:space="preserve">, </w:t>
      </w:r>
      <w:hyperlink w:anchor="P1276" w:history="1">
        <w:r>
          <w:rPr>
            <w:color w:val="0000FF"/>
          </w:rPr>
          <w:t>2.1</w:t>
        </w:r>
      </w:hyperlink>
      <w:r>
        <w:t xml:space="preserve">, </w:t>
      </w:r>
      <w:hyperlink w:anchor="P1588" w:history="1">
        <w:r>
          <w:rPr>
            <w:color w:val="0000FF"/>
          </w:rPr>
          <w:t>3.1.2</w:t>
        </w:r>
      </w:hyperlink>
      <w:r>
        <w:t xml:space="preserve">, </w:t>
      </w:r>
      <w:r w:rsidR="00A037BE" w:rsidRPr="00A037BE">
        <w:t>3.2 – 3.4</w:t>
      </w:r>
      <w:r>
        <w:t xml:space="preserve">, </w:t>
      </w:r>
      <w:hyperlink w:anchor="P1276" w:history="1">
        <w:r>
          <w:rPr>
            <w:color w:val="0000FF"/>
          </w:rPr>
          <w:t>4.1</w:t>
        </w:r>
      </w:hyperlink>
      <w:r>
        <w:t xml:space="preserve">, </w:t>
      </w:r>
      <w:hyperlink w:anchor="P1276" w:history="1">
        <w:r>
          <w:rPr>
            <w:color w:val="0000FF"/>
          </w:rPr>
          <w:t>4.2.1</w:t>
        </w:r>
      </w:hyperlink>
      <w:r>
        <w:t xml:space="preserve">, </w:t>
      </w:r>
      <w:hyperlink w:anchor="P2465" w:history="1">
        <w:r>
          <w:rPr>
            <w:color w:val="0000FF"/>
          </w:rPr>
          <w:t>6.1</w:t>
        </w:r>
      </w:hyperlink>
      <w:r>
        <w:t xml:space="preserve"> - </w:t>
      </w:r>
      <w:hyperlink w:anchor="P2603" w:history="1">
        <w:r>
          <w:rPr>
            <w:color w:val="0000FF"/>
          </w:rPr>
          <w:t>6.2</w:t>
        </w:r>
      </w:hyperlink>
      <w:r>
        <w:t xml:space="preserve">, </w:t>
      </w:r>
      <w:hyperlink w:anchor="P3293" w:history="1">
        <w:r>
          <w:rPr>
            <w:color w:val="0000FF"/>
          </w:rPr>
          <w:t>8.1</w:t>
        </w:r>
      </w:hyperlink>
      <w:r>
        <w:t xml:space="preserve"> перечня мероприятий подпрограммы N 1 (приложение N 2 к государственной программе) привлекаются средства федерального бюджета в порядке </w:t>
      </w:r>
      <w:proofErr w:type="spellStart"/>
      <w:r>
        <w:t>софинансирования</w:t>
      </w:r>
      <w:proofErr w:type="spellEnd"/>
      <w:r>
        <w:t xml:space="preserve"> в рамках Федеральной государственной программы развития сельского хозяйства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w:t>
      </w:r>
      <w:proofErr w:type="gramEnd"/>
      <w:r>
        <w:t xml:space="preserve"> Российской Федерации и Правительством Архангельской области. Объем ассигнований, выделяемый из федерального бюджета, ежегодно утверждается федеральным законом о федеральном бюджете и распоряжениями Правительства Российской Федерации.</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11.10.2018 </w:t>
      </w:r>
      <w:hyperlink r:id="rId288" w:history="1">
        <w:r>
          <w:rPr>
            <w:color w:val="0000FF"/>
          </w:rPr>
          <w:t>N 458-пп</w:t>
        </w:r>
      </w:hyperlink>
      <w:r>
        <w:t xml:space="preserve">, от 26.12.2018 </w:t>
      </w:r>
      <w:hyperlink r:id="rId289" w:history="1">
        <w:r>
          <w:rPr>
            <w:color w:val="0000FF"/>
          </w:rPr>
          <w:t>N 623-пп</w:t>
        </w:r>
      </w:hyperlink>
      <w:r>
        <w:t xml:space="preserve">, от 10.10.2019 </w:t>
      </w:r>
      <w:hyperlink r:id="rId290" w:history="1">
        <w:r>
          <w:rPr>
            <w:color w:val="0000FF"/>
          </w:rPr>
          <w:t>N 556-пп</w:t>
        </w:r>
      </w:hyperlink>
      <w:r>
        <w:t xml:space="preserve">, от 09.10.2020 </w:t>
      </w:r>
      <w:hyperlink r:id="rId291" w:history="1">
        <w:r>
          <w:rPr>
            <w:color w:val="0000FF"/>
          </w:rPr>
          <w:t>N 673-пп</w:t>
        </w:r>
      </w:hyperlink>
      <w:r>
        <w:t xml:space="preserve">, от 17.02.2021 </w:t>
      </w:r>
      <w:hyperlink r:id="rId292" w:history="1">
        <w:r>
          <w:rPr>
            <w:color w:val="0000FF"/>
          </w:rPr>
          <w:t>N 73-пп</w:t>
        </w:r>
      </w:hyperlink>
      <w:r>
        <w:t xml:space="preserve">, от 05.10.2021 </w:t>
      </w:r>
      <w:hyperlink r:id="rId293" w:history="1">
        <w:r>
          <w:rPr>
            <w:color w:val="0000FF"/>
          </w:rPr>
          <w:t>N 545-пп</w:t>
        </w:r>
      </w:hyperlink>
      <w:r>
        <w:t>)</w:t>
      </w:r>
    </w:p>
    <w:p w:rsidR="004234A6" w:rsidRDefault="004234A6">
      <w:pPr>
        <w:pStyle w:val="ConsPlusNormal"/>
        <w:spacing w:before="240"/>
        <w:ind w:firstLine="540"/>
        <w:jc w:val="both"/>
      </w:pPr>
      <w:r>
        <w:t xml:space="preserve">Абзац исключен. - </w:t>
      </w:r>
      <w:hyperlink r:id="rId294" w:history="1">
        <w:r>
          <w:rPr>
            <w:color w:val="0000FF"/>
          </w:rPr>
          <w:t>Постановление</w:t>
        </w:r>
      </w:hyperlink>
      <w:r>
        <w:t xml:space="preserve"> Правительства Архангельской области от 05.10.2021 N 545-пп.</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BA173F">
            <w:pPr>
              <w:pStyle w:val="ConsPlusNormal"/>
              <w:jc w:val="both"/>
            </w:pPr>
            <w:hyperlink r:id="rId295" w:history="1">
              <w:r w:rsidR="004234A6">
                <w:rPr>
                  <w:color w:val="0000FF"/>
                </w:rPr>
                <w:t>Постановлением</w:t>
              </w:r>
            </w:hyperlink>
            <w:r w:rsidR="004234A6">
              <w:rPr>
                <w:color w:val="392C69"/>
              </w:rPr>
              <w:t xml:space="preserve"> Правительства Архангельской области от 09.10.2020 N 673-пп в </w:t>
            </w:r>
            <w:proofErr w:type="spellStart"/>
            <w:r w:rsidR="004234A6">
              <w:rPr>
                <w:color w:val="392C69"/>
              </w:rPr>
              <w:t>аб</w:t>
            </w:r>
            <w:proofErr w:type="spellEnd"/>
            <w:r w:rsidR="004234A6">
              <w:rPr>
                <w:color w:val="392C69"/>
              </w:rPr>
              <w:t xml:space="preserve">. 5 подраздела 2.3 внесены изменения, </w:t>
            </w:r>
            <w:hyperlink r:id="rId296" w:history="1">
              <w:r w:rsidR="004234A6">
                <w:rPr>
                  <w:color w:val="0000FF"/>
                </w:rPr>
                <w:t>вступающие</w:t>
              </w:r>
            </w:hyperlink>
            <w:r w:rsidR="004234A6">
              <w:rPr>
                <w:color w:val="392C69"/>
              </w:rPr>
              <w:t xml:space="preserve"> в силу с 01.01.2021, но не ранее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spacing w:before="300"/>
        <w:ind w:firstLine="540"/>
        <w:jc w:val="both"/>
      </w:pPr>
      <w:r>
        <w:t xml:space="preserve">при реализации мероприятий </w:t>
      </w:r>
      <w:hyperlink w:anchor="P1276" w:history="1">
        <w:r>
          <w:rPr>
            <w:color w:val="0000FF"/>
          </w:rPr>
          <w:t>пунктов 1.2</w:t>
        </w:r>
      </w:hyperlink>
      <w:r>
        <w:t xml:space="preserve">, </w:t>
      </w:r>
      <w:hyperlink w:anchor="P1276" w:history="1">
        <w:r>
          <w:rPr>
            <w:color w:val="0000FF"/>
          </w:rPr>
          <w:t>4.1</w:t>
        </w:r>
      </w:hyperlink>
      <w:r>
        <w:t xml:space="preserve">, </w:t>
      </w:r>
      <w:hyperlink w:anchor="P1276" w:history="1">
        <w:r>
          <w:rPr>
            <w:color w:val="0000FF"/>
          </w:rPr>
          <w:t>6.1</w:t>
        </w:r>
      </w:hyperlink>
      <w:r>
        <w:t xml:space="preserve"> перечня мероприятий подпрограммы N 1 используется субсидия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из средств федерального и областного бюджетов в соответствии с Федеральной государственной программой развития сельского хозяйства. </w:t>
      </w:r>
      <w:hyperlink w:anchor="P4921" w:history="1">
        <w:r>
          <w:rPr>
            <w:color w:val="0000FF"/>
          </w:rPr>
          <w:t>Методика</w:t>
        </w:r>
      </w:hyperlink>
      <w:r>
        <w:t xml:space="preserve"> распределения средств областного бюджета, источником финансового обеспечения которых является субсидия из федерального бюджета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w:t>
      </w:r>
      <w:r>
        <w:lastRenderedPageBreak/>
        <w:t xml:space="preserve">приведена в приложении N 9 к настоящей государственной программе. </w:t>
      </w:r>
      <w:hyperlink w:anchor="P4669" w:history="1">
        <w:r>
          <w:rPr>
            <w:color w:val="0000FF"/>
          </w:rPr>
          <w:t>Распределение</w:t>
        </w:r>
      </w:hyperlink>
      <w:r>
        <w:t xml:space="preserve"> субсидии по направлениям расходов и мероприятиям государственной программы отражается в приложении N 8 к государственной программе.</w:t>
      </w:r>
    </w:p>
    <w:p w:rsidR="004234A6" w:rsidRDefault="004234A6">
      <w:pPr>
        <w:pStyle w:val="ConsPlusNormal"/>
        <w:jc w:val="both"/>
      </w:pPr>
      <w:r>
        <w:t>(</w:t>
      </w:r>
      <w:proofErr w:type="gramStart"/>
      <w:r>
        <w:t>а</w:t>
      </w:r>
      <w:proofErr w:type="gramEnd"/>
      <w:r>
        <w:t xml:space="preserve">бзац введен </w:t>
      </w:r>
      <w:hyperlink r:id="rId297" w:history="1">
        <w:r>
          <w:rPr>
            <w:color w:val="0000FF"/>
          </w:rPr>
          <w:t>постановлением</w:t>
        </w:r>
      </w:hyperlink>
      <w:r>
        <w:t xml:space="preserve"> Правительства Архангельской области от 10.10.2019 N 556-пп; в ред. постановлений Правительства Архангельской области от 09.10.2020 </w:t>
      </w:r>
      <w:hyperlink r:id="rId298" w:history="1">
        <w:r>
          <w:rPr>
            <w:color w:val="0000FF"/>
          </w:rPr>
          <w:t>N 673-пп</w:t>
        </w:r>
      </w:hyperlink>
      <w:r>
        <w:t xml:space="preserve">, от 05.10.2021 </w:t>
      </w:r>
      <w:hyperlink r:id="rId299" w:history="1">
        <w:r>
          <w:rPr>
            <w:color w:val="0000FF"/>
          </w:rPr>
          <w:t>N 545-пп</w:t>
        </w:r>
      </w:hyperlink>
      <w:r>
        <w:t>)</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BA173F">
            <w:pPr>
              <w:pStyle w:val="ConsPlusNormal"/>
              <w:jc w:val="both"/>
            </w:pPr>
            <w:hyperlink r:id="rId300" w:history="1">
              <w:r w:rsidR="004234A6">
                <w:rPr>
                  <w:color w:val="0000FF"/>
                </w:rPr>
                <w:t>Постановлением</w:t>
              </w:r>
            </w:hyperlink>
            <w:r w:rsidR="004234A6">
              <w:rPr>
                <w:color w:val="392C69"/>
              </w:rPr>
              <w:t xml:space="preserve"> Правительства Архангельской области от 09.10.2020 N 673-пп в </w:t>
            </w:r>
            <w:proofErr w:type="spellStart"/>
            <w:r w:rsidR="004234A6">
              <w:rPr>
                <w:color w:val="392C69"/>
              </w:rPr>
              <w:t>аб</w:t>
            </w:r>
            <w:proofErr w:type="spellEnd"/>
            <w:r w:rsidR="004234A6">
              <w:rPr>
                <w:color w:val="392C69"/>
              </w:rPr>
              <w:t xml:space="preserve">. 6 подраздела 2.3 внесены изменения, </w:t>
            </w:r>
            <w:hyperlink r:id="rId301" w:history="1">
              <w:r w:rsidR="004234A6">
                <w:rPr>
                  <w:color w:val="0000FF"/>
                </w:rPr>
                <w:t>вступающие</w:t>
              </w:r>
            </w:hyperlink>
            <w:r w:rsidR="004234A6">
              <w:rPr>
                <w:color w:val="392C69"/>
              </w:rPr>
              <w:t xml:space="preserve"> в силу с 01.01.2021, но не ранее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spacing w:before="300"/>
        <w:ind w:firstLine="540"/>
        <w:jc w:val="both"/>
      </w:pPr>
      <w:r>
        <w:t xml:space="preserve">при реализации мероприятий </w:t>
      </w:r>
      <w:hyperlink w:anchor="P1276" w:history="1">
        <w:r>
          <w:rPr>
            <w:color w:val="0000FF"/>
          </w:rPr>
          <w:t>пунктов 1.2</w:t>
        </w:r>
      </w:hyperlink>
      <w:r>
        <w:t xml:space="preserve"> - </w:t>
      </w:r>
      <w:hyperlink w:anchor="P1276" w:history="1">
        <w:r>
          <w:rPr>
            <w:color w:val="0000FF"/>
          </w:rPr>
          <w:t>1.3</w:t>
        </w:r>
      </w:hyperlink>
      <w:r>
        <w:t xml:space="preserve"> </w:t>
      </w:r>
      <w:hyperlink w:anchor="P1276" w:history="1">
        <w:r>
          <w:rPr>
            <w:color w:val="0000FF"/>
          </w:rPr>
          <w:t>2.1</w:t>
        </w:r>
      </w:hyperlink>
      <w:r>
        <w:t xml:space="preserve">, </w:t>
      </w:r>
      <w:hyperlink w:anchor="P1276" w:history="1">
        <w:r>
          <w:rPr>
            <w:color w:val="0000FF"/>
          </w:rPr>
          <w:t>3.1.1</w:t>
        </w:r>
      </w:hyperlink>
      <w:r>
        <w:t xml:space="preserve">, </w:t>
      </w:r>
      <w:hyperlink w:anchor="P1276" w:history="1">
        <w:r>
          <w:rPr>
            <w:color w:val="0000FF"/>
          </w:rPr>
          <w:t>3.2</w:t>
        </w:r>
      </w:hyperlink>
      <w:r>
        <w:t xml:space="preserve">, </w:t>
      </w:r>
      <w:hyperlink w:anchor="P1276" w:history="1">
        <w:r>
          <w:rPr>
            <w:color w:val="0000FF"/>
          </w:rPr>
          <w:t>3.3</w:t>
        </w:r>
      </w:hyperlink>
      <w:r>
        <w:t xml:space="preserve"> перечня мероприятий подпрограммы N 1 используется субсидия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 из средств федерального и областного бюджетов в соответствии с Федеральной государственной программой развития сельского хозяйства. </w:t>
      </w:r>
      <w:hyperlink w:anchor="P4979" w:history="1">
        <w:proofErr w:type="gramStart"/>
        <w:r>
          <w:rPr>
            <w:color w:val="0000FF"/>
          </w:rPr>
          <w:t>Методика</w:t>
        </w:r>
      </w:hyperlink>
      <w:r>
        <w:t xml:space="preserve"> распределения средств областного бюджета, источником финансового обеспечения которых является субсидия из федерального бюджета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приведена в приложении N 10 к настоящей государственной программе.</w:t>
      </w:r>
      <w:proofErr w:type="gramEnd"/>
      <w:r>
        <w:t xml:space="preserve"> </w:t>
      </w:r>
      <w:hyperlink w:anchor="P4669" w:history="1">
        <w:r>
          <w:rPr>
            <w:color w:val="0000FF"/>
          </w:rPr>
          <w:t>Распределение</w:t>
        </w:r>
      </w:hyperlink>
      <w:r>
        <w:t xml:space="preserve"> субсидии по направлениям расходов и мероприятиям государственной программы отражается в приложении N 8 к государственной программе.</w:t>
      </w:r>
    </w:p>
    <w:p w:rsidR="004234A6" w:rsidRDefault="004234A6">
      <w:pPr>
        <w:pStyle w:val="ConsPlusNormal"/>
        <w:jc w:val="both"/>
      </w:pPr>
      <w:r>
        <w:t xml:space="preserve">(абзац введен </w:t>
      </w:r>
      <w:hyperlink r:id="rId302" w:history="1">
        <w:r>
          <w:rPr>
            <w:color w:val="0000FF"/>
          </w:rPr>
          <w:t>постановлением</w:t>
        </w:r>
      </w:hyperlink>
      <w:r>
        <w:t xml:space="preserve"> Правительства Архангельской области от 10.10.2019 N 556-пп; в ред. постановлений Правительства Архангельской области от 07.04.2020 </w:t>
      </w:r>
      <w:hyperlink r:id="rId303" w:history="1">
        <w:r>
          <w:rPr>
            <w:color w:val="0000FF"/>
          </w:rPr>
          <w:t>N 175-пп</w:t>
        </w:r>
      </w:hyperlink>
      <w:r>
        <w:t xml:space="preserve">, от 09.10.2020 </w:t>
      </w:r>
      <w:hyperlink r:id="rId304" w:history="1">
        <w:r>
          <w:rPr>
            <w:color w:val="0000FF"/>
          </w:rPr>
          <w:t>N 673-пп</w:t>
        </w:r>
      </w:hyperlink>
      <w:r>
        <w:t xml:space="preserve">, от 05.10.2021 </w:t>
      </w:r>
      <w:hyperlink r:id="rId305" w:history="1">
        <w:r>
          <w:rPr>
            <w:color w:val="0000FF"/>
          </w:rPr>
          <w:t>N 545-пп</w:t>
        </w:r>
      </w:hyperlink>
      <w:r>
        <w:t>)</w:t>
      </w:r>
    </w:p>
    <w:p w:rsidR="004234A6" w:rsidRDefault="004234A6">
      <w:pPr>
        <w:pStyle w:val="ConsPlusNormal"/>
        <w:spacing w:before="240"/>
        <w:ind w:firstLine="540"/>
        <w:jc w:val="both"/>
      </w:pPr>
      <w:proofErr w:type="gramStart"/>
      <w:r>
        <w:t xml:space="preserve">В рамках мероприятия </w:t>
      </w:r>
      <w:hyperlink w:anchor="P1276" w:history="1">
        <w:r>
          <w:rPr>
            <w:color w:val="0000FF"/>
          </w:rPr>
          <w:t>пункта 5.2.2</w:t>
        </w:r>
      </w:hyperlink>
      <w:r>
        <w:t xml:space="preserve"> перечня мероприятий подпрограммы N 1 (приложение N 2 к государственной программе) предоставляются субсидии из областного бюджета бюджетам муниципальных районов, муниципальных округов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 муниципальных округов и городских округов Архангельской области на </w:t>
      </w:r>
      <w:proofErr w:type="spellStart"/>
      <w:r>
        <w:t>софинансирование</w:t>
      </w:r>
      <w:proofErr w:type="spellEnd"/>
      <w:r>
        <w:t xml:space="preserve"> мероприятий по проведению кадастровых работ и</w:t>
      </w:r>
      <w:proofErr w:type="gramEnd"/>
      <w:r>
        <w:t xml:space="preserve"> мониторинга земель сельскохозяйственного назначения, утвержденным постановлением Правительства Архангельской области.</w:t>
      </w:r>
    </w:p>
    <w:p w:rsidR="004234A6" w:rsidRDefault="004234A6">
      <w:pPr>
        <w:pStyle w:val="ConsPlusNormal"/>
        <w:jc w:val="both"/>
      </w:pPr>
      <w:r>
        <w:t xml:space="preserve">(абзац введен </w:t>
      </w:r>
      <w:hyperlink r:id="rId306" w:history="1">
        <w:r>
          <w:rPr>
            <w:color w:val="0000FF"/>
          </w:rPr>
          <w:t>постановлением</w:t>
        </w:r>
      </w:hyperlink>
      <w:r>
        <w:t xml:space="preserve"> Правительства Архангельской области от 07.04.2020 N 175-пп; в ред. </w:t>
      </w:r>
      <w:hyperlink r:id="rId307"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proofErr w:type="gramStart"/>
      <w:r>
        <w:t xml:space="preserve">В рамках мероприятия </w:t>
      </w:r>
      <w:hyperlink w:anchor="P1276" w:history="1">
        <w:r>
          <w:rPr>
            <w:color w:val="0000FF"/>
          </w:rPr>
          <w:t>пункта 5.9</w:t>
        </w:r>
      </w:hyperlink>
      <w:r>
        <w:t xml:space="preserve"> перечня мероприятий подпрограммы N 1 (приложение N 2 к государственной программе) предоставляются субсидии из областного бюджета бюджетам муниципальных районов, муниципальных и городских округов, городских и сельских поселений Архангельской области в соответствии с Порядком и условиями предоставления субсидии из областного бюджета бюджетам муниципальных районов, муниципальных и городских округов, городских и сельских поселений Архангельской области на </w:t>
      </w:r>
      <w:proofErr w:type="spellStart"/>
      <w:r>
        <w:t>софинансирование</w:t>
      </w:r>
      <w:proofErr w:type="spellEnd"/>
      <w:proofErr w:type="gramEnd"/>
      <w:r>
        <w:t xml:space="preserve"> мероприятий по предотвращению распространения сорного растения борщевика Сосновского на землях сельскохозяйственного назначения, утверждаемого постановлением Правительства Архангельской области.</w:t>
      </w:r>
    </w:p>
    <w:p w:rsidR="004234A6" w:rsidRDefault="004234A6">
      <w:pPr>
        <w:pStyle w:val="ConsPlusNormal"/>
        <w:jc w:val="both"/>
      </w:pPr>
      <w:r>
        <w:t xml:space="preserve">(абзац введен </w:t>
      </w:r>
      <w:hyperlink r:id="rId308" w:history="1">
        <w:r>
          <w:rPr>
            <w:color w:val="0000FF"/>
          </w:rPr>
          <w:t>постановлением</w:t>
        </w:r>
      </w:hyperlink>
      <w:r>
        <w:t xml:space="preserve"> Правительства Архангельской области от 09.10.2020 N 673-пп; в ред. </w:t>
      </w:r>
      <w:hyperlink r:id="rId309"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По мероприятию </w:t>
      </w:r>
      <w:hyperlink w:anchor="P1276" w:history="1">
        <w:r>
          <w:rPr>
            <w:color w:val="0000FF"/>
          </w:rPr>
          <w:t>пункта 6.1.1</w:t>
        </w:r>
      </w:hyperlink>
      <w:r>
        <w:t xml:space="preserve"> перечня мероприятий подпрограммы N 1 (приложение </w:t>
      </w:r>
      <w:r>
        <w:lastRenderedPageBreak/>
        <w:t xml:space="preserve">N 2 к государственной программе) средства, в том числе за счет средств, поступивших в порядке </w:t>
      </w:r>
      <w:proofErr w:type="spellStart"/>
      <w:r>
        <w:t>софинансирования</w:t>
      </w:r>
      <w:proofErr w:type="spellEnd"/>
      <w:r>
        <w:t xml:space="preserve"> из федерального бюджета, предоставляются в виде грантов на поддержку начинающих фермеров. Условия и порядок предоставления грантов определяются Правилами предоставления субсидий.</w:t>
      </w:r>
    </w:p>
    <w:p w:rsidR="004234A6" w:rsidRDefault="004234A6">
      <w:pPr>
        <w:pStyle w:val="ConsPlusNormal"/>
        <w:spacing w:before="240"/>
        <w:ind w:firstLine="540"/>
        <w:jc w:val="both"/>
      </w:pPr>
      <w:r>
        <w:t xml:space="preserve">По мероприятию </w:t>
      </w:r>
      <w:hyperlink w:anchor="P1276" w:history="1">
        <w:r>
          <w:rPr>
            <w:color w:val="0000FF"/>
          </w:rPr>
          <w:t>пункта 6.1.2</w:t>
        </w:r>
      </w:hyperlink>
      <w:r>
        <w:t xml:space="preserve"> перечня мероприятий подпрограммы N 1 (приложение N 2 к государственной программе) средства, в том числе за счет средств, поступивших в порядке </w:t>
      </w:r>
      <w:proofErr w:type="spellStart"/>
      <w:r>
        <w:t>софинансирования</w:t>
      </w:r>
      <w:proofErr w:type="spellEnd"/>
      <w:r>
        <w:t xml:space="preserve"> из федерального бюджета, предоставляются в виде </w:t>
      </w:r>
      <w:proofErr w:type="spellStart"/>
      <w:r>
        <w:t>грантовой</w:t>
      </w:r>
      <w:proofErr w:type="spellEnd"/>
      <w:r>
        <w:t xml:space="preserve"> поддержки на развитие семейных ферм и грантов "</w:t>
      </w:r>
      <w:proofErr w:type="spellStart"/>
      <w:r>
        <w:t>Агропрогресс</w:t>
      </w:r>
      <w:proofErr w:type="spellEnd"/>
      <w:r>
        <w:t>". Условия и порядок предоставления грантов определяются Правилами предоставления субсидий.</w:t>
      </w:r>
    </w:p>
    <w:p w:rsidR="004234A6" w:rsidRDefault="004234A6">
      <w:pPr>
        <w:pStyle w:val="ConsPlusNormal"/>
        <w:jc w:val="both"/>
      </w:pPr>
      <w:r>
        <w:t xml:space="preserve">(в ред. </w:t>
      </w:r>
      <w:hyperlink r:id="rId310"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Абзац исключен. - </w:t>
      </w:r>
      <w:hyperlink r:id="rId311" w:history="1">
        <w:r>
          <w:rPr>
            <w:color w:val="0000FF"/>
          </w:rPr>
          <w:t>Постановление</w:t>
        </w:r>
      </w:hyperlink>
      <w:r>
        <w:t xml:space="preserve"> Правительства Архангельской области от 05.10.2021 N 545-пп.</w:t>
      </w:r>
    </w:p>
    <w:p w:rsidR="004234A6" w:rsidRDefault="004234A6">
      <w:pPr>
        <w:pStyle w:val="ConsPlusNormal"/>
        <w:spacing w:before="240"/>
        <w:ind w:firstLine="540"/>
        <w:jc w:val="both"/>
      </w:pPr>
      <w:proofErr w:type="gramStart"/>
      <w:r>
        <w:t xml:space="preserve">По мероприятию </w:t>
      </w:r>
      <w:hyperlink w:anchor="P2752" w:history="1">
        <w:r>
          <w:rPr>
            <w:color w:val="0000FF"/>
          </w:rPr>
          <w:t>пункта 6.2.1</w:t>
        </w:r>
      </w:hyperlink>
      <w:r>
        <w:t xml:space="preserve"> перечня мероприятий подпрограммы N 1 (приложение N 2 к государственной программе) средства, в том числе за счет средств, поступивших в порядке </w:t>
      </w:r>
      <w:proofErr w:type="spellStart"/>
      <w:r>
        <w:t>софинансирования</w:t>
      </w:r>
      <w:proofErr w:type="spellEnd"/>
      <w:r>
        <w:t xml:space="preserve"> из федерального бюджета, предоставляются в виде грантов на обеспечение поддержки крестьянских (фермерских) хозяйств в рамках федерального проекта "Система поддержки фермеров и развитие сельской кооперации и федерального проекта "Акселерация субъектов малого и среднего предпринимательства" национального</w:t>
      </w:r>
      <w:proofErr w:type="gramEnd"/>
      <w:r>
        <w:t xml:space="preserve"> проекта "Малое и среднее предпринимательство и поддержка индивидуальной предпринимательской инициативы". Условия и порядок предоставления грантов определяются Правилами предоставления субсидий.</w:t>
      </w:r>
    </w:p>
    <w:p w:rsidR="004234A6" w:rsidRDefault="004234A6">
      <w:pPr>
        <w:pStyle w:val="ConsPlusNormal"/>
        <w:jc w:val="both"/>
      </w:pPr>
      <w:r>
        <w:t xml:space="preserve">(абзац введен </w:t>
      </w:r>
      <w:hyperlink r:id="rId312" w:history="1">
        <w:r>
          <w:rPr>
            <w:color w:val="0000FF"/>
          </w:rPr>
          <w:t>постановлением</w:t>
        </w:r>
      </w:hyperlink>
      <w:r>
        <w:t xml:space="preserve"> Правительства Архангельской области от 11.10.2018 N 458-пп; в ред. постановлений Правительства Архангельской области от 26.02.2019 </w:t>
      </w:r>
      <w:hyperlink r:id="rId313" w:history="1">
        <w:r>
          <w:rPr>
            <w:color w:val="0000FF"/>
          </w:rPr>
          <w:t>N 96-пп</w:t>
        </w:r>
      </w:hyperlink>
      <w:r>
        <w:t xml:space="preserve">, от 09.03.2021 </w:t>
      </w:r>
      <w:hyperlink r:id="rId314" w:history="1">
        <w:r>
          <w:rPr>
            <w:color w:val="0000FF"/>
          </w:rPr>
          <w:t>N 111-пп</w:t>
        </w:r>
      </w:hyperlink>
      <w:r>
        <w:t xml:space="preserve">, от 05.10.2021 </w:t>
      </w:r>
      <w:hyperlink r:id="rId315" w:history="1">
        <w:r>
          <w:rPr>
            <w:color w:val="0000FF"/>
          </w:rPr>
          <w:t>N 545-пп</w:t>
        </w:r>
      </w:hyperlink>
      <w:r>
        <w:t>)</w:t>
      </w:r>
    </w:p>
    <w:p w:rsidR="004234A6" w:rsidRDefault="004234A6">
      <w:pPr>
        <w:pStyle w:val="ConsPlusNormal"/>
        <w:spacing w:before="240"/>
        <w:ind w:firstLine="540"/>
        <w:jc w:val="both"/>
      </w:pPr>
      <w:proofErr w:type="gramStart"/>
      <w:r>
        <w:t xml:space="preserve">По мероприятию </w:t>
      </w:r>
      <w:hyperlink w:anchor="P2901" w:history="1">
        <w:r>
          <w:rPr>
            <w:color w:val="0000FF"/>
          </w:rPr>
          <w:t>пункта 6.2.2</w:t>
        </w:r>
      </w:hyperlink>
      <w:r>
        <w:t xml:space="preserve"> перечня мероприятий подпрограммы N 1 (приложение N 2 к государственной программе) средства, в том числе за счет средств, поступивших в порядке </w:t>
      </w:r>
      <w:proofErr w:type="spellStart"/>
      <w:r>
        <w:t>софинансирования</w:t>
      </w:r>
      <w:proofErr w:type="spellEnd"/>
      <w:r>
        <w:t xml:space="preserve"> из федерального бюджета, предоставляются в виде субсидий сельскохозяйственным потребительским кооперативам в рамках федерального проекта "Система поддержки фермеров и развитие сельской кооперации и федерального проекта "Акселерация субъектов малого и среднего предпринимательства" национального проекта "Малое и</w:t>
      </w:r>
      <w:proofErr w:type="gramEnd"/>
      <w:r>
        <w:t xml:space="preserve"> среднее предпринимательство и поддержка индивидуальной предпринимательской инициативы". Условия и порядок предоставления субсидий определяются Правилами предоставления субсидий.</w:t>
      </w:r>
    </w:p>
    <w:p w:rsidR="004234A6" w:rsidRDefault="004234A6">
      <w:pPr>
        <w:pStyle w:val="ConsPlusNormal"/>
        <w:jc w:val="both"/>
      </w:pPr>
      <w:r>
        <w:t xml:space="preserve">(абзац введен </w:t>
      </w:r>
      <w:hyperlink r:id="rId316" w:history="1">
        <w:r>
          <w:rPr>
            <w:color w:val="0000FF"/>
          </w:rPr>
          <w:t>постановлением</w:t>
        </w:r>
      </w:hyperlink>
      <w:r>
        <w:t xml:space="preserve"> Правительства Архангельской области от 11.10.2018 N 458-пп; в ред. постановлений Правительства Архангельской области от 26.02.2019 </w:t>
      </w:r>
      <w:hyperlink r:id="rId317" w:history="1">
        <w:r>
          <w:rPr>
            <w:color w:val="0000FF"/>
          </w:rPr>
          <w:t>N 96-пп</w:t>
        </w:r>
      </w:hyperlink>
      <w:r>
        <w:t xml:space="preserve">, от 25.12.2019 </w:t>
      </w:r>
      <w:hyperlink r:id="rId318" w:history="1">
        <w:r>
          <w:rPr>
            <w:color w:val="0000FF"/>
          </w:rPr>
          <w:t>N 779-пп</w:t>
        </w:r>
      </w:hyperlink>
      <w:r>
        <w:t xml:space="preserve">, от 09.03.2021 </w:t>
      </w:r>
      <w:hyperlink r:id="rId319" w:history="1">
        <w:r>
          <w:rPr>
            <w:color w:val="0000FF"/>
          </w:rPr>
          <w:t>N 111-пп</w:t>
        </w:r>
      </w:hyperlink>
      <w:r>
        <w:t xml:space="preserve">, </w:t>
      </w:r>
      <w:proofErr w:type="gramStart"/>
      <w:r>
        <w:t>от</w:t>
      </w:r>
      <w:proofErr w:type="gramEnd"/>
      <w:r>
        <w:t xml:space="preserve"> 05.10.2021 </w:t>
      </w:r>
      <w:hyperlink r:id="rId320" w:history="1">
        <w:r>
          <w:rPr>
            <w:color w:val="0000FF"/>
          </w:rPr>
          <w:t>N 545-пп</w:t>
        </w:r>
      </w:hyperlink>
      <w:r>
        <w:t>)</w:t>
      </w:r>
    </w:p>
    <w:p w:rsidR="004234A6" w:rsidRDefault="004234A6">
      <w:pPr>
        <w:pStyle w:val="ConsPlusNormal"/>
        <w:spacing w:before="240"/>
        <w:ind w:firstLine="540"/>
        <w:jc w:val="both"/>
      </w:pPr>
      <w:proofErr w:type="gramStart"/>
      <w:r>
        <w:t xml:space="preserve">В рамках мероприятия </w:t>
      </w:r>
      <w:hyperlink w:anchor="P3050" w:history="1">
        <w:r>
          <w:rPr>
            <w:color w:val="0000FF"/>
          </w:rPr>
          <w:t>пункта 6.2.3</w:t>
        </w:r>
      </w:hyperlink>
      <w:r>
        <w:t xml:space="preserve"> перечня мероприятий подпрограммы N 1 (приложение N 2 к государственной программе) средства областного бюджета на обеспечение деятельности центра компетенций в сфере сельскохозяйственной кооперации и поддержки фермеров, в том числе поступившие в порядке </w:t>
      </w:r>
      <w:proofErr w:type="spellStart"/>
      <w:r>
        <w:t>софинансирования</w:t>
      </w:r>
      <w:proofErr w:type="spellEnd"/>
      <w:r>
        <w:t xml:space="preserve"> из федерального бюджета в рамках федерального проекта "Система поддержки фермеров и развитие сельской кооперации и федерального проекта "Акселерация субъектов малого и среднего</w:t>
      </w:r>
      <w:proofErr w:type="gramEnd"/>
      <w:r>
        <w:t xml:space="preserve"> </w:t>
      </w:r>
      <w:proofErr w:type="gramStart"/>
      <w:r>
        <w:t>предпринимательства" национального проекта "Малое и среднее предпринимательство и поддержка индивидуальной предпринимательской инициативы", предоставляются подведомственному министерству агропромышленного комплекса и торговли государственному автономному учреждению Архангельской области "</w:t>
      </w:r>
      <w:proofErr w:type="spellStart"/>
      <w:r>
        <w:t>Инвестсельстрой</w:t>
      </w:r>
      <w:proofErr w:type="spellEnd"/>
      <w:r>
        <w:t xml:space="preserve">" в форме субсидии на иные цели, не связанные с финансовым обеспечением выполнения государственного задания на оказание государственных услуг </w:t>
      </w:r>
      <w:r>
        <w:lastRenderedPageBreak/>
        <w:t xml:space="preserve">(выполнение работ) в соответствии с </w:t>
      </w:r>
      <w:hyperlink r:id="rId321"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w:t>
      </w:r>
      <w:proofErr w:type="gramEnd"/>
      <w:r>
        <w:t xml:space="preserve"> </w:t>
      </w:r>
      <w:proofErr w:type="gramStart"/>
      <w:r>
        <w:t xml:space="preserve">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порядке определения объема и условиях предоставления субсидий на иные цели), за исключением условия, предусмотренного абзацем первым </w:t>
      </w:r>
      <w:hyperlink r:id="rId322" w:history="1">
        <w:r>
          <w:rPr>
            <w:color w:val="0000FF"/>
          </w:rPr>
          <w:t>пункта 12</w:t>
        </w:r>
      </w:hyperlink>
      <w:r>
        <w:t xml:space="preserve"> Положения о порядке определения объема и условиях предоставления субсидий на иные цели</w:t>
      </w:r>
      <w:proofErr w:type="gramEnd"/>
      <w:r>
        <w:t>. Результатом предоставления субсидий является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Оценка эффективности использования субсидий по результату, предусмотренному настоящим абзацем,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18.08.2020 </w:t>
      </w:r>
      <w:hyperlink r:id="rId323" w:history="1">
        <w:r>
          <w:rPr>
            <w:color w:val="0000FF"/>
          </w:rPr>
          <w:t>N 506-пп</w:t>
        </w:r>
      </w:hyperlink>
      <w:r>
        <w:t xml:space="preserve">, от 09.03.2021 </w:t>
      </w:r>
      <w:hyperlink r:id="rId324" w:history="1">
        <w:r>
          <w:rPr>
            <w:color w:val="0000FF"/>
          </w:rPr>
          <w:t>N 111-пп</w:t>
        </w:r>
      </w:hyperlink>
      <w:r>
        <w:t xml:space="preserve">, от 05.10.2021 </w:t>
      </w:r>
      <w:hyperlink r:id="rId325" w:history="1">
        <w:r>
          <w:rPr>
            <w:color w:val="0000FF"/>
          </w:rPr>
          <w:t>N 545-пп</w:t>
        </w:r>
      </w:hyperlink>
      <w:r>
        <w:t>)</w:t>
      </w:r>
    </w:p>
    <w:p w:rsidR="004234A6" w:rsidRDefault="004234A6">
      <w:pPr>
        <w:pStyle w:val="ConsPlusNormal"/>
        <w:spacing w:before="240"/>
        <w:ind w:firstLine="540"/>
        <w:jc w:val="both"/>
      </w:pPr>
      <w:r>
        <w:t xml:space="preserve">Исключен с 01.09.2020. - </w:t>
      </w:r>
      <w:hyperlink r:id="rId326" w:history="1">
        <w:r>
          <w:rPr>
            <w:color w:val="0000FF"/>
          </w:rPr>
          <w:t>Постановление</w:t>
        </w:r>
      </w:hyperlink>
      <w:r>
        <w:t xml:space="preserve"> Правительства Архангельской области от 18.08.2020 N 506-пп.</w:t>
      </w:r>
    </w:p>
    <w:p w:rsidR="004234A6" w:rsidRDefault="004234A6">
      <w:pPr>
        <w:pStyle w:val="ConsPlusNormal"/>
        <w:spacing w:before="240"/>
        <w:ind w:firstLine="540"/>
        <w:jc w:val="both"/>
      </w:pPr>
      <w:r>
        <w:t>Размер субсидии на иные цели, предоставляемой в рамках субсидии на создание системы поддержки фермеров и развитие сельской кооперации, определяется по формуле:</w:t>
      </w:r>
    </w:p>
    <w:p w:rsidR="004234A6" w:rsidRDefault="004234A6">
      <w:pPr>
        <w:pStyle w:val="ConsPlusNormal"/>
        <w:jc w:val="both"/>
      </w:pPr>
      <w:r>
        <w:t xml:space="preserve">(абзац введен </w:t>
      </w:r>
      <w:hyperlink r:id="rId327"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jc w:val="center"/>
      </w:pPr>
      <w:proofErr w:type="spellStart"/>
      <w:proofErr w:type="gramStart"/>
      <w:r>
        <w:t>W</w:t>
      </w:r>
      <w:proofErr w:type="gramEnd"/>
      <w:r>
        <w:t>фед</w:t>
      </w:r>
      <w:proofErr w:type="spellEnd"/>
      <w:r>
        <w:t xml:space="preserve">. = </w:t>
      </w:r>
      <w:proofErr w:type="spellStart"/>
      <w:r>
        <w:t>Wmin</w:t>
      </w:r>
      <w:proofErr w:type="spellEnd"/>
      <w:r>
        <w:t xml:space="preserve"> + </w:t>
      </w:r>
      <w:proofErr w:type="spellStart"/>
      <w:r>
        <w:t>Wmin</w:t>
      </w:r>
      <w:proofErr w:type="spellEnd"/>
      <w:r>
        <w:t xml:space="preserve"> /98 * 2,</w:t>
      </w:r>
    </w:p>
    <w:p w:rsidR="004234A6" w:rsidRDefault="004234A6">
      <w:pPr>
        <w:pStyle w:val="ConsPlusNormal"/>
        <w:jc w:val="both"/>
      </w:pPr>
      <w:r>
        <w:t xml:space="preserve">(абзац введен </w:t>
      </w:r>
      <w:hyperlink r:id="rId328"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ind w:firstLine="540"/>
        <w:jc w:val="both"/>
      </w:pPr>
      <w:r>
        <w:t>где:</w:t>
      </w:r>
    </w:p>
    <w:p w:rsidR="004234A6" w:rsidRDefault="004234A6">
      <w:pPr>
        <w:pStyle w:val="ConsPlusNormal"/>
        <w:spacing w:before="240"/>
        <w:ind w:firstLine="540"/>
        <w:jc w:val="both"/>
      </w:pPr>
      <w:proofErr w:type="spellStart"/>
      <w:r>
        <w:t>Wmin</w:t>
      </w:r>
      <w:proofErr w:type="spellEnd"/>
      <w:r>
        <w:t xml:space="preserve"> - минимальный объем субсидии, предоставляемой из федерального бюджета бюджету Архангельской области в случае наличия в Архангельской области центра компетенций в сфере сельскохозяйственной кооперации и поддержки фермеров, составляющий 3000 тыс. рублей.</w:t>
      </w:r>
    </w:p>
    <w:p w:rsidR="004234A6" w:rsidRDefault="004234A6">
      <w:pPr>
        <w:pStyle w:val="ConsPlusNormal"/>
        <w:jc w:val="both"/>
      </w:pPr>
      <w:r>
        <w:t xml:space="preserve">(абзац введен </w:t>
      </w:r>
      <w:hyperlink r:id="rId329"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Размер субсидии на иные цели, предоставляемой в рамках субсидии на обеспечение деятельности центра компетенций в сфере сельскохозяйственной кооперации и поддержки фермеров, определяется по формуле:</w:t>
      </w:r>
    </w:p>
    <w:p w:rsidR="004234A6" w:rsidRDefault="004234A6">
      <w:pPr>
        <w:pStyle w:val="ConsPlusNormal"/>
        <w:jc w:val="both"/>
      </w:pPr>
      <w:r>
        <w:t xml:space="preserve">(абзац введен </w:t>
      </w:r>
      <w:hyperlink r:id="rId330"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jc w:val="center"/>
      </w:pPr>
      <w:proofErr w:type="spellStart"/>
      <w:proofErr w:type="gramStart"/>
      <w:r>
        <w:t>W</w:t>
      </w:r>
      <w:proofErr w:type="gramEnd"/>
      <w:r>
        <w:t>рег</w:t>
      </w:r>
      <w:proofErr w:type="spellEnd"/>
      <w:r>
        <w:t>. = W1i + W2i,</w:t>
      </w:r>
    </w:p>
    <w:p w:rsidR="004234A6" w:rsidRDefault="004234A6">
      <w:pPr>
        <w:pStyle w:val="ConsPlusNormal"/>
        <w:jc w:val="both"/>
      </w:pPr>
      <w:r>
        <w:t xml:space="preserve">(абзац введен </w:t>
      </w:r>
      <w:hyperlink r:id="rId331"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ind w:firstLine="540"/>
        <w:jc w:val="both"/>
      </w:pPr>
      <w:r>
        <w:t>где:</w:t>
      </w:r>
    </w:p>
    <w:p w:rsidR="004234A6" w:rsidRDefault="004234A6">
      <w:pPr>
        <w:pStyle w:val="ConsPlusNormal"/>
        <w:spacing w:before="240"/>
        <w:ind w:firstLine="540"/>
        <w:jc w:val="both"/>
      </w:pPr>
      <w:r>
        <w:t xml:space="preserve">W1i - размер субсидии, предоставляемой из областного бюджета на финансовое </w:t>
      </w:r>
      <w:r>
        <w:lastRenderedPageBreak/>
        <w:t xml:space="preserve">обеспечение затрат, связанных с осуществлением деятельности центра компетенций в сфере сельскохозяйственной кооперации и поддержки фермеров, в размере 20 процентов затрат, субсидируемых из федерального бюджета на условиях </w:t>
      </w:r>
      <w:proofErr w:type="spellStart"/>
      <w:r>
        <w:t>софинансирования</w:t>
      </w:r>
      <w:proofErr w:type="spellEnd"/>
      <w:r>
        <w:t xml:space="preserve"> из областного бюджета, который определяется по формуле:</w:t>
      </w:r>
    </w:p>
    <w:p w:rsidR="004234A6" w:rsidRDefault="004234A6">
      <w:pPr>
        <w:pStyle w:val="ConsPlusNormal"/>
        <w:jc w:val="both"/>
      </w:pPr>
      <w:r>
        <w:t xml:space="preserve">(абзац введен </w:t>
      </w:r>
      <w:hyperlink r:id="rId332"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jc w:val="center"/>
      </w:pPr>
      <w:r>
        <w:t xml:space="preserve">W1i = </w:t>
      </w:r>
      <w:proofErr w:type="spellStart"/>
      <w:proofErr w:type="gramStart"/>
      <w:r>
        <w:t>W</w:t>
      </w:r>
      <w:proofErr w:type="gramEnd"/>
      <w:r>
        <w:t>фед</w:t>
      </w:r>
      <w:proofErr w:type="spellEnd"/>
      <w:r>
        <w:t>./80 * 20,</w:t>
      </w:r>
    </w:p>
    <w:p w:rsidR="004234A6" w:rsidRDefault="004234A6">
      <w:pPr>
        <w:pStyle w:val="ConsPlusNormal"/>
        <w:jc w:val="both"/>
      </w:pPr>
      <w:r>
        <w:t xml:space="preserve">(абзац введен </w:t>
      </w:r>
      <w:hyperlink r:id="rId333"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ind w:firstLine="540"/>
        <w:jc w:val="both"/>
      </w:pPr>
      <w:r>
        <w:t>где:</w:t>
      </w:r>
    </w:p>
    <w:p w:rsidR="004234A6" w:rsidRDefault="004234A6">
      <w:pPr>
        <w:pStyle w:val="ConsPlusNormal"/>
        <w:spacing w:before="240"/>
        <w:ind w:firstLine="540"/>
        <w:jc w:val="both"/>
      </w:pPr>
      <w:r>
        <w:t xml:space="preserve">W2i - размер субсидии, предоставляемой из областного бюджета на финансовое обеспечение затрат, не подлежащих субсидированию из федерального бюджета на условиях </w:t>
      </w:r>
      <w:proofErr w:type="spellStart"/>
      <w:r>
        <w:t>софинансирования</w:t>
      </w:r>
      <w:proofErr w:type="spellEnd"/>
      <w:r>
        <w:t xml:space="preserve"> из областного бюджета, в соответствии со сметой расходов, согласованной министерством.</w:t>
      </w:r>
    </w:p>
    <w:p w:rsidR="004234A6" w:rsidRDefault="004234A6">
      <w:pPr>
        <w:pStyle w:val="ConsPlusNormal"/>
        <w:jc w:val="both"/>
      </w:pPr>
      <w:r>
        <w:t xml:space="preserve">(абзац введен </w:t>
      </w:r>
      <w:hyperlink r:id="rId334"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Показателем, необходимым для достижения результата предоставления субсидии, является доля субъектов малого и среднего предпринимательства в сфере агропромышленного комплекса, получивших поддержку в результате оказания услуг центром компетенций в сфере сельскохозяйственной кооперации и поддержки фермеров в размере не менее 85 процентов.</w:t>
      </w:r>
    </w:p>
    <w:p w:rsidR="004234A6" w:rsidRDefault="004234A6">
      <w:pPr>
        <w:pStyle w:val="ConsPlusNormal"/>
        <w:jc w:val="both"/>
      </w:pPr>
      <w:r>
        <w:t xml:space="preserve">(абзац введен </w:t>
      </w:r>
      <w:hyperlink r:id="rId335"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По мероприятию </w:t>
      </w:r>
      <w:hyperlink w:anchor="P1588" w:history="1">
        <w:r>
          <w:rPr>
            <w:color w:val="0000FF"/>
          </w:rPr>
          <w:t>пункта 3.1.2</w:t>
        </w:r>
      </w:hyperlink>
      <w:r>
        <w:t xml:space="preserve"> перечня мероприятий подпрограммы N 1 (приложение N 2 к государственной программе) средства областного бюджета предоставляются в виде субсидий на компенсацию части затрат на приобретение диагностических наборов для определения вирусов и возбудителей бактериозов картофеля. Условия и порядок предоставления субсидий определяются Правилами предоставления субсидий.</w:t>
      </w:r>
    </w:p>
    <w:p w:rsidR="004234A6" w:rsidRDefault="004234A6">
      <w:pPr>
        <w:pStyle w:val="ConsPlusNormal"/>
        <w:jc w:val="both"/>
      </w:pPr>
      <w:r>
        <w:t xml:space="preserve">(в ред. </w:t>
      </w:r>
      <w:hyperlink r:id="rId336"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В рамках мероприятий </w:t>
      </w:r>
      <w:hyperlink w:anchor="P1276" w:history="1">
        <w:r>
          <w:rPr>
            <w:color w:val="0000FF"/>
          </w:rPr>
          <w:t>пунктов 5.5</w:t>
        </w:r>
      </w:hyperlink>
      <w:r>
        <w:t xml:space="preserve">, </w:t>
      </w:r>
      <w:hyperlink w:anchor="P1276" w:history="1">
        <w:r>
          <w:rPr>
            <w:color w:val="0000FF"/>
          </w:rPr>
          <w:t>5.6</w:t>
        </w:r>
      </w:hyperlink>
      <w:r>
        <w:t xml:space="preserve">, </w:t>
      </w:r>
      <w:hyperlink w:anchor="P1276" w:history="1">
        <w:r>
          <w:rPr>
            <w:color w:val="0000FF"/>
          </w:rPr>
          <w:t>5.8</w:t>
        </w:r>
      </w:hyperlink>
      <w:r>
        <w:t xml:space="preserve"> перечня мероприятий подпрограммы N 1 (приложение N 2 к государственной программе) предоставляются ассигнования из областного бюджета:</w:t>
      </w:r>
    </w:p>
    <w:p w:rsidR="004234A6" w:rsidRDefault="004234A6">
      <w:pPr>
        <w:pStyle w:val="ConsPlusNormal"/>
        <w:spacing w:before="240"/>
        <w:ind w:firstLine="540"/>
        <w:jc w:val="both"/>
      </w:pPr>
      <w:r>
        <w:t>на выполнение научно-исследовательских и опытно-конструкторских работ в сельском хозяйстве;</w:t>
      </w:r>
    </w:p>
    <w:p w:rsidR="004234A6" w:rsidRDefault="004234A6">
      <w:pPr>
        <w:pStyle w:val="ConsPlusNormal"/>
        <w:spacing w:before="240"/>
        <w:ind w:firstLine="540"/>
        <w:jc w:val="both"/>
      </w:pPr>
      <w:r>
        <w:t>на организацию выставок, ярмарок, а также на организацию и проведение конкурсов;</w:t>
      </w:r>
    </w:p>
    <w:p w:rsidR="004234A6" w:rsidRDefault="004234A6">
      <w:pPr>
        <w:pStyle w:val="ConsPlusNormal"/>
        <w:spacing w:before="240"/>
        <w:ind w:firstLine="540"/>
        <w:jc w:val="both"/>
      </w:pPr>
      <w:r>
        <w:t>на совершенствование автоматизации в сфере управления сельским хозяйством.</w:t>
      </w:r>
    </w:p>
    <w:p w:rsidR="004234A6" w:rsidRDefault="004234A6">
      <w:pPr>
        <w:pStyle w:val="ConsPlusNormal"/>
        <w:spacing w:before="240"/>
        <w:ind w:firstLine="540"/>
        <w:jc w:val="both"/>
      </w:pPr>
      <w:proofErr w:type="gramStart"/>
      <w:r>
        <w:t xml:space="preserve">Исполнители мероприятий, предусмотренных </w:t>
      </w:r>
      <w:hyperlink w:anchor="P1276" w:history="1">
        <w:r>
          <w:rPr>
            <w:color w:val="0000FF"/>
          </w:rPr>
          <w:t>пунктами 5.5</w:t>
        </w:r>
      </w:hyperlink>
      <w:r>
        <w:t xml:space="preserve">, </w:t>
      </w:r>
      <w:hyperlink w:anchor="P1276" w:history="1">
        <w:r>
          <w:rPr>
            <w:color w:val="0000FF"/>
          </w:rPr>
          <w:t>5.6</w:t>
        </w:r>
      </w:hyperlink>
      <w:r>
        <w:t xml:space="preserve">, </w:t>
      </w:r>
      <w:hyperlink w:anchor="P1276" w:history="1">
        <w:r>
          <w:rPr>
            <w:color w:val="0000FF"/>
          </w:rPr>
          <w:t>5.8</w:t>
        </w:r>
      </w:hyperlink>
      <w:r>
        <w:t xml:space="preserve"> перечня мероприятий подпрограммы N 1 (приложение N 2 к государственной программе), определяются в соответствии с Федеральным </w:t>
      </w:r>
      <w:hyperlink r:id="rId33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4234A6" w:rsidRDefault="004234A6">
      <w:pPr>
        <w:pStyle w:val="ConsPlusNormal"/>
        <w:spacing w:before="240"/>
        <w:ind w:firstLine="540"/>
        <w:jc w:val="both"/>
      </w:pPr>
      <w:r>
        <w:lastRenderedPageBreak/>
        <w:t xml:space="preserve">При реализации мероприятия </w:t>
      </w:r>
      <w:hyperlink w:anchor="P1276" w:history="1">
        <w:r>
          <w:rPr>
            <w:color w:val="0000FF"/>
          </w:rPr>
          <w:t>пункта 5.2</w:t>
        </w:r>
      </w:hyperlink>
      <w:r>
        <w:t xml:space="preserve"> перечня мероприятий подпрограммы N 1 (приложение N 2 к государственной программе) министерством агропромышленного комплекса и торговли предоставляются следующие субсидии:</w:t>
      </w:r>
    </w:p>
    <w:p w:rsidR="004234A6" w:rsidRDefault="004234A6">
      <w:pPr>
        <w:pStyle w:val="ConsPlusNormal"/>
        <w:jc w:val="both"/>
      </w:pPr>
      <w:r>
        <w:t xml:space="preserve">(в ред. </w:t>
      </w:r>
      <w:hyperlink r:id="rId338" w:history="1">
        <w:r>
          <w:rPr>
            <w:color w:val="0000FF"/>
          </w:rPr>
          <w:t>постановления</w:t>
        </w:r>
      </w:hyperlink>
      <w:r>
        <w:t xml:space="preserve"> Правительства Архангельской области от 10.10.2019 N 556-пп)</w:t>
      </w:r>
    </w:p>
    <w:p w:rsidR="004234A6" w:rsidRDefault="004234A6">
      <w:pPr>
        <w:pStyle w:val="ConsPlusNormal"/>
        <w:spacing w:before="240"/>
        <w:ind w:firstLine="540"/>
        <w:jc w:val="both"/>
      </w:pPr>
      <w:r>
        <w:t>на компенсацию части затрат на межевание и проведение мониторинга земель сельскохозяйственного назначения - средства из областного бюджета предоставляются бюджетам муниципальных районов и городских округов Архангельской области в соответствии с Порядком, утверждаемым настоящим постановлением;</w:t>
      </w:r>
    </w:p>
    <w:p w:rsidR="004234A6" w:rsidRDefault="004234A6">
      <w:pPr>
        <w:pStyle w:val="ConsPlusNormal"/>
        <w:jc w:val="both"/>
      </w:pPr>
      <w:r>
        <w:t xml:space="preserve">(в ред. </w:t>
      </w:r>
      <w:hyperlink r:id="rId339" w:history="1">
        <w:r>
          <w:rPr>
            <w:color w:val="0000FF"/>
          </w:rPr>
          <w:t>постановления</w:t>
        </w:r>
      </w:hyperlink>
      <w:r>
        <w:t xml:space="preserve"> Правительства Архангельской области от 10.10.2019 N 556-пп)</w:t>
      </w:r>
    </w:p>
    <w:p w:rsidR="004234A6" w:rsidRDefault="004234A6">
      <w:pPr>
        <w:pStyle w:val="ConsPlusNormal"/>
        <w:spacing w:before="240"/>
        <w:ind w:firstLine="540"/>
        <w:jc w:val="both"/>
      </w:pPr>
      <w:r>
        <w:t>на оформление земель - субсидии из областного бюджета предоставляются сельскохозяйственным товаропроизводителям в соответствии с Правилами предоставления субсидий.</w:t>
      </w:r>
    </w:p>
    <w:p w:rsidR="004234A6" w:rsidRDefault="004234A6">
      <w:pPr>
        <w:pStyle w:val="ConsPlusNormal"/>
        <w:jc w:val="both"/>
      </w:pPr>
      <w:r>
        <w:t xml:space="preserve">(в ред. </w:t>
      </w:r>
      <w:hyperlink r:id="rId340" w:history="1">
        <w:r>
          <w:rPr>
            <w:color w:val="0000FF"/>
          </w:rPr>
          <w:t>постановления</w:t>
        </w:r>
      </w:hyperlink>
      <w:r>
        <w:t xml:space="preserve"> Правительства Архангельской области от 10.10.2019 N 556-пп)</w:t>
      </w:r>
    </w:p>
    <w:p w:rsidR="004234A6" w:rsidRDefault="004234A6">
      <w:pPr>
        <w:pStyle w:val="ConsPlusNormal"/>
        <w:spacing w:before="240"/>
        <w:ind w:firstLine="540"/>
        <w:jc w:val="both"/>
      </w:pPr>
      <w:r>
        <w:t xml:space="preserve">При принятии органами местного самоуправления муниципальных программ должны быть учтены конечные показатели подпрограммы N 1 и предусмотрены мероприятия, на </w:t>
      </w:r>
      <w:proofErr w:type="spellStart"/>
      <w:r>
        <w:t>софинансирование</w:t>
      </w:r>
      <w:proofErr w:type="spellEnd"/>
      <w:r>
        <w:t xml:space="preserve"> которых предусмотрены субсидии из областного бюджета.</w:t>
      </w:r>
    </w:p>
    <w:p w:rsidR="004234A6" w:rsidRDefault="004234A6">
      <w:pPr>
        <w:pStyle w:val="ConsPlusNormal"/>
        <w:spacing w:before="240"/>
        <w:ind w:firstLine="540"/>
        <w:jc w:val="both"/>
      </w:pPr>
      <w:r>
        <w:t xml:space="preserve">Реализация мероприятия </w:t>
      </w:r>
      <w:hyperlink w:anchor="P1276" w:history="1">
        <w:r>
          <w:rPr>
            <w:color w:val="0000FF"/>
          </w:rPr>
          <w:t>пункта 5.3</w:t>
        </w:r>
      </w:hyperlink>
      <w:r>
        <w:t xml:space="preserve"> перечня мероприятий подпрограммы N 1 (приложение N 2 к государственной программе) предусматривает предоставление средств областного бюджета инспекции по ветеринарному надзору.</w:t>
      </w:r>
    </w:p>
    <w:p w:rsidR="004234A6" w:rsidRDefault="004234A6">
      <w:pPr>
        <w:pStyle w:val="ConsPlusNormal"/>
        <w:spacing w:before="240"/>
        <w:ind w:firstLine="540"/>
        <w:jc w:val="both"/>
      </w:pPr>
      <w:r>
        <w:t xml:space="preserve">Абзацы тридцать восьмой - тридцать девятый исключены. - </w:t>
      </w:r>
      <w:hyperlink r:id="rId341" w:history="1">
        <w:r>
          <w:rPr>
            <w:color w:val="0000FF"/>
          </w:rPr>
          <w:t>Постановление</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Реализация мероприятия </w:t>
      </w:r>
      <w:hyperlink w:anchor="P3246" w:history="1">
        <w:r>
          <w:rPr>
            <w:color w:val="0000FF"/>
          </w:rPr>
          <w:t>пункта 7.1</w:t>
        </w:r>
      </w:hyperlink>
      <w:r>
        <w:t xml:space="preserve"> перечня мероприятий подпрограммы N 1 (приложение N 2 к государственной программе) осуществляется министерством транспорта. </w:t>
      </w:r>
      <w:proofErr w:type="gramStart"/>
      <w:r>
        <w:t xml:space="preserve">В рамках мероприятия предоставляются субсидии из областного бюджета бюджетам муниципальных районов, муниципальных округов и городских округов Архангельской области в соответствии с Порядком предоставления субсидий бюджетам муниципальных районов, муниципальных округов и городских округов Архангельской области на </w:t>
      </w:r>
      <w:proofErr w:type="spellStart"/>
      <w:r>
        <w:t>софинансирование</w:t>
      </w:r>
      <w:proofErr w:type="spellEnd"/>
      <w:r>
        <w:t xml:space="preserve"> мероприятий по ремонту автомобильных дорог общего пользования местного значения в муниципальных образованиях Архангельской области, обеспечивающих подъезд к территориям садоводческих и огороднических некоммерческих товариществ, утверждаемым</w:t>
      </w:r>
      <w:proofErr w:type="gramEnd"/>
      <w:r>
        <w:t xml:space="preserve"> настоящим постановлением.</w:t>
      </w:r>
    </w:p>
    <w:p w:rsidR="004234A6" w:rsidRDefault="004234A6">
      <w:pPr>
        <w:pStyle w:val="ConsPlusNormal"/>
        <w:jc w:val="both"/>
      </w:pPr>
      <w:r>
        <w:t xml:space="preserve">(в ред. постановлений Правительства Архангельской области от 10.10.2017 </w:t>
      </w:r>
      <w:hyperlink r:id="rId342" w:history="1">
        <w:r>
          <w:rPr>
            <w:color w:val="0000FF"/>
          </w:rPr>
          <w:t>N 401-пп</w:t>
        </w:r>
      </w:hyperlink>
      <w:r>
        <w:t xml:space="preserve">, от 26.12.2018 </w:t>
      </w:r>
      <w:hyperlink r:id="rId343" w:history="1">
        <w:r>
          <w:rPr>
            <w:color w:val="0000FF"/>
          </w:rPr>
          <w:t>N 623-пп</w:t>
        </w:r>
      </w:hyperlink>
      <w:r>
        <w:t xml:space="preserve">, от 09.03.2021 </w:t>
      </w:r>
      <w:hyperlink r:id="rId344" w:history="1">
        <w:r>
          <w:rPr>
            <w:color w:val="0000FF"/>
          </w:rPr>
          <w:t>N 111-пп</w:t>
        </w:r>
      </w:hyperlink>
      <w:r>
        <w:t xml:space="preserve">, от 05.10.2021 </w:t>
      </w:r>
      <w:hyperlink r:id="rId345" w:history="1">
        <w:r>
          <w:rPr>
            <w:color w:val="0000FF"/>
          </w:rPr>
          <w:t>N 545-пп</w:t>
        </w:r>
      </w:hyperlink>
      <w:r>
        <w:t>)</w:t>
      </w:r>
    </w:p>
    <w:p w:rsidR="004234A6" w:rsidRDefault="004234A6">
      <w:pPr>
        <w:pStyle w:val="ConsPlusNormal"/>
        <w:spacing w:before="240"/>
        <w:ind w:firstLine="540"/>
        <w:jc w:val="both"/>
      </w:pPr>
      <w:r>
        <w:t xml:space="preserve">Абзац исключен. - </w:t>
      </w:r>
      <w:hyperlink r:id="rId346" w:history="1">
        <w:r>
          <w:rPr>
            <w:color w:val="0000FF"/>
          </w:rPr>
          <w:t>Постановление</w:t>
        </w:r>
      </w:hyperlink>
      <w:r>
        <w:t xml:space="preserve"> Правительства Архангельской области от 05.03.2018 N 105-пп.</w:t>
      </w:r>
    </w:p>
    <w:p w:rsidR="004234A6" w:rsidRDefault="004234A6">
      <w:pPr>
        <w:pStyle w:val="ConsPlusNormal"/>
        <w:spacing w:before="240"/>
        <w:ind w:firstLine="540"/>
        <w:jc w:val="both"/>
      </w:pPr>
      <w:proofErr w:type="gramStart"/>
      <w:r>
        <w:t xml:space="preserve">С целью повышения конкурентоспособности продукции агропромышленного комплекса Архангельской области на основе финансовой устойчивости сельскохозяйственных товаропроизводителей применяются положения, установленные </w:t>
      </w:r>
      <w:hyperlink r:id="rId347" w:history="1">
        <w:r>
          <w:rPr>
            <w:color w:val="0000FF"/>
          </w:rPr>
          <w:t>статьей 2</w:t>
        </w:r>
      </w:hyperlink>
      <w:r>
        <w:t xml:space="preserve"> областного закона от 14 ноября 2003 года N 204-25-ОЗ "О налоге на имущество организаций", регулирующие предоставление сельскохозяйственным организациям права на льготу по налогу на имущество организаций в отношении объектов недвижимого имущества организаций, осуществляющих производство сельскохозяйственной продукции, первичную и последующую (промышленную</w:t>
      </w:r>
      <w:proofErr w:type="gramEnd"/>
      <w:r>
        <w:t xml:space="preserve">) переработку собственной сельскохозяйственной продукции и </w:t>
      </w:r>
      <w:proofErr w:type="gramStart"/>
      <w:r>
        <w:t>отвечающих</w:t>
      </w:r>
      <w:proofErr w:type="gramEnd"/>
      <w:r>
        <w:t xml:space="preserve"> критериям, предусмотренным </w:t>
      </w:r>
      <w:hyperlink r:id="rId348" w:history="1">
        <w:r>
          <w:rPr>
            <w:color w:val="0000FF"/>
          </w:rPr>
          <w:t>пунктом 2</w:t>
        </w:r>
      </w:hyperlink>
      <w:r>
        <w:t xml:space="preserve"> </w:t>
      </w:r>
      <w:r>
        <w:lastRenderedPageBreak/>
        <w:t xml:space="preserve">и </w:t>
      </w:r>
      <w:hyperlink r:id="rId349" w:history="1">
        <w:r>
          <w:rPr>
            <w:color w:val="0000FF"/>
          </w:rPr>
          <w:t>подпунктом 1 пункта 2.1 статьи 346.2</w:t>
        </w:r>
      </w:hyperlink>
      <w:r>
        <w:t xml:space="preserve"> Налогового кодекса Российской Федерации. Льготная налоговая ставка по налогу на имущество организаций составляет 0 процентов. Льгота введена с 2004 года. </w:t>
      </w:r>
      <w:hyperlink w:anchor="P5040" w:history="1">
        <w:r>
          <w:rPr>
            <w:color w:val="0000FF"/>
          </w:rPr>
          <w:t>Оценка</w:t>
        </w:r>
      </w:hyperlink>
      <w:r>
        <w:t xml:space="preserve"> применения налоговых льгот, предоставляемых в рамках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приведена в приложении N 11 к государственной программе.</w:t>
      </w:r>
    </w:p>
    <w:p w:rsidR="004234A6" w:rsidRDefault="004234A6">
      <w:pPr>
        <w:pStyle w:val="ConsPlusNormal"/>
        <w:jc w:val="both"/>
      </w:pPr>
      <w:r>
        <w:t xml:space="preserve">(абзац введен </w:t>
      </w:r>
      <w:hyperlink r:id="rId350" w:history="1">
        <w:r>
          <w:rPr>
            <w:color w:val="0000FF"/>
          </w:rPr>
          <w:t>постановлением</w:t>
        </w:r>
      </w:hyperlink>
      <w:r>
        <w:t xml:space="preserve"> Правительства Архангельской области от 22.05.2020 N 274-пп)</w:t>
      </w:r>
    </w:p>
    <w:p w:rsidR="004234A6" w:rsidRDefault="004234A6">
      <w:pPr>
        <w:pStyle w:val="ConsPlusNormal"/>
        <w:spacing w:before="240"/>
        <w:ind w:firstLine="540"/>
        <w:jc w:val="both"/>
      </w:pPr>
      <w:r>
        <w:t xml:space="preserve">Перечень мероприятий </w:t>
      </w:r>
      <w:hyperlink w:anchor="P186" w:history="1">
        <w:r>
          <w:rPr>
            <w:color w:val="0000FF"/>
          </w:rPr>
          <w:t>подпрограммы N 1</w:t>
        </w:r>
      </w:hyperlink>
      <w:r>
        <w:t xml:space="preserve"> приведен в </w:t>
      </w:r>
      <w:hyperlink w:anchor="P1276" w:history="1">
        <w:r>
          <w:rPr>
            <w:color w:val="0000FF"/>
          </w:rPr>
          <w:t>приложении N 2</w:t>
        </w:r>
      </w:hyperlink>
      <w:r>
        <w:t xml:space="preserve"> к государственной программе.</w:t>
      </w:r>
    </w:p>
    <w:p w:rsidR="004234A6" w:rsidRDefault="004234A6">
      <w:pPr>
        <w:pStyle w:val="ConsPlusNormal"/>
        <w:jc w:val="both"/>
      </w:pPr>
    </w:p>
    <w:p w:rsidR="004234A6" w:rsidRDefault="004234A6">
      <w:pPr>
        <w:pStyle w:val="ConsPlusTitle"/>
        <w:jc w:val="center"/>
        <w:outlineLvl w:val="2"/>
      </w:pPr>
      <w:bookmarkStart w:id="2" w:name="P358"/>
      <w:bookmarkEnd w:id="2"/>
      <w:r>
        <w:t>2.4. ПАСПОРТ</w:t>
      </w:r>
    </w:p>
    <w:p w:rsidR="004234A6" w:rsidRDefault="004234A6">
      <w:pPr>
        <w:pStyle w:val="ConsPlusTitle"/>
        <w:jc w:val="center"/>
      </w:pPr>
      <w:r>
        <w:t xml:space="preserve">подпрограммы N 2 "Развитие </w:t>
      </w:r>
      <w:proofErr w:type="spellStart"/>
      <w:r>
        <w:t>рыбохозяйственного</w:t>
      </w:r>
      <w:proofErr w:type="spellEnd"/>
      <w:r>
        <w:t xml:space="preserve"> комплекса</w:t>
      </w:r>
    </w:p>
    <w:p w:rsidR="004234A6" w:rsidRDefault="004234A6">
      <w:pPr>
        <w:pStyle w:val="ConsPlusTitle"/>
        <w:jc w:val="center"/>
      </w:pPr>
      <w:r>
        <w:t>Архангельской области"</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4234A6">
        <w:tc>
          <w:tcPr>
            <w:tcW w:w="1984" w:type="dxa"/>
          </w:tcPr>
          <w:p w:rsidR="004234A6" w:rsidRDefault="004234A6">
            <w:pPr>
              <w:pStyle w:val="ConsPlusNormal"/>
            </w:pPr>
            <w:r>
              <w:t>Наименование подпрограммы</w:t>
            </w:r>
          </w:p>
        </w:tc>
        <w:tc>
          <w:tcPr>
            <w:tcW w:w="360" w:type="dxa"/>
          </w:tcPr>
          <w:p w:rsidR="004234A6" w:rsidRDefault="004234A6">
            <w:pPr>
              <w:pStyle w:val="ConsPlusNormal"/>
            </w:pPr>
          </w:p>
        </w:tc>
        <w:tc>
          <w:tcPr>
            <w:tcW w:w="6690" w:type="dxa"/>
          </w:tcPr>
          <w:p w:rsidR="004234A6" w:rsidRDefault="004234A6">
            <w:pPr>
              <w:pStyle w:val="ConsPlusNormal"/>
            </w:pPr>
            <w:r>
              <w:t xml:space="preserve">"Развитие </w:t>
            </w:r>
            <w:proofErr w:type="spellStart"/>
            <w:r>
              <w:t>рыбохозяйственного</w:t>
            </w:r>
            <w:proofErr w:type="spellEnd"/>
            <w:r>
              <w:t xml:space="preserve"> комплекса Архангельской области" (далее - подпрограмма N 2)</w:t>
            </w:r>
          </w:p>
        </w:tc>
      </w:tr>
      <w:tr w:rsidR="004234A6">
        <w:tblPrEx>
          <w:tblBorders>
            <w:insideH w:val="nil"/>
          </w:tblBorders>
        </w:tblPrEx>
        <w:tc>
          <w:tcPr>
            <w:tcW w:w="1984" w:type="dxa"/>
            <w:tcBorders>
              <w:bottom w:val="nil"/>
            </w:tcBorders>
          </w:tcPr>
          <w:p w:rsidR="004234A6" w:rsidRDefault="004234A6">
            <w:pPr>
              <w:pStyle w:val="ConsPlusNormal"/>
              <w:jc w:val="both"/>
            </w:pPr>
            <w:r>
              <w:t>Ответственный исполнитель подпрограммы</w:t>
            </w:r>
          </w:p>
        </w:tc>
        <w:tc>
          <w:tcPr>
            <w:tcW w:w="360" w:type="dxa"/>
            <w:tcBorders>
              <w:bottom w:val="nil"/>
            </w:tcBorders>
          </w:tcPr>
          <w:p w:rsidR="004234A6" w:rsidRDefault="004234A6">
            <w:pPr>
              <w:pStyle w:val="ConsPlusNormal"/>
              <w:jc w:val="center"/>
            </w:pPr>
            <w:r>
              <w:t>-</w:t>
            </w:r>
          </w:p>
        </w:tc>
        <w:tc>
          <w:tcPr>
            <w:tcW w:w="6690" w:type="dxa"/>
            <w:tcBorders>
              <w:bottom w:val="nil"/>
            </w:tcBorders>
          </w:tcPr>
          <w:p w:rsidR="004234A6" w:rsidRDefault="004234A6">
            <w:pPr>
              <w:pStyle w:val="ConsPlusNormal"/>
            </w:pPr>
            <w:r>
              <w:t>министерство агропромышленного комплекса и торговли</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w:t>
            </w:r>
            <w:hyperlink r:id="rId351" w:history="1">
              <w:r>
                <w:rPr>
                  <w:color w:val="0000FF"/>
                </w:rPr>
                <w:t>постановления</w:t>
              </w:r>
            </w:hyperlink>
            <w:r>
              <w:t xml:space="preserve"> Правительства Архангельской области от 05.10.2021 N 545-пп)</w:t>
            </w:r>
          </w:p>
        </w:tc>
      </w:tr>
      <w:tr w:rsidR="004234A6">
        <w:tc>
          <w:tcPr>
            <w:tcW w:w="1984" w:type="dxa"/>
          </w:tcPr>
          <w:p w:rsidR="004234A6" w:rsidRDefault="004234A6">
            <w:pPr>
              <w:pStyle w:val="ConsPlusNormal"/>
            </w:pPr>
            <w:r>
              <w:t>Соисполнители подпрограммы</w:t>
            </w:r>
          </w:p>
        </w:tc>
        <w:tc>
          <w:tcPr>
            <w:tcW w:w="360" w:type="dxa"/>
          </w:tcPr>
          <w:p w:rsidR="004234A6" w:rsidRDefault="004234A6">
            <w:pPr>
              <w:pStyle w:val="ConsPlusNormal"/>
            </w:pPr>
          </w:p>
        </w:tc>
        <w:tc>
          <w:tcPr>
            <w:tcW w:w="6690" w:type="dxa"/>
          </w:tcPr>
          <w:p w:rsidR="004234A6" w:rsidRDefault="004234A6">
            <w:pPr>
              <w:pStyle w:val="ConsPlusNormal"/>
            </w:pPr>
            <w:r>
              <w:t>нет</w:t>
            </w:r>
          </w:p>
        </w:tc>
      </w:tr>
      <w:tr w:rsidR="004234A6">
        <w:tblPrEx>
          <w:tblBorders>
            <w:insideH w:val="nil"/>
          </w:tblBorders>
        </w:tblPrEx>
        <w:tc>
          <w:tcPr>
            <w:tcW w:w="1984" w:type="dxa"/>
            <w:tcBorders>
              <w:bottom w:val="nil"/>
            </w:tcBorders>
          </w:tcPr>
          <w:p w:rsidR="004234A6" w:rsidRDefault="004234A6">
            <w:pPr>
              <w:pStyle w:val="ConsPlusNormal"/>
            </w:pPr>
            <w:r>
              <w:t>Участники подпрограммы</w:t>
            </w:r>
          </w:p>
        </w:tc>
        <w:tc>
          <w:tcPr>
            <w:tcW w:w="360" w:type="dxa"/>
            <w:tcBorders>
              <w:bottom w:val="nil"/>
            </w:tcBorders>
          </w:tcPr>
          <w:p w:rsidR="004234A6" w:rsidRDefault="004234A6">
            <w:pPr>
              <w:pStyle w:val="ConsPlusNormal"/>
              <w:jc w:val="center"/>
            </w:pPr>
            <w:r>
              <w:t>-</w:t>
            </w:r>
          </w:p>
        </w:tc>
        <w:tc>
          <w:tcPr>
            <w:tcW w:w="6690" w:type="dxa"/>
            <w:tcBorders>
              <w:bottom w:val="nil"/>
            </w:tcBorders>
          </w:tcPr>
          <w:p w:rsidR="004234A6" w:rsidRDefault="004234A6">
            <w:pPr>
              <w:pStyle w:val="ConsPlusNormal"/>
            </w:pPr>
            <w:r>
              <w:t>хозяйствующие субъекты, занимающиеся добычей (выловом) водных биоресурсов;</w:t>
            </w:r>
          </w:p>
          <w:p w:rsidR="004234A6" w:rsidRDefault="004234A6">
            <w:pPr>
              <w:pStyle w:val="ConsPlusNormal"/>
            </w:pPr>
            <w:r>
              <w:t xml:space="preserve">хозяйствующие субъекты, занимающиеся </w:t>
            </w:r>
            <w:proofErr w:type="gramStart"/>
            <w:r>
              <w:t>береговой</w:t>
            </w:r>
            <w:proofErr w:type="gramEnd"/>
            <w:r>
              <w:t xml:space="preserve"> </w:t>
            </w:r>
            <w:proofErr w:type="spellStart"/>
            <w:r>
              <w:t>рыбопереработкой</w:t>
            </w:r>
            <w:proofErr w:type="spellEnd"/>
            <w:r>
              <w:t xml:space="preserve"> водных биоресурсов;</w:t>
            </w:r>
          </w:p>
          <w:p w:rsidR="004234A6" w:rsidRDefault="004234A6">
            <w:pPr>
              <w:pStyle w:val="ConsPlusNormal"/>
            </w:pPr>
            <w:r>
              <w:t>хозяйствующие субъекты, занимающиеся товарным рыбоводством; научные организации</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w:t>
            </w:r>
            <w:hyperlink r:id="rId352" w:history="1">
              <w:r>
                <w:rPr>
                  <w:color w:val="0000FF"/>
                </w:rPr>
                <w:t>постановления</w:t>
              </w:r>
            </w:hyperlink>
            <w:r>
              <w:t xml:space="preserve"> Правительства Архангельской области от 22.12.2015 N 554-пп)</w:t>
            </w:r>
          </w:p>
        </w:tc>
      </w:tr>
      <w:tr w:rsidR="004234A6">
        <w:tc>
          <w:tcPr>
            <w:tcW w:w="1984" w:type="dxa"/>
            <w:vMerge w:val="restart"/>
            <w:tcBorders>
              <w:bottom w:val="nil"/>
            </w:tcBorders>
          </w:tcPr>
          <w:p w:rsidR="004234A6" w:rsidRDefault="004234A6">
            <w:pPr>
              <w:pStyle w:val="ConsPlusNormal"/>
            </w:pPr>
            <w:r>
              <w:t>Цель подпрограммы</w:t>
            </w:r>
          </w:p>
        </w:tc>
        <w:tc>
          <w:tcPr>
            <w:tcW w:w="360" w:type="dxa"/>
            <w:vMerge w:val="restart"/>
            <w:tcBorders>
              <w:bottom w:val="nil"/>
            </w:tcBorders>
          </w:tcPr>
          <w:p w:rsidR="004234A6" w:rsidRDefault="004234A6">
            <w:pPr>
              <w:pStyle w:val="ConsPlusNormal"/>
            </w:pPr>
          </w:p>
        </w:tc>
        <w:tc>
          <w:tcPr>
            <w:tcW w:w="6690" w:type="dxa"/>
            <w:tcBorders>
              <w:bottom w:val="nil"/>
            </w:tcBorders>
          </w:tcPr>
          <w:p w:rsidR="004234A6" w:rsidRDefault="004234A6">
            <w:pPr>
              <w:pStyle w:val="ConsPlusNormal"/>
            </w:pPr>
            <w:r>
              <w:t xml:space="preserve">создание условий для устойчивого и динамичного развития </w:t>
            </w:r>
            <w:proofErr w:type="spellStart"/>
            <w:r>
              <w:t>рыбохозяйственного</w:t>
            </w:r>
            <w:proofErr w:type="spellEnd"/>
            <w:r>
              <w:t xml:space="preserve"> комплекса Архангельской области для насыщения внутреннего рынка Архангельской области качественной рыбной продукцией, увеличение экспорта конкурентоспособной рыбной продукции.</w:t>
            </w:r>
          </w:p>
        </w:tc>
      </w:tr>
      <w:tr w:rsidR="004234A6">
        <w:tblPrEx>
          <w:tblBorders>
            <w:insideH w:val="nil"/>
          </w:tblBorders>
        </w:tblPrEx>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Borders>
              <w:top w:val="nil"/>
              <w:bottom w:val="nil"/>
            </w:tcBorders>
          </w:tcPr>
          <w:p w:rsidR="004234A6" w:rsidRDefault="004234A6">
            <w:pPr>
              <w:pStyle w:val="ConsPlusNormal"/>
            </w:pPr>
            <w:r>
              <w:t xml:space="preserve">Перечни целевых показателей подпрограммы N 2 представлены в </w:t>
            </w:r>
            <w:hyperlink w:anchor="P711" w:history="1">
              <w:r>
                <w:rPr>
                  <w:color w:val="0000FF"/>
                </w:rPr>
                <w:t>приложении N 1</w:t>
              </w:r>
            </w:hyperlink>
            <w:r>
              <w:t xml:space="preserve"> к государственной программе</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постановлений Правительства Архангельской области от 21.02.2017 </w:t>
            </w:r>
            <w:hyperlink r:id="rId353" w:history="1">
              <w:r>
                <w:rPr>
                  <w:color w:val="0000FF"/>
                </w:rPr>
                <w:t>N 72-пп</w:t>
              </w:r>
            </w:hyperlink>
            <w:r>
              <w:t xml:space="preserve">, от 26.12.2017 </w:t>
            </w:r>
            <w:hyperlink r:id="rId354" w:history="1">
              <w:r>
                <w:rPr>
                  <w:color w:val="0000FF"/>
                </w:rPr>
                <w:t>N 629-пп</w:t>
              </w:r>
            </w:hyperlink>
            <w:r>
              <w:t xml:space="preserve">, от 05.10.2021 </w:t>
            </w:r>
            <w:hyperlink r:id="rId355" w:history="1">
              <w:r>
                <w:rPr>
                  <w:color w:val="0000FF"/>
                </w:rPr>
                <w:t>N 545-пп</w:t>
              </w:r>
            </w:hyperlink>
            <w:r>
              <w:t>)</w:t>
            </w:r>
          </w:p>
        </w:tc>
      </w:tr>
      <w:tr w:rsidR="004234A6">
        <w:tc>
          <w:tcPr>
            <w:tcW w:w="1984" w:type="dxa"/>
            <w:vMerge w:val="restart"/>
            <w:tcBorders>
              <w:bottom w:val="nil"/>
            </w:tcBorders>
          </w:tcPr>
          <w:p w:rsidR="004234A6" w:rsidRDefault="004234A6">
            <w:pPr>
              <w:pStyle w:val="ConsPlusNormal"/>
            </w:pPr>
            <w:r>
              <w:t>Задачи подпрограммы</w:t>
            </w:r>
          </w:p>
        </w:tc>
        <w:tc>
          <w:tcPr>
            <w:tcW w:w="360" w:type="dxa"/>
            <w:vMerge w:val="restart"/>
            <w:tcBorders>
              <w:bottom w:val="nil"/>
            </w:tcBorders>
          </w:tcPr>
          <w:p w:rsidR="004234A6" w:rsidRDefault="004234A6">
            <w:pPr>
              <w:pStyle w:val="ConsPlusNormal"/>
              <w:jc w:val="center"/>
            </w:pPr>
            <w:r>
              <w:t>-</w:t>
            </w:r>
          </w:p>
        </w:tc>
        <w:tc>
          <w:tcPr>
            <w:tcW w:w="6690" w:type="dxa"/>
          </w:tcPr>
          <w:p w:rsidR="004234A6" w:rsidRDefault="004234A6">
            <w:pPr>
              <w:pStyle w:val="ConsPlusNormal"/>
            </w:pPr>
            <w:r>
              <w:t>задача N 1 - создание условий для повышения эффективности добычи (вылова) водных биологических ресурсов и увеличения экспорта рыбы и морепродуктов;</w:t>
            </w:r>
          </w:p>
        </w:tc>
      </w:tr>
      <w:tr w:rsidR="004234A6">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Pr>
          <w:p w:rsidR="004234A6" w:rsidRDefault="004234A6">
            <w:pPr>
              <w:pStyle w:val="ConsPlusNormal"/>
            </w:pPr>
            <w:r>
              <w:t xml:space="preserve">задача N 2 - создание условий для устойчивого развития </w:t>
            </w:r>
            <w:proofErr w:type="spellStart"/>
            <w:r>
              <w:lastRenderedPageBreak/>
              <w:t>аквакультуры</w:t>
            </w:r>
            <w:proofErr w:type="spellEnd"/>
            <w:r>
              <w:t>;</w:t>
            </w:r>
          </w:p>
        </w:tc>
      </w:tr>
      <w:tr w:rsidR="004234A6">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Pr>
          <w:p w:rsidR="004234A6" w:rsidRDefault="004234A6">
            <w:pPr>
              <w:pStyle w:val="ConsPlusNormal"/>
            </w:pPr>
            <w:r>
              <w:t xml:space="preserve">задача N 3 - поддержка научного потенциала и развитие научно-практической деятельности </w:t>
            </w:r>
            <w:proofErr w:type="spellStart"/>
            <w:r>
              <w:t>рыбохозяйственного</w:t>
            </w:r>
            <w:proofErr w:type="spellEnd"/>
            <w:r>
              <w:t xml:space="preserve"> комплекса;</w:t>
            </w:r>
          </w:p>
        </w:tc>
      </w:tr>
      <w:tr w:rsidR="004234A6">
        <w:tblPrEx>
          <w:tblBorders>
            <w:insideH w:val="nil"/>
          </w:tblBorders>
        </w:tblPrEx>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Borders>
              <w:bottom w:val="nil"/>
            </w:tcBorders>
          </w:tcPr>
          <w:p w:rsidR="004234A6" w:rsidRDefault="004234A6">
            <w:pPr>
              <w:pStyle w:val="ConsPlusNormal"/>
            </w:pPr>
            <w:r>
              <w:t>задача N 4 - осуществление полномочий в сфере рыбного хозяйства</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постановлений Правительства Архангельской области от 01.08.2017 </w:t>
            </w:r>
            <w:hyperlink r:id="rId356" w:history="1">
              <w:r>
                <w:rPr>
                  <w:color w:val="0000FF"/>
                </w:rPr>
                <w:t>N 300-пп</w:t>
              </w:r>
            </w:hyperlink>
            <w:r>
              <w:t xml:space="preserve">, от 26.02.2019 </w:t>
            </w:r>
            <w:hyperlink r:id="rId357" w:history="1">
              <w:r>
                <w:rPr>
                  <w:color w:val="0000FF"/>
                </w:rPr>
                <w:t>N 96-пп</w:t>
              </w:r>
            </w:hyperlink>
            <w:r>
              <w:t xml:space="preserve">, от 05.10.2021 </w:t>
            </w:r>
            <w:hyperlink r:id="rId358" w:history="1">
              <w:r>
                <w:rPr>
                  <w:color w:val="0000FF"/>
                </w:rPr>
                <w:t>N 545-пп</w:t>
              </w:r>
            </w:hyperlink>
            <w:r>
              <w:t>)</w:t>
            </w:r>
          </w:p>
        </w:tc>
      </w:tr>
      <w:tr w:rsidR="004234A6">
        <w:tc>
          <w:tcPr>
            <w:tcW w:w="1984" w:type="dxa"/>
            <w:vMerge w:val="restart"/>
            <w:tcBorders>
              <w:bottom w:val="nil"/>
            </w:tcBorders>
          </w:tcPr>
          <w:p w:rsidR="004234A6" w:rsidRDefault="004234A6">
            <w:pPr>
              <w:pStyle w:val="ConsPlusNormal"/>
            </w:pPr>
            <w:r>
              <w:t>Сроки и этапы реализации подпрограммы</w:t>
            </w:r>
          </w:p>
        </w:tc>
        <w:tc>
          <w:tcPr>
            <w:tcW w:w="360" w:type="dxa"/>
            <w:vMerge w:val="restart"/>
            <w:tcBorders>
              <w:bottom w:val="nil"/>
            </w:tcBorders>
          </w:tcPr>
          <w:p w:rsidR="004234A6" w:rsidRDefault="004234A6">
            <w:pPr>
              <w:pStyle w:val="ConsPlusNormal"/>
            </w:pPr>
          </w:p>
        </w:tc>
        <w:tc>
          <w:tcPr>
            <w:tcW w:w="6690" w:type="dxa"/>
            <w:tcBorders>
              <w:bottom w:val="nil"/>
            </w:tcBorders>
          </w:tcPr>
          <w:p w:rsidR="004234A6" w:rsidRDefault="004234A6">
            <w:pPr>
              <w:pStyle w:val="ConsPlusNormal"/>
            </w:pPr>
            <w:r>
              <w:t>2020 - 2024 годы.</w:t>
            </w:r>
          </w:p>
        </w:tc>
      </w:tr>
      <w:tr w:rsidR="004234A6">
        <w:tblPrEx>
          <w:tblBorders>
            <w:insideH w:val="nil"/>
          </w:tblBorders>
        </w:tblPrEx>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Borders>
              <w:top w:val="nil"/>
              <w:bottom w:val="nil"/>
            </w:tcBorders>
          </w:tcPr>
          <w:p w:rsidR="004234A6" w:rsidRDefault="004234A6">
            <w:pPr>
              <w:pStyle w:val="ConsPlusNormal"/>
            </w:pPr>
            <w:r>
              <w:t>Подпрограмма N 2 реализуется в один этап</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постановлений Правительства Архангельской области от 14.10.2014 </w:t>
            </w:r>
            <w:hyperlink r:id="rId359" w:history="1">
              <w:r>
                <w:rPr>
                  <w:color w:val="0000FF"/>
                </w:rPr>
                <w:t>N 417-пп</w:t>
              </w:r>
            </w:hyperlink>
            <w:r>
              <w:t xml:space="preserve">, от 11.10.2018 </w:t>
            </w:r>
            <w:hyperlink r:id="rId360" w:history="1">
              <w:r>
                <w:rPr>
                  <w:color w:val="0000FF"/>
                </w:rPr>
                <w:t>N 458-пп</w:t>
              </w:r>
            </w:hyperlink>
            <w:r>
              <w:t xml:space="preserve">, от 10.10.2019 </w:t>
            </w:r>
            <w:hyperlink r:id="rId361" w:history="1">
              <w:r>
                <w:rPr>
                  <w:color w:val="0000FF"/>
                </w:rPr>
                <w:t>N 556-пп</w:t>
              </w:r>
            </w:hyperlink>
            <w:r>
              <w:t xml:space="preserve">, от 09.10.2020 </w:t>
            </w:r>
            <w:hyperlink r:id="rId362" w:history="1">
              <w:r>
                <w:rPr>
                  <w:color w:val="0000FF"/>
                </w:rPr>
                <w:t>N 673-пп</w:t>
              </w:r>
            </w:hyperlink>
            <w:r>
              <w:t xml:space="preserve">, </w:t>
            </w:r>
            <w:proofErr w:type="gramStart"/>
            <w:r>
              <w:t>от</w:t>
            </w:r>
            <w:proofErr w:type="gramEnd"/>
            <w:r>
              <w:t xml:space="preserve"> 05.10.2021 </w:t>
            </w:r>
            <w:hyperlink r:id="rId363" w:history="1">
              <w:r>
                <w:rPr>
                  <w:color w:val="0000FF"/>
                </w:rPr>
                <w:t>N 545-пп</w:t>
              </w:r>
            </w:hyperlink>
            <w:r>
              <w:t>)</w:t>
            </w:r>
          </w:p>
        </w:tc>
      </w:tr>
      <w:tr w:rsidR="004234A6">
        <w:tblPrEx>
          <w:tblBorders>
            <w:insideH w:val="nil"/>
          </w:tblBorders>
        </w:tblPrEx>
        <w:tc>
          <w:tcPr>
            <w:tcW w:w="1984" w:type="dxa"/>
            <w:tcBorders>
              <w:bottom w:val="nil"/>
            </w:tcBorders>
          </w:tcPr>
          <w:p w:rsidR="004234A6" w:rsidRDefault="004234A6">
            <w:pPr>
              <w:pStyle w:val="ConsPlusNormal"/>
            </w:pPr>
            <w:r>
              <w:t>Объем и источники финансирования подпрограммы</w:t>
            </w:r>
          </w:p>
        </w:tc>
        <w:tc>
          <w:tcPr>
            <w:tcW w:w="360" w:type="dxa"/>
            <w:tcBorders>
              <w:bottom w:val="nil"/>
            </w:tcBorders>
          </w:tcPr>
          <w:p w:rsidR="004234A6" w:rsidRDefault="004234A6">
            <w:pPr>
              <w:pStyle w:val="ConsPlusNormal"/>
              <w:jc w:val="center"/>
            </w:pPr>
            <w:r>
              <w:t>-</w:t>
            </w:r>
          </w:p>
        </w:tc>
        <w:tc>
          <w:tcPr>
            <w:tcW w:w="6690" w:type="dxa"/>
            <w:tcBorders>
              <w:bottom w:val="nil"/>
            </w:tcBorders>
          </w:tcPr>
          <w:p w:rsidR="00A037BE" w:rsidRDefault="00A037BE" w:rsidP="00A037BE">
            <w:pPr>
              <w:pStyle w:val="ConsPlusNormal"/>
              <w:jc w:val="both"/>
            </w:pPr>
            <w:r>
              <w:t xml:space="preserve">общий объем финансирования –  59 090,6 тыс. рублей, </w:t>
            </w:r>
          </w:p>
          <w:p w:rsidR="00A037BE" w:rsidRDefault="00A037BE" w:rsidP="00A037BE">
            <w:pPr>
              <w:pStyle w:val="ConsPlusNormal"/>
              <w:jc w:val="both"/>
            </w:pPr>
            <w:r>
              <w:t>в том числе:</w:t>
            </w:r>
          </w:p>
          <w:p w:rsidR="00A037BE" w:rsidRDefault="00A037BE" w:rsidP="00A037BE">
            <w:pPr>
              <w:pStyle w:val="ConsPlusNormal"/>
              <w:jc w:val="both"/>
            </w:pPr>
            <w:r>
              <w:t>средства федерального бюджета –  3 396,6 тыс. рублей;</w:t>
            </w:r>
          </w:p>
          <w:p w:rsidR="00A037BE" w:rsidRDefault="00A037BE" w:rsidP="00A037BE">
            <w:pPr>
              <w:pStyle w:val="ConsPlusNormal"/>
              <w:jc w:val="both"/>
            </w:pPr>
            <w:r>
              <w:t>средства областного бюджета –  55 694,0 тыс. рублей;</w:t>
            </w:r>
          </w:p>
          <w:p w:rsidR="00A037BE" w:rsidRDefault="00A037BE" w:rsidP="00A037BE">
            <w:pPr>
              <w:pStyle w:val="ConsPlusNormal"/>
              <w:jc w:val="both"/>
            </w:pPr>
            <w:r>
              <w:t>средства местных бюджетов – 0,0 тыс. рублей;</w:t>
            </w:r>
          </w:p>
          <w:p w:rsidR="004234A6" w:rsidRDefault="00A037BE" w:rsidP="00A037BE">
            <w:pPr>
              <w:pStyle w:val="ConsPlusNormal"/>
              <w:jc w:val="both"/>
            </w:pPr>
            <w:r>
              <w:t>внебюджетные источники –  0,0 тыс. рублей</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w:t>
            </w:r>
            <w:hyperlink r:id="rId364" w:history="1">
              <w:r>
                <w:rPr>
                  <w:color w:val="0000FF"/>
                </w:rPr>
                <w:t>постановления</w:t>
              </w:r>
            </w:hyperlink>
            <w:r>
              <w:t xml:space="preserve"> Правительства Архангельской области от 05.10.2021 N 545-пп)</w:t>
            </w:r>
          </w:p>
        </w:tc>
      </w:tr>
    </w:tbl>
    <w:p w:rsidR="004234A6" w:rsidRDefault="004234A6">
      <w:pPr>
        <w:pStyle w:val="ConsPlusNormal"/>
        <w:jc w:val="both"/>
      </w:pPr>
    </w:p>
    <w:p w:rsidR="004234A6" w:rsidRDefault="004234A6">
      <w:pPr>
        <w:pStyle w:val="ConsPlusTitle"/>
        <w:jc w:val="center"/>
        <w:outlineLvl w:val="2"/>
      </w:pPr>
      <w:r>
        <w:t>2.5. Характеристика сферы реализации подпрограммы N 2,</w:t>
      </w:r>
    </w:p>
    <w:p w:rsidR="004234A6" w:rsidRDefault="004234A6">
      <w:pPr>
        <w:pStyle w:val="ConsPlusTitle"/>
        <w:jc w:val="center"/>
      </w:pPr>
      <w:r>
        <w:t>описание основных проблем</w:t>
      </w:r>
    </w:p>
    <w:p w:rsidR="004234A6" w:rsidRDefault="004234A6">
      <w:pPr>
        <w:pStyle w:val="ConsPlusNormal"/>
        <w:jc w:val="center"/>
      </w:pPr>
      <w:proofErr w:type="gramStart"/>
      <w:r>
        <w:t xml:space="preserve">(в ред. </w:t>
      </w:r>
      <w:hyperlink r:id="rId365" w:history="1">
        <w:r>
          <w:rPr>
            <w:color w:val="0000FF"/>
          </w:rPr>
          <w:t>постановления</w:t>
        </w:r>
      </w:hyperlink>
      <w:r>
        <w:t xml:space="preserve"> Правительства Архангельской области</w:t>
      </w:r>
      <w:proofErr w:type="gramEnd"/>
    </w:p>
    <w:p w:rsidR="004234A6" w:rsidRDefault="004234A6">
      <w:pPr>
        <w:pStyle w:val="ConsPlusNormal"/>
        <w:jc w:val="center"/>
      </w:pPr>
      <w:r>
        <w:t>от 05.10.2021 N 545-пп)</w:t>
      </w:r>
    </w:p>
    <w:p w:rsidR="004234A6" w:rsidRDefault="004234A6">
      <w:pPr>
        <w:pStyle w:val="ConsPlusNormal"/>
        <w:jc w:val="both"/>
      </w:pPr>
    </w:p>
    <w:p w:rsidR="004234A6" w:rsidRDefault="004234A6">
      <w:pPr>
        <w:pStyle w:val="ConsPlusNormal"/>
        <w:ind w:firstLine="540"/>
        <w:jc w:val="both"/>
      </w:pPr>
      <w:proofErr w:type="spellStart"/>
      <w:r>
        <w:t>Рыбохозяйственный</w:t>
      </w:r>
      <w:proofErr w:type="spellEnd"/>
      <w:r>
        <w:t xml:space="preserve"> комплекс является сектором экономики, включающим в себя широкий спектр видов деятельности от ежегодного определения запасов и прогнозирования сырьевой базы до организации торговли рыбной продукцией на территории Архангельской области, в Российской Федерации и за рубежом.</w:t>
      </w:r>
    </w:p>
    <w:p w:rsidR="004234A6" w:rsidRDefault="004234A6">
      <w:pPr>
        <w:pStyle w:val="ConsPlusNormal"/>
        <w:spacing w:before="240"/>
        <w:ind w:firstLine="540"/>
        <w:jc w:val="both"/>
      </w:pPr>
      <w:r>
        <w:t xml:space="preserve">На Архангельскую область приходится до 4 процентов общего объема добычи (вылова) водных биоресурсов Российской Федерацией и до 20 процентов общего объема добычи (вылова) водных биоресурсов Северного </w:t>
      </w:r>
      <w:proofErr w:type="spellStart"/>
      <w:r>
        <w:t>рыбохозяйственного</w:t>
      </w:r>
      <w:proofErr w:type="spellEnd"/>
      <w:r>
        <w:t xml:space="preserve"> бассейна. Ежегодный объем добычи (вылова) водных биоресурсов составляет около 100 тыс. тонн.</w:t>
      </w:r>
    </w:p>
    <w:p w:rsidR="004234A6" w:rsidRDefault="004234A6">
      <w:pPr>
        <w:pStyle w:val="ConsPlusNormal"/>
        <w:spacing w:before="240"/>
        <w:ind w:firstLine="540"/>
        <w:jc w:val="both"/>
      </w:pPr>
      <w:r>
        <w:t>С 2009 года за рыбодобывающими организациями на 10 лет были закреплены доли квот добычи (вылова) водных биоресурсов, в 2018 году все договоры о закреплении долей квот добычи (вылова) были перезаключены на 15-летний период со сроком действия 2019 - 2033 годы, что позволило рыбодобывающим предприятиям планировать свою деятельность. Развитию береговой переработки способствует норма об обязательной доставке уловов и продукции из водных биоресурсов, выловленных в исключительной экономической зоне Российской Федерации, на российскую таможенную территорию.</w:t>
      </w:r>
    </w:p>
    <w:p w:rsidR="004234A6" w:rsidRDefault="004234A6">
      <w:pPr>
        <w:pStyle w:val="ConsPlusNormal"/>
        <w:spacing w:before="240"/>
        <w:ind w:firstLine="540"/>
        <w:jc w:val="both"/>
      </w:pPr>
      <w:r>
        <w:t xml:space="preserve">В </w:t>
      </w:r>
      <w:proofErr w:type="spellStart"/>
      <w:r>
        <w:t>рыбохозяйственном</w:t>
      </w:r>
      <w:proofErr w:type="spellEnd"/>
      <w:r>
        <w:t xml:space="preserve"> комплексе различными видами рыболовства занимается более </w:t>
      </w:r>
      <w:r>
        <w:lastRenderedPageBreak/>
        <w:t xml:space="preserve">180 хозяйствующих субъектов, включая пять рыболовецких колхозов. Переработку рыбной продукции осуществляют четыре крупные береговые </w:t>
      </w:r>
      <w:proofErr w:type="spellStart"/>
      <w:r>
        <w:t>рыбоперерабатывающие</w:t>
      </w:r>
      <w:proofErr w:type="spellEnd"/>
      <w:r>
        <w:t xml:space="preserve"> организации и около 10 индивидуальных предпринимателей. Общество с ограниченной ответственностью "Архангельский водорослевый комбинат" осуществляет добычу и переработку морских водорослей. Самой крупной организацией в Архангельской области является акционерное общество "Архангельский траловый флот".</w:t>
      </w:r>
    </w:p>
    <w:p w:rsidR="004234A6" w:rsidRDefault="004234A6">
      <w:pPr>
        <w:pStyle w:val="ConsPlusNormal"/>
        <w:spacing w:before="240"/>
        <w:ind w:firstLine="540"/>
        <w:jc w:val="both"/>
      </w:pPr>
      <w:r>
        <w:t xml:space="preserve">Рыболовецкие колхозы в Архангельской области имеют статус </w:t>
      </w:r>
      <w:proofErr w:type="spellStart"/>
      <w:r>
        <w:t>град</w:t>
      </w:r>
      <w:proofErr w:type="gramStart"/>
      <w:r>
        <w:t>о</w:t>
      </w:r>
      <w:proofErr w:type="spellEnd"/>
      <w:r>
        <w:t>-</w:t>
      </w:r>
      <w:proofErr w:type="gramEnd"/>
      <w:r>
        <w:t xml:space="preserve"> и </w:t>
      </w:r>
      <w:proofErr w:type="spellStart"/>
      <w:r>
        <w:t>поселкообразующих</w:t>
      </w:r>
      <w:proofErr w:type="spellEnd"/>
      <w:r>
        <w:t xml:space="preserve"> организаций, за счет деятельности которых поддерживается береговая инфраструктура географически удаленных прибрежных арктических территорий.</w:t>
      </w:r>
    </w:p>
    <w:p w:rsidR="004234A6" w:rsidRDefault="004234A6">
      <w:pPr>
        <w:pStyle w:val="ConsPlusNormal"/>
        <w:spacing w:before="240"/>
        <w:ind w:firstLine="540"/>
        <w:jc w:val="both"/>
      </w:pPr>
      <w:r>
        <w:t xml:space="preserve">Общее количество занятых в </w:t>
      </w:r>
      <w:proofErr w:type="spellStart"/>
      <w:r>
        <w:t>рыбохозяйственном</w:t>
      </w:r>
      <w:proofErr w:type="spellEnd"/>
      <w:r>
        <w:t xml:space="preserve"> комплексе работников составляет около 1500 человек.</w:t>
      </w:r>
    </w:p>
    <w:p w:rsidR="004234A6" w:rsidRDefault="004234A6">
      <w:pPr>
        <w:pStyle w:val="ConsPlusNormal"/>
        <w:spacing w:before="240"/>
        <w:ind w:firstLine="540"/>
        <w:jc w:val="both"/>
      </w:pPr>
      <w:r>
        <w:t>Водные биоресурсы имеют ряд особенностей, связанных с сезонностью промысла, климатическими условиями, подвижностью, изменением их запасов и соответственно общих допустимых объемов добычи (вылова).</w:t>
      </w:r>
    </w:p>
    <w:p w:rsidR="004234A6" w:rsidRDefault="004234A6">
      <w:pPr>
        <w:pStyle w:val="ConsPlusNormal"/>
        <w:spacing w:before="240"/>
        <w:ind w:firstLine="540"/>
        <w:jc w:val="both"/>
      </w:pPr>
      <w:proofErr w:type="gramStart"/>
      <w:r>
        <w:t xml:space="preserve">Речной фонд в Архангельской области включает в себя 2945 рек общей длиной водотоков 89 399 км, из них 249 рек общей протяженностью 21 118 км являются </w:t>
      </w:r>
      <w:proofErr w:type="spellStart"/>
      <w:r>
        <w:t>семужье-нерестовыми</w:t>
      </w:r>
      <w:proofErr w:type="spellEnd"/>
      <w:r>
        <w:t xml:space="preserve"> и </w:t>
      </w:r>
      <w:proofErr w:type="spellStart"/>
      <w:r>
        <w:t>лососево-проходными</w:t>
      </w:r>
      <w:proofErr w:type="spellEnd"/>
      <w:r>
        <w:t>, 208 рек общей протяженностью 16 609 км - водотоками с местами обитания особо ценных видов водных биоресурсов федерального значения (сиговые, стерлядь и прочие).</w:t>
      </w:r>
      <w:proofErr w:type="gramEnd"/>
      <w:r>
        <w:t xml:space="preserve"> Озерной фонд составляет 223 970 озер общей площадью 1663 тыс. га, из них 277 озер - общей площадью 155 га с обитанием ценных анадромных видов рыб. </w:t>
      </w:r>
      <w:proofErr w:type="spellStart"/>
      <w:r>
        <w:t>Рыбохозяйственный</w:t>
      </w:r>
      <w:proofErr w:type="spellEnd"/>
      <w:r>
        <w:t xml:space="preserve"> фонд в Архангельской области включает морские воды Белого моря, где осуществляется промысел как береговой, так и судовой. Особое внимание уделяется развитию промышленного и организации любительского рыболовства во внутренних пресноводных водоемах. Актуальным остается вопрос обеспеченности </w:t>
      </w:r>
      <w:proofErr w:type="spellStart"/>
      <w:r>
        <w:t>рыбохозяйственного</w:t>
      </w:r>
      <w:proofErr w:type="spellEnd"/>
      <w:r>
        <w:t xml:space="preserve"> комплекса трудовыми ресурсами, в том числе квалифицированными кадрами. Потребность в трудовых ресурсах до 2023 года ежегодно на период сезонных работ по заготовке морских водорослей составляет не менее 50 человек, кроме того, потребность в квалифицированных кадрах - порядка 25 специалистов для рыбодобывающих предприятий ежегодно в связи с открытием новых производств и модернизацией существующих, а также замещением выбывающих работников.</w:t>
      </w:r>
    </w:p>
    <w:p w:rsidR="004234A6" w:rsidRDefault="004234A6">
      <w:pPr>
        <w:pStyle w:val="ConsPlusNormal"/>
        <w:spacing w:before="240"/>
        <w:ind w:firstLine="540"/>
        <w:jc w:val="both"/>
      </w:pPr>
      <w:r>
        <w:t xml:space="preserve">Среди основных проблем </w:t>
      </w:r>
      <w:proofErr w:type="spellStart"/>
      <w:r>
        <w:t>рыбохозяйственного</w:t>
      </w:r>
      <w:proofErr w:type="spellEnd"/>
      <w:r>
        <w:t xml:space="preserve"> комплекса можно выделить </w:t>
      </w:r>
      <w:proofErr w:type="gramStart"/>
      <w:r>
        <w:t>следующие</w:t>
      </w:r>
      <w:proofErr w:type="gramEnd"/>
      <w:r>
        <w:t>:</w:t>
      </w:r>
    </w:p>
    <w:p w:rsidR="004234A6" w:rsidRDefault="004234A6">
      <w:pPr>
        <w:pStyle w:val="ConsPlusNormal"/>
        <w:spacing w:before="240"/>
        <w:ind w:firstLine="540"/>
        <w:jc w:val="both"/>
      </w:pPr>
      <w:r>
        <w:t>1) старение рыбопромыслового флота.</w:t>
      </w:r>
    </w:p>
    <w:p w:rsidR="004234A6" w:rsidRDefault="004234A6">
      <w:pPr>
        <w:pStyle w:val="ConsPlusNormal"/>
        <w:spacing w:before="240"/>
        <w:ind w:firstLine="540"/>
        <w:jc w:val="both"/>
      </w:pPr>
      <w:r>
        <w:t>На балансе рыбодобывающих организаций в Архангельской области в 2012 году находилось 34 рыболовных судна, к 2020 году их количество сократилось до 17. Требуется модернизация рыбопромыслового флота, в дальнейшем - замена на новые современные суда.</w:t>
      </w:r>
    </w:p>
    <w:p w:rsidR="004234A6" w:rsidRDefault="004234A6">
      <w:pPr>
        <w:pStyle w:val="ConsPlusNormal"/>
        <w:spacing w:before="240"/>
        <w:ind w:firstLine="540"/>
        <w:jc w:val="both"/>
      </w:pPr>
      <w:r>
        <w:t>За предыдущие 25 лет в Архангельской области было построено три новых рыбопромысловых судна (в 1999 году - "</w:t>
      </w:r>
      <w:proofErr w:type="spellStart"/>
      <w:r>
        <w:t>Ягры</w:t>
      </w:r>
      <w:proofErr w:type="spellEnd"/>
      <w:r>
        <w:t>", в 2002 году - "Архангельск", в 2015 году - "Койда-2"). В рамках инвестиционных квот в 2021 году вышел на промысел новый крупнотоннажный рыбопромысловый траулер "Баренцево море", построенный по заказу акционерного общества "Архангельский траловый флот".</w:t>
      </w:r>
    </w:p>
    <w:p w:rsidR="004234A6" w:rsidRDefault="004234A6">
      <w:pPr>
        <w:pStyle w:val="ConsPlusNormal"/>
        <w:spacing w:before="240"/>
        <w:ind w:firstLine="540"/>
        <w:jc w:val="both"/>
      </w:pPr>
      <w:proofErr w:type="gramStart"/>
      <w:r>
        <w:t>В рамках поручения Президента Российской Федерации от 9 ноября 2015 года N Пр-</w:t>
      </w:r>
      <w:r>
        <w:lastRenderedPageBreak/>
        <w:t>2338ГС по итогам заседания президиума Госсовета, состоявшегося 19 октября 2015 года, Правительству Российской Федерации необходимо обеспечить внесение в законодательство Российской Федерации изменений, предусматривающих выделение до 20 процентов квот добычи (вылова) водных биологических ресурсов на инвестиционные цели (закупка новых судов рыбопромыслового флота, построенных на российских верфях - до 15 процентов</w:t>
      </w:r>
      <w:proofErr w:type="gramEnd"/>
      <w:r>
        <w:t>, строительство объектов переработки водных биологических ресурсов - до 5 процентов).</w:t>
      </w:r>
    </w:p>
    <w:p w:rsidR="004234A6" w:rsidRDefault="004234A6">
      <w:pPr>
        <w:pStyle w:val="ConsPlusNormal"/>
        <w:spacing w:before="240"/>
        <w:ind w:firstLine="540"/>
        <w:jc w:val="both"/>
      </w:pPr>
      <w:r>
        <w:t>В рамках государственной программы планируется строительство новых рыбопромысловых судов на российских верфях.</w:t>
      </w:r>
    </w:p>
    <w:p w:rsidR="004234A6" w:rsidRDefault="004234A6">
      <w:pPr>
        <w:pStyle w:val="ConsPlusNormal"/>
        <w:spacing w:before="240"/>
        <w:ind w:firstLine="540"/>
        <w:jc w:val="both"/>
      </w:pPr>
      <w:r>
        <w:t>Рыбопромысловые суда, предлагаемые к строительству на российских верфях, должны в полной мере соответствовать требованиям безопасного мореплавания, а выпускаемая продукция - быть конкурентоспособной на внешнем и внутреннем рынках.</w:t>
      </w:r>
    </w:p>
    <w:p w:rsidR="004234A6" w:rsidRDefault="004234A6">
      <w:pPr>
        <w:pStyle w:val="ConsPlusNormal"/>
        <w:spacing w:before="240"/>
        <w:ind w:firstLine="540"/>
        <w:jc w:val="both"/>
      </w:pPr>
      <w:r>
        <w:t>В рамках реализации инвестиционных проектов организации в Архангельской области ведут строительство шести высокотехнологичных судов рыбопромыслового флота:</w:t>
      </w:r>
    </w:p>
    <w:p w:rsidR="004234A6" w:rsidRDefault="004234A6">
      <w:pPr>
        <w:pStyle w:val="ConsPlusNormal"/>
        <w:spacing w:before="240"/>
        <w:ind w:firstLine="540"/>
        <w:jc w:val="both"/>
      </w:pPr>
      <w:r>
        <w:t>акционерное общество "Архангельский траловый флот" - 4 траулера (1 судно "Баренцево море" в 2021 году уже вышло на промысел);</w:t>
      </w:r>
    </w:p>
    <w:p w:rsidR="004234A6" w:rsidRDefault="004234A6">
      <w:pPr>
        <w:pStyle w:val="ConsPlusNormal"/>
        <w:spacing w:before="240"/>
        <w:ind w:firstLine="540"/>
        <w:jc w:val="both"/>
      </w:pPr>
      <w:r>
        <w:t xml:space="preserve">общество с ограниченной ответственностью "Глобус" - </w:t>
      </w:r>
      <w:proofErr w:type="spellStart"/>
      <w:r>
        <w:t>ярусолов</w:t>
      </w:r>
      <w:proofErr w:type="spellEnd"/>
      <w:r>
        <w:t>;</w:t>
      </w:r>
    </w:p>
    <w:p w:rsidR="004234A6" w:rsidRDefault="004234A6">
      <w:pPr>
        <w:pStyle w:val="ConsPlusNormal"/>
        <w:spacing w:before="240"/>
        <w:ind w:firstLine="540"/>
        <w:jc w:val="both"/>
      </w:pPr>
      <w:r>
        <w:t>общество с ограниченной ответственностью "</w:t>
      </w:r>
      <w:proofErr w:type="spellStart"/>
      <w:r>
        <w:t>Карапакс</w:t>
      </w:r>
      <w:proofErr w:type="spellEnd"/>
      <w:r>
        <w:t>" - краболов;</w:t>
      </w:r>
    </w:p>
    <w:p w:rsidR="004234A6" w:rsidRDefault="004234A6">
      <w:pPr>
        <w:pStyle w:val="ConsPlusNormal"/>
        <w:spacing w:before="240"/>
        <w:ind w:firstLine="540"/>
        <w:jc w:val="both"/>
      </w:pPr>
      <w:r>
        <w:t>2) наличие сдерживающих факторов, связанных с несовершенством нормативных правовых актов, регулирующих отношения в области рыболовства и сохранения водных биоресурсов;</w:t>
      </w:r>
    </w:p>
    <w:p w:rsidR="004234A6" w:rsidRDefault="004234A6">
      <w:pPr>
        <w:pStyle w:val="ConsPlusNormal"/>
        <w:spacing w:before="240"/>
        <w:ind w:firstLine="540"/>
        <w:jc w:val="both"/>
      </w:pPr>
      <w:r>
        <w:t xml:space="preserve">3) наличие сдерживающих факторов в развитии товарного рыбоводства и </w:t>
      </w:r>
      <w:proofErr w:type="gramStart"/>
      <w:r>
        <w:t>береговой</w:t>
      </w:r>
      <w:proofErr w:type="gramEnd"/>
      <w:r>
        <w:t xml:space="preserve"> </w:t>
      </w:r>
      <w:proofErr w:type="spellStart"/>
      <w:r>
        <w:t>рыбопереработки</w:t>
      </w:r>
      <w:proofErr w:type="spellEnd"/>
      <w:r>
        <w:t>.</w:t>
      </w:r>
    </w:p>
    <w:p w:rsidR="004234A6" w:rsidRDefault="004234A6">
      <w:pPr>
        <w:pStyle w:val="ConsPlusNormal"/>
        <w:spacing w:before="240"/>
        <w:ind w:firstLine="540"/>
        <w:jc w:val="both"/>
      </w:pPr>
      <w:proofErr w:type="spellStart"/>
      <w:r>
        <w:t>Рыбохозяйственный</w:t>
      </w:r>
      <w:proofErr w:type="spellEnd"/>
      <w:r>
        <w:t xml:space="preserve"> фонд в Архангельской области достаточно велик, но по своим параметрам и характеристикам большая его часть не пригодна для ведения товарного рыбоводства. Сдерживающими факторами также являются труднодоступность водоемов и отсутствие инфраструктуры.</w:t>
      </w:r>
    </w:p>
    <w:p w:rsidR="004234A6" w:rsidRDefault="004234A6">
      <w:pPr>
        <w:pStyle w:val="ConsPlusNormal"/>
        <w:spacing w:before="240"/>
        <w:ind w:firstLine="540"/>
        <w:jc w:val="both"/>
      </w:pPr>
      <w:r>
        <w:t>Созданию новых хозяйств, занимающихся товарным рыбоводством, должно предшествовать проведение научно-исследовательских работ. Дальнейшими шагами являются формирование рыбоводных участков и проведение соответствующих конкурсов. Это позволит потенциальным инвесторам получать представления о перспективах и возможностях товарного рыбоводства в Архангельской области, оценивать и учитывать возможные риски.</w:t>
      </w:r>
    </w:p>
    <w:p w:rsidR="004234A6" w:rsidRDefault="004234A6">
      <w:pPr>
        <w:pStyle w:val="ConsPlusNormal"/>
        <w:spacing w:before="240"/>
        <w:ind w:firstLine="540"/>
        <w:jc w:val="both"/>
      </w:pPr>
      <w:r>
        <w:t>Сдерживающим фактором развития товарного рыбоводства является также недостаток финансов на пополнение оборотных средств. Отмечается и длительный срок окупаемости инвестиционных проектов.</w:t>
      </w:r>
    </w:p>
    <w:p w:rsidR="004234A6" w:rsidRDefault="004234A6">
      <w:pPr>
        <w:pStyle w:val="ConsPlusNormal"/>
        <w:spacing w:before="240"/>
        <w:ind w:firstLine="540"/>
        <w:jc w:val="both"/>
      </w:pPr>
      <w:r>
        <w:t xml:space="preserve">Товарное рыбоводство и </w:t>
      </w:r>
      <w:proofErr w:type="gramStart"/>
      <w:r>
        <w:t>береговая</w:t>
      </w:r>
      <w:proofErr w:type="gramEnd"/>
      <w:r>
        <w:t xml:space="preserve"> </w:t>
      </w:r>
      <w:proofErr w:type="spellStart"/>
      <w:r>
        <w:t>рыбопереработка</w:t>
      </w:r>
      <w:proofErr w:type="spellEnd"/>
      <w:r>
        <w:t xml:space="preserve"> в условиях рыночной экономики занимают положение, не позволяющее без государственного вмешательства участвовать в межотраслевой конкуренции в полной мере и на равных условиях.</w:t>
      </w:r>
    </w:p>
    <w:p w:rsidR="004234A6" w:rsidRDefault="004234A6">
      <w:pPr>
        <w:pStyle w:val="ConsPlusNormal"/>
        <w:spacing w:before="240"/>
        <w:ind w:firstLine="540"/>
        <w:jc w:val="both"/>
      </w:pPr>
      <w:r>
        <w:t xml:space="preserve">Принимая во внимание комплексный характер проблем в </w:t>
      </w:r>
      <w:proofErr w:type="spellStart"/>
      <w:r>
        <w:t>рыбохозяйственном</w:t>
      </w:r>
      <w:proofErr w:type="spellEnd"/>
      <w:r>
        <w:t xml:space="preserve"> </w:t>
      </w:r>
      <w:r>
        <w:lastRenderedPageBreak/>
        <w:t xml:space="preserve">комплексе, их многообразие, необходимость достижения единых целей и задач, их эффективное решение целесообразно осуществлять при помощи программно-целевого метода. Реализация программно-целевых форм развития </w:t>
      </w:r>
      <w:proofErr w:type="spellStart"/>
      <w:r>
        <w:t>рыбохозяйственного</w:t>
      </w:r>
      <w:proofErr w:type="spellEnd"/>
      <w:r>
        <w:t xml:space="preserve"> комплекса в Архангельской области рекомендована Стратегией развития </w:t>
      </w:r>
      <w:proofErr w:type="spellStart"/>
      <w:r>
        <w:t>рыбохозяйственного</w:t>
      </w:r>
      <w:proofErr w:type="spellEnd"/>
      <w:r>
        <w:t xml:space="preserve"> комплекса Российской Федерации до 2030 года.</w:t>
      </w:r>
    </w:p>
    <w:p w:rsidR="004234A6" w:rsidRDefault="004234A6">
      <w:pPr>
        <w:pStyle w:val="ConsPlusNormal"/>
        <w:jc w:val="both"/>
      </w:pPr>
    </w:p>
    <w:p w:rsidR="004234A6" w:rsidRDefault="004234A6">
      <w:pPr>
        <w:pStyle w:val="ConsPlusTitle"/>
        <w:jc w:val="center"/>
        <w:outlineLvl w:val="2"/>
      </w:pPr>
      <w:r>
        <w:t>2.6. Механизм реализации мероприятий подпрограммы N 2</w:t>
      </w:r>
    </w:p>
    <w:p w:rsidR="004234A6" w:rsidRDefault="004234A6">
      <w:pPr>
        <w:pStyle w:val="ConsPlusNormal"/>
        <w:jc w:val="center"/>
      </w:pPr>
      <w:proofErr w:type="gramStart"/>
      <w:r>
        <w:t xml:space="preserve">(в ред. </w:t>
      </w:r>
      <w:hyperlink r:id="rId366" w:history="1">
        <w:r>
          <w:rPr>
            <w:color w:val="0000FF"/>
          </w:rPr>
          <w:t>постановления</w:t>
        </w:r>
      </w:hyperlink>
      <w:r>
        <w:t xml:space="preserve"> Правительства Архангельской области</w:t>
      </w:r>
      <w:proofErr w:type="gramEnd"/>
    </w:p>
    <w:p w:rsidR="004234A6" w:rsidRDefault="004234A6">
      <w:pPr>
        <w:pStyle w:val="ConsPlusNormal"/>
        <w:jc w:val="center"/>
      </w:pPr>
      <w:r>
        <w:t>от 01.08.2017 N 300-пп)</w:t>
      </w:r>
    </w:p>
    <w:p w:rsidR="004234A6" w:rsidRDefault="004234A6">
      <w:pPr>
        <w:pStyle w:val="ConsPlusNormal"/>
        <w:jc w:val="both"/>
      </w:pPr>
    </w:p>
    <w:p w:rsidR="004234A6" w:rsidRDefault="004234A6">
      <w:pPr>
        <w:pStyle w:val="ConsPlusNormal"/>
        <w:ind w:firstLine="540"/>
        <w:jc w:val="both"/>
      </w:pPr>
      <w:r>
        <w:t xml:space="preserve">Реализация мероприятий </w:t>
      </w:r>
      <w:hyperlink w:anchor="P1276" w:history="1">
        <w:r>
          <w:rPr>
            <w:color w:val="0000FF"/>
          </w:rPr>
          <w:t>пунктов 1.1</w:t>
        </w:r>
      </w:hyperlink>
      <w:r>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добычей (выловом) водных биоресурсов за счет внебюджетных источников.</w:t>
      </w:r>
    </w:p>
    <w:p w:rsidR="004234A6" w:rsidRDefault="004234A6">
      <w:pPr>
        <w:pStyle w:val="ConsPlusNormal"/>
        <w:jc w:val="both"/>
      </w:pPr>
      <w:r>
        <w:t xml:space="preserve">(в ред. </w:t>
      </w:r>
      <w:hyperlink r:id="rId367"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Реализация мероприятий </w:t>
      </w:r>
      <w:hyperlink w:anchor="P3434" w:history="1">
        <w:r>
          <w:rPr>
            <w:color w:val="0000FF"/>
          </w:rPr>
          <w:t>пунктов 1.2</w:t>
        </w:r>
      </w:hyperlink>
      <w:r>
        <w:t xml:space="preserve">, </w:t>
      </w:r>
      <w:hyperlink w:anchor="P3574" w:history="1">
        <w:r>
          <w:rPr>
            <w:color w:val="0000FF"/>
          </w:rPr>
          <w:t>3.1</w:t>
        </w:r>
      </w:hyperlink>
      <w:r>
        <w:t xml:space="preserve">, </w:t>
      </w:r>
      <w:hyperlink w:anchor="P3621" w:history="1">
        <w:r>
          <w:rPr>
            <w:color w:val="0000FF"/>
          </w:rPr>
          <w:t>4.1</w:t>
        </w:r>
      </w:hyperlink>
      <w:r>
        <w:t xml:space="preserve"> перечня мероприятий подпрограммы N 2 (приложение N 2 к государственной программе) осуществляется министерством агропромышленного комплекса и торговли самостоятельно.</w:t>
      </w:r>
    </w:p>
    <w:p w:rsidR="004234A6" w:rsidRDefault="004234A6">
      <w:pPr>
        <w:pStyle w:val="ConsPlusNormal"/>
        <w:jc w:val="both"/>
      </w:pPr>
      <w:r>
        <w:t xml:space="preserve">(в ред. постановлений Правительства Архангельской области от 26.02.2019 </w:t>
      </w:r>
      <w:hyperlink r:id="rId368" w:history="1">
        <w:r>
          <w:rPr>
            <w:color w:val="0000FF"/>
          </w:rPr>
          <w:t>N 96-пп</w:t>
        </w:r>
      </w:hyperlink>
      <w:r>
        <w:t xml:space="preserve">, от 05.10.2021 </w:t>
      </w:r>
      <w:hyperlink r:id="rId369" w:history="1">
        <w:r>
          <w:rPr>
            <w:color w:val="0000FF"/>
          </w:rPr>
          <w:t>N 545-пп</w:t>
        </w:r>
      </w:hyperlink>
      <w:r>
        <w:t>)</w:t>
      </w:r>
    </w:p>
    <w:p w:rsidR="004234A6" w:rsidRDefault="004234A6">
      <w:pPr>
        <w:pStyle w:val="ConsPlusNormal"/>
        <w:spacing w:before="240"/>
        <w:ind w:firstLine="540"/>
        <w:jc w:val="both"/>
      </w:pPr>
      <w:r>
        <w:t xml:space="preserve">Мероприятие </w:t>
      </w:r>
      <w:hyperlink w:anchor="P3434" w:history="1">
        <w:r>
          <w:rPr>
            <w:color w:val="0000FF"/>
          </w:rPr>
          <w:t>пункта 1.2</w:t>
        </w:r>
      </w:hyperlink>
      <w:r>
        <w:t xml:space="preserve"> перечня мероприятий подпрограммы N 2 (приложение N 2 к государственной программе) реализуется в рамках федерального проекта "Экспорт продукции АПК" национального проекта "Международная кооперация и экспорт".</w:t>
      </w:r>
    </w:p>
    <w:p w:rsidR="004234A6" w:rsidRDefault="004234A6">
      <w:pPr>
        <w:pStyle w:val="ConsPlusNormal"/>
        <w:jc w:val="both"/>
      </w:pPr>
      <w:r>
        <w:t xml:space="preserve">(абзац введен </w:t>
      </w:r>
      <w:hyperlink r:id="rId370" w:history="1">
        <w:r>
          <w:rPr>
            <w:color w:val="0000FF"/>
          </w:rPr>
          <w:t>постановлением</w:t>
        </w:r>
      </w:hyperlink>
      <w:r>
        <w:t xml:space="preserve"> Правительства Архангельской области от 26.02.2019 N 96-пп; в ред. </w:t>
      </w:r>
      <w:hyperlink r:id="rId371" w:history="1">
        <w:r>
          <w:rPr>
            <w:color w:val="0000FF"/>
          </w:rPr>
          <w:t>постановления</w:t>
        </w:r>
      </w:hyperlink>
      <w:r>
        <w:t xml:space="preserve"> Правительства Архангельской области от 05.10.2021 N 545-пп)</w:t>
      </w:r>
    </w:p>
    <w:p w:rsidR="004234A6" w:rsidRDefault="00A037BE">
      <w:pPr>
        <w:pStyle w:val="ConsPlusNormal"/>
        <w:spacing w:before="240"/>
        <w:ind w:firstLine="540"/>
        <w:jc w:val="both"/>
      </w:pPr>
      <w:r w:rsidRPr="00A037BE">
        <w:t>В рамках мероприятий пункта 2.1 перечня мероприятий подпрограммы № 2 (приложение № 2 к государственной программе) предоставляются субсидии за счет средств областного бюджета организациям, крестьянским (фермерским) хозяйствам, индивидуальным предпринимателям, занимающимся товарным рыбоводством, на компенсацию части затрат на возмещение части затрат на приобретение оборудования в отрасли товарного рыбоводства. Объем предоставляемых субсидий определяется областным законом об областном бюджете, сводной бюджетной росписью. Условия и порядок предоставления субсидий определяются Правилами предоставления субсидий.</w:t>
      </w:r>
    </w:p>
    <w:p w:rsidR="004234A6" w:rsidRDefault="004234A6">
      <w:pPr>
        <w:pStyle w:val="ConsPlusNormal"/>
        <w:spacing w:before="240"/>
        <w:ind w:firstLine="540"/>
        <w:jc w:val="both"/>
      </w:pPr>
      <w:r>
        <w:t xml:space="preserve">В рамках мероприятий </w:t>
      </w:r>
      <w:hyperlink w:anchor="P1276" w:history="1">
        <w:r>
          <w:rPr>
            <w:color w:val="0000FF"/>
          </w:rPr>
          <w:t>пункта 2.2</w:t>
        </w:r>
      </w:hyperlink>
      <w:r>
        <w:t xml:space="preserve"> перечня мероприятий подпрограммы N 2 (приложение N 2 к государственной программе) предоставляются субсидии за счет средств областного бюджета организациям, крестьянским (фермерским) хозяйствам, индивидуальным предпринимателям, занимающимся товарным рыбоводством, на компенсацию части затрат на корма и рыбопосадочный материал для целей товарного рыбоводства. Объем предоставляемых субсидий определяется областным законом об областном бюджете, сводной бюджетной росписью. Условия и порядок предоставления субсидий определяются Правилами предоставления субсидий.</w:t>
      </w:r>
    </w:p>
    <w:p w:rsidR="004234A6" w:rsidRDefault="004234A6">
      <w:pPr>
        <w:pStyle w:val="ConsPlusNormal"/>
        <w:spacing w:before="240"/>
        <w:ind w:firstLine="540"/>
        <w:jc w:val="both"/>
      </w:pPr>
      <w:r>
        <w:t xml:space="preserve">Исполнители мероприятий, предусмотренных </w:t>
      </w:r>
      <w:hyperlink w:anchor="P1276" w:history="1">
        <w:r>
          <w:rPr>
            <w:color w:val="0000FF"/>
          </w:rPr>
          <w:t>пунктами 3.1</w:t>
        </w:r>
      </w:hyperlink>
      <w:r>
        <w:t xml:space="preserve"> и </w:t>
      </w:r>
      <w:hyperlink w:anchor="P3621" w:history="1">
        <w:r>
          <w:rPr>
            <w:color w:val="0000FF"/>
          </w:rPr>
          <w:t>4.1</w:t>
        </w:r>
      </w:hyperlink>
      <w:r>
        <w:t xml:space="preserve"> перечня мероприятий подпрограммы N 2 (приложение N 2 к государственной программе), определяются в соответствии с Федеральным </w:t>
      </w:r>
      <w:hyperlink r:id="rId372" w:history="1">
        <w:r>
          <w:rPr>
            <w:color w:val="0000FF"/>
          </w:rPr>
          <w:t>законом</w:t>
        </w:r>
      </w:hyperlink>
      <w:r>
        <w:t xml:space="preserve"> от 5 апреля 2013 года N 44-ФЗ.</w:t>
      </w:r>
    </w:p>
    <w:p w:rsidR="004234A6" w:rsidRDefault="004234A6">
      <w:pPr>
        <w:pStyle w:val="ConsPlusNormal"/>
        <w:jc w:val="both"/>
      </w:pPr>
      <w:r>
        <w:t xml:space="preserve">(в ред. </w:t>
      </w:r>
      <w:hyperlink r:id="rId373"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В рамках мероприятий </w:t>
      </w:r>
      <w:hyperlink w:anchor="P3621" w:history="1">
        <w:r>
          <w:rPr>
            <w:color w:val="0000FF"/>
          </w:rPr>
          <w:t>пункта 4.1</w:t>
        </w:r>
      </w:hyperlink>
      <w:r>
        <w:t xml:space="preserve"> перечня мероприятий подпрограммы N 2 </w:t>
      </w:r>
      <w:r>
        <w:lastRenderedPageBreak/>
        <w:t>(приложение N 2 к государственной программе) предоставляются средства федерального бюджета.</w:t>
      </w:r>
    </w:p>
    <w:p w:rsidR="004234A6" w:rsidRDefault="004234A6">
      <w:pPr>
        <w:pStyle w:val="ConsPlusNormal"/>
        <w:jc w:val="both"/>
      </w:pPr>
      <w:r>
        <w:t xml:space="preserve">(в ред. </w:t>
      </w:r>
      <w:hyperlink r:id="rId374"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Порядок предоставления средств федерального бюджета определен </w:t>
      </w:r>
      <w:hyperlink r:id="rId375" w:history="1">
        <w:r>
          <w:rPr>
            <w:color w:val="0000FF"/>
          </w:rPr>
          <w:t>Правилами</w:t>
        </w:r>
      </w:hyperlink>
      <w:r>
        <w:t xml:space="preserve"> предоставления из федерального бюджета субвенций бюджетам субъектов Российской Федерации на реализацию полномочий в области организации, регулирования и охраны водных биологических ресурсов, утвержденными постановлением Правительства Российской Федерации от 13 июня 2006 года N 370.</w:t>
      </w:r>
    </w:p>
    <w:p w:rsidR="004234A6" w:rsidRDefault="004234A6">
      <w:pPr>
        <w:pStyle w:val="ConsPlusNormal"/>
        <w:spacing w:before="240"/>
        <w:ind w:firstLine="540"/>
        <w:jc w:val="both"/>
      </w:pPr>
      <w:r>
        <w:t xml:space="preserve">Абзац исключен. - </w:t>
      </w:r>
      <w:hyperlink r:id="rId376" w:history="1">
        <w:r>
          <w:rPr>
            <w:color w:val="0000FF"/>
          </w:rPr>
          <w:t>Постановление</w:t>
        </w:r>
      </w:hyperlink>
      <w:r>
        <w:t xml:space="preserve"> Правительства Архангельской области от 05.03.2018 N 105-пп.</w:t>
      </w:r>
    </w:p>
    <w:p w:rsidR="004234A6" w:rsidRDefault="00BA173F">
      <w:pPr>
        <w:pStyle w:val="ConsPlusNormal"/>
        <w:spacing w:before="240"/>
        <w:ind w:firstLine="540"/>
        <w:jc w:val="both"/>
      </w:pPr>
      <w:hyperlink w:anchor="P1276" w:history="1">
        <w:r w:rsidR="004234A6">
          <w:rPr>
            <w:color w:val="0000FF"/>
          </w:rPr>
          <w:t>Перечень</w:t>
        </w:r>
      </w:hyperlink>
      <w:r w:rsidR="004234A6">
        <w:t xml:space="preserve"> мероприятий подпрограммы N 2 представлен в приложении N 2 к государственной программе.</w:t>
      </w:r>
    </w:p>
    <w:p w:rsidR="004234A6" w:rsidRDefault="004234A6">
      <w:pPr>
        <w:pStyle w:val="ConsPlusNormal"/>
        <w:jc w:val="both"/>
      </w:pPr>
    </w:p>
    <w:p w:rsidR="004234A6" w:rsidRDefault="004234A6">
      <w:pPr>
        <w:pStyle w:val="ConsPlusTitle"/>
        <w:jc w:val="center"/>
        <w:outlineLvl w:val="2"/>
      </w:pPr>
      <w:bookmarkStart w:id="3" w:name="P456"/>
      <w:bookmarkEnd w:id="3"/>
      <w:r>
        <w:t>2.7. ПАСПОРТ</w:t>
      </w:r>
    </w:p>
    <w:p w:rsidR="004234A6" w:rsidRDefault="004234A6">
      <w:pPr>
        <w:pStyle w:val="ConsPlusTitle"/>
        <w:jc w:val="center"/>
      </w:pPr>
      <w:r>
        <w:t>подпрограммы N 3 "Создание условий для реализации</w:t>
      </w:r>
    </w:p>
    <w:p w:rsidR="004234A6" w:rsidRDefault="004234A6">
      <w:pPr>
        <w:pStyle w:val="ConsPlusTitle"/>
        <w:jc w:val="center"/>
      </w:pPr>
      <w:r>
        <w:t>государственной программы"</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4234A6">
        <w:tc>
          <w:tcPr>
            <w:tcW w:w="1984" w:type="dxa"/>
          </w:tcPr>
          <w:p w:rsidR="004234A6" w:rsidRDefault="004234A6">
            <w:pPr>
              <w:pStyle w:val="ConsPlusNormal"/>
            </w:pPr>
            <w:r>
              <w:t>Наименование подпрограммы</w:t>
            </w:r>
          </w:p>
        </w:tc>
        <w:tc>
          <w:tcPr>
            <w:tcW w:w="360" w:type="dxa"/>
          </w:tcPr>
          <w:p w:rsidR="004234A6" w:rsidRDefault="004234A6">
            <w:pPr>
              <w:pStyle w:val="ConsPlusNormal"/>
            </w:pPr>
          </w:p>
        </w:tc>
        <w:tc>
          <w:tcPr>
            <w:tcW w:w="6690" w:type="dxa"/>
          </w:tcPr>
          <w:p w:rsidR="004234A6" w:rsidRDefault="004234A6">
            <w:pPr>
              <w:pStyle w:val="ConsPlusNormal"/>
            </w:pPr>
            <w:r>
              <w:t>"Создание условий для реализации государственной программы" (далее - подпрограмма N 3)</w:t>
            </w:r>
          </w:p>
        </w:tc>
      </w:tr>
      <w:tr w:rsidR="004234A6">
        <w:tblPrEx>
          <w:tblBorders>
            <w:insideH w:val="nil"/>
          </w:tblBorders>
        </w:tblPrEx>
        <w:tc>
          <w:tcPr>
            <w:tcW w:w="1984" w:type="dxa"/>
            <w:tcBorders>
              <w:bottom w:val="nil"/>
            </w:tcBorders>
          </w:tcPr>
          <w:p w:rsidR="004234A6" w:rsidRDefault="004234A6">
            <w:pPr>
              <w:pStyle w:val="ConsPlusNormal"/>
            </w:pPr>
            <w:r>
              <w:t>Ответственный исполнитель подпрограммы</w:t>
            </w:r>
          </w:p>
        </w:tc>
        <w:tc>
          <w:tcPr>
            <w:tcW w:w="360" w:type="dxa"/>
            <w:tcBorders>
              <w:bottom w:val="nil"/>
            </w:tcBorders>
          </w:tcPr>
          <w:p w:rsidR="004234A6" w:rsidRDefault="004234A6">
            <w:pPr>
              <w:pStyle w:val="ConsPlusNormal"/>
            </w:pPr>
          </w:p>
        </w:tc>
        <w:tc>
          <w:tcPr>
            <w:tcW w:w="6690" w:type="dxa"/>
            <w:tcBorders>
              <w:bottom w:val="nil"/>
            </w:tcBorders>
          </w:tcPr>
          <w:p w:rsidR="004234A6" w:rsidRDefault="004234A6">
            <w:pPr>
              <w:pStyle w:val="ConsPlusNormal"/>
            </w:pPr>
            <w:r>
              <w:t>министерство агропромышленного комплекса и торговли</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w:t>
            </w:r>
            <w:hyperlink r:id="rId377" w:history="1">
              <w:r>
                <w:rPr>
                  <w:color w:val="0000FF"/>
                </w:rPr>
                <w:t>постановления</w:t>
              </w:r>
            </w:hyperlink>
            <w:r>
              <w:t xml:space="preserve"> Правительства Архангельской области от 18.02.2014 N 61-пп)</w:t>
            </w:r>
          </w:p>
        </w:tc>
      </w:tr>
      <w:tr w:rsidR="004234A6">
        <w:tblPrEx>
          <w:tblBorders>
            <w:insideH w:val="nil"/>
          </w:tblBorders>
        </w:tblPrEx>
        <w:tc>
          <w:tcPr>
            <w:tcW w:w="1984" w:type="dxa"/>
            <w:tcBorders>
              <w:bottom w:val="nil"/>
            </w:tcBorders>
          </w:tcPr>
          <w:p w:rsidR="004234A6" w:rsidRDefault="004234A6">
            <w:pPr>
              <w:pStyle w:val="ConsPlusNormal"/>
            </w:pPr>
            <w:r>
              <w:t>Соисполнители подпрограммы</w:t>
            </w:r>
          </w:p>
        </w:tc>
        <w:tc>
          <w:tcPr>
            <w:tcW w:w="360" w:type="dxa"/>
            <w:tcBorders>
              <w:bottom w:val="nil"/>
            </w:tcBorders>
          </w:tcPr>
          <w:p w:rsidR="004234A6" w:rsidRDefault="004234A6">
            <w:pPr>
              <w:pStyle w:val="ConsPlusNormal"/>
            </w:pPr>
          </w:p>
        </w:tc>
        <w:tc>
          <w:tcPr>
            <w:tcW w:w="6690" w:type="dxa"/>
            <w:tcBorders>
              <w:bottom w:val="nil"/>
            </w:tcBorders>
          </w:tcPr>
          <w:p w:rsidR="004234A6" w:rsidRDefault="004234A6">
            <w:pPr>
              <w:pStyle w:val="ConsPlusNormal"/>
            </w:pPr>
            <w:r>
              <w:t>инспекция по ветеринарному надзору;</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w:t>
            </w:r>
            <w:hyperlink r:id="rId378" w:history="1">
              <w:r>
                <w:rPr>
                  <w:color w:val="0000FF"/>
                </w:rPr>
                <w:t>постановления</w:t>
              </w:r>
            </w:hyperlink>
            <w:r>
              <w:t xml:space="preserve"> Правительства Архангельской области от 05.10.2021 N 545-пп)</w:t>
            </w:r>
          </w:p>
        </w:tc>
      </w:tr>
      <w:tr w:rsidR="004234A6">
        <w:tc>
          <w:tcPr>
            <w:tcW w:w="1984" w:type="dxa"/>
            <w:vMerge w:val="restart"/>
          </w:tcPr>
          <w:p w:rsidR="004234A6" w:rsidRDefault="004234A6">
            <w:pPr>
              <w:pStyle w:val="ConsPlusNormal"/>
            </w:pPr>
            <w:r>
              <w:t>Участники подпрограммы</w:t>
            </w:r>
          </w:p>
        </w:tc>
        <w:tc>
          <w:tcPr>
            <w:tcW w:w="360" w:type="dxa"/>
            <w:vMerge w:val="restart"/>
          </w:tcPr>
          <w:p w:rsidR="004234A6" w:rsidRDefault="004234A6">
            <w:pPr>
              <w:pStyle w:val="ConsPlusNormal"/>
            </w:pPr>
          </w:p>
        </w:tc>
        <w:tc>
          <w:tcPr>
            <w:tcW w:w="6690" w:type="dxa"/>
          </w:tcPr>
          <w:p w:rsidR="004234A6" w:rsidRDefault="004234A6">
            <w:pPr>
              <w:pStyle w:val="ConsPlusNormal"/>
            </w:pPr>
            <w:r>
              <w:t>органы местного самоуправления;</w:t>
            </w:r>
          </w:p>
        </w:tc>
      </w:tr>
      <w:tr w:rsidR="004234A6">
        <w:tc>
          <w:tcPr>
            <w:tcW w:w="1984" w:type="dxa"/>
            <w:vMerge/>
          </w:tcPr>
          <w:p w:rsidR="004234A6" w:rsidRDefault="004234A6"/>
        </w:tc>
        <w:tc>
          <w:tcPr>
            <w:tcW w:w="360" w:type="dxa"/>
            <w:vMerge/>
          </w:tcPr>
          <w:p w:rsidR="004234A6" w:rsidRDefault="004234A6"/>
        </w:tc>
        <w:tc>
          <w:tcPr>
            <w:tcW w:w="6690" w:type="dxa"/>
          </w:tcPr>
          <w:p w:rsidR="004234A6" w:rsidRDefault="004234A6">
            <w:pPr>
              <w:pStyle w:val="ConsPlusNormal"/>
            </w:pPr>
            <w:r>
              <w:t>государственные бюджетные учреждения ветеринарии Архангельской области</w:t>
            </w:r>
          </w:p>
        </w:tc>
      </w:tr>
      <w:tr w:rsidR="004234A6">
        <w:tc>
          <w:tcPr>
            <w:tcW w:w="9034" w:type="dxa"/>
            <w:gridSpan w:val="3"/>
          </w:tcPr>
          <w:p w:rsidR="004234A6" w:rsidRDefault="004234A6">
            <w:pPr>
              <w:pStyle w:val="ConsPlusNormal"/>
              <w:jc w:val="both"/>
            </w:pPr>
            <w:r>
              <w:t xml:space="preserve">(в ред. постановлений Правительства Архангельской области от 12.12.2017 </w:t>
            </w:r>
            <w:hyperlink r:id="rId379" w:history="1">
              <w:r>
                <w:rPr>
                  <w:color w:val="0000FF"/>
                </w:rPr>
                <w:t>N 566-пп</w:t>
              </w:r>
            </w:hyperlink>
            <w:r>
              <w:t xml:space="preserve">, от 05.10.2021 </w:t>
            </w:r>
            <w:hyperlink r:id="rId380" w:history="1">
              <w:r>
                <w:rPr>
                  <w:color w:val="0000FF"/>
                </w:rPr>
                <w:t>N 545-пп</w:t>
              </w:r>
            </w:hyperlink>
            <w:r>
              <w:t>)</w:t>
            </w:r>
          </w:p>
        </w:tc>
      </w:tr>
      <w:tr w:rsidR="004234A6">
        <w:tc>
          <w:tcPr>
            <w:tcW w:w="1984" w:type="dxa"/>
            <w:vMerge w:val="restart"/>
            <w:tcBorders>
              <w:bottom w:val="nil"/>
            </w:tcBorders>
          </w:tcPr>
          <w:p w:rsidR="004234A6" w:rsidRDefault="004234A6">
            <w:pPr>
              <w:pStyle w:val="ConsPlusNormal"/>
            </w:pPr>
            <w:r>
              <w:t>Цель подпрограммы</w:t>
            </w:r>
          </w:p>
        </w:tc>
        <w:tc>
          <w:tcPr>
            <w:tcW w:w="360" w:type="dxa"/>
            <w:vMerge w:val="restart"/>
            <w:tcBorders>
              <w:bottom w:val="nil"/>
            </w:tcBorders>
          </w:tcPr>
          <w:p w:rsidR="004234A6" w:rsidRDefault="004234A6">
            <w:pPr>
              <w:pStyle w:val="ConsPlusNormal"/>
            </w:pPr>
          </w:p>
        </w:tc>
        <w:tc>
          <w:tcPr>
            <w:tcW w:w="6690" w:type="dxa"/>
            <w:tcBorders>
              <w:bottom w:val="nil"/>
            </w:tcBorders>
          </w:tcPr>
          <w:p w:rsidR="004234A6" w:rsidRDefault="004234A6">
            <w:pPr>
              <w:pStyle w:val="ConsPlusNormal"/>
            </w:pPr>
            <w:r>
              <w:t>обеспечение эффективной деятельности исполнительных органов государственной власти Архангельской области (далее - исполнительных органов) в сфере развития сельского хозяйства, ветеринарии торговли.</w:t>
            </w:r>
          </w:p>
        </w:tc>
      </w:tr>
      <w:tr w:rsidR="004234A6">
        <w:tblPrEx>
          <w:tblBorders>
            <w:insideH w:val="nil"/>
          </w:tblBorders>
        </w:tblPrEx>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Borders>
              <w:top w:val="nil"/>
              <w:bottom w:val="nil"/>
            </w:tcBorders>
          </w:tcPr>
          <w:p w:rsidR="004234A6" w:rsidRDefault="004234A6">
            <w:pPr>
              <w:pStyle w:val="ConsPlusNormal"/>
            </w:pPr>
            <w:r>
              <w:t xml:space="preserve">Перечни целевых показателей подпрограммы N 3 представлены в </w:t>
            </w:r>
            <w:hyperlink w:anchor="P711" w:history="1">
              <w:r>
                <w:rPr>
                  <w:color w:val="0000FF"/>
                </w:rPr>
                <w:t>приложении N 1</w:t>
              </w:r>
            </w:hyperlink>
            <w:r>
              <w:t xml:space="preserve"> к государственной программе</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постановлений Правительства Архангельской области от 21.02.2017 </w:t>
            </w:r>
            <w:hyperlink r:id="rId381" w:history="1">
              <w:r>
                <w:rPr>
                  <w:color w:val="0000FF"/>
                </w:rPr>
                <w:t>N 72-пп</w:t>
              </w:r>
            </w:hyperlink>
            <w:r>
              <w:t xml:space="preserve">, от 05.10.2021 </w:t>
            </w:r>
            <w:hyperlink r:id="rId382" w:history="1">
              <w:r>
                <w:rPr>
                  <w:color w:val="0000FF"/>
                </w:rPr>
                <w:t>N 545-пп</w:t>
              </w:r>
            </w:hyperlink>
            <w:r>
              <w:t>)</w:t>
            </w:r>
          </w:p>
        </w:tc>
      </w:tr>
      <w:tr w:rsidR="004234A6">
        <w:tc>
          <w:tcPr>
            <w:tcW w:w="1984" w:type="dxa"/>
            <w:vMerge w:val="restart"/>
            <w:tcBorders>
              <w:bottom w:val="nil"/>
            </w:tcBorders>
          </w:tcPr>
          <w:p w:rsidR="004234A6" w:rsidRDefault="004234A6">
            <w:pPr>
              <w:pStyle w:val="ConsPlusNormal"/>
            </w:pPr>
            <w:r>
              <w:t xml:space="preserve">Задачи </w:t>
            </w:r>
            <w:r>
              <w:lastRenderedPageBreak/>
              <w:t>подпрограммы</w:t>
            </w:r>
          </w:p>
        </w:tc>
        <w:tc>
          <w:tcPr>
            <w:tcW w:w="360" w:type="dxa"/>
            <w:vMerge w:val="restart"/>
            <w:tcBorders>
              <w:bottom w:val="nil"/>
            </w:tcBorders>
          </w:tcPr>
          <w:p w:rsidR="004234A6" w:rsidRDefault="004234A6">
            <w:pPr>
              <w:pStyle w:val="ConsPlusNormal"/>
            </w:pPr>
          </w:p>
        </w:tc>
        <w:tc>
          <w:tcPr>
            <w:tcW w:w="6690" w:type="dxa"/>
            <w:tcBorders>
              <w:bottom w:val="nil"/>
            </w:tcBorders>
          </w:tcPr>
          <w:p w:rsidR="004234A6" w:rsidRDefault="00BA173F">
            <w:pPr>
              <w:pStyle w:val="ConsPlusNormal"/>
            </w:pPr>
            <w:hyperlink w:anchor="P1276" w:history="1">
              <w:r w:rsidR="004234A6">
                <w:rPr>
                  <w:color w:val="0000FF"/>
                </w:rPr>
                <w:t>задача N 1</w:t>
              </w:r>
            </w:hyperlink>
            <w:r w:rsidR="004234A6">
              <w:t xml:space="preserve"> - создание условий для реализации государственной </w:t>
            </w:r>
            <w:r w:rsidR="004234A6">
              <w:lastRenderedPageBreak/>
              <w:t>программы в сфере сельского хозяйства;</w:t>
            </w:r>
          </w:p>
        </w:tc>
      </w:tr>
      <w:tr w:rsidR="004234A6">
        <w:tblPrEx>
          <w:tblBorders>
            <w:insideH w:val="nil"/>
          </w:tblBorders>
        </w:tblPrEx>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Borders>
              <w:top w:val="nil"/>
              <w:bottom w:val="nil"/>
            </w:tcBorders>
          </w:tcPr>
          <w:p w:rsidR="004234A6" w:rsidRDefault="00BA173F">
            <w:pPr>
              <w:pStyle w:val="ConsPlusNormal"/>
            </w:pPr>
            <w:hyperlink w:anchor="P1276" w:history="1">
              <w:r w:rsidR="004234A6">
                <w:rPr>
                  <w:color w:val="0000FF"/>
                </w:rPr>
                <w:t>задача N 2</w:t>
              </w:r>
            </w:hyperlink>
            <w:r w:rsidR="004234A6">
              <w:t xml:space="preserve"> - создание условий для реализации государственной программы в сфере ветеринарии;</w:t>
            </w:r>
          </w:p>
        </w:tc>
      </w:tr>
      <w:tr w:rsidR="004234A6">
        <w:tblPrEx>
          <w:tblBorders>
            <w:insideH w:val="nil"/>
          </w:tblBorders>
        </w:tblPrEx>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Borders>
              <w:top w:val="nil"/>
              <w:bottom w:val="nil"/>
            </w:tcBorders>
          </w:tcPr>
          <w:p w:rsidR="004234A6" w:rsidRDefault="00BA173F">
            <w:pPr>
              <w:pStyle w:val="ConsPlusNormal"/>
            </w:pPr>
            <w:hyperlink w:anchor="P1276" w:history="1">
              <w:r w:rsidR="004234A6">
                <w:rPr>
                  <w:color w:val="0000FF"/>
                </w:rPr>
                <w:t>задача N 3</w:t>
              </w:r>
            </w:hyperlink>
            <w:r w:rsidR="004234A6">
              <w:t xml:space="preserve"> - совершенствование форм и методов государственно-правового регулирования в торговой сфере, повышение экономической доступности товаров для населения</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w:t>
            </w:r>
            <w:hyperlink r:id="rId383" w:history="1">
              <w:r>
                <w:rPr>
                  <w:color w:val="0000FF"/>
                </w:rPr>
                <w:t>постановления</w:t>
              </w:r>
            </w:hyperlink>
            <w:r>
              <w:t xml:space="preserve"> Правительства Архангельской области от 05.10.2021 N 545-пп)</w:t>
            </w:r>
          </w:p>
        </w:tc>
      </w:tr>
      <w:tr w:rsidR="004234A6">
        <w:tc>
          <w:tcPr>
            <w:tcW w:w="1984" w:type="dxa"/>
            <w:vMerge w:val="restart"/>
            <w:tcBorders>
              <w:bottom w:val="nil"/>
            </w:tcBorders>
          </w:tcPr>
          <w:p w:rsidR="004234A6" w:rsidRDefault="004234A6">
            <w:pPr>
              <w:pStyle w:val="ConsPlusNormal"/>
            </w:pPr>
            <w:r>
              <w:t>Сроки и этапы реализации подпрограммы</w:t>
            </w:r>
          </w:p>
        </w:tc>
        <w:tc>
          <w:tcPr>
            <w:tcW w:w="360" w:type="dxa"/>
            <w:vMerge w:val="restart"/>
            <w:tcBorders>
              <w:bottom w:val="nil"/>
            </w:tcBorders>
          </w:tcPr>
          <w:p w:rsidR="004234A6" w:rsidRDefault="004234A6">
            <w:pPr>
              <w:pStyle w:val="ConsPlusNormal"/>
            </w:pPr>
          </w:p>
        </w:tc>
        <w:tc>
          <w:tcPr>
            <w:tcW w:w="6690" w:type="dxa"/>
            <w:tcBorders>
              <w:bottom w:val="nil"/>
            </w:tcBorders>
          </w:tcPr>
          <w:p w:rsidR="004234A6" w:rsidRDefault="004234A6">
            <w:pPr>
              <w:pStyle w:val="ConsPlusNormal"/>
            </w:pPr>
            <w:r>
              <w:t>2020 - 2024 годы.</w:t>
            </w:r>
          </w:p>
        </w:tc>
      </w:tr>
      <w:tr w:rsidR="004234A6">
        <w:tblPrEx>
          <w:tblBorders>
            <w:insideH w:val="nil"/>
          </w:tblBorders>
        </w:tblPrEx>
        <w:tc>
          <w:tcPr>
            <w:tcW w:w="1984" w:type="dxa"/>
            <w:vMerge/>
            <w:tcBorders>
              <w:bottom w:val="nil"/>
            </w:tcBorders>
          </w:tcPr>
          <w:p w:rsidR="004234A6" w:rsidRDefault="004234A6"/>
        </w:tc>
        <w:tc>
          <w:tcPr>
            <w:tcW w:w="360" w:type="dxa"/>
            <w:vMerge/>
            <w:tcBorders>
              <w:bottom w:val="nil"/>
            </w:tcBorders>
          </w:tcPr>
          <w:p w:rsidR="004234A6" w:rsidRDefault="004234A6"/>
        </w:tc>
        <w:tc>
          <w:tcPr>
            <w:tcW w:w="6690" w:type="dxa"/>
            <w:tcBorders>
              <w:top w:val="nil"/>
              <w:bottom w:val="nil"/>
            </w:tcBorders>
          </w:tcPr>
          <w:p w:rsidR="004234A6" w:rsidRDefault="004234A6">
            <w:pPr>
              <w:pStyle w:val="ConsPlusNormal"/>
            </w:pPr>
            <w:r>
              <w:t>Подпрограмма N 3 реализуется в один этап</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постановлений Правительства Архангельской области от 14.10.2014 </w:t>
            </w:r>
            <w:hyperlink r:id="rId384" w:history="1">
              <w:r>
                <w:rPr>
                  <w:color w:val="0000FF"/>
                </w:rPr>
                <w:t>N 417-пп</w:t>
              </w:r>
            </w:hyperlink>
            <w:r>
              <w:t xml:space="preserve">, от 11.10.2018 </w:t>
            </w:r>
            <w:hyperlink r:id="rId385" w:history="1">
              <w:r>
                <w:rPr>
                  <w:color w:val="0000FF"/>
                </w:rPr>
                <w:t>N 458-пп</w:t>
              </w:r>
            </w:hyperlink>
            <w:r>
              <w:t xml:space="preserve">, от 10.10.2019 </w:t>
            </w:r>
            <w:hyperlink r:id="rId386" w:history="1">
              <w:r>
                <w:rPr>
                  <w:color w:val="0000FF"/>
                </w:rPr>
                <w:t>N 556-пп</w:t>
              </w:r>
            </w:hyperlink>
            <w:r>
              <w:t xml:space="preserve">, от 09.10.2020 </w:t>
            </w:r>
            <w:hyperlink r:id="rId387" w:history="1">
              <w:r>
                <w:rPr>
                  <w:color w:val="0000FF"/>
                </w:rPr>
                <w:t>N 673-пп</w:t>
              </w:r>
            </w:hyperlink>
            <w:r>
              <w:t xml:space="preserve">, </w:t>
            </w:r>
            <w:proofErr w:type="gramStart"/>
            <w:r>
              <w:t>от</w:t>
            </w:r>
            <w:proofErr w:type="gramEnd"/>
            <w:r>
              <w:t xml:space="preserve"> 05.10.2021 </w:t>
            </w:r>
            <w:hyperlink r:id="rId388" w:history="1">
              <w:r>
                <w:rPr>
                  <w:color w:val="0000FF"/>
                </w:rPr>
                <w:t>N 545-пп</w:t>
              </w:r>
            </w:hyperlink>
            <w:r>
              <w:t>)</w:t>
            </w:r>
          </w:p>
        </w:tc>
      </w:tr>
      <w:tr w:rsidR="004234A6">
        <w:tblPrEx>
          <w:tblBorders>
            <w:insideH w:val="nil"/>
          </w:tblBorders>
        </w:tblPrEx>
        <w:tc>
          <w:tcPr>
            <w:tcW w:w="1984" w:type="dxa"/>
            <w:tcBorders>
              <w:bottom w:val="nil"/>
            </w:tcBorders>
          </w:tcPr>
          <w:p w:rsidR="004234A6" w:rsidRDefault="004234A6">
            <w:pPr>
              <w:pStyle w:val="ConsPlusNormal"/>
            </w:pPr>
            <w:r>
              <w:t>Объем и источники финансирования подпрограммы</w:t>
            </w:r>
          </w:p>
        </w:tc>
        <w:tc>
          <w:tcPr>
            <w:tcW w:w="360" w:type="dxa"/>
            <w:tcBorders>
              <w:bottom w:val="nil"/>
            </w:tcBorders>
          </w:tcPr>
          <w:p w:rsidR="004234A6" w:rsidRDefault="004234A6">
            <w:pPr>
              <w:pStyle w:val="ConsPlusNormal"/>
              <w:jc w:val="center"/>
            </w:pPr>
            <w:r>
              <w:t>-</w:t>
            </w:r>
          </w:p>
        </w:tc>
        <w:tc>
          <w:tcPr>
            <w:tcW w:w="6690" w:type="dxa"/>
            <w:tcBorders>
              <w:bottom w:val="nil"/>
            </w:tcBorders>
          </w:tcPr>
          <w:p w:rsidR="001C6D49" w:rsidRDefault="001C6D49" w:rsidP="001C6D49">
            <w:pPr>
              <w:pStyle w:val="ConsPlusNormal"/>
            </w:pPr>
            <w:r>
              <w:t xml:space="preserve">общий объем финансирования –  1 758 326,1 тыс. рублей, </w:t>
            </w:r>
          </w:p>
          <w:p w:rsidR="001C6D49" w:rsidRDefault="001C6D49" w:rsidP="001C6D49">
            <w:pPr>
              <w:pStyle w:val="ConsPlusNormal"/>
            </w:pPr>
            <w:r>
              <w:t>в том числе:</w:t>
            </w:r>
          </w:p>
          <w:p w:rsidR="001C6D49" w:rsidRDefault="001C6D49" w:rsidP="001C6D49">
            <w:pPr>
              <w:pStyle w:val="ConsPlusNormal"/>
            </w:pPr>
            <w:r>
              <w:t>средства федерального бюджета –  9 357,3 тыс. рублей;</w:t>
            </w:r>
          </w:p>
          <w:p w:rsidR="001C6D49" w:rsidRDefault="001C6D49" w:rsidP="001C6D49">
            <w:pPr>
              <w:pStyle w:val="ConsPlusNormal"/>
            </w:pPr>
            <w:r>
              <w:t>средства областного бюджета –   1 741 064,1 тыс. рублей;</w:t>
            </w:r>
          </w:p>
          <w:p w:rsidR="001C6D49" w:rsidRDefault="001C6D49" w:rsidP="001C6D49">
            <w:pPr>
              <w:pStyle w:val="ConsPlusNormal"/>
            </w:pPr>
            <w:r>
              <w:t>средства местных бюджетов –  7 904,7 тыс. рублей;</w:t>
            </w:r>
          </w:p>
          <w:p w:rsidR="004234A6" w:rsidRDefault="001C6D49" w:rsidP="001C6D49">
            <w:pPr>
              <w:pStyle w:val="ConsPlusNormal"/>
            </w:pPr>
            <w:r>
              <w:t>внебюджетные источники –  0,0 тыс. рублей</w:t>
            </w:r>
          </w:p>
        </w:tc>
      </w:tr>
      <w:tr w:rsidR="004234A6">
        <w:tblPrEx>
          <w:tblBorders>
            <w:insideH w:val="nil"/>
          </w:tblBorders>
        </w:tblPrEx>
        <w:tc>
          <w:tcPr>
            <w:tcW w:w="9034" w:type="dxa"/>
            <w:gridSpan w:val="3"/>
            <w:tcBorders>
              <w:top w:val="nil"/>
            </w:tcBorders>
          </w:tcPr>
          <w:p w:rsidR="004234A6" w:rsidRDefault="004234A6">
            <w:pPr>
              <w:pStyle w:val="ConsPlusNormal"/>
              <w:jc w:val="both"/>
            </w:pPr>
            <w:r>
              <w:t xml:space="preserve">(в ред. </w:t>
            </w:r>
            <w:hyperlink r:id="rId389" w:history="1">
              <w:r>
                <w:rPr>
                  <w:color w:val="0000FF"/>
                </w:rPr>
                <w:t>постановления</w:t>
              </w:r>
            </w:hyperlink>
            <w:r>
              <w:t xml:space="preserve"> Правительства Архангельской области от 05.10.2021 N 545-пп)</w:t>
            </w:r>
          </w:p>
        </w:tc>
      </w:tr>
    </w:tbl>
    <w:p w:rsidR="004234A6" w:rsidRDefault="004234A6">
      <w:pPr>
        <w:pStyle w:val="ConsPlusNormal"/>
        <w:jc w:val="both"/>
      </w:pPr>
    </w:p>
    <w:p w:rsidR="004234A6" w:rsidRDefault="004234A6">
      <w:pPr>
        <w:pStyle w:val="ConsPlusTitle"/>
        <w:jc w:val="center"/>
        <w:outlineLvl w:val="2"/>
      </w:pPr>
      <w:r>
        <w:t>2.8. Характеристика сферы реализации подпрограммы N 3,</w:t>
      </w:r>
    </w:p>
    <w:p w:rsidR="004234A6" w:rsidRDefault="004234A6">
      <w:pPr>
        <w:pStyle w:val="ConsPlusTitle"/>
        <w:jc w:val="center"/>
      </w:pPr>
      <w:r>
        <w:t>описание основных проблем</w:t>
      </w:r>
    </w:p>
    <w:p w:rsidR="004234A6" w:rsidRDefault="004234A6">
      <w:pPr>
        <w:pStyle w:val="ConsPlusNormal"/>
        <w:jc w:val="both"/>
      </w:pPr>
    </w:p>
    <w:p w:rsidR="004234A6" w:rsidRDefault="004234A6">
      <w:pPr>
        <w:pStyle w:val="ConsPlusNormal"/>
        <w:ind w:firstLine="540"/>
        <w:jc w:val="both"/>
      </w:pPr>
      <w:r>
        <w:t>Подпрограмма N 3 направлена на обеспечение эффективной деятельности исполнительных органов в сфере сельского хозяйства, ветеринарии торговли - министерства агропромышленного комплекса и торговли и инспекции по ветеринарному надзору.</w:t>
      </w:r>
    </w:p>
    <w:p w:rsidR="004234A6" w:rsidRDefault="004234A6">
      <w:pPr>
        <w:pStyle w:val="ConsPlusNormal"/>
        <w:jc w:val="both"/>
      </w:pPr>
      <w:r>
        <w:t xml:space="preserve">(в ред. постановлений Правительства Архангельской области от 18.02.2014 </w:t>
      </w:r>
      <w:hyperlink r:id="rId390" w:history="1">
        <w:r>
          <w:rPr>
            <w:color w:val="0000FF"/>
          </w:rPr>
          <w:t>N 61-пп</w:t>
        </w:r>
      </w:hyperlink>
      <w:r>
        <w:t xml:space="preserve">, от 13.10.2015 </w:t>
      </w:r>
      <w:hyperlink r:id="rId391" w:history="1">
        <w:r>
          <w:rPr>
            <w:color w:val="0000FF"/>
          </w:rPr>
          <w:t>N 399-пп</w:t>
        </w:r>
      </w:hyperlink>
      <w:r>
        <w:t xml:space="preserve">, от 05.10.2021 </w:t>
      </w:r>
      <w:hyperlink r:id="rId392" w:history="1">
        <w:r>
          <w:rPr>
            <w:color w:val="0000FF"/>
          </w:rPr>
          <w:t>N 545-пп</w:t>
        </w:r>
      </w:hyperlink>
      <w:r>
        <w:t>)</w:t>
      </w:r>
    </w:p>
    <w:p w:rsidR="004234A6" w:rsidRDefault="004234A6">
      <w:pPr>
        <w:pStyle w:val="ConsPlusNormal"/>
        <w:spacing w:before="240"/>
        <w:ind w:firstLine="540"/>
        <w:jc w:val="both"/>
      </w:pPr>
      <w:proofErr w:type="gramStart"/>
      <w:r>
        <w:t>Важнейшими условиями достижения цели и решения задач, предусмотренных подпрограммой N 3, являются повышение эффективности деятельности исполнительных органов в сфере сельского хозяйства, ветеринарии торговли, качества и оперативности предоставления государственных услуг и исполнения государственных функций, а также обеспечение эффективного и качественного управления государственными финансами и использования государственного имущества, выработка основных направлений и приоритетов государственной политики в установленной сфере ведения и разработка мероприятий</w:t>
      </w:r>
      <w:proofErr w:type="gramEnd"/>
      <w:r>
        <w:t xml:space="preserve"> по их реализации.</w:t>
      </w:r>
    </w:p>
    <w:p w:rsidR="004234A6" w:rsidRDefault="004234A6">
      <w:pPr>
        <w:pStyle w:val="ConsPlusNormal"/>
        <w:jc w:val="both"/>
      </w:pPr>
      <w:r>
        <w:t xml:space="preserve">(в ред. </w:t>
      </w:r>
      <w:hyperlink r:id="rId393"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jc w:val="both"/>
      </w:pPr>
    </w:p>
    <w:p w:rsidR="004234A6" w:rsidRDefault="004234A6">
      <w:pPr>
        <w:pStyle w:val="ConsPlusTitle"/>
        <w:jc w:val="center"/>
        <w:outlineLvl w:val="2"/>
      </w:pPr>
      <w:r>
        <w:t>2.9. Механизм реализации мероприятий подпрограммы N 3</w:t>
      </w:r>
    </w:p>
    <w:p w:rsidR="004234A6" w:rsidRDefault="004234A6">
      <w:pPr>
        <w:pStyle w:val="ConsPlusNormal"/>
        <w:jc w:val="both"/>
      </w:pPr>
    </w:p>
    <w:p w:rsidR="004234A6" w:rsidRDefault="004234A6">
      <w:pPr>
        <w:pStyle w:val="ConsPlusNormal"/>
        <w:ind w:firstLine="540"/>
        <w:jc w:val="both"/>
      </w:pPr>
      <w:r>
        <w:t xml:space="preserve">Мероприятия </w:t>
      </w:r>
      <w:hyperlink w:anchor="P1276" w:history="1">
        <w:r>
          <w:rPr>
            <w:color w:val="0000FF"/>
          </w:rPr>
          <w:t>пунктов 1.1</w:t>
        </w:r>
      </w:hyperlink>
      <w:r>
        <w:t xml:space="preserve">, </w:t>
      </w:r>
      <w:hyperlink w:anchor="P1276" w:history="1">
        <w:r>
          <w:rPr>
            <w:color w:val="0000FF"/>
          </w:rPr>
          <w:t>2.1</w:t>
        </w:r>
      </w:hyperlink>
      <w:r>
        <w:t xml:space="preserve"> перечня мероприятий подпрограммы N 3 (приложение N 2 к государственной программе) предусматривают финансирование деятельности министерства агропромышленного комплекса и торговли, инспекции по ветеринарному </w:t>
      </w:r>
      <w:r>
        <w:lastRenderedPageBreak/>
        <w:t>надзору за счет средств областного бюджета.</w:t>
      </w:r>
    </w:p>
    <w:p w:rsidR="004234A6" w:rsidRDefault="004234A6">
      <w:pPr>
        <w:pStyle w:val="ConsPlusNormal"/>
        <w:jc w:val="both"/>
      </w:pPr>
      <w:r>
        <w:t xml:space="preserve">(в ред. постановлений Правительства Архангельской области от 18.02.2014 </w:t>
      </w:r>
      <w:hyperlink r:id="rId394" w:history="1">
        <w:r>
          <w:rPr>
            <w:color w:val="0000FF"/>
          </w:rPr>
          <w:t>N 61-пп</w:t>
        </w:r>
      </w:hyperlink>
      <w:r>
        <w:t xml:space="preserve">, от 05.10.2021 </w:t>
      </w:r>
      <w:hyperlink r:id="rId395" w:history="1">
        <w:r>
          <w:rPr>
            <w:color w:val="0000FF"/>
          </w:rPr>
          <w:t>N 545-пп</w:t>
        </w:r>
      </w:hyperlink>
      <w:r>
        <w:t>)</w:t>
      </w:r>
    </w:p>
    <w:p w:rsidR="004234A6" w:rsidRDefault="004234A6">
      <w:pPr>
        <w:pStyle w:val="ConsPlusNormal"/>
        <w:spacing w:before="240"/>
        <w:ind w:firstLine="540"/>
        <w:jc w:val="both"/>
      </w:pPr>
      <w:proofErr w:type="gramStart"/>
      <w:r>
        <w:t xml:space="preserve">Реализация мероприятия </w:t>
      </w:r>
      <w:hyperlink w:anchor="P3762" w:history="1">
        <w:r>
          <w:rPr>
            <w:color w:val="0000FF"/>
          </w:rPr>
          <w:t>пункта 1.2</w:t>
        </w:r>
      </w:hyperlink>
      <w:r>
        <w:t xml:space="preserve"> перечня мероприятий подпрограммы N 3 (приложение N 2 к государственной программе) предусматривает предоставление бюджетных ассигнований из федерального и областного бюджетов.</w:t>
      </w:r>
      <w:proofErr w:type="gramEnd"/>
      <w:r>
        <w:t xml:space="preserve"> </w:t>
      </w:r>
      <w:proofErr w:type="gramStart"/>
      <w:r>
        <w:t xml:space="preserve">Министерством агропромышленного комплекса и торговли предоставляются субсидии сельскохозяйственным товаропроизводителям на осуществление компенсации ущерба, причиненного в результате чрезвычайных ситуаций природного характера, в соответствии с </w:t>
      </w:r>
      <w:hyperlink r:id="rId396" w:history="1">
        <w:r>
          <w:rPr>
            <w:color w:val="0000FF"/>
          </w:rPr>
          <w:t>Порядком</w:t>
        </w:r>
      </w:hyperlink>
      <w:r>
        <w:t xml:space="preserve"> предоставления субсидий сельскохозяйственным товаропроизводителям на осуществление компенсации ущерба, причиненного в результате чрезвычайных ситуаций природного характера, утвержденным постановлением Правительства Архангельской области от 12 декабря 2017 года N 563-пп.</w:t>
      </w:r>
      <w:proofErr w:type="gramEnd"/>
    </w:p>
    <w:p w:rsidR="004234A6" w:rsidRDefault="004234A6">
      <w:pPr>
        <w:pStyle w:val="ConsPlusNormal"/>
        <w:jc w:val="both"/>
      </w:pPr>
      <w:r>
        <w:t xml:space="preserve">(в ред. </w:t>
      </w:r>
      <w:hyperlink r:id="rId397"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Абзац исключен. - </w:t>
      </w:r>
      <w:hyperlink r:id="rId398" w:history="1">
        <w:r>
          <w:rPr>
            <w:color w:val="0000FF"/>
          </w:rPr>
          <w:t>Постановление</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Реализация мероприятия </w:t>
      </w:r>
      <w:hyperlink w:anchor="P1276" w:history="1">
        <w:r>
          <w:rPr>
            <w:color w:val="0000FF"/>
          </w:rPr>
          <w:t>пункта 2.2</w:t>
        </w:r>
      </w:hyperlink>
      <w:r>
        <w:t xml:space="preserve"> перечня мероприятий подпрограммы N 3 (приложение N 2 к государственной программе) осуществляется учреждениями ветеринарии в виде оказания государственных услуг в сфере ветеринарии. Финансирование мероприятия </w:t>
      </w:r>
      <w:hyperlink w:anchor="P1276" w:history="1">
        <w:r>
          <w:rPr>
            <w:color w:val="0000FF"/>
          </w:rPr>
          <w:t>пункта 2.2</w:t>
        </w:r>
      </w:hyperlink>
      <w:r>
        <w:t xml:space="preserve"> перечня мероприятий подпрограммы N 3 (приложение N 2 к государственной программе) осуществляется из средств областного бюджета в виде субсидий на выполнение государственных услуг в сфере ветеринарии.</w:t>
      </w:r>
    </w:p>
    <w:p w:rsidR="004234A6" w:rsidRDefault="004234A6">
      <w:pPr>
        <w:pStyle w:val="ConsPlusNormal"/>
        <w:spacing w:before="240"/>
        <w:ind w:firstLine="540"/>
        <w:jc w:val="both"/>
      </w:pPr>
      <w:r>
        <w:t>Государственное задание на оказание государственных услуг (выполнение работ) учреждениями ветеринарии включает в себя следующие государственные услуги (работы):</w:t>
      </w:r>
    </w:p>
    <w:p w:rsidR="004234A6" w:rsidRDefault="004234A6">
      <w:pPr>
        <w:pStyle w:val="ConsPlusNormal"/>
        <w:jc w:val="both"/>
      </w:pPr>
      <w:r>
        <w:t xml:space="preserve">(абзац введен </w:t>
      </w:r>
      <w:hyperlink r:id="rId399" w:history="1">
        <w:r>
          <w:rPr>
            <w:color w:val="0000FF"/>
          </w:rPr>
          <w:t>постановлением</w:t>
        </w:r>
      </w:hyperlink>
      <w:r>
        <w:t xml:space="preserve"> Правительства Архангельской области от 12.12.2017 N 566-пп)</w:t>
      </w:r>
    </w:p>
    <w:p w:rsidR="004234A6" w:rsidRDefault="004234A6">
      <w:pPr>
        <w:pStyle w:val="ConsPlusNormal"/>
        <w:spacing w:before="240"/>
        <w:ind w:firstLine="540"/>
        <w:jc w:val="both"/>
      </w:pPr>
      <w:r>
        <w:t xml:space="preserve">1. Проведение мероприятий по предупреждению и ликвидации заразных и иных болезней животных, включая сельскохозяйственных, домашних, </w:t>
      </w:r>
      <w:proofErr w:type="spellStart"/>
      <w:r>
        <w:t>зоопарковых</w:t>
      </w:r>
      <w:proofErr w:type="spellEnd"/>
      <w:r>
        <w:t xml:space="preserve"> и других животных, пушных зверей, птиц, рыб и пчел и их лечению.</w:t>
      </w:r>
    </w:p>
    <w:p w:rsidR="004234A6" w:rsidRDefault="004234A6">
      <w:pPr>
        <w:pStyle w:val="ConsPlusNormal"/>
        <w:jc w:val="both"/>
      </w:pPr>
      <w:r>
        <w:t xml:space="preserve">(п. 1 </w:t>
      </w:r>
      <w:proofErr w:type="gramStart"/>
      <w:r>
        <w:t>введен</w:t>
      </w:r>
      <w:proofErr w:type="gramEnd"/>
      <w:r>
        <w:t xml:space="preserve"> </w:t>
      </w:r>
      <w:hyperlink r:id="rId400" w:history="1">
        <w:r>
          <w:rPr>
            <w:color w:val="0000FF"/>
          </w:rPr>
          <w:t>постановлением</w:t>
        </w:r>
      </w:hyperlink>
      <w:r>
        <w:t xml:space="preserve"> Правительства Архангельской области от 12.12.2017 N 566-пп)</w:t>
      </w:r>
    </w:p>
    <w:p w:rsidR="004234A6" w:rsidRDefault="004234A6">
      <w:pPr>
        <w:pStyle w:val="ConsPlusNormal"/>
        <w:spacing w:before="240"/>
        <w:ind w:firstLine="540"/>
        <w:jc w:val="both"/>
      </w:pPr>
      <w:r>
        <w:t>2. Проведение мероприятий по защите населения от болезней, общих для человека и животных, и пищевых отравлений.</w:t>
      </w:r>
    </w:p>
    <w:p w:rsidR="004234A6" w:rsidRDefault="004234A6">
      <w:pPr>
        <w:pStyle w:val="ConsPlusNormal"/>
        <w:jc w:val="both"/>
      </w:pPr>
      <w:r>
        <w:t>(</w:t>
      </w:r>
      <w:proofErr w:type="gramStart"/>
      <w:r>
        <w:t>п</w:t>
      </w:r>
      <w:proofErr w:type="gramEnd"/>
      <w:r>
        <w:t xml:space="preserve">. 2 введен </w:t>
      </w:r>
      <w:hyperlink r:id="rId401" w:history="1">
        <w:r>
          <w:rPr>
            <w:color w:val="0000FF"/>
          </w:rPr>
          <w:t>постановлением</w:t>
        </w:r>
      </w:hyperlink>
      <w:r>
        <w:t xml:space="preserve"> Правительства Архангельской области от 12.12.2017 N 566-пп)</w:t>
      </w:r>
    </w:p>
    <w:p w:rsidR="004234A6" w:rsidRDefault="004234A6">
      <w:pPr>
        <w:pStyle w:val="ConsPlusNormal"/>
        <w:spacing w:before="240"/>
        <w:ind w:firstLine="540"/>
        <w:jc w:val="both"/>
      </w:pPr>
      <w:r>
        <w:t>3. Оформление и выдача ветеринарных сопроводительных документов.</w:t>
      </w:r>
    </w:p>
    <w:p w:rsidR="004234A6" w:rsidRDefault="004234A6">
      <w:pPr>
        <w:pStyle w:val="ConsPlusNormal"/>
        <w:jc w:val="both"/>
      </w:pPr>
      <w:r>
        <w:t>(</w:t>
      </w:r>
      <w:proofErr w:type="gramStart"/>
      <w:r>
        <w:t>п</w:t>
      </w:r>
      <w:proofErr w:type="gramEnd"/>
      <w:r>
        <w:t xml:space="preserve">. 3 введен </w:t>
      </w:r>
      <w:hyperlink r:id="rId402" w:history="1">
        <w:r>
          <w:rPr>
            <w:color w:val="0000FF"/>
          </w:rPr>
          <w:t>постановлением</w:t>
        </w:r>
      </w:hyperlink>
      <w:r>
        <w:t xml:space="preserve"> Правительства Архангельской области от 12.12.2017 N 566-пп)</w:t>
      </w:r>
    </w:p>
    <w:p w:rsidR="004234A6" w:rsidRDefault="004234A6">
      <w:pPr>
        <w:pStyle w:val="ConsPlusNormal"/>
        <w:spacing w:before="240"/>
        <w:ind w:firstLine="540"/>
        <w:jc w:val="both"/>
      </w:pPr>
      <w:r>
        <w:t>4. Организация мероприятий при осуществлении деятельности по обращению с животными без владельцев.</w:t>
      </w:r>
    </w:p>
    <w:p w:rsidR="004234A6" w:rsidRDefault="004234A6">
      <w:pPr>
        <w:pStyle w:val="ConsPlusNormal"/>
        <w:jc w:val="both"/>
      </w:pPr>
      <w:r>
        <w:t>(</w:t>
      </w:r>
      <w:proofErr w:type="gramStart"/>
      <w:r>
        <w:t>п</w:t>
      </w:r>
      <w:proofErr w:type="gramEnd"/>
      <w:r>
        <w:t xml:space="preserve">. 4 введен </w:t>
      </w:r>
      <w:hyperlink r:id="rId403" w:history="1">
        <w:r>
          <w:rPr>
            <w:color w:val="0000FF"/>
          </w:rPr>
          <w:t>постановлением</w:t>
        </w:r>
      </w:hyperlink>
      <w:r>
        <w:t xml:space="preserve"> Правительства Архангельской области от 25.12.2019 N 779-пп)</w:t>
      </w:r>
    </w:p>
    <w:p w:rsidR="004234A6" w:rsidRDefault="004234A6">
      <w:pPr>
        <w:pStyle w:val="ConsPlusNormal"/>
        <w:spacing w:before="240"/>
        <w:ind w:firstLine="540"/>
        <w:jc w:val="both"/>
      </w:pPr>
      <w:r>
        <w:t xml:space="preserve">Реализация мероприятия </w:t>
      </w:r>
      <w:hyperlink w:anchor="P1276" w:history="1">
        <w:r>
          <w:rPr>
            <w:color w:val="0000FF"/>
          </w:rPr>
          <w:t>пунктов 2.3</w:t>
        </w:r>
      </w:hyperlink>
      <w:r>
        <w:t xml:space="preserve"> - </w:t>
      </w:r>
      <w:hyperlink w:anchor="P3993" w:history="1">
        <w:r>
          <w:rPr>
            <w:color w:val="0000FF"/>
          </w:rPr>
          <w:t>2.5</w:t>
        </w:r>
      </w:hyperlink>
      <w:r>
        <w:t xml:space="preserve"> перечня мероприятий подпрограммы N 3 </w:t>
      </w:r>
      <w:r>
        <w:lastRenderedPageBreak/>
        <w:t xml:space="preserve">(приложение N 2 к государственной программе) осуществляется учреждениями ветеринарии. </w:t>
      </w:r>
      <w:proofErr w:type="gramStart"/>
      <w:r>
        <w:t xml:space="preserve">Средства на реализацию </w:t>
      </w:r>
      <w:hyperlink w:anchor="P1276" w:history="1">
        <w:r>
          <w:rPr>
            <w:color w:val="0000FF"/>
          </w:rPr>
          <w:t>пунктов 2.3</w:t>
        </w:r>
      </w:hyperlink>
      <w:r>
        <w:t xml:space="preserve"> - 2.5 перечня мероприятий подпрограммы N 3 (приложение N 2 к государственной программе)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постановлением инспекции по ветеринарному</w:t>
      </w:r>
      <w:proofErr w:type="gramEnd"/>
      <w:r>
        <w:t xml:space="preserve"> надзору Архангельской области.</w:t>
      </w:r>
    </w:p>
    <w:p w:rsidR="004234A6" w:rsidRDefault="004234A6">
      <w:pPr>
        <w:pStyle w:val="ConsPlusNormal"/>
        <w:jc w:val="both"/>
      </w:pPr>
      <w:r>
        <w:t xml:space="preserve">(в ред. постановлений Правительства Архангельской области от 13.10.2015 </w:t>
      </w:r>
      <w:hyperlink r:id="rId404" w:history="1">
        <w:r>
          <w:rPr>
            <w:color w:val="0000FF"/>
          </w:rPr>
          <w:t>N 399-пп</w:t>
        </w:r>
      </w:hyperlink>
      <w:r>
        <w:t xml:space="preserve">, от 14.06.2016 </w:t>
      </w:r>
      <w:hyperlink r:id="rId405" w:history="1">
        <w:r>
          <w:rPr>
            <w:color w:val="0000FF"/>
          </w:rPr>
          <w:t>N 209-пп</w:t>
        </w:r>
      </w:hyperlink>
      <w:r>
        <w:t xml:space="preserve">, от 18.10.2016 </w:t>
      </w:r>
      <w:hyperlink r:id="rId406" w:history="1">
        <w:r>
          <w:rPr>
            <w:color w:val="0000FF"/>
          </w:rPr>
          <w:t>N 432-пп</w:t>
        </w:r>
      </w:hyperlink>
      <w:r>
        <w:t xml:space="preserve">, от 09.03.2021 </w:t>
      </w:r>
      <w:hyperlink r:id="rId407" w:history="1">
        <w:r>
          <w:rPr>
            <w:color w:val="0000FF"/>
          </w:rPr>
          <w:t>N 111-пп</w:t>
        </w:r>
      </w:hyperlink>
      <w:r>
        <w:t xml:space="preserve">, </w:t>
      </w:r>
      <w:proofErr w:type="gramStart"/>
      <w:r>
        <w:t>от</w:t>
      </w:r>
      <w:proofErr w:type="gramEnd"/>
      <w:r>
        <w:t xml:space="preserve"> 05.10.2021 </w:t>
      </w:r>
      <w:hyperlink r:id="rId408" w:history="1">
        <w:r>
          <w:rPr>
            <w:color w:val="0000FF"/>
          </w:rPr>
          <w:t>N 545-пп</w:t>
        </w:r>
      </w:hyperlink>
      <w:r>
        <w:t>)</w:t>
      </w:r>
    </w:p>
    <w:p w:rsidR="004234A6" w:rsidRDefault="004234A6">
      <w:pPr>
        <w:pStyle w:val="ConsPlusNormal"/>
        <w:spacing w:before="240"/>
        <w:ind w:firstLine="540"/>
        <w:jc w:val="both"/>
      </w:pPr>
      <w:r>
        <w:t>Результатом предоставления субсидий является выполнение государственными бюджетными учреждениями ветеринарии Архангельской области мероприятий, на которые данные субсидии были выделены. Оценка эффективности использования субсидий по результату, предусмотренному настоящим пунктом, осуществляется на основании отчета об эффективности использования субсидии. Размер субсидии на иные цели рассчитывается по формуле:</w:t>
      </w:r>
    </w:p>
    <w:p w:rsidR="004234A6" w:rsidRDefault="004234A6">
      <w:pPr>
        <w:pStyle w:val="ConsPlusNormal"/>
        <w:jc w:val="both"/>
      </w:pPr>
      <w:r>
        <w:t xml:space="preserve">(абзац введен </w:t>
      </w:r>
      <w:hyperlink r:id="rId409"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jc w:val="center"/>
      </w:pPr>
      <w:proofErr w:type="spellStart"/>
      <w:proofErr w:type="gramStart"/>
      <w:r>
        <w:t>S</w:t>
      </w:r>
      <w:proofErr w:type="gramEnd"/>
      <w:r>
        <w:t>цс</w:t>
      </w:r>
      <w:proofErr w:type="spellEnd"/>
      <w:r>
        <w:t xml:space="preserve"> = P1 + P2, +... + </w:t>
      </w:r>
      <w:proofErr w:type="spellStart"/>
      <w:r>
        <w:t>Р</w:t>
      </w:r>
      <w:proofErr w:type="gramStart"/>
      <w:r>
        <w:t>n</w:t>
      </w:r>
      <w:proofErr w:type="spellEnd"/>
      <w:proofErr w:type="gramEnd"/>
      <w:r>
        <w:t>,</w:t>
      </w:r>
    </w:p>
    <w:p w:rsidR="004234A6" w:rsidRDefault="004234A6">
      <w:pPr>
        <w:pStyle w:val="ConsPlusNormal"/>
        <w:jc w:val="both"/>
      </w:pPr>
      <w:r>
        <w:t xml:space="preserve">(абзац введен </w:t>
      </w:r>
      <w:hyperlink r:id="rId410"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ind w:firstLine="540"/>
        <w:jc w:val="both"/>
      </w:pPr>
      <w:r>
        <w:t>где:</w:t>
      </w:r>
    </w:p>
    <w:p w:rsidR="004234A6" w:rsidRDefault="004234A6">
      <w:pPr>
        <w:pStyle w:val="ConsPlusNormal"/>
        <w:spacing w:before="240"/>
        <w:ind w:firstLine="540"/>
        <w:jc w:val="both"/>
      </w:pPr>
      <w:proofErr w:type="spellStart"/>
      <w:proofErr w:type="gramStart"/>
      <w:r>
        <w:t>S</w:t>
      </w:r>
      <w:proofErr w:type="gramEnd"/>
      <w:r>
        <w:t>цс</w:t>
      </w:r>
      <w:proofErr w:type="spellEnd"/>
      <w:r>
        <w:t xml:space="preserve"> - размер субсидии;</w:t>
      </w:r>
    </w:p>
    <w:p w:rsidR="004234A6" w:rsidRDefault="004234A6">
      <w:pPr>
        <w:pStyle w:val="ConsPlusNormal"/>
        <w:jc w:val="both"/>
      </w:pPr>
      <w:r>
        <w:t xml:space="preserve">(абзац введен </w:t>
      </w:r>
      <w:hyperlink r:id="rId411"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P1...</w:t>
      </w:r>
      <w:proofErr w:type="spellStart"/>
      <w:r>
        <w:t>n</w:t>
      </w:r>
      <w:proofErr w:type="spellEnd"/>
      <w:r>
        <w:t xml:space="preserve"> - потребность денежных средств на мероприятие (с 1-го по n-е) в текущем финансовом году.</w:t>
      </w:r>
    </w:p>
    <w:p w:rsidR="004234A6" w:rsidRDefault="004234A6">
      <w:pPr>
        <w:pStyle w:val="ConsPlusNormal"/>
        <w:jc w:val="both"/>
      </w:pPr>
      <w:r>
        <w:t xml:space="preserve">(абзац введен </w:t>
      </w:r>
      <w:hyperlink r:id="rId412"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jc w:val="center"/>
      </w:pPr>
      <w:r>
        <w:t>P1 = K1 * S1;</w:t>
      </w:r>
    </w:p>
    <w:p w:rsidR="004234A6" w:rsidRDefault="004234A6">
      <w:pPr>
        <w:pStyle w:val="ConsPlusNormal"/>
        <w:jc w:val="both"/>
      </w:pPr>
      <w:r>
        <w:t xml:space="preserve">(абзац введен </w:t>
      </w:r>
      <w:hyperlink r:id="rId413"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jc w:val="center"/>
      </w:pPr>
      <w:r>
        <w:t>P2 = K2 * S2;</w:t>
      </w:r>
    </w:p>
    <w:p w:rsidR="004234A6" w:rsidRDefault="004234A6">
      <w:pPr>
        <w:pStyle w:val="ConsPlusNormal"/>
        <w:jc w:val="both"/>
      </w:pPr>
      <w:r>
        <w:t xml:space="preserve">(абзац введен </w:t>
      </w:r>
      <w:hyperlink r:id="rId414"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ind w:firstLine="540"/>
        <w:jc w:val="both"/>
      </w:pPr>
      <w:r>
        <w:t>....</w:t>
      </w:r>
    </w:p>
    <w:p w:rsidR="004234A6" w:rsidRDefault="004234A6">
      <w:pPr>
        <w:pStyle w:val="ConsPlusNormal"/>
        <w:jc w:val="both"/>
      </w:pPr>
    </w:p>
    <w:p w:rsidR="004234A6" w:rsidRDefault="004234A6">
      <w:pPr>
        <w:pStyle w:val="ConsPlusNormal"/>
        <w:jc w:val="center"/>
      </w:pPr>
      <w:proofErr w:type="spellStart"/>
      <w:r>
        <w:t>Р</w:t>
      </w:r>
      <w:proofErr w:type="gramStart"/>
      <w:r>
        <w:t>n</w:t>
      </w:r>
      <w:proofErr w:type="spellEnd"/>
      <w:proofErr w:type="gramEnd"/>
      <w:r>
        <w:t xml:space="preserve"> = </w:t>
      </w:r>
      <w:proofErr w:type="spellStart"/>
      <w:r>
        <w:t>Kn</w:t>
      </w:r>
      <w:proofErr w:type="spellEnd"/>
      <w:r>
        <w:t xml:space="preserve"> * </w:t>
      </w:r>
      <w:proofErr w:type="spellStart"/>
      <w:r>
        <w:t>Sn</w:t>
      </w:r>
      <w:proofErr w:type="spellEnd"/>
      <w:r>
        <w:t>,</w:t>
      </w:r>
    </w:p>
    <w:p w:rsidR="004234A6" w:rsidRDefault="004234A6">
      <w:pPr>
        <w:pStyle w:val="ConsPlusNormal"/>
        <w:jc w:val="both"/>
      </w:pPr>
      <w:r>
        <w:t xml:space="preserve">(абзац введен </w:t>
      </w:r>
      <w:hyperlink r:id="rId415"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Normal"/>
        <w:ind w:firstLine="540"/>
        <w:jc w:val="both"/>
      </w:pPr>
      <w:r>
        <w:t>где:</w:t>
      </w:r>
    </w:p>
    <w:p w:rsidR="004234A6" w:rsidRDefault="004234A6">
      <w:pPr>
        <w:pStyle w:val="ConsPlusNormal"/>
        <w:spacing w:before="240"/>
        <w:ind w:firstLine="540"/>
        <w:jc w:val="both"/>
      </w:pPr>
      <w:r>
        <w:t>K1...</w:t>
      </w:r>
      <w:proofErr w:type="spellStart"/>
      <w:r>
        <w:t>n</w:t>
      </w:r>
      <w:proofErr w:type="spellEnd"/>
      <w:r>
        <w:t xml:space="preserve"> - количественное значение объектов при выполнении мероприятия (с 1-го по </w:t>
      </w:r>
      <w:r>
        <w:lastRenderedPageBreak/>
        <w:t>n-е) в текущем финансовом году;</w:t>
      </w:r>
    </w:p>
    <w:p w:rsidR="004234A6" w:rsidRDefault="004234A6">
      <w:pPr>
        <w:pStyle w:val="ConsPlusNormal"/>
        <w:jc w:val="both"/>
      </w:pPr>
      <w:r>
        <w:t xml:space="preserve">(абзац введен </w:t>
      </w:r>
      <w:hyperlink r:id="rId416"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S1...</w:t>
      </w:r>
      <w:proofErr w:type="spellStart"/>
      <w:r>
        <w:t>n</w:t>
      </w:r>
      <w:proofErr w:type="spellEnd"/>
      <w:r>
        <w:t xml:space="preserve"> - стоимость единицы объекта (с 1-го по n-е) в текущем финансовом году, определяемой одним из следующих методов:</w:t>
      </w:r>
    </w:p>
    <w:p w:rsidR="004234A6" w:rsidRDefault="004234A6">
      <w:pPr>
        <w:pStyle w:val="ConsPlusNormal"/>
        <w:jc w:val="both"/>
      </w:pPr>
      <w:r>
        <w:t xml:space="preserve">(абзац введен </w:t>
      </w:r>
      <w:hyperlink r:id="rId417"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сметным методом;</w:t>
      </w:r>
    </w:p>
    <w:p w:rsidR="004234A6" w:rsidRDefault="004234A6">
      <w:pPr>
        <w:pStyle w:val="ConsPlusNormal"/>
        <w:jc w:val="both"/>
      </w:pPr>
      <w:r>
        <w:t xml:space="preserve">(абзац введен </w:t>
      </w:r>
      <w:hyperlink r:id="rId418"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нормативным методом;</w:t>
      </w:r>
    </w:p>
    <w:p w:rsidR="004234A6" w:rsidRDefault="004234A6">
      <w:pPr>
        <w:pStyle w:val="ConsPlusNormal"/>
        <w:jc w:val="both"/>
      </w:pPr>
      <w:r>
        <w:t xml:space="preserve">(абзац введен </w:t>
      </w:r>
      <w:hyperlink r:id="rId419"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методом сравнимой цены;</w:t>
      </w:r>
    </w:p>
    <w:p w:rsidR="004234A6" w:rsidRDefault="004234A6">
      <w:pPr>
        <w:pStyle w:val="ConsPlusNormal"/>
        <w:jc w:val="both"/>
      </w:pPr>
      <w:r>
        <w:t xml:space="preserve">(абзац введен </w:t>
      </w:r>
      <w:hyperlink r:id="rId420"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затратным методом.</w:t>
      </w:r>
    </w:p>
    <w:p w:rsidR="004234A6" w:rsidRDefault="004234A6">
      <w:pPr>
        <w:pStyle w:val="ConsPlusNormal"/>
        <w:jc w:val="both"/>
      </w:pPr>
      <w:r>
        <w:t xml:space="preserve">(абзац введен </w:t>
      </w:r>
      <w:hyperlink r:id="rId421"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proofErr w:type="gramStart"/>
      <w:r>
        <w:t xml:space="preserve">Реализация мероприятия </w:t>
      </w:r>
      <w:hyperlink w:anchor="P4039" w:history="1">
        <w:r>
          <w:rPr>
            <w:color w:val="0000FF"/>
          </w:rPr>
          <w:t>пункта 2.6</w:t>
        </w:r>
      </w:hyperlink>
      <w:r>
        <w:t xml:space="preserve"> перечня мероприятий подпрограммы N 3 (приложение N 2 к государственной программе) предусматривает предоставление ассигнований из средств областного бюджета инспекции по ветеринарному надзору на возмещение ущерба гражданам и юридическим лицам, понесенного ими в результате отчуждения принадлежащего им имущества, в соответствии с </w:t>
      </w:r>
      <w:hyperlink r:id="rId422" w:history="1">
        <w:r>
          <w:rPr>
            <w:color w:val="0000FF"/>
          </w:rPr>
          <w:t>Порядком</w:t>
        </w:r>
      </w:hyperlink>
      <w:r>
        <w:t xml:space="preserve"> возмещения гражданам и юридическим лицам стоимости изъятых животных и (или) продуктов животноводства при ликвидации очагов</w:t>
      </w:r>
      <w:proofErr w:type="gramEnd"/>
      <w:r>
        <w:t xml:space="preserve"> особо опасных болезней животных на территории Архангельской области, утвержденным постановлением Правительства Архангельской области от 24 октября 2016 года N 435-пп.</w:t>
      </w:r>
    </w:p>
    <w:p w:rsidR="004234A6" w:rsidRDefault="004234A6">
      <w:pPr>
        <w:pStyle w:val="ConsPlusNormal"/>
        <w:jc w:val="both"/>
      </w:pPr>
      <w:r>
        <w:t xml:space="preserve">(абзац введен </w:t>
      </w:r>
      <w:hyperlink r:id="rId423" w:history="1">
        <w:r>
          <w:rPr>
            <w:color w:val="0000FF"/>
          </w:rPr>
          <w:t>постановлением</w:t>
        </w:r>
      </w:hyperlink>
      <w:r>
        <w:t xml:space="preserve"> Правительства Архангельской области от 10.11.2016 N 458-пп; в ред. </w:t>
      </w:r>
      <w:hyperlink r:id="rId424" w:history="1">
        <w:r>
          <w:rPr>
            <w:color w:val="0000FF"/>
          </w:rPr>
          <w:t>постановления</w:t>
        </w:r>
      </w:hyperlink>
      <w:r>
        <w:t xml:space="preserve"> Правительства Архангельской области от 05.10.2021 N 545-пп)</w:t>
      </w:r>
    </w:p>
    <w:p w:rsidR="001C6D49" w:rsidRDefault="001C6D49">
      <w:pPr>
        <w:pStyle w:val="ConsPlusNormal"/>
        <w:spacing w:before="240"/>
        <w:ind w:firstLine="540"/>
        <w:jc w:val="both"/>
      </w:pPr>
      <w:proofErr w:type="gramStart"/>
      <w:r w:rsidRPr="001C6D49">
        <w:t xml:space="preserve">В рамках реализации пункта 2.7 перечня мероприятий подпрограммы  № 3 (приложение № 2 к государственной программе) средства областного бюджета на государственную поддержку аккредитации ветеринарных лабораторий в национальной системе аккредитации, в том числе поступившие в порядке </w:t>
      </w:r>
      <w:proofErr w:type="spellStart"/>
      <w:r w:rsidRPr="001C6D49">
        <w:t>софинансирования</w:t>
      </w:r>
      <w:proofErr w:type="spellEnd"/>
      <w:r w:rsidRPr="001C6D49">
        <w:t xml:space="preserve"> из федерального бюджета в рамках реализации мероприятий федерального проекта «Экспорт продукции АПК», предоставляются подведомственному инспекции по ветеринарному надзору Архангельской области государственному бюджетному учреждению Архангельской области «Архангельская</w:t>
      </w:r>
      <w:proofErr w:type="gramEnd"/>
      <w:r w:rsidRPr="001C6D49">
        <w:t xml:space="preserve"> </w:t>
      </w:r>
      <w:proofErr w:type="gramStart"/>
      <w:r w:rsidRPr="001C6D49">
        <w:t>областная ветеринарная лаборатория»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w:t>
      </w:r>
      <w:proofErr w:type="gramEnd"/>
      <w:r w:rsidRPr="001C6D49">
        <w:t xml:space="preserve"> августа 2012 года № 369-пп (далее – Положение о порядке определения объема и условиях предоставления субсидий на иные цели), за исключением условия, </w:t>
      </w:r>
      <w:r w:rsidRPr="001C6D49">
        <w:lastRenderedPageBreak/>
        <w:t>предусмотренного абзацем первым пункта 12 Положения о порядке определения объема и условиях предоставления субсидий на иные цели. Указанная субсидия предоставляется на основании соглашения между Министерством сельского хозяйства Российской Федерации и Правительством Архангельской области. Результатом предоставления субсидии является обеспечение аккредитации и (или) расширение области аккредитации государственного бюджетного учреждения Архангельской области «Архангельская областная ветеринарная лаборатория» в национальной системе аккредитации. Оценка эффективности использования субсидий по результату, предусмотренному настоящим абзацем,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4234A6" w:rsidRDefault="004234A6">
      <w:pPr>
        <w:pStyle w:val="ConsPlusNormal"/>
        <w:spacing w:before="240"/>
        <w:ind w:firstLine="540"/>
        <w:jc w:val="both"/>
      </w:pPr>
      <w:r>
        <w:t xml:space="preserve">Реализацию мероприятия </w:t>
      </w:r>
      <w:hyperlink w:anchor="P4086" w:history="1">
        <w:r>
          <w:rPr>
            <w:color w:val="0000FF"/>
          </w:rPr>
          <w:t>пункта 3.1</w:t>
        </w:r>
      </w:hyperlink>
      <w:r>
        <w:t xml:space="preserve"> перечня мероприятий государственной программы (приложение N 2 к государственной программе) осуществляют министерство агропромышленного комплекса и торговли и органы местного самоуправления.</w:t>
      </w:r>
    </w:p>
    <w:p w:rsidR="004234A6" w:rsidRDefault="004234A6">
      <w:pPr>
        <w:pStyle w:val="ConsPlusNormal"/>
        <w:jc w:val="both"/>
      </w:pPr>
      <w:r>
        <w:t xml:space="preserve">(абзац введен </w:t>
      </w:r>
      <w:hyperlink r:id="rId425" w:history="1">
        <w:r>
          <w:rPr>
            <w:color w:val="0000FF"/>
          </w:rPr>
          <w:t>постановлением</w:t>
        </w:r>
      </w:hyperlink>
      <w:r>
        <w:t xml:space="preserve"> Правительства Архангельской области от 05.10.2021 N 545-пп)</w:t>
      </w:r>
    </w:p>
    <w:p w:rsidR="004234A6" w:rsidRDefault="004234A6">
      <w:pPr>
        <w:pStyle w:val="ConsPlusNormal"/>
        <w:spacing w:before="240"/>
        <w:ind w:firstLine="540"/>
        <w:jc w:val="both"/>
      </w:pPr>
      <w:proofErr w:type="gramStart"/>
      <w:r>
        <w:t xml:space="preserve">В рамках реализации </w:t>
      </w:r>
      <w:hyperlink w:anchor="P4086" w:history="1">
        <w:r>
          <w:rPr>
            <w:color w:val="0000FF"/>
          </w:rPr>
          <w:t>пункта 3.1</w:t>
        </w:r>
      </w:hyperlink>
      <w:r>
        <w:t xml:space="preserve"> перечня мероприятий государственной программы (приложение N 2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w:t>
      </w:r>
      <w:hyperlink r:id="rId426"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roofErr w:type="gramEnd"/>
    </w:p>
    <w:p w:rsidR="004234A6" w:rsidRDefault="004234A6">
      <w:pPr>
        <w:pStyle w:val="ConsPlusNormal"/>
        <w:jc w:val="both"/>
      </w:pPr>
      <w:r>
        <w:t xml:space="preserve">(абзац введен </w:t>
      </w:r>
      <w:hyperlink r:id="rId427" w:history="1">
        <w:r>
          <w:rPr>
            <w:color w:val="0000FF"/>
          </w:rPr>
          <w:t>постановлением</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Реализацию мероприятия </w:t>
      </w:r>
      <w:hyperlink w:anchor="P4132" w:history="1">
        <w:r>
          <w:rPr>
            <w:color w:val="0000FF"/>
          </w:rPr>
          <w:t>пункта 3.2</w:t>
        </w:r>
      </w:hyperlink>
      <w:r>
        <w:t xml:space="preserve"> перечня мероприятий государственной программы (приложение N 2 к государственной программе) осуществляют министерство агропромышленного комплекса и торговли и органы местного самоуправления в рамках соглашений о взаимодействии.</w:t>
      </w:r>
    </w:p>
    <w:p w:rsidR="004234A6" w:rsidRDefault="004234A6">
      <w:pPr>
        <w:pStyle w:val="ConsPlusNormal"/>
        <w:jc w:val="both"/>
      </w:pPr>
      <w:r>
        <w:t xml:space="preserve">(абзац введен </w:t>
      </w:r>
      <w:hyperlink r:id="rId428" w:history="1">
        <w:r>
          <w:rPr>
            <w:color w:val="0000FF"/>
          </w:rPr>
          <w:t>постановлением</w:t>
        </w:r>
      </w:hyperlink>
      <w:r>
        <w:t xml:space="preserve"> Правительства Архангельской области от 05.10.2021 N 545-пп)</w:t>
      </w:r>
    </w:p>
    <w:p w:rsidR="004234A6" w:rsidRDefault="004234A6">
      <w:pPr>
        <w:pStyle w:val="ConsPlusNormal"/>
        <w:spacing w:before="240"/>
        <w:ind w:firstLine="540"/>
        <w:jc w:val="both"/>
      </w:pPr>
      <w:proofErr w:type="gramStart"/>
      <w:r>
        <w:t xml:space="preserve">Для реализации мероприятия </w:t>
      </w:r>
      <w:hyperlink w:anchor="P4132" w:history="1">
        <w:r>
          <w:rPr>
            <w:color w:val="0000FF"/>
          </w:rPr>
          <w:t>пункта 3.2</w:t>
        </w:r>
      </w:hyperlink>
      <w:r>
        <w:t xml:space="preserve"> перечня мероприятий государственной программы (приложение N 2 к государственной программе) местным бюджетам предоставляются субсидии на </w:t>
      </w:r>
      <w:proofErr w:type="spellStart"/>
      <w:r>
        <w:t>софинансирование</w:t>
      </w:r>
      <w:proofErr w:type="spellEnd"/>
      <w:r>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w:t>
      </w:r>
      <w:proofErr w:type="gramEnd"/>
    </w:p>
    <w:p w:rsidR="004234A6" w:rsidRDefault="004234A6">
      <w:pPr>
        <w:pStyle w:val="ConsPlusNormal"/>
        <w:jc w:val="both"/>
      </w:pPr>
      <w:r>
        <w:t xml:space="preserve">(абзац введен </w:t>
      </w:r>
      <w:hyperlink r:id="rId429" w:history="1">
        <w:r>
          <w:rPr>
            <w:color w:val="0000FF"/>
          </w:rPr>
          <w:t>постановлением</w:t>
        </w:r>
      </w:hyperlink>
      <w:r>
        <w:t xml:space="preserve"> Правительства Архангельской области от 05.10.2021 N 545-пп)</w:t>
      </w:r>
    </w:p>
    <w:p w:rsidR="004234A6" w:rsidRDefault="004234A6">
      <w:pPr>
        <w:pStyle w:val="ConsPlusNormal"/>
        <w:spacing w:before="240"/>
        <w:ind w:firstLine="540"/>
        <w:jc w:val="both"/>
      </w:pPr>
      <w:proofErr w:type="gramStart"/>
      <w:r>
        <w:t xml:space="preserve">Предоставление ассигнований из областного бюджета осуществляется в соответствии с областным </w:t>
      </w:r>
      <w:hyperlink r:id="rId430" w:history="1">
        <w:r>
          <w:rPr>
            <w:color w:val="0000FF"/>
          </w:rPr>
          <w:t>законом</w:t>
        </w:r>
      </w:hyperlink>
      <w:r>
        <w:t xml:space="preserve"> от 24 сентября 2010 года N 203-15-ОЗ "О предоставлении из областного бюджета субсидий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бюджетам муниципальных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муниципальных округов Архангельской области услугами торговли</w:t>
      </w:r>
      <w:proofErr w:type="gramEnd"/>
      <w:r>
        <w:t xml:space="preserve"> </w:t>
      </w:r>
      <w:proofErr w:type="gramStart"/>
      <w:r>
        <w:t xml:space="preserve">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w:t>
      </w:r>
      <w:r>
        <w:lastRenderedPageBreak/>
        <w:t xml:space="preserve">услугами торговли" и Порядком предоставления из областного бюджета субсидий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бюджетам муниципальных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муниципальных округов</w:t>
      </w:r>
      <w:proofErr w:type="gramEnd"/>
      <w:r>
        <w:t xml:space="preserve"> Архангельской области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утверждаемым постановлением Правительства Архангельской области.</w:t>
      </w:r>
    </w:p>
    <w:p w:rsidR="004234A6" w:rsidRDefault="004234A6">
      <w:pPr>
        <w:pStyle w:val="ConsPlusNormal"/>
        <w:jc w:val="both"/>
      </w:pPr>
      <w:r>
        <w:t xml:space="preserve">(абзац введен </w:t>
      </w:r>
      <w:hyperlink r:id="rId431" w:history="1">
        <w:r>
          <w:rPr>
            <w:color w:val="0000FF"/>
          </w:rPr>
          <w:t>постановлением</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Объем субсидий, предоставляемых местным бюджетам, рассчитывается в соответствии с методикой распределения субсидий бюджетам муниципальных образований на </w:t>
      </w:r>
      <w:proofErr w:type="spellStart"/>
      <w:r>
        <w:t>софинансирование</w:t>
      </w:r>
      <w:proofErr w:type="spellEnd"/>
      <w:r>
        <w:t xml:space="preserve"> расходов по созданию условий для обеспечения поселений и жителей городских округов Архангельской области услугами торговли, утвержденной настоящим постановлением (приложение N 4 к государственной программе).</w:t>
      </w:r>
    </w:p>
    <w:p w:rsidR="004234A6" w:rsidRDefault="004234A6">
      <w:pPr>
        <w:pStyle w:val="ConsPlusNormal"/>
        <w:jc w:val="both"/>
      </w:pPr>
      <w:r>
        <w:t xml:space="preserve">(абзац введен </w:t>
      </w:r>
      <w:hyperlink r:id="rId432" w:history="1">
        <w:r>
          <w:rPr>
            <w:color w:val="0000FF"/>
          </w:rPr>
          <w:t>постановлением</w:t>
        </w:r>
      </w:hyperlink>
      <w:r>
        <w:t xml:space="preserve"> Правительства Архангельской области от 05.10.2021 N 545-пп)</w:t>
      </w:r>
    </w:p>
    <w:p w:rsidR="004234A6" w:rsidRDefault="004234A6">
      <w:pPr>
        <w:pStyle w:val="ConsPlusNormal"/>
        <w:spacing w:before="240"/>
        <w:ind w:firstLine="540"/>
        <w:jc w:val="both"/>
      </w:pPr>
      <w:r>
        <w:t>Главным распорядителем средств областного бюджета на предоставление межбюджетных субсидий является министерство агропромышленного комплекса и торговли.</w:t>
      </w:r>
    </w:p>
    <w:p w:rsidR="004234A6" w:rsidRDefault="004234A6">
      <w:pPr>
        <w:pStyle w:val="ConsPlusNormal"/>
        <w:jc w:val="both"/>
      </w:pPr>
      <w:r>
        <w:t xml:space="preserve">(абзац введен </w:t>
      </w:r>
      <w:hyperlink r:id="rId433" w:history="1">
        <w:r>
          <w:rPr>
            <w:color w:val="0000FF"/>
          </w:rPr>
          <w:t>постановлением</w:t>
        </w:r>
      </w:hyperlink>
      <w:r>
        <w:t xml:space="preserve"> Правительства Архангельской области от 05.10.2021 N 545-пп)</w:t>
      </w:r>
    </w:p>
    <w:p w:rsidR="004234A6" w:rsidRDefault="004234A6">
      <w:pPr>
        <w:pStyle w:val="ConsPlusNormal"/>
        <w:spacing w:before="240"/>
        <w:ind w:firstLine="540"/>
        <w:jc w:val="both"/>
      </w:pPr>
      <w:proofErr w:type="gramStart"/>
      <w:r>
        <w:t xml:space="preserve">Реализация мероприятия </w:t>
      </w:r>
      <w:hyperlink w:anchor="P1276" w:history="1">
        <w:r>
          <w:rPr>
            <w:color w:val="0000FF"/>
          </w:rPr>
          <w:t>пункта 2.8</w:t>
        </w:r>
      </w:hyperlink>
      <w:r>
        <w:t xml:space="preserve"> перечня мероприятий подпрограммы N 3 (приложение N 2 к государственной программе) предусматривает предоставление бюджетных ассигнований из федерального бюджета в форме иных межбюджетных трансфертов министерству агропромышленного комплекса и торговли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в соответствии с </w:t>
      </w:r>
      <w:hyperlink r:id="rId434" w:history="1">
        <w:r>
          <w:rPr>
            <w:color w:val="0000FF"/>
          </w:rPr>
          <w:t>Порядком</w:t>
        </w:r>
      </w:hyperlink>
      <w:r>
        <w:t xml:space="preserve"> предоставления субсидий сельскохозяйственным товаропроизводителям на осуществление компенсации ущерба, причиненного в результате</w:t>
      </w:r>
      <w:proofErr w:type="gramEnd"/>
      <w:r>
        <w:t xml:space="preserve"> чрезвычайных ситуаций природного характера, утвержденного постановлением Правительства Архангельской области от 12 декабря 2017 года N 563-пп.</w:t>
      </w:r>
    </w:p>
    <w:p w:rsidR="004234A6" w:rsidRDefault="004234A6">
      <w:pPr>
        <w:pStyle w:val="ConsPlusNormal"/>
        <w:jc w:val="both"/>
      </w:pPr>
      <w:r>
        <w:t xml:space="preserve">(абзац введен </w:t>
      </w:r>
      <w:hyperlink r:id="rId435" w:history="1">
        <w:r>
          <w:rPr>
            <w:color w:val="0000FF"/>
          </w:rPr>
          <w:t>постановлением</w:t>
        </w:r>
      </w:hyperlink>
      <w:r>
        <w:t xml:space="preserve"> Правительства Архангельской области от 26.12.2017 N 629-пп)</w:t>
      </w:r>
    </w:p>
    <w:p w:rsidR="004234A6" w:rsidRDefault="004234A6">
      <w:pPr>
        <w:pStyle w:val="ConsPlusNormal"/>
        <w:spacing w:before="240"/>
        <w:ind w:firstLine="540"/>
        <w:jc w:val="both"/>
      </w:pPr>
      <w:r>
        <w:t xml:space="preserve">Исполнители отдельных мероприятий, указанных в государственной программе, определяются в соответствии с Федеральным </w:t>
      </w:r>
      <w:hyperlink r:id="rId436" w:history="1">
        <w:r>
          <w:rPr>
            <w:color w:val="0000FF"/>
          </w:rPr>
          <w:t>законом</w:t>
        </w:r>
      </w:hyperlink>
      <w:r>
        <w:t xml:space="preserve"> от 5 апреля 2013 года N 44-ФЗ.</w:t>
      </w:r>
    </w:p>
    <w:p w:rsidR="004234A6" w:rsidRDefault="004234A6">
      <w:pPr>
        <w:pStyle w:val="ConsPlusNormal"/>
        <w:spacing w:before="240"/>
        <w:ind w:firstLine="540"/>
        <w:jc w:val="both"/>
      </w:pPr>
      <w:r>
        <w:t>Механизм реализации подпрограммы N 3 предусматривает ежегодную разработку и принятие следующих документов:</w:t>
      </w:r>
    </w:p>
    <w:p w:rsidR="004234A6" w:rsidRDefault="004234A6">
      <w:pPr>
        <w:pStyle w:val="ConsPlusNormal"/>
        <w:spacing w:before="240"/>
        <w:ind w:firstLine="540"/>
        <w:jc w:val="both"/>
      </w:pPr>
      <w:r>
        <w:t>плана реализации государственной программы;</w:t>
      </w:r>
    </w:p>
    <w:p w:rsidR="004234A6" w:rsidRDefault="004234A6">
      <w:pPr>
        <w:pStyle w:val="ConsPlusNormal"/>
        <w:spacing w:before="240"/>
        <w:ind w:firstLine="540"/>
        <w:jc w:val="both"/>
      </w:pPr>
      <w:r>
        <w:t>планов-графиков закупок товаров, работ, услуг для нужд заказчика;</w:t>
      </w:r>
    </w:p>
    <w:p w:rsidR="004234A6" w:rsidRDefault="004234A6">
      <w:pPr>
        <w:pStyle w:val="ConsPlusNormal"/>
        <w:jc w:val="both"/>
      </w:pPr>
      <w:r>
        <w:t xml:space="preserve">(в ред. </w:t>
      </w:r>
      <w:hyperlink r:id="rId437" w:history="1">
        <w:r>
          <w:rPr>
            <w:color w:val="0000FF"/>
          </w:rPr>
          <w:t>постановления</w:t>
        </w:r>
      </w:hyperlink>
      <w:r>
        <w:t xml:space="preserve"> Правительства Архангельской области от 11.08.2015 N 331-пп)</w:t>
      </w:r>
    </w:p>
    <w:p w:rsidR="004234A6" w:rsidRDefault="004234A6">
      <w:pPr>
        <w:pStyle w:val="ConsPlusNormal"/>
        <w:spacing w:before="240"/>
        <w:ind w:firstLine="540"/>
        <w:jc w:val="both"/>
      </w:pPr>
      <w:r>
        <w:t>проектов соглашений (договоров), заключаемых ответственным исполнителем с участниками программных мероприятий.</w:t>
      </w:r>
    </w:p>
    <w:p w:rsidR="004234A6" w:rsidRDefault="004234A6">
      <w:pPr>
        <w:pStyle w:val="ConsPlusNormal"/>
        <w:spacing w:before="240"/>
        <w:ind w:firstLine="540"/>
        <w:jc w:val="both"/>
      </w:pPr>
      <w:r>
        <w:lastRenderedPageBreak/>
        <w:t>Предполагается, что ежегодно будут осуществляться:</w:t>
      </w:r>
    </w:p>
    <w:p w:rsidR="004234A6" w:rsidRDefault="004234A6">
      <w:pPr>
        <w:pStyle w:val="ConsPlusNormal"/>
        <w:spacing w:before="240"/>
        <w:ind w:firstLine="540"/>
        <w:jc w:val="both"/>
      </w:pPr>
      <w:r>
        <w:t>корректировка перечня реализуемых мероприятий;</w:t>
      </w:r>
    </w:p>
    <w:p w:rsidR="004234A6" w:rsidRDefault="004234A6">
      <w:pPr>
        <w:pStyle w:val="ConsPlusNormal"/>
        <w:spacing w:before="240"/>
        <w:ind w:firstLine="540"/>
        <w:jc w:val="both"/>
      </w:pPr>
      <w:r>
        <w:t>уточнение объемов финансирования;</w:t>
      </w:r>
    </w:p>
    <w:p w:rsidR="004234A6" w:rsidRDefault="004234A6">
      <w:pPr>
        <w:pStyle w:val="ConsPlusNormal"/>
        <w:spacing w:before="240"/>
        <w:ind w:firstLine="540"/>
        <w:jc w:val="both"/>
      </w:pPr>
      <w:r>
        <w:t>уточнение целевых показателей, позволяющих оценивать ход реализации государственной программы.</w:t>
      </w:r>
    </w:p>
    <w:p w:rsidR="004234A6" w:rsidRDefault="004234A6">
      <w:pPr>
        <w:pStyle w:val="ConsPlusNormal"/>
        <w:spacing w:before="240"/>
        <w:ind w:firstLine="540"/>
        <w:jc w:val="both"/>
      </w:pPr>
      <w:r>
        <w:t xml:space="preserve">Абзац исключен. - </w:t>
      </w:r>
      <w:hyperlink r:id="rId438" w:history="1">
        <w:r>
          <w:rPr>
            <w:color w:val="0000FF"/>
          </w:rPr>
          <w:t>Постановление</w:t>
        </w:r>
      </w:hyperlink>
      <w:r>
        <w:t xml:space="preserve"> Правительства Архангельской области от 05.03.2018 N 105-пп.</w:t>
      </w:r>
    </w:p>
    <w:p w:rsidR="004234A6" w:rsidRDefault="00BA173F">
      <w:pPr>
        <w:pStyle w:val="ConsPlusNormal"/>
        <w:spacing w:before="240"/>
        <w:ind w:firstLine="540"/>
        <w:jc w:val="both"/>
      </w:pPr>
      <w:hyperlink w:anchor="P1276" w:history="1">
        <w:r w:rsidR="004234A6">
          <w:rPr>
            <w:color w:val="0000FF"/>
          </w:rPr>
          <w:t>Перечень</w:t>
        </w:r>
      </w:hyperlink>
      <w:r w:rsidR="004234A6">
        <w:t xml:space="preserve"> мероприятий подпрограммы N 3 представлен в приложении N 2 к государственной программе.</w:t>
      </w:r>
    </w:p>
    <w:p w:rsidR="004234A6" w:rsidRDefault="004234A6">
      <w:pPr>
        <w:pStyle w:val="ConsPlusNormal"/>
        <w:jc w:val="both"/>
      </w:pPr>
    </w:p>
    <w:p w:rsidR="004234A6" w:rsidRDefault="004234A6">
      <w:pPr>
        <w:pStyle w:val="ConsPlusTitle"/>
        <w:jc w:val="center"/>
        <w:outlineLvl w:val="2"/>
      </w:pPr>
      <w:bookmarkStart w:id="4" w:name="P596"/>
      <w:bookmarkEnd w:id="4"/>
      <w:r>
        <w:t>2.10. ПАСПОРТ</w:t>
      </w:r>
    </w:p>
    <w:p w:rsidR="004234A6" w:rsidRDefault="004234A6">
      <w:pPr>
        <w:pStyle w:val="ConsPlusTitle"/>
        <w:jc w:val="center"/>
      </w:pPr>
      <w:r>
        <w:t>подпрограммы N 4 "Развитие мелиорации земель</w:t>
      </w:r>
    </w:p>
    <w:p w:rsidR="004234A6" w:rsidRDefault="004234A6">
      <w:pPr>
        <w:pStyle w:val="ConsPlusTitle"/>
        <w:jc w:val="center"/>
      </w:pPr>
      <w:r>
        <w:t>сельскохозяйственного назначения Архангельской области"</w:t>
      </w:r>
    </w:p>
    <w:p w:rsidR="004234A6" w:rsidRDefault="004234A6">
      <w:pPr>
        <w:pStyle w:val="ConsPlusNormal"/>
        <w:jc w:val="center"/>
      </w:pPr>
      <w:proofErr w:type="gramStart"/>
      <w:r>
        <w:t xml:space="preserve">(введен </w:t>
      </w:r>
      <w:hyperlink r:id="rId439"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22.12.2015 N 554-пп)</w:t>
      </w:r>
    </w:p>
    <w:p w:rsidR="004234A6" w:rsidRDefault="004234A6">
      <w:pPr>
        <w:pStyle w:val="ConsPlusNormal"/>
        <w:jc w:val="both"/>
      </w:pPr>
    </w:p>
    <w:tbl>
      <w:tblPr>
        <w:tblW w:w="0" w:type="auto"/>
        <w:tblLayout w:type="fixed"/>
        <w:tblCellMar>
          <w:top w:w="102" w:type="dxa"/>
          <w:left w:w="62" w:type="dxa"/>
          <w:bottom w:w="102" w:type="dxa"/>
          <w:right w:w="62" w:type="dxa"/>
        </w:tblCellMar>
        <w:tblLook w:val="0000"/>
      </w:tblPr>
      <w:tblGrid>
        <w:gridCol w:w="1984"/>
        <w:gridCol w:w="360"/>
        <w:gridCol w:w="6690"/>
      </w:tblGrid>
      <w:tr w:rsidR="004234A6">
        <w:tc>
          <w:tcPr>
            <w:tcW w:w="1984" w:type="dxa"/>
            <w:tcBorders>
              <w:top w:val="nil"/>
              <w:left w:val="nil"/>
              <w:bottom w:val="nil"/>
              <w:right w:val="nil"/>
            </w:tcBorders>
          </w:tcPr>
          <w:p w:rsidR="004234A6" w:rsidRDefault="004234A6">
            <w:pPr>
              <w:pStyle w:val="ConsPlusNormal"/>
            </w:pPr>
            <w:r>
              <w:t>Наименование подпрограммы</w:t>
            </w:r>
          </w:p>
        </w:tc>
        <w:tc>
          <w:tcPr>
            <w:tcW w:w="360" w:type="dxa"/>
            <w:tcBorders>
              <w:top w:val="nil"/>
              <w:left w:val="nil"/>
              <w:bottom w:val="nil"/>
              <w:right w:val="nil"/>
            </w:tcBorders>
          </w:tcPr>
          <w:p w:rsidR="004234A6" w:rsidRDefault="004234A6">
            <w:pPr>
              <w:pStyle w:val="ConsPlusNormal"/>
              <w:jc w:val="center"/>
            </w:pPr>
            <w:r>
              <w:t>-</w:t>
            </w:r>
          </w:p>
        </w:tc>
        <w:tc>
          <w:tcPr>
            <w:tcW w:w="6690" w:type="dxa"/>
            <w:tcBorders>
              <w:top w:val="nil"/>
              <w:left w:val="nil"/>
              <w:bottom w:val="nil"/>
              <w:right w:val="nil"/>
            </w:tcBorders>
          </w:tcPr>
          <w:p w:rsidR="004234A6" w:rsidRDefault="004234A6">
            <w:pPr>
              <w:pStyle w:val="ConsPlusNormal"/>
            </w:pPr>
            <w:r>
              <w:t>"Развитие мелиорации земель сельскохозяйственного назначения Архангельской области" (далее - подпрограмма N 4)</w:t>
            </w:r>
          </w:p>
        </w:tc>
      </w:tr>
      <w:tr w:rsidR="004234A6">
        <w:tc>
          <w:tcPr>
            <w:tcW w:w="1984" w:type="dxa"/>
            <w:tcBorders>
              <w:top w:val="nil"/>
              <w:left w:val="nil"/>
              <w:bottom w:val="nil"/>
              <w:right w:val="nil"/>
            </w:tcBorders>
          </w:tcPr>
          <w:p w:rsidR="004234A6" w:rsidRDefault="004234A6">
            <w:pPr>
              <w:pStyle w:val="ConsPlusNormal"/>
            </w:pPr>
            <w:r>
              <w:t>Ответственный исполнитель подпрограммы</w:t>
            </w:r>
          </w:p>
        </w:tc>
        <w:tc>
          <w:tcPr>
            <w:tcW w:w="360" w:type="dxa"/>
            <w:tcBorders>
              <w:top w:val="nil"/>
              <w:left w:val="nil"/>
              <w:bottom w:val="nil"/>
              <w:right w:val="nil"/>
            </w:tcBorders>
          </w:tcPr>
          <w:p w:rsidR="004234A6" w:rsidRDefault="004234A6">
            <w:pPr>
              <w:pStyle w:val="ConsPlusNormal"/>
              <w:jc w:val="center"/>
            </w:pPr>
            <w:r>
              <w:t>-</w:t>
            </w:r>
          </w:p>
        </w:tc>
        <w:tc>
          <w:tcPr>
            <w:tcW w:w="6690"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r>
      <w:tr w:rsidR="004234A6">
        <w:tc>
          <w:tcPr>
            <w:tcW w:w="1984" w:type="dxa"/>
            <w:tcBorders>
              <w:top w:val="nil"/>
              <w:left w:val="nil"/>
              <w:bottom w:val="nil"/>
              <w:right w:val="nil"/>
            </w:tcBorders>
          </w:tcPr>
          <w:p w:rsidR="004234A6" w:rsidRDefault="004234A6">
            <w:pPr>
              <w:pStyle w:val="ConsPlusNormal"/>
            </w:pPr>
            <w:r>
              <w:t>Соисполнители подпрограммы</w:t>
            </w:r>
          </w:p>
        </w:tc>
        <w:tc>
          <w:tcPr>
            <w:tcW w:w="360" w:type="dxa"/>
            <w:tcBorders>
              <w:top w:val="nil"/>
              <w:left w:val="nil"/>
              <w:bottom w:val="nil"/>
              <w:right w:val="nil"/>
            </w:tcBorders>
          </w:tcPr>
          <w:p w:rsidR="004234A6" w:rsidRDefault="004234A6">
            <w:pPr>
              <w:pStyle w:val="ConsPlusNormal"/>
              <w:jc w:val="center"/>
            </w:pPr>
            <w:r>
              <w:t>-</w:t>
            </w:r>
          </w:p>
        </w:tc>
        <w:tc>
          <w:tcPr>
            <w:tcW w:w="6690" w:type="dxa"/>
            <w:tcBorders>
              <w:top w:val="nil"/>
              <w:left w:val="nil"/>
              <w:bottom w:val="nil"/>
              <w:right w:val="nil"/>
            </w:tcBorders>
          </w:tcPr>
          <w:p w:rsidR="004234A6" w:rsidRDefault="004234A6">
            <w:pPr>
              <w:pStyle w:val="ConsPlusNormal"/>
            </w:pPr>
            <w:r>
              <w:t>нет</w:t>
            </w:r>
          </w:p>
        </w:tc>
      </w:tr>
      <w:tr w:rsidR="004234A6">
        <w:tc>
          <w:tcPr>
            <w:tcW w:w="1984" w:type="dxa"/>
            <w:tcBorders>
              <w:top w:val="nil"/>
              <w:left w:val="nil"/>
              <w:bottom w:val="nil"/>
              <w:right w:val="nil"/>
            </w:tcBorders>
          </w:tcPr>
          <w:p w:rsidR="004234A6" w:rsidRDefault="004234A6">
            <w:pPr>
              <w:pStyle w:val="ConsPlusNormal"/>
            </w:pPr>
            <w:r>
              <w:t>Участники подпрограммы</w:t>
            </w:r>
          </w:p>
        </w:tc>
        <w:tc>
          <w:tcPr>
            <w:tcW w:w="360" w:type="dxa"/>
            <w:tcBorders>
              <w:top w:val="nil"/>
              <w:left w:val="nil"/>
              <w:bottom w:val="nil"/>
              <w:right w:val="nil"/>
            </w:tcBorders>
          </w:tcPr>
          <w:p w:rsidR="004234A6" w:rsidRDefault="004234A6">
            <w:pPr>
              <w:pStyle w:val="ConsPlusNormal"/>
              <w:jc w:val="center"/>
            </w:pPr>
            <w:r>
              <w:t>-</w:t>
            </w:r>
          </w:p>
        </w:tc>
        <w:tc>
          <w:tcPr>
            <w:tcW w:w="6690" w:type="dxa"/>
            <w:tcBorders>
              <w:top w:val="nil"/>
              <w:left w:val="nil"/>
              <w:bottom w:val="nil"/>
              <w:right w:val="nil"/>
            </w:tcBorders>
          </w:tcPr>
          <w:p w:rsidR="004234A6" w:rsidRDefault="004234A6">
            <w:pPr>
              <w:pStyle w:val="ConsPlusNormal"/>
            </w:pPr>
            <w:r>
              <w:t>сельскохозяйственные товаропроизводители</w:t>
            </w:r>
          </w:p>
        </w:tc>
      </w:tr>
      <w:tr w:rsidR="004234A6">
        <w:tc>
          <w:tcPr>
            <w:tcW w:w="1984" w:type="dxa"/>
            <w:tcBorders>
              <w:top w:val="nil"/>
              <w:left w:val="nil"/>
              <w:bottom w:val="nil"/>
              <w:right w:val="nil"/>
            </w:tcBorders>
          </w:tcPr>
          <w:p w:rsidR="004234A6" w:rsidRDefault="004234A6">
            <w:pPr>
              <w:pStyle w:val="ConsPlusNormal"/>
            </w:pPr>
            <w:r>
              <w:t>Цель подпрограммы</w:t>
            </w:r>
          </w:p>
        </w:tc>
        <w:tc>
          <w:tcPr>
            <w:tcW w:w="360" w:type="dxa"/>
            <w:tcBorders>
              <w:top w:val="nil"/>
              <w:left w:val="nil"/>
              <w:bottom w:val="nil"/>
              <w:right w:val="nil"/>
            </w:tcBorders>
          </w:tcPr>
          <w:p w:rsidR="004234A6" w:rsidRDefault="004234A6">
            <w:pPr>
              <w:pStyle w:val="ConsPlusNormal"/>
              <w:jc w:val="center"/>
            </w:pPr>
            <w:r>
              <w:t>-</w:t>
            </w:r>
          </w:p>
        </w:tc>
        <w:tc>
          <w:tcPr>
            <w:tcW w:w="6690" w:type="dxa"/>
            <w:tcBorders>
              <w:top w:val="nil"/>
              <w:left w:val="nil"/>
              <w:bottom w:val="nil"/>
              <w:right w:val="nil"/>
            </w:tcBorders>
          </w:tcPr>
          <w:p w:rsidR="004234A6" w:rsidRDefault="004234A6">
            <w:pPr>
              <w:pStyle w:val="ConsPlusNormal"/>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p w:rsidR="004234A6" w:rsidRDefault="004234A6">
            <w:pPr>
              <w:pStyle w:val="ConsPlusNormal"/>
            </w:pPr>
            <w:r>
              <w:t xml:space="preserve">Перечни целевых показателей подпрограммы N 4 представлены в </w:t>
            </w:r>
            <w:hyperlink w:anchor="P711" w:history="1">
              <w:r>
                <w:rPr>
                  <w:color w:val="0000FF"/>
                </w:rPr>
                <w:t>приложении N 1</w:t>
              </w:r>
            </w:hyperlink>
            <w:r>
              <w:t xml:space="preserve"> к государственной программе</w:t>
            </w:r>
          </w:p>
        </w:tc>
      </w:tr>
      <w:tr w:rsidR="004234A6">
        <w:tc>
          <w:tcPr>
            <w:tcW w:w="9034" w:type="dxa"/>
            <w:gridSpan w:val="3"/>
            <w:tcBorders>
              <w:top w:val="nil"/>
              <w:left w:val="nil"/>
              <w:bottom w:val="nil"/>
              <w:right w:val="nil"/>
            </w:tcBorders>
          </w:tcPr>
          <w:p w:rsidR="004234A6" w:rsidRDefault="004234A6">
            <w:pPr>
              <w:pStyle w:val="ConsPlusNormal"/>
              <w:jc w:val="both"/>
            </w:pPr>
            <w:r>
              <w:t xml:space="preserve">(в ред. постановлений Правительства Архангельской области от 21.02.2017 </w:t>
            </w:r>
            <w:hyperlink r:id="rId440" w:history="1">
              <w:r>
                <w:rPr>
                  <w:color w:val="0000FF"/>
                </w:rPr>
                <w:t>N 72-пп</w:t>
              </w:r>
            </w:hyperlink>
            <w:r>
              <w:t xml:space="preserve">, от 05.10.2021 </w:t>
            </w:r>
            <w:hyperlink r:id="rId441" w:history="1">
              <w:r>
                <w:rPr>
                  <w:color w:val="0000FF"/>
                </w:rPr>
                <w:t>N 545-пп</w:t>
              </w:r>
            </w:hyperlink>
            <w:r>
              <w:t>)</w:t>
            </w:r>
          </w:p>
        </w:tc>
      </w:tr>
      <w:tr w:rsidR="004234A6">
        <w:tc>
          <w:tcPr>
            <w:tcW w:w="1984" w:type="dxa"/>
            <w:tcBorders>
              <w:top w:val="nil"/>
              <w:left w:val="nil"/>
              <w:bottom w:val="nil"/>
              <w:right w:val="nil"/>
            </w:tcBorders>
          </w:tcPr>
          <w:p w:rsidR="004234A6" w:rsidRDefault="004234A6">
            <w:pPr>
              <w:pStyle w:val="ConsPlusNormal"/>
            </w:pPr>
            <w:r>
              <w:t>Задачи подпрограммы</w:t>
            </w:r>
          </w:p>
        </w:tc>
        <w:tc>
          <w:tcPr>
            <w:tcW w:w="360" w:type="dxa"/>
            <w:tcBorders>
              <w:top w:val="nil"/>
              <w:left w:val="nil"/>
              <w:bottom w:val="nil"/>
              <w:right w:val="nil"/>
            </w:tcBorders>
          </w:tcPr>
          <w:p w:rsidR="004234A6" w:rsidRDefault="004234A6">
            <w:pPr>
              <w:pStyle w:val="ConsPlusNormal"/>
              <w:jc w:val="center"/>
            </w:pPr>
            <w:r>
              <w:t>-</w:t>
            </w:r>
          </w:p>
        </w:tc>
        <w:tc>
          <w:tcPr>
            <w:tcW w:w="6690" w:type="dxa"/>
            <w:tcBorders>
              <w:top w:val="nil"/>
              <w:left w:val="nil"/>
              <w:bottom w:val="nil"/>
              <w:right w:val="nil"/>
            </w:tcBorders>
          </w:tcPr>
          <w:p w:rsidR="004234A6" w:rsidRDefault="004234A6">
            <w:pPr>
              <w:pStyle w:val="ConsPlusNormal"/>
            </w:pPr>
            <w:r>
              <w:t>задача N 1 - восстановление мелиоративного фонда (мелиорированные земли и мелиоративные системы), включая реализацию мер по осушению земель;</w:t>
            </w:r>
          </w:p>
          <w:p w:rsidR="004234A6" w:rsidRDefault="004234A6">
            <w:pPr>
              <w:pStyle w:val="ConsPlusNormal"/>
            </w:pPr>
            <w:r>
              <w:t>задача N 2 - предотвращение выбытия из сельскохозяйственного оборота земель сельскохозяйственного назначения;</w:t>
            </w:r>
          </w:p>
          <w:p w:rsidR="004234A6" w:rsidRDefault="004234A6">
            <w:pPr>
              <w:pStyle w:val="ConsPlusNormal"/>
            </w:pPr>
            <w:r>
              <w:lastRenderedPageBreak/>
              <w:t>задача N 3 - известкование кислых почв пашни</w:t>
            </w:r>
          </w:p>
        </w:tc>
      </w:tr>
      <w:tr w:rsidR="004234A6">
        <w:tc>
          <w:tcPr>
            <w:tcW w:w="9034" w:type="dxa"/>
            <w:gridSpan w:val="3"/>
            <w:tcBorders>
              <w:top w:val="nil"/>
              <w:left w:val="nil"/>
              <w:bottom w:val="nil"/>
              <w:right w:val="nil"/>
            </w:tcBorders>
          </w:tcPr>
          <w:p w:rsidR="004234A6" w:rsidRDefault="004234A6">
            <w:pPr>
              <w:pStyle w:val="ConsPlusNormal"/>
              <w:jc w:val="both"/>
            </w:pPr>
            <w:r>
              <w:lastRenderedPageBreak/>
              <w:t xml:space="preserve">(в ред. </w:t>
            </w:r>
            <w:hyperlink r:id="rId442" w:history="1">
              <w:r>
                <w:rPr>
                  <w:color w:val="0000FF"/>
                </w:rPr>
                <w:t>постановления</w:t>
              </w:r>
            </w:hyperlink>
            <w:r>
              <w:t xml:space="preserve"> Правительства Архангельской области от 25.12.2019 N 779-пп)</w:t>
            </w:r>
          </w:p>
        </w:tc>
      </w:tr>
      <w:tr w:rsidR="004234A6">
        <w:tc>
          <w:tcPr>
            <w:tcW w:w="1984" w:type="dxa"/>
            <w:tcBorders>
              <w:top w:val="nil"/>
              <w:left w:val="nil"/>
              <w:bottom w:val="nil"/>
              <w:right w:val="nil"/>
            </w:tcBorders>
          </w:tcPr>
          <w:p w:rsidR="004234A6" w:rsidRDefault="004234A6">
            <w:pPr>
              <w:pStyle w:val="ConsPlusNormal"/>
            </w:pPr>
            <w:r>
              <w:t>Сроки и этапы реализации подпрограммы</w:t>
            </w:r>
          </w:p>
        </w:tc>
        <w:tc>
          <w:tcPr>
            <w:tcW w:w="360" w:type="dxa"/>
            <w:tcBorders>
              <w:top w:val="nil"/>
              <w:left w:val="nil"/>
              <w:bottom w:val="nil"/>
              <w:right w:val="nil"/>
            </w:tcBorders>
          </w:tcPr>
          <w:p w:rsidR="004234A6" w:rsidRDefault="004234A6">
            <w:pPr>
              <w:pStyle w:val="ConsPlusNormal"/>
              <w:jc w:val="center"/>
            </w:pPr>
            <w:r>
              <w:t>-</w:t>
            </w:r>
          </w:p>
        </w:tc>
        <w:tc>
          <w:tcPr>
            <w:tcW w:w="6690" w:type="dxa"/>
            <w:tcBorders>
              <w:top w:val="nil"/>
              <w:left w:val="nil"/>
              <w:bottom w:val="nil"/>
              <w:right w:val="nil"/>
            </w:tcBorders>
          </w:tcPr>
          <w:p w:rsidR="004234A6" w:rsidRDefault="004234A6">
            <w:pPr>
              <w:pStyle w:val="ConsPlusNormal"/>
            </w:pPr>
            <w:r>
              <w:t>2020 - 2024 годы. Подпрограмма N 4 реализуется в один этап</w:t>
            </w:r>
          </w:p>
        </w:tc>
      </w:tr>
      <w:tr w:rsidR="004234A6">
        <w:tc>
          <w:tcPr>
            <w:tcW w:w="9034" w:type="dxa"/>
            <w:gridSpan w:val="3"/>
            <w:tcBorders>
              <w:top w:val="nil"/>
              <w:left w:val="nil"/>
              <w:bottom w:val="nil"/>
              <w:right w:val="nil"/>
            </w:tcBorders>
          </w:tcPr>
          <w:p w:rsidR="004234A6" w:rsidRDefault="004234A6">
            <w:pPr>
              <w:pStyle w:val="ConsPlusNormal"/>
              <w:jc w:val="both"/>
            </w:pPr>
            <w:r>
              <w:t xml:space="preserve">(в ред. постановлений Правительства Архангельской области от 11.10.2018 </w:t>
            </w:r>
            <w:hyperlink r:id="rId443" w:history="1">
              <w:r>
                <w:rPr>
                  <w:color w:val="0000FF"/>
                </w:rPr>
                <w:t>N 458-пп</w:t>
              </w:r>
            </w:hyperlink>
            <w:r>
              <w:t xml:space="preserve">, от 10.10.2019 </w:t>
            </w:r>
            <w:hyperlink r:id="rId444" w:history="1">
              <w:r>
                <w:rPr>
                  <w:color w:val="0000FF"/>
                </w:rPr>
                <w:t>N 556-пп</w:t>
              </w:r>
            </w:hyperlink>
            <w:r>
              <w:t xml:space="preserve">, от 09.10.2020 </w:t>
            </w:r>
            <w:hyperlink r:id="rId445" w:history="1">
              <w:r>
                <w:rPr>
                  <w:color w:val="0000FF"/>
                </w:rPr>
                <w:t>N 673-пп</w:t>
              </w:r>
            </w:hyperlink>
            <w:r>
              <w:t xml:space="preserve">, от 05.10.2021 </w:t>
            </w:r>
            <w:hyperlink r:id="rId446" w:history="1">
              <w:r>
                <w:rPr>
                  <w:color w:val="0000FF"/>
                </w:rPr>
                <w:t>N 545-пп</w:t>
              </w:r>
            </w:hyperlink>
            <w:r>
              <w:t>)</w:t>
            </w:r>
          </w:p>
        </w:tc>
      </w:tr>
      <w:tr w:rsidR="004234A6">
        <w:tc>
          <w:tcPr>
            <w:tcW w:w="1984" w:type="dxa"/>
            <w:tcBorders>
              <w:top w:val="nil"/>
              <w:left w:val="nil"/>
              <w:bottom w:val="nil"/>
              <w:right w:val="nil"/>
            </w:tcBorders>
          </w:tcPr>
          <w:p w:rsidR="004234A6" w:rsidRDefault="004234A6">
            <w:pPr>
              <w:pStyle w:val="ConsPlusNormal"/>
            </w:pPr>
            <w:r>
              <w:t>Объем и источники финансирования подпрограммы</w:t>
            </w:r>
          </w:p>
        </w:tc>
        <w:tc>
          <w:tcPr>
            <w:tcW w:w="360" w:type="dxa"/>
            <w:tcBorders>
              <w:top w:val="nil"/>
              <w:left w:val="nil"/>
              <w:bottom w:val="nil"/>
              <w:right w:val="nil"/>
            </w:tcBorders>
          </w:tcPr>
          <w:p w:rsidR="004234A6" w:rsidRDefault="004234A6">
            <w:pPr>
              <w:pStyle w:val="ConsPlusNormal"/>
              <w:jc w:val="center"/>
            </w:pPr>
            <w:r>
              <w:t>-</w:t>
            </w:r>
          </w:p>
        </w:tc>
        <w:tc>
          <w:tcPr>
            <w:tcW w:w="6690" w:type="dxa"/>
            <w:tcBorders>
              <w:top w:val="nil"/>
              <w:left w:val="nil"/>
              <w:bottom w:val="nil"/>
              <w:right w:val="nil"/>
            </w:tcBorders>
          </w:tcPr>
          <w:p w:rsidR="00976B7A" w:rsidRDefault="00976B7A" w:rsidP="00976B7A">
            <w:pPr>
              <w:pStyle w:val="ConsPlusNormal"/>
            </w:pPr>
            <w:r>
              <w:t xml:space="preserve">общий объем финансирования –  893 906,9 тыс. рублей, </w:t>
            </w:r>
          </w:p>
          <w:p w:rsidR="00976B7A" w:rsidRDefault="00976B7A" w:rsidP="00976B7A">
            <w:pPr>
              <w:pStyle w:val="ConsPlusNormal"/>
            </w:pPr>
            <w:r>
              <w:t>в том числе:</w:t>
            </w:r>
          </w:p>
          <w:p w:rsidR="00976B7A" w:rsidRDefault="00976B7A" w:rsidP="00976B7A">
            <w:pPr>
              <w:pStyle w:val="ConsPlusNormal"/>
            </w:pPr>
            <w:r>
              <w:t>средства федерального бюджета –  252 626,4 тыс. рублей;</w:t>
            </w:r>
          </w:p>
          <w:p w:rsidR="00976B7A" w:rsidRDefault="00976B7A" w:rsidP="00976B7A">
            <w:pPr>
              <w:pStyle w:val="ConsPlusNormal"/>
            </w:pPr>
            <w:r>
              <w:t>средства областного бюджета – 34 396,7 тыс. рублей;</w:t>
            </w:r>
          </w:p>
          <w:p w:rsidR="00976B7A" w:rsidRDefault="00976B7A" w:rsidP="00976B7A">
            <w:pPr>
              <w:pStyle w:val="ConsPlusNormal"/>
            </w:pPr>
            <w:r>
              <w:t>средства местных бюджетов  –  0,0 тыс. рублей;</w:t>
            </w:r>
          </w:p>
          <w:p w:rsidR="004234A6" w:rsidRDefault="00976B7A" w:rsidP="00976B7A">
            <w:pPr>
              <w:pStyle w:val="ConsPlusNormal"/>
            </w:pPr>
            <w:r>
              <w:t>внебюджетные источники – 606 883,8 тыс. рублей</w:t>
            </w:r>
          </w:p>
        </w:tc>
      </w:tr>
      <w:tr w:rsidR="004234A6">
        <w:tc>
          <w:tcPr>
            <w:tcW w:w="9034" w:type="dxa"/>
            <w:gridSpan w:val="3"/>
            <w:tcBorders>
              <w:top w:val="nil"/>
              <w:left w:val="nil"/>
              <w:bottom w:val="nil"/>
              <w:right w:val="nil"/>
            </w:tcBorders>
          </w:tcPr>
          <w:p w:rsidR="004234A6" w:rsidRDefault="004234A6">
            <w:pPr>
              <w:pStyle w:val="ConsPlusNormal"/>
              <w:jc w:val="both"/>
            </w:pPr>
            <w:r>
              <w:t xml:space="preserve">(в ред. </w:t>
            </w:r>
            <w:hyperlink r:id="rId447" w:history="1">
              <w:r>
                <w:rPr>
                  <w:color w:val="0000FF"/>
                </w:rPr>
                <w:t>постановления</w:t>
              </w:r>
            </w:hyperlink>
            <w:r>
              <w:t xml:space="preserve"> Правительства Архангельской области от 05.10.2021 N 545-пп)</w:t>
            </w:r>
          </w:p>
        </w:tc>
      </w:tr>
    </w:tbl>
    <w:p w:rsidR="004234A6" w:rsidRDefault="004234A6">
      <w:pPr>
        <w:pStyle w:val="ConsPlusNormal"/>
        <w:jc w:val="both"/>
      </w:pPr>
    </w:p>
    <w:p w:rsidR="004234A6" w:rsidRDefault="004234A6">
      <w:pPr>
        <w:pStyle w:val="ConsPlusTitle"/>
        <w:jc w:val="center"/>
        <w:outlineLvl w:val="2"/>
      </w:pPr>
      <w:r>
        <w:t>2.11. Характеристика сферы реализации подпрограммы N 4,</w:t>
      </w:r>
    </w:p>
    <w:p w:rsidR="004234A6" w:rsidRDefault="004234A6">
      <w:pPr>
        <w:pStyle w:val="ConsPlusTitle"/>
        <w:jc w:val="center"/>
      </w:pPr>
      <w:r>
        <w:t>описание основных проблем</w:t>
      </w:r>
    </w:p>
    <w:p w:rsidR="004234A6" w:rsidRDefault="004234A6">
      <w:pPr>
        <w:pStyle w:val="ConsPlusNormal"/>
        <w:jc w:val="center"/>
      </w:pPr>
      <w:proofErr w:type="gramStart"/>
      <w:r>
        <w:t xml:space="preserve">(введен </w:t>
      </w:r>
      <w:hyperlink r:id="rId448"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22.12.2015 N 554-пп)</w:t>
      </w:r>
    </w:p>
    <w:p w:rsidR="004234A6" w:rsidRDefault="004234A6">
      <w:pPr>
        <w:pStyle w:val="ConsPlusNormal"/>
        <w:jc w:val="both"/>
      </w:pPr>
    </w:p>
    <w:p w:rsidR="004234A6" w:rsidRDefault="004234A6">
      <w:pPr>
        <w:pStyle w:val="ConsPlusNormal"/>
        <w:ind w:firstLine="540"/>
        <w:jc w:val="both"/>
      </w:pPr>
      <w:r>
        <w:t xml:space="preserve">В наиболее благоприятные для развития мелиорации годы (до 1990 года) общая площадь мелиорированных земель в Архангельской области составляла 84,5 тыс. гектаров. </w:t>
      </w:r>
      <w:proofErr w:type="gramStart"/>
      <w:r>
        <w:t>Начиная с 1991 года наблюдается</w:t>
      </w:r>
      <w:proofErr w:type="gramEnd"/>
      <w:r>
        <w:t xml:space="preserve"> тенденция систематического выбывания осушенных земель из сельскохозяйственного оборота. За период с 1990 года площадь осушенных земель сократилась на 10,6 тыс. гектаров и составила 73,9 тыс. гектаров. Из них хорошее состояние имеют 1,9 тыс. гектаров, удовлетворительное - 47,7 тыс. гектаров, неудовлетворительное - 24,3 тыс. гектаров. В восстановлении работы мелиоративных систем Архангельской области нуждается более 40,6 тыс. гектаров.</w:t>
      </w:r>
    </w:p>
    <w:p w:rsidR="004234A6" w:rsidRDefault="004234A6">
      <w:pPr>
        <w:pStyle w:val="ConsPlusNormal"/>
        <w:spacing w:before="240"/>
        <w:ind w:firstLine="540"/>
        <w:jc w:val="both"/>
      </w:pPr>
      <w:r>
        <w:t>Эффективное использование мелиорированных земель зависит от качества ремонтных и эксплуатационных работ, при которых обеспечивается исправное состояние всех элементов осушительной сети и гидротехнических сооружений. Открытые каналы, коллекторно-дренажная сеть и гидросооружения могут работать без особого ухода и ремонта лишь 3 - 5 лет. В последующем происходит заиление и зарастание дна и откосов травянистой и кустарниковой растительностью, что ведет к уменьшению пропускной способности каналов и создает подпор воды на площади, прилегающей к ним. В результате мелиорированные сельскохозяйственные угодья выпадают из оборота по причине вторичного заболачивания.</w:t>
      </w:r>
    </w:p>
    <w:p w:rsidR="004234A6" w:rsidRDefault="004234A6">
      <w:pPr>
        <w:pStyle w:val="ConsPlusNormal"/>
        <w:spacing w:before="240"/>
        <w:ind w:firstLine="540"/>
        <w:jc w:val="both"/>
      </w:pPr>
      <w:r>
        <w:t xml:space="preserve">В настоящее время сельскохозяйственные организации в Архангельской области приступили к вводу в оборот ранее неиспользованных земель сельскохозяйственного назначения и проведению </w:t>
      </w:r>
      <w:proofErr w:type="spellStart"/>
      <w:r>
        <w:t>культуртехнических</w:t>
      </w:r>
      <w:proofErr w:type="spellEnd"/>
      <w:r>
        <w:t xml:space="preserve"> и мелиоративных работ на указанных землях (в результате длительного неиспользования земель мелиоративные планки требуют ремонта).</w:t>
      </w:r>
    </w:p>
    <w:p w:rsidR="004234A6" w:rsidRDefault="004234A6">
      <w:pPr>
        <w:pStyle w:val="ConsPlusNormal"/>
        <w:spacing w:before="240"/>
        <w:ind w:firstLine="540"/>
        <w:jc w:val="both"/>
      </w:pPr>
      <w:r>
        <w:t xml:space="preserve">Ежегодно </w:t>
      </w:r>
      <w:proofErr w:type="spellStart"/>
      <w:r>
        <w:t>культуртехнические</w:t>
      </w:r>
      <w:proofErr w:type="spellEnd"/>
      <w:r>
        <w:t xml:space="preserve"> и мелиоративные работы планируется проводить на площади свыше 2000 гектаров земель сельскохозяйственного назначения.</w:t>
      </w:r>
    </w:p>
    <w:p w:rsidR="004234A6" w:rsidRDefault="004234A6">
      <w:pPr>
        <w:pStyle w:val="ConsPlusNormal"/>
        <w:jc w:val="both"/>
      </w:pPr>
      <w:r>
        <w:t xml:space="preserve">(в ред. </w:t>
      </w:r>
      <w:hyperlink r:id="rId449" w:history="1">
        <w:r>
          <w:rPr>
            <w:color w:val="0000FF"/>
          </w:rPr>
          <w:t>постановления</w:t>
        </w:r>
      </w:hyperlink>
      <w:r>
        <w:t xml:space="preserve"> Правительства Архангельской области от 10.10.2019 N 556-пп)</w:t>
      </w:r>
    </w:p>
    <w:p w:rsidR="004234A6" w:rsidRDefault="004234A6">
      <w:pPr>
        <w:pStyle w:val="ConsPlusNormal"/>
        <w:jc w:val="both"/>
      </w:pPr>
    </w:p>
    <w:p w:rsidR="004234A6" w:rsidRDefault="004234A6">
      <w:pPr>
        <w:pStyle w:val="ConsPlusTitle"/>
        <w:jc w:val="center"/>
        <w:outlineLvl w:val="2"/>
      </w:pPr>
      <w:r>
        <w:t>2.12. Механизм реализации мероприятий подпрограммы N 4</w:t>
      </w:r>
    </w:p>
    <w:p w:rsidR="004234A6" w:rsidRDefault="004234A6">
      <w:pPr>
        <w:pStyle w:val="ConsPlusNormal"/>
        <w:jc w:val="center"/>
      </w:pPr>
      <w:proofErr w:type="gramStart"/>
      <w:r>
        <w:t xml:space="preserve">(введен </w:t>
      </w:r>
      <w:hyperlink r:id="rId450"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22.12.2015 N 554-пп)</w:t>
      </w:r>
    </w:p>
    <w:p w:rsidR="004234A6" w:rsidRDefault="004234A6">
      <w:pPr>
        <w:pStyle w:val="ConsPlusNormal"/>
        <w:jc w:val="both"/>
      </w:pPr>
    </w:p>
    <w:p w:rsidR="004234A6" w:rsidRDefault="004234A6">
      <w:pPr>
        <w:pStyle w:val="ConsPlusNormal"/>
        <w:ind w:firstLine="540"/>
        <w:jc w:val="both"/>
      </w:pPr>
      <w:r>
        <w:t xml:space="preserve">Реализация мероприятий </w:t>
      </w:r>
      <w:hyperlink w:anchor="P1276" w:history="1">
        <w:r>
          <w:rPr>
            <w:color w:val="0000FF"/>
          </w:rPr>
          <w:t>пунктов 1.1</w:t>
        </w:r>
      </w:hyperlink>
      <w:r>
        <w:t xml:space="preserve">, </w:t>
      </w:r>
      <w:r w:rsidR="00976B7A" w:rsidRPr="00976B7A">
        <w:t>2.1 – 2.2</w:t>
      </w:r>
      <w:r>
        <w:t xml:space="preserve"> и </w:t>
      </w:r>
      <w:hyperlink w:anchor="P1276" w:history="1">
        <w:r>
          <w:rPr>
            <w:color w:val="0000FF"/>
          </w:rPr>
          <w:t>3.1</w:t>
        </w:r>
      </w:hyperlink>
      <w:r>
        <w:t xml:space="preserve"> перечня мероприятий подпрограммы N 4 (приложение N 2 к государственной программе) осуществляется министерством агропромышленного комплекса и торговли.</w:t>
      </w:r>
    </w:p>
    <w:p w:rsidR="004234A6" w:rsidRDefault="004234A6">
      <w:pPr>
        <w:pStyle w:val="ConsPlusNormal"/>
        <w:jc w:val="both"/>
      </w:pPr>
      <w:r>
        <w:t xml:space="preserve">(в ред. </w:t>
      </w:r>
      <w:hyperlink r:id="rId451" w:history="1">
        <w:r>
          <w:rPr>
            <w:color w:val="0000FF"/>
          </w:rPr>
          <w:t>постановления</w:t>
        </w:r>
      </w:hyperlink>
      <w:r>
        <w:t xml:space="preserve"> Правительства Архангельской области от 25.12.2019 N 779-пп)</w:t>
      </w:r>
    </w:p>
    <w:p w:rsidR="004234A6" w:rsidRDefault="004234A6">
      <w:pPr>
        <w:pStyle w:val="ConsPlusNormal"/>
        <w:spacing w:before="240"/>
        <w:ind w:firstLine="540"/>
        <w:jc w:val="both"/>
      </w:pPr>
      <w:r>
        <w:t xml:space="preserve">В рамках мероприятий </w:t>
      </w:r>
      <w:hyperlink w:anchor="P1276" w:history="1">
        <w:r>
          <w:rPr>
            <w:color w:val="0000FF"/>
          </w:rPr>
          <w:t>пунктов 1.1</w:t>
        </w:r>
      </w:hyperlink>
      <w:r>
        <w:t xml:space="preserve">, </w:t>
      </w:r>
      <w:r w:rsidR="00976B7A" w:rsidRPr="00976B7A">
        <w:t>2.1 – 2.2</w:t>
      </w:r>
      <w:r>
        <w:t xml:space="preserve"> и </w:t>
      </w:r>
      <w:hyperlink w:anchor="P1276" w:history="1">
        <w:r>
          <w:rPr>
            <w:color w:val="0000FF"/>
          </w:rPr>
          <w:t>3.1</w:t>
        </w:r>
      </w:hyperlink>
      <w:r>
        <w:t xml:space="preserve"> перечня мероприятий подпрограммы N 4 (приложение N 2 к государственной программе) предусматривается предоставление субсидий за счет средств областного бюджета сельскохозяйственным товаропроизводителям на реализацию мероприятий в области мелиорации земель сельскохозяйственного назначения на условиях </w:t>
      </w:r>
      <w:proofErr w:type="spellStart"/>
      <w:r>
        <w:t>софинансирования</w:t>
      </w:r>
      <w:proofErr w:type="spellEnd"/>
      <w:r>
        <w:t>. Объем предоставляемых субсидий определяется областным законом об областном бюджете.</w:t>
      </w:r>
    </w:p>
    <w:p w:rsidR="004234A6" w:rsidRDefault="004234A6">
      <w:pPr>
        <w:pStyle w:val="ConsPlusNormal"/>
        <w:jc w:val="both"/>
      </w:pPr>
      <w:r>
        <w:t xml:space="preserve">(в ред. постановлений Правительства Архангельской области от 26.12.2017 </w:t>
      </w:r>
      <w:hyperlink r:id="rId452" w:history="1">
        <w:r>
          <w:rPr>
            <w:color w:val="0000FF"/>
          </w:rPr>
          <w:t>N 629-пп</w:t>
        </w:r>
      </w:hyperlink>
      <w:r>
        <w:t xml:space="preserve">, от 25.12.2019 </w:t>
      </w:r>
      <w:hyperlink r:id="rId453" w:history="1">
        <w:r>
          <w:rPr>
            <w:color w:val="0000FF"/>
          </w:rPr>
          <w:t>N 779-пп</w:t>
        </w:r>
      </w:hyperlink>
      <w:r>
        <w:t>)</w:t>
      </w:r>
    </w:p>
    <w:p w:rsidR="004234A6" w:rsidRDefault="004234A6">
      <w:pPr>
        <w:pStyle w:val="ConsPlusNormal"/>
        <w:spacing w:before="240"/>
        <w:ind w:firstLine="540"/>
        <w:jc w:val="both"/>
      </w:pPr>
      <w:r>
        <w:t xml:space="preserve">Направления, условия и порядок предоставления субсидий по мероприятиям </w:t>
      </w:r>
      <w:hyperlink w:anchor="P1276" w:history="1">
        <w:r>
          <w:rPr>
            <w:color w:val="0000FF"/>
          </w:rPr>
          <w:t>пунктов 1.1</w:t>
        </w:r>
      </w:hyperlink>
      <w:r>
        <w:t xml:space="preserve">, </w:t>
      </w:r>
      <w:r w:rsidR="00976B7A" w:rsidRPr="00976B7A">
        <w:t>2.1 – 2.2</w:t>
      </w:r>
      <w:r>
        <w:t xml:space="preserve"> и </w:t>
      </w:r>
      <w:hyperlink w:anchor="P1276" w:history="1">
        <w:r>
          <w:rPr>
            <w:color w:val="0000FF"/>
          </w:rPr>
          <w:t>3.1</w:t>
        </w:r>
      </w:hyperlink>
      <w:r>
        <w:t xml:space="preserve"> перечня мероприятий подпрограммы N 4 (приложение N 2 к государственной программе) определяются в соответствии с Правилами предоставления субсидий.</w:t>
      </w:r>
    </w:p>
    <w:p w:rsidR="004234A6" w:rsidRDefault="004234A6">
      <w:pPr>
        <w:pStyle w:val="ConsPlusNormal"/>
        <w:jc w:val="both"/>
      </w:pPr>
      <w:r>
        <w:t xml:space="preserve">(в ред. постановлений Правительства Архангельской области от 18.10.2016 </w:t>
      </w:r>
      <w:hyperlink r:id="rId454" w:history="1">
        <w:r>
          <w:rPr>
            <w:color w:val="0000FF"/>
          </w:rPr>
          <w:t>N 432-пп</w:t>
        </w:r>
      </w:hyperlink>
      <w:r>
        <w:t xml:space="preserve">, от 07.02.2017 </w:t>
      </w:r>
      <w:hyperlink r:id="rId455" w:history="1">
        <w:r>
          <w:rPr>
            <w:color w:val="0000FF"/>
          </w:rPr>
          <w:t>N 52-пп</w:t>
        </w:r>
      </w:hyperlink>
      <w:r>
        <w:t xml:space="preserve">, от 25.12.2019 </w:t>
      </w:r>
      <w:hyperlink r:id="rId456" w:history="1">
        <w:r>
          <w:rPr>
            <w:color w:val="0000FF"/>
          </w:rPr>
          <w:t>N 779-пп</w:t>
        </w:r>
      </w:hyperlink>
      <w:r>
        <w:t>)</w:t>
      </w:r>
    </w:p>
    <w:p w:rsidR="004234A6" w:rsidRDefault="004234A6">
      <w:pPr>
        <w:pStyle w:val="ConsPlusNormal"/>
        <w:spacing w:before="240"/>
        <w:ind w:firstLine="540"/>
        <w:jc w:val="both"/>
      </w:pPr>
      <w:proofErr w:type="gramStart"/>
      <w:r>
        <w:t xml:space="preserve">Для реализации мероприятий </w:t>
      </w:r>
      <w:hyperlink w:anchor="P1276" w:history="1">
        <w:r>
          <w:rPr>
            <w:color w:val="0000FF"/>
          </w:rPr>
          <w:t>пунктов 1.1</w:t>
        </w:r>
      </w:hyperlink>
      <w:r>
        <w:t xml:space="preserve">, </w:t>
      </w:r>
      <w:r w:rsidR="00976B7A" w:rsidRPr="00976B7A">
        <w:t>2.1 – 2.2</w:t>
      </w:r>
      <w:r>
        <w:t xml:space="preserve"> и </w:t>
      </w:r>
      <w:hyperlink w:anchor="P1276" w:history="1">
        <w:r>
          <w:rPr>
            <w:color w:val="0000FF"/>
          </w:rPr>
          <w:t>3.1</w:t>
        </w:r>
      </w:hyperlink>
      <w:r>
        <w:t xml:space="preserve"> перечня мероприятий подпрограммы N 4 (приложение N 2 к государственной программе)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в области мелиорации земель сельскохозяйственного назначения, являющихся приложением к Федеральной государственной программе развития сельского хозяйства, привлекаются средства федерального бюджета на основе соглашения</w:t>
      </w:r>
      <w:proofErr w:type="gramEnd"/>
      <w:r>
        <w:t xml:space="preserve">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 Российской Федерации и Правительством Архангельской области. Объем ассигнований, выделяемый из федерального бюджета, ежегодно утверждается федеральным законом о федеральном бюджете и распоряжениями Правительства Российской Федерации.</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26.12.2017 </w:t>
      </w:r>
      <w:hyperlink r:id="rId457" w:history="1">
        <w:r>
          <w:rPr>
            <w:color w:val="0000FF"/>
          </w:rPr>
          <w:t>N 629-пп</w:t>
        </w:r>
      </w:hyperlink>
      <w:r>
        <w:t xml:space="preserve">, от 25.12.2019 </w:t>
      </w:r>
      <w:hyperlink r:id="rId458" w:history="1">
        <w:r>
          <w:rPr>
            <w:color w:val="0000FF"/>
          </w:rPr>
          <w:t>N 779-пп</w:t>
        </w:r>
      </w:hyperlink>
      <w:r>
        <w:t>)</w:t>
      </w:r>
    </w:p>
    <w:p w:rsidR="004234A6" w:rsidRDefault="004234A6">
      <w:pPr>
        <w:pStyle w:val="ConsPlusNormal"/>
        <w:spacing w:before="240"/>
        <w:ind w:firstLine="540"/>
        <w:jc w:val="both"/>
      </w:pPr>
      <w:r>
        <w:t xml:space="preserve">Абзац исключен. - </w:t>
      </w:r>
      <w:hyperlink r:id="rId459" w:history="1">
        <w:r>
          <w:rPr>
            <w:color w:val="0000FF"/>
          </w:rPr>
          <w:t>Постановление</w:t>
        </w:r>
      </w:hyperlink>
      <w:r>
        <w:t xml:space="preserve"> Правительства Архангельской области от 05.03.2018 N 105-пп.</w:t>
      </w:r>
    </w:p>
    <w:p w:rsidR="004234A6" w:rsidRDefault="00BA173F">
      <w:pPr>
        <w:pStyle w:val="ConsPlusNormal"/>
        <w:spacing w:before="240"/>
        <w:ind w:firstLine="540"/>
        <w:jc w:val="both"/>
      </w:pPr>
      <w:hyperlink w:anchor="P1276" w:history="1">
        <w:r w:rsidR="004234A6">
          <w:rPr>
            <w:color w:val="0000FF"/>
          </w:rPr>
          <w:t>Перечень</w:t>
        </w:r>
      </w:hyperlink>
      <w:r w:rsidR="004234A6">
        <w:t xml:space="preserve"> мероприятий подпрограммы N 4 приведен в приложении N 2 к государственной программе.</w:t>
      </w:r>
    </w:p>
    <w:p w:rsidR="004234A6" w:rsidRDefault="004234A6">
      <w:pPr>
        <w:pStyle w:val="ConsPlusNormal"/>
        <w:jc w:val="both"/>
      </w:pPr>
    </w:p>
    <w:p w:rsidR="004234A6" w:rsidRDefault="004234A6">
      <w:pPr>
        <w:pStyle w:val="ConsPlusTitle"/>
        <w:jc w:val="center"/>
        <w:outlineLvl w:val="1"/>
      </w:pPr>
      <w:r>
        <w:t>III. Ожидаемые результаты реализации</w:t>
      </w:r>
    </w:p>
    <w:p w:rsidR="004234A6" w:rsidRDefault="004234A6">
      <w:pPr>
        <w:pStyle w:val="ConsPlusTitle"/>
        <w:jc w:val="center"/>
      </w:pPr>
      <w:r>
        <w:t>государственной программы</w:t>
      </w:r>
    </w:p>
    <w:p w:rsidR="004234A6" w:rsidRDefault="004234A6">
      <w:pPr>
        <w:pStyle w:val="ConsPlusNormal"/>
        <w:jc w:val="both"/>
      </w:pPr>
    </w:p>
    <w:p w:rsidR="004234A6" w:rsidRDefault="004234A6">
      <w:pPr>
        <w:pStyle w:val="ConsPlusNormal"/>
        <w:ind w:firstLine="540"/>
        <w:jc w:val="both"/>
      </w:pPr>
      <w:r>
        <w:t>В целом 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4234A6" w:rsidRDefault="004234A6">
      <w:pPr>
        <w:pStyle w:val="ConsPlusNormal"/>
        <w:spacing w:before="240"/>
        <w:ind w:firstLine="540"/>
        <w:jc w:val="both"/>
      </w:pPr>
      <w:r>
        <w:lastRenderedPageBreak/>
        <w:t>Система целевых показателей обеспечит мониторинг реализации поставленных задач и достижение намеченных в рамках государственной программы целей за отчетный период, а также позволит своевременно вносить уточнения или изменения в государственную программу.</w:t>
      </w:r>
    </w:p>
    <w:p w:rsidR="004234A6" w:rsidRDefault="004234A6">
      <w:pPr>
        <w:pStyle w:val="ConsPlusNormal"/>
        <w:spacing w:before="240"/>
        <w:ind w:firstLine="540"/>
        <w:jc w:val="both"/>
      </w:pPr>
      <w:r>
        <w:t xml:space="preserve">Реализация государственной программы создаст благоприятные предпосылки для устойчивого развития АПК и </w:t>
      </w:r>
      <w:proofErr w:type="spellStart"/>
      <w:r>
        <w:t>рыбохозяйственного</w:t>
      </w:r>
      <w:proofErr w:type="spellEnd"/>
      <w:r>
        <w:t xml:space="preserve"> комплекса и укрепит продовольственную безопасность Архангельской области.</w:t>
      </w:r>
    </w:p>
    <w:p w:rsidR="004234A6" w:rsidRDefault="004234A6">
      <w:pPr>
        <w:pStyle w:val="ConsPlusNormal"/>
        <w:spacing w:before="240"/>
        <w:ind w:firstLine="540"/>
        <w:jc w:val="both"/>
      </w:pPr>
      <w:r>
        <w:t>В рамках государственной программы планируется:</w:t>
      </w:r>
    </w:p>
    <w:p w:rsidR="004234A6" w:rsidRDefault="004234A6">
      <w:pPr>
        <w:pStyle w:val="ConsPlusNormal"/>
        <w:spacing w:before="240"/>
        <w:ind w:firstLine="540"/>
        <w:jc w:val="both"/>
      </w:pPr>
      <w:r>
        <w:t>обеспечение к 2024 году ежегодного объема производства в коллективных хозяйствах Архангельской области:</w:t>
      </w:r>
    </w:p>
    <w:p w:rsidR="004234A6" w:rsidRDefault="004234A6">
      <w:pPr>
        <w:pStyle w:val="ConsPlusNormal"/>
        <w:jc w:val="both"/>
      </w:pPr>
      <w:r>
        <w:t xml:space="preserve">(в ред. постановлений Правительства Архангельской области от 22.12.2020 </w:t>
      </w:r>
      <w:hyperlink r:id="rId460" w:history="1">
        <w:r>
          <w:rPr>
            <w:color w:val="0000FF"/>
          </w:rPr>
          <w:t>N 941-пп</w:t>
        </w:r>
      </w:hyperlink>
      <w:r>
        <w:t xml:space="preserve">, от 05.10.2021 </w:t>
      </w:r>
      <w:hyperlink r:id="rId461" w:history="1">
        <w:r>
          <w:rPr>
            <w:color w:val="0000FF"/>
          </w:rPr>
          <w:t>N 545-пп</w:t>
        </w:r>
      </w:hyperlink>
      <w:r>
        <w:t>)</w:t>
      </w:r>
    </w:p>
    <w:p w:rsidR="004234A6" w:rsidRDefault="004234A6">
      <w:pPr>
        <w:pStyle w:val="ConsPlusNormal"/>
        <w:spacing w:before="240"/>
        <w:ind w:firstLine="540"/>
        <w:jc w:val="both"/>
      </w:pPr>
      <w:r>
        <w:t>молока - 125,9 тыс. тонн;</w:t>
      </w:r>
    </w:p>
    <w:p w:rsidR="004234A6" w:rsidRDefault="004234A6">
      <w:pPr>
        <w:pStyle w:val="ConsPlusNormal"/>
        <w:jc w:val="both"/>
      </w:pPr>
      <w:r>
        <w:t xml:space="preserve">(в ред. постановлений Правительства Архангельской области от 22.12.2020 </w:t>
      </w:r>
      <w:hyperlink r:id="rId462" w:history="1">
        <w:r>
          <w:rPr>
            <w:color w:val="0000FF"/>
          </w:rPr>
          <w:t>N 941-пп</w:t>
        </w:r>
      </w:hyperlink>
      <w:r>
        <w:t xml:space="preserve">, от 05.10.2021 </w:t>
      </w:r>
      <w:hyperlink r:id="rId463" w:history="1">
        <w:r>
          <w:rPr>
            <w:color w:val="0000FF"/>
          </w:rPr>
          <w:t>N 545-пп</w:t>
        </w:r>
      </w:hyperlink>
      <w:r>
        <w:t>)</w:t>
      </w:r>
    </w:p>
    <w:p w:rsidR="004234A6" w:rsidRDefault="004234A6">
      <w:pPr>
        <w:pStyle w:val="ConsPlusNormal"/>
        <w:spacing w:before="240"/>
        <w:ind w:firstLine="540"/>
        <w:jc w:val="both"/>
      </w:pPr>
      <w:r>
        <w:t>скота и птицы на убой в живом весе - 4,7 тыс. тонн;</w:t>
      </w:r>
    </w:p>
    <w:p w:rsidR="004234A6" w:rsidRDefault="004234A6">
      <w:pPr>
        <w:pStyle w:val="ConsPlusNormal"/>
        <w:jc w:val="both"/>
      </w:pPr>
      <w:r>
        <w:t xml:space="preserve">(в ред. постановлений Правительства Архангельской области от 22.12.2020 </w:t>
      </w:r>
      <w:hyperlink r:id="rId464" w:history="1">
        <w:r>
          <w:rPr>
            <w:color w:val="0000FF"/>
          </w:rPr>
          <w:t>N 941-пп</w:t>
        </w:r>
      </w:hyperlink>
      <w:r>
        <w:t xml:space="preserve">, от 05.10.2021 </w:t>
      </w:r>
      <w:hyperlink r:id="rId465" w:history="1">
        <w:r>
          <w:rPr>
            <w:color w:val="0000FF"/>
          </w:rPr>
          <w:t>N 545-пп</w:t>
        </w:r>
      </w:hyperlink>
      <w:r>
        <w:t>)</w:t>
      </w:r>
    </w:p>
    <w:p w:rsidR="004234A6" w:rsidRDefault="004234A6">
      <w:pPr>
        <w:pStyle w:val="ConsPlusNormal"/>
        <w:spacing w:before="240"/>
        <w:ind w:firstLine="540"/>
        <w:jc w:val="both"/>
      </w:pPr>
      <w:r>
        <w:t>яиц - 60,0 млн. штук;</w:t>
      </w:r>
    </w:p>
    <w:p w:rsidR="004234A6" w:rsidRDefault="004234A6">
      <w:pPr>
        <w:pStyle w:val="ConsPlusNormal"/>
        <w:jc w:val="both"/>
      </w:pPr>
      <w:r>
        <w:t xml:space="preserve">(в ред. </w:t>
      </w:r>
      <w:hyperlink r:id="rId466"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картофеля - 21,4 тыс. тонн;</w:t>
      </w:r>
    </w:p>
    <w:p w:rsidR="004234A6" w:rsidRDefault="004234A6">
      <w:pPr>
        <w:pStyle w:val="ConsPlusNormal"/>
        <w:jc w:val="both"/>
      </w:pPr>
      <w:r>
        <w:t xml:space="preserve">(в ред. </w:t>
      </w:r>
      <w:hyperlink r:id="rId467"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овощей - 0,5 тыс. тонн;</w:t>
      </w:r>
    </w:p>
    <w:p w:rsidR="004234A6" w:rsidRDefault="004234A6">
      <w:pPr>
        <w:pStyle w:val="ConsPlusNormal"/>
        <w:jc w:val="both"/>
      </w:pPr>
      <w:r>
        <w:t xml:space="preserve">(в ред. </w:t>
      </w:r>
      <w:hyperlink r:id="rId468"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обеспечение доли прибыльных коллективных хозяйств в Архангельской области к общему количеству коллективных хозяйств - на уровне 87,5 процента;</w:t>
      </w:r>
    </w:p>
    <w:p w:rsidR="004234A6" w:rsidRDefault="004234A6">
      <w:pPr>
        <w:pStyle w:val="ConsPlusNormal"/>
        <w:spacing w:before="240"/>
        <w:ind w:firstLine="540"/>
        <w:jc w:val="both"/>
      </w:pPr>
      <w:r>
        <w:t>обеспечение к 2024 году индекса производительности труда в сельскохозяйственных организациях Архангельской области ежегодно до 100 процентов к предыдущему году;</w:t>
      </w:r>
    </w:p>
    <w:p w:rsidR="004234A6" w:rsidRDefault="004234A6">
      <w:pPr>
        <w:pStyle w:val="ConsPlusNormal"/>
        <w:jc w:val="both"/>
      </w:pPr>
      <w:r>
        <w:t xml:space="preserve">(в ред. постановлений Правительства Архангельской области от 22.12.2020 </w:t>
      </w:r>
      <w:hyperlink r:id="rId469" w:history="1">
        <w:r>
          <w:rPr>
            <w:color w:val="0000FF"/>
          </w:rPr>
          <w:t>N 941-пп</w:t>
        </w:r>
      </w:hyperlink>
      <w:r>
        <w:t xml:space="preserve">, от 05.10.2021 </w:t>
      </w:r>
      <w:hyperlink r:id="rId470" w:history="1">
        <w:r>
          <w:rPr>
            <w:color w:val="0000FF"/>
          </w:rPr>
          <w:t>N 545-пп</w:t>
        </w:r>
      </w:hyperlink>
      <w:r>
        <w:t>)</w:t>
      </w:r>
    </w:p>
    <w:p w:rsidR="004234A6" w:rsidRDefault="004234A6">
      <w:pPr>
        <w:pStyle w:val="ConsPlusNormal"/>
        <w:spacing w:before="240"/>
        <w:ind w:firstLine="540"/>
        <w:jc w:val="both"/>
      </w:pPr>
      <w:r>
        <w:t>обеспечение создания к 2024 году высокопроизводительных рабочих мест в сельскохозяйственных организациях Архангельской области в количестве 161 единицы;</w:t>
      </w:r>
    </w:p>
    <w:p w:rsidR="004234A6" w:rsidRDefault="004234A6">
      <w:pPr>
        <w:pStyle w:val="ConsPlusNormal"/>
        <w:jc w:val="both"/>
      </w:pPr>
      <w:r>
        <w:t xml:space="preserve">(в ред. постановлений Правительства Архангельской области от 22.12.2020 </w:t>
      </w:r>
      <w:hyperlink r:id="rId471" w:history="1">
        <w:r>
          <w:rPr>
            <w:color w:val="0000FF"/>
          </w:rPr>
          <w:t>N 941-пп</w:t>
        </w:r>
      </w:hyperlink>
      <w:r>
        <w:t xml:space="preserve">, от 05.10.2021 </w:t>
      </w:r>
      <w:hyperlink r:id="rId472" w:history="1">
        <w:r>
          <w:rPr>
            <w:color w:val="0000FF"/>
          </w:rPr>
          <w:t>N 545-пп</w:t>
        </w:r>
      </w:hyperlink>
      <w:r>
        <w:t>)</w:t>
      </w:r>
    </w:p>
    <w:p w:rsidR="004234A6" w:rsidRDefault="004234A6">
      <w:pPr>
        <w:pStyle w:val="ConsPlusNormal"/>
        <w:spacing w:before="240"/>
        <w:ind w:firstLine="540"/>
        <w:jc w:val="both"/>
      </w:pPr>
      <w:r>
        <w:t xml:space="preserve">абзац исключен. - </w:t>
      </w:r>
      <w:hyperlink r:id="rId473" w:history="1">
        <w:r>
          <w:rPr>
            <w:color w:val="0000FF"/>
          </w:rPr>
          <w:t>Постановление</w:t>
        </w:r>
      </w:hyperlink>
      <w:r>
        <w:t xml:space="preserve"> Правительства Архангельской области от 14.10.2014 N 417-пп;</w:t>
      </w:r>
    </w:p>
    <w:p w:rsidR="004234A6" w:rsidRDefault="004234A6">
      <w:pPr>
        <w:pStyle w:val="ConsPlusNormal"/>
        <w:spacing w:before="240"/>
        <w:ind w:firstLine="540"/>
        <w:jc w:val="both"/>
      </w:pPr>
      <w:r>
        <w:t xml:space="preserve">в </w:t>
      </w:r>
      <w:proofErr w:type="spellStart"/>
      <w:r>
        <w:t>рыбохозяйственном</w:t>
      </w:r>
      <w:proofErr w:type="spellEnd"/>
      <w:r>
        <w:t xml:space="preserve"> комплексе в Архангельской области:</w:t>
      </w:r>
    </w:p>
    <w:p w:rsidR="004234A6" w:rsidRDefault="004234A6">
      <w:pPr>
        <w:pStyle w:val="ConsPlusNormal"/>
        <w:jc w:val="both"/>
      </w:pPr>
      <w:r>
        <w:t xml:space="preserve">(в ред. </w:t>
      </w:r>
      <w:hyperlink r:id="rId474"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увеличение к 2024 году объемов произведенной товарной продукции организациями, осуществляющими товарное рыбоводство, до 300 тонн ежегодно;</w:t>
      </w:r>
    </w:p>
    <w:p w:rsidR="004234A6" w:rsidRDefault="004234A6">
      <w:pPr>
        <w:pStyle w:val="ConsPlusNormal"/>
        <w:jc w:val="both"/>
      </w:pPr>
      <w:r>
        <w:lastRenderedPageBreak/>
        <w:t xml:space="preserve">(в ред. </w:t>
      </w:r>
      <w:hyperlink r:id="rId475"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увеличение к 2024 году ежегодного объема экспорта рыбной продукции до 185 млн. долларов США;</w:t>
      </w:r>
    </w:p>
    <w:p w:rsidR="004234A6" w:rsidRDefault="004234A6">
      <w:pPr>
        <w:pStyle w:val="ConsPlusNormal"/>
        <w:jc w:val="both"/>
      </w:pPr>
      <w:r>
        <w:t xml:space="preserve">(в ред. </w:t>
      </w:r>
      <w:hyperlink r:id="rId476"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ввод в эксплуатацию (выход на промысел) к 2024 году 6 новых рыбодобывающих судов: 4 крупнотоннажных траулеров, 1 </w:t>
      </w:r>
      <w:proofErr w:type="spellStart"/>
      <w:r>
        <w:t>ярусолова</w:t>
      </w:r>
      <w:proofErr w:type="spellEnd"/>
      <w:r>
        <w:t xml:space="preserve"> и 1 краболова, построенных в рамках инвестиционных квот, в том числе квот на добычу краба в инвестиционных целях.</w:t>
      </w:r>
    </w:p>
    <w:p w:rsidR="004234A6" w:rsidRDefault="004234A6">
      <w:pPr>
        <w:pStyle w:val="ConsPlusNormal"/>
        <w:jc w:val="both"/>
      </w:pPr>
      <w:r>
        <w:t xml:space="preserve">(в ред. </w:t>
      </w:r>
      <w:hyperlink r:id="rId477"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Абзац исключен. - </w:t>
      </w:r>
      <w:hyperlink r:id="rId478" w:history="1">
        <w:r>
          <w:rPr>
            <w:color w:val="0000FF"/>
          </w:rPr>
          <w:t>Постановление</w:t>
        </w:r>
      </w:hyperlink>
      <w:r>
        <w:t xml:space="preserve"> Правительства Архангельской области от 16.06.2015 N 224-пп.</w:t>
      </w:r>
    </w:p>
    <w:p w:rsidR="004234A6" w:rsidRDefault="004234A6">
      <w:pPr>
        <w:pStyle w:val="ConsPlusNormal"/>
        <w:spacing w:before="240"/>
        <w:ind w:firstLine="540"/>
        <w:jc w:val="both"/>
      </w:pPr>
      <w:r>
        <w:t xml:space="preserve">Реализация мероприятий государственной программы в полном объеме позволит добиться стабилизации условий хозяйственной деятельности субъектов АПК и </w:t>
      </w:r>
      <w:proofErr w:type="spellStart"/>
      <w:r>
        <w:t>рыбохозяйственной</w:t>
      </w:r>
      <w:proofErr w:type="spellEnd"/>
      <w:r>
        <w:t xml:space="preserve"> отрасли, улучшить их экономическое положение и укрепить продовольственную безопасность Архангельской области.</w:t>
      </w:r>
    </w:p>
    <w:p w:rsidR="004234A6" w:rsidRDefault="004234A6">
      <w:pPr>
        <w:pStyle w:val="ConsPlusNormal"/>
        <w:spacing w:before="240"/>
        <w:ind w:firstLine="540"/>
        <w:jc w:val="both"/>
      </w:pPr>
      <w:r>
        <w:t xml:space="preserve">Оценка эффективности реализации государственной программы производится в соответствии с </w:t>
      </w:r>
      <w:hyperlink r:id="rId479" w:history="1">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1</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 сырья</w:t>
      </w:r>
    </w:p>
    <w:p w:rsidR="004234A6" w:rsidRDefault="004234A6">
      <w:pPr>
        <w:pStyle w:val="ConsPlusNormal"/>
        <w:jc w:val="right"/>
      </w:pPr>
      <w:r>
        <w:t>и продовольствия Архангельской области</w:t>
      </w:r>
    </w:p>
    <w:p w:rsidR="004234A6" w:rsidRDefault="004234A6">
      <w:pPr>
        <w:pStyle w:val="ConsPlusNormal"/>
        <w:jc w:val="both"/>
      </w:pPr>
    </w:p>
    <w:p w:rsidR="004234A6" w:rsidRDefault="004234A6">
      <w:pPr>
        <w:pStyle w:val="ConsPlusTitle"/>
        <w:jc w:val="center"/>
      </w:pPr>
      <w:bookmarkStart w:id="5" w:name="P711"/>
      <w:bookmarkEnd w:id="5"/>
      <w:r>
        <w:t>ПЕРЕЧЕНЬ</w:t>
      </w:r>
    </w:p>
    <w:p w:rsidR="004234A6" w:rsidRDefault="004234A6">
      <w:pPr>
        <w:pStyle w:val="ConsPlusTitle"/>
        <w:jc w:val="center"/>
      </w:pPr>
      <w:r>
        <w:t>ЦЕЛЕВЫХ ПОКАЗАТЕЛЕЙ ГОСУДАРСТВЕННОЙ ПРОГРАММЫ</w:t>
      </w:r>
    </w:p>
    <w:p w:rsidR="004234A6" w:rsidRDefault="004234A6">
      <w:pPr>
        <w:pStyle w:val="ConsPlusTitle"/>
        <w:jc w:val="center"/>
      </w:pPr>
      <w:r>
        <w:t>РАЗВИТИЯ СЕЛЬСКОГО ХОЗЯЙСТВА И РЕГУЛИРОВАНИЯ РЫНКОВ</w:t>
      </w:r>
    </w:p>
    <w:p w:rsidR="004234A6" w:rsidRDefault="004234A6">
      <w:pPr>
        <w:pStyle w:val="ConsPlusTitle"/>
        <w:jc w:val="center"/>
      </w:pPr>
      <w:r>
        <w:t>СЕЛЬСКОХОЗЯЙСТВЕННОЙ ПРОДУКЦИИ, СЫРЬЯ И ПРОДОВОЛЬСТВИЯ</w:t>
      </w:r>
    </w:p>
    <w:p w:rsidR="004234A6" w:rsidRDefault="004234A6">
      <w:pPr>
        <w:pStyle w:val="ConsPlusTitle"/>
        <w:jc w:val="center"/>
      </w:pPr>
      <w:r>
        <w:t>АРХАНГЕЛЬСКОЙ ОБЛАСТИ</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480"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05.10.2021 N 545-пп)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ind w:firstLine="540"/>
        <w:jc w:val="both"/>
      </w:pPr>
      <w:r>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4234A6" w:rsidRDefault="004234A6">
      <w:pPr>
        <w:pStyle w:val="ConsPlusNormal"/>
        <w:jc w:val="both"/>
      </w:pPr>
    </w:p>
    <w:p w:rsidR="004234A6" w:rsidRDefault="004234A6">
      <w:pPr>
        <w:sectPr w:rsidR="004234A6" w:rsidSect="007E582B">
          <w:headerReference w:type="default" r:id="rId481"/>
          <w:pgSz w:w="11906" w:h="16838" w:code="9"/>
          <w:pgMar w:top="1134" w:right="851" w:bottom="1134" w:left="1701" w:header="680" w:footer="567" w:gutter="0"/>
          <w:cols w:space="708"/>
          <w:docGrid w:linePitch="360"/>
        </w:sectPr>
      </w:pPr>
    </w:p>
    <w:tbl>
      <w:tblPr>
        <w:tblW w:w="15721" w:type="dxa"/>
        <w:tblInd w:w="-44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402"/>
        <w:gridCol w:w="2476"/>
        <w:gridCol w:w="1320"/>
        <w:gridCol w:w="1316"/>
        <w:gridCol w:w="1317"/>
        <w:gridCol w:w="1316"/>
        <w:gridCol w:w="1317"/>
        <w:gridCol w:w="1316"/>
        <w:gridCol w:w="1317"/>
      </w:tblGrid>
      <w:tr w:rsidR="004234A6" w:rsidTr="00956F9C">
        <w:tc>
          <w:tcPr>
            <w:tcW w:w="624" w:type="dxa"/>
            <w:tcBorders>
              <w:top w:val="single" w:sz="4" w:space="0" w:color="auto"/>
              <w:bottom w:val="single" w:sz="4" w:space="0" w:color="auto"/>
            </w:tcBorders>
          </w:tcPr>
          <w:p w:rsidR="004234A6" w:rsidRDefault="004234A6">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402" w:type="dxa"/>
            <w:tcBorders>
              <w:top w:val="single" w:sz="4" w:space="0" w:color="auto"/>
              <w:bottom w:val="single" w:sz="4" w:space="0" w:color="auto"/>
            </w:tcBorders>
          </w:tcPr>
          <w:p w:rsidR="004234A6" w:rsidRDefault="004234A6">
            <w:pPr>
              <w:pStyle w:val="ConsPlusNormal"/>
              <w:jc w:val="center"/>
            </w:pPr>
            <w:r>
              <w:t>Наименование целевого показателя</w:t>
            </w:r>
          </w:p>
        </w:tc>
        <w:tc>
          <w:tcPr>
            <w:tcW w:w="2476" w:type="dxa"/>
            <w:tcBorders>
              <w:top w:val="single" w:sz="4" w:space="0" w:color="auto"/>
              <w:bottom w:val="single" w:sz="4" w:space="0" w:color="auto"/>
            </w:tcBorders>
          </w:tcPr>
          <w:p w:rsidR="004234A6" w:rsidRDefault="004234A6">
            <w:pPr>
              <w:pStyle w:val="ConsPlusNormal"/>
              <w:jc w:val="center"/>
            </w:pPr>
            <w:r>
              <w:t>Исполнитель</w:t>
            </w:r>
          </w:p>
        </w:tc>
        <w:tc>
          <w:tcPr>
            <w:tcW w:w="1320" w:type="dxa"/>
            <w:tcBorders>
              <w:top w:val="single" w:sz="4" w:space="0" w:color="auto"/>
              <w:bottom w:val="single" w:sz="4" w:space="0" w:color="auto"/>
            </w:tcBorders>
          </w:tcPr>
          <w:p w:rsidR="004234A6" w:rsidRDefault="004234A6">
            <w:pPr>
              <w:pStyle w:val="ConsPlusNormal"/>
              <w:jc w:val="center"/>
            </w:pPr>
            <w:r>
              <w:t>Единица измерения</w:t>
            </w:r>
          </w:p>
        </w:tc>
        <w:tc>
          <w:tcPr>
            <w:tcW w:w="1316" w:type="dxa"/>
            <w:tcBorders>
              <w:top w:val="single" w:sz="4" w:space="0" w:color="auto"/>
              <w:bottom w:val="single" w:sz="4" w:space="0" w:color="auto"/>
            </w:tcBorders>
          </w:tcPr>
          <w:p w:rsidR="004234A6" w:rsidRDefault="004234A6">
            <w:pPr>
              <w:pStyle w:val="ConsPlusNormal"/>
              <w:jc w:val="center"/>
            </w:pPr>
            <w:r>
              <w:t>2019 год базовый</w:t>
            </w:r>
          </w:p>
        </w:tc>
        <w:tc>
          <w:tcPr>
            <w:tcW w:w="1317" w:type="dxa"/>
            <w:tcBorders>
              <w:top w:val="single" w:sz="4" w:space="0" w:color="auto"/>
              <w:bottom w:val="single" w:sz="4" w:space="0" w:color="auto"/>
            </w:tcBorders>
          </w:tcPr>
          <w:p w:rsidR="004234A6" w:rsidRDefault="004234A6">
            <w:pPr>
              <w:pStyle w:val="ConsPlusNormal"/>
              <w:jc w:val="center"/>
            </w:pPr>
            <w:r>
              <w:t>2020 год</w:t>
            </w:r>
          </w:p>
        </w:tc>
        <w:tc>
          <w:tcPr>
            <w:tcW w:w="1316" w:type="dxa"/>
            <w:tcBorders>
              <w:top w:val="single" w:sz="4" w:space="0" w:color="auto"/>
              <w:bottom w:val="single" w:sz="4" w:space="0" w:color="auto"/>
            </w:tcBorders>
          </w:tcPr>
          <w:p w:rsidR="004234A6" w:rsidRDefault="004234A6">
            <w:pPr>
              <w:pStyle w:val="ConsPlusNormal"/>
              <w:jc w:val="center"/>
            </w:pPr>
            <w:r>
              <w:t>2021 год</w:t>
            </w:r>
          </w:p>
        </w:tc>
        <w:tc>
          <w:tcPr>
            <w:tcW w:w="1317" w:type="dxa"/>
            <w:tcBorders>
              <w:top w:val="single" w:sz="4" w:space="0" w:color="auto"/>
              <w:bottom w:val="single" w:sz="4" w:space="0" w:color="auto"/>
            </w:tcBorders>
          </w:tcPr>
          <w:p w:rsidR="004234A6" w:rsidRDefault="004234A6">
            <w:pPr>
              <w:pStyle w:val="ConsPlusNormal"/>
              <w:jc w:val="center"/>
            </w:pPr>
            <w:r>
              <w:t>2022 год</w:t>
            </w:r>
          </w:p>
        </w:tc>
        <w:tc>
          <w:tcPr>
            <w:tcW w:w="1316" w:type="dxa"/>
            <w:tcBorders>
              <w:top w:val="single" w:sz="4" w:space="0" w:color="auto"/>
              <w:bottom w:val="single" w:sz="4" w:space="0" w:color="auto"/>
            </w:tcBorders>
          </w:tcPr>
          <w:p w:rsidR="004234A6" w:rsidRDefault="004234A6">
            <w:pPr>
              <w:pStyle w:val="ConsPlusNormal"/>
              <w:jc w:val="center"/>
            </w:pPr>
            <w:r>
              <w:t>2023 год</w:t>
            </w:r>
          </w:p>
        </w:tc>
        <w:tc>
          <w:tcPr>
            <w:tcW w:w="1317" w:type="dxa"/>
            <w:tcBorders>
              <w:top w:val="single" w:sz="4" w:space="0" w:color="auto"/>
              <w:bottom w:val="single" w:sz="4" w:space="0" w:color="auto"/>
            </w:tcBorders>
          </w:tcPr>
          <w:p w:rsidR="004234A6" w:rsidRDefault="004234A6">
            <w:pPr>
              <w:pStyle w:val="ConsPlusNormal"/>
              <w:jc w:val="center"/>
            </w:pPr>
            <w:r>
              <w:t>2024 год</w:t>
            </w:r>
          </w:p>
        </w:tc>
      </w:tr>
      <w:tr w:rsidR="004234A6" w:rsidTr="00956F9C">
        <w:tc>
          <w:tcPr>
            <w:tcW w:w="624" w:type="dxa"/>
            <w:tcBorders>
              <w:top w:val="single" w:sz="4" w:space="0" w:color="auto"/>
              <w:bottom w:val="single" w:sz="4" w:space="0" w:color="auto"/>
            </w:tcBorders>
          </w:tcPr>
          <w:p w:rsidR="004234A6" w:rsidRDefault="004234A6">
            <w:pPr>
              <w:pStyle w:val="ConsPlusNormal"/>
              <w:jc w:val="center"/>
            </w:pPr>
            <w:r>
              <w:t>1</w:t>
            </w:r>
          </w:p>
        </w:tc>
        <w:tc>
          <w:tcPr>
            <w:tcW w:w="3402" w:type="dxa"/>
            <w:tcBorders>
              <w:top w:val="single" w:sz="4" w:space="0" w:color="auto"/>
              <w:bottom w:val="single" w:sz="4" w:space="0" w:color="auto"/>
            </w:tcBorders>
          </w:tcPr>
          <w:p w:rsidR="004234A6" w:rsidRDefault="004234A6">
            <w:pPr>
              <w:pStyle w:val="ConsPlusNormal"/>
              <w:jc w:val="center"/>
            </w:pPr>
            <w:r>
              <w:t>2</w:t>
            </w:r>
          </w:p>
        </w:tc>
        <w:tc>
          <w:tcPr>
            <w:tcW w:w="2476" w:type="dxa"/>
            <w:tcBorders>
              <w:top w:val="single" w:sz="4" w:space="0" w:color="auto"/>
              <w:bottom w:val="single" w:sz="4" w:space="0" w:color="auto"/>
            </w:tcBorders>
          </w:tcPr>
          <w:p w:rsidR="004234A6" w:rsidRDefault="004234A6">
            <w:pPr>
              <w:pStyle w:val="ConsPlusNormal"/>
              <w:jc w:val="center"/>
            </w:pPr>
            <w:r>
              <w:t>3</w:t>
            </w:r>
          </w:p>
        </w:tc>
        <w:tc>
          <w:tcPr>
            <w:tcW w:w="1320" w:type="dxa"/>
            <w:tcBorders>
              <w:top w:val="single" w:sz="4" w:space="0" w:color="auto"/>
              <w:bottom w:val="single" w:sz="4" w:space="0" w:color="auto"/>
            </w:tcBorders>
          </w:tcPr>
          <w:p w:rsidR="004234A6" w:rsidRDefault="004234A6">
            <w:pPr>
              <w:pStyle w:val="ConsPlusNormal"/>
              <w:jc w:val="center"/>
            </w:pPr>
            <w:r>
              <w:t>4</w:t>
            </w:r>
          </w:p>
        </w:tc>
        <w:tc>
          <w:tcPr>
            <w:tcW w:w="1316" w:type="dxa"/>
            <w:tcBorders>
              <w:top w:val="single" w:sz="4" w:space="0" w:color="auto"/>
              <w:bottom w:val="single" w:sz="4" w:space="0" w:color="auto"/>
            </w:tcBorders>
          </w:tcPr>
          <w:p w:rsidR="004234A6" w:rsidRDefault="004234A6">
            <w:pPr>
              <w:pStyle w:val="ConsPlusNormal"/>
              <w:jc w:val="center"/>
            </w:pPr>
            <w:r>
              <w:t>5</w:t>
            </w:r>
          </w:p>
        </w:tc>
        <w:tc>
          <w:tcPr>
            <w:tcW w:w="1317" w:type="dxa"/>
            <w:tcBorders>
              <w:top w:val="single" w:sz="4" w:space="0" w:color="auto"/>
              <w:bottom w:val="single" w:sz="4" w:space="0" w:color="auto"/>
            </w:tcBorders>
          </w:tcPr>
          <w:p w:rsidR="004234A6" w:rsidRDefault="004234A6">
            <w:pPr>
              <w:pStyle w:val="ConsPlusNormal"/>
              <w:jc w:val="center"/>
            </w:pPr>
            <w:r>
              <w:t>6</w:t>
            </w:r>
          </w:p>
        </w:tc>
        <w:tc>
          <w:tcPr>
            <w:tcW w:w="1316" w:type="dxa"/>
            <w:tcBorders>
              <w:top w:val="single" w:sz="4" w:space="0" w:color="auto"/>
              <w:bottom w:val="single" w:sz="4" w:space="0" w:color="auto"/>
            </w:tcBorders>
          </w:tcPr>
          <w:p w:rsidR="004234A6" w:rsidRDefault="004234A6">
            <w:pPr>
              <w:pStyle w:val="ConsPlusNormal"/>
              <w:jc w:val="center"/>
            </w:pPr>
            <w:r>
              <w:t>7</w:t>
            </w:r>
          </w:p>
        </w:tc>
        <w:tc>
          <w:tcPr>
            <w:tcW w:w="1317" w:type="dxa"/>
            <w:tcBorders>
              <w:top w:val="single" w:sz="4" w:space="0" w:color="auto"/>
              <w:bottom w:val="single" w:sz="4" w:space="0" w:color="auto"/>
            </w:tcBorders>
          </w:tcPr>
          <w:p w:rsidR="004234A6" w:rsidRDefault="004234A6">
            <w:pPr>
              <w:pStyle w:val="ConsPlusNormal"/>
              <w:jc w:val="center"/>
            </w:pPr>
            <w:r>
              <w:t>8</w:t>
            </w:r>
          </w:p>
        </w:tc>
        <w:tc>
          <w:tcPr>
            <w:tcW w:w="1316" w:type="dxa"/>
            <w:tcBorders>
              <w:top w:val="single" w:sz="4" w:space="0" w:color="auto"/>
              <w:bottom w:val="single" w:sz="4" w:space="0" w:color="auto"/>
            </w:tcBorders>
          </w:tcPr>
          <w:p w:rsidR="004234A6" w:rsidRDefault="004234A6">
            <w:pPr>
              <w:pStyle w:val="ConsPlusNormal"/>
              <w:jc w:val="center"/>
            </w:pPr>
            <w:r>
              <w:t>9</w:t>
            </w:r>
          </w:p>
        </w:tc>
        <w:tc>
          <w:tcPr>
            <w:tcW w:w="1317" w:type="dxa"/>
            <w:tcBorders>
              <w:top w:val="single" w:sz="4" w:space="0" w:color="auto"/>
              <w:bottom w:val="single" w:sz="4" w:space="0" w:color="auto"/>
            </w:tcBorders>
          </w:tcPr>
          <w:p w:rsidR="004234A6" w:rsidRDefault="004234A6">
            <w:pPr>
              <w:pStyle w:val="ConsPlusNormal"/>
              <w:jc w:val="center"/>
            </w:pPr>
            <w:r>
              <w:t>10</w:t>
            </w:r>
          </w:p>
        </w:tc>
      </w:tr>
      <w:tr w:rsidR="004234A6" w:rsidTr="00956F9C">
        <w:tblPrEx>
          <w:tblBorders>
            <w:left w:val="none" w:sz="0" w:space="0" w:color="auto"/>
            <w:right w:val="none" w:sz="0" w:space="0" w:color="auto"/>
            <w:insideH w:val="none" w:sz="0" w:space="0" w:color="auto"/>
            <w:insideV w:val="none" w:sz="0" w:space="0" w:color="auto"/>
          </w:tblBorders>
        </w:tblPrEx>
        <w:tc>
          <w:tcPr>
            <w:tcW w:w="15721" w:type="dxa"/>
            <w:gridSpan w:val="10"/>
            <w:tcBorders>
              <w:top w:val="single" w:sz="4" w:space="0" w:color="auto"/>
              <w:left w:val="nil"/>
              <w:bottom w:val="nil"/>
              <w:right w:val="nil"/>
            </w:tcBorders>
          </w:tcPr>
          <w:p w:rsidR="004234A6" w:rsidRDefault="004234A6">
            <w:pPr>
              <w:pStyle w:val="ConsPlusNormal"/>
              <w:jc w:val="center"/>
              <w:outlineLvl w:val="2"/>
            </w:pPr>
            <w:r>
              <w:t>I.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6" w:name="P743"/>
            <w:bookmarkEnd w:id="6"/>
            <w:r>
              <w:t>1.</w:t>
            </w:r>
          </w:p>
        </w:tc>
        <w:tc>
          <w:tcPr>
            <w:tcW w:w="3402" w:type="dxa"/>
            <w:tcBorders>
              <w:top w:val="nil"/>
              <w:left w:val="nil"/>
              <w:bottom w:val="nil"/>
              <w:right w:val="nil"/>
            </w:tcBorders>
          </w:tcPr>
          <w:p w:rsidR="004234A6" w:rsidRDefault="004234A6">
            <w:pPr>
              <w:pStyle w:val="ConsPlusNormal"/>
            </w:pPr>
            <w:r>
              <w:t>Индекс производства продукции сельского хозяйства в хозяйствах всех категорий (в сопоставимых ценах) к предыдущему году</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 Архангельской области</w:t>
            </w:r>
          </w:p>
        </w:tc>
        <w:tc>
          <w:tcPr>
            <w:tcW w:w="1320" w:type="dxa"/>
            <w:tcBorders>
              <w:top w:val="nil"/>
              <w:left w:val="nil"/>
              <w:bottom w:val="nil"/>
              <w:right w:val="nil"/>
            </w:tcBorders>
          </w:tcPr>
          <w:p w:rsidR="004234A6" w:rsidRDefault="004234A6">
            <w:pPr>
              <w:pStyle w:val="ConsPlusNormal"/>
              <w:jc w:val="center"/>
            </w:pPr>
            <w:r>
              <w:t>процентов</w:t>
            </w:r>
          </w:p>
        </w:tc>
        <w:tc>
          <w:tcPr>
            <w:tcW w:w="1316" w:type="dxa"/>
            <w:tcBorders>
              <w:top w:val="nil"/>
              <w:left w:val="nil"/>
              <w:bottom w:val="nil"/>
              <w:right w:val="nil"/>
            </w:tcBorders>
          </w:tcPr>
          <w:p w:rsidR="004234A6" w:rsidRDefault="004234A6">
            <w:pPr>
              <w:pStyle w:val="ConsPlusNormal"/>
              <w:jc w:val="center"/>
            </w:pPr>
            <w:r>
              <w:t>96,4</w:t>
            </w:r>
          </w:p>
        </w:tc>
        <w:tc>
          <w:tcPr>
            <w:tcW w:w="1317" w:type="dxa"/>
            <w:tcBorders>
              <w:top w:val="nil"/>
              <w:left w:val="nil"/>
              <w:bottom w:val="nil"/>
              <w:right w:val="nil"/>
            </w:tcBorders>
          </w:tcPr>
          <w:p w:rsidR="004234A6" w:rsidRDefault="004234A6">
            <w:pPr>
              <w:pStyle w:val="ConsPlusNormal"/>
              <w:jc w:val="center"/>
            </w:pPr>
            <w:r>
              <w:t>98,9</w:t>
            </w:r>
          </w:p>
        </w:tc>
        <w:tc>
          <w:tcPr>
            <w:tcW w:w="1316" w:type="dxa"/>
            <w:tcBorders>
              <w:top w:val="nil"/>
              <w:left w:val="nil"/>
              <w:bottom w:val="nil"/>
              <w:right w:val="nil"/>
            </w:tcBorders>
          </w:tcPr>
          <w:p w:rsidR="004234A6" w:rsidRDefault="004234A6">
            <w:pPr>
              <w:pStyle w:val="ConsPlusNormal"/>
              <w:jc w:val="center"/>
            </w:pPr>
            <w:r>
              <w:t>99,2</w:t>
            </w:r>
          </w:p>
        </w:tc>
        <w:tc>
          <w:tcPr>
            <w:tcW w:w="1317" w:type="dxa"/>
            <w:tcBorders>
              <w:top w:val="nil"/>
              <w:left w:val="nil"/>
              <w:bottom w:val="nil"/>
              <w:right w:val="nil"/>
            </w:tcBorders>
          </w:tcPr>
          <w:p w:rsidR="004234A6" w:rsidRDefault="004234A6">
            <w:pPr>
              <w:pStyle w:val="ConsPlusNormal"/>
              <w:jc w:val="center"/>
            </w:pPr>
            <w:r>
              <w:t>99,6</w:t>
            </w:r>
          </w:p>
        </w:tc>
        <w:tc>
          <w:tcPr>
            <w:tcW w:w="1316" w:type="dxa"/>
            <w:tcBorders>
              <w:top w:val="nil"/>
              <w:left w:val="nil"/>
              <w:bottom w:val="nil"/>
              <w:right w:val="nil"/>
            </w:tcBorders>
          </w:tcPr>
          <w:p w:rsidR="004234A6" w:rsidRDefault="004234A6">
            <w:pPr>
              <w:pStyle w:val="ConsPlusNormal"/>
              <w:jc w:val="center"/>
            </w:pPr>
            <w:r>
              <w:t>99,6</w:t>
            </w:r>
          </w:p>
        </w:tc>
        <w:tc>
          <w:tcPr>
            <w:tcW w:w="1317" w:type="dxa"/>
            <w:tcBorders>
              <w:top w:val="nil"/>
              <w:left w:val="nil"/>
              <w:bottom w:val="nil"/>
              <w:right w:val="nil"/>
            </w:tcBorders>
          </w:tcPr>
          <w:p w:rsidR="004234A6" w:rsidRDefault="004234A6">
            <w:pPr>
              <w:pStyle w:val="ConsPlusNormal"/>
              <w:jc w:val="center"/>
            </w:pPr>
            <w:r>
              <w:t>99,6</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r>
              <w:t>2.</w:t>
            </w:r>
          </w:p>
        </w:tc>
        <w:tc>
          <w:tcPr>
            <w:tcW w:w="3402" w:type="dxa"/>
            <w:tcBorders>
              <w:top w:val="nil"/>
              <w:left w:val="nil"/>
              <w:bottom w:val="nil"/>
              <w:right w:val="nil"/>
            </w:tcBorders>
          </w:tcPr>
          <w:p w:rsidR="004234A6" w:rsidRDefault="004234A6">
            <w:pPr>
              <w:pStyle w:val="ConsPlusNormal"/>
            </w:pPr>
            <w:r>
              <w:t>Индекс производительности труда к предыдущему году</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процентов</w:t>
            </w:r>
          </w:p>
        </w:tc>
        <w:tc>
          <w:tcPr>
            <w:tcW w:w="1316" w:type="dxa"/>
            <w:tcBorders>
              <w:top w:val="nil"/>
              <w:left w:val="nil"/>
              <w:bottom w:val="nil"/>
              <w:right w:val="nil"/>
            </w:tcBorders>
          </w:tcPr>
          <w:p w:rsidR="004234A6" w:rsidRDefault="004234A6">
            <w:pPr>
              <w:pStyle w:val="ConsPlusNormal"/>
              <w:jc w:val="center"/>
            </w:pPr>
            <w:r>
              <w:t>103,7</w:t>
            </w:r>
          </w:p>
        </w:tc>
        <w:tc>
          <w:tcPr>
            <w:tcW w:w="1317" w:type="dxa"/>
            <w:tcBorders>
              <w:top w:val="nil"/>
              <w:left w:val="nil"/>
              <w:bottom w:val="nil"/>
              <w:right w:val="nil"/>
            </w:tcBorders>
          </w:tcPr>
          <w:p w:rsidR="004234A6" w:rsidRDefault="004234A6">
            <w:pPr>
              <w:pStyle w:val="ConsPlusNormal"/>
              <w:jc w:val="center"/>
            </w:pPr>
            <w:r>
              <w:t>99,0</w:t>
            </w:r>
          </w:p>
        </w:tc>
        <w:tc>
          <w:tcPr>
            <w:tcW w:w="1316" w:type="dxa"/>
            <w:tcBorders>
              <w:top w:val="nil"/>
              <w:left w:val="nil"/>
              <w:bottom w:val="nil"/>
              <w:right w:val="nil"/>
            </w:tcBorders>
          </w:tcPr>
          <w:p w:rsidR="004234A6" w:rsidRDefault="004234A6">
            <w:pPr>
              <w:pStyle w:val="ConsPlusNormal"/>
              <w:jc w:val="center"/>
            </w:pPr>
            <w:r>
              <w:t>99,0</w:t>
            </w:r>
          </w:p>
        </w:tc>
        <w:tc>
          <w:tcPr>
            <w:tcW w:w="1317" w:type="dxa"/>
            <w:tcBorders>
              <w:top w:val="nil"/>
              <w:left w:val="nil"/>
              <w:bottom w:val="nil"/>
              <w:right w:val="nil"/>
            </w:tcBorders>
          </w:tcPr>
          <w:p w:rsidR="004234A6" w:rsidRDefault="004234A6">
            <w:pPr>
              <w:pStyle w:val="ConsPlusNormal"/>
              <w:jc w:val="center"/>
            </w:pPr>
            <w:r>
              <w:t>100,0</w:t>
            </w:r>
          </w:p>
        </w:tc>
        <w:tc>
          <w:tcPr>
            <w:tcW w:w="1316" w:type="dxa"/>
            <w:tcBorders>
              <w:top w:val="nil"/>
              <w:left w:val="nil"/>
              <w:bottom w:val="nil"/>
              <w:right w:val="nil"/>
            </w:tcBorders>
          </w:tcPr>
          <w:p w:rsidR="004234A6" w:rsidRDefault="004234A6">
            <w:pPr>
              <w:pStyle w:val="ConsPlusNormal"/>
              <w:jc w:val="center"/>
            </w:pPr>
            <w:r>
              <w:t>100,0</w:t>
            </w:r>
          </w:p>
        </w:tc>
        <w:tc>
          <w:tcPr>
            <w:tcW w:w="1317" w:type="dxa"/>
            <w:tcBorders>
              <w:top w:val="nil"/>
              <w:left w:val="nil"/>
              <w:bottom w:val="nil"/>
              <w:right w:val="nil"/>
            </w:tcBorders>
          </w:tcPr>
          <w:p w:rsidR="004234A6" w:rsidRDefault="004234A6">
            <w:pPr>
              <w:pStyle w:val="ConsPlusNormal"/>
              <w:jc w:val="center"/>
            </w:pPr>
            <w:r>
              <w:t>100,0</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7" w:name="P763"/>
            <w:bookmarkEnd w:id="7"/>
            <w:r>
              <w:t>3.</w:t>
            </w:r>
          </w:p>
        </w:tc>
        <w:tc>
          <w:tcPr>
            <w:tcW w:w="3402" w:type="dxa"/>
            <w:tcBorders>
              <w:top w:val="nil"/>
              <w:left w:val="nil"/>
              <w:bottom w:val="nil"/>
              <w:right w:val="nil"/>
            </w:tcBorders>
          </w:tcPr>
          <w:p w:rsidR="004234A6" w:rsidRDefault="004234A6">
            <w:pPr>
              <w:pStyle w:val="ConsPlusNormal"/>
            </w:pPr>
            <w:r>
              <w:t>Количество высокопроизводительных рабочих мест</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единиц</w:t>
            </w:r>
          </w:p>
        </w:tc>
        <w:tc>
          <w:tcPr>
            <w:tcW w:w="1316" w:type="dxa"/>
            <w:tcBorders>
              <w:top w:val="nil"/>
              <w:left w:val="nil"/>
              <w:bottom w:val="nil"/>
              <w:right w:val="nil"/>
            </w:tcBorders>
          </w:tcPr>
          <w:p w:rsidR="004234A6" w:rsidRDefault="004234A6">
            <w:pPr>
              <w:pStyle w:val="ConsPlusNormal"/>
              <w:jc w:val="center"/>
            </w:pPr>
            <w:r>
              <w:t>0,54</w:t>
            </w:r>
          </w:p>
        </w:tc>
        <w:tc>
          <w:tcPr>
            <w:tcW w:w="1317" w:type="dxa"/>
            <w:tcBorders>
              <w:top w:val="nil"/>
              <w:left w:val="nil"/>
              <w:bottom w:val="nil"/>
              <w:right w:val="nil"/>
            </w:tcBorders>
          </w:tcPr>
          <w:p w:rsidR="004234A6" w:rsidRDefault="004234A6">
            <w:pPr>
              <w:pStyle w:val="ConsPlusNormal"/>
              <w:jc w:val="center"/>
            </w:pPr>
            <w:r>
              <w:t>0,161</w:t>
            </w:r>
          </w:p>
        </w:tc>
        <w:tc>
          <w:tcPr>
            <w:tcW w:w="1316" w:type="dxa"/>
            <w:tcBorders>
              <w:top w:val="nil"/>
              <w:left w:val="nil"/>
              <w:bottom w:val="nil"/>
              <w:right w:val="nil"/>
            </w:tcBorders>
          </w:tcPr>
          <w:p w:rsidR="004234A6" w:rsidRDefault="004234A6">
            <w:pPr>
              <w:pStyle w:val="ConsPlusNormal"/>
              <w:jc w:val="center"/>
            </w:pPr>
            <w:r>
              <w:t>0,161</w:t>
            </w:r>
          </w:p>
        </w:tc>
        <w:tc>
          <w:tcPr>
            <w:tcW w:w="1317" w:type="dxa"/>
            <w:tcBorders>
              <w:top w:val="nil"/>
              <w:left w:val="nil"/>
              <w:bottom w:val="nil"/>
              <w:right w:val="nil"/>
            </w:tcBorders>
          </w:tcPr>
          <w:p w:rsidR="004234A6" w:rsidRDefault="004234A6">
            <w:pPr>
              <w:pStyle w:val="ConsPlusNormal"/>
              <w:jc w:val="center"/>
            </w:pPr>
            <w:r>
              <w:t>0,161</w:t>
            </w:r>
          </w:p>
        </w:tc>
        <w:tc>
          <w:tcPr>
            <w:tcW w:w="1316" w:type="dxa"/>
            <w:tcBorders>
              <w:top w:val="nil"/>
              <w:left w:val="nil"/>
              <w:bottom w:val="nil"/>
              <w:right w:val="nil"/>
            </w:tcBorders>
          </w:tcPr>
          <w:p w:rsidR="004234A6" w:rsidRDefault="004234A6">
            <w:pPr>
              <w:pStyle w:val="ConsPlusNormal"/>
              <w:jc w:val="center"/>
            </w:pPr>
            <w:r>
              <w:t>0,161</w:t>
            </w:r>
          </w:p>
        </w:tc>
        <w:tc>
          <w:tcPr>
            <w:tcW w:w="1317" w:type="dxa"/>
            <w:tcBorders>
              <w:top w:val="nil"/>
              <w:left w:val="nil"/>
              <w:bottom w:val="nil"/>
              <w:right w:val="nil"/>
            </w:tcBorders>
          </w:tcPr>
          <w:p w:rsidR="004234A6" w:rsidRDefault="004234A6">
            <w:pPr>
              <w:pStyle w:val="ConsPlusNormal"/>
              <w:jc w:val="center"/>
            </w:pPr>
            <w:r>
              <w:t>0,161</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8" w:name="P773"/>
            <w:bookmarkEnd w:id="8"/>
            <w:r>
              <w:t>4.</w:t>
            </w:r>
          </w:p>
        </w:tc>
        <w:tc>
          <w:tcPr>
            <w:tcW w:w="3402" w:type="dxa"/>
            <w:tcBorders>
              <w:top w:val="nil"/>
              <w:left w:val="nil"/>
              <w:bottom w:val="nil"/>
              <w:right w:val="nil"/>
            </w:tcBorders>
          </w:tcPr>
          <w:p w:rsidR="004234A6" w:rsidRDefault="004234A6">
            <w:pPr>
              <w:pStyle w:val="ConsPlusNormal"/>
            </w:pPr>
            <w:r>
              <w:t>Среднемесячная заработная плата работников сельского хозяйства (без субъектов малого предпринимательства)</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рублей</w:t>
            </w:r>
          </w:p>
        </w:tc>
        <w:tc>
          <w:tcPr>
            <w:tcW w:w="1316" w:type="dxa"/>
            <w:tcBorders>
              <w:top w:val="nil"/>
              <w:left w:val="nil"/>
              <w:bottom w:val="nil"/>
              <w:right w:val="nil"/>
            </w:tcBorders>
          </w:tcPr>
          <w:p w:rsidR="004234A6" w:rsidRDefault="004234A6">
            <w:pPr>
              <w:pStyle w:val="ConsPlusNormal"/>
              <w:jc w:val="center"/>
            </w:pPr>
            <w:r>
              <w:t>32623,6</w:t>
            </w:r>
          </w:p>
        </w:tc>
        <w:tc>
          <w:tcPr>
            <w:tcW w:w="1317" w:type="dxa"/>
            <w:tcBorders>
              <w:top w:val="nil"/>
              <w:left w:val="nil"/>
              <w:bottom w:val="nil"/>
              <w:right w:val="nil"/>
            </w:tcBorders>
          </w:tcPr>
          <w:p w:rsidR="004234A6" w:rsidRDefault="004234A6">
            <w:pPr>
              <w:pStyle w:val="ConsPlusNormal"/>
              <w:jc w:val="center"/>
            </w:pPr>
            <w:r>
              <w:t>33036</w:t>
            </w:r>
          </w:p>
        </w:tc>
        <w:tc>
          <w:tcPr>
            <w:tcW w:w="1316" w:type="dxa"/>
            <w:tcBorders>
              <w:top w:val="nil"/>
              <w:left w:val="nil"/>
              <w:bottom w:val="nil"/>
              <w:right w:val="nil"/>
            </w:tcBorders>
          </w:tcPr>
          <w:p w:rsidR="004234A6" w:rsidRDefault="004234A6">
            <w:pPr>
              <w:pStyle w:val="ConsPlusNormal"/>
              <w:jc w:val="center"/>
            </w:pPr>
            <w:r>
              <w:t>33862</w:t>
            </w:r>
          </w:p>
        </w:tc>
        <w:tc>
          <w:tcPr>
            <w:tcW w:w="1317" w:type="dxa"/>
            <w:tcBorders>
              <w:top w:val="nil"/>
              <w:left w:val="nil"/>
              <w:bottom w:val="nil"/>
              <w:right w:val="nil"/>
            </w:tcBorders>
          </w:tcPr>
          <w:p w:rsidR="004234A6" w:rsidRDefault="004234A6">
            <w:pPr>
              <w:pStyle w:val="ConsPlusNormal"/>
              <w:jc w:val="center"/>
            </w:pPr>
            <w:r>
              <w:t>34708</w:t>
            </w:r>
          </w:p>
        </w:tc>
        <w:tc>
          <w:tcPr>
            <w:tcW w:w="1316" w:type="dxa"/>
            <w:tcBorders>
              <w:top w:val="nil"/>
              <w:left w:val="nil"/>
              <w:bottom w:val="nil"/>
              <w:right w:val="nil"/>
            </w:tcBorders>
          </w:tcPr>
          <w:p w:rsidR="004234A6" w:rsidRDefault="004234A6">
            <w:pPr>
              <w:pStyle w:val="ConsPlusNormal"/>
              <w:jc w:val="center"/>
            </w:pPr>
            <w:r>
              <w:t>35575</w:t>
            </w:r>
          </w:p>
        </w:tc>
        <w:tc>
          <w:tcPr>
            <w:tcW w:w="1317" w:type="dxa"/>
            <w:tcBorders>
              <w:top w:val="nil"/>
              <w:left w:val="nil"/>
              <w:bottom w:val="nil"/>
              <w:right w:val="nil"/>
            </w:tcBorders>
          </w:tcPr>
          <w:p w:rsidR="004234A6" w:rsidRDefault="004234A6">
            <w:pPr>
              <w:pStyle w:val="ConsPlusNormal"/>
              <w:jc w:val="center"/>
            </w:pPr>
            <w:r>
              <w:t>36998</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9" w:name="P783"/>
            <w:bookmarkEnd w:id="9"/>
            <w:r>
              <w:t>5.</w:t>
            </w:r>
          </w:p>
        </w:tc>
        <w:tc>
          <w:tcPr>
            <w:tcW w:w="3402" w:type="dxa"/>
            <w:tcBorders>
              <w:top w:val="nil"/>
              <w:left w:val="nil"/>
              <w:bottom w:val="nil"/>
              <w:right w:val="nil"/>
            </w:tcBorders>
          </w:tcPr>
          <w:p w:rsidR="004234A6" w:rsidRDefault="004234A6">
            <w:pPr>
              <w:pStyle w:val="ConsPlusNormal"/>
            </w:pPr>
            <w:r>
              <w:t>Рентабельность сельскохозяйственных организаций (с учетом субсидий)</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процентов</w:t>
            </w:r>
          </w:p>
        </w:tc>
        <w:tc>
          <w:tcPr>
            <w:tcW w:w="1316" w:type="dxa"/>
            <w:tcBorders>
              <w:top w:val="nil"/>
              <w:left w:val="nil"/>
              <w:bottom w:val="nil"/>
              <w:right w:val="nil"/>
            </w:tcBorders>
          </w:tcPr>
          <w:p w:rsidR="004234A6" w:rsidRDefault="004234A6">
            <w:pPr>
              <w:pStyle w:val="ConsPlusNormal"/>
              <w:jc w:val="center"/>
            </w:pPr>
            <w:r>
              <w:t>13,2</w:t>
            </w:r>
          </w:p>
        </w:tc>
        <w:tc>
          <w:tcPr>
            <w:tcW w:w="1317" w:type="dxa"/>
            <w:tcBorders>
              <w:top w:val="nil"/>
              <w:left w:val="nil"/>
              <w:bottom w:val="nil"/>
              <w:right w:val="nil"/>
            </w:tcBorders>
          </w:tcPr>
          <w:p w:rsidR="004234A6" w:rsidRDefault="004234A6">
            <w:pPr>
              <w:pStyle w:val="ConsPlusNormal"/>
              <w:jc w:val="center"/>
            </w:pPr>
            <w:r>
              <w:t>8,8</w:t>
            </w:r>
          </w:p>
        </w:tc>
        <w:tc>
          <w:tcPr>
            <w:tcW w:w="1316" w:type="dxa"/>
            <w:tcBorders>
              <w:top w:val="nil"/>
              <w:left w:val="nil"/>
              <w:bottom w:val="nil"/>
              <w:right w:val="nil"/>
            </w:tcBorders>
          </w:tcPr>
          <w:p w:rsidR="004234A6" w:rsidRDefault="004234A6">
            <w:pPr>
              <w:pStyle w:val="ConsPlusNormal"/>
              <w:jc w:val="center"/>
            </w:pPr>
            <w:r>
              <w:t>8,8</w:t>
            </w:r>
          </w:p>
        </w:tc>
        <w:tc>
          <w:tcPr>
            <w:tcW w:w="1317" w:type="dxa"/>
            <w:tcBorders>
              <w:top w:val="nil"/>
              <w:left w:val="nil"/>
              <w:bottom w:val="nil"/>
              <w:right w:val="nil"/>
            </w:tcBorders>
          </w:tcPr>
          <w:p w:rsidR="004234A6" w:rsidRDefault="004234A6">
            <w:pPr>
              <w:pStyle w:val="ConsPlusNormal"/>
              <w:jc w:val="center"/>
            </w:pPr>
            <w:r>
              <w:t>8,8</w:t>
            </w:r>
          </w:p>
        </w:tc>
        <w:tc>
          <w:tcPr>
            <w:tcW w:w="1316" w:type="dxa"/>
            <w:tcBorders>
              <w:top w:val="nil"/>
              <w:left w:val="nil"/>
              <w:bottom w:val="nil"/>
              <w:right w:val="nil"/>
            </w:tcBorders>
          </w:tcPr>
          <w:p w:rsidR="004234A6" w:rsidRDefault="004234A6">
            <w:pPr>
              <w:pStyle w:val="ConsPlusNormal"/>
              <w:jc w:val="center"/>
            </w:pPr>
            <w:r>
              <w:t>8,8</w:t>
            </w:r>
          </w:p>
        </w:tc>
        <w:tc>
          <w:tcPr>
            <w:tcW w:w="1317" w:type="dxa"/>
            <w:tcBorders>
              <w:top w:val="nil"/>
              <w:left w:val="nil"/>
              <w:bottom w:val="nil"/>
              <w:right w:val="nil"/>
            </w:tcBorders>
          </w:tcPr>
          <w:p w:rsidR="004234A6" w:rsidRDefault="004234A6">
            <w:pPr>
              <w:pStyle w:val="ConsPlusNormal"/>
              <w:jc w:val="center"/>
            </w:pPr>
            <w:r>
              <w:t>8,8</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0" w:name="P793"/>
            <w:bookmarkEnd w:id="10"/>
            <w:r>
              <w:t>6.</w:t>
            </w:r>
          </w:p>
        </w:tc>
        <w:tc>
          <w:tcPr>
            <w:tcW w:w="3402" w:type="dxa"/>
            <w:tcBorders>
              <w:top w:val="nil"/>
              <w:left w:val="nil"/>
              <w:bottom w:val="nil"/>
              <w:right w:val="nil"/>
            </w:tcBorders>
          </w:tcPr>
          <w:p w:rsidR="004234A6" w:rsidRDefault="004234A6">
            <w:pPr>
              <w:pStyle w:val="ConsPlusNormal"/>
            </w:pPr>
            <w:r>
              <w:t xml:space="preserve">Индекс производства продукции растениеводства в хозяйствах всех категорий (в </w:t>
            </w:r>
            <w:r>
              <w:lastRenderedPageBreak/>
              <w:t>сопоставимых ценах) к предыдущему году</w:t>
            </w:r>
          </w:p>
        </w:tc>
        <w:tc>
          <w:tcPr>
            <w:tcW w:w="2476" w:type="dxa"/>
            <w:tcBorders>
              <w:top w:val="nil"/>
              <w:left w:val="nil"/>
              <w:bottom w:val="nil"/>
              <w:right w:val="nil"/>
            </w:tcBorders>
          </w:tcPr>
          <w:p w:rsidR="004234A6" w:rsidRDefault="004234A6">
            <w:pPr>
              <w:pStyle w:val="ConsPlusNormal"/>
            </w:pPr>
            <w:r>
              <w:lastRenderedPageBreak/>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процентов</w:t>
            </w:r>
          </w:p>
        </w:tc>
        <w:tc>
          <w:tcPr>
            <w:tcW w:w="1316" w:type="dxa"/>
            <w:tcBorders>
              <w:top w:val="nil"/>
              <w:left w:val="nil"/>
              <w:bottom w:val="nil"/>
              <w:right w:val="nil"/>
            </w:tcBorders>
          </w:tcPr>
          <w:p w:rsidR="004234A6" w:rsidRDefault="004234A6">
            <w:pPr>
              <w:pStyle w:val="ConsPlusNormal"/>
              <w:jc w:val="center"/>
            </w:pPr>
            <w:r>
              <w:t>94,6</w:t>
            </w:r>
          </w:p>
        </w:tc>
        <w:tc>
          <w:tcPr>
            <w:tcW w:w="1317" w:type="dxa"/>
            <w:tcBorders>
              <w:top w:val="nil"/>
              <w:left w:val="nil"/>
              <w:bottom w:val="nil"/>
              <w:right w:val="nil"/>
            </w:tcBorders>
          </w:tcPr>
          <w:p w:rsidR="004234A6" w:rsidRDefault="004234A6">
            <w:pPr>
              <w:pStyle w:val="ConsPlusNormal"/>
              <w:jc w:val="center"/>
            </w:pPr>
            <w:r>
              <w:t>98,7</w:t>
            </w:r>
          </w:p>
        </w:tc>
        <w:tc>
          <w:tcPr>
            <w:tcW w:w="1316" w:type="dxa"/>
            <w:tcBorders>
              <w:top w:val="nil"/>
              <w:left w:val="nil"/>
              <w:bottom w:val="nil"/>
              <w:right w:val="nil"/>
            </w:tcBorders>
          </w:tcPr>
          <w:p w:rsidR="004234A6" w:rsidRDefault="004234A6">
            <w:pPr>
              <w:pStyle w:val="ConsPlusNormal"/>
              <w:jc w:val="center"/>
            </w:pPr>
            <w:r>
              <w:t>98,8</w:t>
            </w:r>
          </w:p>
        </w:tc>
        <w:tc>
          <w:tcPr>
            <w:tcW w:w="1317" w:type="dxa"/>
            <w:tcBorders>
              <w:top w:val="nil"/>
              <w:left w:val="nil"/>
              <w:bottom w:val="nil"/>
              <w:right w:val="nil"/>
            </w:tcBorders>
          </w:tcPr>
          <w:p w:rsidR="004234A6" w:rsidRDefault="004234A6">
            <w:pPr>
              <w:pStyle w:val="ConsPlusNormal"/>
              <w:jc w:val="center"/>
            </w:pPr>
            <w:r>
              <w:t>98,9</w:t>
            </w:r>
          </w:p>
        </w:tc>
        <w:tc>
          <w:tcPr>
            <w:tcW w:w="1316" w:type="dxa"/>
            <w:tcBorders>
              <w:top w:val="nil"/>
              <w:left w:val="nil"/>
              <w:bottom w:val="nil"/>
              <w:right w:val="nil"/>
            </w:tcBorders>
          </w:tcPr>
          <w:p w:rsidR="004234A6" w:rsidRDefault="004234A6">
            <w:pPr>
              <w:pStyle w:val="ConsPlusNormal"/>
              <w:jc w:val="center"/>
            </w:pPr>
            <w:r>
              <w:t>98,9</w:t>
            </w:r>
          </w:p>
        </w:tc>
        <w:tc>
          <w:tcPr>
            <w:tcW w:w="1317" w:type="dxa"/>
            <w:tcBorders>
              <w:top w:val="nil"/>
              <w:left w:val="nil"/>
              <w:bottom w:val="nil"/>
              <w:right w:val="nil"/>
            </w:tcBorders>
          </w:tcPr>
          <w:p w:rsidR="004234A6" w:rsidRDefault="004234A6">
            <w:pPr>
              <w:pStyle w:val="ConsPlusNormal"/>
              <w:jc w:val="center"/>
            </w:pPr>
            <w:r>
              <w:t>98,9</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1" w:name="P803"/>
            <w:bookmarkEnd w:id="11"/>
            <w:r>
              <w:lastRenderedPageBreak/>
              <w:t>7.</w:t>
            </w:r>
          </w:p>
        </w:tc>
        <w:tc>
          <w:tcPr>
            <w:tcW w:w="3402" w:type="dxa"/>
            <w:tcBorders>
              <w:top w:val="nil"/>
              <w:left w:val="nil"/>
              <w:bottom w:val="nil"/>
              <w:right w:val="nil"/>
            </w:tcBorders>
          </w:tcPr>
          <w:p w:rsidR="004234A6" w:rsidRDefault="004234A6">
            <w:pPr>
              <w:pStyle w:val="ConsPlusNormal"/>
            </w:pPr>
            <w:r>
              <w:t>Индекс производства продукции животноводства в хозяйствах всех категорий (в сопоставимых ценах) к предыдущему году</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процентов</w:t>
            </w:r>
          </w:p>
        </w:tc>
        <w:tc>
          <w:tcPr>
            <w:tcW w:w="1316" w:type="dxa"/>
            <w:tcBorders>
              <w:top w:val="nil"/>
              <w:left w:val="nil"/>
              <w:bottom w:val="nil"/>
              <w:right w:val="nil"/>
            </w:tcBorders>
          </w:tcPr>
          <w:p w:rsidR="004234A6" w:rsidRDefault="004234A6">
            <w:pPr>
              <w:pStyle w:val="ConsPlusNormal"/>
              <w:jc w:val="center"/>
            </w:pPr>
            <w:r>
              <w:t>98,6</w:t>
            </w:r>
          </w:p>
        </w:tc>
        <w:tc>
          <w:tcPr>
            <w:tcW w:w="1317" w:type="dxa"/>
            <w:tcBorders>
              <w:top w:val="nil"/>
              <w:left w:val="nil"/>
              <w:bottom w:val="nil"/>
              <w:right w:val="nil"/>
            </w:tcBorders>
          </w:tcPr>
          <w:p w:rsidR="004234A6" w:rsidRDefault="004234A6">
            <w:pPr>
              <w:pStyle w:val="ConsPlusNormal"/>
              <w:jc w:val="center"/>
            </w:pPr>
            <w:r>
              <w:t>95,8</w:t>
            </w:r>
          </w:p>
        </w:tc>
        <w:tc>
          <w:tcPr>
            <w:tcW w:w="1316" w:type="dxa"/>
            <w:tcBorders>
              <w:top w:val="nil"/>
              <w:left w:val="nil"/>
              <w:bottom w:val="nil"/>
              <w:right w:val="nil"/>
            </w:tcBorders>
          </w:tcPr>
          <w:p w:rsidR="004234A6" w:rsidRDefault="004234A6">
            <w:pPr>
              <w:pStyle w:val="ConsPlusNormal"/>
              <w:jc w:val="center"/>
            </w:pPr>
            <w:r>
              <w:t>99,3</w:t>
            </w:r>
          </w:p>
        </w:tc>
        <w:tc>
          <w:tcPr>
            <w:tcW w:w="1317" w:type="dxa"/>
            <w:tcBorders>
              <w:top w:val="nil"/>
              <w:left w:val="nil"/>
              <w:bottom w:val="nil"/>
              <w:right w:val="nil"/>
            </w:tcBorders>
          </w:tcPr>
          <w:p w:rsidR="004234A6" w:rsidRDefault="004234A6">
            <w:pPr>
              <w:pStyle w:val="ConsPlusNormal"/>
              <w:jc w:val="center"/>
            </w:pPr>
            <w:r>
              <w:t>99,8</w:t>
            </w:r>
          </w:p>
        </w:tc>
        <w:tc>
          <w:tcPr>
            <w:tcW w:w="1316" w:type="dxa"/>
            <w:tcBorders>
              <w:top w:val="nil"/>
              <w:left w:val="nil"/>
              <w:bottom w:val="nil"/>
              <w:right w:val="nil"/>
            </w:tcBorders>
          </w:tcPr>
          <w:p w:rsidR="004234A6" w:rsidRDefault="004234A6">
            <w:pPr>
              <w:pStyle w:val="ConsPlusNormal"/>
              <w:jc w:val="center"/>
            </w:pPr>
            <w:r>
              <w:t>99,8</w:t>
            </w:r>
          </w:p>
        </w:tc>
        <w:tc>
          <w:tcPr>
            <w:tcW w:w="1317" w:type="dxa"/>
            <w:tcBorders>
              <w:top w:val="nil"/>
              <w:left w:val="nil"/>
              <w:bottom w:val="nil"/>
              <w:right w:val="nil"/>
            </w:tcBorders>
          </w:tcPr>
          <w:p w:rsidR="004234A6" w:rsidRDefault="004234A6">
            <w:pPr>
              <w:pStyle w:val="ConsPlusNormal"/>
              <w:jc w:val="center"/>
            </w:pPr>
            <w:r>
              <w:t>99,8</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r>
              <w:t>8.</w:t>
            </w:r>
          </w:p>
        </w:tc>
        <w:tc>
          <w:tcPr>
            <w:tcW w:w="3402" w:type="dxa"/>
            <w:tcBorders>
              <w:top w:val="nil"/>
              <w:left w:val="nil"/>
              <w:bottom w:val="nil"/>
              <w:right w:val="nil"/>
            </w:tcBorders>
          </w:tcPr>
          <w:p w:rsidR="004234A6" w:rsidRDefault="004234A6">
            <w:pPr>
              <w:pStyle w:val="ConsPlusNormal"/>
            </w:pPr>
            <w:r>
              <w:t>Индекс производства пищевых продуктов (в сопоставимых ценах) к предыдущему году</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процентов</w:t>
            </w:r>
          </w:p>
        </w:tc>
        <w:tc>
          <w:tcPr>
            <w:tcW w:w="1316" w:type="dxa"/>
            <w:tcBorders>
              <w:top w:val="nil"/>
              <w:left w:val="nil"/>
              <w:bottom w:val="nil"/>
              <w:right w:val="nil"/>
            </w:tcBorders>
          </w:tcPr>
          <w:p w:rsidR="004234A6" w:rsidRDefault="004234A6">
            <w:pPr>
              <w:pStyle w:val="ConsPlusNormal"/>
              <w:jc w:val="center"/>
            </w:pPr>
            <w:r>
              <w:t>103,0</w:t>
            </w:r>
          </w:p>
        </w:tc>
        <w:tc>
          <w:tcPr>
            <w:tcW w:w="1317" w:type="dxa"/>
            <w:tcBorders>
              <w:top w:val="nil"/>
              <w:left w:val="nil"/>
              <w:bottom w:val="nil"/>
              <w:right w:val="nil"/>
            </w:tcBorders>
          </w:tcPr>
          <w:p w:rsidR="004234A6" w:rsidRDefault="004234A6">
            <w:pPr>
              <w:pStyle w:val="ConsPlusNormal"/>
              <w:jc w:val="center"/>
            </w:pPr>
            <w:r>
              <w:t>100,1</w:t>
            </w:r>
          </w:p>
        </w:tc>
        <w:tc>
          <w:tcPr>
            <w:tcW w:w="1316" w:type="dxa"/>
            <w:tcBorders>
              <w:top w:val="nil"/>
              <w:left w:val="nil"/>
              <w:bottom w:val="nil"/>
              <w:right w:val="nil"/>
            </w:tcBorders>
          </w:tcPr>
          <w:p w:rsidR="004234A6" w:rsidRDefault="004234A6">
            <w:pPr>
              <w:pStyle w:val="ConsPlusNormal"/>
              <w:jc w:val="center"/>
            </w:pPr>
            <w:r>
              <w:t>100,1</w:t>
            </w:r>
          </w:p>
        </w:tc>
        <w:tc>
          <w:tcPr>
            <w:tcW w:w="1317" w:type="dxa"/>
            <w:tcBorders>
              <w:top w:val="nil"/>
              <w:left w:val="nil"/>
              <w:bottom w:val="nil"/>
              <w:right w:val="nil"/>
            </w:tcBorders>
          </w:tcPr>
          <w:p w:rsidR="004234A6" w:rsidRDefault="004234A6">
            <w:pPr>
              <w:pStyle w:val="ConsPlusNormal"/>
              <w:jc w:val="center"/>
            </w:pPr>
            <w:r>
              <w:t>100,1</w:t>
            </w:r>
          </w:p>
        </w:tc>
        <w:tc>
          <w:tcPr>
            <w:tcW w:w="1316" w:type="dxa"/>
            <w:tcBorders>
              <w:top w:val="nil"/>
              <w:left w:val="nil"/>
              <w:bottom w:val="nil"/>
              <w:right w:val="nil"/>
            </w:tcBorders>
          </w:tcPr>
          <w:p w:rsidR="004234A6" w:rsidRDefault="004234A6">
            <w:pPr>
              <w:pStyle w:val="ConsPlusNormal"/>
              <w:jc w:val="center"/>
            </w:pPr>
            <w:r>
              <w:t>100,1</w:t>
            </w:r>
          </w:p>
        </w:tc>
        <w:tc>
          <w:tcPr>
            <w:tcW w:w="1317" w:type="dxa"/>
            <w:tcBorders>
              <w:top w:val="nil"/>
              <w:left w:val="nil"/>
              <w:bottom w:val="nil"/>
              <w:right w:val="nil"/>
            </w:tcBorders>
          </w:tcPr>
          <w:p w:rsidR="004234A6" w:rsidRDefault="004234A6">
            <w:pPr>
              <w:pStyle w:val="ConsPlusNormal"/>
              <w:jc w:val="center"/>
            </w:pPr>
            <w:r>
              <w:t>100,1</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r>
              <w:t>9.</w:t>
            </w:r>
          </w:p>
        </w:tc>
        <w:tc>
          <w:tcPr>
            <w:tcW w:w="3402" w:type="dxa"/>
            <w:tcBorders>
              <w:top w:val="nil"/>
              <w:left w:val="nil"/>
              <w:bottom w:val="nil"/>
              <w:right w:val="nil"/>
            </w:tcBorders>
          </w:tcPr>
          <w:p w:rsidR="004234A6" w:rsidRDefault="004234A6">
            <w:pPr>
              <w:pStyle w:val="ConsPlusNormal"/>
            </w:pPr>
            <w:r>
              <w:t>Индекс производства напитков (в сопоставимых ценах) к предыдущему году</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процентов</w:t>
            </w:r>
          </w:p>
        </w:tc>
        <w:tc>
          <w:tcPr>
            <w:tcW w:w="1316" w:type="dxa"/>
            <w:tcBorders>
              <w:top w:val="nil"/>
              <w:left w:val="nil"/>
              <w:bottom w:val="nil"/>
              <w:right w:val="nil"/>
            </w:tcBorders>
          </w:tcPr>
          <w:p w:rsidR="004234A6" w:rsidRDefault="004234A6">
            <w:pPr>
              <w:pStyle w:val="ConsPlusNormal"/>
              <w:jc w:val="center"/>
            </w:pPr>
            <w:r>
              <w:t>106,3</w:t>
            </w:r>
          </w:p>
        </w:tc>
        <w:tc>
          <w:tcPr>
            <w:tcW w:w="1317" w:type="dxa"/>
            <w:tcBorders>
              <w:top w:val="nil"/>
              <w:left w:val="nil"/>
              <w:bottom w:val="nil"/>
              <w:right w:val="nil"/>
            </w:tcBorders>
          </w:tcPr>
          <w:p w:rsidR="004234A6" w:rsidRDefault="004234A6">
            <w:pPr>
              <w:pStyle w:val="ConsPlusNormal"/>
              <w:jc w:val="center"/>
            </w:pPr>
            <w:r>
              <w:t>100,5</w:t>
            </w:r>
          </w:p>
        </w:tc>
        <w:tc>
          <w:tcPr>
            <w:tcW w:w="1316" w:type="dxa"/>
            <w:tcBorders>
              <w:top w:val="nil"/>
              <w:left w:val="nil"/>
              <w:bottom w:val="nil"/>
              <w:right w:val="nil"/>
            </w:tcBorders>
          </w:tcPr>
          <w:p w:rsidR="004234A6" w:rsidRDefault="004234A6">
            <w:pPr>
              <w:pStyle w:val="ConsPlusNormal"/>
              <w:jc w:val="center"/>
            </w:pPr>
            <w:r>
              <w:t>100,5</w:t>
            </w:r>
          </w:p>
        </w:tc>
        <w:tc>
          <w:tcPr>
            <w:tcW w:w="1317" w:type="dxa"/>
            <w:tcBorders>
              <w:top w:val="nil"/>
              <w:left w:val="nil"/>
              <w:bottom w:val="nil"/>
              <w:right w:val="nil"/>
            </w:tcBorders>
          </w:tcPr>
          <w:p w:rsidR="004234A6" w:rsidRDefault="004234A6">
            <w:pPr>
              <w:pStyle w:val="ConsPlusNormal"/>
              <w:jc w:val="center"/>
            </w:pPr>
            <w:r>
              <w:t>100,5</w:t>
            </w:r>
          </w:p>
        </w:tc>
        <w:tc>
          <w:tcPr>
            <w:tcW w:w="1316" w:type="dxa"/>
            <w:tcBorders>
              <w:top w:val="nil"/>
              <w:left w:val="nil"/>
              <w:bottom w:val="nil"/>
              <w:right w:val="nil"/>
            </w:tcBorders>
          </w:tcPr>
          <w:p w:rsidR="004234A6" w:rsidRDefault="004234A6">
            <w:pPr>
              <w:pStyle w:val="ConsPlusNormal"/>
              <w:jc w:val="center"/>
            </w:pPr>
            <w:r>
              <w:t>100,5</w:t>
            </w:r>
          </w:p>
        </w:tc>
        <w:tc>
          <w:tcPr>
            <w:tcW w:w="1317" w:type="dxa"/>
            <w:tcBorders>
              <w:top w:val="nil"/>
              <w:left w:val="nil"/>
              <w:bottom w:val="nil"/>
              <w:right w:val="nil"/>
            </w:tcBorders>
          </w:tcPr>
          <w:p w:rsidR="004234A6" w:rsidRDefault="004234A6">
            <w:pPr>
              <w:pStyle w:val="ConsPlusNormal"/>
              <w:jc w:val="center"/>
            </w:pPr>
            <w:r>
              <w:t>100,5</w:t>
            </w:r>
          </w:p>
        </w:tc>
      </w:tr>
      <w:tr w:rsidR="004234A6" w:rsidTr="00956F9C">
        <w:tblPrEx>
          <w:tblBorders>
            <w:left w:val="none" w:sz="0" w:space="0" w:color="auto"/>
            <w:right w:val="none" w:sz="0" w:space="0" w:color="auto"/>
            <w:insideH w:val="none" w:sz="0" w:space="0" w:color="auto"/>
            <w:insideV w:val="none" w:sz="0" w:space="0" w:color="auto"/>
          </w:tblBorders>
        </w:tblPrEx>
        <w:tc>
          <w:tcPr>
            <w:tcW w:w="15721" w:type="dxa"/>
            <w:gridSpan w:val="10"/>
            <w:tcBorders>
              <w:top w:val="nil"/>
              <w:left w:val="nil"/>
              <w:bottom w:val="nil"/>
              <w:right w:val="nil"/>
            </w:tcBorders>
          </w:tcPr>
          <w:p w:rsidR="004234A6" w:rsidRDefault="004234A6">
            <w:pPr>
              <w:pStyle w:val="ConsPlusNormal"/>
              <w:jc w:val="center"/>
              <w:outlineLvl w:val="3"/>
            </w:pPr>
            <w:r>
              <w:t>Подпрограмма N 1 "Развитие агропромышленного комплекса Архангельской области"</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r>
              <w:t>10.</w:t>
            </w:r>
          </w:p>
        </w:tc>
        <w:tc>
          <w:tcPr>
            <w:tcW w:w="3402" w:type="dxa"/>
            <w:tcBorders>
              <w:top w:val="nil"/>
              <w:left w:val="nil"/>
              <w:bottom w:val="nil"/>
              <w:right w:val="nil"/>
            </w:tcBorders>
          </w:tcPr>
          <w:p w:rsidR="004234A6" w:rsidRDefault="004234A6">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тонн</w:t>
            </w:r>
          </w:p>
        </w:tc>
        <w:tc>
          <w:tcPr>
            <w:tcW w:w="1316" w:type="dxa"/>
            <w:tcBorders>
              <w:top w:val="nil"/>
              <w:left w:val="nil"/>
              <w:bottom w:val="nil"/>
              <w:right w:val="nil"/>
            </w:tcBorders>
          </w:tcPr>
          <w:p w:rsidR="004234A6" w:rsidRDefault="004234A6">
            <w:pPr>
              <w:pStyle w:val="ConsPlusNormal"/>
              <w:jc w:val="center"/>
            </w:pPr>
            <w:r>
              <w:t>17,7</w:t>
            </w:r>
          </w:p>
        </w:tc>
        <w:tc>
          <w:tcPr>
            <w:tcW w:w="1317" w:type="dxa"/>
            <w:tcBorders>
              <w:top w:val="nil"/>
              <w:left w:val="nil"/>
              <w:bottom w:val="nil"/>
              <w:right w:val="nil"/>
            </w:tcBorders>
          </w:tcPr>
          <w:p w:rsidR="004234A6" w:rsidRDefault="004234A6">
            <w:pPr>
              <w:pStyle w:val="ConsPlusNormal"/>
              <w:jc w:val="center"/>
            </w:pPr>
            <w:r>
              <w:t>21,4</w:t>
            </w:r>
          </w:p>
        </w:tc>
        <w:tc>
          <w:tcPr>
            <w:tcW w:w="1316" w:type="dxa"/>
            <w:tcBorders>
              <w:top w:val="nil"/>
              <w:left w:val="nil"/>
              <w:bottom w:val="nil"/>
              <w:right w:val="nil"/>
            </w:tcBorders>
          </w:tcPr>
          <w:p w:rsidR="004234A6" w:rsidRDefault="004234A6">
            <w:pPr>
              <w:pStyle w:val="ConsPlusNormal"/>
              <w:jc w:val="center"/>
            </w:pPr>
            <w:r>
              <w:t>21,4</w:t>
            </w:r>
          </w:p>
        </w:tc>
        <w:tc>
          <w:tcPr>
            <w:tcW w:w="1317" w:type="dxa"/>
            <w:tcBorders>
              <w:top w:val="nil"/>
              <w:left w:val="nil"/>
              <w:bottom w:val="nil"/>
              <w:right w:val="nil"/>
            </w:tcBorders>
          </w:tcPr>
          <w:p w:rsidR="004234A6" w:rsidRDefault="004234A6">
            <w:pPr>
              <w:pStyle w:val="ConsPlusNormal"/>
              <w:jc w:val="center"/>
            </w:pPr>
            <w:r>
              <w:t>21,4</w:t>
            </w:r>
          </w:p>
        </w:tc>
        <w:tc>
          <w:tcPr>
            <w:tcW w:w="1316" w:type="dxa"/>
            <w:tcBorders>
              <w:top w:val="nil"/>
              <w:left w:val="nil"/>
              <w:bottom w:val="nil"/>
              <w:right w:val="nil"/>
            </w:tcBorders>
          </w:tcPr>
          <w:p w:rsidR="004234A6" w:rsidRDefault="004234A6">
            <w:pPr>
              <w:pStyle w:val="ConsPlusNormal"/>
              <w:jc w:val="center"/>
            </w:pPr>
            <w:r>
              <w:t>21,4</w:t>
            </w:r>
          </w:p>
        </w:tc>
        <w:tc>
          <w:tcPr>
            <w:tcW w:w="1317" w:type="dxa"/>
            <w:tcBorders>
              <w:top w:val="nil"/>
              <w:left w:val="nil"/>
              <w:bottom w:val="nil"/>
              <w:right w:val="nil"/>
            </w:tcBorders>
          </w:tcPr>
          <w:p w:rsidR="004234A6" w:rsidRDefault="004234A6">
            <w:pPr>
              <w:pStyle w:val="ConsPlusNormal"/>
              <w:jc w:val="center"/>
            </w:pPr>
            <w:r>
              <w:t>21,4</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r>
              <w:t>11.</w:t>
            </w:r>
          </w:p>
        </w:tc>
        <w:tc>
          <w:tcPr>
            <w:tcW w:w="3402" w:type="dxa"/>
            <w:tcBorders>
              <w:top w:val="nil"/>
              <w:left w:val="nil"/>
              <w:bottom w:val="nil"/>
              <w:right w:val="nil"/>
            </w:tcBorders>
          </w:tcPr>
          <w:p w:rsidR="004234A6" w:rsidRDefault="004234A6">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тонн</w:t>
            </w:r>
          </w:p>
        </w:tc>
        <w:tc>
          <w:tcPr>
            <w:tcW w:w="1316" w:type="dxa"/>
            <w:tcBorders>
              <w:top w:val="nil"/>
              <w:left w:val="nil"/>
              <w:bottom w:val="nil"/>
              <w:right w:val="nil"/>
            </w:tcBorders>
          </w:tcPr>
          <w:p w:rsidR="004234A6" w:rsidRDefault="004234A6">
            <w:pPr>
              <w:pStyle w:val="ConsPlusNormal"/>
              <w:jc w:val="center"/>
            </w:pPr>
            <w:r>
              <w:t>0,91</w:t>
            </w:r>
          </w:p>
        </w:tc>
        <w:tc>
          <w:tcPr>
            <w:tcW w:w="1317" w:type="dxa"/>
            <w:tcBorders>
              <w:top w:val="nil"/>
              <w:left w:val="nil"/>
              <w:bottom w:val="nil"/>
              <w:right w:val="nil"/>
            </w:tcBorders>
          </w:tcPr>
          <w:p w:rsidR="004234A6" w:rsidRDefault="004234A6">
            <w:pPr>
              <w:pStyle w:val="ConsPlusNormal"/>
              <w:jc w:val="center"/>
            </w:pPr>
            <w:r>
              <w:t>0,5</w:t>
            </w:r>
          </w:p>
        </w:tc>
        <w:tc>
          <w:tcPr>
            <w:tcW w:w="1316" w:type="dxa"/>
            <w:tcBorders>
              <w:top w:val="nil"/>
              <w:left w:val="nil"/>
              <w:bottom w:val="nil"/>
              <w:right w:val="nil"/>
            </w:tcBorders>
          </w:tcPr>
          <w:p w:rsidR="004234A6" w:rsidRDefault="004234A6">
            <w:pPr>
              <w:pStyle w:val="ConsPlusNormal"/>
              <w:jc w:val="center"/>
            </w:pPr>
            <w:r>
              <w:t>0,5</w:t>
            </w:r>
          </w:p>
        </w:tc>
        <w:tc>
          <w:tcPr>
            <w:tcW w:w="1317" w:type="dxa"/>
            <w:tcBorders>
              <w:top w:val="nil"/>
              <w:left w:val="nil"/>
              <w:bottom w:val="nil"/>
              <w:right w:val="nil"/>
            </w:tcBorders>
          </w:tcPr>
          <w:p w:rsidR="004234A6" w:rsidRDefault="004234A6">
            <w:pPr>
              <w:pStyle w:val="ConsPlusNormal"/>
              <w:jc w:val="center"/>
            </w:pPr>
            <w:r>
              <w:t>0,5</w:t>
            </w:r>
          </w:p>
        </w:tc>
        <w:tc>
          <w:tcPr>
            <w:tcW w:w="1316" w:type="dxa"/>
            <w:tcBorders>
              <w:top w:val="nil"/>
              <w:left w:val="nil"/>
              <w:bottom w:val="nil"/>
              <w:right w:val="nil"/>
            </w:tcBorders>
          </w:tcPr>
          <w:p w:rsidR="004234A6" w:rsidRDefault="004234A6">
            <w:pPr>
              <w:pStyle w:val="ConsPlusNormal"/>
              <w:jc w:val="center"/>
            </w:pPr>
            <w:r>
              <w:t>0,5</w:t>
            </w:r>
          </w:p>
        </w:tc>
        <w:tc>
          <w:tcPr>
            <w:tcW w:w="1317" w:type="dxa"/>
            <w:tcBorders>
              <w:top w:val="nil"/>
              <w:left w:val="nil"/>
              <w:bottom w:val="nil"/>
              <w:right w:val="nil"/>
            </w:tcBorders>
          </w:tcPr>
          <w:p w:rsidR="004234A6" w:rsidRDefault="004234A6">
            <w:pPr>
              <w:pStyle w:val="ConsPlusNormal"/>
              <w:jc w:val="center"/>
            </w:pPr>
            <w:r>
              <w:t>0,5</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2" w:name="P854"/>
            <w:bookmarkEnd w:id="12"/>
            <w:r>
              <w:lastRenderedPageBreak/>
              <w:t>12.</w:t>
            </w:r>
          </w:p>
        </w:tc>
        <w:tc>
          <w:tcPr>
            <w:tcW w:w="3402" w:type="dxa"/>
            <w:tcBorders>
              <w:top w:val="nil"/>
              <w:left w:val="nil"/>
              <w:bottom w:val="nil"/>
              <w:right w:val="nil"/>
            </w:tcBorders>
          </w:tcPr>
          <w:p w:rsidR="004234A6" w:rsidRDefault="004234A6">
            <w:pPr>
              <w:pStyle w:val="ConsPlusNormal"/>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тонн</w:t>
            </w:r>
          </w:p>
        </w:tc>
        <w:tc>
          <w:tcPr>
            <w:tcW w:w="1316" w:type="dxa"/>
            <w:tcBorders>
              <w:top w:val="nil"/>
              <w:left w:val="nil"/>
              <w:bottom w:val="nil"/>
              <w:right w:val="nil"/>
            </w:tcBorders>
          </w:tcPr>
          <w:p w:rsidR="004234A6" w:rsidRDefault="004234A6">
            <w:pPr>
              <w:pStyle w:val="ConsPlusNormal"/>
              <w:jc w:val="center"/>
            </w:pPr>
            <w:r>
              <w:t>0,85</w:t>
            </w:r>
          </w:p>
        </w:tc>
        <w:tc>
          <w:tcPr>
            <w:tcW w:w="1317" w:type="dxa"/>
            <w:tcBorders>
              <w:top w:val="nil"/>
              <w:left w:val="nil"/>
              <w:bottom w:val="nil"/>
              <w:right w:val="nil"/>
            </w:tcBorders>
          </w:tcPr>
          <w:p w:rsidR="004234A6" w:rsidRDefault="004234A6">
            <w:pPr>
              <w:pStyle w:val="ConsPlusNormal"/>
              <w:jc w:val="center"/>
            </w:pPr>
            <w:r>
              <w:t>0,85</w:t>
            </w:r>
          </w:p>
        </w:tc>
        <w:tc>
          <w:tcPr>
            <w:tcW w:w="1316" w:type="dxa"/>
            <w:tcBorders>
              <w:top w:val="nil"/>
              <w:left w:val="nil"/>
              <w:bottom w:val="nil"/>
              <w:right w:val="nil"/>
            </w:tcBorders>
          </w:tcPr>
          <w:p w:rsidR="004234A6" w:rsidRDefault="004234A6">
            <w:pPr>
              <w:pStyle w:val="ConsPlusNormal"/>
              <w:jc w:val="center"/>
            </w:pPr>
            <w:r>
              <w:t>0,85</w:t>
            </w:r>
          </w:p>
        </w:tc>
        <w:tc>
          <w:tcPr>
            <w:tcW w:w="1317" w:type="dxa"/>
            <w:tcBorders>
              <w:top w:val="nil"/>
              <w:left w:val="nil"/>
              <w:bottom w:val="nil"/>
              <w:right w:val="nil"/>
            </w:tcBorders>
          </w:tcPr>
          <w:p w:rsidR="004234A6" w:rsidRDefault="004234A6">
            <w:pPr>
              <w:pStyle w:val="ConsPlusNormal"/>
              <w:jc w:val="center"/>
            </w:pPr>
            <w:r>
              <w:t>0,85</w:t>
            </w:r>
          </w:p>
        </w:tc>
        <w:tc>
          <w:tcPr>
            <w:tcW w:w="1316" w:type="dxa"/>
            <w:tcBorders>
              <w:top w:val="nil"/>
              <w:left w:val="nil"/>
              <w:bottom w:val="nil"/>
              <w:right w:val="nil"/>
            </w:tcBorders>
          </w:tcPr>
          <w:p w:rsidR="004234A6" w:rsidRDefault="004234A6">
            <w:pPr>
              <w:pStyle w:val="ConsPlusNormal"/>
              <w:jc w:val="center"/>
            </w:pPr>
            <w:r>
              <w:t>0,85</w:t>
            </w:r>
          </w:p>
        </w:tc>
        <w:tc>
          <w:tcPr>
            <w:tcW w:w="1317" w:type="dxa"/>
            <w:tcBorders>
              <w:top w:val="nil"/>
              <w:left w:val="nil"/>
              <w:bottom w:val="nil"/>
              <w:right w:val="nil"/>
            </w:tcBorders>
          </w:tcPr>
          <w:p w:rsidR="004234A6" w:rsidRDefault="004234A6">
            <w:pPr>
              <w:pStyle w:val="ConsPlusNormal"/>
              <w:jc w:val="center"/>
            </w:pPr>
            <w:r>
              <w:t>0,85</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3" w:name="P864"/>
            <w:bookmarkEnd w:id="13"/>
            <w:r>
              <w:t>13.</w:t>
            </w:r>
          </w:p>
        </w:tc>
        <w:tc>
          <w:tcPr>
            <w:tcW w:w="3402" w:type="dxa"/>
            <w:tcBorders>
              <w:top w:val="nil"/>
              <w:left w:val="nil"/>
              <w:bottom w:val="nil"/>
              <w:right w:val="nil"/>
            </w:tcBorders>
          </w:tcPr>
          <w:p w:rsidR="004234A6" w:rsidRDefault="004234A6">
            <w:pPr>
              <w:pStyle w:val="ConsPlusNormal"/>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тонн</w:t>
            </w:r>
          </w:p>
        </w:tc>
        <w:tc>
          <w:tcPr>
            <w:tcW w:w="1316" w:type="dxa"/>
            <w:tcBorders>
              <w:top w:val="nil"/>
              <w:left w:val="nil"/>
              <w:bottom w:val="nil"/>
              <w:right w:val="nil"/>
            </w:tcBorders>
          </w:tcPr>
          <w:p w:rsidR="004234A6" w:rsidRDefault="004234A6">
            <w:pPr>
              <w:pStyle w:val="ConsPlusNormal"/>
              <w:jc w:val="center"/>
            </w:pPr>
            <w:r>
              <w:t>5,4</w:t>
            </w:r>
          </w:p>
        </w:tc>
        <w:tc>
          <w:tcPr>
            <w:tcW w:w="1317" w:type="dxa"/>
            <w:tcBorders>
              <w:top w:val="nil"/>
              <w:left w:val="nil"/>
              <w:bottom w:val="nil"/>
              <w:right w:val="nil"/>
            </w:tcBorders>
          </w:tcPr>
          <w:p w:rsidR="004234A6" w:rsidRDefault="004234A6">
            <w:pPr>
              <w:pStyle w:val="ConsPlusNormal"/>
              <w:jc w:val="center"/>
            </w:pPr>
            <w:r>
              <w:t>5,6</w:t>
            </w:r>
          </w:p>
        </w:tc>
        <w:tc>
          <w:tcPr>
            <w:tcW w:w="1316" w:type="dxa"/>
            <w:tcBorders>
              <w:top w:val="nil"/>
              <w:left w:val="nil"/>
              <w:bottom w:val="nil"/>
              <w:right w:val="nil"/>
            </w:tcBorders>
          </w:tcPr>
          <w:p w:rsidR="004234A6" w:rsidRDefault="004234A6">
            <w:pPr>
              <w:pStyle w:val="ConsPlusNormal"/>
              <w:jc w:val="center"/>
            </w:pPr>
            <w:r>
              <w:t>4,4</w:t>
            </w:r>
          </w:p>
        </w:tc>
        <w:tc>
          <w:tcPr>
            <w:tcW w:w="1317" w:type="dxa"/>
            <w:tcBorders>
              <w:top w:val="nil"/>
              <w:left w:val="nil"/>
              <w:bottom w:val="nil"/>
              <w:right w:val="nil"/>
            </w:tcBorders>
          </w:tcPr>
          <w:p w:rsidR="004234A6" w:rsidRDefault="004234A6">
            <w:pPr>
              <w:pStyle w:val="ConsPlusNormal"/>
              <w:jc w:val="center"/>
            </w:pPr>
            <w:r>
              <w:t>4,4</w:t>
            </w:r>
          </w:p>
        </w:tc>
        <w:tc>
          <w:tcPr>
            <w:tcW w:w="1316" w:type="dxa"/>
            <w:tcBorders>
              <w:top w:val="nil"/>
              <w:left w:val="nil"/>
              <w:bottom w:val="nil"/>
              <w:right w:val="nil"/>
            </w:tcBorders>
          </w:tcPr>
          <w:p w:rsidR="004234A6" w:rsidRDefault="004234A6">
            <w:pPr>
              <w:pStyle w:val="ConsPlusNormal"/>
              <w:jc w:val="center"/>
            </w:pPr>
            <w:r>
              <w:t>4,4</w:t>
            </w:r>
          </w:p>
        </w:tc>
        <w:tc>
          <w:tcPr>
            <w:tcW w:w="1317" w:type="dxa"/>
            <w:tcBorders>
              <w:top w:val="nil"/>
              <w:left w:val="nil"/>
              <w:bottom w:val="nil"/>
              <w:right w:val="nil"/>
            </w:tcBorders>
          </w:tcPr>
          <w:p w:rsidR="004234A6" w:rsidRDefault="004234A6">
            <w:pPr>
              <w:pStyle w:val="ConsPlusNormal"/>
              <w:jc w:val="center"/>
            </w:pPr>
            <w:r>
              <w:t>4,7</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4" w:name="P874"/>
            <w:bookmarkEnd w:id="14"/>
            <w:r>
              <w:t>14.</w:t>
            </w:r>
          </w:p>
        </w:tc>
        <w:tc>
          <w:tcPr>
            <w:tcW w:w="3402" w:type="dxa"/>
            <w:tcBorders>
              <w:top w:val="nil"/>
              <w:left w:val="nil"/>
              <w:bottom w:val="nil"/>
              <w:right w:val="nil"/>
            </w:tcBorders>
          </w:tcPr>
          <w:p w:rsidR="004234A6" w:rsidRDefault="004234A6">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тонн</w:t>
            </w:r>
          </w:p>
        </w:tc>
        <w:tc>
          <w:tcPr>
            <w:tcW w:w="1316" w:type="dxa"/>
            <w:tcBorders>
              <w:top w:val="nil"/>
              <w:left w:val="nil"/>
              <w:bottom w:val="nil"/>
              <w:right w:val="nil"/>
            </w:tcBorders>
          </w:tcPr>
          <w:p w:rsidR="004234A6" w:rsidRDefault="004234A6">
            <w:pPr>
              <w:pStyle w:val="ConsPlusNormal"/>
              <w:jc w:val="center"/>
            </w:pPr>
            <w:r>
              <w:t>115,5</w:t>
            </w:r>
          </w:p>
        </w:tc>
        <w:tc>
          <w:tcPr>
            <w:tcW w:w="1317" w:type="dxa"/>
            <w:tcBorders>
              <w:top w:val="nil"/>
              <w:left w:val="nil"/>
              <w:bottom w:val="nil"/>
              <w:right w:val="nil"/>
            </w:tcBorders>
          </w:tcPr>
          <w:p w:rsidR="004234A6" w:rsidRDefault="004234A6">
            <w:pPr>
              <w:pStyle w:val="ConsPlusNormal"/>
              <w:jc w:val="center"/>
            </w:pPr>
            <w:r>
              <w:t>111,0</w:t>
            </w:r>
          </w:p>
        </w:tc>
        <w:tc>
          <w:tcPr>
            <w:tcW w:w="1316" w:type="dxa"/>
            <w:tcBorders>
              <w:top w:val="nil"/>
              <w:left w:val="nil"/>
              <w:bottom w:val="nil"/>
              <w:right w:val="nil"/>
            </w:tcBorders>
          </w:tcPr>
          <w:p w:rsidR="004234A6" w:rsidRDefault="004234A6">
            <w:pPr>
              <w:pStyle w:val="ConsPlusNormal"/>
              <w:jc w:val="center"/>
            </w:pPr>
            <w:r>
              <w:t>115,7</w:t>
            </w:r>
          </w:p>
        </w:tc>
        <w:tc>
          <w:tcPr>
            <w:tcW w:w="1317" w:type="dxa"/>
            <w:tcBorders>
              <w:top w:val="nil"/>
              <w:left w:val="nil"/>
              <w:bottom w:val="nil"/>
              <w:right w:val="nil"/>
            </w:tcBorders>
          </w:tcPr>
          <w:p w:rsidR="004234A6" w:rsidRDefault="004234A6">
            <w:pPr>
              <w:pStyle w:val="ConsPlusNormal"/>
              <w:jc w:val="center"/>
            </w:pPr>
            <w:r>
              <w:t>116,6</w:t>
            </w:r>
          </w:p>
        </w:tc>
        <w:tc>
          <w:tcPr>
            <w:tcW w:w="1316" w:type="dxa"/>
            <w:tcBorders>
              <w:top w:val="nil"/>
              <w:left w:val="nil"/>
              <w:bottom w:val="nil"/>
              <w:right w:val="nil"/>
            </w:tcBorders>
          </w:tcPr>
          <w:p w:rsidR="004234A6" w:rsidRDefault="004234A6">
            <w:pPr>
              <w:pStyle w:val="ConsPlusNormal"/>
              <w:jc w:val="center"/>
            </w:pPr>
            <w:r>
              <w:t>117,5</w:t>
            </w:r>
          </w:p>
        </w:tc>
        <w:tc>
          <w:tcPr>
            <w:tcW w:w="1317" w:type="dxa"/>
            <w:tcBorders>
              <w:top w:val="nil"/>
              <w:left w:val="nil"/>
              <w:bottom w:val="nil"/>
              <w:right w:val="nil"/>
            </w:tcBorders>
          </w:tcPr>
          <w:p w:rsidR="004234A6" w:rsidRDefault="004234A6">
            <w:pPr>
              <w:pStyle w:val="ConsPlusNormal"/>
              <w:jc w:val="center"/>
            </w:pPr>
            <w:r>
              <w:t>125,9</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5" w:name="P884"/>
            <w:bookmarkEnd w:id="15"/>
            <w:r>
              <w:t>15.</w:t>
            </w:r>
          </w:p>
        </w:tc>
        <w:tc>
          <w:tcPr>
            <w:tcW w:w="3402" w:type="dxa"/>
            <w:tcBorders>
              <w:top w:val="nil"/>
              <w:left w:val="nil"/>
              <w:bottom w:val="nil"/>
              <w:right w:val="nil"/>
            </w:tcBorders>
          </w:tcPr>
          <w:p w:rsidR="004234A6" w:rsidRDefault="004234A6">
            <w:pPr>
              <w:pStyle w:val="ConsPlusNormal"/>
            </w:pPr>
            <w:r>
              <w:t xml:space="preserve">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w:t>
            </w:r>
            <w:r>
              <w:lastRenderedPageBreak/>
              <w:t>производства молока</w:t>
            </w:r>
          </w:p>
        </w:tc>
        <w:tc>
          <w:tcPr>
            <w:tcW w:w="2476" w:type="dxa"/>
            <w:tcBorders>
              <w:top w:val="nil"/>
              <w:left w:val="nil"/>
              <w:bottom w:val="nil"/>
              <w:right w:val="nil"/>
            </w:tcBorders>
          </w:tcPr>
          <w:p w:rsidR="004234A6" w:rsidRDefault="004234A6">
            <w:pPr>
              <w:pStyle w:val="ConsPlusNormal"/>
            </w:pPr>
            <w:r>
              <w:lastRenderedPageBreak/>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тонн</w:t>
            </w:r>
          </w:p>
        </w:tc>
        <w:tc>
          <w:tcPr>
            <w:tcW w:w="1316" w:type="dxa"/>
            <w:tcBorders>
              <w:top w:val="nil"/>
              <w:left w:val="nil"/>
              <w:bottom w:val="nil"/>
              <w:right w:val="nil"/>
            </w:tcBorders>
          </w:tcPr>
          <w:p w:rsidR="004234A6" w:rsidRDefault="004234A6">
            <w:pPr>
              <w:pStyle w:val="ConsPlusNormal"/>
              <w:jc w:val="center"/>
            </w:pPr>
            <w:proofErr w:type="spellStart"/>
            <w:r>
              <w:t>х</w:t>
            </w:r>
            <w:proofErr w:type="spellEnd"/>
          </w:p>
        </w:tc>
        <w:tc>
          <w:tcPr>
            <w:tcW w:w="1317" w:type="dxa"/>
            <w:tcBorders>
              <w:top w:val="nil"/>
              <w:left w:val="nil"/>
              <w:bottom w:val="nil"/>
              <w:right w:val="nil"/>
            </w:tcBorders>
          </w:tcPr>
          <w:p w:rsidR="004234A6" w:rsidRDefault="004234A6">
            <w:pPr>
              <w:pStyle w:val="ConsPlusNormal"/>
              <w:jc w:val="center"/>
            </w:pPr>
            <w:r>
              <w:t>7,5</w:t>
            </w:r>
          </w:p>
        </w:tc>
        <w:tc>
          <w:tcPr>
            <w:tcW w:w="1316" w:type="dxa"/>
            <w:tcBorders>
              <w:top w:val="nil"/>
              <w:left w:val="nil"/>
              <w:bottom w:val="nil"/>
              <w:right w:val="nil"/>
            </w:tcBorders>
          </w:tcPr>
          <w:p w:rsidR="004234A6" w:rsidRDefault="004234A6">
            <w:pPr>
              <w:pStyle w:val="ConsPlusNormal"/>
              <w:jc w:val="center"/>
            </w:pPr>
            <w:r>
              <w:t>4,5</w:t>
            </w:r>
          </w:p>
        </w:tc>
        <w:tc>
          <w:tcPr>
            <w:tcW w:w="1317" w:type="dxa"/>
            <w:tcBorders>
              <w:top w:val="nil"/>
              <w:left w:val="nil"/>
              <w:bottom w:val="nil"/>
              <w:right w:val="nil"/>
            </w:tcBorders>
          </w:tcPr>
          <w:p w:rsidR="004234A6" w:rsidRDefault="004234A6">
            <w:pPr>
              <w:pStyle w:val="ConsPlusNormal"/>
              <w:jc w:val="center"/>
            </w:pPr>
            <w:r>
              <w:t>3,0</w:t>
            </w:r>
          </w:p>
        </w:tc>
        <w:tc>
          <w:tcPr>
            <w:tcW w:w="1316" w:type="dxa"/>
            <w:tcBorders>
              <w:top w:val="nil"/>
              <w:left w:val="nil"/>
              <w:bottom w:val="nil"/>
              <w:right w:val="nil"/>
            </w:tcBorders>
          </w:tcPr>
          <w:p w:rsidR="004234A6" w:rsidRDefault="004234A6">
            <w:pPr>
              <w:pStyle w:val="ConsPlusNormal"/>
              <w:jc w:val="center"/>
            </w:pPr>
            <w:r>
              <w:t>2,9</w:t>
            </w:r>
          </w:p>
        </w:tc>
        <w:tc>
          <w:tcPr>
            <w:tcW w:w="1317" w:type="dxa"/>
            <w:tcBorders>
              <w:top w:val="nil"/>
              <w:left w:val="nil"/>
              <w:bottom w:val="nil"/>
              <w:right w:val="nil"/>
            </w:tcBorders>
          </w:tcPr>
          <w:p w:rsidR="004234A6" w:rsidRDefault="004234A6">
            <w:pPr>
              <w:pStyle w:val="ConsPlusNormal"/>
              <w:jc w:val="center"/>
            </w:pPr>
            <w:r>
              <w:t>2,9</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6" w:name="P894"/>
            <w:bookmarkEnd w:id="16"/>
            <w:r>
              <w:lastRenderedPageBreak/>
              <w:t>16.</w:t>
            </w:r>
          </w:p>
        </w:tc>
        <w:tc>
          <w:tcPr>
            <w:tcW w:w="3402" w:type="dxa"/>
            <w:tcBorders>
              <w:top w:val="nil"/>
              <w:left w:val="nil"/>
              <w:bottom w:val="nil"/>
              <w:right w:val="nil"/>
            </w:tcBorders>
          </w:tcPr>
          <w:p w:rsidR="004234A6" w:rsidRDefault="004234A6">
            <w:pPr>
              <w:pStyle w:val="ConsPlusNormal"/>
            </w:pPr>
            <w:r>
              <w:t>Размер посевных площадей, занятых зерновыми, зернобобовыми и кормовыми сельскохозяйственными культурами в Архангельской области</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гектаров</w:t>
            </w:r>
          </w:p>
        </w:tc>
        <w:tc>
          <w:tcPr>
            <w:tcW w:w="1316" w:type="dxa"/>
            <w:tcBorders>
              <w:top w:val="nil"/>
              <w:left w:val="nil"/>
              <w:bottom w:val="nil"/>
              <w:right w:val="nil"/>
            </w:tcBorders>
          </w:tcPr>
          <w:p w:rsidR="004234A6" w:rsidRDefault="004234A6">
            <w:pPr>
              <w:pStyle w:val="ConsPlusNormal"/>
              <w:jc w:val="center"/>
            </w:pPr>
            <w:r>
              <w:t>58,7</w:t>
            </w:r>
          </w:p>
        </w:tc>
        <w:tc>
          <w:tcPr>
            <w:tcW w:w="1317" w:type="dxa"/>
            <w:tcBorders>
              <w:top w:val="nil"/>
              <w:left w:val="nil"/>
              <w:bottom w:val="nil"/>
              <w:right w:val="nil"/>
            </w:tcBorders>
          </w:tcPr>
          <w:p w:rsidR="004234A6" w:rsidRDefault="004234A6">
            <w:pPr>
              <w:pStyle w:val="ConsPlusNormal"/>
              <w:jc w:val="center"/>
            </w:pPr>
            <w:r>
              <w:t>61,1</w:t>
            </w:r>
          </w:p>
        </w:tc>
        <w:tc>
          <w:tcPr>
            <w:tcW w:w="1316" w:type="dxa"/>
            <w:tcBorders>
              <w:top w:val="nil"/>
              <w:left w:val="nil"/>
              <w:bottom w:val="nil"/>
              <w:right w:val="nil"/>
            </w:tcBorders>
          </w:tcPr>
          <w:p w:rsidR="004234A6" w:rsidRDefault="004234A6">
            <w:pPr>
              <w:pStyle w:val="ConsPlusNormal"/>
              <w:jc w:val="center"/>
            </w:pPr>
            <w:r>
              <w:t>57,0</w:t>
            </w:r>
          </w:p>
        </w:tc>
        <w:tc>
          <w:tcPr>
            <w:tcW w:w="1317" w:type="dxa"/>
            <w:tcBorders>
              <w:top w:val="nil"/>
              <w:left w:val="nil"/>
              <w:bottom w:val="nil"/>
              <w:right w:val="nil"/>
            </w:tcBorders>
          </w:tcPr>
          <w:p w:rsidR="004234A6" w:rsidRDefault="004234A6">
            <w:pPr>
              <w:pStyle w:val="ConsPlusNormal"/>
              <w:jc w:val="center"/>
            </w:pPr>
            <w:r>
              <w:t>57,1</w:t>
            </w:r>
          </w:p>
        </w:tc>
        <w:tc>
          <w:tcPr>
            <w:tcW w:w="1316" w:type="dxa"/>
            <w:tcBorders>
              <w:top w:val="nil"/>
              <w:left w:val="nil"/>
              <w:bottom w:val="nil"/>
              <w:right w:val="nil"/>
            </w:tcBorders>
          </w:tcPr>
          <w:p w:rsidR="004234A6" w:rsidRDefault="004234A6">
            <w:pPr>
              <w:pStyle w:val="ConsPlusNormal"/>
              <w:jc w:val="center"/>
            </w:pPr>
            <w:r>
              <w:t>57,3</w:t>
            </w:r>
          </w:p>
        </w:tc>
        <w:tc>
          <w:tcPr>
            <w:tcW w:w="1317" w:type="dxa"/>
            <w:tcBorders>
              <w:top w:val="nil"/>
              <w:left w:val="nil"/>
              <w:bottom w:val="nil"/>
              <w:right w:val="nil"/>
            </w:tcBorders>
          </w:tcPr>
          <w:p w:rsidR="004234A6" w:rsidRDefault="004234A6">
            <w:pPr>
              <w:pStyle w:val="ConsPlusNormal"/>
              <w:jc w:val="center"/>
            </w:pPr>
            <w:r>
              <w:t>57,3</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7" w:name="P904"/>
            <w:bookmarkEnd w:id="17"/>
            <w:r>
              <w:t>17.</w:t>
            </w:r>
          </w:p>
        </w:tc>
        <w:tc>
          <w:tcPr>
            <w:tcW w:w="3402" w:type="dxa"/>
            <w:tcBorders>
              <w:top w:val="nil"/>
              <w:left w:val="nil"/>
              <w:bottom w:val="nil"/>
              <w:right w:val="nil"/>
            </w:tcBorders>
          </w:tcPr>
          <w:p w:rsidR="004234A6" w:rsidRDefault="004234A6">
            <w:pPr>
              <w:pStyle w:val="ConsPlusNormal"/>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гектаров</w:t>
            </w:r>
          </w:p>
        </w:tc>
        <w:tc>
          <w:tcPr>
            <w:tcW w:w="1316" w:type="dxa"/>
            <w:tcBorders>
              <w:top w:val="nil"/>
              <w:left w:val="nil"/>
              <w:bottom w:val="nil"/>
              <w:right w:val="nil"/>
            </w:tcBorders>
          </w:tcPr>
          <w:p w:rsidR="004234A6" w:rsidRDefault="004234A6">
            <w:pPr>
              <w:pStyle w:val="ConsPlusNormal"/>
              <w:jc w:val="center"/>
            </w:pPr>
            <w:r>
              <w:t>11,7</w:t>
            </w:r>
          </w:p>
        </w:tc>
        <w:tc>
          <w:tcPr>
            <w:tcW w:w="1317" w:type="dxa"/>
            <w:tcBorders>
              <w:top w:val="nil"/>
              <w:left w:val="nil"/>
              <w:bottom w:val="nil"/>
              <w:right w:val="nil"/>
            </w:tcBorders>
          </w:tcPr>
          <w:p w:rsidR="004234A6" w:rsidRDefault="004234A6">
            <w:pPr>
              <w:pStyle w:val="ConsPlusNormal"/>
              <w:jc w:val="center"/>
            </w:pPr>
            <w:r>
              <w:t>10,0</w:t>
            </w:r>
          </w:p>
        </w:tc>
        <w:tc>
          <w:tcPr>
            <w:tcW w:w="1316" w:type="dxa"/>
            <w:tcBorders>
              <w:top w:val="nil"/>
              <w:left w:val="nil"/>
              <w:bottom w:val="nil"/>
              <w:right w:val="nil"/>
            </w:tcBorders>
          </w:tcPr>
          <w:p w:rsidR="004234A6" w:rsidRDefault="004234A6">
            <w:pPr>
              <w:pStyle w:val="ConsPlusNormal"/>
              <w:jc w:val="center"/>
            </w:pPr>
            <w:r>
              <w:t>10,0</w:t>
            </w:r>
          </w:p>
        </w:tc>
        <w:tc>
          <w:tcPr>
            <w:tcW w:w="1317" w:type="dxa"/>
            <w:tcBorders>
              <w:top w:val="nil"/>
              <w:left w:val="nil"/>
              <w:bottom w:val="nil"/>
              <w:right w:val="nil"/>
            </w:tcBorders>
          </w:tcPr>
          <w:p w:rsidR="004234A6" w:rsidRDefault="004234A6">
            <w:pPr>
              <w:pStyle w:val="ConsPlusNormal"/>
              <w:jc w:val="center"/>
            </w:pPr>
            <w:r>
              <w:t>10,0</w:t>
            </w:r>
          </w:p>
        </w:tc>
        <w:tc>
          <w:tcPr>
            <w:tcW w:w="1316" w:type="dxa"/>
            <w:tcBorders>
              <w:top w:val="nil"/>
              <w:left w:val="nil"/>
              <w:bottom w:val="nil"/>
              <w:right w:val="nil"/>
            </w:tcBorders>
          </w:tcPr>
          <w:p w:rsidR="004234A6" w:rsidRDefault="004234A6">
            <w:pPr>
              <w:pStyle w:val="ConsPlusNormal"/>
              <w:jc w:val="center"/>
            </w:pPr>
            <w:r>
              <w:t>10,0</w:t>
            </w:r>
          </w:p>
        </w:tc>
        <w:tc>
          <w:tcPr>
            <w:tcW w:w="1317" w:type="dxa"/>
            <w:tcBorders>
              <w:top w:val="nil"/>
              <w:left w:val="nil"/>
              <w:bottom w:val="nil"/>
              <w:right w:val="nil"/>
            </w:tcBorders>
          </w:tcPr>
          <w:p w:rsidR="004234A6" w:rsidRDefault="004234A6">
            <w:pPr>
              <w:pStyle w:val="ConsPlusNormal"/>
              <w:jc w:val="center"/>
            </w:pPr>
            <w:r>
              <w:t>10,0</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8" w:name="P914"/>
            <w:bookmarkEnd w:id="18"/>
            <w:r>
              <w:t>18.</w:t>
            </w:r>
          </w:p>
        </w:tc>
        <w:tc>
          <w:tcPr>
            <w:tcW w:w="3402" w:type="dxa"/>
            <w:tcBorders>
              <w:top w:val="nil"/>
              <w:left w:val="nil"/>
              <w:bottom w:val="nil"/>
              <w:right w:val="nil"/>
            </w:tcBorders>
          </w:tcPr>
          <w:p w:rsidR="004234A6" w:rsidRDefault="004234A6">
            <w:pPr>
              <w:pStyle w:val="ConsPlusNormal"/>
            </w:pPr>
            <w:r>
              <w:t>Доля площади, засеваемой элитными семенами, в общей площади посевов, занятой семенами сортов растений</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процентов</w:t>
            </w:r>
          </w:p>
        </w:tc>
        <w:tc>
          <w:tcPr>
            <w:tcW w:w="1316" w:type="dxa"/>
            <w:tcBorders>
              <w:top w:val="nil"/>
              <w:left w:val="nil"/>
              <w:bottom w:val="nil"/>
              <w:right w:val="nil"/>
            </w:tcBorders>
          </w:tcPr>
          <w:p w:rsidR="004234A6" w:rsidRDefault="004234A6">
            <w:pPr>
              <w:pStyle w:val="ConsPlusNormal"/>
              <w:jc w:val="center"/>
            </w:pPr>
            <w:r>
              <w:t>2,3</w:t>
            </w:r>
          </w:p>
        </w:tc>
        <w:tc>
          <w:tcPr>
            <w:tcW w:w="1317" w:type="dxa"/>
            <w:tcBorders>
              <w:top w:val="nil"/>
              <w:left w:val="nil"/>
              <w:bottom w:val="nil"/>
              <w:right w:val="nil"/>
            </w:tcBorders>
          </w:tcPr>
          <w:p w:rsidR="004234A6" w:rsidRDefault="004234A6">
            <w:pPr>
              <w:pStyle w:val="ConsPlusNormal"/>
              <w:jc w:val="center"/>
            </w:pPr>
            <w:r>
              <w:t>2,0</w:t>
            </w:r>
          </w:p>
        </w:tc>
        <w:tc>
          <w:tcPr>
            <w:tcW w:w="1316" w:type="dxa"/>
            <w:tcBorders>
              <w:top w:val="nil"/>
              <w:left w:val="nil"/>
              <w:bottom w:val="nil"/>
              <w:right w:val="nil"/>
            </w:tcBorders>
          </w:tcPr>
          <w:p w:rsidR="004234A6" w:rsidRDefault="004234A6">
            <w:pPr>
              <w:pStyle w:val="ConsPlusNormal"/>
              <w:jc w:val="center"/>
            </w:pPr>
            <w:r>
              <w:t>2,0</w:t>
            </w:r>
          </w:p>
        </w:tc>
        <w:tc>
          <w:tcPr>
            <w:tcW w:w="1317" w:type="dxa"/>
            <w:tcBorders>
              <w:top w:val="nil"/>
              <w:left w:val="nil"/>
              <w:bottom w:val="nil"/>
              <w:right w:val="nil"/>
            </w:tcBorders>
          </w:tcPr>
          <w:p w:rsidR="004234A6" w:rsidRDefault="004234A6">
            <w:pPr>
              <w:pStyle w:val="ConsPlusNormal"/>
              <w:jc w:val="center"/>
            </w:pPr>
            <w:r>
              <w:t>2,0</w:t>
            </w:r>
          </w:p>
        </w:tc>
        <w:tc>
          <w:tcPr>
            <w:tcW w:w="1316" w:type="dxa"/>
            <w:tcBorders>
              <w:top w:val="nil"/>
              <w:left w:val="nil"/>
              <w:bottom w:val="nil"/>
              <w:right w:val="nil"/>
            </w:tcBorders>
          </w:tcPr>
          <w:p w:rsidR="004234A6" w:rsidRDefault="004234A6">
            <w:pPr>
              <w:pStyle w:val="ConsPlusNormal"/>
              <w:jc w:val="center"/>
            </w:pPr>
            <w:r>
              <w:t>2,0</w:t>
            </w:r>
          </w:p>
        </w:tc>
        <w:tc>
          <w:tcPr>
            <w:tcW w:w="1317" w:type="dxa"/>
            <w:tcBorders>
              <w:top w:val="nil"/>
              <w:left w:val="nil"/>
              <w:bottom w:val="nil"/>
              <w:right w:val="nil"/>
            </w:tcBorders>
          </w:tcPr>
          <w:p w:rsidR="004234A6" w:rsidRDefault="004234A6">
            <w:pPr>
              <w:pStyle w:val="ConsPlusNormal"/>
              <w:jc w:val="center"/>
            </w:pPr>
            <w:r>
              <w:t>2,0</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19" w:name="P924"/>
            <w:bookmarkEnd w:id="19"/>
            <w:r>
              <w:t>19.</w:t>
            </w:r>
          </w:p>
        </w:tc>
        <w:tc>
          <w:tcPr>
            <w:tcW w:w="3402" w:type="dxa"/>
            <w:tcBorders>
              <w:top w:val="nil"/>
              <w:left w:val="nil"/>
              <w:bottom w:val="nil"/>
              <w:right w:val="nil"/>
            </w:tcBorders>
          </w:tcPr>
          <w:p w:rsidR="004234A6" w:rsidRDefault="004234A6">
            <w:pPr>
              <w:pStyle w:val="ConsPlusNormal"/>
            </w:pPr>
            <w: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2476" w:type="dxa"/>
            <w:tcBorders>
              <w:top w:val="nil"/>
              <w:left w:val="nil"/>
              <w:bottom w:val="nil"/>
              <w:right w:val="nil"/>
            </w:tcBorders>
          </w:tcPr>
          <w:p w:rsidR="004234A6" w:rsidRDefault="004234A6">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t>тыс. голов</w:t>
            </w:r>
          </w:p>
        </w:tc>
        <w:tc>
          <w:tcPr>
            <w:tcW w:w="1316" w:type="dxa"/>
            <w:tcBorders>
              <w:top w:val="nil"/>
              <w:left w:val="nil"/>
              <w:bottom w:val="nil"/>
              <w:right w:val="nil"/>
            </w:tcBorders>
          </w:tcPr>
          <w:p w:rsidR="004234A6" w:rsidRDefault="004234A6">
            <w:pPr>
              <w:pStyle w:val="ConsPlusNormal"/>
              <w:jc w:val="center"/>
            </w:pPr>
            <w:r>
              <w:t>1,41</w:t>
            </w:r>
          </w:p>
        </w:tc>
        <w:tc>
          <w:tcPr>
            <w:tcW w:w="1317" w:type="dxa"/>
            <w:tcBorders>
              <w:top w:val="nil"/>
              <w:left w:val="nil"/>
              <w:bottom w:val="nil"/>
              <w:right w:val="nil"/>
            </w:tcBorders>
          </w:tcPr>
          <w:p w:rsidR="004234A6" w:rsidRDefault="004234A6">
            <w:pPr>
              <w:pStyle w:val="ConsPlusNormal"/>
              <w:jc w:val="center"/>
            </w:pPr>
            <w:r>
              <w:t>1,32</w:t>
            </w:r>
          </w:p>
        </w:tc>
        <w:tc>
          <w:tcPr>
            <w:tcW w:w="1316" w:type="dxa"/>
            <w:tcBorders>
              <w:top w:val="nil"/>
              <w:left w:val="nil"/>
              <w:bottom w:val="nil"/>
              <w:right w:val="nil"/>
            </w:tcBorders>
          </w:tcPr>
          <w:p w:rsidR="004234A6" w:rsidRDefault="004234A6">
            <w:pPr>
              <w:pStyle w:val="ConsPlusNormal"/>
              <w:jc w:val="center"/>
            </w:pPr>
            <w:r>
              <w:t>1,32</w:t>
            </w:r>
          </w:p>
        </w:tc>
        <w:tc>
          <w:tcPr>
            <w:tcW w:w="1317" w:type="dxa"/>
            <w:tcBorders>
              <w:top w:val="nil"/>
              <w:left w:val="nil"/>
              <w:bottom w:val="nil"/>
              <w:right w:val="nil"/>
            </w:tcBorders>
          </w:tcPr>
          <w:p w:rsidR="004234A6" w:rsidRDefault="004234A6">
            <w:pPr>
              <w:pStyle w:val="ConsPlusNormal"/>
              <w:jc w:val="center"/>
            </w:pPr>
            <w:r>
              <w:t>1,32</w:t>
            </w:r>
          </w:p>
        </w:tc>
        <w:tc>
          <w:tcPr>
            <w:tcW w:w="1316" w:type="dxa"/>
            <w:tcBorders>
              <w:top w:val="nil"/>
              <w:left w:val="nil"/>
              <w:bottom w:val="nil"/>
              <w:right w:val="nil"/>
            </w:tcBorders>
          </w:tcPr>
          <w:p w:rsidR="004234A6" w:rsidRDefault="004234A6">
            <w:pPr>
              <w:pStyle w:val="ConsPlusNormal"/>
              <w:jc w:val="center"/>
            </w:pPr>
            <w:r>
              <w:t>1,32</w:t>
            </w:r>
          </w:p>
        </w:tc>
        <w:tc>
          <w:tcPr>
            <w:tcW w:w="1317" w:type="dxa"/>
            <w:tcBorders>
              <w:top w:val="nil"/>
              <w:left w:val="nil"/>
              <w:bottom w:val="nil"/>
              <w:right w:val="nil"/>
            </w:tcBorders>
          </w:tcPr>
          <w:p w:rsidR="004234A6" w:rsidRDefault="004234A6">
            <w:pPr>
              <w:pStyle w:val="ConsPlusNormal"/>
              <w:jc w:val="center"/>
            </w:pPr>
            <w:r>
              <w:t>1,32</w:t>
            </w:r>
          </w:p>
        </w:tc>
      </w:tr>
      <w:tr w:rsidR="004234A6"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4234A6" w:rsidRDefault="004234A6">
            <w:pPr>
              <w:pStyle w:val="ConsPlusNormal"/>
              <w:jc w:val="center"/>
            </w:pPr>
            <w:bookmarkStart w:id="20" w:name="P934"/>
            <w:bookmarkEnd w:id="20"/>
            <w:r>
              <w:t>20.</w:t>
            </w:r>
          </w:p>
        </w:tc>
        <w:tc>
          <w:tcPr>
            <w:tcW w:w="3402" w:type="dxa"/>
            <w:tcBorders>
              <w:top w:val="nil"/>
              <w:left w:val="nil"/>
              <w:bottom w:val="nil"/>
              <w:right w:val="nil"/>
            </w:tcBorders>
          </w:tcPr>
          <w:p w:rsidR="004234A6" w:rsidRDefault="004234A6">
            <w:pPr>
              <w:pStyle w:val="ConsPlusNormal"/>
            </w:pPr>
            <w:r>
              <w:t xml:space="preserve">Племенное маточное поголовье </w:t>
            </w:r>
            <w:r>
              <w:lastRenderedPageBreak/>
              <w:t>сельскохозяйственных животных (в пересчете на условные головы)</w:t>
            </w:r>
          </w:p>
        </w:tc>
        <w:tc>
          <w:tcPr>
            <w:tcW w:w="2476" w:type="dxa"/>
            <w:tcBorders>
              <w:top w:val="nil"/>
              <w:left w:val="nil"/>
              <w:bottom w:val="nil"/>
              <w:right w:val="nil"/>
            </w:tcBorders>
          </w:tcPr>
          <w:p w:rsidR="004234A6" w:rsidRDefault="004234A6">
            <w:pPr>
              <w:pStyle w:val="ConsPlusNormal"/>
            </w:pPr>
            <w:r>
              <w:lastRenderedPageBreak/>
              <w:t xml:space="preserve">министерство </w:t>
            </w:r>
            <w:r>
              <w:lastRenderedPageBreak/>
              <w:t>агропромышленного комплекса и торговли</w:t>
            </w:r>
          </w:p>
        </w:tc>
        <w:tc>
          <w:tcPr>
            <w:tcW w:w="1320" w:type="dxa"/>
            <w:tcBorders>
              <w:top w:val="nil"/>
              <w:left w:val="nil"/>
              <w:bottom w:val="nil"/>
              <w:right w:val="nil"/>
            </w:tcBorders>
          </w:tcPr>
          <w:p w:rsidR="004234A6" w:rsidRDefault="004234A6">
            <w:pPr>
              <w:pStyle w:val="ConsPlusNormal"/>
              <w:jc w:val="center"/>
            </w:pPr>
            <w:r>
              <w:lastRenderedPageBreak/>
              <w:t>тыс. голов</w:t>
            </w:r>
          </w:p>
        </w:tc>
        <w:tc>
          <w:tcPr>
            <w:tcW w:w="1316" w:type="dxa"/>
            <w:tcBorders>
              <w:top w:val="nil"/>
              <w:left w:val="nil"/>
              <w:bottom w:val="nil"/>
              <w:right w:val="nil"/>
            </w:tcBorders>
          </w:tcPr>
          <w:p w:rsidR="004234A6" w:rsidRDefault="004234A6">
            <w:pPr>
              <w:pStyle w:val="ConsPlusNormal"/>
              <w:jc w:val="center"/>
            </w:pPr>
            <w:r>
              <w:t>10,16</w:t>
            </w:r>
          </w:p>
        </w:tc>
        <w:tc>
          <w:tcPr>
            <w:tcW w:w="1317" w:type="dxa"/>
            <w:tcBorders>
              <w:top w:val="nil"/>
              <w:left w:val="nil"/>
              <w:bottom w:val="nil"/>
              <w:right w:val="nil"/>
            </w:tcBorders>
          </w:tcPr>
          <w:p w:rsidR="004234A6" w:rsidRDefault="004234A6">
            <w:pPr>
              <w:pStyle w:val="ConsPlusNormal"/>
              <w:jc w:val="center"/>
            </w:pPr>
            <w:r>
              <w:t>10,1</w:t>
            </w:r>
          </w:p>
        </w:tc>
        <w:tc>
          <w:tcPr>
            <w:tcW w:w="1316" w:type="dxa"/>
            <w:tcBorders>
              <w:top w:val="nil"/>
              <w:left w:val="nil"/>
              <w:bottom w:val="nil"/>
              <w:right w:val="nil"/>
            </w:tcBorders>
          </w:tcPr>
          <w:p w:rsidR="004234A6" w:rsidRDefault="004234A6">
            <w:pPr>
              <w:pStyle w:val="ConsPlusNormal"/>
              <w:jc w:val="center"/>
            </w:pPr>
            <w:r>
              <w:t>10,1</w:t>
            </w:r>
          </w:p>
        </w:tc>
        <w:tc>
          <w:tcPr>
            <w:tcW w:w="1317" w:type="dxa"/>
            <w:tcBorders>
              <w:top w:val="nil"/>
              <w:left w:val="nil"/>
              <w:bottom w:val="nil"/>
              <w:right w:val="nil"/>
            </w:tcBorders>
          </w:tcPr>
          <w:p w:rsidR="004234A6" w:rsidRDefault="004234A6">
            <w:pPr>
              <w:pStyle w:val="ConsPlusNormal"/>
              <w:jc w:val="center"/>
            </w:pPr>
            <w:r>
              <w:t>10,1</w:t>
            </w:r>
          </w:p>
        </w:tc>
        <w:tc>
          <w:tcPr>
            <w:tcW w:w="1316" w:type="dxa"/>
            <w:tcBorders>
              <w:top w:val="nil"/>
              <w:left w:val="nil"/>
              <w:bottom w:val="nil"/>
              <w:right w:val="nil"/>
            </w:tcBorders>
          </w:tcPr>
          <w:p w:rsidR="004234A6" w:rsidRDefault="004234A6">
            <w:pPr>
              <w:pStyle w:val="ConsPlusNormal"/>
              <w:jc w:val="center"/>
            </w:pPr>
            <w:r>
              <w:t>10,1</w:t>
            </w:r>
          </w:p>
        </w:tc>
        <w:tc>
          <w:tcPr>
            <w:tcW w:w="1317" w:type="dxa"/>
            <w:tcBorders>
              <w:top w:val="nil"/>
              <w:left w:val="nil"/>
              <w:bottom w:val="nil"/>
              <w:right w:val="nil"/>
            </w:tcBorders>
          </w:tcPr>
          <w:p w:rsidR="004234A6" w:rsidRDefault="004234A6">
            <w:pPr>
              <w:pStyle w:val="ConsPlusNormal"/>
              <w:jc w:val="center"/>
            </w:pPr>
            <w:r>
              <w:t>10,1</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lastRenderedPageBreak/>
              <w:t>20.1</w:t>
            </w:r>
          </w:p>
        </w:tc>
        <w:tc>
          <w:tcPr>
            <w:tcW w:w="3402" w:type="dxa"/>
            <w:shd w:val="clear" w:color="auto" w:fill="auto"/>
          </w:tcPr>
          <w:p w:rsidR="00956F9C" w:rsidRPr="00942EE0" w:rsidRDefault="00956F9C" w:rsidP="00956F9C">
            <w:pPr>
              <w:spacing w:line="240" w:lineRule="auto"/>
              <w:ind w:left="-28" w:right="-113"/>
              <w:rPr>
                <w:color w:val="000000"/>
                <w:sz w:val="20"/>
                <w:szCs w:val="20"/>
                <w:lang w:eastAsia="ru-RU"/>
              </w:rPr>
            </w:pPr>
            <w:r w:rsidRPr="00942EE0">
              <w:rPr>
                <w:color w:val="000000"/>
                <w:sz w:val="20"/>
                <w:szCs w:val="20"/>
                <w:lang w:eastAsia="ru-RU"/>
              </w:rPr>
              <w:t>Количество неблагополучных пунктов по особо опасным и карантинным болезням животных</w:t>
            </w:r>
          </w:p>
        </w:tc>
        <w:tc>
          <w:tcPr>
            <w:tcW w:w="2476" w:type="dxa"/>
            <w:shd w:val="clear" w:color="auto" w:fill="auto"/>
          </w:tcPr>
          <w:p w:rsidR="00956F9C" w:rsidRPr="00942EE0" w:rsidRDefault="00956F9C" w:rsidP="00956F9C">
            <w:pPr>
              <w:spacing w:line="240" w:lineRule="auto"/>
              <w:ind w:left="-28" w:right="-113"/>
              <w:rPr>
                <w:color w:val="000000"/>
                <w:sz w:val="20"/>
                <w:szCs w:val="20"/>
                <w:lang w:eastAsia="ru-RU"/>
              </w:rPr>
            </w:pPr>
            <w:r w:rsidRPr="00942EE0">
              <w:rPr>
                <w:color w:val="000000"/>
                <w:sz w:val="20"/>
                <w:szCs w:val="20"/>
                <w:lang w:eastAsia="ru-RU"/>
              </w:rPr>
              <w:t>инспекция по ветеринарному надзору Архангельской области</w:t>
            </w:r>
          </w:p>
        </w:tc>
        <w:tc>
          <w:tcPr>
            <w:tcW w:w="1320" w:type="dxa"/>
            <w:shd w:val="clear" w:color="auto" w:fill="auto"/>
          </w:tcPr>
          <w:p w:rsidR="00956F9C" w:rsidRPr="00942EE0" w:rsidRDefault="00956F9C" w:rsidP="00956F9C">
            <w:pPr>
              <w:spacing w:line="240" w:lineRule="auto"/>
              <w:ind w:left="-28" w:right="-113"/>
              <w:rPr>
                <w:color w:val="000000"/>
                <w:sz w:val="20"/>
                <w:szCs w:val="20"/>
                <w:lang w:eastAsia="ru-RU"/>
              </w:rPr>
            </w:pPr>
            <w:r w:rsidRPr="00942EE0">
              <w:rPr>
                <w:color w:val="000000"/>
                <w:sz w:val="20"/>
                <w:szCs w:val="20"/>
                <w:lang w:eastAsia="ru-RU"/>
              </w:rPr>
              <w:t>единиц</w:t>
            </w:r>
          </w:p>
        </w:tc>
        <w:tc>
          <w:tcPr>
            <w:tcW w:w="1316" w:type="dxa"/>
            <w:shd w:val="clear" w:color="auto" w:fill="auto"/>
          </w:tcPr>
          <w:p w:rsidR="00956F9C" w:rsidRPr="00942EE0" w:rsidRDefault="00956F9C" w:rsidP="00956F9C">
            <w:pPr>
              <w:spacing w:line="240" w:lineRule="auto"/>
              <w:ind w:left="-28" w:right="-113"/>
              <w:jc w:val="center"/>
              <w:rPr>
                <w:color w:val="000000"/>
                <w:sz w:val="20"/>
                <w:szCs w:val="20"/>
                <w:lang w:eastAsia="ru-RU"/>
              </w:rPr>
            </w:pPr>
            <w:proofErr w:type="spellStart"/>
            <w:r w:rsidRPr="00942EE0">
              <w:rPr>
                <w:color w:val="000000"/>
                <w:sz w:val="20"/>
                <w:szCs w:val="20"/>
                <w:lang w:eastAsia="ru-RU"/>
              </w:rPr>
              <w:t>х</w:t>
            </w:r>
            <w:proofErr w:type="spellEnd"/>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proofErr w:type="spellStart"/>
            <w:r w:rsidRPr="00942EE0">
              <w:rPr>
                <w:rFonts w:eastAsia="Times New Roman"/>
                <w:color w:val="000000"/>
                <w:sz w:val="20"/>
                <w:szCs w:val="20"/>
                <w:lang w:eastAsia="ru-RU"/>
              </w:rPr>
              <w:t>х</w:t>
            </w:r>
            <w:proofErr w:type="spellEnd"/>
          </w:p>
        </w:tc>
        <w:tc>
          <w:tcPr>
            <w:tcW w:w="1316"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0</w:t>
            </w:r>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0</w:t>
            </w:r>
          </w:p>
        </w:tc>
        <w:tc>
          <w:tcPr>
            <w:tcW w:w="1316"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0</w:t>
            </w:r>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1" w:name="P944"/>
            <w:bookmarkEnd w:id="21"/>
            <w:r>
              <w:t>21.</w:t>
            </w:r>
          </w:p>
        </w:tc>
        <w:tc>
          <w:tcPr>
            <w:tcW w:w="3402" w:type="dxa"/>
            <w:tcBorders>
              <w:top w:val="nil"/>
              <w:left w:val="nil"/>
              <w:bottom w:val="nil"/>
              <w:right w:val="nil"/>
            </w:tcBorders>
          </w:tcPr>
          <w:p w:rsidR="00956F9C" w:rsidRDefault="00956F9C" w:rsidP="00956F9C">
            <w:pPr>
              <w:pStyle w:val="ConsPlusNormal"/>
            </w:pPr>
            <w:r>
              <w:t xml:space="preserve">Производство хлебобулочных изделий, обогащенных </w:t>
            </w:r>
            <w:proofErr w:type="spellStart"/>
            <w:r>
              <w:t>микронутриентами</w:t>
            </w:r>
            <w:proofErr w:type="spellEnd"/>
            <w:r>
              <w:t>, и диетических хлебобулочных изделий</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тыс. тонн</w:t>
            </w:r>
          </w:p>
        </w:tc>
        <w:tc>
          <w:tcPr>
            <w:tcW w:w="1316" w:type="dxa"/>
            <w:tcBorders>
              <w:top w:val="nil"/>
              <w:left w:val="nil"/>
              <w:bottom w:val="nil"/>
              <w:right w:val="nil"/>
            </w:tcBorders>
          </w:tcPr>
          <w:p w:rsidR="00956F9C" w:rsidRDefault="00956F9C" w:rsidP="00956F9C">
            <w:pPr>
              <w:pStyle w:val="ConsPlusNormal"/>
              <w:jc w:val="center"/>
            </w:pPr>
            <w:r>
              <w:t>12,1</w:t>
            </w:r>
          </w:p>
        </w:tc>
        <w:tc>
          <w:tcPr>
            <w:tcW w:w="1317" w:type="dxa"/>
            <w:tcBorders>
              <w:top w:val="nil"/>
              <w:left w:val="nil"/>
              <w:bottom w:val="nil"/>
              <w:right w:val="nil"/>
            </w:tcBorders>
          </w:tcPr>
          <w:p w:rsidR="00956F9C" w:rsidRDefault="00956F9C" w:rsidP="00956F9C">
            <w:pPr>
              <w:pStyle w:val="ConsPlusNormal"/>
              <w:jc w:val="center"/>
            </w:pPr>
            <w:r>
              <w:t>10,0</w:t>
            </w:r>
          </w:p>
        </w:tc>
        <w:tc>
          <w:tcPr>
            <w:tcW w:w="1316" w:type="dxa"/>
            <w:tcBorders>
              <w:top w:val="nil"/>
              <w:left w:val="nil"/>
              <w:bottom w:val="nil"/>
              <w:right w:val="nil"/>
            </w:tcBorders>
          </w:tcPr>
          <w:p w:rsidR="00956F9C" w:rsidRDefault="00956F9C" w:rsidP="00956F9C">
            <w:pPr>
              <w:pStyle w:val="ConsPlusNormal"/>
              <w:jc w:val="center"/>
            </w:pPr>
            <w:r>
              <w:t>10,0</w:t>
            </w:r>
          </w:p>
        </w:tc>
        <w:tc>
          <w:tcPr>
            <w:tcW w:w="1317" w:type="dxa"/>
            <w:tcBorders>
              <w:top w:val="nil"/>
              <w:left w:val="nil"/>
              <w:bottom w:val="nil"/>
              <w:right w:val="nil"/>
            </w:tcBorders>
          </w:tcPr>
          <w:p w:rsidR="00956F9C" w:rsidRDefault="00956F9C" w:rsidP="00956F9C">
            <w:pPr>
              <w:pStyle w:val="ConsPlusNormal"/>
              <w:jc w:val="center"/>
            </w:pPr>
            <w:r>
              <w:t>10,0</w:t>
            </w:r>
          </w:p>
        </w:tc>
        <w:tc>
          <w:tcPr>
            <w:tcW w:w="1316" w:type="dxa"/>
            <w:tcBorders>
              <w:top w:val="nil"/>
              <w:left w:val="nil"/>
              <w:bottom w:val="nil"/>
              <w:right w:val="nil"/>
            </w:tcBorders>
          </w:tcPr>
          <w:p w:rsidR="00956F9C" w:rsidRDefault="00956F9C" w:rsidP="00956F9C">
            <w:pPr>
              <w:pStyle w:val="ConsPlusNormal"/>
              <w:jc w:val="center"/>
            </w:pPr>
            <w:r>
              <w:t>10,1</w:t>
            </w:r>
          </w:p>
        </w:tc>
        <w:tc>
          <w:tcPr>
            <w:tcW w:w="1317" w:type="dxa"/>
            <w:tcBorders>
              <w:top w:val="nil"/>
              <w:left w:val="nil"/>
              <w:bottom w:val="nil"/>
              <w:right w:val="nil"/>
            </w:tcBorders>
          </w:tcPr>
          <w:p w:rsidR="00956F9C" w:rsidRDefault="00956F9C" w:rsidP="00956F9C">
            <w:pPr>
              <w:pStyle w:val="ConsPlusNormal"/>
              <w:jc w:val="center"/>
            </w:pPr>
            <w:r>
              <w:t>10,1</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t>22.</w:t>
            </w:r>
          </w:p>
        </w:tc>
        <w:tc>
          <w:tcPr>
            <w:tcW w:w="3402" w:type="dxa"/>
            <w:tcBorders>
              <w:top w:val="nil"/>
              <w:left w:val="nil"/>
              <w:bottom w:val="nil"/>
              <w:right w:val="nil"/>
            </w:tcBorders>
          </w:tcPr>
          <w:p w:rsidR="00956F9C" w:rsidRDefault="00956F9C" w:rsidP="00956F9C">
            <w:pPr>
              <w:pStyle w:val="ConsPlusNormal"/>
            </w:pPr>
            <w:r>
              <w:t>Производство плодоовощных консервов</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млн. условных банок</w:t>
            </w:r>
          </w:p>
        </w:tc>
        <w:tc>
          <w:tcPr>
            <w:tcW w:w="1316" w:type="dxa"/>
            <w:tcBorders>
              <w:top w:val="nil"/>
              <w:left w:val="nil"/>
              <w:bottom w:val="nil"/>
              <w:right w:val="nil"/>
            </w:tcBorders>
          </w:tcPr>
          <w:p w:rsidR="00956F9C" w:rsidRDefault="00956F9C" w:rsidP="00956F9C">
            <w:pPr>
              <w:pStyle w:val="ConsPlusNormal"/>
              <w:jc w:val="center"/>
            </w:pPr>
            <w:r>
              <w:t>0,30</w:t>
            </w:r>
          </w:p>
        </w:tc>
        <w:tc>
          <w:tcPr>
            <w:tcW w:w="1317" w:type="dxa"/>
            <w:tcBorders>
              <w:top w:val="nil"/>
              <w:left w:val="nil"/>
              <w:bottom w:val="nil"/>
              <w:right w:val="nil"/>
            </w:tcBorders>
          </w:tcPr>
          <w:p w:rsidR="00956F9C" w:rsidRDefault="00956F9C" w:rsidP="00956F9C">
            <w:pPr>
              <w:pStyle w:val="ConsPlusNormal"/>
              <w:jc w:val="center"/>
            </w:pPr>
            <w:r>
              <w:t>0,20</w:t>
            </w:r>
          </w:p>
        </w:tc>
        <w:tc>
          <w:tcPr>
            <w:tcW w:w="1316" w:type="dxa"/>
            <w:tcBorders>
              <w:top w:val="nil"/>
              <w:left w:val="nil"/>
              <w:bottom w:val="nil"/>
              <w:right w:val="nil"/>
            </w:tcBorders>
          </w:tcPr>
          <w:p w:rsidR="00956F9C" w:rsidRDefault="00956F9C" w:rsidP="00956F9C">
            <w:pPr>
              <w:pStyle w:val="ConsPlusNormal"/>
              <w:jc w:val="center"/>
            </w:pPr>
            <w:r>
              <w:t>0,20</w:t>
            </w:r>
          </w:p>
        </w:tc>
        <w:tc>
          <w:tcPr>
            <w:tcW w:w="1317" w:type="dxa"/>
            <w:tcBorders>
              <w:top w:val="nil"/>
              <w:left w:val="nil"/>
              <w:bottom w:val="nil"/>
              <w:right w:val="nil"/>
            </w:tcBorders>
          </w:tcPr>
          <w:p w:rsidR="00956F9C" w:rsidRDefault="00956F9C" w:rsidP="00956F9C">
            <w:pPr>
              <w:pStyle w:val="ConsPlusNormal"/>
              <w:jc w:val="center"/>
            </w:pPr>
            <w:r>
              <w:t>0,20</w:t>
            </w:r>
          </w:p>
        </w:tc>
        <w:tc>
          <w:tcPr>
            <w:tcW w:w="1316" w:type="dxa"/>
            <w:tcBorders>
              <w:top w:val="nil"/>
              <w:left w:val="nil"/>
              <w:bottom w:val="nil"/>
              <w:right w:val="nil"/>
            </w:tcBorders>
          </w:tcPr>
          <w:p w:rsidR="00956F9C" w:rsidRDefault="00956F9C" w:rsidP="00956F9C">
            <w:pPr>
              <w:pStyle w:val="ConsPlusNormal"/>
              <w:jc w:val="center"/>
            </w:pPr>
            <w:r>
              <w:t>0,20</w:t>
            </w:r>
          </w:p>
        </w:tc>
        <w:tc>
          <w:tcPr>
            <w:tcW w:w="1317" w:type="dxa"/>
            <w:tcBorders>
              <w:top w:val="nil"/>
              <w:left w:val="nil"/>
              <w:bottom w:val="nil"/>
              <w:right w:val="nil"/>
            </w:tcBorders>
          </w:tcPr>
          <w:p w:rsidR="00956F9C" w:rsidRDefault="00956F9C" w:rsidP="00956F9C">
            <w:pPr>
              <w:pStyle w:val="ConsPlusNormal"/>
              <w:jc w:val="center"/>
            </w:pPr>
            <w:r>
              <w:t>0,20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2" w:name="P964"/>
            <w:bookmarkEnd w:id="22"/>
            <w:r>
              <w:t>23.</w:t>
            </w:r>
          </w:p>
        </w:tc>
        <w:tc>
          <w:tcPr>
            <w:tcW w:w="3402" w:type="dxa"/>
            <w:tcBorders>
              <w:top w:val="nil"/>
              <w:left w:val="nil"/>
              <w:bottom w:val="nil"/>
              <w:right w:val="nil"/>
            </w:tcBorders>
          </w:tcPr>
          <w:p w:rsidR="00956F9C" w:rsidRDefault="00956F9C" w:rsidP="00956F9C">
            <w:pPr>
              <w:pStyle w:val="ConsPlusNormal"/>
            </w:pPr>
            <w:r>
              <w:t>Производство масла сливочного</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тыс. тонн</w:t>
            </w:r>
          </w:p>
        </w:tc>
        <w:tc>
          <w:tcPr>
            <w:tcW w:w="1316" w:type="dxa"/>
            <w:tcBorders>
              <w:top w:val="nil"/>
              <w:left w:val="nil"/>
              <w:bottom w:val="nil"/>
              <w:right w:val="nil"/>
            </w:tcBorders>
          </w:tcPr>
          <w:p w:rsidR="00956F9C" w:rsidRDefault="00956F9C" w:rsidP="00956F9C">
            <w:pPr>
              <w:pStyle w:val="ConsPlusNormal"/>
              <w:jc w:val="center"/>
            </w:pPr>
            <w:r>
              <w:t>1,67</w:t>
            </w:r>
          </w:p>
        </w:tc>
        <w:tc>
          <w:tcPr>
            <w:tcW w:w="1317" w:type="dxa"/>
            <w:tcBorders>
              <w:top w:val="nil"/>
              <w:left w:val="nil"/>
              <w:bottom w:val="nil"/>
              <w:right w:val="nil"/>
            </w:tcBorders>
          </w:tcPr>
          <w:p w:rsidR="00956F9C" w:rsidRDefault="00956F9C" w:rsidP="00956F9C">
            <w:pPr>
              <w:pStyle w:val="ConsPlusNormal"/>
              <w:jc w:val="center"/>
            </w:pPr>
            <w:r>
              <w:t>1,7</w:t>
            </w:r>
          </w:p>
        </w:tc>
        <w:tc>
          <w:tcPr>
            <w:tcW w:w="1316" w:type="dxa"/>
            <w:tcBorders>
              <w:top w:val="nil"/>
              <w:left w:val="nil"/>
              <w:bottom w:val="nil"/>
              <w:right w:val="nil"/>
            </w:tcBorders>
          </w:tcPr>
          <w:p w:rsidR="00956F9C" w:rsidRDefault="00956F9C" w:rsidP="00956F9C">
            <w:pPr>
              <w:pStyle w:val="ConsPlusNormal"/>
              <w:jc w:val="center"/>
            </w:pPr>
            <w:r>
              <w:t>1,7</w:t>
            </w:r>
          </w:p>
        </w:tc>
        <w:tc>
          <w:tcPr>
            <w:tcW w:w="1317" w:type="dxa"/>
            <w:tcBorders>
              <w:top w:val="nil"/>
              <w:left w:val="nil"/>
              <w:bottom w:val="nil"/>
              <w:right w:val="nil"/>
            </w:tcBorders>
          </w:tcPr>
          <w:p w:rsidR="00956F9C" w:rsidRDefault="00956F9C" w:rsidP="00956F9C">
            <w:pPr>
              <w:pStyle w:val="ConsPlusNormal"/>
              <w:jc w:val="center"/>
            </w:pPr>
            <w:r>
              <w:t>1,7</w:t>
            </w:r>
          </w:p>
        </w:tc>
        <w:tc>
          <w:tcPr>
            <w:tcW w:w="1316" w:type="dxa"/>
            <w:tcBorders>
              <w:top w:val="nil"/>
              <w:left w:val="nil"/>
              <w:bottom w:val="nil"/>
              <w:right w:val="nil"/>
            </w:tcBorders>
          </w:tcPr>
          <w:p w:rsidR="00956F9C" w:rsidRDefault="00956F9C" w:rsidP="00956F9C">
            <w:pPr>
              <w:pStyle w:val="ConsPlusNormal"/>
              <w:jc w:val="center"/>
            </w:pPr>
            <w:r>
              <w:t>1,7</w:t>
            </w:r>
          </w:p>
        </w:tc>
        <w:tc>
          <w:tcPr>
            <w:tcW w:w="1317" w:type="dxa"/>
            <w:tcBorders>
              <w:top w:val="nil"/>
              <w:left w:val="nil"/>
              <w:bottom w:val="nil"/>
              <w:right w:val="nil"/>
            </w:tcBorders>
          </w:tcPr>
          <w:p w:rsidR="00956F9C" w:rsidRDefault="00956F9C" w:rsidP="00956F9C">
            <w:pPr>
              <w:pStyle w:val="ConsPlusNormal"/>
              <w:jc w:val="center"/>
            </w:pPr>
            <w:r>
              <w:t>1,7</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3" w:name="P974"/>
            <w:bookmarkEnd w:id="23"/>
            <w:r>
              <w:t>24.</w:t>
            </w:r>
          </w:p>
        </w:tc>
        <w:tc>
          <w:tcPr>
            <w:tcW w:w="3402" w:type="dxa"/>
            <w:tcBorders>
              <w:top w:val="nil"/>
              <w:left w:val="nil"/>
              <w:bottom w:val="nil"/>
              <w:right w:val="nil"/>
            </w:tcBorders>
          </w:tcPr>
          <w:p w:rsidR="00956F9C" w:rsidRDefault="00956F9C" w:rsidP="00956F9C">
            <w:pPr>
              <w:pStyle w:val="ConsPlusNormal"/>
            </w:pPr>
            <w:r>
              <w:t>Производство сыров и сырных продуктов</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тыс. тонн</w:t>
            </w:r>
          </w:p>
        </w:tc>
        <w:tc>
          <w:tcPr>
            <w:tcW w:w="1316" w:type="dxa"/>
            <w:tcBorders>
              <w:top w:val="nil"/>
              <w:left w:val="nil"/>
              <w:bottom w:val="nil"/>
              <w:right w:val="nil"/>
            </w:tcBorders>
          </w:tcPr>
          <w:p w:rsidR="00956F9C" w:rsidRDefault="00956F9C" w:rsidP="00956F9C">
            <w:pPr>
              <w:pStyle w:val="ConsPlusNormal"/>
              <w:jc w:val="center"/>
            </w:pPr>
            <w:r>
              <w:t>0,07</w:t>
            </w:r>
          </w:p>
        </w:tc>
        <w:tc>
          <w:tcPr>
            <w:tcW w:w="1317" w:type="dxa"/>
            <w:tcBorders>
              <w:top w:val="nil"/>
              <w:left w:val="nil"/>
              <w:bottom w:val="nil"/>
              <w:right w:val="nil"/>
            </w:tcBorders>
          </w:tcPr>
          <w:p w:rsidR="00956F9C" w:rsidRDefault="00956F9C" w:rsidP="00956F9C">
            <w:pPr>
              <w:pStyle w:val="ConsPlusNormal"/>
              <w:jc w:val="center"/>
            </w:pPr>
            <w:r>
              <w:t>0,1</w:t>
            </w:r>
          </w:p>
        </w:tc>
        <w:tc>
          <w:tcPr>
            <w:tcW w:w="1316" w:type="dxa"/>
            <w:tcBorders>
              <w:top w:val="nil"/>
              <w:left w:val="nil"/>
              <w:bottom w:val="nil"/>
              <w:right w:val="nil"/>
            </w:tcBorders>
          </w:tcPr>
          <w:p w:rsidR="00956F9C" w:rsidRDefault="00956F9C" w:rsidP="00956F9C">
            <w:pPr>
              <w:pStyle w:val="ConsPlusNormal"/>
              <w:jc w:val="center"/>
            </w:pPr>
            <w:r>
              <w:t>0,08</w:t>
            </w:r>
          </w:p>
        </w:tc>
        <w:tc>
          <w:tcPr>
            <w:tcW w:w="1317" w:type="dxa"/>
            <w:tcBorders>
              <w:top w:val="nil"/>
              <w:left w:val="nil"/>
              <w:bottom w:val="nil"/>
              <w:right w:val="nil"/>
            </w:tcBorders>
          </w:tcPr>
          <w:p w:rsidR="00956F9C" w:rsidRDefault="00956F9C" w:rsidP="00956F9C">
            <w:pPr>
              <w:pStyle w:val="ConsPlusNormal"/>
              <w:jc w:val="center"/>
            </w:pPr>
            <w:r>
              <w:t>0,08</w:t>
            </w:r>
          </w:p>
        </w:tc>
        <w:tc>
          <w:tcPr>
            <w:tcW w:w="1316" w:type="dxa"/>
            <w:tcBorders>
              <w:top w:val="nil"/>
              <w:left w:val="nil"/>
              <w:bottom w:val="nil"/>
              <w:right w:val="nil"/>
            </w:tcBorders>
          </w:tcPr>
          <w:p w:rsidR="00956F9C" w:rsidRDefault="00956F9C" w:rsidP="00956F9C">
            <w:pPr>
              <w:pStyle w:val="ConsPlusNormal"/>
              <w:jc w:val="center"/>
            </w:pPr>
            <w:r>
              <w:t>0,08</w:t>
            </w:r>
          </w:p>
        </w:tc>
        <w:tc>
          <w:tcPr>
            <w:tcW w:w="1317" w:type="dxa"/>
            <w:tcBorders>
              <w:top w:val="nil"/>
              <w:left w:val="nil"/>
              <w:bottom w:val="nil"/>
              <w:right w:val="nil"/>
            </w:tcBorders>
          </w:tcPr>
          <w:p w:rsidR="00956F9C" w:rsidRDefault="00956F9C" w:rsidP="00956F9C">
            <w:pPr>
              <w:pStyle w:val="ConsPlusNormal"/>
              <w:jc w:val="center"/>
            </w:pPr>
            <w:r>
              <w:t>0,08</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4" w:name="P984"/>
            <w:bookmarkEnd w:id="24"/>
            <w:r>
              <w:t>25.</w:t>
            </w:r>
          </w:p>
        </w:tc>
        <w:tc>
          <w:tcPr>
            <w:tcW w:w="3402" w:type="dxa"/>
            <w:tcBorders>
              <w:top w:val="nil"/>
              <w:left w:val="nil"/>
              <w:bottom w:val="nil"/>
              <w:right w:val="nil"/>
            </w:tcBorders>
          </w:tcPr>
          <w:p w:rsidR="00956F9C" w:rsidRDefault="00956F9C" w:rsidP="00956F9C">
            <w:pPr>
              <w:pStyle w:val="ConsPlusNormal"/>
            </w:pPr>
            <w:r>
              <w:t>Количество проектов развития семейных ферм и "</w:t>
            </w:r>
            <w:proofErr w:type="spellStart"/>
            <w:r>
              <w:t>Агропрогресс</w:t>
            </w:r>
            <w:proofErr w:type="spellEnd"/>
            <w:r>
              <w:t xml:space="preserve">", реализуемых с помощью </w:t>
            </w:r>
            <w:proofErr w:type="spellStart"/>
            <w:r>
              <w:t>грантовой</w:t>
            </w:r>
            <w:proofErr w:type="spellEnd"/>
            <w:r>
              <w:t xml:space="preserve"> поддержки</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единиц</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r>
              <w:t>1</w:t>
            </w:r>
          </w:p>
        </w:tc>
        <w:tc>
          <w:tcPr>
            <w:tcW w:w="1317" w:type="dxa"/>
            <w:tcBorders>
              <w:top w:val="nil"/>
              <w:left w:val="nil"/>
              <w:bottom w:val="nil"/>
              <w:right w:val="nil"/>
            </w:tcBorders>
          </w:tcPr>
          <w:p w:rsidR="00956F9C" w:rsidRDefault="00956F9C" w:rsidP="00956F9C">
            <w:pPr>
              <w:pStyle w:val="ConsPlusNormal"/>
              <w:jc w:val="center"/>
            </w:pPr>
            <w:r>
              <w:t>1</w:t>
            </w:r>
          </w:p>
        </w:tc>
        <w:tc>
          <w:tcPr>
            <w:tcW w:w="1316" w:type="dxa"/>
            <w:tcBorders>
              <w:top w:val="nil"/>
              <w:left w:val="nil"/>
              <w:bottom w:val="nil"/>
              <w:right w:val="nil"/>
            </w:tcBorders>
          </w:tcPr>
          <w:p w:rsidR="00956F9C" w:rsidRDefault="00956F9C" w:rsidP="00956F9C">
            <w:pPr>
              <w:pStyle w:val="ConsPlusNormal"/>
              <w:jc w:val="center"/>
            </w:pPr>
            <w:r>
              <w:t>1</w:t>
            </w:r>
          </w:p>
        </w:tc>
        <w:tc>
          <w:tcPr>
            <w:tcW w:w="1317" w:type="dxa"/>
            <w:tcBorders>
              <w:top w:val="nil"/>
              <w:left w:val="nil"/>
              <w:bottom w:val="nil"/>
              <w:right w:val="nil"/>
            </w:tcBorders>
          </w:tcPr>
          <w:p w:rsidR="00956F9C" w:rsidRDefault="00956F9C" w:rsidP="00956F9C">
            <w:pPr>
              <w:pStyle w:val="ConsPlusNormal"/>
              <w:jc w:val="center"/>
            </w:pPr>
            <w:r>
              <w:t>1</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5" w:name="P994"/>
            <w:bookmarkEnd w:id="25"/>
            <w:r>
              <w:t>25.1.</w:t>
            </w:r>
          </w:p>
        </w:tc>
        <w:tc>
          <w:tcPr>
            <w:tcW w:w="3402" w:type="dxa"/>
            <w:tcBorders>
              <w:top w:val="nil"/>
              <w:left w:val="nil"/>
              <w:bottom w:val="nil"/>
              <w:right w:val="nil"/>
            </w:tcBorders>
          </w:tcPr>
          <w:p w:rsidR="00956F9C" w:rsidRDefault="00956F9C" w:rsidP="00956F9C">
            <w:pPr>
              <w:pStyle w:val="ConsPlusNormal"/>
            </w:pPr>
            <w:r>
              <w:t xml:space="preserve">Количество крестьянских (фермерских) хозяйств, осуществляющих проекты </w:t>
            </w:r>
            <w:r>
              <w:lastRenderedPageBreak/>
              <w:t xml:space="preserve">создания и развития своих хозяйств с помощью </w:t>
            </w:r>
            <w:proofErr w:type="spellStart"/>
            <w:r>
              <w:t>грантовой</w:t>
            </w:r>
            <w:proofErr w:type="spellEnd"/>
            <w:r>
              <w:t xml:space="preserve"> поддержки</w:t>
            </w:r>
          </w:p>
        </w:tc>
        <w:tc>
          <w:tcPr>
            <w:tcW w:w="2476" w:type="dxa"/>
            <w:tcBorders>
              <w:top w:val="nil"/>
              <w:left w:val="nil"/>
              <w:bottom w:val="nil"/>
              <w:right w:val="nil"/>
            </w:tcBorders>
          </w:tcPr>
          <w:p w:rsidR="00956F9C" w:rsidRDefault="00956F9C" w:rsidP="00956F9C">
            <w:pPr>
              <w:pStyle w:val="ConsPlusNormal"/>
            </w:pPr>
            <w:r>
              <w:lastRenderedPageBreak/>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единиц</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r>
              <w:t>5,0</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6" w:name="P1004"/>
            <w:bookmarkEnd w:id="26"/>
            <w:r>
              <w:lastRenderedPageBreak/>
              <w:t>26.</w:t>
            </w:r>
          </w:p>
        </w:tc>
        <w:tc>
          <w:tcPr>
            <w:tcW w:w="3402" w:type="dxa"/>
            <w:tcBorders>
              <w:top w:val="nil"/>
              <w:left w:val="nil"/>
              <w:bottom w:val="nil"/>
              <w:right w:val="nil"/>
            </w:tcBorders>
          </w:tcPr>
          <w:p w:rsidR="00956F9C" w:rsidRDefault="00956F9C" w:rsidP="00956F9C">
            <w:pPr>
              <w:pStyle w:val="ConsPlusNormal"/>
            </w:pPr>
            <w:r>
              <w:t xml:space="preserve">Прирост объема сельскохозяйственной продукции, произведенной в отчетном году </w:t>
            </w:r>
            <w:proofErr w:type="spellStart"/>
            <w:r>
              <w:t>грантополучателями</w:t>
            </w:r>
            <w:proofErr w:type="spellEnd"/>
            <w:r>
              <w:t xml:space="preserve">, </w:t>
            </w:r>
            <w:proofErr w:type="gramStart"/>
            <w:r>
              <w:t>реализующими</w:t>
            </w:r>
            <w:proofErr w:type="gramEnd"/>
            <w:r>
              <w:t xml:space="preserve"> проекты с помощью </w:t>
            </w:r>
            <w:proofErr w:type="spellStart"/>
            <w:r>
              <w:t>грантовой</w:t>
            </w:r>
            <w:proofErr w:type="spellEnd"/>
            <w:r>
              <w:t xml:space="preserve"> поддержки на развитие семейных ферм и гранта "</w:t>
            </w:r>
            <w:proofErr w:type="spellStart"/>
            <w:r>
              <w:t>Агропрогресс</w:t>
            </w:r>
            <w:proofErr w:type="spellEnd"/>
            <w:r>
              <w:t>" за последние 5 лет (включая отчетный год), по отношению к предыдущему году</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процентов</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r>
              <w:t>6,0</w:t>
            </w:r>
          </w:p>
        </w:tc>
        <w:tc>
          <w:tcPr>
            <w:tcW w:w="1317" w:type="dxa"/>
            <w:tcBorders>
              <w:top w:val="nil"/>
              <w:left w:val="nil"/>
              <w:bottom w:val="nil"/>
              <w:right w:val="nil"/>
            </w:tcBorders>
          </w:tcPr>
          <w:p w:rsidR="00956F9C" w:rsidRDefault="00956F9C" w:rsidP="00956F9C">
            <w:pPr>
              <w:pStyle w:val="ConsPlusNormal"/>
              <w:jc w:val="center"/>
            </w:pPr>
            <w:r>
              <w:t>6,0</w:t>
            </w:r>
          </w:p>
        </w:tc>
        <w:tc>
          <w:tcPr>
            <w:tcW w:w="1316" w:type="dxa"/>
            <w:tcBorders>
              <w:top w:val="nil"/>
              <w:left w:val="nil"/>
              <w:bottom w:val="nil"/>
              <w:right w:val="nil"/>
            </w:tcBorders>
          </w:tcPr>
          <w:p w:rsidR="00956F9C" w:rsidRDefault="00956F9C" w:rsidP="00956F9C">
            <w:pPr>
              <w:pStyle w:val="ConsPlusNormal"/>
              <w:jc w:val="center"/>
            </w:pPr>
            <w:r>
              <w:t>6,0</w:t>
            </w:r>
          </w:p>
        </w:tc>
        <w:tc>
          <w:tcPr>
            <w:tcW w:w="1317" w:type="dxa"/>
            <w:tcBorders>
              <w:top w:val="nil"/>
              <w:left w:val="nil"/>
              <w:bottom w:val="nil"/>
              <w:right w:val="nil"/>
            </w:tcBorders>
          </w:tcPr>
          <w:p w:rsidR="00956F9C" w:rsidRDefault="00956F9C" w:rsidP="00956F9C">
            <w:pPr>
              <w:pStyle w:val="ConsPlusNormal"/>
              <w:jc w:val="center"/>
            </w:pPr>
            <w:r>
              <w:t>1,0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7" w:name="P1014"/>
            <w:bookmarkEnd w:id="27"/>
            <w:r>
              <w:t>26.1.</w:t>
            </w:r>
          </w:p>
        </w:tc>
        <w:tc>
          <w:tcPr>
            <w:tcW w:w="3402" w:type="dxa"/>
            <w:tcBorders>
              <w:top w:val="nil"/>
              <w:left w:val="nil"/>
              <w:bottom w:val="nil"/>
              <w:right w:val="nil"/>
            </w:tcBorders>
          </w:tcPr>
          <w:p w:rsidR="00956F9C" w:rsidRDefault="00956F9C" w:rsidP="00956F9C">
            <w:pPr>
              <w:pStyle w:val="ConsPlusNormal"/>
            </w:pPr>
            <w: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пять лет (включая отчетный год), по отношению к предыдущему году</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процентов</w:t>
            </w:r>
          </w:p>
        </w:tc>
        <w:tc>
          <w:tcPr>
            <w:tcW w:w="1316" w:type="dxa"/>
            <w:tcBorders>
              <w:top w:val="nil"/>
              <w:left w:val="nil"/>
              <w:bottom w:val="nil"/>
              <w:right w:val="nil"/>
            </w:tcBorders>
          </w:tcPr>
          <w:p w:rsidR="00956F9C" w:rsidRDefault="00956F9C" w:rsidP="00956F9C">
            <w:pPr>
              <w:pStyle w:val="ConsPlusNormal"/>
              <w:jc w:val="center"/>
            </w:pPr>
            <w:r>
              <w:t>10,0</w:t>
            </w:r>
          </w:p>
        </w:tc>
        <w:tc>
          <w:tcPr>
            <w:tcW w:w="1317" w:type="dxa"/>
            <w:tcBorders>
              <w:top w:val="nil"/>
              <w:left w:val="nil"/>
              <w:bottom w:val="nil"/>
              <w:right w:val="nil"/>
            </w:tcBorders>
          </w:tcPr>
          <w:p w:rsidR="00956F9C" w:rsidRDefault="00956F9C" w:rsidP="00956F9C">
            <w:pPr>
              <w:pStyle w:val="ConsPlusNormal"/>
              <w:jc w:val="center"/>
            </w:pPr>
            <w:r>
              <w:t>10,0</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t>26.2.</w:t>
            </w:r>
          </w:p>
        </w:tc>
        <w:tc>
          <w:tcPr>
            <w:tcW w:w="3402" w:type="dxa"/>
            <w:tcBorders>
              <w:top w:val="nil"/>
              <w:left w:val="nil"/>
              <w:bottom w:val="nil"/>
              <w:right w:val="nil"/>
            </w:tcBorders>
          </w:tcPr>
          <w:p w:rsidR="00956F9C" w:rsidRDefault="00956F9C" w:rsidP="00956F9C">
            <w:pPr>
              <w:pStyle w:val="ConsPlusNormal"/>
            </w:pPr>
            <w:r>
              <w:t xml:space="preserve">Количество сельскохозяйственных </w:t>
            </w:r>
            <w:r>
              <w:lastRenderedPageBreak/>
              <w:t xml:space="preserve">потребительских кооперативов, развивающих свою материально-техническую базу с помощью </w:t>
            </w:r>
            <w:proofErr w:type="spellStart"/>
            <w:r>
              <w:t>грантовой</w:t>
            </w:r>
            <w:proofErr w:type="spellEnd"/>
            <w:r>
              <w:t xml:space="preserve"> поддержки</w:t>
            </w:r>
          </w:p>
        </w:tc>
        <w:tc>
          <w:tcPr>
            <w:tcW w:w="2476" w:type="dxa"/>
            <w:tcBorders>
              <w:top w:val="nil"/>
              <w:left w:val="nil"/>
              <w:bottom w:val="nil"/>
              <w:right w:val="nil"/>
            </w:tcBorders>
          </w:tcPr>
          <w:p w:rsidR="00956F9C" w:rsidRDefault="00956F9C" w:rsidP="00956F9C">
            <w:pPr>
              <w:pStyle w:val="ConsPlusNormal"/>
            </w:pPr>
            <w:r>
              <w:lastRenderedPageBreak/>
              <w:t xml:space="preserve">министерство агропромышленного </w:t>
            </w:r>
            <w:r>
              <w:lastRenderedPageBreak/>
              <w:t>комплекса и торговли</w:t>
            </w:r>
          </w:p>
        </w:tc>
        <w:tc>
          <w:tcPr>
            <w:tcW w:w="1320" w:type="dxa"/>
            <w:tcBorders>
              <w:top w:val="nil"/>
              <w:left w:val="nil"/>
              <w:bottom w:val="nil"/>
              <w:right w:val="nil"/>
            </w:tcBorders>
          </w:tcPr>
          <w:p w:rsidR="00956F9C" w:rsidRDefault="00956F9C" w:rsidP="00956F9C">
            <w:pPr>
              <w:pStyle w:val="ConsPlusNormal"/>
              <w:jc w:val="center"/>
            </w:pPr>
            <w:r>
              <w:lastRenderedPageBreak/>
              <w:t>единиц</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r>
              <w:t>1,0</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lastRenderedPageBreak/>
              <w:t>26.3.</w:t>
            </w:r>
          </w:p>
        </w:tc>
        <w:tc>
          <w:tcPr>
            <w:tcW w:w="3402" w:type="dxa"/>
            <w:tcBorders>
              <w:top w:val="nil"/>
              <w:left w:val="nil"/>
              <w:bottom w:val="nil"/>
              <w:right w:val="nil"/>
            </w:tcBorders>
          </w:tcPr>
          <w:p w:rsidR="00956F9C" w:rsidRDefault="00956F9C" w:rsidP="00956F9C">
            <w:pPr>
              <w:pStyle w:val="ConsPlusNormal"/>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 по отношению к предыдущему году (процентов)</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процентов</w:t>
            </w:r>
          </w:p>
        </w:tc>
        <w:tc>
          <w:tcPr>
            <w:tcW w:w="1316" w:type="dxa"/>
            <w:tcBorders>
              <w:top w:val="nil"/>
              <w:left w:val="nil"/>
              <w:bottom w:val="nil"/>
              <w:right w:val="nil"/>
            </w:tcBorders>
          </w:tcPr>
          <w:p w:rsidR="00956F9C" w:rsidRDefault="00956F9C" w:rsidP="00956F9C">
            <w:pPr>
              <w:pStyle w:val="ConsPlusNormal"/>
              <w:jc w:val="center"/>
            </w:pPr>
            <w:r>
              <w:t>10,0</w:t>
            </w:r>
          </w:p>
        </w:tc>
        <w:tc>
          <w:tcPr>
            <w:tcW w:w="1317" w:type="dxa"/>
            <w:tcBorders>
              <w:top w:val="nil"/>
              <w:left w:val="nil"/>
              <w:bottom w:val="nil"/>
              <w:right w:val="nil"/>
            </w:tcBorders>
          </w:tcPr>
          <w:p w:rsidR="00956F9C" w:rsidRDefault="00956F9C" w:rsidP="00956F9C">
            <w:pPr>
              <w:pStyle w:val="ConsPlusNormal"/>
              <w:jc w:val="center"/>
            </w:pPr>
            <w:r>
              <w:t>10,0</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8" w:name="P1044"/>
            <w:bookmarkEnd w:id="28"/>
            <w:r>
              <w:t>27.</w:t>
            </w:r>
          </w:p>
        </w:tc>
        <w:tc>
          <w:tcPr>
            <w:tcW w:w="3402" w:type="dxa"/>
            <w:tcBorders>
              <w:top w:val="nil"/>
              <w:left w:val="nil"/>
              <w:bottom w:val="nil"/>
              <w:right w:val="nil"/>
            </w:tcBorders>
          </w:tcPr>
          <w:p w:rsidR="00956F9C" w:rsidRDefault="00956F9C" w:rsidP="00956F9C">
            <w:pPr>
              <w:pStyle w:val="ConsPlusNormal"/>
            </w:pPr>
            <w:r>
              <w:t>Доля крестьянских (фермерских) хозяйств и индивидуальных предпринимателей в производстве продукции сельского хозяйства</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процентов</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r>
              <w:t>5,0</w:t>
            </w:r>
          </w:p>
        </w:tc>
        <w:tc>
          <w:tcPr>
            <w:tcW w:w="1316" w:type="dxa"/>
            <w:tcBorders>
              <w:top w:val="nil"/>
              <w:left w:val="nil"/>
              <w:bottom w:val="nil"/>
              <w:right w:val="nil"/>
            </w:tcBorders>
          </w:tcPr>
          <w:p w:rsidR="00956F9C" w:rsidRDefault="00956F9C" w:rsidP="00956F9C">
            <w:pPr>
              <w:pStyle w:val="ConsPlusNormal"/>
              <w:jc w:val="center"/>
            </w:pPr>
            <w:r>
              <w:t>5,0</w:t>
            </w:r>
          </w:p>
        </w:tc>
        <w:tc>
          <w:tcPr>
            <w:tcW w:w="1317" w:type="dxa"/>
            <w:tcBorders>
              <w:top w:val="nil"/>
              <w:left w:val="nil"/>
              <w:bottom w:val="nil"/>
              <w:right w:val="nil"/>
            </w:tcBorders>
          </w:tcPr>
          <w:p w:rsidR="00956F9C" w:rsidRDefault="00956F9C" w:rsidP="00956F9C">
            <w:pPr>
              <w:pStyle w:val="ConsPlusNormal"/>
              <w:jc w:val="center"/>
            </w:pPr>
            <w:r>
              <w:t>5,0</w:t>
            </w:r>
          </w:p>
        </w:tc>
        <w:tc>
          <w:tcPr>
            <w:tcW w:w="1316" w:type="dxa"/>
            <w:tcBorders>
              <w:top w:val="nil"/>
              <w:left w:val="nil"/>
              <w:bottom w:val="nil"/>
              <w:right w:val="nil"/>
            </w:tcBorders>
          </w:tcPr>
          <w:p w:rsidR="00956F9C" w:rsidRDefault="00956F9C" w:rsidP="00956F9C">
            <w:pPr>
              <w:pStyle w:val="ConsPlusNormal"/>
              <w:jc w:val="center"/>
            </w:pPr>
            <w:r>
              <w:t>5,0</w:t>
            </w:r>
          </w:p>
        </w:tc>
        <w:tc>
          <w:tcPr>
            <w:tcW w:w="1317" w:type="dxa"/>
            <w:tcBorders>
              <w:top w:val="nil"/>
              <w:left w:val="nil"/>
              <w:bottom w:val="nil"/>
              <w:right w:val="nil"/>
            </w:tcBorders>
          </w:tcPr>
          <w:p w:rsidR="00956F9C" w:rsidRDefault="00956F9C" w:rsidP="00956F9C">
            <w:pPr>
              <w:pStyle w:val="ConsPlusNormal"/>
              <w:jc w:val="center"/>
            </w:pPr>
            <w:r>
              <w:t>5,0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t>27.1</w:t>
            </w:r>
          </w:p>
        </w:tc>
        <w:tc>
          <w:tcPr>
            <w:tcW w:w="3402" w:type="dxa"/>
            <w:shd w:val="clear" w:color="auto" w:fill="auto"/>
          </w:tcPr>
          <w:p w:rsidR="00956F9C" w:rsidRPr="00942EE0" w:rsidRDefault="00956F9C" w:rsidP="00956F9C">
            <w:pPr>
              <w:spacing w:line="240" w:lineRule="auto"/>
              <w:rPr>
                <w:rFonts w:eastAsia="Times New Roman"/>
                <w:color w:val="000000"/>
                <w:sz w:val="20"/>
                <w:szCs w:val="20"/>
                <w:lang w:eastAsia="ru-RU"/>
              </w:rPr>
            </w:pPr>
            <w:r w:rsidRPr="00942EE0">
              <w:rPr>
                <w:rFonts w:eastAsia="Times New Roman"/>
                <w:color w:val="000000"/>
                <w:sz w:val="20"/>
                <w:szCs w:val="20"/>
                <w:lang w:eastAsia="ru-RU"/>
              </w:rPr>
              <w:t>Количество садоводческих и огороднических некоммерческих товариществ, подъездные автомобильные дороги к которым отремонтированы</w:t>
            </w:r>
          </w:p>
        </w:tc>
        <w:tc>
          <w:tcPr>
            <w:tcW w:w="2476" w:type="dxa"/>
            <w:shd w:val="clear" w:color="auto" w:fill="auto"/>
          </w:tcPr>
          <w:p w:rsidR="00956F9C" w:rsidRPr="00942EE0" w:rsidRDefault="00956F9C" w:rsidP="00956F9C">
            <w:pPr>
              <w:spacing w:line="240" w:lineRule="auto"/>
              <w:rPr>
                <w:rFonts w:eastAsia="Times New Roman"/>
                <w:color w:val="000000"/>
                <w:sz w:val="20"/>
                <w:szCs w:val="20"/>
                <w:lang w:eastAsia="ru-RU"/>
              </w:rPr>
            </w:pPr>
            <w:r w:rsidRPr="00942EE0">
              <w:rPr>
                <w:rFonts w:eastAsia="Times New Roman"/>
                <w:color w:val="000000"/>
                <w:sz w:val="20"/>
                <w:szCs w:val="20"/>
                <w:lang w:eastAsia="ru-RU"/>
              </w:rPr>
              <w:t>министерство транспорта Архангельской области</w:t>
            </w:r>
          </w:p>
        </w:tc>
        <w:tc>
          <w:tcPr>
            <w:tcW w:w="1320"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единиц</w:t>
            </w:r>
          </w:p>
        </w:tc>
        <w:tc>
          <w:tcPr>
            <w:tcW w:w="1316"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9,0</w:t>
            </w:r>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proofErr w:type="spellStart"/>
            <w:r w:rsidRPr="00942EE0">
              <w:rPr>
                <w:rFonts w:eastAsia="Times New Roman"/>
                <w:color w:val="000000"/>
                <w:sz w:val="20"/>
                <w:szCs w:val="20"/>
                <w:lang w:eastAsia="ru-RU"/>
              </w:rPr>
              <w:t>х</w:t>
            </w:r>
            <w:proofErr w:type="spellEnd"/>
          </w:p>
        </w:tc>
        <w:tc>
          <w:tcPr>
            <w:tcW w:w="1316"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2,0</w:t>
            </w:r>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proofErr w:type="spellStart"/>
            <w:r w:rsidRPr="00942EE0">
              <w:rPr>
                <w:rFonts w:eastAsia="Times New Roman"/>
                <w:color w:val="000000"/>
                <w:sz w:val="20"/>
                <w:szCs w:val="20"/>
                <w:lang w:eastAsia="ru-RU"/>
              </w:rPr>
              <w:t>х</w:t>
            </w:r>
            <w:proofErr w:type="spellEnd"/>
          </w:p>
        </w:tc>
        <w:tc>
          <w:tcPr>
            <w:tcW w:w="1316"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proofErr w:type="spellStart"/>
            <w:r w:rsidRPr="00942EE0">
              <w:rPr>
                <w:rFonts w:eastAsia="Times New Roman"/>
                <w:color w:val="000000"/>
                <w:sz w:val="20"/>
                <w:szCs w:val="20"/>
                <w:lang w:eastAsia="ru-RU"/>
              </w:rPr>
              <w:t>х</w:t>
            </w:r>
            <w:proofErr w:type="spellEnd"/>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proofErr w:type="spellStart"/>
            <w:r w:rsidRPr="00942EE0">
              <w:rPr>
                <w:rFonts w:eastAsia="Times New Roman"/>
                <w:color w:val="000000"/>
                <w:sz w:val="20"/>
                <w:szCs w:val="20"/>
                <w:lang w:eastAsia="ru-RU"/>
              </w:rP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t>28.</w:t>
            </w:r>
          </w:p>
        </w:tc>
        <w:tc>
          <w:tcPr>
            <w:tcW w:w="3402" w:type="dxa"/>
            <w:tcBorders>
              <w:top w:val="nil"/>
              <w:left w:val="nil"/>
              <w:bottom w:val="nil"/>
              <w:right w:val="nil"/>
            </w:tcBorders>
          </w:tcPr>
          <w:p w:rsidR="00956F9C" w:rsidRDefault="00956F9C" w:rsidP="00956F9C">
            <w:pPr>
              <w:pStyle w:val="ConsPlusNormal"/>
            </w:pPr>
            <w:r>
              <w:t>Объем произведенного семенного картофеля</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тонн</w:t>
            </w:r>
          </w:p>
        </w:tc>
        <w:tc>
          <w:tcPr>
            <w:tcW w:w="1316" w:type="dxa"/>
            <w:tcBorders>
              <w:top w:val="nil"/>
              <w:left w:val="nil"/>
              <w:bottom w:val="nil"/>
              <w:right w:val="nil"/>
            </w:tcBorders>
          </w:tcPr>
          <w:p w:rsidR="00956F9C" w:rsidRDefault="00956F9C" w:rsidP="00956F9C">
            <w:pPr>
              <w:pStyle w:val="ConsPlusNormal"/>
              <w:jc w:val="center"/>
            </w:pPr>
            <w:r>
              <w:t>1255,0</w:t>
            </w:r>
          </w:p>
        </w:tc>
        <w:tc>
          <w:tcPr>
            <w:tcW w:w="1317" w:type="dxa"/>
            <w:tcBorders>
              <w:top w:val="nil"/>
              <w:left w:val="nil"/>
              <w:bottom w:val="nil"/>
              <w:right w:val="nil"/>
            </w:tcBorders>
          </w:tcPr>
          <w:p w:rsidR="00956F9C" w:rsidRDefault="00956F9C" w:rsidP="00956F9C">
            <w:pPr>
              <w:pStyle w:val="ConsPlusNormal"/>
              <w:jc w:val="center"/>
            </w:pPr>
            <w:r>
              <w:t>1250,0</w:t>
            </w:r>
          </w:p>
        </w:tc>
        <w:tc>
          <w:tcPr>
            <w:tcW w:w="1316" w:type="dxa"/>
            <w:tcBorders>
              <w:top w:val="nil"/>
              <w:left w:val="nil"/>
              <w:bottom w:val="nil"/>
              <w:right w:val="nil"/>
            </w:tcBorders>
          </w:tcPr>
          <w:p w:rsidR="00956F9C" w:rsidRDefault="00956F9C" w:rsidP="00956F9C">
            <w:pPr>
              <w:pStyle w:val="ConsPlusNormal"/>
              <w:jc w:val="center"/>
            </w:pPr>
            <w:r>
              <w:t>1250,0</w:t>
            </w:r>
          </w:p>
        </w:tc>
        <w:tc>
          <w:tcPr>
            <w:tcW w:w="1317" w:type="dxa"/>
            <w:tcBorders>
              <w:top w:val="nil"/>
              <w:left w:val="nil"/>
              <w:bottom w:val="nil"/>
              <w:right w:val="nil"/>
            </w:tcBorders>
          </w:tcPr>
          <w:p w:rsidR="00956F9C" w:rsidRDefault="00956F9C" w:rsidP="00956F9C">
            <w:pPr>
              <w:pStyle w:val="ConsPlusNormal"/>
              <w:jc w:val="center"/>
            </w:pPr>
            <w:r>
              <w:t>1250,0</w:t>
            </w:r>
          </w:p>
        </w:tc>
        <w:tc>
          <w:tcPr>
            <w:tcW w:w="1316" w:type="dxa"/>
            <w:tcBorders>
              <w:top w:val="nil"/>
              <w:left w:val="nil"/>
              <w:bottom w:val="nil"/>
              <w:right w:val="nil"/>
            </w:tcBorders>
          </w:tcPr>
          <w:p w:rsidR="00956F9C" w:rsidRDefault="00956F9C" w:rsidP="00956F9C">
            <w:pPr>
              <w:pStyle w:val="ConsPlusNormal"/>
              <w:jc w:val="center"/>
            </w:pPr>
            <w:r>
              <w:t>1250,0</w:t>
            </w:r>
          </w:p>
        </w:tc>
        <w:tc>
          <w:tcPr>
            <w:tcW w:w="1317" w:type="dxa"/>
            <w:tcBorders>
              <w:top w:val="nil"/>
              <w:left w:val="nil"/>
              <w:bottom w:val="nil"/>
              <w:right w:val="nil"/>
            </w:tcBorders>
          </w:tcPr>
          <w:p w:rsidR="00956F9C" w:rsidRDefault="00956F9C" w:rsidP="00956F9C">
            <w:pPr>
              <w:pStyle w:val="ConsPlusNormal"/>
              <w:jc w:val="center"/>
            </w:pPr>
            <w:r>
              <w:t>1250,0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lastRenderedPageBreak/>
              <w:t>29.</w:t>
            </w:r>
          </w:p>
        </w:tc>
        <w:tc>
          <w:tcPr>
            <w:tcW w:w="3402" w:type="dxa"/>
            <w:tcBorders>
              <w:top w:val="nil"/>
              <w:left w:val="nil"/>
              <w:bottom w:val="nil"/>
              <w:right w:val="nil"/>
            </w:tcBorders>
          </w:tcPr>
          <w:p w:rsidR="00956F9C" w:rsidRDefault="00956F9C" w:rsidP="00956F9C">
            <w:pPr>
              <w:pStyle w:val="ConsPlusNormal"/>
            </w:pPr>
            <w:r>
              <w:t>Объем реализованного семенного картофеля</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тонн</w:t>
            </w:r>
          </w:p>
        </w:tc>
        <w:tc>
          <w:tcPr>
            <w:tcW w:w="1316" w:type="dxa"/>
            <w:tcBorders>
              <w:top w:val="nil"/>
              <w:left w:val="nil"/>
              <w:bottom w:val="nil"/>
              <w:right w:val="nil"/>
            </w:tcBorders>
          </w:tcPr>
          <w:p w:rsidR="00956F9C" w:rsidRDefault="00956F9C" w:rsidP="00956F9C">
            <w:pPr>
              <w:pStyle w:val="ConsPlusNormal"/>
              <w:jc w:val="center"/>
            </w:pPr>
            <w:r>
              <w:t>652,0</w:t>
            </w:r>
          </w:p>
        </w:tc>
        <w:tc>
          <w:tcPr>
            <w:tcW w:w="1317" w:type="dxa"/>
            <w:tcBorders>
              <w:top w:val="nil"/>
              <w:left w:val="nil"/>
              <w:bottom w:val="nil"/>
              <w:right w:val="nil"/>
            </w:tcBorders>
          </w:tcPr>
          <w:p w:rsidR="00956F9C" w:rsidRDefault="00956F9C" w:rsidP="00956F9C">
            <w:pPr>
              <w:pStyle w:val="ConsPlusNormal"/>
              <w:jc w:val="center"/>
            </w:pPr>
            <w:r>
              <w:t>650,0</w:t>
            </w:r>
          </w:p>
        </w:tc>
        <w:tc>
          <w:tcPr>
            <w:tcW w:w="1316" w:type="dxa"/>
            <w:tcBorders>
              <w:top w:val="nil"/>
              <w:left w:val="nil"/>
              <w:bottom w:val="nil"/>
              <w:right w:val="nil"/>
            </w:tcBorders>
          </w:tcPr>
          <w:p w:rsidR="00956F9C" w:rsidRDefault="00956F9C" w:rsidP="00956F9C">
            <w:pPr>
              <w:pStyle w:val="ConsPlusNormal"/>
              <w:jc w:val="center"/>
            </w:pPr>
            <w:r>
              <w:t>650,0</w:t>
            </w:r>
          </w:p>
        </w:tc>
        <w:tc>
          <w:tcPr>
            <w:tcW w:w="1317" w:type="dxa"/>
            <w:tcBorders>
              <w:top w:val="nil"/>
              <w:left w:val="nil"/>
              <w:bottom w:val="nil"/>
              <w:right w:val="nil"/>
            </w:tcBorders>
          </w:tcPr>
          <w:p w:rsidR="00956F9C" w:rsidRDefault="00956F9C" w:rsidP="00956F9C">
            <w:pPr>
              <w:pStyle w:val="ConsPlusNormal"/>
              <w:jc w:val="center"/>
            </w:pPr>
            <w:r>
              <w:t>650,0</w:t>
            </w:r>
          </w:p>
        </w:tc>
        <w:tc>
          <w:tcPr>
            <w:tcW w:w="1316" w:type="dxa"/>
            <w:tcBorders>
              <w:top w:val="nil"/>
              <w:left w:val="nil"/>
              <w:bottom w:val="nil"/>
              <w:right w:val="nil"/>
            </w:tcBorders>
          </w:tcPr>
          <w:p w:rsidR="00956F9C" w:rsidRDefault="00956F9C" w:rsidP="00956F9C">
            <w:pPr>
              <w:pStyle w:val="ConsPlusNormal"/>
              <w:jc w:val="center"/>
            </w:pPr>
            <w:r>
              <w:t>650,0</w:t>
            </w:r>
          </w:p>
        </w:tc>
        <w:tc>
          <w:tcPr>
            <w:tcW w:w="1317" w:type="dxa"/>
            <w:tcBorders>
              <w:top w:val="nil"/>
              <w:left w:val="nil"/>
              <w:bottom w:val="nil"/>
              <w:right w:val="nil"/>
            </w:tcBorders>
          </w:tcPr>
          <w:p w:rsidR="00956F9C" w:rsidRDefault="00956F9C" w:rsidP="00956F9C">
            <w:pPr>
              <w:pStyle w:val="ConsPlusNormal"/>
              <w:jc w:val="center"/>
            </w:pPr>
            <w:r>
              <w:t>650,0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t>30.</w:t>
            </w:r>
          </w:p>
        </w:tc>
        <w:tc>
          <w:tcPr>
            <w:tcW w:w="3402" w:type="dxa"/>
            <w:tcBorders>
              <w:top w:val="nil"/>
              <w:left w:val="nil"/>
              <w:bottom w:val="nil"/>
              <w:right w:val="nil"/>
            </w:tcBorders>
          </w:tcPr>
          <w:p w:rsidR="00956F9C" w:rsidRDefault="00956F9C" w:rsidP="00956F9C">
            <w:pPr>
              <w:pStyle w:val="ConsPlusNormal"/>
            </w:pPr>
            <w:r>
              <w:t>Объем семенного картофеля, направленного на посадку (посев) в целях размножения</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тонн</w:t>
            </w:r>
          </w:p>
        </w:tc>
        <w:tc>
          <w:tcPr>
            <w:tcW w:w="1316" w:type="dxa"/>
            <w:tcBorders>
              <w:top w:val="nil"/>
              <w:left w:val="nil"/>
              <w:bottom w:val="nil"/>
              <w:right w:val="nil"/>
            </w:tcBorders>
          </w:tcPr>
          <w:p w:rsidR="00956F9C" w:rsidRDefault="00956F9C" w:rsidP="00956F9C">
            <w:pPr>
              <w:pStyle w:val="ConsPlusNormal"/>
              <w:jc w:val="center"/>
            </w:pPr>
            <w:r>
              <w:t>603,0</w:t>
            </w:r>
          </w:p>
        </w:tc>
        <w:tc>
          <w:tcPr>
            <w:tcW w:w="1317" w:type="dxa"/>
            <w:tcBorders>
              <w:top w:val="nil"/>
              <w:left w:val="nil"/>
              <w:bottom w:val="nil"/>
              <w:right w:val="nil"/>
            </w:tcBorders>
          </w:tcPr>
          <w:p w:rsidR="00956F9C" w:rsidRDefault="00956F9C" w:rsidP="00956F9C">
            <w:pPr>
              <w:pStyle w:val="ConsPlusNormal"/>
              <w:jc w:val="center"/>
            </w:pPr>
            <w:r>
              <w:t>600,0</w:t>
            </w:r>
          </w:p>
        </w:tc>
        <w:tc>
          <w:tcPr>
            <w:tcW w:w="1316" w:type="dxa"/>
            <w:tcBorders>
              <w:top w:val="nil"/>
              <w:left w:val="nil"/>
              <w:bottom w:val="nil"/>
              <w:right w:val="nil"/>
            </w:tcBorders>
          </w:tcPr>
          <w:p w:rsidR="00956F9C" w:rsidRDefault="00956F9C" w:rsidP="00956F9C">
            <w:pPr>
              <w:pStyle w:val="ConsPlusNormal"/>
              <w:jc w:val="center"/>
            </w:pPr>
            <w:r>
              <w:t>600,0</w:t>
            </w:r>
          </w:p>
        </w:tc>
        <w:tc>
          <w:tcPr>
            <w:tcW w:w="1317" w:type="dxa"/>
            <w:tcBorders>
              <w:top w:val="nil"/>
              <w:left w:val="nil"/>
              <w:bottom w:val="nil"/>
              <w:right w:val="nil"/>
            </w:tcBorders>
          </w:tcPr>
          <w:p w:rsidR="00956F9C" w:rsidRDefault="00956F9C" w:rsidP="00956F9C">
            <w:pPr>
              <w:pStyle w:val="ConsPlusNormal"/>
              <w:jc w:val="center"/>
            </w:pPr>
            <w:r>
              <w:t>600,0</w:t>
            </w:r>
          </w:p>
        </w:tc>
        <w:tc>
          <w:tcPr>
            <w:tcW w:w="1316" w:type="dxa"/>
            <w:tcBorders>
              <w:top w:val="nil"/>
              <w:left w:val="nil"/>
              <w:bottom w:val="nil"/>
              <w:right w:val="nil"/>
            </w:tcBorders>
          </w:tcPr>
          <w:p w:rsidR="00956F9C" w:rsidRDefault="00956F9C" w:rsidP="00956F9C">
            <w:pPr>
              <w:pStyle w:val="ConsPlusNormal"/>
              <w:jc w:val="center"/>
            </w:pPr>
            <w:r>
              <w:t>600,0</w:t>
            </w:r>
          </w:p>
        </w:tc>
        <w:tc>
          <w:tcPr>
            <w:tcW w:w="1317" w:type="dxa"/>
            <w:tcBorders>
              <w:top w:val="nil"/>
              <w:left w:val="nil"/>
              <w:bottom w:val="nil"/>
              <w:right w:val="nil"/>
            </w:tcBorders>
          </w:tcPr>
          <w:p w:rsidR="00956F9C" w:rsidRDefault="00956F9C" w:rsidP="00956F9C">
            <w:pPr>
              <w:pStyle w:val="ConsPlusNormal"/>
              <w:jc w:val="center"/>
            </w:pPr>
            <w:r>
              <w:t>600,0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pPr>
          </w:p>
        </w:tc>
        <w:tc>
          <w:tcPr>
            <w:tcW w:w="3402" w:type="dxa"/>
            <w:tcBorders>
              <w:top w:val="nil"/>
              <w:left w:val="nil"/>
              <w:bottom w:val="nil"/>
              <w:right w:val="nil"/>
            </w:tcBorders>
          </w:tcPr>
          <w:p w:rsidR="00956F9C" w:rsidRDefault="00956F9C" w:rsidP="00956F9C">
            <w:pPr>
              <w:pStyle w:val="ConsPlusNormal"/>
            </w:pPr>
            <w:r>
              <w:t>Показатели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по Архангельской области</w:t>
            </w:r>
          </w:p>
        </w:tc>
        <w:tc>
          <w:tcPr>
            <w:tcW w:w="2476" w:type="dxa"/>
            <w:tcBorders>
              <w:top w:val="nil"/>
              <w:left w:val="nil"/>
              <w:bottom w:val="nil"/>
              <w:right w:val="nil"/>
            </w:tcBorders>
          </w:tcPr>
          <w:p w:rsidR="00956F9C" w:rsidRDefault="00956F9C" w:rsidP="00956F9C">
            <w:pPr>
              <w:pStyle w:val="ConsPlusNormal"/>
            </w:pPr>
          </w:p>
        </w:tc>
        <w:tc>
          <w:tcPr>
            <w:tcW w:w="1320" w:type="dxa"/>
            <w:tcBorders>
              <w:top w:val="nil"/>
              <w:left w:val="nil"/>
              <w:bottom w:val="nil"/>
              <w:right w:val="nil"/>
            </w:tcBorders>
          </w:tcPr>
          <w:p w:rsidR="00956F9C" w:rsidRDefault="00956F9C" w:rsidP="00956F9C">
            <w:pPr>
              <w:pStyle w:val="ConsPlusNormal"/>
            </w:pPr>
          </w:p>
        </w:tc>
        <w:tc>
          <w:tcPr>
            <w:tcW w:w="1316" w:type="dxa"/>
            <w:tcBorders>
              <w:top w:val="nil"/>
              <w:left w:val="nil"/>
              <w:bottom w:val="nil"/>
              <w:right w:val="nil"/>
            </w:tcBorders>
          </w:tcPr>
          <w:p w:rsidR="00956F9C" w:rsidRDefault="00956F9C" w:rsidP="00956F9C">
            <w:pPr>
              <w:pStyle w:val="ConsPlusNormal"/>
            </w:pPr>
          </w:p>
        </w:tc>
        <w:tc>
          <w:tcPr>
            <w:tcW w:w="1317" w:type="dxa"/>
            <w:tcBorders>
              <w:top w:val="nil"/>
              <w:left w:val="nil"/>
              <w:bottom w:val="nil"/>
              <w:right w:val="nil"/>
            </w:tcBorders>
          </w:tcPr>
          <w:p w:rsidR="00956F9C" w:rsidRDefault="00956F9C" w:rsidP="00956F9C">
            <w:pPr>
              <w:pStyle w:val="ConsPlusNormal"/>
            </w:pPr>
          </w:p>
        </w:tc>
        <w:tc>
          <w:tcPr>
            <w:tcW w:w="1316" w:type="dxa"/>
            <w:tcBorders>
              <w:top w:val="nil"/>
              <w:left w:val="nil"/>
              <w:bottom w:val="nil"/>
              <w:right w:val="nil"/>
            </w:tcBorders>
          </w:tcPr>
          <w:p w:rsidR="00956F9C" w:rsidRDefault="00956F9C" w:rsidP="00956F9C">
            <w:pPr>
              <w:pStyle w:val="ConsPlusNormal"/>
            </w:pPr>
          </w:p>
        </w:tc>
        <w:tc>
          <w:tcPr>
            <w:tcW w:w="1317" w:type="dxa"/>
            <w:tcBorders>
              <w:top w:val="nil"/>
              <w:left w:val="nil"/>
              <w:bottom w:val="nil"/>
              <w:right w:val="nil"/>
            </w:tcBorders>
          </w:tcPr>
          <w:p w:rsidR="00956F9C" w:rsidRDefault="00956F9C" w:rsidP="00956F9C">
            <w:pPr>
              <w:pStyle w:val="ConsPlusNormal"/>
            </w:pPr>
          </w:p>
        </w:tc>
        <w:tc>
          <w:tcPr>
            <w:tcW w:w="1316" w:type="dxa"/>
            <w:tcBorders>
              <w:top w:val="nil"/>
              <w:left w:val="nil"/>
              <w:bottom w:val="nil"/>
              <w:right w:val="nil"/>
            </w:tcBorders>
          </w:tcPr>
          <w:p w:rsidR="00956F9C" w:rsidRDefault="00956F9C" w:rsidP="00956F9C">
            <w:pPr>
              <w:pStyle w:val="ConsPlusNormal"/>
            </w:pPr>
          </w:p>
        </w:tc>
        <w:tc>
          <w:tcPr>
            <w:tcW w:w="1317" w:type="dxa"/>
            <w:tcBorders>
              <w:top w:val="nil"/>
              <w:left w:val="nil"/>
              <w:bottom w:val="nil"/>
              <w:right w:val="nil"/>
            </w:tcBorders>
          </w:tcPr>
          <w:p w:rsidR="00956F9C" w:rsidRDefault="00956F9C" w:rsidP="00956F9C">
            <w:pPr>
              <w:pStyle w:val="ConsPlusNormal"/>
            </w:pP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29" w:name="P1094"/>
            <w:bookmarkEnd w:id="29"/>
            <w:r>
              <w:t>31.</w:t>
            </w:r>
          </w:p>
        </w:tc>
        <w:tc>
          <w:tcPr>
            <w:tcW w:w="3402" w:type="dxa"/>
            <w:tcBorders>
              <w:top w:val="nil"/>
              <w:left w:val="nil"/>
              <w:bottom w:val="nil"/>
              <w:right w:val="nil"/>
            </w:tcBorders>
          </w:tcPr>
          <w:p w:rsidR="00956F9C" w:rsidRDefault="00956F9C" w:rsidP="00956F9C">
            <w:pPr>
              <w:pStyle w:val="ConsPlusNormal"/>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единиц</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r>
              <w:t>2</w:t>
            </w:r>
          </w:p>
        </w:tc>
        <w:tc>
          <w:tcPr>
            <w:tcW w:w="1317" w:type="dxa"/>
            <w:tcBorders>
              <w:top w:val="nil"/>
              <w:left w:val="nil"/>
              <w:bottom w:val="nil"/>
              <w:right w:val="nil"/>
            </w:tcBorders>
          </w:tcPr>
          <w:p w:rsidR="00956F9C" w:rsidRDefault="00956F9C" w:rsidP="00956F9C">
            <w:pPr>
              <w:pStyle w:val="ConsPlusNormal"/>
              <w:jc w:val="center"/>
            </w:pPr>
            <w:r>
              <w:t>1</w:t>
            </w:r>
          </w:p>
        </w:tc>
        <w:tc>
          <w:tcPr>
            <w:tcW w:w="1316" w:type="dxa"/>
            <w:tcBorders>
              <w:top w:val="nil"/>
              <w:left w:val="nil"/>
              <w:bottom w:val="nil"/>
              <w:right w:val="nil"/>
            </w:tcBorders>
          </w:tcPr>
          <w:p w:rsidR="00956F9C" w:rsidRDefault="00956F9C" w:rsidP="00956F9C">
            <w:pPr>
              <w:pStyle w:val="ConsPlusNormal"/>
              <w:jc w:val="center"/>
            </w:pPr>
            <w:r>
              <w:t>1</w:t>
            </w:r>
          </w:p>
        </w:tc>
        <w:tc>
          <w:tcPr>
            <w:tcW w:w="1317" w:type="dxa"/>
            <w:tcBorders>
              <w:top w:val="nil"/>
              <w:left w:val="nil"/>
              <w:bottom w:val="nil"/>
              <w:right w:val="nil"/>
            </w:tcBorders>
          </w:tcPr>
          <w:p w:rsidR="00956F9C" w:rsidRDefault="00956F9C" w:rsidP="00956F9C">
            <w:pPr>
              <w:pStyle w:val="ConsPlusNormal"/>
              <w:jc w:val="center"/>
            </w:pPr>
            <w:r>
              <w:t>2</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0" w:name="P1104"/>
            <w:bookmarkEnd w:id="30"/>
            <w:r>
              <w:t>32.</w:t>
            </w:r>
          </w:p>
        </w:tc>
        <w:tc>
          <w:tcPr>
            <w:tcW w:w="3402" w:type="dxa"/>
            <w:tcBorders>
              <w:top w:val="nil"/>
              <w:left w:val="nil"/>
              <w:bottom w:val="nil"/>
              <w:right w:val="nil"/>
            </w:tcBorders>
          </w:tcPr>
          <w:p w:rsidR="00956F9C" w:rsidRDefault="00956F9C" w:rsidP="00956F9C">
            <w:pPr>
              <w:pStyle w:val="ConsPlusNormal"/>
            </w:pPr>
            <w:r>
              <w:t>Увеличение численности работников в расчете на 1 субъекта МСП, получившего комплексную поддержку в сфере АПК</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единиц</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pPr>
          </w:p>
        </w:tc>
        <w:tc>
          <w:tcPr>
            <w:tcW w:w="1316" w:type="dxa"/>
            <w:tcBorders>
              <w:top w:val="nil"/>
              <w:left w:val="nil"/>
              <w:bottom w:val="nil"/>
              <w:right w:val="nil"/>
            </w:tcBorders>
          </w:tcPr>
          <w:p w:rsidR="00956F9C" w:rsidRDefault="00956F9C" w:rsidP="00956F9C">
            <w:pPr>
              <w:pStyle w:val="ConsPlusNormal"/>
              <w:jc w:val="center"/>
            </w:pPr>
            <w:r>
              <w:t>2</w:t>
            </w:r>
          </w:p>
        </w:tc>
        <w:tc>
          <w:tcPr>
            <w:tcW w:w="1317" w:type="dxa"/>
            <w:tcBorders>
              <w:top w:val="nil"/>
              <w:left w:val="nil"/>
              <w:bottom w:val="nil"/>
              <w:right w:val="nil"/>
            </w:tcBorders>
          </w:tcPr>
          <w:p w:rsidR="00956F9C" w:rsidRDefault="00956F9C" w:rsidP="00956F9C">
            <w:pPr>
              <w:pStyle w:val="ConsPlusNormal"/>
              <w:jc w:val="center"/>
            </w:pPr>
            <w:r>
              <w:t>1</w:t>
            </w:r>
          </w:p>
        </w:tc>
        <w:tc>
          <w:tcPr>
            <w:tcW w:w="1316" w:type="dxa"/>
            <w:tcBorders>
              <w:top w:val="nil"/>
              <w:left w:val="nil"/>
              <w:bottom w:val="nil"/>
              <w:right w:val="nil"/>
            </w:tcBorders>
          </w:tcPr>
          <w:p w:rsidR="00956F9C" w:rsidRDefault="00956F9C" w:rsidP="00956F9C">
            <w:pPr>
              <w:pStyle w:val="ConsPlusNormal"/>
              <w:jc w:val="center"/>
            </w:pPr>
            <w:r>
              <w:t>1</w:t>
            </w:r>
          </w:p>
        </w:tc>
        <w:tc>
          <w:tcPr>
            <w:tcW w:w="1317" w:type="dxa"/>
            <w:tcBorders>
              <w:top w:val="nil"/>
              <w:left w:val="nil"/>
              <w:bottom w:val="nil"/>
              <w:right w:val="nil"/>
            </w:tcBorders>
          </w:tcPr>
          <w:p w:rsidR="00956F9C" w:rsidRDefault="00956F9C" w:rsidP="00956F9C">
            <w:pPr>
              <w:pStyle w:val="ConsPlusNormal"/>
              <w:jc w:val="center"/>
            </w:pPr>
            <w:r>
              <w:t>2</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pPr>
          </w:p>
        </w:tc>
        <w:tc>
          <w:tcPr>
            <w:tcW w:w="3402" w:type="dxa"/>
            <w:tcBorders>
              <w:top w:val="nil"/>
              <w:left w:val="nil"/>
              <w:bottom w:val="nil"/>
              <w:right w:val="nil"/>
            </w:tcBorders>
          </w:tcPr>
          <w:p w:rsidR="00956F9C" w:rsidRDefault="00956F9C" w:rsidP="00956F9C">
            <w:pPr>
              <w:pStyle w:val="ConsPlusNormal"/>
            </w:pPr>
            <w:r>
              <w:t>Показатели федерального проекта "Создание системы поддержки фермеров и развитие сельской кооперации" национального проекта "Малое и среднее предпринимательство и поддержка индивидуальной предпринимательской инициативы" по Архангельской области</w:t>
            </w:r>
          </w:p>
        </w:tc>
        <w:tc>
          <w:tcPr>
            <w:tcW w:w="2476" w:type="dxa"/>
            <w:tcBorders>
              <w:top w:val="nil"/>
              <w:left w:val="nil"/>
              <w:bottom w:val="nil"/>
              <w:right w:val="nil"/>
            </w:tcBorders>
          </w:tcPr>
          <w:p w:rsidR="00956F9C" w:rsidRDefault="00956F9C" w:rsidP="00956F9C">
            <w:pPr>
              <w:pStyle w:val="ConsPlusNormal"/>
            </w:pPr>
          </w:p>
        </w:tc>
        <w:tc>
          <w:tcPr>
            <w:tcW w:w="1320" w:type="dxa"/>
            <w:tcBorders>
              <w:top w:val="nil"/>
              <w:left w:val="nil"/>
              <w:bottom w:val="nil"/>
              <w:right w:val="nil"/>
            </w:tcBorders>
          </w:tcPr>
          <w:p w:rsidR="00956F9C" w:rsidRDefault="00956F9C" w:rsidP="00956F9C">
            <w:pPr>
              <w:pStyle w:val="ConsPlusNormal"/>
            </w:pPr>
          </w:p>
        </w:tc>
        <w:tc>
          <w:tcPr>
            <w:tcW w:w="1316" w:type="dxa"/>
            <w:tcBorders>
              <w:top w:val="nil"/>
              <w:left w:val="nil"/>
              <w:bottom w:val="nil"/>
              <w:right w:val="nil"/>
            </w:tcBorders>
          </w:tcPr>
          <w:p w:rsidR="00956F9C" w:rsidRDefault="00956F9C" w:rsidP="00956F9C">
            <w:pPr>
              <w:pStyle w:val="ConsPlusNormal"/>
            </w:pPr>
          </w:p>
        </w:tc>
        <w:tc>
          <w:tcPr>
            <w:tcW w:w="1317" w:type="dxa"/>
            <w:tcBorders>
              <w:top w:val="nil"/>
              <w:left w:val="nil"/>
              <w:bottom w:val="nil"/>
              <w:right w:val="nil"/>
            </w:tcBorders>
          </w:tcPr>
          <w:p w:rsidR="00956F9C" w:rsidRDefault="00956F9C" w:rsidP="00956F9C">
            <w:pPr>
              <w:pStyle w:val="ConsPlusNormal"/>
            </w:pPr>
          </w:p>
        </w:tc>
        <w:tc>
          <w:tcPr>
            <w:tcW w:w="1316" w:type="dxa"/>
            <w:tcBorders>
              <w:top w:val="nil"/>
              <w:left w:val="nil"/>
              <w:bottom w:val="nil"/>
              <w:right w:val="nil"/>
            </w:tcBorders>
          </w:tcPr>
          <w:p w:rsidR="00956F9C" w:rsidRDefault="00956F9C" w:rsidP="00956F9C">
            <w:pPr>
              <w:pStyle w:val="ConsPlusNormal"/>
            </w:pPr>
          </w:p>
        </w:tc>
        <w:tc>
          <w:tcPr>
            <w:tcW w:w="1317" w:type="dxa"/>
            <w:tcBorders>
              <w:top w:val="nil"/>
              <w:left w:val="nil"/>
              <w:bottom w:val="nil"/>
              <w:right w:val="nil"/>
            </w:tcBorders>
          </w:tcPr>
          <w:p w:rsidR="00956F9C" w:rsidRDefault="00956F9C" w:rsidP="00956F9C">
            <w:pPr>
              <w:pStyle w:val="ConsPlusNormal"/>
            </w:pPr>
          </w:p>
        </w:tc>
        <w:tc>
          <w:tcPr>
            <w:tcW w:w="1316" w:type="dxa"/>
            <w:tcBorders>
              <w:top w:val="nil"/>
              <w:left w:val="nil"/>
              <w:bottom w:val="nil"/>
              <w:right w:val="nil"/>
            </w:tcBorders>
          </w:tcPr>
          <w:p w:rsidR="00956F9C" w:rsidRDefault="00956F9C" w:rsidP="00956F9C">
            <w:pPr>
              <w:pStyle w:val="ConsPlusNormal"/>
            </w:pPr>
          </w:p>
        </w:tc>
        <w:tc>
          <w:tcPr>
            <w:tcW w:w="1317" w:type="dxa"/>
            <w:tcBorders>
              <w:top w:val="nil"/>
              <w:left w:val="nil"/>
              <w:bottom w:val="nil"/>
              <w:right w:val="nil"/>
            </w:tcBorders>
          </w:tcPr>
          <w:p w:rsidR="00956F9C" w:rsidRDefault="00956F9C" w:rsidP="00956F9C">
            <w:pPr>
              <w:pStyle w:val="ConsPlusNormal"/>
            </w:pP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1" w:name="P1124"/>
            <w:bookmarkEnd w:id="31"/>
            <w:r>
              <w:t>32.1.</w:t>
            </w:r>
          </w:p>
        </w:tc>
        <w:tc>
          <w:tcPr>
            <w:tcW w:w="3402" w:type="dxa"/>
            <w:tcBorders>
              <w:top w:val="nil"/>
              <w:left w:val="nil"/>
              <w:bottom w:val="nil"/>
              <w:right w:val="nil"/>
            </w:tcBorders>
          </w:tcPr>
          <w:p w:rsidR="00956F9C" w:rsidRDefault="00956F9C" w:rsidP="00956F9C">
            <w:pPr>
              <w:pStyle w:val="ConsPlusNormal"/>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единиц</w:t>
            </w:r>
          </w:p>
        </w:tc>
        <w:tc>
          <w:tcPr>
            <w:tcW w:w="1316" w:type="dxa"/>
            <w:tcBorders>
              <w:top w:val="nil"/>
              <w:left w:val="nil"/>
              <w:bottom w:val="nil"/>
              <w:right w:val="nil"/>
            </w:tcBorders>
          </w:tcPr>
          <w:p w:rsidR="00956F9C" w:rsidRDefault="00956F9C" w:rsidP="00956F9C">
            <w:pPr>
              <w:pStyle w:val="ConsPlusNormal"/>
              <w:jc w:val="center"/>
            </w:pPr>
            <w:r>
              <w:t>17</w:t>
            </w:r>
          </w:p>
        </w:tc>
        <w:tc>
          <w:tcPr>
            <w:tcW w:w="1317" w:type="dxa"/>
            <w:tcBorders>
              <w:top w:val="nil"/>
              <w:left w:val="nil"/>
              <w:bottom w:val="nil"/>
              <w:right w:val="nil"/>
            </w:tcBorders>
          </w:tcPr>
          <w:p w:rsidR="00956F9C" w:rsidRDefault="00956F9C" w:rsidP="00956F9C">
            <w:pPr>
              <w:pStyle w:val="ConsPlusNormal"/>
              <w:jc w:val="center"/>
            </w:pPr>
            <w:r>
              <w:t>16</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2" w:name="P1134"/>
            <w:bookmarkEnd w:id="32"/>
            <w:r>
              <w:t>32.2.</w:t>
            </w:r>
          </w:p>
        </w:tc>
        <w:tc>
          <w:tcPr>
            <w:tcW w:w="3402" w:type="dxa"/>
            <w:tcBorders>
              <w:top w:val="nil"/>
              <w:left w:val="nil"/>
              <w:bottom w:val="nil"/>
              <w:right w:val="nil"/>
            </w:tcBorders>
          </w:tcPr>
          <w:p w:rsidR="00956F9C" w:rsidRDefault="00956F9C" w:rsidP="00956F9C">
            <w:pPr>
              <w:pStyle w:val="ConsPlusNormal"/>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человек</w:t>
            </w:r>
          </w:p>
        </w:tc>
        <w:tc>
          <w:tcPr>
            <w:tcW w:w="1316" w:type="dxa"/>
            <w:tcBorders>
              <w:top w:val="nil"/>
              <w:left w:val="nil"/>
              <w:bottom w:val="nil"/>
              <w:right w:val="nil"/>
            </w:tcBorders>
          </w:tcPr>
          <w:p w:rsidR="00956F9C" w:rsidRDefault="00956F9C" w:rsidP="00956F9C">
            <w:pPr>
              <w:pStyle w:val="ConsPlusNormal"/>
              <w:jc w:val="center"/>
            </w:pPr>
            <w:r>
              <w:t>4</w:t>
            </w:r>
          </w:p>
        </w:tc>
        <w:tc>
          <w:tcPr>
            <w:tcW w:w="1317" w:type="dxa"/>
            <w:tcBorders>
              <w:top w:val="nil"/>
              <w:left w:val="nil"/>
              <w:bottom w:val="nil"/>
              <w:right w:val="nil"/>
            </w:tcBorders>
          </w:tcPr>
          <w:p w:rsidR="00956F9C" w:rsidRDefault="00956F9C" w:rsidP="00956F9C">
            <w:pPr>
              <w:pStyle w:val="ConsPlusNormal"/>
              <w:jc w:val="center"/>
            </w:pPr>
            <w:r>
              <w:t>4</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3" w:name="P1144"/>
            <w:bookmarkEnd w:id="33"/>
            <w:r>
              <w:lastRenderedPageBreak/>
              <w:t>32.3.</w:t>
            </w:r>
          </w:p>
        </w:tc>
        <w:tc>
          <w:tcPr>
            <w:tcW w:w="3402" w:type="dxa"/>
            <w:tcBorders>
              <w:top w:val="nil"/>
              <w:left w:val="nil"/>
              <w:bottom w:val="nil"/>
              <w:right w:val="nil"/>
            </w:tcBorders>
          </w:tcPr>
          <w:p w:rsidR="00956F9C" w:rsidRDefault="00956F9C" w:rsidP="00956F9C">
            <w:pPr>
              <w:pStyle w:val="ConsPlusNormal"/>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в году предоставления государственной поддержки</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единиц</w:t>
            </w:r>
          </w:p>
        </w:tc>
        <w:tc>
          <w:tcPr>
            <w:tcW w:w="1316" w:type="dxa"/>
            <w:tcBorders>
              <w:top w:val="nil"/>
              <w:left w:val="nil"/>
              <w:bottom w:val="nil"/>
              <w:right w:val="nil"/>
            </w:tcBorders>
          </w:tcPr>
          <w:p w:rsidR="00956F9C" w:rsidRDefault="00956F9C" w:rsidP="00956F9C">
            <w:pPr>
              <w:pStyle w:val="ConsPlusNormal"/>
              <w:jc w:val="center"/>
            </w:pPr>
            <w:r>
              <w:t>11</w:t>
            </w:r>
          </w:p>
        </w:tc>
        <w:tc>
          <w:tcPr>
            <w:tcW w:w="1317" w:type="dxa"/>
            <w:tcBorders>
              <w:top w:val="nil"/>
              <w:left w:val="nil"/>
              <w:bottom w:val="nil"/>
              <w:right w:val="nil"/>
            </w:tcBorders>
          </w:tcPr>
          <w:p w:rsidR="00956F9C" w:rsidRDefault="00956F9C" w:rsidP="00956F9C">
            <w:pPr>
              <w:pStyle w:val="ConsPlusNormal"/>
              <w:jc w:val="center"/>
            </w:pPr>
            <w:r>
              <w:t>10</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4" w:name="P1154"/>
            <w:bookmarkEnd w:id="34"/>
            <w:r>
              <w:t>32.4.</w:t>
            </w:r>
          </w:p>
        </w:tc>
        <w:tc>
          <w:tcPr>
            <w:tcW w:w="3402" w:type="dxa"/>
            <w:tcBorders>
              <w:top w:val="nil"/>
              <w:left w:val="nil"/>
              <w:bottom w:val="nil"/>
              <w:right w:val="nil"/>
            </w:tcBorders>
          </w:tcPr>
          <w:p w:rsidR="00956F9C" w:rsidRDefault="00956F9C" w:rsidP="00956F9C">
            <w:pPr>
              <w:pStyle w:val="ConsPlusNormal"/>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единиц</w:t>
            </w:r>
          </w:p>
        </w:tc>
        <w:tc>
          <w:tcPr>
            <w:tcW w:w="1316" w:type="dxa"/>
            <w:tcBorders>
              <w:top w:val="nil"/>
              <w:left w:val="nil"/>
              <w:bottom w:val="nil"/>
              <w:right w:val="nil"/>
            </w:tcBorders>
          </w:tcPr>
          <w:p w:rsidR="00956F9C" w:rsidRDefault="00956F9C" w:rsidP="00956F9C">
            <w:pPr>
              <w:pStyle w:val="ConsPlusNormal"/>
              <w:jc w:val="center"/>
            </w:pPr>
            <w:r>
              <w:t>2</w:t>
            </w:r>
          </w:p>
        </w:tc>
        <w:tc>
          <w:tcPr>
            <w:tcW w:w="1317" w:type="dxa"/>
            <w:tcBorders>
              <w:top w:val="nil"/>
              <w:left w:val="nil"/>
              <w:bottom w:val="nil"/>
              <w:right w:val="nil"/>
            </w:tcBorders>
          </w:tcPr>
          <w:p w:rsidR="00956F9C" w:rsidRDefault="00956F9C" w:rsidP="00956F9C">
            <w:pPr>
              <w:pStyle w:val="ConsPlusNormal"/>
              <w:jc w:val="center"/>
            </w:pPr>
            <w:r>
              <w:t>2</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r>
      <w:tr w:rsidR="00956F9C" w:rsidTr="00956F9C">
        <w:tblPrEx>
          <w:tblBorders>
            <w:left w:val="none" w:sz="0" w:space="0" w:color="auto"/>
            <w:right w:val="none" w:sz="0" w:space="0" w:color="auto"/>
            <w:insideH w:val="none" w:sz="0" w:space="0" w:color="auto"/>
            <w:insideV w:val="none" w:sz="0" w:space="0" w:color="auto"/>
          </w:tblBorders>
        </w:tblPrEx>
        <w:tc>
          <w:tcPr>
            <w:tcW w:w="15721" w:type="dxa"/>
            <w:gridSpan w:val="10"/>
            <w:tcBorders>
              <w:top w:val="nil"/>
              <w:left w:val="nil"/>
              <w:bottom w:val="nil"/>
              <w:right w:val="nil"/>
            </w:tcBorders>
          </w:tcPr>
          <w:p w:rsidR="00956F9C" w:rsidRDefault="00956F9C" w:rsidP="00956F9C">
            <w:pPr>
              <w:pStyle w:val="ConsPlusNormal"/>
              <w:jc w:val="center"/>
              <w:outlineLvl w:val="3"/>
            </w:pPr>
            <w:r>
              <w:t xml:space="preserve">Подпрограмма N 2 "Развитие </w:t>
            </w:r>
            <w:proofErr w:type="spellStart"/>
            <w:r>
              <w:t>рыбохозяйственного</w:t>
            </w:r>
            <w:proofErr w:type="spellEnd"/>
            <w:r>
              <w:t xml:space="preserve"> комплекса Архангельской области"</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5" w:name="P1165"/>
            <w:bookmarkEnd w:id="35"/>
            <w:r>
              <w:t>33.</w:t>
            </w:r>
          </w:p>
        </w:tc>
        <w:tc>
          <w:tcPr>
            <w:tcW w:w="3402" w:type="dxa"/>
            <w:tcBorders>
              <w:top w:val="nil"/>
              <w:left w:val="nil"/>
              <w:bottom w:val="nil"/>
              <w:right w:val="nil"/>
            </w:tcBorders>
          </w:tcPr>
          <w:p w:rsidR="00956F9C" w:rsidRDefault="00956F9C" w:rsidP="00956F9C">
            <w:pPr>
              <w:pStyle w:val="ConsPlusNormal"/>
            </w:pPr>
            <w:r>
              <w:t>Объем экспорта продукции агропромышленного комплекса (в сопоставимых ценах) в рамках федерального проекта "Экспорт продукции АПК" национального проекта "Международная кооперация и экспорт"</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млн. долл. США</w:t>
            </w:r>
          </w:p>
        </w:tc>
        <w:tc>
          <w:tcPr>
            <w:tcW w:w="1316" w:type="dxa"/>
            <w:tcBorders>
              <w:top w:val="nil"/>
              <w:left w:val="nil"/>
              <w:bottom w:val="nil"/>
              <w:right w:val="nil"/>
            </w:tcBorders>
          </w:tcPr>
          <w:p w:rsidR="00956F9C" w:rsidRDefault="00956F9C" w:rsidP="00956F9C">
            <w:pPr>
              <w:pStyle w:val="ConsPlusNormal"/>
              <w:jc w:val="center"/>
            </w:pPr>
            <w:r>
              <w:t>160,6</w:t>
            </w:r>
          </w:p>
        </w:tc>
        <w:tc>
          <w:tcPr>
            <w:tcW w:w="1317" w:type="dxa"/>
            <w:tcBorders>
              <w:top w:val="nil"/>
              <w:left w:val="nil"/>
              <w:bottom w:val="nil"/>
              <w:right w:val="nil"/>
            </w:tcBorders>
          </w:tcPr>
          <w:p w:rsidR="00956F9C" w:rsidRDefault="00956F9C" w:rsidP="00956F9C">
            <w:pPr>
              <w:pStyle w:val="ConsPlusNormal"/>
              <w:jc w:val="center"/>
            </w:pPr>
            <w:r>
              <w:t>175</w:t>
            </w:r>
          </w:p>
        </w:tc>
        <w:tc>
          <w:tcPr>
            <w:tcW w:w="1316" w:type="dxa"/>
            <w:tcBorders>
              <w:top w:val="nil"/>
              <w:left w:val="nil"/>
              <w:bottom w:val="nil"/>
              <w:right w:val="nil"/>
            </w:tcBorders>
          </w:tcPr>
          <w:p w:rsidR="00956F9C" w:rsidRDefault="00956F9C" w:rsidP="00956F9C">
            <w:pPr>
              <w:pStyle w:val="ConsPlusNormal"/>
              <w:jc w:val="center"/>
            </w:pPr>
            <w:r>
              <w:t>165</w:t>
            </w:r>
          </w:p>
        </w:tc>
        <w:tc>
          <w:tcPr>
            <w:tcW w:w="1317" w:type="dxa"/>
            <w:tcBorders>
              <w:top w:val="nil"/>
              <w:left w:val="nil"/>
              <w:bottom w:val="nil"/>
              <w:right w:val="nil"/>
            </w:tcBorders>
          </w:tcPr>
          <w:p w:rsidR="00956F9C" w:rsidRDefault="00956F9C" w:rsidP="00956F9C">
            <w:pPr>
              <w:pStyle w:val="ConsPlusNormal"/>
              <w:jc w:val="center"/>
            </w:pPr>
            <w:r>
              <w:t>175</w:t>
            </w:r>
          </w:p>
        </w:tc>
        <w:tc>
          <w:tcPr>
            <w:tcW w:w="1316" w:type="dxa"/>
            <w:tcBorders>
              <w:top w:val="nil"/>
              <w:left w:val="nil"/>
              <w:bottom w:val="nil"/>
              <w:right w:val="nil"/>
            </w:tcBorders>
          </w:tcPr>
          <w:p w:rsidR="00956F9C" w:rsidRDefault="00956F9C" w:rsidP="00956F9C">
            <w:pPr>
              <w:pStyle w:val="ConsPlusNormal"/>
              <w:jc w:val="center"/>
            </w:pPr>
            <w:r>
              <w:t>180</w:t>
            </w:r>
          </w:p>
        </w:tc>
        <w:tc>
          <w:tcPr>
            <w:tcW w:w="1317" w:type="dxa"/>
            <w:tcBorders>
              <w:top w:val="nil"/>
              <w:left w:val="nil"/>
              <w:bottom w:val="nil"/>
              <w:right w:val="nil"/>
            </w:tcBorders>
          </w:tcPr>
          <w:p w:rsidR="00956F9C" w:rsidRDefault="00956F9C" w:rsidP="00956F9C">
            <w:pPr>
              <w:pStyle w:val="ConsPlusNormal"/>
              <w:jc w:val="center"/>
            </w:pPr>
            <w:r>
              <w:t>185</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6" w:name="P1175"/>
            <w:bookmarkEnd w:id="36"/>
            <w:r>
              <w:t>34.</w:t>
            </w:r>
          </w:p>
        </w:tc>
        <w:tc>
          <w:tcPr>
            <w:tcW w:w="3402" w:type="dxa"/>
            <w:tcBorders>
              <w:top w:val="nil"/>
              <w:left w:val="nil"/>
              <w:bottom w:val="nil"/>
              <w:right w:val="nil"/>
            </w:tcBorders>
          </w:tcPr>
          <w:p w:rsidR="00956F9C" w:rsidRDefault="00956F9C" w:rsidP="00956F9C">
            <w:pPr>
              <w:pStyle w:val="ConsPlusNormal"/>
            </w:pPr>
            <w:r>
              <w:t xml:space="preserve">Ввод в эксплуатацию новых рыбопромысловых судов, построенных в рамках </w:t>
            </w:r>
            <w:r>
              <w:lastRenderedPageBreak/>
              <w:t>инвестиционных квот, в том числе квот краба, на инвестиционные цели (нарастающим итогом)</w:t>
            </w:r>
          </w:p>
        </w:tc>
        <w:tc>
          <w:tcPr>
            <w:tcW w:w="2476" w:type="dxa"/>
            <w:tcBorders>
              <w:top w:val="nil"/>
              <w:left w:val="nil"/>
              <w:bottom w:val="nil"/>
              <w:right w:val="nil"/>
            </w:tcBorders>
          </w:tcPr>
          <w:p w:rsidR="00956F9C" w:rsidRDefault="00956F9C" w:rsidP="00956F9C">
            <w:pPr>
              <w:pStyle w:val="ConsPlusNormal"/>
            </w:pPr>
            <w:r>
              <w:lastRenderedPageBreak/>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штук</w:t>
            </w:r>
          </w:p>
        </w:tc>
        <w:tc>
          <w:tcPr>
            <w:tcW w:w="1316" w:type="dxa"/>
            <w:tcBorders>
              <w:top w:val="nil"/>
              <w:left w:val="nil"/>
              <w:bottom w:val="nil"/>
              <w:right w:val="nil"/>
            </w:tcBorders>
          </w:tcPr>
          <w:p w:rsidR="00956F9C" w:rsidRDefault="00956F9C" w:rsidP="00956F9C">
            <w:pPr>
              <w:pStyle w:val="ConsPlusNormal"/>
              <w:jc w:val="center"/>
            </w:pPr>
            <w:r>
              <w:t>0</w:t>
            </w:r>
          </w:p>
        </w:tc>
        <w:tc>
          <w:tcPr>
            <w:tcW w:w="1317" w:type="dxa"/>
            <w:tcBorders>
              <w:top w:val="nil"/>
              <w:left w:val="nil"/>
              <w:bottom w:val="nil"/>
              <w:right w:val="nil"/>
            </w:tcBorders>
          </w:tcPr>
          <w:p w:rsidR="00956F9C" w:rsidRDefault="00956F9C" w:rsidP="00956F9C">
            <w:pPr>
              <w:pStyle w:val="ConsPlusNormal"/>
              <w:jc w:val="center"/>
            </w:pPr>
            <w:r>
              <w:t>0</w:t>
            </w:r>
          </w:p>
        </w:tc>
        <w:tc>
          <w:tcPr>
            <w:tcW w:w="1316" w:type="dxa"/>
            <w:tcBorders>
              <w:top w:val="nil"/>
              <w:left w:val="nil"/>
              <w:bottom w:val="nil"/>
              <w:right w:val="nil"/>
            </w:tcBorders>
          </w:tcPr>
          <w:p w:rsidR="00956F9C" w:rsidRDefault="00956F9C" w:rsidP="00956F9C">
            <w:pPr>
              <w:pStyle w:val="ConsPlusNormal"/>
              <w:jc w:val="center"/>
            </w:pPr>
            <w:r>
              <w:t>1</w:t>
            </w:r>
          </w:p>
        </w:tc>
        <w:tc>
          <w:tcPr>
            <w:tcW w:w="1317" w:type="dxa"/>
            <w:tcBorders>
              <w:top w:val="nil"/>
              <w:left w:val="nil"/>
              <w:bottom w:val="nil"/>
              <w:right w:val="nil"/>
            </w:tcBorders>
          </w:tcPr>
          <w:p w:rsidR="00956F9C" w:rsidRDefault="00956F9C" w:rsidP="00956F9C">
            <w:pPr>
              <w:pStyle w:val="ConsPlusNormal"/>
              <w:jc w:val="center"/>
            </w:pPr>
            <w:r>
              <w:t>3</w:t>
            </w:r>
          </w:p>
        </w:tc>
        <w:tc>
          <w:tcPr>
            <w:tcW w:w="1316" w:type="dxa"/>
            <w:tcBorders>
              <w:top w:val="nil"/>
              <w:left w:val="nil"/>
              <w:bottom w:val="nil"/>
              <w:right w:val="nil"/>
            </w:tcBorders>
          </w:tcPr>
          <w:p w:rsidR="00956F9C" w:rsidRDefault="00956F9C" w:rsidP="00956F9C">
            <w:pPr>
              <w:pStyle w:val="ConsPlusNormal"/>
              <w:jc w:val="center"/>
            </w:pPr>
            <w:r>
              <w:t>5</w:t>
            </w:r>
          </w:p>
        </w:tc>
        <w:tc>
          <w:tcPr>
            <w:tcW w:w="1317" w:type="dxa"/>
            <w:tcBorders>
              <w:top w:val="nil"/>
              <w:left w:val="nil"/>
              <w:bottom w:val="nil"/>
              <w:right w:val="nil"/>
            </w:tcBorders>
          </w:tcPr>
          <w:p w:rsidR="00956F9C" w:rsidRDefault="00956F9C" w:rsidP="00956F9C">
            <w:pPr>
              <w:pStyle w:val="ConsPlusNormal"/>
              <w:jc w:val="center"/>
            </w:pPr>
            <w:r>
              <w:t>6</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7" w:name="P1185"/>
            <w:bookmarkEnd w:id="37"/>
            <w:r>
              <w:lastRenderedPageBreak/>
              <w:t>35.</w:t>
            </w:r>
          </w:p>
        </w:tc>
        <w:tc>
          <w:tcPr>
            <w:tcW w:w="3402" w:type="dxa"/>
            <w:tcBorders>
              <w:top w:val="nil"/>
              <w:left w:val="nil"/>
              <w:bottom w:val="nil"/>
              <w:right w:val="nil"/>
            </w:tcBorders>
          </w:tcPr>
          <w:p w:rsidR="00956F9C" w:rsidRDefault="00956F9C" w:rsidP="00956F9C">
            <w:pPr>
              <w:pStyle w:val="ConsPlusNormal"/>
            </w:pPr>
            <w:r>
              <w:t xml:space="preserve">Объем производства продукции товарной </w:t>
            </w:r>
            <w:proofErr w:type="spellStart"/>
            <w:r>
              <w:t>аквакультуры</w:t>
            </w:r>
            <w:proofErr w:type="spellEnd"/>
            <w:r>
              <w:t>, включая посадочный материал (годовое значение)</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тонн</w:t>
            </w:r>
          </w:p>
        </w:tc>
        <w:tc>
          <w:tcPr>
            <w:tcW w:w="1316" w:type="dxa"/>
            <w:tcBorders>
              <w:top w:val="nil"/>
              <w:left w:val="nil"/>
              <w:bottom w:val="nil"/>
              <w:right w:val="nil"/>
            </w:tcBorders>
          </w:tcPr>
          <w:p w:rsidR="00956F9C" w:rsidRDefault="00956F9C" w:rsidP="00956F9C">
            <w:pPr>
              <w:pStyle w:val="ConsPlusNormal"/>
              <w:jc w:val="center"/>
            </w:pPr>
            <w:r>
              <w:t>173</w:t>
            </w:r>
          </w:p>
        </w:tc>
        <w:tc>
          <w:tcPr>
            <w:tcW w:w="1317" w:type="dxa"/>
            <w:tcBorders>
              <w:top w:val="nil"/>
              <w:left w:val="nil"/>
              <w:bottom w:val="nil"/>
              <w:right w:val="nil"/>
            </w:tcBorders>
          </w:tcPr>
          <w:p w:rsidR="00956F9C" w:rsidRDefault="00956F9C" w:rsidP="00956F9C">
            <w:pPr>
              <w:pStyle w:val="ConsPlusNormal"/>
              <w:jc w:val="center"/>
            </w:pPr>
            <w:r>
              <w:t>201,0</w:t>
            </w:r>
          </w:p>
        </w:tc>
        <w:tc>
          <w:tcPr>
            <w:tcW w:w="1316" w:type="dxa"/>
            <w:tcBorders>
              <w:top w:val="nil"/>
              <w:left w:val="nil"/>
              <w:bottom w:val="nil"/>
              <w:right w:val="nil"/>
            </w:tcBorders>
          </w:tcPr>
          <w:p w:rsidR="00956F9C" w:rsidRDefault="00956F9C" w:rsidP="00956F9C">
            <w:pPr>
              <w:pStyle w:val="ConsPlusNormal"/>
              <w:jc w:val="center"/>
            </w:pPr>
            <w:r>
              <w:t>230,0</w:t>
            </w:r>
          </w:p>
        </w:tc>
        <w:tc>
          <w:tcPr>
            <w:tcW w:w="1317" w:type="dxa"/>
            <w:tcBorders>
              <w:top w:val="nil"/>
              <w:left w:val="nil"/>
              <w:bottom w:val="nil"/>
              <w:right w:val="nil"/>
            </w:tcBorders>
          </w:tcPr>
          <w:p w:rsidR="00956F9C" w:rsidRDefault="00956F9C" w:rsidP="00956F9C">
            <w:pPr>
              <w:pStyle w:val="ConsPlusNormal"/>
              <w:jc w:val="center"/>
            </w:pPr>
            <w:r>
              <w:t>250,0</w:t>
            </w:r>
          </w:p>
        </w:tc>
        <w:tc>
          <w:tcPr>
            <w:tcW w:w="1316" w:type="dxa"/>
            <w:tcBorders>
              <w:top w:val="nil"/>
              <w:left w:val="nil"/>
              <w:bottom w:val="nil"/>
              <w:right w:val="nil"/>
            </w:tcBorders>
          </w:tcPr>
          <w:p w:rsidR="00956F9C" w:rsidRDefault="00956F9C" w:rsidP="00956F9C">
            <w:pPr>
              <w:pStyle w:val="ConsPlusNormal"/>
              <w:jc w:val="center"/>
            </w:pPr>
            <w:r>
              <w:t>270,0</w:t>
            </w:r>
          </w:p>
        </w:tc>
        <w:tc>
          <w:tcPr>
            <w:tcW w:w="1317" w:type="dxa"/>
            <w:tcBorders>
              <w:top w:val="nil"/>
              <w:left w:val="nil"/>
              <w:bottom w:val="nil"/>
              <w:right w:val="nil"/>
            </w:tcBorders>
          </w:tcPr>
          <w:p w:rsidR="00956F9C" w:rsidRDefault="00956F9C" w:rsidP="00956F9C">
            <w:pPr>
              <w:pStyle w:val="ConsPlusNormal"/>
              <w:jc w:val="center"/>
            </w:pPr>
            <w:r>
              <w:t>300,0</w:t>
            </w:r>
          </w:p>
        </w:tc>
      </w:tr>
      <w:tr w:rsidR="00956F9C" w:rsidTr="00956F9C">
        <w:tblPrEx>
          <w:tblBorders>
            <w:left w:val="none" w:sz="0" w:space="0" w:color="auto"/>
            <w:right w:val="none" w:sz="0" w:space="0" w:color="auto"/>
            <w:insideH w:val="none" w:sz="0" w:space="0" w:color="auto"/>
            <w:insideV w:val="none" w:sz="0" w:space="0" w:color="auto"/>
          </w:tblBorders>
        </w:tblPrEx>
        <w:tc>
          <w:tcPr>
            <w:tcW w:w="15721" w:type="dxa"/>
            <w:gridSpan w:val="10"/>
            <w:tcBorders>
              <w:top w:val="nil"/>
              <w:left w:val="nil"/>
              <w:bottom w:val="nil"/>
              <w:right w:val="nil"/>
            </w:tcBorders>
          </w:tcPr>
          <w:p w:rsidR="00956F9C" w:rsidRDefault="00956F9C" w:rsidP="00956F9C">
            <w:pPr>
              <w:pStyle w:val="ConsPlusNormal"/>
              <w:jc w:val="center"/>
              <w:outlineLvl w:val="3"/>
            </w:pPr>
            <w:r>
              <w:t>Подпрограмма N 3 "Создание условий для реализации государственной программы"</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8" w:name="P1196"/>
            <w:bookmarkEnd w:id="38"/>
            <w:r>
              <w:t>36.</w:t>
            </w:r>
          </w:p>
        </w:tc>
        <w:tc>
          <w:tcPr>
            <w:tcW w:w="3402" w:type="dxa"/>
            <w:tcBorders>
              <w:top w:val="nil"/>
              <w:left w:val="nil"/>
              <w:bottom w:val="nil"/>
              <w:right w:val="nil"/>
            </w:tcBorders>
          </w:tcPr>
          <w:p w:rsidR="00956F9C" w:rsidRDefault="00956F9C" w:rsidP="00956F9C">
            <w:pPr>
              <w:pStyle w:val="ConsPlusNormal"/>
            </w:pPr>
            <w:r>
              <w:t>Охват обработок по предупреждению возникновения особо опасных и иных болезней сельскохозяйственных животных</w:t>
            </w:r>
          </w:p>
        </w:tc>
        <w:tc>
          <w:tcPr>
            <w:tcW w:w="2476" w:type="dxa"/>
            <w:tcBorders>
              <w:top w:val="nil"/>
              <w:left w:val="nil"/>
              <w:bottom w:val="nil"/>
              <w:right w:val="nil"/>
            </w:tcBorders>
          </w:tcPr>
          <w:p w:rsidR="00956F9C" w:rsidRDefault="00956F9C" w:rsidP="00956F9C">
            <w:pPr>
              <w:pStyle w:val="ConsPlusNormal"/>
            </w:pPr>
            <w:r>
              <w:t>инспекция по ветеринарному надзору Архангельской области</w:t>
            </w:r>
          </w:p>
        </w:tc>
        <w:tc>
          <w:tcPr>
            <w:tcW w:w="1320" w:type="dxa"/>
            <w:tcBorders>
              <w:top w:val="nil"/>
              <w:left w:val="nil"/>
              <w:bottom w:val="nil"/>
              <w:right w:val="nil"/>
            </w:tcBorders>
          </w:tcPr>
          <w:p w:rsidR="00956F9C" w:rsidRDefault="00956F9C" w:rsidP="00956F9C">
            <w:pPr>
              <w:pStyle w:val="ConsPlusNormal"/>
              <w:jc w:val="center"/>
            </w:pPr>
            <w:r>
              <w:t>процентов</w:t>
            </w:r>
          </w:p>
        </w:tc>
        <w:tc>
          <w:tcPr>
            <w:tcW w:w="1316" w:type="dxa"/>
            <w:tcBorders>
              <w:top w:val="nil"/>
              <w:left w:val="nil"/>
              <w:bottom w:val="nil"/>
              <w:right w:val="nil"/>
            </w:tcBorders>
          </w:tcPr>
          <w:p w:rsidR="00956F9C" w:rsidRDefault="00956F9C" w:rsidP="00956F9C">
            <w:pPr>
              <w:pStyle w:val="ConsPlusNormal"/>
              <w:jc w:val="center"/>
            </w:pPr>
            <w:r>
              <w:t>100</w:t>
            </w:r>
          </w:p>
        </w:tc>
        <w:tc>
          <w:tcPr>
            <w:tcW w:w="1317" w:type="dxa"/>
            <w:tcBorders>
              <w:top w:val="nil"/>
              <w:left w:val="nil"/>
              <w:bottom w:val="nil"/>
              <w:right w:val="nil"/>
            </w:tcBorders>
          </w:tcPr>
          <w:p w:rsidR="00956F9C" w:rsidRDefault="00956F9C" w:rsidP="00956F9C">
            <w:pPr>
              <w:pStyle w:val="ConsPlusNormal"/>
              <w:jc w:val="center"/>
            </w:pPr>
            <w:r>
              <w:t>100</w:t>
            </w:r>
          </w:p>
        </w:tc>
        <w:tc>
          <w:tcPr>
            <w:tcW w:w="1316" w:type="dxa"/>
            <w:tcBorders>
              <w:top w:val="nil"/>
              <w:left w:val="nil"/>
              <w:bottom w:val="nil"/>
              <w:right w:val="nil"/>
            </w:tcBorders>
          </w:tcPr>
          <w:p w:rsidR="00956F9C" w:rsidRDefault="00956F9C" w:rsidP="00956F9C">
            <w:pPr>
              <w:pStyle w:val="ConsPlusNormal"/>
              <w:jc w:val="center"/>
            </w:pPr>
            <w:r>
              <w:t>100</w:t>
            </w:r>
          </w:p>
        </w:tc>
        <w:tc>
          <w:tcPr>
            <w:tcW w:w="1317" w:type="dxa"/>
            <w:tcBorders>
              <w:top w:val="nil"/>
              <w:left w:val="nil"/>
              <w:bottom w:val="nil"/>
              <w:right w:val="nil"/>
            </w:tcBorders>
          </w:tcPr>
          <w:p w:rsidR="00956F9C" w:rsidRDefault="00956F9C" w:rsidP="00956F9C">
            <w:pPr>
              <w:pStyle w:val="ConsPlusNormal"/>
              <w:jc w:val="center"/>
            </w:pPr>
            <w:r>
              <w:t>100</w:t>
            </w:r>
          </w:p>
        </w:tc>
        <w:tc>
          <w:tcPr>
            <w:tcW w:w="1316" w:type="dxa"/>
            <w:tcBorders>
              <w:top w:val="nil"/>
              <w:left w:val="nil"/>
              <w:bottom w:val="nil"/>
              <w:right w:val="nil"/>
            </w:tcBorders>
          </w:tcPr>
          <w:p w:rsidR="00956F9C" w:rsidRDefault="00956F9C" w:rsidP="00956F9C">
            <w:pPr>
              <w:pStyle w:val="ConsPlusNormal"/>
              <w:jc w:val="center"/>
            </w:pPr>
            <w:r>
              <w:t>100</w:t>
            </w:r>
          </w:p>
        </w:tc>
        <w:tc>
          <w:tcPr>
            <w:tcW w:w="1317" w:type="dxa"/>
            <w:tcBorders>
              <w:top w:val="nil"/>
              <w:left w:val="nil"/>
              <w:bottom w:val="nil"/>
              <w:right w:val="nil"/>
            </w:tcBorders>
          </w:tcPr>
          <w:p w:rsidR="00956F9C" w:rsidRDefault="00956F9C" w:rsidP="00956F9C">
            <w:pPr>
              <w:pStyle w:val="ConsPlusNormal"/>
              <w:jc w:val="center"/>
            </w:pPr>
            <w:r>
              <w:t>100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39" w:name="P1206"/>
            <w:bookmarkEnd w:id="39"/>
            <w:r>
              <w:t>37.</w:t>
            </w:r>
          </w:p>
        </w:tc>
        <w:tc>
          <w:tcPr>
            <w:tcW w:w="3402" w:type="dxa"/>
            <w:tcBorders>
              <w:top w:val="nil"/>
              <w:left w:val="nil"/>
              <w:bottom w:val="nil"/>
              <w:right w:val="nil"/>
            </w:tcBorders>
          </w:tcPr>
          <w:p w:rsidR="00956F9C" w:rsidRDefault="00956F9C" w:rsidP="00956F9C">
            <w:pPr>
              <w:pStyle w:val="ConsPlusNormal"/>
            </w:pPr>
            <w:r>
              <w:t>Оборот розничной торговли к предыдущему году в сопоставимых ценах</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процентов</w:t>
            </w:r>
          </w:p>
        </w:tc>
        <w:tc>
          <w:tcPr>
            <w:tcW w:w="1316" w:type="dxa"/>
            <w:tcBorders>
              <w:top w:val="nil"/>
              <w:left w:val="nil"/>
              <w:bottom w:val="nil"/>
              <w:right w:val="nil"/>
            </w:tcBorders>
          </w:tcPr>
          <w:p w:rsidR="00956F9C" w:rsidRDefault="00956F9C" w:rsidP="00956F9C">
            <w:pPr>
              <w:pStyle w:val="ConsPlusNormal"/>
              <w:jc w:val="center"/>
            </w:pPr>
            <w:r>
              <w:t>99,4</w:t>
            </w:r>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r>
              <w:t>102,2</w:t>
            </w:r>
          </w:p>
        </w:tc>
        <w:tc>
          <w:tcPr>
            <w:tcW w:w="1316" w:type="dxa"/>
            <w:tcBorders>
              <w:top w:val="nil"/>
              <w:left w:val="nil"/>
              <w:bottom w:val="nil"/>
              <w:right w:val="nil"/>
            </w:tcBorders>
          </w:tcPr>
          <w:p w:rsidR="00956F9C" w:rsidRDefault="00956F9C" w:rsidP="00956F9C">
            <w:pPr>
              <w:pStyle w:val="ConsPlusNormal"/>
              <w:jc w:val="center"/>
            </w:pPr>
            <w:r>
              <w:t>102,2</w:t>
            </w:r>
          </w:p>
        </w:tc>
        <w:tc>
          <w:tcPr>
            <w:tcW w:w="1317" w:type="dxa"/>
            <w:tcBorders>
              <w:top w:val="nil"/>
              <w:left w:val="nil"/>
              <w:bottom w:val="nil"/>
              <w:right w:val="nil"/>
            </w:tcBorders>
          </w:tcPr>
          <w:p w:rsidR="00956F9C" w:rsidRDefault="00956F9C" w:rsidP="00956F9C">
            <w:pPr>
              <w:pStyle w:val="ConsPlusNormal"/>
              <w:jc w:val="center"/>
            </w:pPr>
            <w:r>
              <w:t>102,2</w:t>
            </w:r>
          </w:p>
        </w:tc>
      </w:tr>
      <w:tr w:rsidR="00956F9C" w:rsidTr="00956F9C">
        <w:tblPrEx>
          <w:tblBorders>
            <w:left w:val="none" w:sz="0" w:space="0" w:color="auto"/>
            <w:right w:val="none" w:sz="0" w:space="0" w:color="auto"/>
            <w:insideH w:val="none" w:sz="0" w:space="0" w:color="auto"/>
            <w:insideV w:val="none" w:sz="0" w:space="0" w:color="auto"/>
          </w:tblBorders>
        </w:tblPrEx>
        <w:tc>
          <w:tcPr>
            <w:tcW w:w="15721" w:type="dxa"/>
            <w:gridSpan w:val="10"/>
            <w:tcBorders>
              <w:top w:val="nil"/>
              <w:left w:val="nil"/>
              <w:bottom w:val="nil"/>
              <w:right w:val="nil"/>
            </w:tcBorders>
          </w:tcPr>
          <w:p w:rsidR="00956F9C" w:rsidRDefault="00956F9C" w:rsidP="00956F9C">
            <w:pPr>
              <w:pStyle w:val="ConsPlusNormal"/>
              <w:jc w:val="center"/>
              <w:outlineLvl w:val="3"/>
            </w:pPr>
            <w:r>
              <w:t>Подпрограмма N 4 "Развитие мелиорации земель сельскохозяйственного назначения Архангельской области"</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40" w:name="P1217"/>
            <w:bookmarkEnd w:id="40"/>
            <w:r>
              <w:t>38.</w:t>
            </w:r>
          </w:p>
        </w:tc>
        <w:tc>
          <w:tcPr>
            <w:tcW w:w="3402" w:type="dxa"/>
            <w:tcBorders>
              <w:top w:val="nil"/>
              <w:left w:val="nil"/>
              <w:bottom w:val="nil"/>
              <w:right w:val="nil"/>
            </w:tcBorders>
          </w:tcPr>
          <w:p w:rsidR="00956F9C" w:rsidRDefault="00956F9C" w:rsidP="00956F9C">
            <w:pPr>
              <w:pStyle w:val="ConsPlusNormal"/>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тыс. гектаров</w:t>
            </w:r>
          </w:p>
        </w:tc>
        <w:tc>
          <w:tcPr>
            <w:tcW w:w="1316" w:type="dxa"/>
            <w:tcBorders>
              <w:top w:val="nil"/>
              <w:left w:val="nil"/>
              <w:bottom w:val="nil"/>
              <w:right w:val="nil"/>
            </w:tcBorders>
          </w:tcPr>
          <w:p w:rsidR="00956F9C" w:rsidRDefault="00956F9C" w:rsidP="00956F9C">
            <w:pPr>
              <w:pStyle w:val="ConsPlusNormal"/>
              <w:jc w:val="center"/>
            </w:pPr>
            <w:r>
              <w:t>0,31</w:t>
            </w:r>
          </w:p>
        </w:tc>
        <w:tc>
          <w:tcPr>
            <w:tcW w:w="1317" w:type="dxa"/>
            <w:tcBorders>
              <w:top w:val="nil"/>
              <w:left w:val="nil"/>
              <w:bottom w:val="nil"/>
              <w:right w:val="nil"/>
            </w:tcBorders>
          </w:tcPr>
          <w:p w:rsidR="00956F9C" w:rsidRDefault="00956F9C" w:rsidP="00956F9C">
            <w:pPr>
              <w:pStyle w:val="ConsPlusNormal"/>
              <w:jc w:val="center"/>
            </w:pPr>
            <w:r>
              <w:t>-</w:t>
            </w:r>
          </w:p>
        </w:tc>
        <w:tc>
          <w:tcPr>
            <w:tcW w:w="1316" w:type="dxa"/>
            <w:tcBorders>
              <w:top w:val="nil"/>
              <w:left w:val="nil"/>
              <w:bottom w:val="nil"/>
              <w:right w:val="nil"/>
            </w:tcBorders>
          </w:tcPr>
          <w:p w:rsidR="00956F9C" w:rsidRDefault="00956F9C" w:rsidP="00956F9C">
            <w:pPr>
              <w:pStyle w:val="ConsPlusNormal"/>
              <w:jc w:val="center"/>
            </w:pPr>
            <w:r>
              <w:t>0,100</w:t>
            </w:r>
          </w:p>
        </w:tc>
        <w:tc>
          <w:tcPr>
            <w:tcW w:w="1317" w:type="dxa"/>
            <w:tcBorders>
              <w:top w:val="nil"/>
              <w:left w:val="nil"/>
              <w:bottom w:val="nil"/>
              <w:right w:val="nil"/>
            </w:tcBorders>
          </w:tcPr>
          <w:p w:rsidR="00956F9C" w:rsidRDefault="00956F9C" w:rsidP="00956F9C">
            <w:pPr>
              <w:pStyle w:val="ConsPlusNormal"/>
              <w:jc w:val="center"/>
            </w:pPr>
            <w:r>
              <w:t>0,300</w:t>
            </w:r>
          </w:p>
        </w:tc>
        <w:tc>
          <w:tcPr>
            <w:tcW w:w="1316" w:type="dxa"/>
            <w:tcBorders>
              <w:top w:val="nil"/>
              <w:left w:val="nil"/>
              <w:bottom w:val="nil"/>
              <w:right w:val="nil"/>
            </w:tcBorders>
          </w:tcPr>
          <w:p w:rsidR="00956F9C" w:rsidRDefault="00956F9C" w:rsidP="00956F9C">
            <w:pPr>
              <w:pStyle w:val="ConsPlusNormal"/>
              <w:jc w:val="center"/>
            </w:pPr>
            <w:r>
              <w:t>0,030</w:t>
            </w:r>
          </w:p>
        </w:tc>
        <w:tc>
          <w:tcPr>
            <w:tcW w:w="1317" w:type="dxa"/>
            <w:tcBorders>
              <w:top w:val="nil"/>
              <w:left w:val="nil"/>
              <w:bottom w:val="nil"/>
              <w:right w:val="nil"/>
            </w:tcBorders>
          </w:tcPr>
          <w:p w:rsidR="00956F9C" w:rsidRDefault="00956F9C" w:rsidP="00956F9C">
            <w:pPr>
              <w:pStyle w:val="ConsPlusNormal"/>
              <w:jc w:val="center"/>
            </w:pPr>
            <w:r>
              <w:t>0,030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41" w:name="P1227"/>
            <w:bookmarkEnd w:id="41"/>
            <w:r>
              <w:t>39.</w:t>
            </w:r>
          </w:p>
        </w:tc>
        <w:tc>
          <w:tcPr>
            <w:tcW w:w="3402" w:type="dxa"/>
            <w:tcBorders>
              <w:top w:val="nil"/>
              <w:left w:val="nil"/>
              <w:bottom w:val="nil"/>
              <w:right w:val="nil"/>
            </w:tcBorders>
          </w:tcPr>
          <w:p w:rsidR="00956F9C" w:rsidRDefault="00956F9C" w:rsidP="00956F9C">
            <w:pPr>
              <w:pStyle w:val="ConsPlusNormal"/>
            </w:pPr>
            <w:r>
              <w:t xml:space="preserve">Площадь мелиорируемых </w:t>
            </w:r>
            <w:r>
              <w:lastRenderedPageBreak/>
              <w:t>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2476" w:type="dxa"/>
            <w:tcBorders>
              <w:top w:val="nil"/>
              <w:left w:val="nil"/>
              <w:bottom w:val="nil"/>
              <w:right w:val="nil"/>
            </w:tcBorders>
          </w:tcPr>
          <w:p w:rsidR="00956F9C" w:rsidRDefault="00956F9C" w:rsidP="00956F9C">
            <w:pPr>
              <w:pStyle w:val="ConsPlusNormal"/>
            </w:pPr>
            <w:r>
              <w:lastRenderedPageBreak/>
              <w:t xml:space="preserve">министерство </w:t>
            </w:r>
            <w:r>
              <w:lastRenderedPageBreak/>
              <w:t>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lastRenderedPageBreak/>
              <w:t xml:space="preserve">тыс. </w:t>
            </w:r>
            <w:r>
              <w:lastRenderedPageBreak/>
              <w:t>гектаров</w:t>
            </w:r>
          </w:p>
        </w:tc>
        <w:tc>
          <w:tcPr>
            <w:tcW w:w="1316" w:type="dxa"/>
            <w:tcBorders>
              <w:top w:val="nil"/>
              <w:left w:val="nil"/>
              <w:bottom w:val="nil"/>
              <w:right w:val="nil"/>
            </w:tcBorders>
          </w:tcPr>
          <w:p w:rsidR="00956F9C" w:rsidRDefault="00956F9C" w:rsidP="00956F9C">
            <w:pPr>
              <w:pStyle w:val="ConsPlusNormal"/>
              <w:jc w:val="center"/>
            </w:pPr>
            <w:r>
              <w:lastRenderedPageBreak/>
              <w:t>2,51</w:t>
            </w:r>
          </w:p>
        </w:tc>
        <w:tc>
          <w:tcPr>
            <w:tcW w:w="1317" w:type="dxa"/>
            <w:tcBorders>
              <w:top w:val="nil"/>
              <w:left w:val="nil"/>
              <w:bottom w:val="nil"/>
              <w:right w:val="nil"/>
            </w:tcBorders>
          </w:tcPr>
          <w:p w:rsidR="00956F9C" w:rsidRDefault="00956F9C" w:rsidP="00956F9C">
            <w:pPr>
              <w:pStyle w:val="ConsPlusNormal"/>
              <w:jc w:val="center"/>
            </w:pPr>
            <w:r>
              <w:t>1,534</w:t>
            </w:r>
          </w:p>
        </w:tc>
        <w:tc>
          <w:tcPr>
            <w:tcW w:w="1316" w:type="dxa"/>
            <w:tcBorders>
              <w:top w:val="nil"/>
              <w:left w:val="nil"/>
              <w:bottom w:val="nil"/>
              <w:right w:val="nil"/>
            </w:tcBorders>
          </w:tcPr>
          <w:p w:rsidR="00956F9C" w:rsidRDefault="00956F9C" w:rsidP="00956F9C">
            <w:pPr>
              <w:pStyle w:val="ConsPlusNormal"/>
              <w:jc w:val="center"/>
            </w:pPr>
            <w:r>
              <w:t>2,000</w:t>
            </w:r>
          </w:p>
        </w:tc>
        <w:tc>
          <w:tcPr>
            <w:tcW w:w="1317" w:type="dxa"/>
            <w:tcBorders>
              <w:top w:val="nil"/>
              <w:left w:val="nil"/>
              <w:bottom w:val="nil"/>
              <w:right w:val="nil"/>
            </w:tcBorders>
          </w:tcPr>
          <w:p w:rsidR="00956F9C" w:rsidRDefault="00956F9C" w:rsidP="00956F9C">
            <w:pPr>
              <w:pStyle w:val="ConsPlusNormal"/>
              <w:jc w:val="center"/>
            </w:pPr>
            <w:r>
              <w:t>2,280</w:t>
            </w:r>
          </w:p>
        </w:tc>
        <w:tc>
          <w:tcPr>
            <w:tcW w:w="1316" w:type="dxa"/>
            <w:tcBorders>
              <w:top w:val="nil"/>
              <w:left w:val="nil"/>
              <w:bottom w:val="nil"/>
              <w:right w:val="nil"/>
            </w:tcBorders>
          </w:tcPr>
          <w:p w:rsidR="00956F9C" w:rsidRDefault="00956F9C" w:rsidP="00956F9C">
            <w:pPr>
              <w:pStyle w:val="ConsPlusNormal"/>
              <w:jc w:val="center"/>
            </w:pPr>
            <w:r>
              <w:t>0,500</w:t>
            </w:r>
          </w:p>
        </w:tc>
        <w:tc>
          <w:tcPr>
            <w:tcW w:w="1317" w:type="dxa"/>
            <w:tcBorders>
              <w:top w:val="nil"/>
              <w:left w:val="nil"/>
              <w:bottom w:val="nil"/>
              <w:right w:val="nil"/>
            </w:tcBorders>
          </w:tcPr>
          <w:p w:rsidR="00956F9C" w:rsidRDefault="00956F9C" w:rsidP="00956F9C">
            <w:pPr>
              <w:pStyle w:val="ConsPlusNormal"/>
              <w:jc w:val="center"/>
            </w:pPr>
            <w:r>
              <w:t>0,500</w:t>
            </w: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bookmarkStart w:id="42" w:name="P1237"/>
            <w:bookmarkEnd w:id="42"/>
            <w:r>
              <w:lastRenderedPageBreak/>
              <w:t>40.</w:t>
            </w:r>
          </w:p>
        </w:tc>
        <w:tc>
          <w:tcPr>
            <w:tcW w:w="3402" w:type="dxa"/>
            <w:tcBorders>
              <w:top w:val="nil"/>
              <w:left w:val="nil"/>
              <w:bottom w:val="nil"/>
              <w:right w:val="nil"/>
            </w:tcBorders>
          </w:tcPr>
          <w:p w:rsidR="00956F9C" w:rsidRDefault="00956F9C" w:rsidP="00956F9C">
            <w:pPr>
              <w:pStyle w:val="ConsPlusNormal"/>
            </w:pPr>
            <w:r>
              <w:t>Площадь пашни, на которой реализованы мероприятия в области известкования кислых почв</w:t>
            </w:r>
          </w:p>
        </w:tc>
        <w:tc>
          <w:tcPr>
            <w:tcW w:w="2476" w:type="dxa"/>
            <w:tcBorders>
              <w:top w:val="nil"/>
              <w:left w:val="nil"/>
              <w:bottom w:val="nil"/>
              <w:right w:val="nil"/>
            </w:tcBorders>
          </w:tcPr>
          <w:p w:rsidR="00956F9C" w:rsidRDefault="00956F9C" w:rsidP="00956F9C">
            <w:pPr>
              <w:pStyle w:val="ConsPlusNormal"/>
            </w:pPr>
            <w:r>
              <w:t>министерство агропромышленного комплекса и торговли</w:t>
            </w:r>
          </w:p>
        </w:tc>
        <w:tc>
          <w:tcPr>
            <w:tcW w:w="1320" w:type="dxa"/>
            <w:tcBorders>
              <w:top w:val="nil"/>
              <w:left w:val="nil"/>
              <w:bottom w:val="nil"/>
              <w:right w:val="nil"/>
            </w:tcBorders>
          </w:tcPr>
          <w:p w:rsidR="00956F9C" w:rsidRDefault="00956F9C" w:rsidP="00956F9C">
            <w:pPr>
              <w:pStyle w:val="ConsPlusNormal"/>
              <w:jc w:val="center"/>
            </w:pPr>
            <w:r>
              <w:t>тыс. гектаров</w:t>
            </w:r>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r>
              <w:t>0,45</w:t>
            </w:r>
          </w:p>
        </w:tc>
        <w:tc>
          <w:tcPr>
            <w:tcW w:w="1316" w:type="dxa"/>
            <w:tcBorders>
              <w:top w:val="nil"/>
              <w:left w:val="nil"/>
              <w:bottom w:val="nil"/>
              <w:right w:val="nil"/>
            </w:tcBorders>
          </w:tcPr>
          <w:p w:rsidR="00956F9C" w:rsidRDefault="00956F9C" w:rsidP="00956F9C">
            <w:pPr>
              <w:pStyle w:val="ConsPlusNormal"/>
              <w:jc w:val="center"/>
            </w:pPr>
            <w:r>
              <w:t>0,8</w:t>
            </w:r>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6" w:type="dxa"/>
            <w:tcBorders>
              <w:top w:val="nil"/>
              <w:left w:val="nil"/>
              <w:bottom w:val="nil"/>
              <w:right w:val="nil"/>
            </w:tcBorders>
          </w:tcPr>
          <w:p w:rsidR="00956F9C" w:rsidRDefault="00956F9C" w:rsidP="00956F9C">
            <w:pPr>
              <w:pStyle w:val="ConsPlusNormal"/>
              <w:jc w:val="center"/>
            </w:pPr>
            <w:proofErr w:type="spellStart"/>
            <w:r>
              <w:t>х</w:t>
            </w:r>
            <w:proofErr w:type="spellEnd"/>
          </w:p>
        </w:tc>
        <w:tc>
          <w:tcPr>
            <w:tcW w:w="1317" w:type="dxa"/>
            <w:tcBorders>
              <w:top w:val="nil"/>
              <w:left w:val="nil"/>
              <w:bottom w:val="nil"/>
              <w:right w:val="nil"/>
            </w:tcBorders>
          </w:tcPr>
          <w:p w:rsidR="00956F9C" w:rsidRDefault="00956F9C" w:rsidP="00956F9C">
            <w:pPr>
              <w:pStyle w:val="ConsPlusNormal"/>
              <w:jc w:val="center"/>
            </w:pPr>
            <w:proofErr w:type="spellStart"/>
            <w:r>
              <w:t>х</w:t>
            </w:r>
            <w:proofErr w:type="spellEnd"/>
          </w:p>
          <w:p w:rsidR="00956F9C" w:rsidRDefault="00956F9C" w:rsidP="00956F9C">
            <w:pPr>
              <w:pStyle w:val="ConsPlusNormal"/>
              <w:jc w:val="center"/>
            </w:pPr>
          </w:p>
        </w:tc>
      </w:tr>
      <w:tr w:rsidR="00956F9C" w:rsidTr="00956F9C">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56F9C" w:rsidRDefault="00956F9C" w:rsidP="00956F9C">
            <w:pPr>
              <w:pStyle w:val="ConsPlusNormal"/>
              <w:jc w:val="center"/>
            </w:pPr>
            <w:r>
              <w:t>41.</w:t>
            </w:r>
          </w:p>
        </w:tc>
        <w:tc>
          <w:tcPr>
            <w:tcW w:w="3402" w:type="dxa"/>
            <w:shd w:val="clear" w:color="auto" w:fill="auto"/>
          </w:tcPr>
          <w:p w:rsidR="00956F9C" w:rsidRPr="00942EE0" w:rsidRDefault="00956F9C" w:rsidP="00956F9C">
            <w:pPr>
              <w:spacing w:line="240" w:lineRule="auto"/>
              <w:rPr>
                <w:rFonts w:eastAsia="Times New Roman"/>
                <w:color w:val="000000"/>
                <w:sz w:val="20"/>
                <w:szCs w:val="20"/>
                <w:lang w:eastAsia="ru-RU"/>
              </w:rPr>
            </w:pPr>
            <w:proofErr w:type="gramStart"/>
            <w:r w:rsidRPr="00942EE0">
              <w:rPr>
                <w:rFonts w:eastAsia="Times New Roman"/>
                <w:color w:val="000000"/>
                <w:sz w:val="20"/>
                <w:szCs w:val="20"/>
                <w:lang w:eastAsia="ru-RU"/>
              </w:rPr>
              <w:t>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участках, в том числе об их границах, соответствующих требованиям законодательства Российской Федерации</w:t>
            </w:r>
            <w:proofErr w:type="gramEnd"/>
          </w:p>
        </w:tc>
        <w:tc>
          <w:tcPr>
            <w:tcW w:w="2476" w:type="dxa"/>
            <w:shd w:val="clear" w:color="auto" w:fill="auto"/>
          </w:tcPr>
          <w:p w:rsidR="00956F9C" w:rsidRPr="00942EE0" w:rsidRDefault="00956F9C" w:rsidP="00956F9C">
            <w:pPr>
              <w:spacing w:line="240" w:lineRule="auto"/>
              <w:rPr>
                <w:rFonts w:eastAsia="Times New Roman"/>
                <w:color w:val="000000"/>
                <w:sz w:val="20"/>
                <w:szCs w:val="20"/>
                <w:lang w:eastAsia="ru-RU"/>
              </w:rPr>
            </w:pPr>
            <w:r w:rsidRPr="00942EE0">
              <w:rPr>
                <w:rFonts w:eastAsia="Times New Roman"/>
                <w:color w:val="000000"/>
                <w:sz w:val="20"/>
                <w:szCs w:val="20"/>
                <w:lang w:eastAsia="ru-RU"/>
              </w:rPr>
              <w:t>министерство агропромышленного комплекса и торговли</w:t>
            </w:r>
          </w:p>
        </w:tc>
        <w:tc>
          <w:tcPr>
            <w:tcW w:w="1320"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тыс. гектаров</w:t>
            </w:r>
          </w:p>
        </w:tc>
        <w:tc>
          <w:tcPr>
            <w:tcW w:w="1316"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proofErr w:type="spellStart"/>
            <w:r w:rsidRPr="00942EE0">
              <w:rPr>
                <w:rFonts w:eastAsia="Times New Roman"/>
                <w:color w:val="000000"/>
                <w:sz w:val="20"/>
                <w:szCs w:val="20"/>
                <w:lang w:eastAsia="ru-RU"/>
              </w:rPr>
              <w:t>х</w:t>
            </w:r>
            <w:proofErr w:type="spellEnd"/>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proofErr w:type="spellStart"/>
            <w:r w:rsidRPr="00942EE0">
              <w:rPr>
                <w:rFonts w:eastAsia="Times New Roman"/>
                <w:color w:val="000000"/>
                <w:sz w:val="20"/>
                <w:szCs w:val="20"/>
                <w:lang w:eastAsia="ru-RU"/>
              </w:rPr>
              <w:t>х</w:t>
            </w:r>
            <w:proofErr w:type="spellEnd"/>
          </w:p>
        </w:tc>
        <w:tc>
          <w:tcPr>
            <w:tcW w:w="1316"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proofErr w:type="spellStart"/>
            <w:r w:rsidRPr="00942EE0">
              <w:rPr>
                <w:rFonts w:eastAsia="Times New Roman"/>
                <w:color w:val="000000"/>
                <w:sz w:val="20"/>
                <w:szCs w:val="20"/>
                <w:lang w:eastAsia="ru-RU"/>
              </w:rPr>
              <w:t>х</w:t>
            </w:r>
            <w:proofErr w:type="spellEnd"/>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0,757</w:t>
            </w:r>
          </w:p>
        </w:tc>
        <w:tc>
          <w:tcPr>
            <w:tcW w:w="1316"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0,757</w:t>
            </w:r>
          </w:p>
        </w:tc>
        <w:tc>
          <w:tcPr>
            <w:tcW w:w="1317" w:type="dxa"/>
            <w:shd w:val="clear" w:color="auto" w:fill="auto"/>
          </w:tcPr>
          <w:p w:rsidR="00956F9C" w:rsidRPr="00942EE0" w:rsidRDefault="00956F9C" w:rsidP="00956F9C">
            <w:pPr>
              <w:spacing w:line="240" w:lineRule="auto"/>
              <w:jc w:val="center"/>
              <w:rPr>
                <w:rFonts w:eastAsia="Times New Roman"/>
                <w:color w:val="000000"/>
                <w:sz w:val="20"/>
                <w:szCs w:val="20"/>
                <w:lang w:eastAsia="ru-RU"/>
              </w:rPr>
            </w:pPr>
            <w:r w:rsidRPr="00942EE0">
              <w:rPr>
                <w:rFonts w:eastAsia="Times New Roman"/>
                <w:color w:val="000000"/>
                <w:sz w:val="20"/>
                <w:szCs w:val="20"/>
                <w:lang w:eastAsia="ru-RU"/>
              </w:rPr>
              <w:t>0,757</w:t>
            </w:r>
          </w:p>
        </w:tc>
      </w:tr>
    </w:tbl>
    <w:p w:rsidR="004234A6" w:rsidRDefault="004234A6">
      <w:pPr>
        <w:sectPr w:rsidR="004234A6">
          <w:pgSz w:w="16838" w:h="11905" w:orient="landscape"/>
          <w:pgMar w:top="1701" w:right="1134" w:bottom="850" w:left="1134" w:header="0" w:footer="0" w:gutter="0"/>
          <w:cols w:space="720"/>
        </w:sectPr>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1.1</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 сырья</w:t>
      </w:r>
    </w:p>
    <w:p w:rsidR="004234A6" w:rsidRDefault="004234A6">
      <w:pPr>
        <w:pStyle w:val="ConsPlusNormal"/>
        <w:jc w:val="right"/>
      </w:pPr>
      <w:r>
        <w:t>и продовольствия Архангельской области</w:t>
      </w:r>
    </w:p>
    <w:p w:rsidR="004234A6" w:rsidRDefault="004234A6">
      <w:pPr>
        <w:pStyle w:val="ConsPlusNormal"/>
        <w:jc w:val="both"/>
      </w:pPr>
    </w:p>
    <w:p w:rsidR="004234A6" w:rsidRDefault="004234A6">
      <w:pPr>
        <w:pStyle w:val="ConsPlusTitle"/>
        <w:jc w:val="center"/>
      </w:pPr>
      <w:r>
        <w:t>ПЕРЕЧЕНЬ</w:t>
      </w:r>
    </w:p>
    <w:p w:rsidR="004234A6" w:rsidRDefault="004234A6">
      <w:pPr>
        <w:pStyle w:val="ConsPlusTitle"/>
        <w:jc w:val="center"/>
      </w:pPr>
      <w:r>
        <w:t>ЦЕЛЕВЫХ ПОКАЗАТЕЛЕЙ ГОСУДАРСТВЕННОЙ ПРОГРАММЫ РАЗВИТИЯ</w:t>
      </w:r>
    </w:p>
    <w:p w:rsidR="004234A6" w:rsidRDefault="004234A6">
      <w:pPr>
        <w:pStyle w:val="ConsPlusTitle"/>
        <w:jc w:val="center"/>
      </w:pPr>
      <w:r>
        <w:t>СЕЛЬСКОГО ХОЗЯЙСТВА И РЕГУЛИРОВАНИЯ РЫНКОВ</w:t>
      </w:r>
    </w:p>
    <w:p w:rsidR="004234A6" w:rsidRDefault="004234A6">
      <w:pPr>
        <w:pStyle w:val="ConsPlusTitle"/>
        <w:jc w:val="center"/>
      </w:pPr>
      <w:r>
        <w:t>СЕЛЬСКОХОЗЯЙСТВЕННОЙ ПРОДУКЦИИ, СЫРЬЯ И ПРОДОВОЛЬСТВИЯ</w:t>
      </w:r>
    </w:p>
    <w:p w:rsidR="004234A6" w:rsidRDefault="004234A6">
      <w:pPr>
        <w:pStyle w:val="ConsPlusTitle"/>
        <w:jc w:val="center"/>
      </w:pPr>
      <w:r>
        <w:t>АРХАНГЕЛЬСКОЙ ОБЛАСТИ С 2017 ГОДА</w:t>
      </w:r>
    </w:p>
    <w:p w:rsidR="004234A6" w:rsidRDefault="004234A6">
      <w:pPr>
        <w:pStyle w:val="ConsPlusNormal"/>
        <w:spacing w:before="240"/>
        <w:ind w:firstLine="540"/>
        <w:jc w:val="both"/>
      </w:pPr>
      <w:r>
        <w:t xml:space="preserve">Исключено. - </w:t>
      </w:r>
      <w:hyperlink r:id="rId482" w:history="1">
        <w:r>
          <w:rPr>
            <w:color w:val="0000FF"/>
          </w:rPr>
          <w:t>Постановление</w:t>
        </w:r>
      </w:hyperlink>
      <w:r>
        <w:t xml:space="preserve"> Правительства Архангельской области от 05.10.2021 N 545-пп.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BA173F">
            <w:pPr>
              <w:pStyle w:val="ConsPlusNormal"/>
              <w:jc w:val="both"/>
            </w:pPr>
            <w:hyperlink r:id="rId483" w:history="1">
              <w:r w:rsidR="004234A6">
                <w:rPr>
                  <w:color w:val="0000FF"/>
                </w:rPr>
                <w:t>Постановлением</w:t>
              </w:r>
            </w:hyperlink>
            <w:r w:rsidR="004234A6">
              <w:rPr>
                <w:color w:val="392C69"/>
              </w:rPr>
              <w:t xml:space="preserve"> Правительства Архангельской области от 09.10.2020 N 673-пп в приложение N 2 внесены изменения, </w:t>
            </w:r>
            <w:hyperlink r:id="rId484" w:history="1">
              <w:r w:rsidR="004234A6">
                <w:rPr>
                  <w:color w:val="0000FF"/>
                </w:rPr>
                <w:t>вступающие</w:t>
              </w:r>
            </w:hyperlink>
            <w:r w:rsidR="004234A6">
              <w:rPr>
                <w:color w:val="392C69"/>
              </w:rPr>
              <w:t xml:space="preserve"> в силу с 01.01.2021, но не ранее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spacing w:before="300"/>
        <w:jc w:val="right"/>
        <w:outlineLvl w:val="1"/>
      </w:pPr>
      <w:r>
        <w:t>Приложение N 2</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 сырья</w:t>
      </w:r>
    </w:p>
    <w:p w:rsidR="004234A6" w:rsidRDefault="004234A6">
      <w:pPr>
        <w:pStyle w:val="ConsPlusNormal"/>
        <w:jc w:val="right"/>
      </w:pPr>
      <w:r>
        <w:t>и продовольствия Архангельской области</w:t>
      </w:r>
    </w:p>
    <w:p w:rsidR="004234A6" w:rsidRDefault="004234A6">
      <w:pPr>
        <w:pStyle w:val="ConsPlusNormal"/>
        <w:jc w:val="both"/>
      </w:pPr>
    </w:p>
    <w:p w:rsidR="004234A6" w:rsidRDefault="004234A6">
      <w:pPr>
        <w:pStyle w:val="ConsPlusTitle"/>
        <w:jc w:val="center"/>
      </w:pPr>
      <w:bookmarkStart w:id="43" w:name="P1276"/>
      <w:bookmarkEnd w:id="43"/>
      <w:r>
        <w:t>ПЕРЕЧЕНЬ</w:t>
      </w:r>
    </w:p>
    <w:p w:rsidR="004234A6" w:rsidRDefault="004234A6">
      <w:pPr>
        <w:pStyle w:val="ConsPlusTitle"/>
        <w:jc w:val="center"/>
      </w:pPr>
      <w:r>
        <w:t>МЕРОПРИЯТИЙ ГОСУДАРСТВЕННОЙ ПРОГРАММЫ РАЗВИТИЯ СЕЛЬСКОГО</w:t>
      </w:r>
    </w:p>
    <w:p w:rsidR="004234A6" w:rsidRDefault="004234A6">
      <w:pPr>
        <w:pStyle w:val="ConsPlusTitle"/>
        <w:jc w:val="center"/>
      </w:pPr>
      <w:r>
        <w:t xml:space="preserve">ХОЗЯЙСТВА И РЕГУЛИРОВАНИЯ РЫНКОВ </w:t>
      </w:r>
      <w:proofErr w:type="gramStart"/>
      <w:r>
        <w:t>СЕЛЬСКОХОЗЯЙСТВЕННОЙ</w:t>
      </w:r>
      <w:proofErr w:type="gramEnd"/>
    </w:p>
    <w:p w:rsidR="004234A6" w:rsidRDefault="004234A6">
      <w:pPr>
        <w:pStyle w:val="ConsPlusTitle"/>
        <w:jc w:val="center"/>
      </w:pPr>
      <w:r>
        <w:t>ПРОДУКЦИИ, СЫРЬЯ И ПРОДОВОЛЬСТВИЯ АРХАНГЕЛЬСКОЙ ОБЛАСТИ</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485"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05.10.2021 N 545-пп)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sectPr w:rsidR="004234A6">
          <w:pgSz w:w="11905" w:h="16838"/>
          <w:pgMar w:top="1134" w:right="850" w:bottom="1134" w:left="1701" w:header="0" w:footer="0" w:gutter="0"/>
          <w:cols w:space="720"/>
        </w:sectPr>
      </w:pPr>
    </w:p>
    <w:tbl>
      <w:tblPr>
        <w:tblW w:w="15877" w:type="dxa"/>
        <w:tblInd w:w="-572" w:type="dxa"/>
        <w:tblLayout w:type="fixed"/>
        <w:tblLook w:val="04A0"/>
      </w:tblPr>
      <w:tblGrid>
        <w:gridCol w:w="2127"/>
        <w:gridCol w:w="1918"/>
        <w:gridCol w:w="1499"/>
        <w:gridCol w:w="1099"/>
        <w:gridCol w:w="1098"/>
        <w:gridCol w:w="1098"/>
        <w:gridCol w:w="1098"/>
        <w:gridCol w:w="1098"/>
        <w:gridCol w:w="1098"/>
        <w:gridCol w:w="2083"/>
        <w:gridCol w:w="1661"/>
      </w:tblGrid>
      <w:tr w:rsidR="00D40F1E" w:rsidRPr="00942EE0" w:rsidTr="00D40F1E">
        <w:trPr>
          <w:trHeight w:val="94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bookmarkStart w:id="44" w:name="RANGE!A1:K478"/>
            <w:r w:rsidRPr="002B4D29">
              <w:rPr>
                <w:rFonts w:eastAsia="Times New Roman"/>
                <w:sz w:val="18"/>
                <w:szCs w:val="18"/>
                <w:lang w:eastAsia="ru-RU"/>
              </w:rPr>
              <w:lastRenderedPageBreak/>
              <w:t>Наименование мероприятия</w:t>
            </w:r>
            <w:bookmarkEnd w:id="44"/>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Исполнители</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Источники финансирования</w:t>
            </w:r>
          </w:p>
        </w:tc>
        <w:tc>
          <w:tcPr>
            <w:tcW w:w="65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Объемы финансирования (тыс. руб.)</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Показатели результата реализации мероприятия по годам</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Связь с целевыми показателями государственной программы (подпрограммы)</w:t>
            </w:r>
          </w:p>
        </w:tc>
      </w:tr>
      <w:tr w:rsidR="00D40F1E" w:rsidRPr="00942EE0" w:rsidTr="00D40F1E">
        <w:trPr>
          <w:trHeight w:val="34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всего</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2020 год</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2021 год</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2022 год</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2023 год</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2024 год</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1</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2</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9</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10</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11</w:t>
            </w: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I. Подпрограмма № 1 «Развитие агропромышленного комплекса Архангельской области»</w:t>
            </w:r>
          </w:p>
        </w:tc>
      </w:tr>
      <w:tr w:rsidR="00D40F1E" w:rsidRPr="00942EE0" w:rsidTr="00D40F1E">
        <w:trPr>
          <w:trHeight w:val="480"/>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Цель подпрограммы № 1 - повышение конкурентоспособности продукции агропромышленного комплекса Архангельской области (далее - АПК) на основе финансовой устойчивости сельского хозяйства и модернизации производства</w:t>
            </w: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1 - обеспечение финансовой устойчивости сельскохозяйственных товаропроизводителей</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1.1. Создание условий по обеспечению финансовой устойчивости сельскохозяйственных товаропроизводителей</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8273955,8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4565393,9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940132,1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930901,4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918764,2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918764,2</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обеспечение доли прибыльных коллективных хозяйств на уровне 67 процентов</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6-7, 12-13</w:t>
            </w:r>
            <w:r w:rsidRPr="002B4D29">
              <w:rPr>
                <w:rFonts w:eastAsia="Times New Roman"/>
                <w:sz w:val="18"/>
                <w:szCs w:val="18"/>
                <w:lang w:eastAsia="ru-RU"/>
              </w:rPr>
              <w:br/>
              <w:t>перечня целевых показателей государственной программы</w:t>
            </w:r>
            <w:r w:rsidRPr="002B4D29">
              <w:rPr>
                <w:rFonts w:eastAsia="Times New Roman"/>
                <w:sz w:val="18"/>
                <w:szCs w:val="18"/>
                <w:lang w:eastAsia="ru-RU"/>
              </w:rPr>
              <w:br/>
              <w:t>развития сельского хозяйства и регулирования рынков</w:t>
            </w:r>
            <w:r w:rsidRPr="002B4D29">
              <w:rPr>
                <w:rFonts w:eastAsia="Times New Roman"/>
                <w:sz w:val="18"/>
                <w:szCs w:val="18"/>
                <w:lang w:eastAsia="ru-RU"/>
              </w:rPr>
              <w:br/>
              <w:t>сельскохозяйственной продукции, сырья и продовольствия</w:t>
            </w:r>
            <w:r w:rsidRPr="002B4D29">
              <w:rPr>
                <w:rFonts w:eastAsia="Times New Roman"/>
                <w:sz w:val="18"/>
                <w:szCs w:val="18"/>
                <w:lang w:eastAsia="ru-RU"/>
              </w:rPr>
              <w:br/>
              <w:t>Архангельской области (далее - перечень)</w:t>
            </w:r>
            <w:r w:rsidRPr="002B4D29">
              <w:rPr>
                <w:rFonts w:eastAsia="Times New Roman"/>
                <w:sz w:val="18"/>
                <w:szCs w:val="18"/>
                <w:lang w:eastAsia="ru-RU"/>
              </w:rPr>
              <w:br/>
              <w:t xml:space="preserve">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105360,1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105360,1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568595,7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460033,8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40132,1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30901,4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18764,2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18764,2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7600000,0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4000000,0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900000,0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1.2. Поддержка производства молока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министерство агропромышленного комплекса и торговли Архангельской области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11578412,3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2897101,1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2982717,1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2848877,0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2849717,1</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развитие приоритетной отрасли Архангельской области</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1, 7, 14-15</w:t>
            </w:r>
            <w:r w:rsidRPr="002B4D29">
              <w:rPr>
                <w:rFonts w:eastAsia="Times New Roman"/>
                <w:sz w:val="18"/>
                <w:szCs w:val="18"/>
                <w:lang w:eastAsia="ru-RU"/>
              </w:rPr>
              <w:br/>
              <w:t>перечня</w:t>
            </w:r>
            <w:r w:rsidRPr="002B4D29">
              <w:rPr>
                <w:rFonts w:eastAsia="Times New Roman"/>
                <w:sz w:val="18"/>
                <w:szCs w:val="18"/>
                <w:lang w:eastAsia="ru-RU"/>
              </w:rPr>
              <w:br/>
              <w:t xml:space="preserve">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264256,4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63303,3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67236,4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66480,3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67236,4</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1314155,9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333797,8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415480,7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282396,7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282480,7</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2500000,0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1.3.Развитие северного оленеводства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министерство агропромышленного комплекса и торговли Архангельской области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403147,1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100786,8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100786,8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100786,8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100786,8</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развитие северного оленеводства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19</w:t>
            </w:r>
            <w:r w:rsidRPr="002B4D29">
              <w:rPr>
                <w:rFonts w:eastAsia="Times New Roman"/>
                <w:sz w:val="18"/>
                <w:szCs w:val="18"/>
                <w:lang w:eastAsia="ru-RU"/>
              </w:rPr>
              <w:br/>
              <w:t>перечня</w:t>
            </w:r>
            <w:r w:rsidRPr="002B4D29">
              <w:rPr>
                <w:rFonts w:eastAsia="Times New Roman"/>
                <w:sz w:val="18"/>
                <w:szCs w:val="18"/>
                <w:lang w:eastAsia="ru-RU"/>
              </w:rPr>
              <w:br/>
              <w:t xml:space="preserve">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2832,4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708,1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708,1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708,1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708,1</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314,7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78,7</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100000,0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2 - развитие племенного животноводства</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2.1. Развитие племенного животноводства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3053553,2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618405,7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630298,8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608930,5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597959,1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597959,1</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увеличение: </w:t>
            </w:r>
            <w:r w:rsidRPr="002B4D29">
              <w:rPr>
                <w:rFonts w:eastAsia="Times New Roman"/>
                <w:sz w:val="18"/>
                <w:szCs w:val="18"/>
                <w:lang w:eastAsia="ru-RU"/>
              </w:rPr>
              <w:br/>
              <w:t>надоя молока на одну корову в  сельскохозяйственных организация</w:t>
            </w:r>
            <w:proofErr w:type="gramStart"/>
            <w:r w:rsidRPr="002B4D29">
              <w:rPr>
                <w:rFonts w:eastAsia="Times New Roman"/>
                <w:sz w:val="18"/>
                <w:szCs w:val="18"/>
                <w:lang w:eastAsia="ru-RU"/>
              </w:rPr>
              <w:t>х-</w:t>
            </w:r>
            <w:proofErr w:type="gramEnd"/>
            <w:r w:rsidRPr="002B4D29">
              <w:rPr>
                <w:rFonts w:eastAsia="Times New Roman"/>
                <w:sz w:val="18"/>
                <w:szCs w:val="18"/>
                <w:lang w:eastAsia="ru-RU"/>
              </w:rPr>
              <w:t xml:space="preserve"> до 7000 кг, </w:t>
            </w:r>
            <w:r w:rsidRPr="002B4D29">
              <w:rPr>
                <w:rFonts w:eastAsia="Times New Roman"/>
                <w:sz w:val="18"/>
                <w:szCs w:val="18"/>
                <w:lang w:eastAsia="ru-RU"/>
              </w:rPr>
              <w:br/>
              <w:t>доли племенного поголовья крупного рогатого скота в коллективных хозяйствах - до 58 процентов</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20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140486,0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44308,8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24057,5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24039,9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24039,9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24039,9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213067,2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34096,9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66241,3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44890,6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33919,2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33919,2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9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540000,0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3 - развитие эффективного растениеводства</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3.1. Развитие элитного семеноводства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100952,5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19971,3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20245,3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20245,3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20245,3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20245,3</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38452,5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7471,3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7745,3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7745,3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7745,3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7745,3</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58500,0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3.1.1. Поддержка элитного семеноводства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92902,5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18221,3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18670,3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18670,3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18670,3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18670,3</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ежегодное приобретение элитных семян: </w:t>
            </w:r>
            <w:r w:rsidRPr="002B4D29">
              <w:rPr>
                <w:rFonts w:eastAsia="Times New Roman"/>
                <w:sz w:val="18"/>
                <w:szCs w:val="18"/>
                <w:lang w:eastAsia="ru-RU"/>
              </w:rPr>
              <w:br/>
              <w:t xml:space="preserve">картофеля - 150 тонн, </w:t>
            </w:r>
            <w:r w:rsidRPr="002B4D29">
              <w:rPr>
                <w:rFonts w:eastAsia="Times New Roman"/>
                <w:sz w:val="18"/>
                <w:szCs w:val="18"/>
                <w:lang w:eastAsia="ru-RU"/>
              </w:rPr>
              <w:br/>
              <w:t>зерновых культур - 30 тонн</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18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30402,5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5721,3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6170,3</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58500,0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3.1.2. Поддержка создания и обеспечения деятельности диагностической лаборатории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8050,0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1575,0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определения вирусов и возбудителей бактериозов картофеля</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8050,0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1575,0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3.2. Поддержка завоза семян для выращивания кормовых культур в районах Крайнего Севера и приравненных к ним местностях</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306352,8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65499,9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60059,7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60264,4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60264,4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60264,4</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сохранение размера посевных площадей кормовых культур по сельскохозяйственным организациям, крестьянским (фермерским) хозяйствам, включая </w:t>
            </w:r>
            <w:r w:rsidRPr="002B4D29">
              <w:rPr>
                <w:rFonts w:eastAsia="Times New Roman"/>
                <w:sz w:val="18"/>
                <w:szCs w:val="18"/>
                <w:lang w:eastAsia="ru-RU"/>
              </w:rPr>
              <w:lastRenderedPageBreak/>
              <w:t>индивидуальных предпринимателей, Архангельской области на уровне 10,0 тыс. гектаров</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пункты 17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199815,8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39815,8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40000,0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38037,0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11799,9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6543,9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6564,4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6564,4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6564,4</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68500,0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13700,0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3.3. Мероприятия по коренному улучшению земель</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401985,7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79552,2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80983,3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89483,4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75983,4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75983,4</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сохранение размера посевных площадей, занятых зерновыми, зернобобовыми и кормовыми сельскохозяйственными культурами в Архангельской области, на уровне 57 тыс. гектаров</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6, 16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50387,0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9047,0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10335,0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10335,0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10335,0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10335,0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84098,7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17005,2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17148,3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25648,4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12148,4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12148,4</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267500,0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53500,0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3.4. Поддержка производителей зерновых культур</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140,9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140,9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сохранение размера посевных площадей, занятых зерновыми, зернобобовыми </w:t>
            </w:r>
            <w:r w:rsidRPr="00B64AB7">
              <w:rPr>
                <w:rFonts w:eastAsia="Times New Roman"/>
                <w:sz w:val="18"/>
                <w:szCs w:val="18"/>
                <w:lang w:eastAsia="ru-RU"/>
              </w:rPr>
              <w:t xml:space="preserve">сельскохозяйственными культурами </w:t>
            </w:r>
            <w:r w:rsidRPr="002B4D29">
              <w:rPr>
                <w:rFonts w:eastAsia="Times New Roman"/>
                <w:sz w:val="18"/>
                <w:szCs w:val="18"/>
                <w:lang w:eastAsia="ru-RU"/>
              </w:rPr>
              <w:t>в Архангельской области</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6, 16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4 - стимулирование инвестиционной активности в АПК</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4.1. Повышение доступности кредитов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21687,0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13938,8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6318,9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1404,3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завершение выплаты субсидий на возмещение части процентной ставки по полученным сельскохозяйственными </w:t>
            </w:r>
            <w:r w:rsidRPr="002B4D29">
              <w:rPr>
                <w:rFonts w:eastAsia="Times New Roman"/>
                <w:sz w:val="18"/>
                <w:szCs w:val="18"/>
                <w:lang w:eastAsia="ru-RU"/>
              </w:rPr>
              <w:lastRenderedPageBreak/>
              <w:t xml:space="preserve">товаропроизводителями до 1 января 2017 года: </w:t>
            </w:r>
            <w:r w:rsidRPr="002B4D29">
              <w:rPr>
                <w:rFonts w:eastAsia="Times New Roman"/>
                <w:sz w:val="18"/>
                <w:szCs w:val="18"/>
                <w:lang w:eastAsia="ru-RU"/>
              </w:rPr>
              <w:br/>
              <w:t xml:space="preserve">- кредитам, взятыми малыми формами хозяйствования; </w:t>
            </w:r>
            <w:r w:rsidRPr="002B4D29">
              <w:rPr>
                <w:rFonts w:eastAsia="Times New Roman"/>
                <w:sz w:val="18"/>
                <w:szCs w:val="18"/>
                <w:lang w:eastAsia="ru-RU"/>
              </w:rPr>
              <w:br/>
              <w:t>- инвестиционным кредитам</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5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4407,2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3232,9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920,5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1879,8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1305,9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398,4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15400,0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9400,0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4.2. Создание и модернизация объектов АПК</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172002,1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30868,1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93884,0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33750,0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6750,0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172002,1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30868,1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93884,0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33750,0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6750,0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4.2.1.Стимулирование создания и модернизации объектов АПК</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72134,0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51884,0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6750,0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создание (модернизация) 3 объектов АПК</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1-3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72134,0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51884,0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6750,0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4.2.2. Стимулирование обновления парка сельскохозяйственной техники и оборудования</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90868,1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30868,1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ежегодное приобретение сельскохозяйственными товаропроизводителями не менее 30 единиц сельскохозяйственной </w:t>
            </w:r>
            <w:r w:rsidRPr="002B4D29">
              <w:rPr>
                <w:rFonts w:eastAsia="Times New Roman"/>
                <w:sz w:val="18"/>
                <w:szCs w:val="18"/>
                <w:lang w:eastAsia="ru-RU"/>
              </w:rPr>
              <w:lastRenderedPageBreak/>
              <w:t>техники и оборудования</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пункты 1, 6-7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90868,1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30868,1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4.2.3. Стимулирование приобретения оборудования для переработки сельскохозяйственной продукции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ежегодное приобретение сельскохозяйственными товаропроизводителями не менее 8 единиц оборудования для переработки молока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23-24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5 - обеспечение функционирования АПК</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5.1. Поддержка укрепления и развития кадрового потенциала АПК</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48411,7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8847,5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9545,9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9627,6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10188,3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10202,4</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ежегодное количество молодых специалистов, получающих социальные гарантии, заключивших трудовые договоры с организацией агропромышленного комплекса в сельской местности Архангельской области - не менее 15 молодых специалистов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3-4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18411,7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2847,5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3545,9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3627,6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4188,3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4202,4</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5.2. Содействие мероприятиям по оформлению прав </w:t>
            </w:r>
            <w:r w:rsidRPr="002B4D29">
              <w:rPr>
                <w:rFonts w:eastAsia="Times New Roman"/>
                <w:sz w:val="18"/>
                <w:szCs w:val="18"/>
                <w:lang w:eastAsia="ru-RU"/>
              </w:rPr>
              <w:lastRenderedPageBreak/>
              <w:t>собственности на земельные участки сельскохозяйственного назначения</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2784,9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1288,8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1046,3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149,9</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2140,5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644,4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1046,3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149,9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644,4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644,4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5.2.1. Содействие оформлению сельскохозяйственными товаропроизводителями в собственность используемых ими  земельных участков из земель сельскохозяйственного назначения</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599,8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149,9</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оформление в собственность земельных участков из земель сельскохозяйственного назначения</w:t>
            </w:r>
            <w:r w:rsidRPr="002B4D29">
              <w:rPr>
                <w:rFonts w:eastAsia="Times New Roman"/>
                <w:sz w:val="18"/>
                <w:szCs w:val="18"/>
                <w:lang w:eastAsia="ru-RU"/>
              </w:rPr>
              <w:br/>
              <w:t>крестьянскими (фермерскими) хозяйствами, включая</w:t>
            </w:r>
            <w:r w:rsidRPr="002B4D29">
              <w:rPr>
                <w:rFonts w:eastAsia="Times New Roman"/>
                <w:sz w:val="18"/>
                <w:szCs w:val="18"/>
                <w:lang w:eastAsia="ru-RU"/>
              </w:rPr>
              <w:br/>
              <w:t xml:space="preserve">индивидуальных предпринимателей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16-17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599,8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149,9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5.2.2. Стимулирование мероприятий по проведению кадастровых работ и мониторинга земель сельскохозяйственного назначения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2185,1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1288,8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896,3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оформление органами местного самоуправления муниципальных образований в муниципальную собственность земельных участков из земель сельскохозяйственного назначения:</w:t>
            </w:r>
            <w:r w:rsidRPr="002B4D29">
              <w:rPr>
                <w:rFonts w:eastAsia="Times New Roman"/>
                <w:sz w:val="18"/>
                <w:szCs w:val="18"/>
                <w:lang w:eastAsia="ru-RU"/>
              </w:rPr>
              <w:br w:type="page"/>
              <w:t>2020 год - 1600 гектаров</w:t>
            </w:r>
            <w:r w:rsidRPr="002B4D29">
              <w:rPr>
                <w:rFonts w:eastAsia="Times New Roman"/>
                <w:sz w:val="18"/>
                <w:szCs w:val="18"/>
                <w:lang w:eastAsia="ru-RU"/>
              </w:rPr>
              <w:br w:type="page"/>
              <w:t>2021 год - 850 гектаров</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16-17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1540,7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644,4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896,3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644,4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644,4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5.3. Проведение противоэпизоотических мероприятий</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инспекция по ветеринарному надзору </w:t>
            </w:r>
            <w:r w:rsidRPr="002B4D29">
              <w:rPr>
                <w:rFonts w:eastAsia="Times New Roman"/>
                <w:sz w:val="18"/>
                <w:szCs w:val="18"/>
                <w:lang w:eastAsia="ru-RU"/>
              </w:rPr>
              <w:lastRenderedPageBreak/>
              <w:t>Архангельской области (далее - инспекция по ветеринарному надзору)</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22200,0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3600,0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исключение случаев возникновения особо опасных инфекционных </w:t>
            </w:r>
            <w:r w:rsidRPr="002B4D29">
              <w:rPr>
                <w:rFonts w:eastAsia="Times New Roman"/>
                <w:sz w:val="18"/>
                <w:szCs w:val="18"/>
                <w:lang w:eastAsia="ru-RU"/>
              </w:rPr>
              <w:lastRenderedPageBreak/>
              <w:t>заболеваний животных в сельскохозяйственных организациях, крестьянских (фермерских) хозяйствах (включая</w:t>
            </w:r>
            <w:r w:rsidRPr="002B4D29">
              <w:rPr>
                <w:rFonts w:eastAsia="Times New Roman"/>
                <w:sz w:val="18"/>
                <w:szCs w:val="18"/>
                <w:lang w:eastAsia="ru-RU"/>
              </w:rPr>
              <w:br/>
              <w:t>индивидуальных предпринимателей)</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20.1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22200,0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5.4. Поддержка развития системы страхования в сельском хозяйстве</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снижение рисков хозяйственной деятельности сельскохозяйственных товаропроизводителей</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5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5.5. Поддержка научного потенциала и развитие научно-практической деятельности сельскохозяйственных товаропроизводителей</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повышение эффективности аграрного сектора - ежегодное проведение научно-исследовательских работ прикладного характера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1 и 5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5.6. Обеспечение продвижения продукции АПК на рынках </w:t>
            </w:r>
            <w:r w:rsidRPr="002B4D29">
              <w:rPr>
                <w:rFonts w:eastAsia="Times New Roman"/>
                <w:sz w:val="18"/>
                <w:szCs w:val="18"/>
                <w:lang w:eastAsia="ru-RU"/>
              </w:rPr>
              <w:lastRenderedPageBreak/>
              <w:t>Архангельской области и за ее пределами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18163,7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3551,8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3549,8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3500,7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3780,7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3780,7</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создание условий для продвижения продукции организаций </w:t>
            </w:r>
            <w:r w:rsidRPr="002B4D29">
              <w:rPr>
                <w:rFonts w:eastAsia="Times New Roman"/>
                <w:sz w:val="18"/>
                <w:szCs w:val="18"/>
                <w:lang w:eastAsia="ru-RU"/>
              </w:rPr>
              <w:lastRenderedPageBreak/>
              <w:t>АПК</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5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3163,7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551,8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549,8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780,7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780,7</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5.7.  Компенсация части затрат на газ для тепличных хозяйств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109145,4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23697,5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25240,0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21207,9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19500,0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обеспечение финансовой устойчивости и энергетической эффективности тепличных хозяйств</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5,12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34145,4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8697,5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10240,0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6207,9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4500,0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5.8. Совершенствование информационного обеспечения и автоматизации в сфере управления сельским хозяйством</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1585,2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865,2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повышение эффективности выполнения функций в сфере сельского хозяйства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1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1585,2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865,2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180,0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5.9. Стимулирование мероприятий по борьбе с борщевиком </w:t>
            </w:r>
            <w:r w:rsidRPr="002B4D29">
              <w:rPr>
                <w:rFonts w:eastAsia="Times New Roman"/>
                <w:sz w:val="18"/>
                <w:szCs w:val="18"/>
                <w:lang w:eastAsia="ru-RU"/>
              </w:rPr>
              <w:lastRenderedPageBreak/>
              <w:t>Сосновского</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вовлечение в оборот сельскохозяйственных угодий</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17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6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6 - поддержка малых форм хозяйствования</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6.1. Создание и развитие крестьянских (фермерских) хозяйств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119284,3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8334,0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27662,0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27485,8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28316,7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27485,8</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развитие малых форм хозяйствования - увеличение объемов производства в коллективных хозяйствах в Архангельской области</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94369,7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22406,2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22263,5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22936,5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22263,5</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10485,5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2489,6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2473,7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2548,5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2473,7</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14429,1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3334,0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2766,2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2748,6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2831,7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2748,6</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6.1.1. Поддержка крестьянских (фермерских) хозяйств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8334,0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8334,0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25.1 и 26.1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3334,0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3334,0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 xml:space="preserve">6.1.2. Поддержка проектов </w:t>
            </w:r>
            <w:proofErr w:type="spellStart"/>
            <w:r w:rsidRPr="002B4D29">
              <w:rPr>
                <w:rFonts w:eastAsia="Times New Roman"/>
                <w:sz w:val="18"/>
                <w:szCs w:val="18"/>
                <w:lang w:eastAsia="ru-RU"/>
              </w:rPr>
              <w:t>грантополучателей</w:t>
            </w:r>
            <w:proofErr w:type="spellEnd"/>
            <w:r w:rsidRPr="002B4D29">
              <w:rPr>
                <w:rFonts w:eastAsia="Times New Roman"/>
                <w:sz w:val="18"/>
                <w:szCs w:val="18"/>
                <w:lang w:eastAsia="ru-RU"/>
              </w:rPr>
              <w:t xml:space="preserve">, реализованных с помощью </w:t>
            </w:r>
            <w:proofErr w:type="spellStart"/>
            <w:r w:rsidRPr="002B4D29">
              <w:rPr>
                <w:rFonts w:eastAsia="Times New Roman"/>
                <w:sz w:val="18"/>
                <w:szCs w:val="18"/>
                <w:lang w:eastAsia="ru-RU"/>
              </w:rPr>
              <w:t>грантовой</w:t>
            </w:r>
            <w:proofErr w:type="spellEnd"/>
            <w:r w:rsidRPr="002B4D29">
              <w:rPr>
                <w:rFonts w:eastAsia="Times New Roman"/>
                <w:sz w:val="18"/>
                <w:szCs w:val="18"/>
                <w:lang w:eastAsia="ru-RU"/>
              </w:rPr>
              <w:t xml:space="preserve"> поддержки на развитие семейных ферм и грантов "</w:t>
            </w:r>
            <w:proofErr w:type="spellStart"/>
            <w:r w:rsidRPr="002B4D29">
              <w:rPr>
                <w:rFonts w:eastAsia="Times New Roman"/>
                <w:sz w:val="18"/>
                <w:szCs w:val="18"/>
                <w:lang w:eastAsia="ru-RU"/>
              </w:rPr>
              <w:t>Агропрогресс</w:t>
            </w:r>
            <w:proofErr w:type="spellEnd"/>
            <w:r w:rsidRPr="002B4D29">
              <w:rPr>
                <w:rFonts w:eastAsia="Times New Roman"/>
                <w:sz w:val="18"/>
                <w:szCs w:val="18"/>
                <w:lang w:eastAsia="ru-RU"/>
              </w:rPr>
              <w:t>"</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110950,3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27662,0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27485,8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28316,7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27485,8</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создание не менее 1 семейной фермы ежегодно</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25, 26, 27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89869,7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22406,2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22263,5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22936,5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22263,5</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9985,5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2489,6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2473,7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2548,5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2473,7</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11095,1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2766,2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2748,6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2831,7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2748,6</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6.2. Реализация мероприятий  национального проекта «Малое </w:t>
            </w:r>
            <w:r w:rsidRPr="002B4D29">
              <w:rPr>
                <w:rFonts w:eastAsia="Times New Roman"/>
                <w:sz w:val="18"/>
                <w:szCs w:val="18"/>
                <w:lang w:eastAsia="ru-RU"/>
              </w:rPr>
              <w:br/>
              <w:t>и среднее предпринимательство и поддержка индивидуальной предпринимательской инициативы»</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60202,5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12729,6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10311,3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13914,7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10493,6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12753,3</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44290,4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9490,8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8331,6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7481,0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8497,0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10490,0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6763,2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1247,8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1375,2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1352,7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1373,4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1414,1</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7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9148,9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1991,0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623,2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849,2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в рамках федерального проекта «Создание системы поддержки фермеров и развитие сельской кооперации»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11675,5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11675,5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9490,8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9490,8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193,7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1991,0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рамках федерального проекта  «Акселерация субъектов малого и среднего предпринимательства»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42667,8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9106,1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12714,7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9293,6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11553,3</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34799,6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8331,6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7481,0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8497,0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10490,0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710,3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152,7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173,4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214,1</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7157,9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623,2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849,2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6.2.1. </w:t>
            </w:r>
            <w:proofErr w:type="spellStart"/>
            <w:r w:rsidRPr="002B4D29">
              <w:rPr>
                <w:rFonts w:eastAsia="Times New Roman"/>
                <w:sz w:val="18"/>
                <w:szCs w:val="18"/>
                <w:lang w:eastAsia="ru-RU"/>
              </w:rPr>
              <w:t>Грантовая</w:t>
            </w:r>
            <w:proofErr w:type="spellEnd"/>
            <w:r w:rsidRPr="002B4D29">
              <w:rPr>
                <w:rFonts w:eastAsia="Times New Roman"/>
                <w:sz w:val="18"/>
                <w:szCs w:val="18"/>
                <w:lang w:eastAsia="ru-RU"/>
              </w:rPr>
              <w:t xml:space="preserve"> поддержка крестьянских (фермерских) хозяйств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37422,9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6044,9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9653,5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6232,4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8492,1</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28973,6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6174,0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5331,6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4481,0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5497,0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7490,0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591,4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152,9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7857,9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623,2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849,2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в рамках федерального проекта «Создание системы поддержки фермеров и развитие сельской кооперации»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обеспечение количества работников, </w:t>
            </w:r>
            <w:r w:rsidRPr="002B4D29">
              <w:rPr>
                <w:rFonts w:eastAsia="Times New Roman"/>
                <w:sz w:val="18"/>
                <w:szCs w:val="18"/>
                <w:lang w:eastAsia="ru-RU"/>
              </w:rPr>
              <w:br/>
              <w:t>принятых крестьянскими (фермерскими) хозяйствами в</w:t>
            </w:r>
            <w:r w:rsidRPr="002B4D29">
              <w:rPr>
                <w:rFonts w:eastAsia="Times New Roman"/>
                <w:sz w:val="18"/>
                <w:szCs w:val="18"/>
                <w:lang w:eastAsia="ru-RU"/>
              </w:rPr>
              <w:br/>
              <w:t>году получения грантов, человек:</w:t>
            </w:r>
            <w:r w:rsidRPr="002B4D29">
              <w:rPr>
                <w:rFonts w:eastAsia="Times New Roman"/>
                <w:sz w:val="18"/>
                <w:szCs w:val="18"/>
                <w:lang w:eastAsia="ru-RU"/>
              </w:rPr>
              <w:br/>
            </w:r>
            <w:r w:rsidRPr="002B4D29">
              <w:rPr>
                <w:rFonts w:eastAsia="Times New Roman"/>
                <w:sz w:val="18"/>
                <w:szCs w:val="18"/>
                <w:lang w:eastAsia="ru-RU"/>
              </w:rPr>
              <w:lastRenderedPageBreak/>
              <w:t>2020 год - 4</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пункты 32.1-32.2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6174,0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6174,0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рамках федерального проекта  «Акселерация субъектов малого и среднего предпринимательства»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30422,9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6044,9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9653,5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6232,4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8492,1</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увеличение численности работников в расчете на 1 субъекта МСП, получившего комплексную поддержку в сфере АПК:</w:t>
            </w:r>
            <w:r w:rsidRPr="002B4D29">
              <w:rPr>
                <w:rFonts w:eastAsia="Times New Roman"/>
                <w:sz w:val="18"/>
                <w:szCs w:val="18"/>
                <w:lang w:eastAsia="ru-RU"/>
              </w:rPr>
              <w:br/>
              <w:t>2021 год - 2 единицы;</w:t>
            </w:r>
            <w:r w:rsidRPr="002B4D29">
              <w:rPr>
                <w:rFonts w:eastAsia="Times New Roman"/>
                <w:sz w:val="18"/>
                <w:szCs w:val="18"/>
                <w:lang w:eastAsia="ru-RU"/>
              </w:rPr>
              <w:br/>
              <w:t>2022 год - 1 единица;</w:t>
            </w:r>
            <w:r w:rsidRPr="002B4D29">
              <w:rPr>
                <w:rFonts w:eastAsia="Times New Roman"/>
                <w:sz w:val="18"/>
                <w:szCs w:val="18"/>
                <w:lang w:eastAsia="ru-RU"/>
              </w:rPr>
              <w:br/>
              <w:t>2023 год - 1 единица;</w:t>
            </w:r>
            <w:r w:rsidRPr="002B4D29">
              <w:rPr>
                <w:rFonts w:eastAsia="Times New Roman"/>
                <w:sz w:val="18"/>
                <w:szCs w:val="18"/>
                <w:lang w:eastAsia="ru-RU"/>
              </w:rPr>
              <w:br/>
              <w:t>2024 год - 2 единицы</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31 и 32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22799,6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5331,6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4481,0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5497,0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7490,0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465,4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152,9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7157,9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623,2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849,2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6.2.2. Предоставление субсидий сельскохозяйственным потребительским кооперативам</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2071,0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2071,0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в рамках федерального проекта «Создание системы поддержки фермеров и развитие сельской кооперации»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2071,0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2071,0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after="240" w:line="240" w:lineRule="auto"/>
              <w:rPr>
                <w:rFonts w:eastAsia="Times New Roman"/>
                <w:sz w:val="18"/>
                <w:szCs w:val="18"/>
                <w:lang w:eastAsia="ru-RU"/>
              </w:rPr>
            </w:pPr>
            <w:r w:rsidRPr="002B4D29">
              <w:rPr>
                <w:rFonts w:eastAsia="Times New Roman"/>
                <w:sz w:val="18"/>
                <w:szCs w:val="18"/>
                <w:lang w:eastAsia="ru-RU"/>
              </w:rPr>
              <w:t>обеспечение количества принятых членов сельскохозяйственных</w:t>
            </w:r>
            <w:r w:rsidRPr="002B4D29">
              <w:rPr>
                <w:rFonts w:eastAsia="Times New Roman"/>
                <w:sz w:val="18"/>
                <w:szCs w:val="18"/>
                <w:lang w:eastAsia="ru-RU"/>
              </w:rPr>
              <w:br/>
              <w:t>потребительских кооперативов (кроме кредитных) из числа</w:t>
            </w:r>
            <w:r w:rsidRPr="002B4D29">
              <w:rPr>
                <w:rFonts w:eastAsia="Times New Roman"/>
                <w:sz w:val="18"/>
                <w:szCs w:val="18"/>
                <w:lang w:eastAsia="ru-RU"/>
              </w:rPr>
              <w:br/>
            </w:r>
            <w:r w:rsidRPr="002B4D29">
              <w:rPr>
                <w:rFonts w:eastAsia="Times New Roman"/>
                <w:sz w:val="18"/>
                <w:szCs w:val="18"/>
                <w:lang w:eastAsia="ru-RU"/>
              </w:rPr>
              <w:lastRenderedPageBreak/>
              <w:t>субъектов МСП, включая личные подсобные хозяйств и</w:t>
            </w:r>
            <w:r w:rsidRPr="002B4D29">
              <w:rPr>
                <w:rFonts w:eastAsia="Times New Roman"/>
                <w:sz w:val="18"/>
                <w:szCs w:val="18"/>
                <w:lang w:eastAsia="ru-RU"/>
              </w:rPr>
              <w:br/>
              <w:t>крестьянские (фермерские) хозяйства, в году</w:t>
            </w:r>
            <w:r w:rsidRPr="002B4D29">
              <w:rPr>
                <w:rFonts w:eastAsia="Times New Roman"/>
                <w:sz w:val="18"/>
                <w:szCs w:val="18"/>
                <w:lang w:eastAsia="ru-RU"/>
              </w:rPr>
              <w:br/>
              <w:t>предоставления государственной поддержки, единиц:</w:t>
            </w:r>
            <w:r w:rsidRPr="002B4D29">
              <w:rPr>
                <w:rFonts w:eastAsia="Times New Roman"/>
                <w:sz w:val="18"/>
                <w:szCs w:val="18"/>
                <w:lang w:eastAsia="ru-RU"/>
              </w:rPr>
              <w:br/>
              <w:t xml:space="preserve">2020 год - 10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пункты 32.3 и 32.4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рамках федерального проекта  «Акселерация субъектов малого и среднего предпринимательства»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31 и 32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6.2.3. Предоставление субсидий центру компетенций в сфере сельскохозяйственной кооперации                       и поддержки фермеров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20708,6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3658,6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4266,4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4261,2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4261,2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4261,2</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14552,4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2552,4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6156,2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1106,2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1266,4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1261,2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в рамках федерального проекта «Создание </w:t>
            </w:r>
            <w:r w:rsidRPr="002B4D29">
              <w:rPr>
                <w:rFonts w:eastAsia="Times New Roman"/>
                <w:sz w:val="18"/>
                <w:szCs w:val="18"/>
                <w:lang w:eastAsia="ru-RU"/>
              </w:rPr>
              <w:lastRenderedPageBreak/>
              <w:t xml:space="preserve">системы поддержки фермеров и развитие сельской кооперации»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 xml:space="preserve">министерство агропромышленного </w:t>
            </w:r>
            <w:r w:rsidRPr="002B4D29">
              <w:rPr>
                <w:rFonts w:eastAsia="Times New Roman"/>
                <w:sz w:val="18"/>
                <w:szCs w:val="18"/>
                <w:lang w:eastAsia="ru-RU"/>
              </w:rPr>
              <w:lastRenderedPageBreak/>
              <w:t>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обеспечение количества вовлеченных в </w:t>
            </w:r>
            <w:r w:rsidRPr="002B4D29">
              <w:rPr>
                <w:rFonts w:eastAsia="Times New Roman"/>
                <w:sz w:val="18"/>
                <w:szCs w:val="18"/>
                <w:lang w:eastAsia="ru-RU"/>
              </w:rPr>
              <w:lastRenderedPageBreak/>
              <w:t>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человек:</w:t>
            </w:r>
            <w:r w:rsidRPr="002B4D29">
              <w:rPr>
                <w:rFonts w:eastAsia="Times New Roman"/>
                <w:sz w:val="18"/>
                <w:szCs w:val="18"/>
                <w:lang w:eastAsia="ru-RU"/>
              </w:rPr>
              <w:br/>
              <w:t>2020 год - 16</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32.1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2552,4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2552,4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рамках федерального проекта  «Акселерация субъектов малого и среднего предпринимательства»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12244,8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3061,2</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r w:rsidRPr="002B4D29">
              <w:rPr>
                <w:rFonts w:eastAsia="Times New Roman"/>
                <w:sz w:val="18"/>
                <w:szCs w:val="18"/>
                <w:lang w:eastAsia="ru-RU"/>
              </w:rPr>
              <w:br/>
              <w:t>2021 год - 2 единицы;</w:t>
            </w:r>
            <w:r w:rsidRPr="002B4D29">
              <w:rPr>
                <w:rFonts w:eastAsia="Times New Roman"/>
                <w:sz w:val="18"/>
                <w:szCs w:val="18"/>
                <w:lang w:eastAsia="ru-RU"/>
              </w:rPr>
              <w:br/>
              <w:t>2022 год - 1 единица;</w:t>
            </w:r>
            <w:r w:rsidRPr="002B4D29">
              <w:rPr>
                <w:rFonts w:eastAsia="Times New Roman"/>
                <w:sz w:val="18"/>
                <w:szCs w:val="18"/>
                <w:lang w:eastAsia="ru-RU"/>
              </w:rPr>
              <w:br/>
              <w:t>2023 год - 1 единица;</w:t>
            </w:r>
            <w:r w:rsidRPr="002B4D29">
              <w:rPr>
                <w:rFonts w:eastAsia="Times New Roman"/>
                <w:sz w:val="18"/>
                <w:szCs w:val="18"/>
                <w:lang w:eastAsia="ru-RU"/>
              </w:rPr>
              <w:br/>
              <w:t>2024 год - 2 единицы</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31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3000,0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244,8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6.3.Поддержка малых форм хозяйствования</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51888,7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7065,7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11310,0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10881,5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10881,5</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обеспечение сохранности поголовья коров в малых формах хозяйствования</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14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51888,7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7065,7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11310,0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10881,5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10881,5</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32"/>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lastRenderedPageBreak/>
              <w:t>Задача № 7 - поддержка садоводческих и огороднических некоммерческих товариществ</w:t>
            </w:r>
          </w:p>
        </w:tc>
      </w:tr>
      <w:tr w:rsidR="00D40F1E" w:rsidRPr="00942EE0" w:rsidTr="00D40F1E">
        <w:trPr>
          <w:trHeight w:val="42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7.1. Ремонт и содержание подъездных автомобильных дорог общего пользования местного значения к территориям садоводческих и огороднических некоммерческих товариществ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транспорта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81884,9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59384,9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выполнение работ по ремонту и содержанию подъездных автомобильных дорог общего пользования местного значения к территориям 8 садоводческих и огороднических некоммерческих товариществ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27.1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19384,9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19384,9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00"/>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xml:space="preserve">Задача № 8 - поддержка организаций пищевой и перерабатывающей промышленности </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8.1.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99412,3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99412,3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proofErr w:type="spellStart"/>
            <w:r w:rsidRPr="002B4D29">
              <w:rPr>
                <w:rFonts w:eastAsia="Times New Roman"/>
                <w:sz w:val="18"/>
                <w:szCs w:val="18"/>
                <w:lang w:eastAsia="ru-RU"/>
              </w:rPr>
              <w:t>неповышение</w:t>
            </w:r>
            <w:proofErr w:type="spellEnd"/>
            <w:r w:rsidRPr="002B4D29">
              <w:rPr>
                <w:rFonts w:eastAsia="Times New Roman"/>
                <w:sz w:val="18"/>
                <w:szCs w:val="18"/>
                <w:lang w:eastAsia="ru-RU"/>
              </w:rPr>
              <w:t xml:space="preserve"> цен на хлеб и хлебобулочные изделия предприятиями хлебопекарной промышленности Архангельской области, получившими компенсацию</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пункты 8 и 21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14060,8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14060,8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351,5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351,5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Всего по подпрограмме № 1</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24933525,2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5525026,5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5048217,6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4923090,7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4717536,7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4719653,8</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924519,3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216739,6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184738,8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173244,5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173923,5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175872,9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2650498,6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630632,6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627208,0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598116,6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397258,3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397283,1</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20029,3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20029,3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21338478,0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4657625,0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4236270,7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4151729,6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4146354,9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4146497,8</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 xml:space="preserve">II. Подпрограмма № 2 «Развитие </w:t>
            </w:r>
            <w:proofErr w:type="spellStart"/>
            <w:r w:rsidRPr="002B4D29">
              <w:rPr>
                <w:rFonts w:eastAsia="Times New Roman"/>
                <w:sz w:val="18"/>
                <w:szCs w:val="18"/>
                <w:lang w:eastAsia="ru-RU"/>
              </w:rPr>
              <w:t>рыбохозяйственного</w:t>
            </w:r>
            <w:proofErr w:type="spellEnd"/>
            <w:r w:rsidRPr="002B4D29">
              <w:rPr>
                <w:rFonts w:eastAsia="Times New Roman"/>
                <w:sz w:val="18"/>
                <w:szCs w:val="18"/>
                <w:lang w:eastAsia="ru-RU"/>
              </w:rPr>
              <w:t xml:space="preserve"> комплекса Архангельской области»</w:t>
            </w:r>
          </w:p>
        </w:tc>
      </w:tr>
      <w:tr w:rsidR="00D40F1E" w:rsidRPr="00942EE0" w:rsidTr="00D40F1E">
        <w:trPr>
          <w:trHeight w:val="480"/>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Цель подпрограммы № 2 - создание условий для устойчивого и динамичного развития </w:t>
            </w:r>
            <w:proofErr w:type="spellStart"/>
            <w:r w:rsidRPr="002B4D29">
              <w:rPr>
                <w:rFonts w:eastAsia="Times New Roman"/>
                <w:sz w:val="18"/>
                <w:szCs w:val="18"/>
                <w:lang w:eastAsia="ru-RU"/>
              </w:rPr>
              <w:t>рыбохозяйственного</w:t>
            </w:r>
            <w:proofErr w:type="spellEnd"/>
            <w:r w:rsidRPr="002B4D29">
              <w:rPr>
                <w:rFonts w:eastAsia="Times New Roman"/>
                <w:sz w:val="18"/>
                <w:szCs w:val="18"/>
                <w:lang w:eastAsia="ru-RU"/>
              </w:rPr>
              <w:t xml:space="preserve"> комплекса Архангельской области для насыщения внутреннего рынка Архангельской области качественной рыбной продукцией, увеличение экспорта конкурентоспособной рыбной продукции</w:t>
            </w:r>
          </w:p>
        </w:tc>
      </w:tr>
      <w:tr w:rsidR="00D40F1E" w:rsidRPr="00942EE0" w:rsidTr="00D40F1E">
        <w:trPr>
          <w:trHeight w:val="300"/>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1 - создание условий для повышения эффективности добычи (вылова) водных биологических ресурсов и увеличения экспорта рыбы и морепродуктов</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1.1. Строительство судов рыбопромыслового флота, в том числе за счет выделения квот добычи (вылова) на инвестиционные цели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ввод в 2020 - 2024 годах в эксплуатацию 6 новых рыбопромысловых судов</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34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1.2. Реализация федерального проекта "Экспорт продукции агропромышленного комплекса" национального проекта «Международная кооперация и экспорт»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увеличение объема экспорта рыбы и морепродуктов до 185 млн. долл. США в 2024 году</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33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Задача № 2 - создание условий для устойчивого развития </w:t>
            </w:r>
            <w:proofErr w:type="spellStart"/>
            <w:r w:rsidRPr="002B4D29">
              <w:rPr>
                <w:rFonts w:eastAsia="Times New Roman"/>
                <w:sz w:val="18"/>
                <w:szCs w:val="18"/>
                <w:lang w:eastAsia="ru-RU"/>
              </w:rPr>
              <w:t>аквакультуры</w:t>
            </w:r>
            <w:proofErr w:type="spellEnd"/>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bCs/>
                <w:sz w:val="18"/>
                <w:szCs w:val="18"/>
                <w:lang w:eastAsia="ru-RU"/>
              </w:rPr>
            </w:pPr>
            <w:r w:rsidRPr="002B4D29">
              <w:rPr>
                <w:rFonts w:eastAsia="Times New Roman"/>
                <w:bCs/>
                <w:sz w:val="18"/>
                <w:szCs w:val="18"/>
                <w:lang w:eastAsia="ru-RU"/>
              </w:rPr>
              <w:t xml:space="preserve">2.1. Строительство новых, реконструкция и </w:t>
            </w:r>
            <w:r w:rsidRPr="002B4D29">
              <w:rPr>
                <w:rFonts w:eastAsia="Times New Roman"/>
                <w:bCs/>
                <w:sz w:val="18"/>
                <w:szCs w:val="18"/>
                <w:lang w:eastAsia="ru-RU"/>
              </w:rPr>
              <w:lastRenderedPageBreak/>
              <w:t>модернизация существующих объектов по товарному выращиванию водных биологических ресурсов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 xml:space="preserve">министерство агропромышленного </w:t>
            </w:r>
            <w:r w:rsidRPr="002B4D29">
              <w:rPr>
                <w:rFonts w:eastAsia="Times New Roman"/>
                <w:sz w:val="18"/>
                <w:szCs w:val="18"/>
                <w:lang w:eastAsia="ru-RU"/>
              </w:rPr>
              <w:lastRenderedPageBreak/>
              <w:t>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увеличение объема производства </w:t>
            </w:r>
            <w:r w:rsidRPr="002B4D29">
              <w:rPr>
                <w:rFonts w:eastAsia="Times New Roman"/>
                <w:sz w:val="18"/>
                <w:szCs w:val="18"/>
                <w:lang w:eastAsia="ru-RU"/>
              </w:rPr>
              <w:lastRenderedPageBreak/>
              <w:t>продукции товарного рыбоводства до 300 тонн к 2024 году</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пункты 35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2.2. Поддержка развития организаций, крестьянских (фермерских) хозяйств (индивидуальных предпринимателей), осуществляющих товарное рыбоводство</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36194,0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9187,5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9675,0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7167,5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5082,0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5082,0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увеличение объема производства продукции товарного рыбоводства до 300 тонн к 2024 году</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35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36194,0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9187,5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9675,0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7167,5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5082,0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Задача № 3 - поддержка научного потенциала и развитие научно-практической деятельности </w:t>
            </w:r>
            <w:proofErr w:type="spellStart"/>
            <w:r w:rsidRPr="002B4D29">
              <w:rPr>
                <w:rFonts w:eastAsia="Times New Roman"/>
                <w:sz w:val="18"/>
                <w:szCs w:val="18"/>
                <w:lang w:eastAsia="ru-RU"/>
              </w:rPr>
              <w:t>рыбохозяйственного</w:t>
            </w:r>
            <w:proofErr w:type="spellEnd"/>
            <w:r w:rsidRPr="002B4D29">
              <w:rPr>
                <w:rFonts w:eastAsia="Times New Roman"/>
                <w:sz w:val="18"/>
                <w:szCs w:val="18"/>
                <w:lang w:eastAsia="ru-RU"/>
              </w:rPr>
              <w:t xml:space="preserve"> комплекса</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3.1.Поддержка научного потенциала в </w:t>
            </w:r>
            <w:proofErr w:type="spellStart"/>
            <w:r w:rsidRPr="002B4D29">
              <w:rPr>
                <w:rFonts w:eastAsia="Times New Roman"/>
                <w:sz w:val="18"/>
                <w:szCs w:val="18"/>
                <w:lang w:eastAsia="ru-RU"/>
              </w:rPr>
              <w:t>рыбохозяйственном</w:t>
            </w:r>
            <w:proofErr w:type="spellEnd"/>
            <w:r w:rsidRPr="002B4D29">
              <w:rPr>
                <w:rFonts w:eastAsia="Times New Roman"/>
                <w:sz w:val="18"/>
                <w:szCs w:val="18"/>
                <w:lang w:eastAsia="ru-RU"/>
              </w:rPr>
              <w:t xml:space="preserve"> комплексе</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разработка рекомендаций рационального и эффективного размещения объектов экономической деятельности на водных объектах Архангельской области для осуществления товарного рыбоводства.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35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Задача № 4 - осуществление полномочий в сфере рыбного хозяйства</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4.1. Реализация полномочий в области организации, регулирования и охраны водных биологических ресурсов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3396,6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681,4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677,0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проведение мероприятий в области организации, регулирования и охраны водных биологических ресурсов</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36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3396,6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681,4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677,0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Всего по подпрограмме № 2</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59090,6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10868,9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11355,6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25348,1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5759,0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5759,0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3396,6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681,4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677,0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55694,0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10187,5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10675,0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24667,5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5082,0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III. Подпрограмма № 3 «Создание условий для реализации государственной программы»</w:t>
            </w:r>
          </w:p>
        </w:tc>
      </w:tr>
      <w:tr w:rsidR="00D40F1E" w:rsidRPr="00942EE0" w:rsidTr="00D40F1E">
        <w:trPr>
          <w:trHeight w:val="480"/>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Цель подпрограммы № 3 - обеспечение эффективной деятельности исполнительных органов государственной власти Архангельской области в сфере развития сельского хозяйства, ветеринарии, торговли</w:t>
            </w:r>
          </w:p>
        </w:tc>
      </w:tr>
      <w:tr w:rsidR="00D40F1E" w:rsidRPr="00942EE0" w:rsidTr="00D40F1E">
        <w:trPr>
          <w:trHeight w:val="28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1 - создание условий для реализации государственной программы в сфере сельского хозяйства</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1.1. Осуществление функций в сфере сельского хозяйства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305529,8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57310,4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58283,8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61144,4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63283,3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65507,9</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ежегодное привлечение средств федерального бюджета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305529,8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57310,4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58283,8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61144,4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63283,3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65507,9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1.2. Компенсация сельскохозяйственным товаропроизводителям Архангельской области ущерба, причиненного в результате чрезвычайных ситуаций природного характера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36927,3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36927,3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компенсация сельскохозяйственным товаропроизводителям Архангельской области ущерба, причиненного в результате чрезвычайных ситуаций природного характера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5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36927,3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36927,3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84"/>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2 - создание условий для реализации государственной программы в сфере ветеринарии</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2.1. Осуществление функций в сфере ветеринарии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инспекция по ветеринарному надзору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68262,4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12991,8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13328,1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13475,4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13969,1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14498,0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100-процентный охват обработок по предупреждению возникновения особо опасных и иных болезней сельскохозяйственных животных</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36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68262,4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12991,8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13328,1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13475,4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13969,1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14498,0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2.2. Оказание государственных услуг  в сфере ветеринарии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инспекция по ветеринарному надзору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1210987,2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233063,5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237766,4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244334,6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243512,1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252310,6</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качественное выполнение государственных услуг, оптимизация расходов на содержание учреждений за счет </w:t>
            </w:r>
            <w:r w:rsidRPr="002B4D29">
              <w:rPr>
                <w:rFonts w:eastAsia="Times New Roman"/>
                <w:sz w:val="18"/>
                <w:szCs w:val="18"/>
                <w:lang w:eastAsia="ru-RU"/>
              </w:rPr>
              <w:lastRenderedPageBreak/>
              <w:t xml:space="preserve">выполнения рекомендаций по результатам </w:t>
            </w:r>
            <w:proofErr w:type="spellStart"/>
            <w:r w:rsidRPr="002B4D29">
              <w:rPr>
                <w:rFonts w:eastAsia="Times New Roman"/>
                <w:sz w:val="18"/>
                <w:szCs w:val="18"/>
                <w:lang w:eastAsia="ru-RU"/>
              </w:rPr>
              <w:t>энергоаудита</w:t>
            </w:r>
            <w:proofErr w:type="spellEnd"/>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36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1210987,2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233063,5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237766,4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244334,6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243512,1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252310,6</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2.3. Организация на территории Архангельской области мероприятий по предупреждению и ликвидации болезней животных (в том числе  африканской чумы свиней), их лечению, защите населения от болезней, общих для человека и животных</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инспекция по ветеринарному надзору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43035,3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11969,5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12206,0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14278,8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2290,5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2290,5</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обустройство сибиреязвенных скотомогильников и биотермических ям на территории Архангельской </w:t>
            </w:r>
            <w:proofErr w:type="spellStart"/>
            <w:r w:rsidRPr="002B4D29">
              <w:rPr>
                <w:rFonts w:eastAsia="Times New Roman"/>
                <w:sz w:val="18"/>
                <w:szCs w:val="18"/>
                <w:lang w:eastAsia="ru-RU"/>
              </w:rPr>
              <w:t>области</w:t>
            </w:r>
            <w:proofErr w:type="gramStart"/>
            <w:r w:rsidRPr="002B4D29">
              <w:rPr>
                <w:rFonts w:eastAsia="Times New Roman"/>
                <w:sz w:val="18"/>
                <w:szCs w:val="18"/>
                <w:lang w:eastAsia="ru-RU"/>
              </w:rPr>
              <w:t>,п</w:t>
            </w:r>
            <w:proofErr w:type="gramEnd"/>
            <w:r w:rsidRPr="002B4D29">
              <w:rPr>
                <w:rFonts w:eastAsia="Times New Roman"/>
                <w:sz w:val="18"/>
                <w:szCs w:val="18"/>
                <w:lang w:eastAsia="ru-RU"/>
              </w:rPr>
              <w:t>роведение</w:t>
            </w:r>
            <w:proofErr w:type="spellEnd"/>
            <w:r w:rsidRPr="002B4D29">
              <w:rPr>
                <w:rFonts w:eastAsia="Times New Roman"/>
                <w:sz w:val="18"/>
                <w:szCs w:val="18"/>
                <w:lang w:eastAsia="ru-RU"/>
              </w:rPr>
              <w:t xml:space="preserve"> межевания, постановка на кадастровый учет сибиреязвенных скотомогильников. </w:t>
            </w:r>
            <w:r w:rsidRPr="002B4D29">
              <w:rPr>
                <w:rFonts w:eastAsia="Times New Roman"/>
                <w:sz w:val="18"/>
                <w:szCs w:val="18"/>
                <w:lang w:eastAsia="ru-RU"/>
              </w:rPr>
              <w:br/>
            </w:r>
            <w:r w:rsidRPr="002B4D29">
              <w:rPr>
                <w:rFonts w:eastAsia="Times New Roman"/>
                <w:sz w:val="18"/>
                <w:szCs w:val="18"/>
                <w:lang w:eastAsia="ru-RU"/>
              </w:rPr>
              <w:br/>
              <w:t xml:space="preserve">2020-2024 год – приобретение автотранспорта для учреждений ветеринарии; оснащение транспортных средств, находящихся в управлении государственных бюджетных учреждений ветеринарии Архангельской области системой спутникового наблюдения ГЛОНАСС, </w:t>
            </w:r>
            <w:r w:rsidRPr="002B4D29">
              <w:rPr>
                <w:rFonts w:eastAsia="Times New Roman"/>
                <w:sz w:val="18"/>
                <w:szCs w:val="18"/>
                <w:lang w:eastAsia="ru-RU"/>
              </w:rPr>
              <w:br/>
              <w:t>- приобретение комплекта оборудования для учреждений ветеринарии;</w:t>
            </w:r>
            <w:r w:rsidRPr="002B4D29">
              <w:rPr>
                <w:rFonts w:eastAsia="Times New Roman"/>
                <w:sz w:val="18"/>
                <w:szCs w:val="18"/>
                <w:lang w:eastAsia="ru-RU"/>
              </w:rPr>
              <w:br/>
              <w:t xml:space="preserve">- демонтаж списанных объектов учреждений </w:t>
            </w:r>
            <w:r w:rsidRPr="002B4D29">
              <w:rPr>
                <w:rFonts w:eastAsia="Times New Roman"/>
                <w:sz w:val="18"/>
                <w:szCs w:val="18"/>
                <w:lang w:eastAsia="ru-RU"/>
              </w:rPr>
              <w:lastRenderedPageBreak/>
              <w:t>ветеринарии;</w:t>
            </w:r>
            <w:r w:rsidRPr="002B4D29">
              <w:rPr>
                <w:rFonts w:eastAsia="Times New Roman"/>
                <w:sz w:val="18"/>
                <w:szCs w:val="18"/>
                <w:lang w:eastAsia="ru-RU"/>
              </w:rPr>
              <w:br/>
              <w:t>- обучение ветеринарных специалистов учреждений на курсах повышения квалификации</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36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43035,3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11969,5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12206,0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14278,8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2290,5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2290,5</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291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 xml:space="preserve">2.4. Осуществление мероприятий по текущему ремонту помещений учреждений ветеринарии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инспекция по ветеринарному надзору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20413,0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14263,0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осуществление текущего ремонта  учреждений ветеринарии:</w:t>
            </w:r>
            <w:r w:rsidRPr="002B4D29">
              <w:rPr>
                <w:rFonts w:eastAsia="Times New Roman"/>
                <w:sz w:val="18"/>
                <w:szCs w:val="18"/>
                <w:lang w:eastAsia="ru-RU"/>
              </w:rPr>
              <w:br/>
              <w:t>2020 год - 3 учреждения</w:t>
            </w:r>
            <w:r w:rsidRPr="002B4D29">
              <w:rPr>
                <w:rFonts w:eastAsia="Times New Roman"/>
                <w:sz w:val="18"/>
                <w:szCs w:val="18"/>
                <w:lang w:eastAsia="ru-RU"/>
              </w:rPr>
              <w:br/>
              <w:t>2021 год - 4 учреждения</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36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7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20413,0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14263,0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1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99"/>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2.5. Предоставление мер социальной поддержки и обеспечение иных выплат работникам государственных бюджетных учреждений ветеринарии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инспекция по ветеринарному надзору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43209,2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5970,2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8954,1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9185,0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9425,1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9674,8</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социальная поддержка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r w:rsidRPr="002B4D29">
              <w:rPr>
                <w:rFonts w:eastAsia="Times New Roman"/>
                <w:sz w:val="18"/>
                <w:szCs w:val="18"/>
                <w:lang w:eastAsia="ru-RU"/>
              </w:rPr>
              <w:br/>
              <w:t xml:space="preserve">компенсация расходов на оплату стоимости проезда и провоза багажа к месту </w:t>
            </w:r>
            <w:r w:rsidRPr="002B4D29">
              <w:rPr>
                <w:rFonts w:eastAsia="Times New Roman"/>
                <w:sz w:val="18"/>
                <w:szCs w:val="18"/>
                <w:lang w:eastAsia="ru-RU"/>
              </w:rPr>
              <w:lastRenderedPageBreak/>
              <w:t>использования отпуска и обратно</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36 перечня</w:t>
            </w:r>
          </w:p>
        </w:tc>
      </w:tr>
      <w:tr w:rsidR="00D40F1E" w:rsidRPr="00942EE0" w:rsidTr="00D40F1E">
        <w:trPr>
          <w:trHeight w:val="45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6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6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43209,2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5970,2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8954,1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9185,0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9425,1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9674,8</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9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5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2.6. Возмещение гражданам и юридическим лицам стоимости изъятых животных и (или) продуктов животноводства при ликвидации очагов особо опасных болезней животных (в том числе африканской чумы свиней) на территории Архангельской области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инспекция по ветеринарному надзору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возмещение ущерба гражданам и юридическим лицам, понесенного ими в результате отчуждения принадлежащего им имущества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36 перечня</w:t>
            </w:r>
          </w:p>
        </w:tc>
      </w:tr>
      <w:tr w:rsidR="00D40F1E" w:rsidRPr="00942EE0" w:rsidTr="00D40F1E">
        <w:trPr>
          <w:trHeight w:val="33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5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5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9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bCs/>
                <w:sz w:val="18"/>
                <w:szCs w:val="18"/>
                <w:lang w:eastAsia="ru-RU"/>
              </w:rPr>
            </w:pPr>
            <w:r w:rsidRPr="002B4D29">
              <w:rPr>
                <w:rFonts w:eastAsia="Times New Roman"/>
                <w:bCs/>
                <w:sz w:val="18"/>
                <w:szCs w:val="18"/>
                <w:lang w:eastAsia="ru-RU"/>
              </w:rPr>
              <w:t>2.7. Государственная поддержка аккредитации ветеринарных лабораторий в национальной системе аккредитации в рамках реализации мероприятий федерального проекта "Экспорт продукции агропромышленного комплекса" национального проекта "Международная кооперация и экспорт"</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инспекция по ветеринарному надзору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9548,3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9548,3</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обеспечена аккредитация и (или) расширена область аккредитации в национальной системе аккредитации ветеринарных лабораторий, подведомственных инспекции по ветеринарному надзору </w:t>
            </w:r>
            <w:proofErr w:type="spellStart"/>
            <w:r w:rsidRPr="002B4D29">
              <w:rPr>
                <w:rFonts w:eastAsia="Times New Roman"/>
                <w:sz w:val="18"/>
                <w:szCs w:val="18"/>
                <w:lang w:eastAsia="ru-RU"/>
              </w:rPr>
              <w:t>Архангелькоской</w:t>
            </w:r>
            <w:proofErr w:type="spellEnd"/>
            <w:r w:rsidRPr="002B4D29">
              <w:rPr>
                <w:rFonts w:eastAsia="Times New Roman"/>
                <w:sz w:val="18"/>
                <w:szCs w:val="18"/>
                <w:lang w:eastAsia="ru-RU"/>
              </w:rPr>
              <w:t xml:space="preserve"> области</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36 перечня</w:t>
            </w: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9357,3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9357,3</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191,0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72"/>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Задача № 3 - совершенствование форм и методов государственно-правового регулирования в торговой сфере, повышение экономической доступности товаров для населения </w:t>
            </w:r>
          </w:p>
        </w:tc>
      </w:tr>
      <w:tr w:rsidR="00D40F1E" w:rsidRPr="00942EE0" w:rsidTr="00D40F1E">
        <w:trPr>
          <w:trHeight w:val="48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3.1. Формирование</w:t>
            </w:r>
            <w:r w:rsidRPr="002B4D29">
              <w:rPr>
                <w:rFonts w:eastAsia="Times New Roman"/>
                <w:sz w:val="18"/>
                <w:szCs w:val="18"/>
                <w:lang w:eastAsia="ru-RU"/>
              </w:rPr>
              <w:br/>
              <w:t xml:space="preserve">и актуализация торгового реестра Архангельской области, включающего в себя сведения о хозяйствующих </w:t>
            </w:r>
            <w:r w:rsidRPr="002B4D29">
              <w:rPr>
                <w:rFonts w:eastAsia="Times New Roman"/>
                <w:sz w:val="18"/>
                <w:szCs w:val="18"/>
                <w:lang w:eastAsia="ru-RU"/>
              </w:rPr>
              <w:lastRenderedPageBreak/>
              <w:t>субъектах, осуществляющих торговую деятельность</w:t>
            </w:r>
            <w:r w:rsidRPr="002B4D29">
              <w:rPr>
                <w:rFonts w:eastAsia="Times New Roman"/>
                <w:sz w:val="18"/>
                <w:szCs w:val="18"/>
                <w:lang w:eastAsia="ru-RU"/>
              </w:rPr>
              <w:br/>
              <w:t>и поставки товаров</w:t>
            </w:r>
            <w:r w:rsidRPr="002B4D29">
              <w:rPr>
                <w:rFonts w:eastAsia="Times New Roman"/>
                <w:sz w:val="18"/>
                <w:szCs w:val="18"/>
                <w:lang w:eastAsia="ru-RU"/>
              </w:rPr>
              <w:br/>
              <w:t>(за исключением производителей товаров), принадлежащих им объектах,</w:t>
            </w:r>
            <w:r w:rsidRPr="002B4D29">
              <w:rPr>
                <w:rFonts w:eastAsia="Times New Roman"/>
                <w:sz w:val="18"/>
                <w:szCs w:val="18"/>
                <w:lang w:eastAsia="ru-RU"/>
              </w:rPr>
              <w:br/>
              <w:t>и о состоянии торговли на территории Архангельской области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3885,0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1295,0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формирование</w:t>
            </w:r>
            <w:r w:rsidRPr="002B4D29">
              <w:rPr>
                <w:rFonts w:eastAsia="Times New Roman"/>
                <w:sz w:val="18"/>
                <w:szCs w:val="18"/>
                <w:lang w:eastAsia="ru-RU"/>
              </w:rPr>
              <w:br/>
              <w:t>и актуализация единого информационного ресурса, содержащего сведения</w:t>
            </w:r>
            <w:r w:rsidRPr="002B4D29">
              <w:rPr>
                <w:rFonts w:eastAsia="Times New Roman"/>
                <w:sz w:val="18"/>
                <w:szCs w:val="18"/>
                <w:lang w:eastAsia="ru-RU"/>
              </w:rPr>
              <w:br/>
              <w:t xml:space="preserve">о хозяйствующих субъектах на </w:t>
            </w:r>
            <w:r w:rsidRPr="002B4D29">
              <w:rPr>
                <w:rFonts w:eastAsia="Times New Roman"/>
                <w:sz w:val="18"/>
                <w:szCs w:val="18"/>
                <w:lang w:eastAsia="ru-RU"/>
              </w:rPr>
              <w:lastRenderedPageBreak/>
              <w:t xml:space="preserve">территории Архангельской области, ежеквартальное размещение торгового реестра в информационно-телекоммуникационной сети "Интернет";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37 перечня</w:t>
            </w: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3885,0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1295,0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97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3.2. Создание условий по обеспечению товарами первой необходимости жителей, проживающих в труднодоступных и малонаселенных пунктах Архангельской области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16528,9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6646,7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4941,1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4941,1</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создание условий для обеспечения жителей Архангельской области услугами торговли до 100 процентов ежегодно</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37 перечня</w:t>
            </w:r>
          </w:p>
        </w:tc>
      </w:tr>
      <w:tr w:rsidR="00D40F1E" w:rsidRPr="00942EE0" w:rsidTr="00D40F1E">
        <w:trPr>
          <w:trHeight w:val="31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8624,2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2312,1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2312,1</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7904,7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2646,7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2629,0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2629,0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Всего по подпрограмме № 3</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xml:space="preserve">1758326,1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364382,7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344801,4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350359,8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338716,2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360066,0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xml:space="preserve">9357,3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9357,3</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xml:space="preserve">1741064,1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364382,7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344801,4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347713,1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336087,2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348079,7</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xml:space="preserve">7904,7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2646,7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2629,0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2629,0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xml:space="preserve">0,0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72"/>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jc w:val="center"/>
              <w:rPr>
                <w:rFonts w:eastAsia="Times New Roman"/>
                <w:sz w:val="18"/>
                <w:szCs w:val="18"/>
                <w:lang w:eastAsia="ru-RU"/>
              </w:rPr>
            </w:pPr>
            <w:r w:rsidRPr="002B4D29">
              <w:rPr>
                <w:rFonts w:eastAsia="Times New Roman"/>
                <w:sz w:val="18"/>
                <w:szCs w:val="18"/>
                <w:lang w:eastAsia="ru-RU"/>
              </w:rPr>
              <w:t>IV. Подпрограмма № 4 «Развитие мелиорации земель сельскохозяйственного назначения Архангельской области»</w:t>
            </w:r>
          </w:p>
        </w:tc>
      </w:tr>
      <w:tr w:rsidR="00D40F1E" w:rsidRPr="00942EE0" w:rsidTr="00D40F1E">
        <w:trPr>
          <w:trHeight w:val="708"/>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Цель подпрограммы № 4 - повышение продуктивности и устойчивости сельскохозяйственного производства и</w:t>
            </w:r>
            <w:r w:rsidRPr="002B4D29">
              <w:rPr>
                <w:rFonts w:eastAsia="Times New Roman"/>
                <w:sz w:val="18"/>
                <w:szCs w:val="18"/>
                <w:lang w:eastAsia="ru-RU"/>
              </w:rPr>
              <w:br/>
              <w:t>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tc>
      </w:tr>
      <w:tr w:rsidR="00D40F1E" w:rsidRPr="00942EE0" w:rsidTr="00D40F1E">
        <w:trPr>
          <w:trHeight w:val="300"/>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1 - восстановление мелиоративного фонда (мелиорированные земли и мелиоративные системы), включая реализацию мер по осушению земель</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1.1. Проведение </w:t>
            </w:r>
            <w:proofErr w:type="spellStart"/>
            <w:r w:rsidRPr="002B4D29">
              <w:rPr>
                <w:rFonts w:eastAsia="Times New Roman"/>
                <w:sz w:val="18"/>
                <w:szCs w:val="18"/>
                <w:lang w:eastAsia="ru-RU"/>
              </w:rPr>
              <w:t>культуртехнических</w:t>
            </w:r>
            <w:proofErr w:type="spellEnd"/>
            <w:r w:rsidRPr="002B4D29">
              <w:rPr>
                <w:rFonts w:eastAsia="Times New Roman"/>
                <w:sz w:val="18"/>
                <w:szCs w:val="18"/>
                <w:lang w:eastAsia="ru-RU"/>
              </w:rPr>
              <w:t xml:space="preserve"> мероприятий на выбывших сельскохозяйственных угодьях, вовлекаемых в сельскохозяйственный оборот в Архангельской области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146499,1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37402,3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36365,6</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вовлечение в оборот выбывших сельскохозяйственных угодий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38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6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933,0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933,0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103,7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145462,4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36365,6</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00"/>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2 -предотвращение выбытия из сельскохозяйственного оборота земель сельскохозяйственного назначения</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2.1. Проведение гидромелиоративных мероприятий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733229,6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124083,3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155777,3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164549,4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143917,9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144901,7</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ввод в эксплуатацию мелиорируемых земель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39 перечня</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241084,0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42957,7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49455,0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61640,9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43072,5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43957,9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31554,7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4773,1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10262,7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6848,9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4785,8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4884,2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2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460590,9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76352,5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96059,6</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0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bCs/>
                <w:sz w:val="18"/>
                <w:szCs w:val="18"/>
                <w:lang w:eastAsia="ru-RU"/>
              </w:rPr>
            </w:pPr>
            <w:r w:rsidRPr="002B4D29">
              <w:rPr>
                <w:rFonts w:eastAsia="Times New Roman"/>
                <w:bCs/>
                <w:sz w:val="18"/>
                <w:szCs w:val="18"/>
                <w:lang w:eastAsia="ru-RU"/>
              </w:rPr>
              <w:t xml:space="preserve">2.2. Подготовка проектов межевания и </w:t>
            </w:r>
            <w:r w:rsidRPr="002B4D29">
              <w:rPr>
                <w:rFonts w:eastAsia="Times New Roman"/>
                <w:bCs/>
                <w:sz w:val="18"/>
                <w:szCs w:val="18"/>
                <w:lang w:eastAsia="ru-RU"/>
              </w:rPr>
              <w:lastRenderedPageBreak/>
              <w:t>проведение кадастровых работ</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 xml:space="preserve">министерство агропромышленного </w:t>
            </w:r>
            <w:r w:rsidRPr="002B4D29">
              <w:rPr>
                <w:rFonts w:eastAsia="Times New Roman"/>
                <w:sz w:val="18"/>
                <w:szCs w:val="18"/>
                <w:lang w:eastAsia="ru-RU"/>
              </w:rPr>
              <w:lastRenderedPageBreak/>
              <w:t>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4314,0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1438,0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1438,0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1438,0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xml:space="preserve">подготовка кадастровых работ и </w:t>
            </w:r>
            <w:r w:rsidRPr="002B4D29">
              <w:rPr>
                <w:rFonts w:eastAsia="Times New Roman"/>
                <w:sz w:val="18"/>
                <w:szCs w:val="18"/>
                <w:lang w:eastAsia="ru-RU"/>
              </w:rPr>
              <w:lastRenderedPageBreak/>
              <w:t>проектов межевания земельных участков из состава земель сельскохозяйственного назначения</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пункт 41  перечня</w:t>
            </w:r>
          </w:p>
        </w:tc>
      </w:tr>
      <w:tr w:rsidR="00D40F1E" w:rsidRPr="00942EE0" w:rsidTr="00D40F1E">
        <w:trPr>
          <w:trHeight w:val="33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0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3882,6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1294,2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1294,2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1294,2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0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431,4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143,8</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0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0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bCs/>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72"/>
        </w:trPr>
        <w:tc>
          <w:tcPr>
            <w:tcW w:w="15877" w:type="dxa"/>
            <w:gridSpan w:val="11"/>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Задача № 3 - известкование кислых почв пашни</w:t>
            </w:r>
          </w:p>
        </w:tc>
      </w:tr>
      <w:tr w:rsidR="00D40F1E" w:rsidRPr="00942EE0" w:rsidTr="00D40F1E">
        <w:trPr>
          <w:trHeight w:val="516"/>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3.1. Мероприятия в области известкования кислых почв пашни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9864,1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8304,7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1559,4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улучшение качества используемых земель</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пункт 40 перечня</w:t>
            </w:r>
          </w:p>
        </w:tc>
      </w:tr>
      <w:tr w:rsidR="00D40F1E" w:rsidRPr="00942EE0" w:rsidTr="00D40F1E">
        <w:trPr>
          <w:trHeight w:val="32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4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6726,8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6726,8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0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2306,8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747,4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1559,4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81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830,5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830,5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Всего по подпрограмме № 4</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893906,9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132388,0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194739,0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202353,1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181721,5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182705,3</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252626,4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49684,5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50388,0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62935,1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44366,7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45252,1</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34396,7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5520,5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11925,8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6992,8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4929,6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5028,0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606883,8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77183,0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132425,2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132425,2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132425,2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132425,2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lastRenderedPageBreak/>
              <w:t>ВСЕГО по государственной программе</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bCs/>
                <w:sz w:val="18"/>
                <w:szCs w:val="18"/>
                <w:lang w:eastAsia="ru-RU"/>
              </w:rPr>
            </w:pPr>
            <w:r w:rsidRPr="002B4D29">
              <w:rPr>
                <w:rFonts w:eastAsia="Times New Roman"/>
                <w:bCs/>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27644848,8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6032666,1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5599113,6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5501151,7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5243733,5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5268184,2</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1189899,6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267105,5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235807,4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236860,2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218967,2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231159,3</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4481653,4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1010723,3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994610,3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977490,0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743357,2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755472,9</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27934,0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20029,3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2646,7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2629,0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2629,0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21945361,8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4734808,0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4368695,9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4284154,8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4278780,1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4278923,0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по федеральному проекту «Создание системы поддержки фермеров и развитие сельской кооперации»   национального проекта «Малое и среднее предпринимательство и поддержка индивидуальной предпринимательской инициативы»</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11675,5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11675,5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9490,8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9490,8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193,7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1991,0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64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по федеральному проекту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42667,8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9106,1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12714,7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9293,6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11553,3</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7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1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34799,6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8331,6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7481,0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8497,0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10490,0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54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710,3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152,7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173,4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214,1</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0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7157,9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5081,0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623,2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849,2</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по федеральному проекту «Экспорт продукции агропромышленного комплекса» национального проекта "Международная кооперация и экспорт"</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9548,3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9548,3</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both"/>
              <w:rPr>
                <w:rFonts w:eastAsia="Times New Roman"/>
                <w:sz w:val="18"/>
                <w:szCs w:val="18"/>
                <w:lang w:eastAsia="ru-RU"/>
              </w:rPr>
            </w:pPr>
            <w:r w:rsidRPr="002B4D29">
              <w:rPr>
                <w:rFonts w:eastAsia="Times New Roman"/>
                <w:sz w:val="18"/>
                <w:szCs w:val="18"/>
                <w:lang w:eastAsia="ru-RU"/>
              </w:rPr>
              <w:t> </w:t>
            </w:r>
          </w:p>
        </w:tc>
      </w:tr>
      <w:tr w:rsidR="00D40F1E" w:rsidRPr="00942EE0" w:rsidTr="00D40F1E">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 </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9357,3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9357,3</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191,0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191,0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7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r w:rsidR="00D40F1E" w:rsidRPr="00942EE0" w:rsidTr="00D40F1E">
        <w:trPr>
          <w:trHeight w:val="49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rPr>
                <w:rFonts w:eastAsia="Times New Roman"/>
                <w:sz w:val="18"/>
                <w:szCs w:val="18"/>
                <w:lang w:eastAsia="ru-RU"/>
              </w:rPr>
            </w:pPr>
            <w:r w:rsidRPr="002B4D29">
              <w:rPr>
                <w:rFonts w:eastAsia="Times New Roman"/>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bCs/>
                <w:sz w:val="18"/>
                <w:szCs w:val="18"/>
                <w:lang w:eastAsia="ru-RU"/>
              </w:rPr>
            </w:pPr>
            <w:r w:rsidRPr="002B4D29">
              <w:rPr>
                <w:rFonts w:eastAsia="Times New Roman"/>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40F1E" w:rsidRPr="002B4D29" w:rsidRDefault="00D40F1E" w:rsidP="007E582B">
            <w:pPr>
              <w:spacing w:line="240" w:lineRule="auto"/>
              <w:jc w:val="right"/>
              <w:rPr>
                <w:rFonts w:eastAsia="Times New Roman"/>
                <w:sz w:val="18"/>
                <w:szCs w:val="18"/>
                <w:lang w:eastAsia="ru-RU"/>
              </w:rPr>
            </w:pPr>
            <w:r w:rsidRPr="002B4D29">
              <w:rPr>
                <w:rFonts w:eastAsia="Times New Roman"/>
                <w:sz w:val="18"/>
                <w:szCs w:val="18"/>
                <w:lang w:eastAsia="ru-RU"/>
              </w:rPr>
              <w:t>0,0</w:t>
            </w:r>
          </w:p>
        </w:tc>
        <w:tc>
          <w:tcPr>
            <w:tcW w:w="2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0F1E" w:rsidRPr="002B4D29" w:rsidRDefault="00D40F1E" w:rsidP="007E582B">
            <w:pPr>
              <w:spacing w:line="240" w:lineRule="auto"/>
              <w:rPr>
                <w:rFonts w:eastAsia="Times New Roman"/>
                <w:sz w:val="18"/>
                <w:szCs w:val="18"/>
                <w:lang w:eastAsia="ru-RU"/>
              </w:rPr>
            </w:pPr>
          </w:p>
        </w:tc>
      </w:tr>
    </w:tbl>
    <w:p w:rsidR="004234A6" w:rsidRDefault="004234A6">
      <w:pPr>
        <w:sectPr w:rsidR="004234A6">
          <w:pgSz w:w="16838" w:h="11905" w:orient="landscape"/>
          <w:pgMar w:top="1701" w:right="1134" w:bottom="850" w:left="1134" w:header="0" w:footer="0" w:gutter="0"/>
          <w:cols w:space="720"/>
        </w:sectPr>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3</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w:t>
      </w:r>
    </w:p>
    <w:p w:rsidR="004234A6" w:rsidRDefault="004234A6">
      <w:pPr>
        <w:pStyle w:val="ConsPlusNormal"/>
        <w:jc w:val="right"/>
      </w:pPr>
      <w:r>
        <w:t>сырья и продовольствия Архангельской</w:t>
      </w:r>
    </w:p>
    <w:p w:rsidR="004234A6" w:rsidRDefault="004234A6">
      <w:pPr>
        <w:pStyle w:val="ConsPlusNormal"/>
        <w:jc w:val="right"/>
      </w:pPr>
      <w:r>
        <w:t>области на 2013 - 2020 годы</w:t>
      </w:r>
    </w:p>
    <w:p w:rsidR="004234A6" w:rsidRDefault="004234A6">
      <w:pPr>
        <w:pStyle w:val="ConsPlusNormal"/>
        <w:jc w:val="both"/>
      </w:pPr>
    </w:p>
    <w:p w:rsidR="004234A6" w:rsidRDefault="004234A6">
      <w:pPr>
        <w:pStyle w:val="ConsPlusTitle"/>
        <w:jc w:val="center"/>
      </w:pPr>
      <w:r>
        <w:t>РЕСУРСНОЕ ОБЕСПЕЧЕНИЕ</w:t>
      </w:r>
    </w:p>
    <w:p w:rsidR="004234A6" w:rsidRDefault="004234A6">
      <w:pPr>
        <w:pStyle w:val="ConsPlusTitle"/>
        <w:jc w:val="center"/>
      </w:pPr>
      <w:r>
        <w:t>РЕАЛИЗАЦИИ ГОСУДАРСТВЕННОЙ ПРОГРАММЫ РАЗВИТИЯ СЕЛЬСКОГО</w:t>
      </w:r>
    </w:p>
    <w:p w:rsidR="004234A6" w:rsidRDefault="004234A6">
      <w:pPr>
        <w:pStyle w:val="ConsPlusTitle"/>
        <w:jc w:val="center"/>
      </w:pPr>
      <w:r>
        <w:t xml:space="preserve">ХОЗЯЙСТВА И РЕГУЛИРОВАНИЯ РЫНКОВ </w:t>
      </w:r>
      <w:proofErr w:type="gramStart"/>
      <w:r>
        <w:t>СЕЛЬСКОХОЗЯЙСТВЕННОЙ</w:t>
      </w:r>
      <w:proofErr w:type="gramEnd"/>
    </w:p>
    <w:p w:rsidR="004234A6" w:rsidRDefault="004234A6">
      <w:pPr>
        <w:pStyle w:val="ConsPlusTitle"/>
        <w:jc w:val="center"/>
      </w:pPr>
      <w:r>
        <w:t>ПРОДУКЦИИ, СЫРЬЯ И ПРОДОВОЛЬСТВИЯ АРХАНГЕЛЬСКОЙ ОБЛАСТИ</w:t>
      </w:r>
    </w:p>
    <w:p w:rsidR="004234A6" w:rsidRDefault="004234A6">
      <w:pPr>
        <w:pStyle w:val="ConsPlusTitle"/>
        <w:jc w:val="center"/>
      </w:pPr>
      <w:r>
        <w:t>НА 2013 - 2020 ГОДЫ ЗА СЧЕТ СРЕДСТВ ОБЛАСТНОГО БЮДЖЕТА</w:t>
      </w:r>
    </w:p>
    <w:p w:rsidR="004234A6" w:rsidRDefault="004234A6">
      <w:pPr>
        <w:pStyle w:val="ConsPlusNormal"/>
        <w:jc w:val="both"/>
      </w:pPr>
    </w:p>
    <w:p w:rsidR="004234A6" w:rsidRDefault="004234A6">
      <w:pPr>
        <w:pStyle w:val="ConsPlusNormal"/>
        <w:ind w:firstLine="540"/>
        <w:jc w:val="both"/>
      </w:pPr>
      <w:r>
        <w:t xml:space="preserve">Исключено. - </w:t>
      </w:r>
      <w:hyperlink r:id="rId486" w:history="1">
        <w:r>
          <w:rPr>
            <w:color w:val="0000FF"/>
          </w:rPr>
          <w:t>Постановление</w:t>
        </w:r>
      </w:hyperlink>
      <w:r>
        <w:t xml:space="preserve"> Правительства Архангельской области от 05.03.2018 N 105-пп.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4</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w:t>
      </w:r>
    </w:p>
    <w:p w:rsidR="004234A6" w:rsidRDefault="004234A6">
      <w:pPr>
        <w:pStyle w:val="ConsPlusNormal"/>
        <w:jc w:val="right"/>
      </w:pPr>
      <w:r>
        <w:t>сырья и продовольствия Архангельской</w:t>
      </w:r>
    </w:p>
    <w:p w:rsidR="004234A6" w:rsidRDefault="004234A6">
      <w:pPr>
        <w:pStyle w:val="ConsPlusNormal"/>
        <w:jc w:val="right"/>
      </w:pPr>
      <w:r>
        <w:t>области на 2013 - 2021 годы</w:t>
      </w:r>
    </w:p>
    <w:p w:rsidR="004234A6" w:rsidRDefault="004234A6">
      <w:pPr>
        <w:pStyle w:val="ConsPlusNormal"/>
        <w:jc w:val="both"/>
      </w:pPr>
    </w:p>
    <w:p w:rsidR="004234A6" w:rsidRDefault="004234A6">
      <w:pPr>
        <w:pStyle w:val="ConsPlusTitle"/>
        <w:jc w:val="center"/>
      </w:pPr>
      <w:r>
        <w:t>НАПРАВЛЕНИЯ</w:t>
      </w:r>
    </w:p>
    <w:p w:rsidR="004234A6" w:rsidRDefault="004234A6">
      <w:pPr>
        <w:pStyle w:val="ConsPlusTitle"/>
        <w:jc w:val="center"/>
      </w:pPr>
      <w:r>
        <w:t>И РАЗМЕРЫ СУБСИДИЙ ИЗ ФЕДЕРАЛЬНОГО БЮДЖЕТА В ЦЕЛЯХ</w:t>
      </w:r>
    </w:p>
    <w:p w:rsidR="004234A6" w:rsidRDefault="004234A6">
      <w:pPr>
        <w:pStyle w:val="ConsPlusTitle"/>
        <w:jc w:val="center"/>
      </w:pPr>
      <w:r>
        <w:t>СОФИНАНСИРОВАНИЯ ИСПОЛНЕНИЯ РАСХОДНЫХ ОБЯЗАТЕЛЬСТВ</w:t>
      </w:r>
    </w:p>
    <w:p w:rsidR="004234A6" w:rsidRDefault="004234A6">
      <w:pPr>
        <w:pStyle w:val="ConsPlusTitle"/>
        <w:jc w:val="center"/>
      </w:pPr>
      <w:r>
        <w:t>АРХАНГЕЛЬСКОЙ ОБЛАСТИ В РАМКАХ РЕАЛИЗАЦИИ ГОСУДАРСТВЕННОЙ</w:t>
      </w:r>
    </w:p>
    <w:p w:rsidR="004234A6" w:rsidRDefault="004234A6">
      <w:pPr>
        <w:pStyle w:val="ConsPlusTitle"/>
        <w:jc w:val="center"/>
      </w:pPr>
      <w:r>
        <w:t>ПРОГРАММЫ РАЗВИТИЯ СЕЛЬСКОГО ХОЗЯЙСТВА И РЕГУЛИРОВАНИЯ</w:t>
      </w:r>
    </w:p>
    <w:p w:rsidR="004234A6" w:rsidRDefault="004234A6">
      <w:pPr>
        <w:pStyle w:val="ConsPlusTitle"/>
        <w:jc w:val="center"/>
      </w:pPr>
      <w:r>
        <w:t>РЫНКОВ СЕЛЬСКОХОЗЯЙСТВЕННОЙ ПРОДУКЦИИ, СЫРЬЯ</w:t>
      </w:r>
    </w:p>
    <w:p w:rsidR="004234A6" w:rsidRDefault="004234A6">
      <w:pPr>
        <w:pStyle w:val="ConsPlusTitle"/>
        <w:jc w:val="center"/>
      </w:pPr>
      <w:r>
        <w:t>И ПРОДОВОЛЬСТВИЯ АРХАНГЕЛЬСКОЙ ОБЛАСТИ НА 2013 - 2021 ГОДЫ</w:t>
      </w:r>
    </w:p>
    <w:p w:rsidR="004234A6" w:rsidRDefault="004234A6">
      <w:pPr>
        <w:pStyle w:val="ConsPlusNormal"/>
        <w:jc w:val="both"/>
      </w:pPr>
    </w:p>
    <w:p w:rsidR="004234A6" w:rsidRDefault="004234A6">
      <w:pPr>
        <w:pStyle w:val="ConsPlusNormal"/>
        <w:ind w:firstLine="540"/>
        <w:jc w:val="both"/>
      </w:pPr>
      <w:r>
        <w:t xml:space="preserve">Исключены. - </w:t>
      </w:r>
      <w:hyperlink r:id="rId487" w:history="1">
        <w:r>
          <w:rPr>
            <w:color w:val="0000FF"/>
          </w:rPr>
          <w:t>Постановление</w:t>
        </w:r>
      </w:hyperlink>
      <w:r>
        <w:t xml:space="preserve"> Правительства Архангельской области от 10.10.2019 N 556-пп.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5</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 рынков</w:t>
      </w:r>
    </w:p>
    <w:p w:rsidR="004234A6" w:rsidRDefault="004234A6">
      <w:pPr>
        <w:pStyle w:val="ConsPlusNormal"/>
        <w:jc w:val="right"/>
      </w:pPr>
      <w:r>
        <w:t>сельскохозяйственной продукции, сырья</w:t>
      </w:r>
    </w:p>
    <w:p w:rsidR="004234A6" w:rsidRDefault="004234A6">
      <w:pPr>
        <w:pStyle w:val="ConsPlusNormal"/>
        <w:jc w:val="right"/>
      </w:pPr>
      <w:r>
        <w:t>и продовольствия Архангельской области</w:t>
      </w:r>
    </w:p>
    <w:p w:rsidR="004234A6" w:rsidRDefault="004234A6">
      <w:pPr>
        <w:pStyle w:val="ConsPlusNormal"/>
        <w:jc w:val="both"/>
      </w:pPr>
    </w:p>
    <w:p w:rsidR="004234A6" w:rsidRDefault="004234A6">
      <w:pPr>
        <w:pStyle w:val="ConsPlusTitle"/>
        <w:jc w:val="center"/>
      </w:pPr>
      <w:r>
        <w:t>РЕАЛИЗАЦИЯ</w:t>
      </w:r>
    </w:p>
    <w:p w:rsidR="004234A6" w:rsidRDefault="004234A6">
      <w:pPr>
        <w:pStyle w:val="ConsPlusTitle"/>
        <w:jc w:val="center"/>
      </w:pPr>
      <w:r>
        <w:t xml:space="preserve">мер по энергосбережению и повышению </w:t>
      </w:r>
      <w:proofErr w:type="gramStart"/>
      <w:r>
        <w:t>энергетической</w:t>
      </w:r>
      <w:proofErr w:type="gramEnd"/>
    </w:p>
    <w:p w:rsidR="004234A6" w:rsidRDefault="004234A6">
      <w:pPr>
        <w:pStyle w:val="ConsPlusTitle"/>
        <w:jc w:val="center"/>
      </w:pPr>
      <w:r>
        <w:t>эффективности в сфере сельского хозяйства на территории</w:t>
      </w:r>
    </w:p>
    <w:p w:rsidR="004234A6" w:rsidRDefault="004234A6">
      <w:pPr>
        <w:pStyle w:val="ConsPlusTitle"/>
        <w:jc w:val="center"/>
      </w:pPr>
      <w:r>
        <w:t>Архангельской области</w:t>
      </w:r>
    </w:p>
    <w:p w:rsidR="004234A6" w:rsidRDefault="004234A6">
      <w:pPr>
        <w:pStyle w:val="ConsPlusNormal"/>
        <w:spacing w:before="240"/>
        <w:ind w:firstLine="540"/>
        <w:jc w:val="both"/>
      </w:pPr>
      <w:r>
        <w:t xml:space="preserve">Исключено. - </w:t>
      </w:r>
      <w:hyperlink r:id="rId488" w:history="1">
        <w:r>
          <w:rPr>
            <w:color w:val="0000FF"/>
          </w:rPr>
          <w:t>Постановление</w:t>
        </w:r>
      </w:hyperlink>
      <w:r>
        <w:t xml:space="preserve"> Правительства Архангельской области от 05.10.2021 N 545-пп.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6</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 рынков</w:t>
      </w:r>
    </w:p>
    <w:p w:rsidR="004234A6" w:rsidRDefault="004234A6">
      <w:pPr>
        <w:pStyle w:val="ConsPlusNormal"/>
        <w:jc w:val="right"/>
      </w:pPr>
      <w:r>
        <w:t>сельскохозяйственной продукции, сырья</w:t>
      </w:r>
    </w:p>
    <w:p w:rsidR="004234A6" w:rsidRDefault="004234A6">
      <w:pPr>
        <w:pStyle w:val="ConsPlusNormal"/>
        <w:jc w:val="right"/>
      </w:pPr>
      <w:r>
        <w:t>и продовольствия Архангельской области</w:t>
      </w:r>
    </w:p>
    <w:p w:rsidR="004234A6" w:rsidRDefault="004234A6">
      <w:pPr>
        <w:pStyle w:val="ConsPlusNormal"/>
        <w:jc w:val="both"/>
      </w:pPr>
    </w:p>
    <w:p w:rsidR="004234A6" w:rsidRDefault="004234A6">
      <w:pPr>
        <w:pStyle w:val="ConsPlusTitle"/>
        <w:jc w:val="center"/>
      </w:pPr>
      <w:r>
        <w:t>РАСПРЕДЕЛЕНИЕ</w:t>
      </w:r>
    </w:p>
    <w:p w:rsidR="004234A6" w:rsidRDefault="004234A6">
      <w:pPr>
        <w:pStyle w:val="ConsPlusTitle"/>
        <w:jc w:val="center"/>
      </w:pPr>
      <w:r>
        <w:t>объемов финансирования средств федерального и областного</w:t>
      </w:r>
    </w:p>
    <w:p w:rsidR="004234A6" w:rsidRDefault="004234A6">
      <w:pPr>
        <w:pStyle w:val="ConsPlusTitle"/>
        <w:jc w:val="center"/>
      </w:pPr>
      <w:r>
        <w:t>бюджетов в рамках субсидии на содействие достижению целевых</w:t>
      </w:r>
    </w:p>
    <w:p w:rsidR="004234A6" w:rsidRDefault="004234A6">
      <w:pPr>
        <w:pStyle w:val="ConsPlusTitle"/>
        <w:jc w:val="center"/>
      </w:pPr>
      <w:r>
        <w:t>показателей региональных программ развития агропромышленного</w:t>
      </w:r>
    </w:p>
    <w:p w:rsidR="004234A6" w:rsidRDefault="004234A6">
      <w:pPr>
        <w:pStyle w:val="ConsPlusTitle"/>
        <w:jc w:val="center"/>
      </w:pPr>
      <w:r>
        <w:t>комплекса по мероприятиям государственной программы развития</w:t>
      </w:r>
    </w:p>
    <w:p w:rsidR="004234A6" w:rsidRDefault="004234A6">
      <w:pPr>
        <w:pStyle w:val="ConsPlusTitle"/>
        <w:jc w:val="center"/>
      </w:pPr>
      <w:r>
        <w:t>сельского хозяйства и регулирования рынков</w:t>
      </w:r>
    </w:p>
    <w:p w:rsidR="004234A6" w:rsidRDefault="004234A6">
      <w:pPr>
        <w:pStyle w:val="ConsPlusTitle"/>
        <w:jc w:val="center"/>
      </w:pPr>
      <w:r>
        <w:t>сельскохозяйственной продукции, сырья и продовольствия</w:t>
      </w:r>
    </w:p>
    <w:p w:rsidR="004234A6" w:rsidRDefault="004234A6">
      <w:pPr>
        <w:pStyle w:val="ConsPlusTitle"/>
        <w:jc w:val="center"/>
      </w:pPr>
      <w:r>
        <w:t>Архангельской области и направлениям расходов</w:t>
      </w:r>
    </w:p>
    <w:p w:rsidR="004234A6" w:rsidRDefault="004234A6">
      <w:pPr>
        <w:pStyle w:val="ConsPlusNormal"/>
        <w:spacing w:before="240"/>
        <w:ind w:firstLine="540"/>
        <w:jc w:val="both"/>
      </w:pPr>
      <w:r>
        <w:t xml:space="preserve">Исключено. - </w:t>
      </w:r>
      <w:hyperlink r:id="rId489" w:history="1">
        <w:r>
          <w:rPr>
            <w:color w:val="0000FF"/>
          </w:rPr>
          <w:t>Постановление</w:t>
        </w:r>
      </w:hyperlink>
      <w:r>
        <w:t xml:space="preserve"> Правительства Архангельской области от 05.10.2021 N 545-пп.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7</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 сырья</w:t>
      </w:r>
    </w:p>
    <w:p w:rsidR="004234A6" w:rsidRDefault="004234A6">
      <w:pPr>
        <w:pStyle w:val="ConsPlusNormal"/>
        <w:jc w:val="right"/>
      </w:pPr>
      <w:r>
        <w:t>и продовольствия Архангельской области</w:t>
      </w:r>
    </w:p>
    <w:p w:rsidR="004234A6" w:rsidRDefault="004234A6">
      <w:pPr>
        <w:pStyle w:val="ConsPlusNormal"/>
        <w:jc w:val="both"/>
      </w:pPr>
    </w:p>
    <w:p w:rsidR="004234A6" w:rsidRDefault="004234A6">
      <w:pPr>
        <w:pStyle w:val="ConsPlusTitle"/>
        <w:jc w:val="center"/>
      </w:pPr>
      <w:r>
        <w:t>МЕТОДИКА</w:t>
      </w:r>
    </w:p>
    <w:p w:rsidR="004234A6" w:rsidRDefault="004234A6">
      <w:pPr>
        <w:pStyle w:val="ConsPlusTitle"/>
        <w:jc w:val="center"/>
      </w:pPr>
      <w:r>
        <w:t>распределения средств областного бюджета, источником</w:t>
      </w:r>
    </w:p>
    <w:p w:rsidR="004234A6" w:rsidRDefault="004234A6">
      <w:pPr>
        <w:pStyle w:val="ConsPlusTitle"/>
        <w:jc w:val="center"/>
      </w:pPr>
      <w:r>
        <w:t xml:space="preserve">финансового </w:t>
      </w:r>
      <w:proofErr w:type="gramStart"/>
      <w:r>
        <w:t>обеспечения</w:t>
      </w:r>
      <w:proofErr w:type="gramEnd"/>
      <w:r>
        <w:t xml:space="preserve"> которых является субсидия</w:t>
      </w:r>
    </w:p>
    <w:p w:rsidR="004234A6" w:rsidRDefault="004234A6">
      <w:pPr>
        <w:pStyle w:val="ConsPlusTitle"/>
        <w:jc w:val="center"/>
      </w:pPr>
      <w:r>
        <w:t xml:space="preserve">из федерального бюджета на содействие достижению </w:t>
      </w:r>
      <w:proofErr w:type="gramStart"/>
      <w:r>
        <w:t>целевых</w:t>
      </w:r>
      <w:proofErr w:type="gramEnd"/>
    </w:p>
    <w:p w:rsidR="004234A6" w:rsidRDefault="004234A6">
      <w:pPr>
        <w:pStyle w:val="ConsPlusTitle"/>
        <w:jc w:val="center"/>
      </w:pPr>
      <w:r>
        <w:t>показателей региональных программ развития</w:t>
      </w:r>
    </w:p>
    <w:p w:rsidR="004234A6" w:rsidRDefault="004234A6">
      <w:pPr>
        <w:pStyle w:val="ConsPlusTitle"/>
        <w:jc w:val="center"/>
      </w:pPr>
      <w:r>
        <w:t>агропромышленного комплекса</w:t>
      </w:r>
    </w:p>
    <w:p w:rsidR="004234A6" w:rsidRDefault="004234A6">
      <w:pPr>
        <w:pStyle w:val="ConsPlusNormal"/>
        <w:jc w:val="both"/>
      </w:pPr>
    </w:p>
    <w:p w:rsidR="004234A6" w:rsidRDefault="004234A6">
      <w:pPr>
        <w:pStyle w:val="ConsPlusNormal"/>
        <w:ind w:firstLine="540"/>
        <w:jc w:val="both"/>
      </w:pPr>
      <w:proofErr w:type="gramStart"/>
      <w:r>
        <w:t>Исключена</w:t>
      </w:r>
      <w:proofErr w:type="gramEnd"/>
      <w:r>
        <w:t xml:space="preserve"> с 1 января 2020 года. - </w:t>
      </w:r>
      <w:hyperlink r:id="rId490" w:history="1">
        <w:r>
          <w:rPr>
            <w:color w:val="0000FF"/>
          </w:rPr>
          <w:t>Постановление</w:t>
        </w:r>
      </w:hyperlink>
      <w:r>
        <w:t xml:space="preserve"> Правительства Архангельской области от 10.10.2019 N 556-пп.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BA173F">
            <w:pPr>
              <w:pStyle w:val="ConsPlusNormal"/>
              <w:jc w:val="both"/>
            </w:pPr>
            <w:hyperlink r:id="rId491" w:history="1">
              <w:r w:rsidR="004234A6">
                <w:rPr>
                  <w:color w:val="0000FF"/>
                </w:rPr>
                <w:t>Постановлением</w:t>
              </w:r>
            </w:hyperlink>
            <w:r w:rsidR="004234A6">
              <w:rPr>
                <w:color w:val="392C69"/>
              </w:rPr>
              <w:t xml:space="preserve"> Правительства Архангельской области от 07.04.2020 N 175-пп в наименовании приложения 8 слова "на поддержку </w:t>
            </w:r>
            <w:proofErr w:type="gramStart"/>
            <w:r w:rsidR="004234A6">
              <w:rPr>
                <w:color w:val="392C69"/>
              </w:rPr>
              <w:t>отдельных</w:t>
            </w:r>
            <w:proofErr w:type="gramEnd"/>
            <w:r w:rsidR="004234A6">
              <w:rPr>
                <w:color w:val="392C69"/>
              </w:rPr>
              <w:t xml:space="preserve"> </w:t>
            </w:r>
            <w:proofErr w:type="spellStart"/>
            <w:r w:rsidR="004234A6">
              <w:rPr>
                <w:color w:val="392C69"/>
              </w:rPr>
              <w:t>подотраслей</w:t>
            </w:r>
            <w:proofErr w:type="spellEnd"/>
            <w:r w:rsidR="004234A6">
              <w:rPr>
                <w:color w:val="392C69"/>
              </w:rPr>
              <w:t xml:space="preserve"> растениеводства и животноводства, а также сельскохозяйственного страхования" заменены словами "на поддержку сельскохозяйственного производства по отдельным </w:t>
            </w:r>
            <w:proofErr w:type="spellStart"/>
            <w:r w:rsidR="004234A6">
              <w:rPr>
                <w:color w:val="392C69"/>
              </w:rPr>
              <w:t>подотраслям</w:t>
            </w:r>
            <w:proofErr w:type="spellEnd"/>
            <w:r w:rsidR="004234A6">
              <w:rPr>
                <w:color w:val="392C69"/>
              </w:rPr>
              <w:t xml:space="preserve"> растениеводства и животноводства".</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spacing w:before="300"/>
        <w:jc w:val="right"/>
        <w:outlineLvl w:val="1"/>
      </w:pPr>
      <w:r>
        <w:t>Приложение N 8</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w:t>
      </w:r>
    </w:p>
    <w:p w:rsidR="004234A6" w:rsidRDefault="004234A6">
      <w:pPr>
        <w:pStyle w:val="ConsPlusNormal"/>
        <w:jc w:val="right"/>
      </w:pPr>
      <w:r>
        <w:t>сырья и продовольствия Архангельской области</w:t>
      </w:r>
    </w:p>
    <w:p w:rsidR="004234A6" w:rsidRDefault="004234A6">
      <w:pPr>
        <w:pStyle w:val="ConsPlusNormal"/>
        <w:jc w:val="both"/>
      </w:pPr>
    </w:p>
    <w:p w:rsidR="004234A6" w:rsidRDefault="004234A6">
      <w:pPr>
        <w:pStyle w:val="ConsPlusTitle"/>
        <w:jc w:val="center"/>
      </w:pPr>
      <w:bookmarkStart w:id="45" w:name="P4669"/>
      <w:bookmarkEnd w:id="45"/>
      <w:r>
        <w:t>РАСПРЕДЕЛЕНИЕ</w:t>
      </w:r>
    </w:p>
    <w:p w:rsidR="004234A6" w:rsidRDefault="004234A6">
      <w:pPr>
        <w:pStyle w:val="ConsPlusTitle"/>
        <w:jc w:val="center"/>
      </w:pPr>
      <w:r>
        <w:t>ОБЪЕМОВ ФИНАНСИРОВАНИЯ СРЕДСТВ ФЕДЕРАЛЬНОГО И ОБЛАСТНОГО</w:t>
      </w:r>
    </w:p>
    <w:p w:rsidR="004234A6" w:rsidRDefault="004234A6">
      <w:pPr>
        <w:pStyle w:val="ConsPlusTitle"/>
        <w:jc w:val="center"/>
      </w:pPr>
      <w:r>
        <w:t>БЮДЖЕТОВ В РАМКАХ СУБСИДИИ НА СТИМУЛИРОВАНИЕ РАЗВИТИЯ</w:t>
      </w:r>
    </w:p>
    <w:p w:rsidR="004234A6" w:rsidRDefault="004234A6">
      <w:pPr>
        <w:pStyle w:val="ConsPlusTitle"/>
        <w:jc w:val="center"/>
      </w:pPr>
      <w:proofErr w:type="gramStart"/>
      <w:r>
        <w:t>ПРИОРИТЕТНЫХ</w:t>
      </w:r>
      <w:proofErr w:type="gramEnd"/>
      <w:r>
        <w:t xml:space="preserve"> ПОДОТРАСЛЕЙ АГРОПРОМЫШЛЕННОГО КОМПЛЕКСА</w:t>
      </w:r>
    </w:p>
    <w:p w:rsidR="004234A6" w:rsidRDefault="004234A6">
      <w:pPr>
        <w:pStyle w:val="ConsPlusTitle"/>
        <w:jc w:val="center"/>
      </w:pPr>
      <w:r>
        <w:t>И РАЗВИТИЕ МАЛЫХ ФОРМ ХОЗЯЙСТВОВАНИЯ И СУБСИДИИ НА ПОДДЕРЖКУ</w:t>
      </w:r>
    </w:p>
    <w:p w:rsidR="004234A6" w:rsidRDefault="004234A6">
      <w:pPr>
        <w:pStyle w:val="ConsPlusTitle"/>
        <w:jc w:val="center"/>
      </w:pPr>
      <w:r>
        <w:t xml:space="preserve">СЕЛЬСКОХОЗЯЙСТВЕННОГО ПРОИЗВОДСТВА ПО </w:t>
      </w:r>
      <w:proofErr w:type="gramStart"/>
      <w:r>
        <w:t>ОТДЕЛЬНЫМ</w:t>
      </w:r>
      <w:proofErr w:type="gramEnd"/>
      <w:r>
        <w:t xml:space="preserve"> ПОДОТРАСЛЯМ</w:t>
      </w:r>
    </w:p>
    <w:p w:rsidR="004234A6" w:rsidRDefault="004234A6">
      <w:pPr>
        <w:pStyle w:val="ConsPlusTitle"/>
        <w:jc w:val="center"/>
      </w:pPr>
      <w:r>
        <w:t>РАСТЕНИЕВОДСТВА И ЖИВОТНОВОДСТВА ПО НАПРАВЛЕНИЯМ РАСХОДОВ</w:t>
      </w:r>
    </w:p>
    <w:p w:rsidR="004234A6" w:rsidRDefault="004234A6">
      <w:pPr>
        <w:pStyle w:val="ConsPlusTitle"/>
        <w:jc w:val="center"/>
      </w:pPr>
      <w:r>
        <w:t>И МЕРОПРИЯТИЯМ ГОСУДАРСТВЕННОЙ ПРОГРАММЫ РАЗВИТИЯ СЕЛЬСКОГО</w:t>
      </w:r>
    </w:p>
    <w:p w:rsidR="004234A6" w:rsidRDefault="004234A6">
      <w:pPr>
        <w:pStyle w:val="ConsPlusTitle"/>
        <w:jc w:val="center"/>
      </w:pPr>
      <w:r>
        <w:t xml:space="preserve">ХОЗЯЙСТВА И РЕГУЛИРОВАНИЯ РЫНКОВ </w:t>
      </w:r>
      <w:proofErr w:type="gramStart"/>
      <w:r>
        <w:t>СЕЛЬСКОХОЗЯЙСТВЕННОЙ</w:t>
      </w:r>
      <w:proofErr w:type="gramEnd"/>
    </w:p>
    <w:p w:rsidR="004234A6" w:rsidRDefault="004234A6">
      <w:pPr>
        <w:pStyle w:val="ConsPlusTitle"/>
        <w:jc w:val="center"/>
      </w:pPr>
      <w:r>
        <w:t>ПРОДУКЦИИ, СЫРЬЯ И ПРОДОВОЛЬСТВИЯ АРХАНГЕЛЬСКОЙ ОБЛАСТИ</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492"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05.10.2021 N 545-пп)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sectPr w:rsidR="004234A6">
          <w:pgSz w:w="11905" w:h="16838"/>
          <w:pgMar w:top="1134" w:right="850" w:bottom="1134" w:left="1701" w:header="0" w:footer="0" w:gutter="0"/>
          <w:cols w:space="720"/>
        </w:sectPr>
      </w:pPr>
    </w:p>
    <w:tbl>
      <w:tblPr>
        <w:tblW w:w="15877" w:type="dxa"/>
        <w:tblInd w:w="-572" w:type="dxa"/>
        <w:tblLayout w:type="fixed"/>
        <w:tblLook w:val="04A0"/>
      </w:tblPr>
      <w:tblGrid>
        <w:gridCol w:w="2127"/>
        <w:gridCol w:w="1753"/>
        <w:gridCol w:w="1134"/>
        <w:gridCol w:w="1275"/>
        <w:gridCol w:w="1134"/>
        <w:gridCol w:w="1417"/>
        <w:gridCol w:w="1134"/>
        <w:gridCol w:w="1276"/>
        <w:gridCol w:w="1134"/>
        <w:gridCol w:w="1275"/>
        <w:gridCol w:w="993"/>
        <w:gridCol w:w="1225"/>
      </w:tblGrid>
      <w:tr w:rsidR="009321A5" w:rsidRPr="00942EE0" w:rsidTr="009321A5">
        <w:trPr>
          <w:trHeight w:val="26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lastRenderedPageBreak/>
              <w:t>Наименование направлений расходов</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 xml:space="preserve">наименование мероприятия подпрограммы № 1 </w:t>
            </w:r>
            <w:r w:rsidRPr="00942EE0">
              <w:rPr>
                <w:rFonts w:eastAsia="Times New Roman"/>
                <w:color w:val="000000"/>
                <w:sz w:val="18"/>
                <w:szCs w:val="18"/>
                <w:lang w:eastAsia="ru-RU"/>
              </w:rPr>
              <w:br/>
              <w:t>государственной программы</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2020 год</w:t>
            </w:r>
          </w:p>
        </w:tc>
        <w:tc>
          <w:tcPr>
            <w:tcW w:w="2551" w:type="dxa"/>
            <w:gridSpan w:val="2"/>
            <w:tcBorders>
              <w:top w:val="single" w:sz="4" w:space="0" w:color="auto"/>
              <w:left w:val="nil"/>
              <w:bottom w:val="single" w:sz="4" w:space="0" w:color="auto"/>
              <w:right w:val="nil"/>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2021 год</w:t>
            </w:r>
          </w:p>
        </w:tc>
        <w:tc>
          <w:tcPr>
            <w:tcW w:w="2410" w:type="dxa"/>
            <w:gridSpan w:val="2"/>
            <w:tcBorders>
              <w:top w:val="single" w:sz="4" w:space="0" w:color="auto"/>
              <w:left w:val="single" w:sz="4" w:space="0" w:color="auto"/>
              <w:bottom w:val="single" w:sz="4" w:space="0" w:color="auto"/>
              <w:right w:val="nil"/>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2022 год</w:t>
            </w:r>
          </w:p>
        </w:tc>
        <w:tc>
          <w:tcPr>
            <w:tcW w:w="2409" w:type="dxa"/>
            <w:gridSpan w:val="2"/>
            <w:tcBorders>
              <w:top w:val="single" w:sz="4" w:space="0" w:color="auto"/>
              <w:left w:val="single" w:sz="4" w:space="0" w:color="auto"/>
              <w:bottom w:val="single" w:sz="4" w:space="0" w:color="auto"/>
              <w:right w:val="nil"/>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2023 год</w:t>
            </w:r>
          </w:p>
        </w:tc>
        <w:tc>
          <w:tcPr>
            <w:tcW w:w="2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2024 год</w:t>
            </w:r>
          </w:p>
        </w:tc>
      </w:tr>
      <w:tr w:rsidR="009321A5" w:rsidRPr="00942EE0" w:rsidTr="009321A5">
        <w:trPr>
          <w:trHeight w:val="12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A5" w:rsidRPr="00942EE0" w:rsidRDefault="009321A5" w:rsidP="007E582B">
            <w:pPr>
              <w:spacing w:line="240" w:lineRule="auto"/>
              <w:rPr>
                <w:rFonts w:eastAsia="Times New Roman"/>
                <w:color w:val="000000"/>
                <w:sz w:val="18"/>
                <w:szCs w:val="18"/>
                <w:lang w:eastAsia="ru-RU"/>
              </w:rPr>
            </w:pPr>
          </w:p>
        </w:tc>
        <w:tc>
          <w:tcPr>
            <w:tcW w:w="1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1A5" w:rsidRPr="00942EE0" w:rsidRDefault="009321A5" w:rsidP="007E582B">
            <w:pPr>
              <w:spacing w:line="240" w:lineRule="auto"/>
              <w:rPr>
                <w:rFonts w:eastAsia="Times New Roman"/>
                <w:color w:val="000000"/>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федеральной субсидии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областных сре</w:t>
            </w:r>
            <w:proofErr w:type="gramStart"/>
            <w:r w:rsidRPr="00942EE0">
              <w:rPr>
                <w:rFonts w:eastAsia="Times New Roman"/>
                <w:color w:val="000000"/>
                <w:sz w:val="18"/>
                <w:szCs w:val="18"/>
                <w:lang w:eastAsia="ru-RU"/>
              </w:rPr>
              <w:t>дств в пр</w:t>
            </w:r>
            <w:proofErr w:type="gramEnd"/>
            <w:r w:rsidRPr="00942EE0">
              <w:rPr>
                <w:rFonts w:eastAsia="Times New Roman"/>
                <w:color w:val="000000"/>
                <w:sz w:val="18"/>
                <w:szCs w:val="18"/>
                <w:lang w:eastAsia="ru-RU"/>
              </w:rPr>
              <w:t xml:space="preserve">еделах необходимого уровня </w:t>
            </w:r>
            <w:proofErr w:type="spellStart"/>
            <w:r w:rsidRPr="00942EE0">
              <w:rPr>
                <w:rFonts w:eastAsia="Times New Roman"/>
                <w:color w:val="000000"/>
                <w:sz w:val="18"/>
                <w:szCs w:val="18"/>
                <w:lang w:eastAsia="ru-RU"/>
              </w:rPr>
              <w:t>софинансирования</w:t>
            </w:r>
            <w:proofErr w:type="spellEnd"/>
            <w:r w:rsidRPr="00942EE0">
              <w:rPr>
                <w:rFonts w:eastAsia="Times New Roman"/>
                <w:color w:val="000000"/>
                <w:sz w:val="18"/>
                <w:szCs w:val="18"/>
                <w:lang w:eastAsia="ru-RU"/>
              </w:rPr>
              <w:t xml:space="preserve"> по соглашению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федеральной субсидии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областных сре</w:t>
            </w:r>
            <w:proofErr w:type="gramStart"/>
            <w:r w:rsidRPr="00942EE0">
              <w:rPr>
                <w:rFonts w:eastAsia="Times New Roman"/>
                <w:color w:val="000000"/>
                <w:sz w:val="18"/>
                <w:szCs w:val="18"/>
                <w:lang w:eastAsia="ru-RU"/>
              </w:rPr>
              <w:t>дств в пр</w:t>
            </w:r>
            <w:proofErr w:type="gramEnd"/>
            <w:r w:rsidRPr="00942EE0">
              <w:rPr>
                <w:rFonts w:eastAsia="Times New Roman"/>
                <w:color w:val="000000"/>
                <w:sz w:val="18"/>
                <w:szCs w:val="18"/>
                <w:lang w:eastAsia="ru-RU"/>
              </w:rPr>
              <w:t xml:space="preserve">еделах необходимого уровня </w:t>
            </w:r>
            <w:proofErr w:type="spellStart"/>
            <w:r w:rsidRPr="00942EE0">
              <w:rPr>
                <w:rFonts w:eastAsia="Times New Roman"/>
                <w:color w:val="000000"/>
                <w:sz w:val="18"/>
                <w:szCs w:val="18"/>
                <w:lang w:eastAsia="ru-RU"/>
              </w:rPr>
              <w:t>софинансирования</w:t>
            </w:r>
            <w:proofErr w:type="spellEnd"/>
            <w:r w:rsidRPr="00942EE0">
              <w:rPr>
                <w:rFonts w:eastAsia="Times New Roman"/>
                <w:color w:val="000000"/>
                <w:sz w:val="18"/>
                <w:szCs w:val="18"/>
                <w:lang w:eastAsia="ru-RU"/>
              </w:rPr>
              <w:t xml:space="preserve"> по соглашению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федеральной субсидии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за счет областных сре</w:t>
            </w:r>
            <w:proofErr w:type="gramStart"/>
            <w:r w:rsidRPr="00942EE0">
              <w:rPr>
                <w:rFonts w:eastAsia="Times New Roman"/>
                <w:color w:val="000000"/>
                <w:sz w:val="18"/>
                <w:szCs w:val="18"/>
                <w:lang w:eastAsia="ru-RU"/>
              </w:rPr>
              <w:t>дств в пр</w:t>
            </w:r>
            <w:proofErr w:type="gramEnd"/>
            <w:r w:rsidRPr="00942EE0">
              <w:rPr>
                <w:rFonts w:eastAsia="Times New Roman"/>
                <w:color w:val="000000"/>
                <w:sz w:val="18"/>
                <w:szCs w:val="18"/>
                <w:lang w:eastAsia="ru-RU"/>
              </w:rPr>
              <w:t>еделах минимально</w:t>
            </w:r>
          </w:p>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 xml:space="preserve">необходимого уровня </w:t>
            </w:r>
            <w:proofErr w:type="spellStart"/>
            <w:r w:rsidRPr="00942EE0">
              <w:rPr>
                <w:rFonts w:eastAsia="Times New Roman"/>
                <w:color w:val="000000"/>
                <w:sz w:val="18"/>
                <w:szCs w:val="18"/>
                <w:lang w:eastAsia="ru-RU"/>
              </w:rPr>
              <w:t>софинансирования</w:t>
            </w:r>
            <w:proofErr w:type="spellEnd"/>
            <w:r w:rsidRPr="00942EE0">
              <w:rPr>
                <w:rFonts w:eastAsia="Times New Roman"/>
                <w:color w:val="000000"/>
                <w:sz w:val="18"/>
                <w:szCs w:val="18"/>
                <w:lang w:eastAsia="ru-RU"/>
              </w:rPr>
              <w:t xml:space="preserve"> по соглашению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федеральной субсидии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областных сре</w:t>
            </w:r>
            <w:proofErr w:type="gramStart"/>
            <w:r w:rsidRPr="00942EE0">
              <w:rPr>
                <w:rFonts w:eastAsia="Times New Roman"/>
                <w:color w:val="000000"/>
                <w:sz w:val="18"/>
                <w:szCs w:val="18"/>
                <w:lang w:eastAsia="ru-RU"/>
              </w:rPr>
              <w:t>дств в пр</w:t>
            </w:r>
            <w:proofErr w:type="gramEnd"/>
            <w:r w:rsidRPr="00942EE0">
              <w:rPr>
                <w:rFonts w:eastAsia="Times New Roman"/>
                <w:color w:val="000000"/>
                <w:sz w:val="18"/>
                <w:szCs w:val="18"/>
                <w:lang w:eastAsia="ru-RU"/>
              </w:rPr>
              <w:t>еделах минимально</w:t>
            </w:r>
          </w:p>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 xml:space="preserve">необходимого уровня </w:t>
            </w:r>
            <w:proofErr w:type="spellStart"/>
            <w:r w:rsidRPr="00942EE0">
              <w:rPr>
                <w:rFonts w:eastAsia="Times New Roman"/>
                <w:color w:val="000000"/>
                <w:sz w:val="18"/>
                <w:szCs w:val="18"/>
                <w:lang w:eastAsia="ru-RU"/>
              </w:rPr>
              <w:t>софинансирования</w:t>
            </w:r>
            <w:proofErr w:type="spellEnd"/>
            <w:r w:rsidRPr="00942EE0">
              <w:rPr>
                <w:rFonts w:eastAsia="Times New Roman"/>
                <w:color w:val="000000"/>
                <w:sz w:val="18"/>
                <w:szCs w:val="18"/>
                <w:lang w:eastAsia="ru-RU"/>
              </w:rPr>
              <w:t xml:space="preserve"> по соглашению</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федеральной субсидии</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за счет областных сре</w:t>
            </w:r>
            <w:proofErr w:type="gramStart"/>
            <w:r w:rsidRPr="00942EE0">
              <w:rPr>
                <w:rFonts w:eastAsia="Times New Roman"/>
                <w:color w:val="000000"/>
                <w:sz w:val="18"/>
                <w:szCs w:val="18"/>
                <w:lang w:eastAsia="ru-RU"/>
              </w:rPr>
              <w:t>дств в пр</w:t>
            </w:r>
            <w:proofErr w:type="gramEnd"/>
            <w:r w:rsidRPr="00942EE0">
              <w:rPr>
                <w:rFonts w:eastAsia="Times New Roman"/>
                <w:color w:val="000000"/>
                <w:sz w:val="18"/>
                <w:szCs w:val="18"/>
                <w:lang w:eastAsia="ru-RU"/>
              </w:rPr>
              <w:t>еделах минимально</w:t>
            </w:r>
          </w:p>
          <w:p w:rsidR="009321A5" w:rsidRPr="00942EE0" w:rsidRDefault="009321A5" w:rsidP="007E582B">
            <w:pPr>
              <w:spacing w:line="240" w:lineRule="auto"/>
              <w:jc w:val="center"/>
              <w:rPr>
                <w:rFonts w:eastAsia="Times New Roman"/>
                <w:color w:val="000000"/>
                <w:sz w:val="18"/>
                <w:szCs w:val="18"/>
                <w:lang w:eastAsia="ru-RU"/>
              </w:rPr>
            </w:pPr>
            <w:r w:rsidRPr="00942EE0">
              <w:rPr>
                <w:rFonts w:eastAsia="Times New Roman"/>
                <w:color w:val="000000"/>
                <w:sz w:val="18"/>
                <w:szCs w:val="18"/>
                <w:lang w:eastAsia="ru-RU"/>
              </w:rPr>
              <w:t xml:space="preserve">необходимого уровня </w:t>
            </w:r>
            <w:proofErr w:type="spellStart"/>
            <w:r w:rsidRPr="00942EE0">
              <w:rPr>
                <w:rFonts w:eastAsia="Times New Roman"/>
                <w:color w:val="000000"/>
                <w:sz w:val="18"/>
                <w:szCs w:val="18"/>
                <w:lang w:eastAsia="ru-RU"/>
              </w:rPr>
              <w:t>софинансирования</w:t>
            </w:r>
            <w:proofErr w:type="spellEnd"/>
            <w:r w:rsidRPr="00942EE0">
              <w:rPr>
                <w:rFonts w:eastAsia="Times New Roman"/>
                <w:color w:val="000000"/>
                <w:sz w:val="18"/>
                <w:szCs w:val="18"/>
                <w:lang w:eastAsia="ru-RU"/>
              </w:rPr>
              <w:t xml:space="preserve"> по соглашению</w:t>
            </w:r>
          </w:p>
        </w:tc>
      </w:tr>
      <w:tr w:rsidR="009321A5" w:rsidRPr="00942EE0" w:rsidTr="009321A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xml:space="preserve">Субсидия на  стимулирование развития приоритетных </w:t>
            </w:r>
            <w:proofErr w:type="spellStart"/>
            <w:r w:rsidRPr="00942EE0">
              <w:rPr>
                <w:rFonts w:eastAsia="Times New Roman"/>
                <w:bCs/>
                <w:color w:val="000000"/>
                <w:sz w:val="18"/>
                <w:szCs w:val="18"/>
                <w:lang w:eastAsia="ru-RU"/>
              </w:rPr>
              <w:t>подотраслей</w:t>
            </w:r>
            <w:proofErr w:type="spellEnd"/>
            <w:r w:rsidRPr="00942EE0">
              <w:rPr>
                <w:rFonts w:eastAsia="Times New Roman"/>
                <w:bCs/>
                <w:color w:val="000000"/>
                <w:sz w:val="18"/>
                <w:szCs w:val="18"/>
                <w:lang w:eastAsia="ru-RU"/>
              </w:rPr>
              <w:t xml:space="preserve"> агропромышленного комплекса и развитие малых форм хозяйствования, ВСЕГО  </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91933,7</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10214,8</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68624,7</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7625,0</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72415,1</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8046,1</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72332,0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8036,9</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72415,1</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8046,1</w:t>
            </w:r>
          </w:p>
        </w:tc>
      </w:tr>
      <w:tr w:rsidR="009321A5" w:rsidRPr="00942EE0" w:rsidTr="009321A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в том числе по направлениям расходов:</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r>
      <w:tr w:rsidR="009321A5" w:rsidRPr="00942EE0" w:rsidTr="009321A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на производство молока</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1.2. (2020 год -1.1.) Поддержка производства молока</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86948,5</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9660,9</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46218,5</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5135,4</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50151,6</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5572,4</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49395,5</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5488,4</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50151,6</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5572,4</w:t>
            </w:r>
          </w:p>
        </w:tc>
      </w:tr>
      <w:tr w:rsidR="009321A5" w:rsidRPr="00942EE0" w:rsidTr="009321A5">
        <w:trPr>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на возмещение части процентной ставки по  кредитам, взятым малыми формами хозяйствования</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4.1. Повышение доступности кредитов</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485,2</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53,9</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r>
      <w:tr w:rsidR="009321A5" w:rsidRPr="00942EE0" w:rsidTr="009321A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на поддержку начинающих фермеров</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6.1.1. Поддержка крестьянских (фермерских) хозяйств</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4500,0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500,0</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r>
      <w:tr w:rsidR="009321A5" w:rsidRPr="00942EE0" w:rsidTr="009321A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 xml:space="preserve"> на развитие семейных ферм и грантов "</w:t>
            </w:r>
            <w:proofErr w:type="spellStart"/>
            <w:r w:rsidRPr="00942EE0">
              <w:rPr>
                <w:rFonts w:eastAsia="Times New Roman"/>
                <w:color w:val="000000"/>
                <w:sz w:val="18"/>
                <w:szCs w:val="18"/>
                <w:lang w:eastAsia="ru-RU"/>
              </w:rPr>
              <w:t>Агропрогресс</w:t>
            </w:r>
            <w:proofErr w:type="spellEnd"/>
            <w:r w:rsidRPr="00942EE0">
              <w:rPr>
                <w:rFonts w:eastAsia="Times New Roman"/>
                <w:color w:val="000000"/>
                <w:sz w:val="18"/>
                <w:szCs w:val="18"/>
                <w:lang w:eastAsia="ru-RU"/>
              </w:rPr>
              <w:t>"</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 xml:space="preserve">6.1.2. Поддержка проектов </w:t>
            </w:r>
            <w:proofErr w:type="spellStart"/>
            <w:r w:rsidRPr="00942EE0">
              <w:rPr>
                <w:rFonts w:eastAsia="Times New Roman"/>
                <w:color w:val="000000"/>
                <w:sz w:val="18"/>
                <w:szCs w:val="18"/>
                <w:lang w:eastAsia="ru-RU"/>
              </w:rPr>
              <w:t>грантополучателей</w:t>
            </w:r>
            <w:proofErr w:type="spellEnd"/>
            <w:r w:rsidRPr="00942EE0">
              <w:rPr>
                <w:rFonts w:eastAsia="Times New Roman"/>
                <w:color w:val="000000"/>
                <w:sz w:val="18"/>
                <w:szCs w:val="18"/>
                <w:lang w:eastAsia="ru-RU"/>
              </w:rPr>
              <w:t xml:space="preserve">, реализованных с помощью </w:t>
            </w:r>
            <w:proofErr w:type="spellStart"/>
            <w:r w:rsidRPr="00942EE0">
              <w:rPr>
                <w:rFonts w:eastAsia="Times New Roman"/>
                <w:color w:val="000000"/>
                <w:sz w:val="18"/>
                <w:szCs w:val="18"/>
                <w:lang w:eastAsia="ru-RU"/>
              </w:rPr>
              <w:t>грантовой</w:t>
            </w:r>
            <w:proofErr w:type="spellEnd"/>
            <w:r w:rsidRPr="00942EE0">
              <w:rPr>
                <w:rFonts w:eastAsia="Times New Roman"/>
                <w:color w:val="000000"/>
                <w:sz w:val="18"/>
                <w:szCs w:val="18"/>
                <w:lang w:eastAsia="ru-RU"/>
              </w:rPr>
              <w:t xml:space="preserve"> поддержки на развитие семейных ферм и грантов </w:t>
            </w:r>
            <w:r w:rsidRPr="00942EE0">
              <w:rPr>
                <w:rFonts w:eastAsia="Times New Roman"/>
                <w:color w:val="000000"/>
                <w:sz w:val="18"/>
                <w:szCs w:val="18"/>
                <w:lang w:eastAsia="ru-RU"/>
              </w:rPr>
              <w:lastRenderedPageBreak/>
              <w:t>"</w:t>
            </w:r>
            <w:proofErr w:type="spellStart"/>
            <w:r w:rsidRPr="00942EE0">
              <w:rPr>
                <w:rFonts w:eastAsia="Times New Roman"/>
                <w:color w:val="000000"/>
                <w:sz w:val="18"/>
                <w:szCs w:val="18"/>
                <w:lang w:eastAsia="ru-RU"/>
              </w:rPr>
              <w:t>Агропрогресс</w:t>
            </w:r>
            <w:proofErr w:type="spellEnd"/>
            <w:r w:rsidRPr="00942EE0">
              <w:rPr>
                <w:rFonts w:eastAsia="Times New Roman"/>
                <w:color w:val="000000"/>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lastRenderedPageBreak/>
              <w:t>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22406,2</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2489,6</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22263,5</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2473,7</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22936,5</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2548,5</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22263,5</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2473,7</w:t>
            </w:r>
          </w:p>
        </w:tc>
      </w:tr>
      <w:tr w:rsidR="009321A5" w:rsidRPr="00942EE0" w:rsidTr="009321A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lastRenderedPageBreak/>
              <w:t xml:space="preserve">Субсидия на поддержку сельскохозяйственного производства по </w:t>
            </w:r>
            <w:proofErr w:type="gramStart"/>
            <w:r w:rsidRPr="00942EE0">
              <w:rPr>
                <w:rFonts w:eastAsia="Times New Roman"/>
                <w:bCs/>
                <w:color w:val="000000"/>
                <w:sz w:val="18"/>
                <w:szCs w:val="18"/>
                <w:lang w:eastAsia="ru-RU"/>
              </w:rPr>
              <w:t>отдельным</w:t>
            </w:r>
            <w:proofErr w:type="gramEnd"/>
            <w:r w:rsidRPr="00942EE0">
              <w:rPr>
                <w:rFonts w:eastAsia="Times New Roman"/>
                <w:bCs/>
                <w:color w:val="000000"/>
                <w:sz w:val="18"/>
                <w:szCs w:val="18"/>
                <w:lang w:eastAsia="ru-RU"/>
              </w:rPr>
              <w:t xml:space="preserve"> </w:t>
            </w:r>
            <w:proofErr w:type="spellStart"/>
            <w:r w:rsidRPr="00942EE0">
              <w:rPr>
                <w:rFonts w:eastAsia="Times New Roman"/>
                <w:bCs/>
                <w:color w:val="000000"/>
                <w:sz w:val="18"/>
                <w:szCs w:val="18"/>
                <w:lang w:eastAsia="ru-RU"/>
              </w:rPr>
              <w:t>подотраслям</w:t>
            </w:r>
            <w:proofErr w:type="spellEnd"/>
            <w:r w:rsidRPr="00942EE0">
              <w:rPr>
                <w:rFonts w:eastAsia="Times New Roman"/>
                <w:bCs/>
                <w:color w:val="000000"/>
                <w:sz w:val="18"/>
                <w:szCs w:val="18"/>
                <w:lang w:eastAsia="ru-RU"/>
              </w:rPr>
              <w:t xml:space="preserve"> растениеводства и животноводства, ВСЕГО</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112567,4</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12507,5</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92801,2</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10311,2</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92967,8</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10329,8</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92967,8</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10329,8</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92967,8</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bCs/>
                <w:color w:val="000000"/>
                <w:sz w:val="18"/>
                <w:szCs w:val="18"/>
                <w:lang w:eastAsia="ru-RU"/>
              </w:rPr>
            </w:pPr>
            <w:r w:rsidRPr="00942EE0">
              <w:rPr>
                <w:rFonts w:eastAsia="Times New Roman"/>
                <w:bCs/>
                <w:color w:val="000000"/>
                <w:sz w:val="18"/>
                <w:szCs w:val="18"/>
                <w:lang w:eastAsia="ru-RU"/>
              </w:rPr>
              <w:t>10329,8</w:t>
            </w:r>
          </w:p>
        </w:tc>
      </w:tr>
      <w:tr w:rsidR="009321A5" w:rsidRPr="00942EE0" w:rsidTr="009321A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в том числе по направлениям расходов:</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bCs/>
                <w:color w:val="000000"/>
                <w:sz w:val="18"/>
                <w:szCs w:val="18"/>
                <w:lang w:eastAsia="ru-RU"/>
              </w:rPr>
            </w:pPr>
            <w:r w:rsidRPr="00942EE0">
              <w:rPr>
                <w:rFonts w:eastAsia="Times New Roman"/>
                <w:bCs/>
                <w:color w:val="000000"/>
                <w:sz w:val="18"/>
                <w:szCs w:val="18"/>
                <w:lang w:eastAsia="ru-RU"/>
              </w:rPr>
              <w:t> </w:t>
            </w:r>
          </w:p>
        </w:tc>
      </w:tr>
      <w:tr w:rsidR="009321A5" w:rsidRPr="00942EE0" w:rsidTr="009321A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на производство молока</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1.2. (2020 год -1.1.) Поддержка производства молока</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17711,6</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1968,0</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17084,8</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1898,3</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17084,8</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1898,3</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17084,8</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1898,3</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17084,8</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1898,3</w:t>
            </w:r>
          </w:p>
        </w:tc>
      </w:tr>
      <w:tr w:rsidR="009321A5" w:rsidRPr="00942EE0" w:rsidTr="009321A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на возмещение части затрат по сохранению и наращиванию поголовья северных оленей</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1.3. (2020 год -1.1.) Развитие северного оленеводства</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700,0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77,8</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708,1</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78,7</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708,1</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78,7</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708,1</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78,7</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708,1</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78,7</w:t>
            </w:r>
          </w:p>
        </w:tc>
      </w:tr>
      <w:tr w:rsidR="009321A5" w:rsidRPr="00942EE0" w:rsidTr="009321A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на поддержку племенного животноводства</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2.1. Развитие племенного животноводства</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44308,8</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4923,2</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23873,3</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2652,6</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24039,9</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2671,1</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24039,9</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2671,1</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24039,9</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2671,1</w:t>
            </w:r>
          </w:p>
        </w:tc>
      </w:tr>
      <w:tr w:rsidR="009321A5" w:rsidRPr="00942EE0" w:rsidTr="009321A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на поддержку элитного семеноводства</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3.1.1. Поддержка элитного семеноводства</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800,0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88,9</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800,0</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88,9</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800,0</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88,9</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800,0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88,9</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800,0</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88,9</w:t>
            </w:r>
          </w:p>
        </w:tc>
      </w:tr>
      <w:tr w:rsidR="009321A5" w:rsidRPr="00942EE0" w:rsidTr="009321A5">
        <w:trPr>
          <w:trHeight w:val="939"/>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на возмещение части затрат на приобретение семян с учетом доставки в районы Крайнего Севера и приравненные к ним местности</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3.2. Поддержка завоза семян для выращивания кормовых культур в районах Крайнего Севера и приравненных к ним местностях</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40000,0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4444,4</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40000,0</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4444,4</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40000,0</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4444,4</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40000,0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4444,4</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40000,0</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4444,4</w:t>
            </w:r>
          </w:p>
        </w:tc>
      </w:tr>
      <w:tr w:rsidR="009321A5" w:rsidRPr="00942EE0" w:rsidTr="009321A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 xml:space="preserve">на оказание несвязанной поддержки в области растениеводства </w:t>
            </w:r>
          </w:p>
        </w:tc>
        <w:tc>
          <w:tcPr>
            <w:tcW w:w="175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rPr>
                <w:rFonts w:eastAsia="Times New Roman"/>
                <w:color w:val="000000"/>
                <w:sz w:val="18"/>
                <w:szCs w:val="18"/>
                <w:lang w:eastAsia="ru-RU"/>
              </w:rPr>
            </w:pPr>
            <w:r w:rsidRPr="00942EE0">
              <w:rPr>
                <w:rFonts w:eastAsia="Times New Roman"/>
                <w:color w:val="000000"/>
                <w:sz w:val="18"/>
                <w:szCs w:val="18"/>
                <w:lang w:eastAsia="ru-RU"/>
              </w:rPr>
              <w:t>3.3. Мероприятия по коренному улучшению земель</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9047,0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1005,2</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10335,0</w:t>
            </w:r>
          </w:p>
        </w:tc>
        <w:tc>
          <w:tcPr>
            <w:tcW w:w="1417"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1148,3</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10335,0</w:t>
            </w:r>
          </w:p>
        </w:tc>
        <w:tc>
          <w:tcPr>
            <w:tcW w:w="1276"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1148,4</w:t>
            </w:r>
          </w:p>
        </w:tc>
        <w:tc>
          <w:tcPr>
            <w:tcW w:w="1134"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10335,0</w:t>
            </w:r>
          </w:p>
        </w:tc>
        <w:tc>
          <w:tcPr>
            <w:tcW w:w="127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1148,4</w:t>
            </w:r>
          </w:p>
        </w:tc>
        <w:tc>
          <w:tcPr>
            <w:tcW w:w="993"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10335,0</w:t>
            </w:r>
          </w:p>
        </w:tc>
        <w:tc>
          <w:tcPr>
            <w:tcW w:w="1225" w:type="dxa"/>
            <w:tcBorders>
              <w:top w:val="single" w:sz="4" w:space="0" w:color="auto"/>
              <w:left w:val="nil"/>
              <w:bottom w:val="single" w:sz="4" w:space="0" w:color="auto"/>
              <w:right w:val="single" w:sz="4" w:space="0" w:color="auto"/>
            </w:tcBorders>
            <w:shd w:val="clear" w:color="auto" w:fill="auto"/>
            <w:hideMark/>
          </w:tcPr>
          <w:p w:rsidR="009321A5" w:rsidRPr="00942EE0" w:rsidRDefault="009321A5" w:rsidP="007E582B">
            <w:pPr>
              <w:spacing w:line="240" w:lineRule="auto"/>
              <w:jc w:val="right"/>
              <w:rPr>
                <w:rFonts w:eastAsia="Times New Roman"/>
                <w:color w:val="000000"/>
                <w:sz w:val="18"/>
                <w:szCs w:val="18"/>
                <w:lang w:eastAsia="ru-RU"/>
              </w:rPr>
            </w:pPr>
            <w:r w:rsidRPr="00942EE0">
              <w:rPr>
                <w:rFonts w:eastAsia="Times New Roman"/>
                <w:color w:val="000000"/>
                <w:sz w:val="18"/>
                <w:szCs w:val="18"/>
                <w:lang w:eastAsia="ru-RU"/>
              </w:rPr>
              <w:t>1148,4».</w:t>
            </w:r>
          </w:p>
        </w:tc>
      </w:tr>
    </w:tbl>
    <w:p w:rsidR="004234A6" w:rsidRDefault="004234A6">
      <w:pPr>
        <w:sectPr w:rsidR="004234A6">
          <w:pgSz w:w="16838" w:h="11905" w:orient="landscape"/>
          <w:pgMar w:top="1701" w:right="1134" w:bottom="850" w:left="1134" w:header="0" w:footer="0" w:gutter="0"/>
          <w:cols w:space="720"/>
        </w:sectPr>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9</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w:t>
      </w:r>
    </w:p>
    <w:p w:rsidR="004234A6" w:rsidRDefault="004234A6">
      <w:pPr>
        <w:pStyle w:val="ConsPlusNormal"/>
        <w:jc w:val="right"/>
      </w:pPr>
      <w:r>
        <w:t>сырья и продовольствия Архангельской области</w:t>
      </w:r>
    </w:p>
    <w:p w:rsidR="004234A6" w:rsidRDefault="004234A6">
      <w:pPr>
        <w:pStyle w:val="ConsPlusNormal"/>
        <w:jc w:val="both"/>
      </w:pPr>
    </w:p>
    <w:p w:rsidR="004234A6" w:rsidRDefault="004234A6">
      <w:pPr>
        <w:pStyle w:val="ConsPlusTitle"/>
        <w:jc w:val="center"/>
      </w:pPr>
      <w:bookmarkStart w:id="46" w:name="P4921"/>
      <w:bookmarkEnd w:id="46"/>
      <w:r>
        <w:t>МЕТОДИКА</w:t>
      </w:r>
    </w:p>
    <w:p w:rsidR="004234A6" w:rsidRDefault="004234A6">
      <w:pPr>
        <w:pStyle w:val="ConsPlusTitle"/>
        <w:jc w:val="center"/>
      </w:pPr>
      <w:r>
        <w:t>распределения средств областного бюджета, источником</w:t>
      </w:r>
    </w:p>
    <w:p w:rsidR="004234A6" w:rsidRDefault="004234A6">
      <w:pPr>
        <w:pStyle w:val="ConsPlusTitle"/>
        <w:jc w:val="center"/>
      </w:pPr>
      <w:r>
        <w:t xml:space="preserve">финансового </w:t>
      </w:r>
      <w:proofErr w:type="gramStart"/>
      <w:r>
        <w:t>обеспечения</w:t>
      </w:r>
      <w:proofErr w:type="gramEnd"/>
      <w:r>
        <w:t xml:space="preserve"> которых является субсидия</w:t>
      </w:r>
    </w:p>
    <w:p w:rsidR="004234A6" w:rsidRDefault="004234A6">
      <w:pPr>
        <w:pStyle w:val="ConsPlusTitle"/>
        <w:jc w:val="center"/>
      </w:pPr>
      <w:r>
        <w:t>из федерального бюджета на стимулирование развития</w:t>
      </w:r>
    </w:p>
    <w:p w:rsidR="004234A6" w:rsidRDefault="004234A6">
      <w:pPr>
        <w:pStyle w:val="ConsPlusTitle"/>
        <w:jc w:val="center"/>
      </w:pPr>
      <w:proofErr w:type="gramStart"/>
      <w:r>
        <w:t>приоритетных</w:t>
      </w:r>
      <w:proofErr w:type="gramEnd"/>
      <w:r>
        <w:t xml:space="preserve"> </w:t>
      </w:r>
      <w:proofErr w:type="spellStart"/>
      <w:r>
        <w:t>подотраслей</w:t>
      </w:r>
      <w:proofErr w:type="spellEnd"/>
      <w:r>
        <w:t xml:space="preserve"> агропромышленного комплекса</w:t>
      </w:r>
    </w:p>
    <w:p w:rsidR="004234A6" w:rsidRDefault="004234A6">
      <w:pPr>
        <w:pStyle w:val="ConsPlusTitle"/>
        <w:jc w:val="center"/>
      </w:pPr>
      <w:r>
        <w:t>и развитие малых форм хозяйствования</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(введена </w:t>
            </w:r>
            <w:hyperlink r:id="rId493"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10.10.2019 N 556-пп;</w:t>
            </w:r>
          </w:p>
          <w:p w:rsidR="004234A6" w:rsidRDefault="004234A6">
            <w:pPr>
              <w:pStyle w:val="ConsPlusNormal"/>
              <w:jc w:val="center"/>
            </w:pPr>
            <w:r>
              <w:rPr>
                <w:color w:val="392C69"/>
              </w:rPr>
              <w:t xml:space="preserve">в ред. </w:t>
            </w:r>
            <w:hyperlink r:id="rId494" w:history="1">
              <w:r>
                <w:rPr>
                  <w:color w:val="0000FF"/>
                </w:rPr>
                <w:t>постановления</w:t>
              </w:r>
            </w:hyperlink>
            <w:r>
              <w:rPr>
                <w:color w:val="392C69"/>
              </w:rPr>
              <w:t xml:space="preserve"> Правительства Архангельской области</w:t>
            </w:r>
          </w:p>
          <w:p w:rsidR="004234A6" w:rsidRDefault="004234A6">
            <w:pPr>
              <w:pStyle w:val="ConsPlusNormal"/>
              <w:jc w:val="center"/>
            </w:pPr>
            <w:r>
              <w:rPr>
                <w:color w:val="392C69"/>
              </w:rPr>
              <w:t>от 05.10.2021 N 545-пп)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ind w:firstLine="540"/>
        <w:jc w:val="both"/>
      </w:pPr>
      <w:r>
        <w:t xml:space="preserve">1. Настоящая методика разработана в соответствии с Государственной </w:t>
      </w:r>
      <w:hyperlink r:id="rId495"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Федеральная программа).</w:t>
      </w:r>
    </w:p>
    <w:p w:rsidR="004234A6" w:rsidRDefault="004234A6">
      <w:pPr>
        <w:pStyle w:val="ConsPlusNormal"/>
        <w:spacing w:before="240"/>
        <w:ind w:firstLine="540"/>
        <w:jc w:val="both"/>
      </w:pPr>
      <w:r>
        <w:t xml:space="preserve">2. Приоритетной </w:t>
      </w:r>
      <w:proofErr w:type="spellStart"/>
      <w:r>
        <w:t>подотраслью</w:t>
      </w:r>
      <w:proofErr w:type="spellEnd"/>
      <w:r>
        <w:t xml:space="preserve"> агропромышленного комплекса для Архангельской области определяется производство молока.</w:t>
      </w:r>
    </w:p>
    <w:p w:rsidR="004234A6" w:rsidRDefault="004234A6">
      <w:pPr>
        <w:pStyle w:val="ConsPlusNormal"/>
        <w:jc w:val="both"/>
      </w:pPr>
      <w:r>
        <w:t>(</w:t>
      </w:r>
      <w:proofErr w:type="gramStart"/>
      <w:r>
        <w:t>в</w:t>
      </w:r>
      <w:proofErr w:type="gramEnd"/>
      <w:r>
        <w:t xml:space="preserve"> ред. </w:t>
      </w:r>
      <w:hyperlink r:id="rId496"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3. </w:t>
      </w:r>
      <w:proofErr w:type="gramStart"/>
      <w:r>
        <w:t xml:space="preserve">Распределение средств областного бюджета, источником финансового обеспечения которых является субсидия из федерального бюджета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(далее - субсидия) по направлениям расходов осуществляется исходя из необходимости обеспечения достижения значений показателей результативности использования субсидии, установленных Федеральной </w:t>
      </w:r>
      <w:hyperlink r:id="rId497" w:history="1">
        <w:r>
          <w:rPr>
            <w:color w:val="0000FF"/>
          </w:rPr>
          <w:t>программой</w:t>
        </w:r>
      </w:hyperlink>
      <w:r>
        <w:t xml:space="preserve"> и соглашением о предоставлении субсидии бюджету субъекта Российской Федерации из федерального бюджета (далее - показатели результативности):</w:t>
      </w:r>
      <w:proofErr w:type="gramEnd"/>
    </w:p>
    <w:p w:rsidR="004234A6" w:rsidRDefault="004234A6">
      <w:pPr>
        <w:pStyle w:val="ConsPlusNormal"/>
        <w:spacing w:before="240"/>
        <w:ind w:firstLine="540"/>
        <w:jc w:val="both"/>
      </w:pPr>
      <w:r>
        <w:t>1) прирост производства молока в сельскохозяйственных организациях, крестьянских (фермерских) хозяйствах, включая индивидуальных предпринимателей, тысяч тонн;</w:t>
      </w:r>
    </w:p>
    <w:p w:rsidR="004234A6" w:rsidRDefault="004234A6">
      <w:pPr>
        <w:pStyle w:val="ConsPlusNormal"/>
        <w:spacing w:before="240"/>
        <w:ind w:firstLine="540"/>
        <w:jc w:val="both"/>
      </w:pPr>
      <w:r>
        <w:t>2) количество проектов развития семейных ферм и грантов "</w:t>
      </w:r>
      <w:proofErr w:type="spellStart"/>
      <w:r>
        <w:t>Агропрогресс</w:t>
      </w:r>
      <w:proofErr w:type="spellEnd"/>
      <w:r>
        <w:t xml:space="preserve">", реализуемых с помощью </w:t>
      </w:r>
      <w:proofErr w:type="spellStart"/>
      <w:r>
        <w:t>грантовой</w:t>
      </w:r>
      <w:proofErr w:type="spellEnd"/>
      <w:r>
        <w:t xml:space="preserve"> поддержки, единиц;</w:t>
      </w:r>
    </w:p>
    <w:p w:rsidR="004234A6" w:rsidRDefault="004234A6">
      <w:pPr>
        <w:pStyle w:val="ConsPlusNormal"/>
        <w:jc w:val="both"/>
      </w:pPr>
      <w:r>
        <w:t>(</w:t>
      </w:r>
      <w:proofErr w:type="spellStart"/>
      <w:r>
        <w:t>пп</w:t>
      </w:r>
      <w:proofErr w:type="spellEnd"/>
      <w:r>
        <w:t xml:space="preserve">. 2 в ред. </w:t>
      </w:r>
      <w:hyperlink r:id="rId498"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3) прирост объема сельскохозяйственной продукции, произведенной в отчетном году </w:t>
      </w:r>
      <w:proofErr w:type="spellStart"/>
      <w:r>
        <w:t>грантополучателями</w:t>
      </w:r>
      <w:proofErr w:type="spellEnd"/>
      <w:r>
        <w:t xml:space="preserve">, </w:t>
      </w:r>
      <w:proofErr w:type="gramStart"/>
      <w:r>
        <w:t>реализующими</w:t>
      </w:r>
      <w:proofErr w:type="gramEnd"/>
      <w:r>
        <w:t xml:space="preserve"> проекты с помощью </w:t>
      </w:r>
      <w:proofErr w:type="spellStart"/>
      <w:r>
        <w:t>грантовой</w:t>
      </w:r>
      <w:proofErr w:type="spellEnd"/>
      <w:r>
        <w:t xml:space="preserve"> поддержки на </w:t>
      </w:r>
      <w:r>
        <w:lastRenderedPageBreak/>
        <w:t>развитие семейных ферм и гранта "</w:t>
      </w:r>
      <w:proofErr w:type="spellStart"/>
      <w:r>
        <w:t>Агропрогресс</w:t>
      </w:r>
      <w:proofErr w:type="spellEnd"/>
      <w:r>
        <w:t>", за последние 5 лет (включая отчетный год) по отношению к предыдущему году, процентов;</w:t>
      </w:r>
    </w:p>
    <w:p w:rsidR="004234A6" w:rsidRDefault="004234A6">
      <w:pPr>
        <w:pStyle w:val="ConsPlusNormal"/>
        <w:jc w:val="both"/>
      </w:pPr>
      <w:r>
        <w:t>(</w:t>
      </w:r>
      <w:proofErr w:type="spellStart"/>
      <w:r>
        <w:t>пп</w:t>
      </w:r>
      <w:proofErr w:type="spellEnd"/>
      <w:r>
        <w:t xml:space="preserve">. 3 в ред. </w:t>
      </w:r>
      <w:hyperlink r:id="rId499"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4. Распределение объема субсидии осуществляется по следующим направлениям расходов:</w:t>
      </w:r>
    </w:p>
    <w:p w:rsidR="004234A6" w:rsidRDefault="004234A6">
      <w:pPr>
        <w:pStyle w:val="ConsPlusNormal"/>
        <w:spacing w:before="240"/>
        <w:ind w:firstLine="540"/>
        <w:jc w:val="both"/>
      </w:pPr>
      <w:bookmarkStart w:id="47" w:name="P4947"/>
      <w:bookmarkEnd w:id="47"/>
      <w:r>
        <w:t xml:space="preserve">1) на финансирование приоритетной </w:t>
      </w:r>
      <w:proofErr w:type="spellStart"/>
      <w:r>
        <w:t>подотрасли</w:t>
      </w:r>
      <w:proofErr w:type="spellEnd"/>
      <w:r>
        <w:t xml:space="preserve"> агропромышленного комплекса Архангельской области - "Производство сырого коровьего и (или) козьего молока";</w:t>
      </w:r>
    </w:p>
    <w:p w:rsidR="004234A6" w:rsidRDefault="004234A6">
      <w:pPr>
        <w:pStyle w:val="ConsPlusNormal"/>
        <w:spacing w:before="240"/>
        <w:ind w:firstLine="540"/>
        <w:jc w:val="both"/>
      </w:pPr>
      <w:bookmarkStart w:id="48" w:name="P4948"/>
      <w:bookmarkEnd w:id="48"/>
      <w:r>
        <w:t>2) на возмещение части процентной ставки по долгосрочным, среднесрочным и краткосрочным кредитам, взятым малыми формами хозяйствования;</w:t>
      </w:r>
    </w:p>
    <w:p w:rsidR="004234A6" w:rsidRDefault="00B04932">
      <w:pPr>
        <w:pStyle w:val="ConsPlusNormal"/>
        <w:spacing w:before="240"/>
        <w:ind w:firstLine="540"/>
        <w:jc w:val="both"/>
      </w:pPr>
      <w:r>
        <w:t>4</w:t>
      </w:r>
      <w:r w:rsidR="004234A6">
        <w:t xml:space="preserve">) </w:t>
      </w:r>
      <w:r w:rsidRPr="00B04932">
        <w:t>на развитие семейных ферм и грантов «</w:t>
      </w:r>
      <w:proofErr w:type="spellStart"/>
      <w:r w:rsidRPr="00B04932">
        <w:t>Агропрогресс</w:t>
      </w:r>
      <w:proofErr w:type="spellEnd"/>
      <w:r w:rsidR="004234A6">
        <w:t>;</w:t>
      </w:r>
    </w:p>
    <w:p w:rsidR="004234A6" w:rsidRDefault="004234A6">
      <w:pPr>
        <w:pStyle w:val="ConsPlusNormal"/>
        <w:spacing w:before="240"/>
        <w:ind w:firstLine="540"/>
        <w:jc w:val="both"/>
      </w:pPr>
      <w:r>
        <w:t>Распределение объема субсидии на текущий год по направлениям расходов осуществляется в следующем порядке:</w:t>
      </w:r>
    </w:p>
    <w:p w:rsidR="004234A6" w:rsidRDefault="004234A6">
      <w:pPr>
        <w:pStyle w:val="ConsPlusNormal"/>
        <w:spacing w:before="240"/>
        <w:ind w:firstLine="540"/>
        <w:jc w:val="both"/>
      </w:pPr>
      <w:r>
        <w:t xml:space="preserve">а) направления "на поддержку начинающих фермеров", "на поддержку проектов </w:t>
      </w:r>
      <w:proofErr w:type="spellStart"/>
      <w:r>
        <w:t>грантополучателей</w:t>
      </w:r>
      <w:proofErr w:type="spellEnd"/>
      <w:r>
        <w:t xml:space="preserve">, реализованных с помощью </w:t>
      </w:r>
      <w:proofErr w:type="spellStart"/>
      <w:r>
        <w:t>грантовой</w:t>
      </w:r>
      <w:proofErr w:type="spellEnd"/>
      <w:r>
        <w:t xml:space="preserve"> поддержки на развитие семейных </w:t>
      </w:r>
      <w:r w:rsidR="00B04932">
        <w:t>ферм и грантов "</w:t>
      </w:r>
      <w:proofErr w:type="spellStart"/>
      <w:r w:rsidR="00B04932">
        <w:t>Агропрогресс</w:t>
      </w:r>
      <w:proofErr w:type="spellEnd"/>
      <w:r w:rsidR="00B04932">
        <w:t>"</w:t>
      </w:r>
      <w:r>
        <w:t xml:space="preserve"> - средства выделяются в объемах, необходимых для обеспечения достижения установленных на текущий год показателей результативности;</w:t>
      </w:r>
    </w:p>
    <w:p w:rsidR="004234A6" w:rsidRDefault="004234A6">
      <w:pPr>
        <w:pStyle w:val="ConsPlusNormal"/>
        <w:jc w:val="both"/>
      </w:pPr>
      <w:r>
        <w:t xml:space="preserve">(в ред. </w:t>
      </w:r>
      <w:hyperlink r:id="rId500"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б) направление "на возмещение части процентной ставки по кредитам, взятым малыми формами хозяйствования" - средства выделяются в объемах, исходя из остатка ссудной задолженности по кредитным договорам, полученным до 31 декабря 2016 года;</w:t>
      </w:r>
    </w:p>
    <w:p w:rsidR="004234A6" w:rsidRDefault="004234A6">
      <w:pPr>
        <w:pStyle w:val="ConsPlusNormal"/>
        <w:jc w:val="both"/>
      </w:pPr>
      <w:r>
        <w:t xml:space="preserve">(в ред. </w:t>
      </w:r>
      <w:hyperlink r:id="rId501"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 xml:space="preserve">в) после распределения средств субсидии по направлениям, определенным в соответствии с </w:t>
      </w:r>
      <w:hyperlink w:anchor="P4947" w:history="1">
        <w:r>
          <w:rPr>
            <w:color w:val="0000FF"/>
          </w:rPr>
          <w:t>подпунктами 1</w:t>
        </w:r>
      </w:hyperlink>
      <w:r>
        <w:t xml:space="preserve"> и </w:t>
      </w:r>
      <w:hyperlink w:anchor="P4948" w:history="1">
        <w:r>
          <w:rPr>
            <w:color w:val="0000FF"/>
          </w:rPr>
          <w:t>2</w:t>
        </w:r>
      </w:hyperlink>
      <w:r>
        <w:t xml:space="preserve"> настоящего пункта, оставшаяся часть субсидии направляется на финансирование приоритетной </w:t>
      </w:r>
      <w:proofErr w:type="spellStart"/>
      <w:r>
        <w:t>подотрасли</w:t>
      </w:r>
      <w:proofErr w:type="spellEnd"/>
      <w:r>
        <w:t xml:space="preserve"> агропромышленного комплекса Архангельской области - "Производство молока".</w:t>
      </w:r>
    </w:p>
    <w:p w:rsidR="004234A6" w:rsidRDefault="004234A6">
      <w:pPr>
        <w:pStyle w:val="ConsPlusNormal"/>
        <w:jc w:val="both"/>
      </w:pPr>
      <w:r>
        <w:t xml:space="preserve">(в ред. </w:t>
      </w:r>
      <w:hyperlink r:id="rId502"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proofErr w:type="gramStart"/>
      <w:r>
        <w:t xml:space="preserve">Распределение объемов финансирования средств федерального и областного бюджетов в рамках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приведено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(далее - государственная программа).</w:t>
      </w:r>
      <w:proofErr w:type="gramEnd"/>
    </w:p>
    <w:p w:rsidR="004234A6" w:rsidRDefault="004234A6">
      <w:pPr>
        <w:pStyle w:val="ConsPlusNormal"/>
        <w:spacing w:before="240"/>
        <w:ind w:firstLine="540"/>
        <w:jc w:val="both"/>
      </w:pPr>
      <w:r>
        <w:t xml:space="preserve">5. Субсидия распределяется между следующими мероприятиями </w:t>
      </w:r>
      <w:hyperlink w:anchor="P1276" w:history="1">
        <w:r>
          <w:rPr>
            <w:color w:val="0000FF"/>
          </w:rPr>
          <w:t>перечня</w:t>
        </w:r>
      </w:hyperlink>
      <w:r>
        <w:t xml:space="preserve"> мероприятий подпрограммы N 1 "Развитие агропромышленного комплекса Архангельской области" (приложение N 2 к государственной программе):</w:t>
      </w:r>
    </w:p>
    <w:p w:rsidR="004234A6" w:rsidRDefault="004234A6">
      <w:pPr>
        <w:pStyle w:val="ConsPlusNormal"/>
        <w:spacing w:before="240"/>
        <w:ind w:firstLine="540"/>
        <w:jc w:val="both"/>
      </w:pPr>
      <w:r>
        <w:t>1) мероприятие 1.1 "Создание условий по обеспечению финансовой устойчивости сельскохозяйственных товаропроизводителей" - в части направления расходов "на производство молока" (в 2020 году);</w:t>
      </w:r>
    </w:p>
    <w:p w:rsidR="004234A6" w:rsidRDefault="004234A6">
      <w:pPr>
        <w:pStyle w:val="ConsPlusNormal"/>
        <w:spacing w:before="240"/>
        <w:ind w:firstLine="540"/>
        <w:jc w:val="both"/>
      </w:pPr>
      <w:r>
        <w:t xml:space="preserve">2) мероприятие 4.1 "Повышение доступности кредитов" - в части направления расходов "на возмещение части процентной ставки по кредитам, взятым малыми формами </w:t>
      </w:r>
      <w:r>
        <w:lastRenderedPageBreak/>
        <w:t>хозяйствования";</w:t>
      </w:r>
    </w:p>
    <w:p w:rsidR="004234A6" w:rsidRDefault="004234A6">
      <w:pPr>
        <w:pStyle w:val="ConsPlusNormal"/>
        <w:spacing w:before="240"/>
        <w:ind w:firstLine="540"/>
        <w:jc w:val="both"/>
      </w:pPr>
      <w:r>
        <w:t>3) мероприятие 6.1.1 "Поддержка крестьянских (фермерских) хозяйств" - в части направления расходов "на поддержку начинающих фермеров" (в 2020 году);</w:t>
      </w:r>
    </w:p>
    <w:p w:rsidR="004234A6" w:rsidRDefault="004234A6">
      <w:pPr>
        <w:pStyle w:val="ConsPlusNormal"/>
        <w:spacing w:before="240"/>
        <w:ind w:firstLine="540"/>
        <w:jc w:val="both"/>
      </w:pPr>
      <w:r>
        <w:t xml:space="preserve">4) мероприятие 6.1.2 "Поддержка проектов </w:t>
      </w:r>
      <w:proofErr w:type="spellStart"/>
      <w:r>
        <w:t>грантополучателей</w:t>
      </w:r>
      <w:proofErr w:type="spellEnd"/>
      <w:r>
        <w:t xml:space="preserve">, реализованных с помощью </w:t>
      </w:r>
      <w:proofErr w:type="spellStart"/>
      <w:r>
        <w:t>грантовой</w:t>
      </w:r>
      <w:proofErr w:type="spellEnd"/>
      <w:r>
        <w:t xml:space="preserve"> поддержки на развитие семейных ферм и грантов "</w:t>
      </w:r>
      <w:proofErr w:type="spellStart"/>
      <w:r>
        <w:t>Агропрогресс</w:t>
      </w:r>
      <w:proofErr w:type="spellEnd"/>
      <w:r>
        <w:t xml:space="preserve">" - в части направления расходов "на поддержку проектов </w:t>
      </w:r>
      <w:proofErr w:type="spellStart"/>
      <w:r>
        <w:t>грантополучателей</w:t>
      </w:r>
      <w:proofErr w:type="spellEnd"/>
      <w:r>
        <w:t xml:space="preserve">, реализованных с помощью </w:t>
      </w:r>
      <w:proofErr w:type="spellStart"/>
      <w:r>
        <w:t>грантовой</w:t>
      </w:r>
      <w:proofErr w:type="spellEnd"/>
      <w:r>
        <w:t xml:space="preserve"> поддержки на развитие семейных ферм и грантов "</w:t>
      </w:r>
      <w:proofErr w:type="spellStart"/>
      <w:r>
        <w:t>Агропрогресс</w:t>
      </w:r>
      <w:proofErr w:type="spellEnd"/>
      <w:r>
        <w:t>";</w:t>
      </w:r>
    </w:p>
    <w:p w:rsidR="004234A6" w:rsidRDefault="004234A6">
      <w:pPr>
        <w:pStyle w:val="ConsPlusNormal"/>
        <w:spacing w:before="240"/>
        <w:ind w:firstLine="540"/>
        <w:jc w:val="both"/>
      </w:pPr>
      <w:r>
        <w:t>6. Распределение субсидии между мероприятиями государственной программы, а также ее перераспределение в случае изменения соответствующих значений показателей результативности осуществляется по согласованию с Министерством сельского хозяйства Российской Федерации.</w:t>
      </w:r>
    </w:p>
    <w:p w:rsidR="004234A6" w:rsidRDefault="004234A6">
      <w:pPr>
        <w:pStyle w:val="ConsPlusNormal"/>
        <w:jc w:val="both"/>
      </w:pPr>
    </w:p>
    <w:p w:rsidR="004234A6" w:rsidRDefault="004234A6">
      <w:pPr>
        <w:pStyle w:val="ConsPlusNormal"/>
        <w:jc w:val="right"/>
        <w:outlineLvl w:val="1"/>
      </w:pPr>
      <w:r>
        <w:t>Приложение N 10</w:t>
      </w:r>
    </w:p>
    <w:p w:rsidR="004234A6" w:rsidRDefault="004234A6">
      <w:pPr>
        <w:pStyle w:val="ConsPlusNormal"/>
        <w:jc w:val="right"/>
      </w:pPr>
      <w:r>
        <w:t>к государственной программе развития</w:t>
      </w:r>
    </w:p>
    <w:p w:rsidR="004234A6" w:rsidRDefault="004234A6">
      <w:pPr>
        <w:pStyle w:val="ConsPlusNormal"/>
        <w:jc w:val="right"/>
      </w:pPr>
      <w:r>
        <w:t>сельского хозяйства и регулирования</w:t>
      </w:r>
    </w:p>
    <w:p w:rsidR="004234A6" w:rsidRDefault="004234A6">
      <w:pPr>
        <w:pStyle w:val="ConsPlusNormal"/>
        <w:jc w:val="right"/>
      </w:pPr>
      <w:r>
        <w:t>рынков сельскохозяйственной продукции,</w:t>
      </w:r>
    </w:p>
    <w:p w:rsidR="004234A6" w:rsidRDefault="004234A6">
      <w:pPr>
        <w:pStyle w:val="ConsPlusNormal"/>
        <w:jc w:val="right"/>
      </w:pPr>
      <w:r>
        <w:t>сырья и продовольствия Архангельской области</w:t>
      </w:r>
    </w:p>
    <w:p w:rsidR="004234A6" w:rsidRDefault="004234A6">
      <w:pPr>
        <w:pStyle w:val="ConsPlusNormal"/>
        <w:jc w:val="both"/>
      </w:pPr>
    </w:p>
    <w:p w:rsidR="004234A6" w:rsidRDefault="004234A6">
      <w:pPr>
        <w:pStyle w:val="ConsPlusTitle"/>
        <w:jc w:val="center"/>
      </w:pPr>
      <w:bookmarkStart w:id="49" w:name="P4979"/>
      <w:bookmarkEnd w:id="49"/>
      <w:r>
        <w:t>МЕТОДИКА</w:t>
      </w:r>
    </w:p>
    <w:p w:rsidR="004234A6" w:rsidRDefault="004234A6">
      <w:pPr>
        <w:pStyle w:val="ConsPlusTitle"/>
        <w:jc w:val="center"/>
      </w:pPr>
      <w:r>
        <w:t>распределения средств областного бюджета, источником</w:t>
      </w:r>
    </w:p>
    <w:p w:rsidR="004234A6" w:rsidRDefault="004234A6">
      <w:pPr>
        <w:pStyle w:val="ConsPlusTitle"/>
        <w:jc w:val="center"/>
      </w:pPr>
      <w:r>
        <w:t xml:space="preserve">финансового </w:t>
      </w:r>
      <w:proofErr w:type="gramStart"/>
      <w:r>
        <w:t>обеспечения</w:t>
      </w:r>
      <w:proofErr w:type="gramEnd"/>
      <w:r>
        <w:t xml:space="preserve"> которых является субсидия</w:t>
      </w:r>
    </w:p>
    <w:p w:rsidR="004234A6" w:rsidRDefault="004234A6">
      <w:pPr>
        <w:pStyle w:val="ConsPlusTitle"/>
        <w:jc w:val="center"/>
      </w:pPr>
      <w:r>
        <w:t>из федерального бюджета на поддержку сельскохозяйственного</w:t>
      </w:r>
    </w:p>
    <w:p w:rsidR="004234A6" w:rsidRDefault="004234A6">
      <w:pPr>
        <w:pStyle w:val="ConsPlusTitle"/>
        <w:jc w:val="center"/>
      </w:pPr>
      <w:r>
        <w:t xml:space="preserve">производства по </w:t>
      </w:r>
      <w:proofErr w:type="gramStart"/>
      <w:r>
        <w:t>отдельным</w:t>
      </w:r>
      <w:proofErr w:type="gramEnd"/>
      <w:r>
        <w:t xml:space="preserve"> </w:t>
      </w:r>
      <w:proofErr w:type="spellStart"/>
      <w:r>
        <w:t>подотраслям</w:t>
      </w:r>
      <w:proofErr w:type="spellEnd"/>
      <w:r>
        <w:t xml:space="preserve"> растениеводства</w:t>
      </w:r>
    </w:p>
    <w:p w:rsidR="004234A6" w:rsidRDefault="004234A6">
      <w:pPr>
        <w:pStyle w:val="ConsPlusTitle"/>
        <w:jc w:val="center"/>
      </w:pPr>
      <w:r>
        <w:t>и животноводства</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(введена </w:t>
            </w:r>
            <w:hyperlink r:id="rId503"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10.10.2019 N 556-пп;</w:t>
            </w:r>
          </w:p>
          <w:p w:rsidR="004234A6" w:rsidRDefault="004234A6">
            <w:pPr>
              <w:pStyle w:val="ConsPlusNormal"/>
              <w:jc w:val="center"/>
            </w:pPr>
            <w:r>
              <w:rPr>
                <w:color w:val="392C69"/>
              </w:rPr>
              <w:t>в ред. постановлений Правительства Архангельской области</w:t>
            </w:r>
          </w:p>
          <w:p w:rsidR="004234A6" w:rsidRDefault="004234A6">
            <w:pPr>
              <w:pStyle w:val="ConsPlusNormal"/>
              <w:jc w:val="center"/>
            </w:pPr>
            <w:r>
              <w:rPr>
                <w:color w:val="392C69"/>
              </w:rPr>
              <w:t xml:space="preserve">от 07.04.2020 </w:t>
            </w:r>
            <w:hyperlink r:id="rId504" w:history="1">
              <w:r>
                <w:rPr>
                  <w:color w:val="0000FF"/>
                </w:rPr>
                <w:t>N 175-пп</w:t>
              </w:r>
            </w:hyperlink>
            <w:r>
              <w:rPr>
                <w:color w:val="392C69"/>
              </w:rPr>
              <w:t xml:space="preserve">, от 18.08.2020 </w:t>
            </w:r>
            <w:hyperlink r:id="rId505" w:history="1">
              <w:r>
                <w:rPr>
                  <w:color w:val="0000FF"/>
                </w:rPr>
                <w:t>N 506-пп</w:t>
              </w:r>
            </w:hyperlink>
            <w:r>
              <w:rPr>
                <w:color w:val="392C69"/>
              </w:rPr>
              <w:t xml:space="preserve">, от 05.10.2021 </w:t>
            </w:r>
            <w:hyperlink r:id="rId506" w:history="1">
              <w:r>
                <w:rPr>
                  <w:color w:val="0000FF"/>
                </w:rPr>
                <w:t>N 545-пп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ind w:firstLine="540"/>
        <w:jc w:val="both"/>
      </w:pPr>
      <w:r>
        <w:t xml:space="preserve">1. Настоящая методика разработана в соответствии с Государственной </w:t>
      </w:r>
      <w:hyperlink r:id="rId507"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Федеральная программа).</w:t>
      </w:r>
    </w:p>
    <w:p w:rsidR="004234A6" w:rsidRDefault="004234A6">
      <w:pPr>
        <w:pStyle w:val="ConsPlusNormal"/>
        <w:spacing w:before="240"/>
        <w:ind w:firstLine="540"/>
        <w:jc w:val="both"/>
      </w:pPr>
      <w:r>
        <w:t xml:space="preserve">2. </w:t>
      </w:r>
      <w:proofErr w:type="gramStart"/>
      <w:r>
        <w:t xml:space="preserve">Распределение средств областного бюджета, источником финансового обеспечения которых является субсидия из федерального бюджета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(далее - субсидия), по направлениям расходов осуществляется исходя из необходимости обеспечения достижения значений показателей результативности использования субсидии, установленных Федеральной </w:t>
      </w:r>
      <w:hyperlink r:id="rId508" w:history="1">
        <w:r>
          <w:rPr>
            <w:color w:val="0000FF"/>
          </w:rPr>
          <w:t>программой</w:t>
        </w:r>
      </w:hyperlink>
      <w:r>
        <w:t xml:space="preserve"> и соглашением о предоставлении субсидии бюджету субъекта Российской Федерации из федерального бюджета (далее - показатели результативности):</w:t>
      </w:r>
      <w:proofErr w:type="gramEnd"/>
    </w:p>
    <w:p w:rsidR="004234A6" w:rsidRDefault="004234A6">
      <w:pPr>
        <w:pStyle w:val="ConsPlusNormal"/>
        <w:jc w:val="both"/>
      </w:pPr>
      <w:r>
        <w:t xml:space="preserve">(в ред. </w:t>
      </w:r>
      <w:hyperlink r:id="rId509" w:history="1">
        <w:r>
          <w:rPr>
            <w:color w:val="0000FF"/>
          </w:rPr>
          <w:t>постановления</w:t>
        </w:r>
      </w:hyperlink>
      <w:r>
        <w:t xml:space="preserve"> Правительства Архангельской области от 07.04.2020 N 175-пп)</w:t>
      </w:r>
    </w:p>
    <w:p w:rsidR="004234A6" w:rsidRDefault="004234A6">
      <w:pPr>
        <w:pStyle w:val="ConsPlusNormal"/>
        <w:spacing w:before="240"/>
        <w:ind w:firstLine="540"/>
        <w:jc w:val="both"/>
      </w:pPr>
      <w:r>
        <w:t>1) доля площади, засеваемой элитными семенами, в общей площади посевов, занятой семенами сортов растений, процентов;</w:t>
      </w:r>
    </w:p>
    <w:p w:rsidR="004234A6" w:rsidRDefault="004234A6">
      <w:pPr>
        <w:pStyle w:val="ConsPlusNormal"/>
        <w:spacing w:before="240"/>
        <w:ind w:firstLine="540"/>
        <w:jc w:val="both"/>
      </w:pPr>
      <w:r>
        <w:lastRenderedPageBreak/>
        <w:t>2) объем производства картофеля в сельскохозяйственных организациях, крестьянских (фермерских) хозяйствах, включая индивидуальных предпринимателей, тысяч тонн;</w:t>
      </w:r>
    </w:p>
    <w:p w:rsidR="004234A6" w:rsidRDefault="004234A6">
      <w:pPr>
        <w:pStyle w:val="ConsPlusNormal"/>
        <w:spacing w:before="240"/>
        <w:ind w:firstLine="540"/>
        <w:jc w:val="both"/>
      </w:pPr>
      <w:r>
        <w:t>3) объем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тысяч тонн;</w:t>
      </w:r>
    </w:p>
    <w:p w:rsidR="004234A6" w:rsidRDefault="004234A6">
      <w:pPr>
        <w:pStyle w:val="ConsPlusNormal"/>
        <w:spacing w:before="240"/>
        <w:ind w:firstLine="540"/>
        <w:jc w:val="both"/>
      </w:pPr>
      <w:r>
        <w:t>4) племенное маточное поголовье сельскохозяйственных животных (в пересчете на условные головы), тысяч голов;</w:t>
      </w:r>
    </w:p>
    <w:p w:rsidR="004234A6" w:rsidRDefault="004234A6">
      <w:pPr>
        <w:pStyle w:val="ConsPlusNormal"/>
        <w:spacing w:before="240"/>
        <w:ind w:firstLine="540"/>
        <w:jc w:val="both"/>
      </w:pPr>
      <w:r>
        <w:t>5)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тысяч голов;</w:t>
      </w:r>
    </w:p>
    <w:p w:rsidR="004234A6" w:rsidRDefault="004234A6">
      <w:pPr>
        <w:pStyle w:val="ConsPlusNormal"/>
        <w:spacing w:before="240"/>
        <w:ind w:firstLine="540"/>
        <w:jc w:val="both"/>
      </w:pPr>
      <w:r>
        <w:t>6)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тысяч гектаров;</w:t>
      </w:r>
    </w:p>
    <w:p w:rsidR="004234A6" w:rsidRDefault="004234A6">
      <w:pPr>
        <w:pStyle w:val="ConsPlusNormal"/>
        <w:spacing w:before="240"/>
        <w:ind w:firstLine="540"/>
        <w:jc w:val="both"/>
      </w:pPr>
      <w:r>
        <w:t>7) производство молока в сельскохозяйственных организациях, крестьянских (фермерских) хозяйствах, включая индивидуальных предпринимателей, тысяч тонн;</w:t>
      </w:r>
    </w:p>
    <w:p w:rsidR="004234A6" w:rsidRDefault="004234A6">
      <w:pPr>
        <w:pStyle w:val="ConsPlusNormal"/>
        <w:spacing w:before="240"/>
        <w:ind w:firstLine="540"/>
        <w:jc w:val="both"/>
      </w:pPr>
      <w:r>
        <w:t>8) размер посевных площадей, занятых зерновыми, зернобобовыми и кормовыми сельскохозяйственными культурами в субъекте Российской Федерации, тысяч гектаров.</w:t>
      </w:r>
    </w:p>
    <w:p w:rsidR="004234A6" w:rsidRDefault="004234A6">
      <w:pPr>
        <w:pStyle w:val="ConsPlusNormal"/>
        <w:jc w:val="both"/>
      </w:pPr>
      <w:r>
        <w:t xml:space="preserve">(в ред. постановлений Правительства Архангельской области от 18.08.2020 </w:t>
      </w:r>
      <w:hyperlink r:id="rId510" w:history="1">
        <w:r>
          <w:rPr>
            <w:color w:val="0000FF"/>
          </w:rPr>
          <w:t>N 506-пп</w:t>
        </w:r>
      </w:hyperlink>
      <w:r>
        <w:t xml:space="preserve">, от 05.10.2021 </w:t>
      </w:r>
      <w:hyperlink r:id="rId511" w:history="1">
        <w:r>
          <w:rPr>
            <w:color w:val="0000FF"/>
          </w:rPr>
          <w:t>N 545-пп</w:t>
        </w:r>
      </w:hyperlink>
      <w:r>
        <w:t>)</w:t>
      </w:r>
    </w:p>
    <w:p w:rsidR="004234A6" w:rsidRDefault="004234A6">
      <w:pPr>
        <w:pStyle w:val="ConsPlusNormal"/>
        <w:spacing w:before="240"/>
        <w:ind w:firstLine="540"/>
        <w:jc w:val="both"/>
      </w:pPr>
      <w:r>
        <w:t>3. Распределение объема субсидии осуществляется по следующим направлениям расходов:</w:t>
      </w:r>
    </w:p>
    <w:p w:rsidR="004234A6" w:rsidRDefault="004234A6">
      <w:pPr>
        <w:pStyle w:val="ConsPlusNormal"/>
        <w:spacing w:before="240"/>
        <w:ind w:firstLine="540"/>
        <w:jc w:val="both"/>
      </w:pPr>
      <w:r>
        <w:t>1) на производство молока;</w:t>
      </w:r>
    </w:p>
    <w:p w:rsidR="004234A6" w:rsidRDefault="004234A6">
      <w:pPr>
        <w:pStyle w:val="ConsPlusNormal"/>
        <w:spacing w:before="240"/>
        <w:ind w:firstLine="540"/>
        <w:jc w:val="both"/>
      </w:pPr>
      <w:r>
        <w:t>2) на возмещение части затрат по сохранению и наращиванию поголовья северных оленей;</w:t>
      </w:r>
    </w:p>
    <w:p w:rsidR="004234A6" w:rsidRDefault="004234A6">
      <w:pPr>
        <w:pStyle w:val="ConsPlusNormal"/>
        <w:spacing w:before="240"/>
        <w:ind w:firstLine="540"/>
        <w:jc w:val="both"/>
      </w:pPr>
      <w:r>
        <w:t>3) на поддержку племенного животноводства;</w:t>
      </w:r>
    </w:p>
    <w:p w:rsidR="004234A6" w:rsidRDefault="004234A6">
      <w:pPr>
        <w:pStyle w:val="ConsPlusNormal"/>
        <w:spacing w:before="240"/>
        <w:ind w:firstLine="540"/>
        <w:jc w:val="both"/>
      </w:pPr>
      <w:r>
        <w:t>4) на поддержку элитного семеноводства;</w:t>
      </w:r>
    </w:p>
    <w:p w:rsidR="004234A6" w:rsidRDefault="004234A6">
      <w:pPr>
        <w:pStyle w:val="ConsPlusNormal"/>
        <w:spacing w:before="240"/>
        <w:ind w:firstLine="540"/>
        <w:jc w:val="both"/>
      </w:pPr>
      <w:r>
        <w:t>5) на возмещение части затрат на приобретение семян с учетом доставки в районы Крайнего Севера и приравненные к ним местности;</w:t>
      </w:r>
    </w:p>
    <w:p w:rsidR="004234A6" w:rsidRDefault="004234A6">
      <w:pPr>
        <w:pStyle w:val="ConsPlusNormal"/>
        <w:spacing w:before="240"/>
        <w:ind w:firstLine="540"/>
        <w:jc w:val="both"/>
      </w:pPr>
      <w:r>
        <w:t>6) на оказание несвязанной поддержки в области растениеводства.</w:t>
      </w:r>
    </w:p>
    <w:p w:rsidR="004234A6" w:rsidRDefault="004234A6">
      <w:pPr>
        <w:pStyle w:val="ConsPlusNormal"/>
        <w:spacing w:before="240"/>
        <w:ind w:firstLine="540"/>
        <w:jc w:val="both"/>
      </w:pPr>
      <w:r>
        <w:t>Объемы по указанным направлениям расходов на текущий год рассчитывается исходя из средних значений объемов средств государственной поддержки по соответствующим направлениям за три года, предшествующих году предоставления субсидии.</w:t>
      </w:r>
    </w:p>
    <w:p w:rsidR="004234A6" w:rsidRDefault="004234A6">
      <w:pPr>
        <w:pStyle w:val="ConsPlusNormal"/>
        <w:spacing w:before="240"/>
        <w:ind w:firstLine="540"/>
        <w:jc w:val="both"/>
      </w:pPr>
      <w:proofErr w:type="gramStart"/>
      <w:r>
        <w:t xml:space="preserve">Распределение объемов финансирования средств федерального и областного бюджетов в рамках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приведено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Архангельской области, </w:t>
      </w:r>
      <w:r>
        <w:lastRenderedPageBreak/>
        <w:t>утвержденной постановлением Правительства Архангельской области от 9 октября 2012 года N 436-пп (далее - государственная программа).</w:t>
      </w:r>
      <w:proofErr w:type="gramEnd"/>
    </w:p>
    <w:p w:rsidR="004234A6" w:rsidRDefault="004234A6">
      <w:pPr>
        <w:pStyle w:val="ConsPlusNormal"/>
        <w:jc w:val="both"/>
      </w:pPr>
      <w:r>
        <w:t xml:space="preserve">(в ред. </w:t>
      </w:r>
      <w:hyperlink r:id="rId512" w:history="1">
        <w:r>
          <w:rPr>
            <w:color w:val="0000FF"/>
          </w:rPr>
          <w:t>постановления</w:t>
        </w:r>
      </w:hyperlink>
      <w:r>
        <w:t xml:space="preserve"> Правительства Архангельской области от 07.04.2020 N 175-пп)</w:t>
      </w:r>
    </w:p>
    <w:p w:rsidR="004234A6" w:rsidRDefault="004234A6">
      <w:pPr>
        <w:pStyle w:val="ConsPlusNormal"/>
        <w:spacing w:before="240"/>
        <w:ind w:firstLine="540"/>
        <w:jc w:val="both"/>
      </w:pPr>
      <w:r>
        <w:t xml:space="preserve">4. Субсидия распределяется между следующими мероприятиями </w:t>
      </w:r>
      <w:hyperlink w:anchor="P1276" w:history="1">
        <w:r>
          <w:rPr>
            <w:color w:val="0000FF"/>
          </w:rPr>
          <w:t>перечня</w:t>
        </w:r>
      </w:hyperlink>
      <w:r>
        <w:t xml:space="preserve"> мероприятий подпрограммы N 1 "Развитие агропромышленного комплекса Архангельской области" (приложение N 2 к государственной программе):</w:t>
      </w:r>
    </w:p>
    <w:p w:rsidR="004234A6" w:rsidRDefault="004234A6">
      <w:pPr>
        <w:pStyle w:val="ConsPlusNormal"/>
        <w:spacing w:before="240"/>
        <w:ind w:firstLine="540"/>
        <w:jc w:val="both"/>
      </w:pPr>
      <w:r>
        <w:t>1) мероприятие 1.1 "Создание условий по обеспечению финансовой устойчивости сельскохозяйственных товаропроизводителей (в 2020 году)":</w:t>
      </w:r>
    </w:p>
    <w:p w:rsidR="004234A6" w:rsidRDefault="004234A6">
      <w:pPr>
        <w:pStyle w:val="ConsPlusNormal"/>
        <w:jc w:val="both"/>
      </w:pPr>
      <w:r>
        <w:t xml:space="preserve">(в ред. </w:t>
      </w:r>
      <w:hyperlink r:id="rId513" w:history="1">
        <w:r>
          <w:rPr>
            <w:color w:val="0000FF"/>
          </w:rPr>
          <w:t>постановления</w:t>
        </w:r>
      </w:hyperlink>
      <w:r>
        <w:t xml:space="preserve"> Правительства Архангельской области от 05.10.2021 N 545-пп)</w:t>
      </w:r>
    </w:p>
    <w:p w:rsidR="004234A6" w:rsidRDefault="004234A6">
      <w:pPr>
        <w:pStyle w:val="ConsPlusNormal"/>
        <w:spacing w:before="240"/>
        <w:ind w:firstLine="540"/>
        <w:jc w:val="both"/>
      </w:pPr>
      <w:r>
        <w:t>а) в части направления расходов "на производство молока";</w:t>
      </w:r>
    </w:p>
    <w:p w:rsidR="004234A6" w:rsidRDefault="004234A6">
      <w:pPr>
        <w:pStyle w:val="ConsPlusNormal"/>
        <w:spacing w:before="240"/>
        <w:ind w:firstLine="540"/>
        <w:jc w:val="both"/>
      </w:pPr>
      <w:r>
        <w:t>б) в части направления расходов "на возмещение части затрат по сохранению и наращиванию поголовья северных оленей";</w:t>
      </w:r>
    </w:p>
    <w:p w:rsidR="004234A6" w:rsidRDefault="004234A6">
      <w:pPr>
        <w:pStyle w:val="ConsPlusNormal"/>
        <w:spacing w:before="240"/>
        <w:ind w:firstLine="540"/>
        <w:jc w:val="both"/>
      </w:pPr>
      <w:r>
        <w:t>2) мероприятие 1.2. "Поддержка производства молока" - в части направления расходов "на производство молока" (с 2021 года);</w:t>
      </w:r>
    </w:p>
    <w:p w:rsidR="004234A6" w:rsidRDefault="004234A6">
      <w:pPr>
        <w:pStyle w:val="ConsPlusNormal"/>
        <w:jc w:val="both"/>
      </w:pPr>
      <w:r>
        <w:t>(</w:t>
      </w:r>
      <w:proofErr w:type="spellStart"/>
      <w:r>
        <w:t>пп</w:t>
      </w:r>
      <w:proofErr w:type="spellEnd"/>
      <w:r>
        <w:t xml:space="preserve">. 2 </w:t>
      </w:r>
      <w:proofErr w:type="gramStart"/>
      <w:r>
        <w:t>введен</w:t>
      </w:r>
      <w:proofErr w:type="gramEnd"/>
      <w:r>
        <w:t xml:space="preserve"> </w:t>
      </w:r>
      <w:hyperlink r:id="rId514" w:history="1">
        <w:r>
          <w:rPr>
            <w:color w:val="0000FF"/>
          </w:rPr>
          <w:t>постановлением</w:t>
        </w:r>
      </w:hyperlink>
      <w:r>
        <w:t xml:space="preserve"> Правительства Архангельской области от 05.10.2021 N 545-пп)</w:t>
      </w:r>
    </w:p>
    <w:p w:rsidR="004234A6" w:rsidRDefault="004234A6">
      <w:pPr>
        <w:pStyle w:val="ConsPlusNormal"/>
        <w:spacing w:before="240"/>
        <w:ind w:firstLine="540"/>
        <w:jc w:val="both"/>
      </w:pPr>
      <w:r>
        <w:t>3) мероприятие 1.3. "Развитие северного оленеводства" - в части направления расходов "на возмещение части затрат по сохранению и наращиванию поголовья северных оленей" (с 2021 года);</w:t>
      </w:r>
    </w:p>
    <w:p w:rsidR="004234A6" w:rsidRDefault="004234A6">
      <w:pPr>
        <w:pStyle w:val="ConsPlusNormal"/>
        <w:jc w:val="both"/>
      </w:pPr>
      <w:r>
        <w:t>(</w:t>
      </w:r>
      <w:proofErr w:type="spellStart"/>
      <w:r>
        <w:t>пп</w:t>
      </w:r>
      <w:proofErr w:type="spellEnd"/>
      <w:r>
        <w:t xml:space="preserve">. 3 </w:t>
      </w:r>
      <w:proofErr w:type="gramStart"/>
      <w:r>
        <w:t>введен</w:t>
      </w:r>
      <w:proofErr w:type="gramEnd"/>
      <w:r>
        <w:t xml:space="preserve"> </w:t>
      </w:r>
      <w:hyperlink r:id="rId515" w:history="1">
        <w:r>
          <w:rPr>
            <w:color w:val="0000FF"/>
          </w:rPr>
          <w:t>постановлением</w:t>
        </w:r>
      </w:hyperlink>
      <w:r>
        <w:t xml:space="preserve"> Правительства Архангельской области от 05.10.2021 N 545-пп)</w:t>
      </w:r>
    </w:p>
    <w:p w:rsidR="004234A6" w:rsidRDefault="00BA173F">
      <w:pPr>
        <w:pStyle w:val="ConsPlusNormal"/>
        <w:spacing w:before="240"/>
        <w:ind w:firstLine="540"/>
        <w:jc w:val="both"/>
      </w:pPr>
      <w:hyperlink r:id="rId516" w:history="1">
        <w:r w:rsidR="004234A6">
          <w:rPr>
            <w:color w:val="0000FF"/>
          </w:rPr>
          <w:t>4</w:t>
        </w:r>
      </w:hyperlink>
      <w:r w:rsidR="004234A6">
        <w:t>) мероприятие 2.1 "Развитие племенного животноводства" - в части направления расходов "на поддержку племенного животноводства";</w:t>
      </w:r>
    </w:p>
    <w:p w:rsidR="004234A6" w:rsidRDefault="00BA173F">
      <w:pPr>
        <w:pStyle w:val="ConsPlusNormal"/>
        <w:spacing w:before="240"/>
        <w:ind w:firstLine="540"/>
        <w:jc w:val="both"/>
      </w:pPr>
      <w:hyperlink r:id="rId517" w:history="1">
        <w:r w:rsidR="004234A6">
          <w:rPr>
            <w:color w:val="0000FF"/>
          </w:rPr>
          <w:t>5</w:t>
        </w:r>
      </w:hyperlink>
      <w:r w:rsidR="004234A6">
        <w:t>) мероприятие 3.1.1 "Поддержка элитного семеноводства" - в части направления расходов "на поддержку элитного семеноводства";</w:t>
      </w:r>
    </w:p>
    <w:p w:rsidR="004234A6" w:rsidRDefault="00BA173F">
      <w:pPr>
        <w:pStyle w:val="ConsPlusNormal"/>
        <w:spacing w:before="240"/>
        <w:ind w:firstLine="540"/>
        <w:jc w:val="both"/>
      </w:pPr>
      <w:hyperlink r:id="rId518" w:history="1">
        <w:r w:rsidR="004234A6">
          <w:rPr>
            <w:color w:val="0000FF"/>
          </w:rPr>
          <w:t>6</w:t>
        </w:r>
      </w:hyperlink>
      <w:r w:rsidR="004234A6">
        <w:t>) мероприятие 3.2 "Поддержка завоза семян для выращивания кормовых культур в районах Крайнего Севера и приравненных к ним местностях" - в части направления расходов "на поддержку завоза семян для выращивания кормовых культур в районах Крайнего Севера и приравненных к ним местностях";</w:t>
      </w:r>
    </w:p>
    <w:p w:rsidR="004234A6" w:rsidRDefault="00BA173F">
      <w:pPr>
        <w:pStyle w:val="ConsPlusNormal"/>
        <w:spacing w:before="240"/>
        <w:ind w:firstLine="540"/>
        <w:jc w:val="both"/>
      </w:pPr>
      <w:hyperlink r:id="rId519" w:history="1">
        <w:r w:rsidR="004234A6">
          <w:rPr>
            <w:color w:val="0000FF"/>
          </w:rPr>
          <w:t>7</w:t>
        </w:r>
      </w:hyperlink>
      <w:r w:rsidR="004234A6">
        <w:t>) мероприятие 3.3 "Мероприятия по коренному улучшению земель" - в части направления расходов "на оказание несвязанной поддержки в области растениеводства".</w:t>
      </w:r>
    </w:p>
    <w:p w:rsidR="004234A6" w:rsidRDefault="004234A6">
      <w:pPr>
        <w:pStyle w:val="ConsPlusNormal"/>
        <w:spacing w:before="240"/>
        <w:ind w:firstLine="540"/>
        <w:jc w:val="both"/>
      </w:pPr>
      <w:r>
        <w:t>5. Распределение субсидии между мероприятиями государственной программы, а также ее перераспределение в случае изменения соответствующих значений показателей результативности осуществляется по согласованию с Министерством сельского хозяйства Российской Федерации.</w:t>
      </w:r>
    </w:p>
    <w:p w:rsidR="004234A6" w:rsidRDefault="004234A6">
      <w:pPr>
        <w:pStyle w:val="ConsPlusNormal"/>
        <w:jc w:val="both"/>
      </w:pPr>
    </w:p>
    <w:p w:rsidR="004234A6" w:rsidRDefault="004234A6">
      <w:pPr>
        <w:pStyle w:val="ConsPlusNormal"/>
        <w:jc w:val="right"/>
        <w:outlineLvl w:val="1"/>
      </w:pPr>
      <w:r>
        <w:t>Приложение N 11</w:t>
      </w:r>
    </w:p>
    <w:p w:rsidR="004234A6" w:rsidRDefault="004234A6">
      <w:pPr>
        <w:pStyle w:val="ConsPlusNormal"/>
        <w:jc w:val="right"/>
      </w:pPr>
      <w:r>
        <w:t>к государственной программе</w:t>
      </w:r>
    </w:p>
    <w:p w:rsidR="004234A6" w:rsidRDefault="004234A6">
      <w:pPr>
        <w:pStyle w:val="ConsPlusNormal"/>
        <w:jc w:val="right"/>
      </w:pPr>
      <w:r>
        <w:t>развития сельского хозяйства</w:t>
      </w:r>
    </w:p>
    <w:p w:rsidR="004234A6" w:rsidRDefault="004234A6">
      <w:pPr>
        <w:pStyle w:val="ConsPlusNormal"/>
        <w:jc w:val="right"/>
      </w:pPr>
      <w:r>
        <w:t>и регулирования рынков</w:t>
      </w:r>
    </w:p>
    <w:p w:rsidR="004234A6" w:rsidRDefault="004234A6">
      <w:pPr>
        <w:pStyle w:val="ConsPlusNormal"/>
        <w:jc w:val="right"/>
      </w:pPr>
      <w:r>
        <w:t>сельскохозяйственной продукции,</w:t>
      </w:r>
    </w:p>
    <w:p w:rsidR="004234A6" w:rsidRDefault="004234A6">
      <w:pPr>
        <w:pStyle w:val="ConsPlusNormal"/>
        <w:jc w:val="right"/>
      </w:pPr>
      <w:r>
        <w:t>сырья и продовольствия</w:t>
      </w:r>
    </w:p>
    <w:p w:rsidR="004234A6" w:rsidRDefault="004234A6">
      <w:pPr>
        <w:pStyle w:val="ConsPlusNormal"/>
        <w:jc w:val="right"/>
      </w:pPr>
      <w:r>
        <w:t>Архангельской области</w:t>
      </w:r>
    </w:p>
    <w:p w:rsidR="004234A6" w:rsidRDefault="004234A6">
      <w:pPr>
        <w:pStyle w:val="ConsPlusNormal"/>
        <w:jc w:val="both"/>
      </w:pPr>
    </w:p>
    <w:p w:rsidR="004234A6" w:rsidRDefault="004234A6">
      <w:pPr>
        <w:pStyle w:val="ConsPlusTitle"/>
        <w:jc w:val="center"/>
      </w:pPr>
      <w:bookmarkStart w:id="50" w:name="P5040"/>
      <w:bookmarkEnd w:id="50"/>
      <w:r>
        <w:t>ОЦЕНКА</w:t>
      </w:r>
    </w:p>
    <w:p w:rsidR="004234A6" w:rsidRDefault="004234A6">
      <w:pPr>
        <w:pStyle w:val="ConsPlusTitle"/>
        <w:jc w:val="center"/>
      </w:pPr>
      <w:r>
        <w:t>применения налоговых льгот, предоставляемых в рамках</w:t>
      </w:r>
    </w:p>
    <w:p w:rsidR="004234A6" w:rsidRDefault="004234A6">
      <w:pPr>
        <w:pStyle w:val="ConsPlusTitle"/>
        <w:jc w:val="center"/>
      </w:pPr>
      <w:r>
        <w:t>государственной программы развития сельского хозяйства</w:t>
      </w:r>
    </w:p>
    <w:p w:rsidR="004234A6" w:rsidRDefault="004234A6">
      <w:pPr>
        <w:pStyle w:val="ConsPlusTitle"/>
        <w:jc w:val="center"/>
      </w:pPr>
      <w:r>
        <w:t>и регулирования рынков сельскохозяйственной продукции,</w:t>
      </w:r>
    </w:p>
    <w:p w:rsidR="004234A6" w:rsidRDefault="004234A6">
      <w:pPr>
        <w:pStyle w:val="ConsPlusTitle"/>
        <w:jc w:val="center"/>
      </w:pPr>
      <w:r>
        <w:t>сырья и продовольствия Архангельской области</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(введено </w:t>
            </w:r>
            <w:hyperlink r:id="rId520"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22.05.2020 N 274-пп)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71"/>
        <w:gridCol w:w="1484"/>
        <w:gridCol w:w="1082"/>
        <w:gridCol w:w="1082"/>
        <w:gridCol w:w="1082"/>
        <w:gridCol w:w="1851"/>
      </w:tblGrid>
      <w:tr w:rsidR="004234A6">
        <w:tc>
          <w:tcPr>
            <w:tcW w:w="568" w:type="dxa"/>
            <w:vMerge w:val="restart"/>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71" w:type="dxa"/>
            <w:vMerge w:val="restart"/>
          </w:tcPr>
          <w:p w:rsidR="004234A6" w:rsidRDefault="004234A6">
            <w:pPr>
              <w:pStyle w:val="ConsPlusNormal"/>
              <w:jc w:val="center"/>
            </w:pPr>
            <w:r>
              <w:t>Наименование налоговой льготы, освобождения и иной преференции</w:t>
            </w:r>
          </w:p>
        </w:tc>
        <w:tc>
          <w:tcPr>
            <w:tcW w:w="1484" w:type="dxa"/>
            <w:vMerge w:val="restart"/>
          </w:tcPr>
          <w:p w:rsidR="004234A6" w:rsidRDefault="004234A6">
            <w:pPr>
              <w:pStyle w:val="ConsPlusNormal"/>
              <w:jc w:val="center"/>
            </w:pPr>
            <w:r>
              <w:t>Показатель применения налоговой льготы, освобождения и иной преференции</w:t>
            </w:r>
          </w:p>
        </w:tc>
        <w:tc>
          <w:tcPr>
            <w:tcW w:w="3246" w:type="dxa"/>
            <w:gridSpan w:val="3"/>
          </w:tcPr>
          <w:p w:rsidR="004234A6" w:rsidRDefault="004234A6">
            <w:pPr>
              <w:pStyle w:val="ConsPlusNormal"/>
              <w:jc w:val="center"/>
            </w:pPr>
            <w:r>
              <w:t>Финансовая оценка результата (тыс. руб.), годы</w:t>
            </w:r>
          </w:p>
        </w:tc>
        <w:tc>
          <w:tcPr>
            <w:tcW w:w="1851" w:type="dxa"/>
            <w:vMerge w:val="restart"/>
          </w:tcPr>
          <w:p w:rsidR="004234A6" w:rsidRDefault="004234A6">
            <w:pPr>
              <w:pStyle w:val="ConsPlusNormal"/>
              <w:jc w:val="center"/>
            </w:pPr>
            <w:r>
              <w:t>Краткое обоснование необходимости применения для достижения цели государственной программы</w:t>
            </w:r>
          </w:p>
        </w:tc>
      </w:tr>
      <w:tr w:rsidR="004234A6">
        <w:tc>
          <w:tcPr>
            <w:tcW w:w="568" w:type="dxa"/>
            <w:vMerge/>
          </w:tcPr>
          <w:p w:rsidR="004234A6" w:rsidRDefault="004234A6"/>
        </w:tc>
        <w:tc>
          <w:tcPr>
            <w:tcW w:w="1871" w:type="dxa"/>
            <w:vMerge/>
          </w:tcPr>
          <w:p w:rsidR="004234A6" w:rsidRDefault="004234A6"/>
        </w:tc>
        <w:tc>
          <w:tcPr>
            <w:tcW w:w="1484" w:type="dxa"/>
            <w:vMerge/>
          </w:tcPr>
          <w:p w:rsidR="004234A6" w:rsidRDefault="004234A6"/>
        </w:tc>
        <w:tc>
          <w:tcPr>
            <w:tcW w:w="1082" w:type="dxa"/>
          </w:tcPr>
          <w:p w:rsidR="004234A6" w:rsidRDefault="004234A6">
            <w:pPr>
              <w:pStyle w:val="ConsPlusNormal"/>
              <w:jc w:val="center"/>
            </w:pPr>
            <w:r>
              <w:t>2020 год</w:t>
            </w:r>
          </w:p>
        </w:tc>
        <w:tc>
          <w:tcPr>
            <w:tcW w:w="1082" w:type="dxa"/>
          </w:tcPr>
          <w:p w:rsidR="004234A6" w:rsidRDefault="004234A6">
            <w:pPr>
              <w:pStyle w:val="ConsPlusNormal"/>
              <w:jc w:val="center"/>
            </w:pPr>
            <w:r>
              <w:t>2021 год</w:t>
            </w:r>
          </w:p>
        </w:tc>
        <w:tc>
          <w:tcPr>
            <w:tcW w:w="1082" w:type="dxa"/>
          </w:tcPr>
          <w:p w:rsidR="004234A6" w:rsidRDefault="004234A6">
            <w:pPr>
              <w:pStyle w:val="ConsPlusNormal"/>
              <w:jc w:val="center"/>
            </w:pPr>
            <w:r>
              <w:t>2022 год</w:t>
            </w:r>
          </w:p>
        </w:tc>
        <w:tc>
          <w:tcPr>
            <w:tcW w:w="1851" w:type="dxa"/>
            <w:vMerge/>
          </w:tcPr>
          <w:p w:rsidR="004234A6" w:rsidRDefault="004234A6"/>
        </w:tc>
      </w:tr>
      <w:tr w:rsidR="004234A6">
        <w:tblPrEx>
          <w:tblBorders>
            <w:left w:val="none" w:sz="0" w:space="0" w:color="auto"/>
            <w:right w:val="none" w:sz="0" w:space="0" w:color="auto"/>
            <w:insideH w:val="nil"/>
          </w:tblBorders>
        </w:tblPrEx>
        <w:tc>
          <w:tcPr>
            <w:tcW w:w="9020" w:type="dxa"/>
            <w:gridSpan w:val="7"/>
            <w:tcBorders>
              <w:left w:val="nil"/>
              <w:bottom w:val="nil"/>
              <w:right w:val="nil"/>
            </w:tcBorders>
          </w:tcPr>
          <w:p w:rsidR="004234A6" w:rsidRDefault="004234A6">
            <w:pPr>
              <w:pStyle w:val="ConsPlusNormal"/>
              <w:jc w:val="center"/>
              <w:outlineLvl w:val="2"/>
            </w:pPr>
            <w:r>
              <w:t>Подпрограмма N 1 "Развитие агропромышленного комплекса Архангельской области"</w:t>
            </w:r>
          </w:p>
        </w:tc>
      </w:tr>
      <w:tr w:rsidR="004234A6">
        <w:tblPrEx>
          <w:tblBorders>
            <w:left w:val="none" w:sz="0" w:space="0" w:color="auto"/>
            <w:right w:val="none" w:sz="0" w:space="0" w:color="auto"/>
            <w:insideH w:val="nil"/>
            <w:insideV w:val="nil"/>
          </w:tblBorders>
        </w:tblPrEx>
        <w:tc>
          <w:tcPr>
            <w:tcW w:w="568" w:type="dxa"/>
            <w:tcBorders>
              <w:top w:val="nil"/>
              <w:bottom w:val="nil"/>
            </w:tcBorders>
          </w:tcPr>
          <w:p w:rsidR="004234A6" w:rsidRDefault="004234A6">
            <w:pPr>
              <w:pStyle w:val="ConsPlusNormal"/>
              <w:jc w:val="center"/>
            </w:pPr>
            <w:r>
              <w:t>1.</w:t>
            </w:r>
          </w:p>
        </w:tc>
        <w:tc>
          <w:tcPr>
            <w:tcW w:w="1871" w:type="dxa"/>
            <w:tcBorders>
              <w:top w:val="nil"/>
              <w:bottom w:val="nil"/>
            </w:tcBorders>
          </w:tcPr>
          <w:p w:rsidR="004234A6" w:rsidRDefault="004234A6">
            <w:pPr>
              <w:pStyle w:val="ConsPlusNormal"/>
            </w:pPr>
            <w:r>
              <w:t>Установление ставки налога на имущество организаций в размере 0 процентов в отношении имущества организаций, осуществляющих производство сельскохозяйственной продукции, первичную и последующую переработку собственной сельскохозяйственной продукции</w:t>
            </w:r>
          </w:p>
        </w:tc>
        <w:tc>
          <w:tcPr>
            <w:tcW w:w="1484" w:type="dxa"/>
            <w:tcBorders>
              <w:top w:val="nil"/>
              <w:bottom w:val="nil"/>
            </w:tcBorders>
          </w:tcPr>
          <w:p w:rsidR="004234A6" w:rsidRDefault="004234A6">
            <w:pPr>
              <w:pStyle w:val="ConsPlusNormal"/>
            </w:pPr>
            <w:r>
              <w:t>выпадающий доход областного бюджета по налогу на имущество</w:t>
            </w:r>
          </w:p>
        </w:tc>
        <w:tc>
          <w:tcPr>
            <w:tcW w:w="1082" w:type="dxa"/>
            <w:tcBorders>
              <w:top w:val="nil"/>
              <w:bottom w:val="nil"/>
            </w:tcBorders>
          </w:tcPr>
          <w:p w:rsidR="004234A6" w:rsidRDefault="004234A6">
            <w:pPr>
              <w:pStyle w:val="ConsPlusNormal"/>
              <w:jc w:val="center"/>
            </w:pPr>
            <w:r>
              <w:t>42 000,0</w:t>
            </w:r>
          </w:p>
        </w:tc>
        <w:tc>
          <w:tcPr>
            <w:tcW w:w="1082" w:type="dxa"/>
            <w:tcBorders>
              <w:top w:val="nil"/>
              <w:bottom w:val="nil"/>
            </w:tcBorders>
          </w:tcPr>
          <w:p w:rsidR="004234A6" w:rsidRDefault="004234A6">
            <w:pPr>
              <w:pStyle w:val="ConsPlusNormal"/>
              <w:jc w:val="center"/>
            </w:pPr>
            <w:r>
              <w:t>42 000,0</w:t>
            </w:r>
          </w:p>
        </w:tc>
        <w:tc>
          <w:tcPr>
            <w:tcW w:w="1082" w:type="dxa"/>
            <w:tcBorders>
              <w:top w:val="nil"/>
              <w:bottom w:val="nil"/>
            </w:tcBorders>
          </w:tcPr>
          <w:p w:rsidR="004234A6" w:rsidRDefault="004234A6">
            <w:pPr>
              <w:pStyle w:val="ConsPlusNormal"/>
              <w:jc w:val="center"/>
            </w:pPr>
            <w:r>
              <w:t>42 000,0</w:t>
            </w:r>
          </w:p>
        </w:tc>
        <w:tc>
          <w:tcPr>
            <w:tcW w:w="1851" w:type="dxa"/>
            <w:tcBorders>
              <w:top w:val="nil"/>
              <w:bottom w:val="nil"/>
            </w:tcBorders>
          </w:tcPr>
          <w:p w:rsidR="004234A6" w:rsidRDefault="004234A6">
            <w:pPr>
              <w:pStyle w:val="ConsPlusNormal"/>
            </w:pPr>
            <w:r>
              <w:t>повышение конкурентоспособности продукции агропромышленного комплекса Архангельской области на основе финансовой устойчивости сельскохозяйственных товаропроизводителей</w:t>
            </w:r>
          </w:p>
        </w:tc>
      </w:tr>
    </w:tbl>
    <w:p w:rsidR="004234A6" w:rsidRDefault="004234A6">
      <w:pPr>
        <w:pStyle w:val="ConsPlusNormal"/>
        <w:jc w:val="both"/>
      </w:pPr>
    </w:p>
    <w:p w:rsidR="004234A6" w:rsidRDefault="004234A6">
      <w:pPr>
        <w:pStyle w:val="ConsPlusNormal"/>
        <w:jc w:val="right"/>
        <w:outlineLvl w:val="0"/>
      </w:pPr>
      <w:r>
        <w:t>Утверждены</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r>
        <w:t>ПРАВИЛА</w:t>
      </w:r>
    </w:p>
    <w:p w:rsidR="004234A6" w:rsidRDefault="004234A6">
      <w:pPr>
        <w:pStyle w:val="ConsPlusTitle"/>
        <w:jc w:val="center"/>
      </w:pPr>
      <w:r>
        <w:lastRenderedPageBreak/>
        <w:t>ПРЕДОСТАВЛЕНИЯ СУБСИДИЙ ОРГАНИЗАЦИЯМ, КРЕСТЬЯНСКИМ</w:t>
      </w:r>
    </w:p>
    <w:p w:rsidR="004234A6" w:rsidRDefault="004234A6">
      <w:pPr>
        <w:pStyle w:val="ConsPlusTitle"/>
        <w:jc w:val="center"/>
      </w:pPr>
      <w:r>
        <w:t>(ФЕРМЕРСКИМ) ХОЗЯЙСТВАМ И ИНДИВИДУАЛЬНЫМ ПРЕДПРИНИМАТЕЛЯМ</w:t>
      </w:r>
    </w:p>
    <w:p w:rsidR="004234A6" w:rsidRDefault="004234A6">
      <w:pPr>
        <w:pStyle w:val="ConsPlusTitle"/>
        <w:jc w:val="center"/>
      </w:pPr>
      <w:r>
        <w:t xml:space="preserve">ДЛЯ ВОЗМЕЩЕНИЯ ЧАСТИ ПРОЦЕНТНОЙ СТАВКИ ПО </w:t>
      </w:r>
      <w:proofErr w:type="gramStart"/>
      <w:r>
        <w:t>ИНВЕСТИЦИОННЫМ</w:t>
      </w:r>
      <w:proofErr w:type="gramEnd"/>
    </w:p>
    <w:p w:rsidR="004234A6" w:rsidRDefault="004234A6">
      <w:pPr>
        <w:pStyle w:val="ConsPlusTitle"/>
        <w:jc w:val="center"/>
      </w:pPr>
      <w:r>
        <w:t xml:space="preserve">КРЕДИТАМ НА РАЗВИТИЕ </w:t>
      </w:r>
      <w:proofErr w:type="gramStart"/>
      <w:r>
        <w:t>БЕРЕГОВОЙ</w:t>
      </w:r>
      <w:proofErr w:type="gramEnd"/>
      <w:r>
        <w:t xml:space="preserve"> РЫБОПЕРЕРАБОТКИ</w:t>
      </w:r>
    </w:p>
    <w:p w:rsidR="004234A6" w:rsidRDefault="004234A6">
      <w:pPr>
        <w:pStyle w:val="ConsPlusNormal"/>
        <w:jc w:val="both"/>
      </w:pPr>
    </w:p>
    <w:p w:rsidR="004234A6" w:rsidRDefault="004234A6">
      <w:pPr>
        <w:pStyle w:val="ConsPlusNormal"/>
        <w:ind w:firstLine="540"/>
        <w:jc w:val="both"/>
      </w:pPr>
      <w:r>
        <w:t xml:space="preserve">Исключены. - </w:t>
      </w:r>
      <w:hyperlink r:id="rId521" w:history="1">
        <w:r>
          <w:rPr>
            <w:color w:val="0000FF"/>
          </w:rPr>
          <w:t>Постановление</w:t>
        </w:r>
      </w:hyperlink>
      <w:r>
        <w:t xml:space="preserve"> Правительства Архангельской области от 07.02.2017 N 52-пп.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Утверждено</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r>
        <w:t>ПОЛОЖЕНИЕ</w:t>
      </w:r>
    </w:p>
    <w:p w:rsidR="004234A6" w:rsidRDefault="004234A6">
      <w:pPr>
        <w:pStyle w:val="ConsPlusTitle"/>
        <w:jc w:val="center"/>
      </w:pPr>
      <w:r>
        <w:t>О ПОРЯДКЕ ПРОВЕДЕНИЯ КОНКУРСА НА ПРЕДОСТАВЛЕНИЕ ГРАНТОВ</w:t>
      </w:r>
    </w:p>
    <w:p w:rsidR="004234A6" w:rsidRDefault="004234A6">
      <w:pPr>
        <w:pStyle w:val="ConsPlusTitle"/>
        <w:jc w:val="center"/>
      </w:pPr>
      <w:r>
        <w:t>НА РАЗВИТИЕ ОРГАНИЗАЦИЙ, КРЕСТЬЯНСКИХ (ФЕРМЕРСКИХ)</w:t>
      </w:r>
    </w:p>
    <w:p w:rsidR="004234A6" w:rsidRDefault="004234A6">
      <w:pPr>
        <w:pStyle w:val="ConsPlusTitle"/>
        <w:jc w:val="center"/>
      </w:pPr>
      <w:r>
        <w:t>ХОЗЯЙСТВ, ИНДИВИДУАЛЬНЫХ ПРЕДПРИНИМАТЕЛЕЙ,</w:t>
      </w:r>
    </w:p>
    <w:p w:rsidR="004234A6" w:rsidRDefault="004234A6">
      <w:pPr>
        <w:pStyle w:val="ConsPlusTitle"/>
        <w:jc w:val="center"/>
      </w:pPr>
      <w:proofErr w:type="gramStart"/>
      <w:r>
        <w:t>ОСУЩЕСТВЛЯЮЩИХ</w:t>
      </w:r>
      <w:proofErr w:type="gramEnd"/>
      <w:r>
        <w:t xml:space="preserve"> ТОВАРНОЕ РЫБОВОДСТВО</w:t>
      </w:r>
    </w:p>
    <w:p w:rsidR="004234A6" w:rsidRDefault="004234A6">
      <w:pPr>
        <w:pStyle w:val="ConsPlusNormal"/>
        <w:jc w:val="both"/>
      </w:pPr>
    </w:p>
    <w:p w:rsidR="004234A6" w:rsidRDefault="004234A6">
      <w:pPr>
        <w:pStyle w:val="ConsPlusNormal"/>
        <w:ind w:firstLine="540"/>
        <w:jc w:val="both"/>
      </w:pPr>
      <w:r>
        <w:t xml:space="preserve">Исключено. - </w:t>
      </w:r>
      <w:hyperlink r:id="rId522" w:history="1">
        <w:r>
          <w:rPr>
            <w:color w:val="0000FF"/>
          </w:rPr>
          <w:t>Постановление</w:t>
        </w:r>
      </w:hyperlink>
      <w:r>
        <w:t xml:space="preserve"> Правительства Архангельской области от 07.02.2017 N 52-пп.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Утверждено</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r>
        <w:t>ПОЛОЖЕНИЕ</w:t>
      </w:r>
    </w:p>
    <w:p w:rsidR="004234A6" w:rsidRDefault="004234A6">
      <w:pPr>
        <w:pStyle w:val="ConsPlusTitle"/>
        <w:jc w:val="center"/>
      </w:pPr>
      <w:r>
        <w:t>О ПОРЯДКЕ ПРЕДОСТАВЛЕНИЯ ГРАНТОВ НА ПРИОБРЕТЕНИЕ</w:t>
      </w:r>
    </w:p>
    <w:p w:rsidR="004234A6" w:rsidRDefault="004234A6">
      <w:pPr>
        <w:pStyle w:val="ConsPlusTitle"/>
        <w:jc w:val="center"/>
      </w:pPr>
      <w:r>
        <w:t>ОБОРУДОВАНИЯ ДЛЯ СОЗДАНИЯ ДИАГНОСТИЧЕСКОЙ ЛАБОРАТОРИИ</w:t>
      </w:r>
    </w:p>
    <w:p w:rsidR="004234A6" w:rsidRDefault="004234A6">
      <w:pPr>
        <w:pStyle w:val="ConsPlusTitle"/>
        <w:jc w:val="center"/>
      </w:pPr>
      <w:r>
        <w:t>И РЕАГЕНТОВ ДЛЯ ЕЕ ФУНКЦИОНИРОВАНИЯ</w:t>
      </w:r>
    </w:p>
    <w:p w:rsidR="004234A6" w:rsidRDefault="004234A6">
      <w:pPr>
        <w:pStyle w:val="ConsPlusNormal"/>
        <w:jc w:val="both"/>
      </w:pPr>
    </w:p>
    <w:p w:rsidR="004234A6" w:rsidRDefault="004234A6">
      <w:pPr>
        <w:pStyle w:val="ConsPlusNormal"/>
        <w:ind w:firstLine="540"/>
        <w:jc w:val="both"/>
      </w:pPr>
      <w:r>
        <w:t xml:space="preserve">Исключено. - </w:t>
      </w:r>
      <w:hyperlink r:id="rId523" w:history="1">
        <w:r>
          <w:rPr>
            <w:color w:val="0000FF"/>
          </w:rPr>
          <w:t>Постановление</w:t>
        </w:r>
      </w:hyperlink>
      <w:r>
        <w:t xml:space="preserve"> Правительства Архангельской области от 21.03.2017 N 123-пп.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Утверждено</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lastRenderedPageBreak/>
        <w:t>от 09.10.2012 N 436-пп</w:t>
      </w:r>
    </w:p>
    <w:p w:rsidR="004234A6" w:rsidRDefault="004234A6">
      <w:pPr>
        <w:pStyle w:val="ConsPlusNormal"/>
        <w:jc w:val="both"/>
      </w:pPr>
    </w:p>
    <w:p w:rsidR="004234A6" w:rsidRDefault="004234A6">
      <w:pPr>
        <w:pStyle w:val="ConsPlusTitle"/>
        <w:jc w:val="center"/>
      </w:pPr>
      <w:r>
        <w:t>ПОЛОЖЕНИЕ</w:t>
      </w:r>
    </w:p>
    <w:p w:rsidR="004234A6" w:rsidRDefault="004234A6">
      <w:pPr>
        <w:pStyle w:val="ConsPlusTitle"/>
        <w:jc w:val="center"/>
      </w:pPr>
      <w:r>
        <w:t xml:space="preserve">О ПОРЯДКЕ ПРЕДОСТАВЛЕНИЯ </w:t>
      </w:r>
      <w:proofErr w:type="gramStart"/>
      <w:r>
        <w:t>КРЕСТЬЯНСКИМ</w:t>
      </w:r>
      <w:proofErr w:type="gramEnd"/>
      <w:r>
        <w:t xml:space="preserve"> (ФЕРМЕРСКИМ)</w:t>
      </w:r>
    </w:p>
    <w:p w:rsidR="004234A6" w:rsidRDefault="004234A6">
      <w:pPr>
        <w:pStyle w:val="ConsPlusTitle"/>
        <w:jc w:val="center"/>
      </w:pPr>
      <w:r>
        <w:t>ХОЗЯЙСТВАМ ГРАНТОВ НА РАЗВИТИЕ СЕМЕЙНЫХ</w:t>
      </w:r>
    </w:p>
    <w:p w:rsidR="004234A6" w:rsidRDefault="004234A6">
      <w:pPr>
        <w:pStyle w:val="ConsPlusTitle"/>
        <w:jc w:val="center"/>
      </w:pPr>
      <w:r>
        <w:t>ЖИВОТНОВОДЧЕСКИХ ФЕРМ</w:t>
      </w:r>
    </w:p>
    <w:p w:rsidR="004234A6" w:rsidRDefault="004234A6">
      <w:pPr>
        <w:pStyle w:val="ConsPlusNormal"/>
        <w:jc w:val="both"/>
      </w:pPr>
    </w:p>
    <w:p w:rsidR="004234A6" w:rsidRDefault="004234A6">
      <w:pPr>
        <w:pStyle w:val="ConsPlusNormal"/>
        <w:ind w:firstLine="540"/>
        <w:jc w:val="both"/>
      </w:pPr>
      <w:r>
        <w:t xml:space="preserve">Исключено. - </w:t>
      </w:r>
      <w:hyperlink r:id="rId524" w:history="1">
        <w:r>
          <w:rPr>
            <w:color w:val="0000FF"/>
          </w:rPr>
          <w:t>Постановление</w:t>
        </w:r>
      </w:hyperlink>
      <w:r>
        <w:t xml:space="preserve"> Правительства Архангельской области от 07.02.2017 N 52-пп.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Утверждено</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r>
        <w:t>ПОЛОЖЕНИЕ</w:t>
      </w:r>
    </w:p>
    <w:p w:rsidR="004234A6" w:rsidRDefault="004234A6">
      <w:pPr>
        <w:pStyle w:val="ConsPlusTitle"/>
        <w:jc w:val="center"/>
      </w:pPr>
      <w:r>
        <w:t xml:space="preserve">О ПОРЯДКЕ ПРЕДОСТАВЛЕНИЯ ГРАНТОВ </w:t>
      </w:r>
      <w:proofErr w:type="gramStart"/>
      <w:r>
        <w:t>СЕЛЬСКОХОЗЯЙСТВЕННЫМ</w:t>
      </w:r>
      <w:proofErr w:type="gramEnd"/>
    </w:p>
    <w:p w:rsidR="004234A6" w:rsidRDefault="004234A6">
      <w:pPr>
        <w:pStyle w:val="ConsPlusTitle"/>
        <w:jc w:val="center"/>
      </w:pPr>
      <w:r>
        <w:t>ПОТРЕБИТЕЛЬСКИМ КООПЕРАТИВАМ ДЛЯ РАЗВИТИЯ</w:t>
      </w:r>
    </w:p>
    <w:p w:rsidR="004234A6" w:rsidRDefault="004234A6">
      <w:pPr>
        <w:pStyle w:val="ConsPlusTitle"/>
        <w:jc w:val="center"/>
      </w:pPr>
      <w:r>
        <w:t>МАТЕРИАЛЬНО-ТЕХНИЧЕСКОЙ БАЗЫ</w:t>
      </w:r>
    </w:p>
    <w:p w:rsidR="004234A6" w:rsidRDefault="004234A6">
      <w:pPr>
        <w:pStyle w:val="ConsPlusNormal"/>
        <w:jc w:val="both"/>
      </w:pPr>
    </w:p>
    <w:p w:rsidR="004234A6" w:rsidRDefault="004234A6">
      <w:pPr>
        <w:pStyle w:val="ConsPlusNormal"/>
        <w:ind w:firstLine="540"/>
        <w:jc w:val="both"/>
      </w:pPr>
      <w:r>
        <w:t xml:space="preserve">Исключено. - </w:t>
      </w:r>
      <w:hyperlink r:id="rId525" w:history="1">
        <w:r>
          <w:rPr>
            <w:color w:val="0000FF"/>
          </w:rPr>
          <w:t>Постановление</w:t>
        </w:r>
      </w:hyperlink>
      <w:r>
        <w:t xml:space="preserve"> Правительства Архангельской области от 07.02.2017 N 52-пп.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r>
        <w:t>ПОРЯДОК</w:t>
      </w:r>
    </w:p>
    <w:p w:rsidR="004234A6" w:rsidRDefault="004234A6">
      <w:pPr>
        <w:pStyle w:val="ConsPlusTitle"/>
        <w:jc w:val="center"/>
      </w:pPr>
      <w:r>
        <w:t>ПРЕДОСТАВЛЕНИЯ СУБВЕНЦИЙ ИЗ ОБЛАСТНОГО БЮДЖЕТА БЮДЖЕТАМ</w:t>
      </w:r>
    </w:p>
    <w:p w:rsidR="004234A6" w:rsidRDefault="004234A6">
      <w:pPr>
        <w:pStyle w:val="ConsPlusTitle"/>
        <w:jc w:val="center"/>
      </w:pPr>
      <w:r>
        <w:t>МУНИЦИПАЛЬНЫХ РАЙОНОВ И ГОРОДСКИХ ОКРУГОВ АРХАНГЕЛЬСКОЙ</w:t>
      </w:r>
    </w:p>
    <w:p w:rsidR="004234A6" w:rsidRDefault="004234A6">
      <w:pPr>
        <w:pStyle w:val="ConsPlusTitle"/>
        <w:jc w:val="center"/>
      </w:pPr>
      <w:r>
        <w:t>ОБЛАСТИ НА ОСУЩЕСТВЛЕНИЕ ПЕРЕДАННЫХ ПОЛНОМОЧИЙ ПО ПОДГОТОВКЕ</w:t>
      </w:r>
    </w:p>
    <w:p w:rsidR="004234A6" w:rsidRDefault="004234A6">
      <w:pPr>
        <w:pStyle w:val="ConsPlusTitle"/>
        <w:jc w:val="center"/>
      </w:pPr>
      <w:r>
        <w:t xml:space="preserve">И ПРОВЕДЕНИЮ </w:t>
      </w:r>
      <w:proofErr w:type="gramStart"/>
      <w:r>
        <w:t>ВСЕРОССИЙСКОЙ</w:t>
      </w:r>
      <w:proofErr w:type="gramEnd"/>
      <w:r>
        <w:t xml:space="preserve"> СЕЛЬСКОХОЗЯЙСТВЕННОЙ</w:t>
      </w:r>
    </w:p>
    <w:p w:rsidR="004234A6" w:rsidRDefault="004234A6">
      <w:pPr>
        <w:pStyle w:val="ConsPlusTitle"/>
        <w:jc w:val="center"/>
      </w:pPr>
      <w:r>
        <w:t>ПЕРЕПИСИ 2016 ГОДА</w:t>
      </w:r>
    </w:p>
    <w:p w:rsidR="004234A6" w:rsidRDefault="004234A6">
      <w:pPr>
        <w:pStyle w:val="ConsPlusNormal"/>
        <w:jc w:val="both"/>
      </w:pPr>
    </w:p>
    <w:p w:rsidR="004234A6" w:rsidRDefault="004234A6">
      <w:pPr>
        <w:pStyle w:val="ConsPlusNormal"/>
        <w:ind w:firstLine="540"/>
        <w:jc w:val="both"/>
      </w:pPr>
      <w:r>
        <w:t xml:space="preserve">Исключен. - </w:t>
      </w:r>
      <w:hyperlink r:id="rId526" w:history="1">
        <w:r>
          <w:rPr>
            <w:color w:val="0000FF"/>
          </w:rPr>
          <w:t>Постановление</w:t>
        </w:r>
      </w:hyperlink>
      <w:r>
        <w:t xml:space="preserve"> Правительства Архангельской области от 21.03.2017 N 123-пп.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Утверждено</w:t>
      </w:r>
    </w:p>
    <w:p w:rsidR="004234A6" w:rsidRDefault="004234A6">
      <w:pPr>
        <w:pStyle w:val="ConsPlusNormal"/>
        <w:jc w:val="right"/>
      </w:pPr>
      <w:r>
        <w:lastRenderedPageBreak/>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r>
        <w:t>ПОЛОЖЕНИЕ</w:t>
      </w:r>
    </w:p>
    <w:p w:rsidR="004234A6" w:rsidRDefault="004234A6">
      <w:pPr>
        <w:pStyle w:val="ConsPlusTitle"/>
        <w:jc w:val="center"/>
      </w:pPr>
      <w:r>
        <w:t>О ПОРЯДКЕ ПРЕДОСТАВЛЕНИЯ НАЧИНАЮЩИМ ФЕРМЕРАМ ГРАНТОВ</w:t>
      </w:r>
    </w:p>
    <w:p w:rsidR="004234A6" w:rsidRDefault="004234A6">
      <w:pPr>
        <w:pStyle w:val="ConsPlusTitle"/>
        <w:jc w:val="center"/>
      </w:pPr>
      <w:r>
        <w:t>НА СОЗДАНИЕ И РАЗВИТИЕ КРЕСТЬЯНСКОГО (ФЕРМЕРСКОГО) ХОЗЯЙСТВА</w:t>
      </w:r>
    </w:p>
    <w:p w:rsidR="004234A6" w:rsidRDefault="004234A6">
      <w:pPr>
        <w:pStyle w:val="ConsPlusTitle"/>
        <w:jc w:val="center"/>
      </w:pPr>
      <w:r>
        <w:t>И ЕДИНОВРЕМЕННОЙ ПОМОЩИ НА БЫТОВОЕ ОБУСТРОЙСТВО</w:t>
      </w:r>
    </w:p>
    <w:p w:rsidR="004234A6" w:rsidRDefault="004234A6">
      <w:pPr>
        <w:pStyle w:val="ConsPlusNormal"/>
        <w:jc w:val="both"/>
      </w:pPr>
    </w:p>
    <w:p w:rsidR="004234A6" w:rsidRDefault="004234A6">
      <w:pPr>
        <w:pStyle w:val="ConsPlusNormal"/>
        <w:ind w:firstLine="540"/>
        <w:jc w:val="both"/>
      </w:pPr>
      <w:r>
        <w:t xml:space="preserve">Исключено. - </w:t>
      </w:r>
      <w:hyperlink r:id="rId527" w:history="1">
        <w:r>
          <w:rPr>
            <w:color w:val="0000FF"/>
          </w:rPr>
          <w:t>Постановление</w:t>
        </w:r>
      </w:hyperlink>
      <w:r>
        <w:t xml:space="preserve"> Правительства Архангельской области от 07.02.2017 N 52-пп.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r>
        <w:t>ПОРЯДОК</w:t>
      </w:r>
    </w:p>
    <w:p w:rsidR="004234A6" w:rsidRDefault="004234A6">
      <w:pPr>
        <w:pStyle w:val="ConsPlusTitle"/>
        <w:jc w:val="center"/>
      </w:pPr>
      <w:r>
        <w:t>ПРЕДОСТАВЛЕНИЯ И РАСХОДОВАНИЯ СУБСИДИЙ БЮДЖЕТАМ</w:t>
      </w:r>
    </w:p>
    <w:p w:rsidR="004234A6" w:rsidRDefault="004234A6">
      <w:pPr>
        <w:pStyle w:val="ConsPlusTitle"/>
        <w:jc w:val="center"/>
      </w:pPr>
      <w:r>
        <w:t>МУНИЦИПАЛЬНЫХ РАЙОНОВ И ГОРОДСКИХ ОКРУГОВ АРХАНГЕЛЬСКОЙ</w:t>
      </w:r>
    </w:p>
    <w:p w:rsidR="004234A6" w:rsidRDefault="004234A6">
      <w:pPr>
        <w:pStyle w:val="ConsPlusTitle"/>
        <w:jc w:val="center"/>
      </w:pPr>
      <w:r>
        <w:t xml:space="preserve">ОБЛАСТИ НА ПОДДЕРЖКУ </w:t>
      </w:r>
      <w:proofErr w:type="gramStart"/>
      <w:r>
        <w:t>САДОВОДЧЕСКИХ</w:t>
      </w:r>
      <w:proofErr w:type="gramEnd"/>
      <w:r>
        <w:t>, ОГОРОДНИЧЕСКИХ</w:t>
      </w:r>
    </w:p>
    <w:p w:rsidR="004234A6" w:rsidRDefault="004234A6">
      <w:pPr>
        <w:pStyle w:val="ConsPlusTitle"/>
        <w:jc w:val="center"/>
      </w:pPr>
      <w:r>
        <w:t>И ДАЧНЫХ НЕКОММЕРЧЕСКИХ ОБЪЕДИНЕНИЙ ГРАЖДАН</w:t>
      </w:r>
    </w:p>
    <w:p w:rsidR="004234A6" w:rsidRDefault="004234A6">
      <w:pPr>
        <w:pStyle w:val="ConsPlusNormal"/>
        <w:jc w:val="both"/>
      </w:pPr>
    </w:p>
    <w:p w:rsidR="004234A6" w:rsidRDefault="004234A6">
      <w:pPr>
        <w:pStyle w:val="ConsPlusNormal"/>
        <w:ind w:firstLine="540"/>
        <w:jc w:val="both"/>
      </w:pPr>
      <w:r>
        <w:t xml:space="preserve">Исключен. - </w:t>
      </w:r>
      <w:hyperlink r:id="rId528" w:history="1">
        <w:r>
          <w:rPr>
            <w:color w:val="0000FF"/>
          </w:rPr>
          <w:t>Постановление</w:t>
        </w:r>
      </w:hyperlink>
      <w:r>
        <w:t xml:space="preserve"> Правительства Архангельской области от 11.10.2018 N 458-пп.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Утверждены</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bookmarkStart w:id="51" w:name="P5208"/>
      <w:bookmarkEnd w:id="51"/>
      <w:r>
        <w:t>ПРАВИЛА</w:t>
      </w:r>
    </w:p>
    <w:p w:rsidR="004234A6" w:rsidRDefault="004234A6">
      <w:pPr>
        <w:pStyle w:val="ConsPlusTitle"/>
        <w:jc w:val="center"/>
      </w:pPr>
      <w:r>
        <w:t>ПРЕДОСТАВЛЕНИЯ СУБСИДИЙ И ГРАНТОВ В ФОРМЕ СУБСИДИЙ</w:t>
      </w:r>
    </w:p>
    <w:p w:rsidR="004234A6" w:rsidRDefault="004234A6">
      <w:pPr>
        <w:pStyle w:val="ConsPlusTitle"/>
        <w:jc w:val="center"/>
      </w:pPr>
      <w:r>
        <w:t xml:space="preserve">НА ГОСУДАРСТВЕННУЮ ПОДДЕРЖКУ </w:t>
      </w:r>
      <w:proofErr w:type="gramStart"/>
      <w:r>
        <w:t>АГРОПРОМЫШЛЕННОГО</w:t>
      </w:r>
      <w:proofErr w:type="gramEnd"/>
    </w:p>
    <w:p w:rsidR="004234A6" w:rsidRDefault="004234A6">
      <w:pPr>
        <w:pStyle w:val="ConsPlusTitle"/>
        <w:jc w:val="center"/>
      </w:pPr>
      <w:r>
        <w:t>И РЫБОХОЗЯЙСТВЕННОГО КОМПЛЕКСА</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(введены </w:t>
            </w:r>
            <w:hyperlink r:id="rId529"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07.02.2017 N 52-пп;</w:t>
            </w:r>
          </w:p>
          <w:p w:rsidR="004234A6" w:rsidRDefault="004234A6">
            <w:pPr>
              <w:pStyle w:val="ConsPlusNormal"/>
              <w:jc w:val="center"/>
            </w:pPr>
            <w:r>
              <w:rPr>
                <w:color w:val="392C69"/>
              </w:rPr>
              <w:t>в ред. постановлений Правительства Архангельской области</w:t>
            </w:r>
          </w:p>
          <w:p w:rsidR="004234A6" w:rsidRDefault="004234A6">
            <w:pPr>
              <w:pStyle w:val="ConsPlusNormal"/>
              <w:jc w:val="center"/>
            </w:pPr>
            <w:r>
              <w:rPr>
                <w:color w:val="392C69"/>
              </w:rPr>
              <w:t xml:space="preserve">от 21.03.2017 </w:t>
            </w:r>
            <w:hyperlink r:id="rId530" w:history="1">
              <w:r>
                <w:rPr>
                  <w:color w:val="0000FF"/>
                </w:rPr>
                <w:t>N 123-пп</w:t>
              </w:r>
            </w:hyperlink>
            <w:r>
              <w:rPr>
                <w:color w:val="392C69"/>
              </w:rPr>
              <w:t xml:space="preserve">, от 28.03.2017 </w:t>
            </w:r>
            <w:hyperlink r:id="rId531" w:history="1">
              <w:r>
                <w:rPr>
                  <w:color w:val="0000FF"/>
                </w:rPr>
                <w:t>N 133-пп</w:t>
              </w:r>
            </w:hyperlink>
            <w:r>
              <w:rPr>
                <w:color w:val="392C69"/>
              </w:rPr>
              <w:t xml:space="preserve">, от 25.04.2017 </w:t>
            </w:r>
            <w:hyperlink r:id="rId532" w:history="1">
              <w:r>
                <w:rPr>
                  <w:color w:val="0000FF"/>
                </w:rPr>
                <w:t>N 173-пп</w:t>
              </w:r>
            </w:hyperlink>
            <w:r>
              <w:rPr>
                <w:color w:val="392C69"/>
              </w:rPr>
              <w:t>,</w:t>
            </w:r>
          </w:p>
          <w:p w:rsidR="004234A6" w:rsidRDefault="004234A6">
            <w:pPr>
              <w:pStyle w:val="ConsPlusNormal"/>
              <w:jc w:val="center"/>
            </w:pPr>
            <w:r>
              <w:rPr>
                <w:color w:val="392C69"/>
              </w:rPr>
              <w:t xml:space="preserve">от 18.07.2017 </w:t>
            </w:r>
            <w:hyperlink r:id="rId533" w:history="1">
              <w:r>
                <w:rPr>
                  <w:color w:val="0000FF"/>
                </w:rPr>
                <w:t>N 266-пп</w:t>
              </w:r>
            </w:hyperlink>
            <w:r>
              <w:rPr>
                <w:color w:val="392C69"/>
              </w:rPr>
              <w:t xml:space="preserve">, от 10.10.2017 </w:t>
            </w:r>
            <w:hyperlink r:id="rId534" w:history="1">
              <w:r>
                <w:rPr>
                  <w:color w:val="0000FF"/>
                </w:rPr>
                <w:t>N 401-пп</w:t>
              </w:r>
            </w:hyperlink>
            <w:r>
              <w:rPr>
                <w:color w:val="392C69"/>
              </w:rPr>
              <w:t xml:space="preserve">, от 07.11.2017 </w:t>
            </w:r>
            <w:hyperlink r:id="rId535" w:history="1">
              <w:r>
                <w:rPr>
                  <w:color w:val="0000FF"/>
                </w:rPr>
                <w:t>N 462-пп</w:t>
              </w:r>
            </w:hyperlink>
            <w:r>
              <w:rPr>
                <w:color w:val="392C69"/>
              </w:rPr>
              <w:t>,</w:t>
            </w:r>
          </w:p>
          <w:p w:rsidR="004234A6" w:rsidRDefault="004234A6">
            <w:pPr>
              <w:pStyle w:val="ConsPlusNormal"/>
              <w:jc w:val="center"/>
            </w:pPr>
            <w:r>
              <w:rPr>
                <w:color w:val="392C69"/>
              </w:rPr>
              <w:lastRenderedPageBreak/>
              <w:t xml:space="preserve">от 21.11.2017 </w:t>
            </w:r>
            <w:hyperlink r:id="rId536" w:history="1">
              <w:r>
                <w:rPr>
                  <w:color w:val="0000FF"/>
                </w:rPr>
                <w:t>N 481-пп</w:t>
              </w:r>
            </w:hyperlink>
            <w:r>
              <w:rPr>
                <w:color w:val="392C69"/>
              </w:rPr>
              <w:t xml:space="preserve">, от 06.12.2017 </w:t>
            </w:r>
            <w:hyperlink r:id="rId537" w:history="1">
              <w:r>
                <w:rPr>
                  <w:color w:val="0000FF"/>
                </w:rPr>
                <w:t>N 514-пп</w:t>
              </w:r>
            </w:hyperlink>
            <w:r>
              <w:rPr>
                <w:color w:val="392C69"/>
              </w:rPr>
              <w:t xml:space="preserve">, от 26.12.2017 </w:t>
            </w:r>
            <w:hyperlink r:id="rId538" w:history="1">
              <w:r>
                <w:rPr>
                  <w:color w:val="0000FF"/>
                </w:rPr>
                <w:t>N 630-пп</w:t>
              </w:r>
            </w:hyperlink>
            <w:r>
              <w:rPr>
                <w:color w:val="392C69"/>
              </w:rPr>
              <w:t>,</w:t>
            </w:r>
          </w:p>
          <w:p w:rsidR="004234A6" w:rsidRDefault="004234A6">
            <w:pPr>
              <w:pStyle w:val="ConsPlusNormal"/>
              <w:jc w:val="center"/>
            </w:pPr>
            <w:r>
              <w:rPr>
                <w:color w:val="392C69"/>
              </w:rPr>
              <w:t xml:space="preserve">от 12.01.2018 </w:t>
            </w:r>
            <w:hyperlink r:id="rId539" w:history="1">
              <w:r>
                <w:rPr>
                  <w:color w:val="0000FF"/>
                </w:rPr>
                <w:t>N 4-пп</w:t>
              </w:r>
            </w:hyperlink>
            <w:r>
              <w:rPr>
                <w:color w:val="392C69"/>
              </w:rPr>
              <w:t xml:space="preserve">, от 30.01.2018 </w:t>
            </w:r>
            <w:hyperlink r:id="rId540" w:history="1">
              <w:r>
                <w:rPr>
                  <w:color w:val="0000FF"/>
                </w:rPr>
                <w:t>N 32-пп</w:t>
              </w:r>
            </w:hyperlink>
            <w:r>
              <w:rPr>
                <w:color w:val="392C69"/>
              </w:rPr>
              <w:t xml:space="preserve">, от 06.02.2018 </w:t>
            </w:r>
            <w:hyperlink r:id="rId541" w:history="1">
              <w:r>
                <w:rPr>
                  <w:color w:val="0000FF"/>
                </w:rPr>
                <w:t>N 54-пп</w:t>
              </w:r>
            </w:hyperlink>
            <w:r>
              <w:rPr>
                <w:color w:val="392C69"/>
              </w:rPr>
              <w:t>,</w:t>
            </w:r>
          </w:p>
          <w:p w:rsidR="004234A6" w:rsidRDefault="004234A6">
            <w:pPr>
              <w:pStyle w:val="ConsPlusNormal"/>
              <w:jc w:val="center"/>
            </w:pPr>
            <w:r>
              <w:rPr>
                <w:color w:val="392C69"/>
              </w:rPr>
              <w:t xml:space="preserve">от 08.05.2018 </w:t>
            </w:r>
            <w:hyperlink r:id="rId542" w:history="1">
              <w:r>
                <w:rPr>
                  <w:color w:val="0000FF"/>
                </w:rPr>
                <w:t>N 194-пп</w:t>
              </w:r>
            </w:hyperlink>
            <w:r>
              <w:rPr>
                <w:color w:val="392C69"/>
              </w:rPr>
              <w:t xml:space="preserve">, от 21.05.2018 </w:t>
            </w:r>
            <w:hyperlink r:id="rId543" w:history="1">
              <w:r>
                <w:rPr>
                  <w:color w:val="0000FF"/>
                </w:rPr>
                <w:t>N 227-пп</w:t>
              </w:r>
            </w:hyperlink>
            <w:r>
              <w:rPr>
                <w:color w:val="392C69"/>
              </w:rPr>
              <w:t xml:space="preserve">, от 09.06.2018 </w:t>
            </w:r>
            <w:hyperlink r:id="rId544" w:history="1">
              <w:r>
                <w:rPr>
                  <w:color w:val="0000FF"/>
                </w:rPr>
                <w:t>N 264-пп</w:t>
              </w:r>
            </w:hyperlink>
            <w:r>
              <w:rPr>
                <w:color w:val="392C69"/>
              </w:rPr>
              <w:t>,</w:t>
            </w:r>
          </w:p>
          <w:p w:rsidR="004234A6" w:rsidRDefault="004234A6">
            <w:pPr>
              <w:pStyle w:val="ConsPlusNormal"/>
              <w:jc w:val="center"/>
            </w:pPr>
            <w:r>
              <w:rPr>
                <w:color w:val="392C69"/>
              </w:rPr>
              <w:t xml:space="preserve">от 21.08.2018 </w:t>
            </w:r>
            <w:hyperlink r:id="rId545" w:history="1">
              <w:r>
                <w:rPr>
                  <w:color w:val="0000FF"/>
                </w:rPr>
                <w:t>N 375-пп</w:t>
              </w:r>
            </w:hyperlink>
            <w:r>
              <w:rPr>
                <w:color w:val="392C69"/>
              </w:rPr>
              <w:t xml:space="preserve">, от 25.09.2018 </w:t>
            </w:r>
            <w:hyperlink r:id="rId546" w:history="1">
              <w:r>
                <w:rPr>
                  <w:color w:val="0000FF"/>
                </w:rPr>
                <w:t>N 424-пп</w:t>
              </w:r>
            </w:hyperlink>
            <w:r>
              <w:rPr>
                <w:color w:val="392C69"/>
              </w:rPr>
              <w:t xml:space="preserve">, от 11.10.2018 </w:t>
            </w:r>
            <w:hyperlink r:id="rId547" w:history="1">
              <w:r>
                <w:rPr>
                  <w:color w:val="0000FF"/>
                </w:rPr>
                <w:t>N 458-пп</w:t>
              </w:r>
            </w:hyperlink>
            <w:r>
              <w:rPr>
                <w:color w:val="392C69"/>
              </w:rPr>
              <w:t>,</w:t>
            </w:r>
          </w:p>
          <w:p w:rsidR="004234A6" w:rsidRDefault="004234A6">
            <w:pPr>
              <w:pStyle w:val="ConsPlusNormal"/>
              <w:jc w:val="center"/>
            </w:pPr>
            <w:r>
              <w:rPr>
                <w:color w:val="392C69"/>
              </w:rPr>
              <w:t xml:space="preserve">от 31.10.2018 </w:t>
            </w:r>
            <w:hyperlink r:id="rId548" w:history="1">
              <w:r>
                <w:rPr>
                  <w:color w:val="0000FF"/>
                </w:rPr>
                <w:t>N 507-пп</w:t>
              </w:r>
            </w:hyperlink>
            <w:r>
              <w:rPr>
                <w:color w:val="392C69"/>
              </w:rPr>
              <w:t xml:space="preserve">, от 20.11.2018 </w:t>
            </w:r>
            <w:hyperlink r:id="rId549" w:history="1">
              <w:r>
                <w:rPr>
                  <w:color w:val="0000FF"/>
                </w:rPr>
                <w:t>N 535-пп</w:t>
              </w:r>
            </w:hyperlink>
            <w:r>
              <w:rPr>
                <w:color w:val="392C69"/>
              </w:rPr>
              <w:t xml:space="preserve">, от 04.12.2018 </w:t>
            </w:r>
            <w:hyperlink r:id="rId550" w:history="1">
              <w:r>
                <w:rPr>
                  <w:color w:val="0000FF"/>
                </w:rPr>
                <w:t>N 566-пп</w:t>
              </w:r>
            </w:hyperlink>
            <w:r>
              <w:rPr>
                <w:color w:val="392C69"/>
              </w:rPr>
              <w:t>,</w:t>
            </w:r>
          </w:p>
          <w:p w:rsidR="004234A6" w:rsidRDefault="004234A6">
            <w:pPr>
              <w:pStyle w:val="ConsPlusNormal"/>
              <w:jc w:val="center"/>
            </w:pPr>
            <w:r>
              <w:rPr>
                <w:color w:val="392C69"/>
              </w:rPr>
              <w:t xml:space="preserve">от 26.12.2018 </w:t>
            </w:r>
            <w:hyperlink r:id="rId551" w:history="1">
              <w:r>
                <w:rPr>
                  <w:color w:val="0000FF"/>
                </w:rPr>
                <w:t>N 623-пп</w:t>
              </w:r>
            </w:hyperlink>
            <w:r>
              <w:rPr>
                <w:color w:val="392C69"/>
              </w:rPr>
              <w:t xml:space="preserve">, от 22.01.2019 </w:t>
            </w:r>
            <w:hyperlink r:id="rId552" w:history="1">
              <w:r>
                <w:rPr>
                  <w:color w:val="0000FF"/>
                </w:rPr>
                <w:t>N 26-пп</w:t>
              </w:r>
            </w:hyperlink>
            <w:r>
              <w:rPr>
                <w:color w:val="392C69"/>
              </w:rPr>
              <w:t xml:space="preserve">, от 26.02.2019 </w:t>
            </w:r>
            <w:hyperlink r:id="rId553" w:history="1">
              <w:r>
                <w:rPr>
                  <w:color w:val="0000FF"/>
                </w:rPr>
                <w:t>N 97-пп</w:t>
              </w:r>
            </w:hyperlink>
            <w:r>
              <w:rPr>
                <w:color w:val="392C69"/>
              </w:rPr>
              <w:t>,</w:t>
            </w:r>
          </w:p>
          <w:p w:rsidR="004234A6" w:rsidRDefault="004234A6">
            <w:pPr>
              <w:pStyle w:val="ConsPlusNormal"/>
              <w:jc w:val="center"/>
            </w:pPr>
            <w:r>
              <w:rPr>
                <w:color w:val="392C69"/>
              </w:rPr>
              <w:t xml:space="preserve">от 26.02.2019 </w:t>
            </w:r>
            <w:hyperlink r:id="rId554" w:history="1">
              <w:r>
                <w:rPr>
                  <w:color w:val="0000FF"/>
                </w:rPr>
                <w:t>N 99-пп</w:t>
              </w:r>
            </w:hyperlink>
            <w:r>
              <w:rPr>
                <w:color w:val="392C69"/>
              </w:rPr>
              <w:t xml:space="preserve">, от 02.04.2019 </w:t>
            </w:r>
            <w:hyperlink r:id="rId555" w:history="1">
              <w:r>
                <w:rPr>
                  <w:color w:val="0000FF"/>
                </w:rPr>
                <w:t>N 167-пп</w:t>
              </w:r>
            </w:hyperlink>
            <w:r>
              <w:rPr>
                <w:color w:val="392C69"/>
              </w:rPr>
              <w:t xml:space="preserve">, от 30.04.2019 </w:t>
            </w:r>
            <w:hyperlink r:id="rId556" w:history="1">
              <w:r>
                <w:rPr>
                  <w:color w:val="0000FF"/>
                </w:rPr>
                <w:t>N 244-пп</w:t>
              </w:r>
            </w:hyperlink>
            <w:r>
              <w:rPr>
                <w:color w:val="392C69"/>
              </w:rPr>
              <w:t>,</w:t>
            </w:r>
          </w:p>
          <w:p w:rsidR="004234A6" w:rsidRDefault="004234A6">
            <w:pPr>
              <w:pStyle w:val="ConsPlusNormal"/>
              <w:jc w:val="center"/>
            </w:pPr>
            <w:r>
              <w:rPr>
                <w:color w:val="392C69"/>
              </w:rPr>
              <w:t xml:space="preserve">от 08.05.2019 </w:t>
            </w:r>
            <w:hyperlink r:id="rId557" w:history="1">
              <w:r>
                <w:rPr>
                  <w:color w:val="0000FF"/>
                </w:rPr>
                <w:t>N 245-пп</w:t>
              </w:r>
            </w:hyperlink>
            <w:r>
              <w:rPr>
                <w:color w:val="392C69"/>
              </w:rPr>
              <w:t xml:space="preserve">, от 09.07.2019 </w:t>
            </w:r>
            <w:hyperlink r:id="rId558" w:history="1">
              <w:r>
                <w:rPr>
                  <w:color w:val="0000FF"/>
                </w:rPr>
                <w:t>N 352-пп</w:t>
              </w:r>
            </w:hyperlink>
            <w:r>
              <w:rPr>
                <w:color w:val="392C69"/>
              </w:rPr>
              <w:t xml:space="preserve">, от 03.09.2019 </w:t>
            </w:r>
            <w:hyperlink r:id="rId559" w:history="1">
              <w:r>
                <w:rPr>
                  <w:color w:val="0000FF"/>
                </w:rPr>
                <w:t>N 481-пп</w:t>
              </w:r>
            </w:hyperlink>
            <w:r>
              <w:rPr>
                <w:color w:val="392C69"/>
              </w:rPr>
              <w:t>,</w:t>
            </w:r>
          </w:p>
          <w:p w:rsidR="004234A6" w:rsidRDefault="004234A6">
            <w:pPr>
              <w:pStyle w:val="ConsPlusNormal"/>
              <w:jc w:val="center"/>
            </w:pPr>
            <w:r>
              <w:rPr>
                <w:color w:val="392C69"/>
              </w:rPr>
              <w:t xml:space="preserve">от 10.10.2019 </w:t>
            </w:r>
            <w:hyperlink r:id="rId560" w:history="1">
              <w:r>
                <w:rPr>
                  <w:color w:val="0000FF"/>
                </w:rPr>
                <w:t>N 556-пп</w:t>
              </w:r>
            </w:hyperlink>
            <w:r>
              <w:rPr>
                <w:color w:val="392C69"/>
              </w:rPr>
              <w:t xml:space="preserve">, от 19.11.2019 </w:t>
            </w:r>
            <w:hyperlink r:id="rId561" w:history="1">
              <w:r>
                <w:rPr>
                  <w:color w:val="0000FF"/>
                </w:rPr>
                <w:t>N 629-пп</w:t>
              </w:r>
            </w:hyperlink>
            <w:r>
              <w:rPr>
                <w:color w:val="392C69"/>
              </w:rPr>
              <w:t xml:space="preserve">, от 17.12.2019 </w:t>
            </w:r>
            <w:hyperlink r:id="rId562" w:history="1">
              <w:r>
                <w:rPr>
                  <w:color w:val="0000FF"/>
                </w:rPr>
                <w:t>N 712-пп</w:t>
              </w:r>
            </w:hyperlink>
            <w:r>
              <w:rPr>
                <w:color w:val="392C69"/>
              </w:rPr>
              <w:t>,</w:t>
            </w:r>
          </w:p>
          <w:p w:rsidR="004234A6" w:rsidRDefault="004234A6">
            <w:pPr>
              <w:pStyle w:val="ConsPlusNormal"/>
              <w:jc w:val="center"/>
            </w:pPr>
            <w:r>
              <w:rPr>
                <w:color w:val="392C69"/>
              </w:rPr>
              <w:t xml:space="preserve">от 28.01.2020 </w:t>
            </w:r>
            <w:hyperlink r:id="rId563" w:history="1">
              <w:r>
                <w:rPr>
                  <w:color w:val="0000FF"/>
                </w:rPr>
                <w:t>N 46-пп</w:t>
              </w:r>
            </w:hyperlink>
            <w:r>
              <w:rPr>
                <w:color w:val="392C69"/>
              </w:rPr>
              <w:t xml:space="preserve">, от 21.02.2020 </w:t>
            </w:r>
            <w:hyperlink r:id="rId564" w:history="1">
              <w:r>
                <w:rPr>
                  <w:color w:val="0000FF"/>
                </w:rPr>
                <w:t>N 87-пп</w:t>
              </w:r>
            </w:hyperlink>
            <w:r>
              <w:rPr>
                <w:color w:val="392C69"/>
              </w:rPr>
              <w:t xml:space="preserve">, от 24.03.2020 </w:t>
            </w:r>
            <w:hyperlink r:id="rId565" w:history="1">
              <w:r>
                <w:rPr>
                  <w:color w:val="0000FF"/>
                </w:rPr>
                <w:t>N 136-пп</w:t>
              </w:r>
            </w:hyperlink>
            <w:r>
              <w:rPr>
                <w:color w:val="392C69"/>
              </w:rPr>
              <w:t>,</w:t>
            </w:r>
          </w:p>
          <w:p w:rsidR="004234A6" w:rsidRDefault="004234A6">
            <w:pPr>
              <w:pStyle w:val="ConsPlusNormal"/>
              <w:jc w:val="center"/>
            </w:pPr>
            <w:r>
              <w:rPr>
                <w:color w:val="392C69"/>
              </w:rPr>
              <w:t xml:space="preserve">от 07.04.2020 </w:t>
            </w:r>
            <w:hyperlink r:id="rId566" w:history="1">
              <w:r>
                <w:rPr>
                  <w:color w:val="0000FF"/>
                </w:rPr>
                <w:t>N 175-пп</w:t>
              </w:r>
            </w:hyperlink>
            <w:r>
              <w:rPr>
                <w:color w:val="392C69"/>
              </w:rPr>
              <w:t xml:space="preserve">, от 14.04.2020 </w:t>
            </w:r>
            <w:hyperlink r:id="rId567" w:history="1">
              <w:r>
                <w:rPr>
                  <w:color w:val="0000FF"/>
                </w:rPr>
                <w:t>N 194-пп</w:t>
              </w:r>
            </w:hyperlink>
            <w:r>
              <w:rPr>
                <w:color w:val="392C69"/>
              </w:rPr>
              <w:t xml:space="preserve">, от 18.05.2020 </w:t>
            </w:r>
            <w:hyperlink r:id="rId568" w:history="1">
              <w:r>
                <w:rPr>
                  <w:color w:val="0000FF"/>
                </w:rPr>
                <w:t>N 260-пп</w:t>
              </w:r>
            </w:hyperlink>
            <w:r>
              <w:rPr>
                <w:color w:val="392C69"/>
              </w:rPr>
              <w:t>,</w:t>
            </w:r>
          </w:p>
          <w:p w:rsidR="004234A6" w:rsidRDefault="004234A6">
            <w:pPr>
              <w:pStyle w:val="ConsPlusNormal"/>
              <w:jc w:val="center"/>
            </w:pPr>
            <w:r>
              <w:rPr>
                <w:color w:val="392C69"/>
              </w:rPr>
              <w:t xml:space="preserve">от 01.06.2020 </w:t>
            </w:r>
            <w:hyperlink r:id="rId569" w:history="1">
              <w:r>
                <w:rPr>
                  <w:color w:val="0000FF"/>
                </w:rPr>
                <w:t>N 288-пп</w:t>
              </w:r>
            </w:hyperlink>
            <w:r>
              <w:rPr>
                <w:color w:val="392C69"/>
              </w:rPr>
              <w:t xml:space="preserve">, от 06.08.2020 </w:t>
            </w:r>
            <w:hyperlink r:id="rId570" w:history="1">
              <w:r>
                <w:rPr>
                  <w:color w:val="0000FF"/>
                </w:rPr>
                <w:t>N 474-пп</w:t>
              </w:r>
            </w:hyperlink>
            <w:r>
              <w:rPr>
                <w:color w:val="392C69"/>
              </w:rPr>
              <w:t xml:space="preserve">, от 18.08.2020 </w:t>
            </w:r>
            <w:hyperlink r:id="rId571" w:history="1">
              <w:r>
                <w:rPr>
                  <w:color w:val="0000FF"/>
                </w:rPr>
                <w:t>N 506-пп</w:t>
              </w:r>
            </w:hyperlink>
            <w:r>
              <w:rPr>
                <w:color w:val="392C69"/>
              </w:rPr>
              <w:t>,</w:t>
            </w:r>
          </w:p>
          <w:p w:rsidR="004234A6" w:rsidRDefault="004234A6">
            <w:pPr>
              <w:pStyle w:val="ConsPlusNormal"/>
              <w:jc w:val="center"/>
            </w:pPr>
            <w:r>
              <w:rPr>
                <w:color w:val="392C69"/>
              </w:rPr>
              <w:t xml:space="preserve">от 17.11.2020 </w:t>
            </w:r>
            <w:hyperlink r:id="rId572" w:history="1">
              <w:r>
                <w:rPr>
                  <w:color w:val="0000FF"/>
                </w:rPr>
                <w:t>N 756-пп</w:t>
              </w:r>
            </w:hyperlink>
            <w:r>
              <w:rPr>
                <w:color w:val="392C69"/>
              </w:rPr>
              <w:t xml:space="preserve">, от 15.12.2020 </w:t>
            </w:r>
            <w:hyperlink r:id="rId573" w:history="1">
              <w:r>
                <w:rPr>
                  <w:color w:val="0000FF"/>
                </w:rPr>
                <w:t>N 852-пп</w:t>
              </w:r>
            </w:hyperlink>
            <w:r>
              <w:rPr>
                <w:color w:val="392C69"/>
              </w:rPr>
              <w:t xml:space="preserve">, от 22.12.2020 </w:t>
            </w:r>
            <w:hyperlink r:id="rId574" w:history="1">
              <w:r>
                <w:rPr>
                  <w:color w:val="0000FF"/>
                </w:rPr>
                <w:t>N 941-пп</w:t>
              </w:r>
            </w:hyperlink>
            <w:r>
              <w:rPr>
                <w:color w:val="392C69"/>
              </w:rPr>
              <w:t>,</w:t>
            </w:r>
          </w:p>
          <w:p w:rsidR="004234A6" w:rsidRDefault="004234A6">
            <w:pPr>
              <w:pStyle w:val="ConsPlusNormal"/>
              <w:jc w:val="center"/>
            </w:pPr>
            <w:r>
              <w:rPr>
                <w:color w:val="392C69"/>
              </w:rPr>
              <w:t xml:space="preserve">от 19.01.2021 </w:t>
            </w:r>
            <w:hyperlink r:id="rId575" w:history="1">
              <w:r>
                <w:rPr>
                  <w:color w:val="0000FF"/>
                </w:rPr>
                <w:t>N 13-пп</w:t>
              </w:r>
            </w:hyperlink>
            <w:r>
              <w:rPr>
                <w:color w:val="392C69"/>
              </w:rPr>
              <w:t xml:space="preserve">, от 09.03.2021 </w:t>
            </w:r>
            <w:hyperlink r:id="rId576" w:history="1">
              <w:r>
                <w:rPr>
                  <w:color w:val="0000FF"/>
                </w:rPr>
                <w:t>N 111-пп</w:t>
              </w:r>
            </w:hyperlink>
            <w:r>
              <w:rPr>
                <w:color w:val="392C69"/>
              </w:rPr>
              <w:t xml:space="preserve">, от 25.05.2021 </w:t>
            </w:r>
            <w:hyperlink r:id="rId577" w:history="1">
              <w:r>
                <w:rPr>
                  <w:color w:val="0000FF"/>
                </w:rPr>
                <w:t>N 249-пп</w:t>
              </w:r>
            </w:hyperlink>
            <w:r>
              <w:rPr>
                <w:color w:val="392C69"/>
              </w:rPr>
              <w:t>,</w:t>
            </w:r>
          </w:p>
          <w:p w:rsidR="004234A6" w:rsidRDefault="004234A6">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578" w:history="1">
              <w:r>
                <w:rPr>
                  <w:color w:val="0000FF"/>
                </w:rPr>
                <w:t>постановлением</w:t>
              </w:r>
            </w:hyperlink>
            <w:r>
              <w:rPr>
                <w:color w:val="392C69"/>
              </w:rPr>
              <w:t xml:space="preserve"> Правительства Архангельской области</w:t>
            </w:r>
          </w:p>
          <w:p w:rsidR="004234A6" w:rsidRDefault="004234A6">
            <w:pPr>
              <w:pStyle w:val="ConsPlusNormal"/>
              <w:jc w:val="center"/>
            </w:pPr>
            <w:r>
              <w:rPr>
                <w:color w:val="392C69"/>
              </w:rPr>
              <w:t>от 19.06.2020 N 358-пп)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Title"/>
        <w:jc w:val="center"/>
        <w:outlineLvl w:val="1"/>
      </w:pPr>
      <w:r>
        <w:t>I. Общие положения</w:t>
      </w:r>
    </w:p>
    <w:p w:rsidR="004234A6" w:rsidRDefault="004234A6">
      <w:pPr>
        <w:pStyle w:val="ConsPlusNormal"/>
        <w:jc w:val="both"/>
      </w:pPr>
    </w:p>
    <w:p w:rsidR="004234A6" w:rsidRDefault="004234A6">
      <w:pPr>
        <w:pStyle w:val="ConsPlusNormal"/>
        <w:ind w:firstLine="540"/>
        <w:jc w:val="both"/>
      </w:pPr>
      <w:r>
        <w:t xml:space="preserve">1. </w:t>
      </w:r>
      <w:proofErr w:type="gramStart"/>
      <w:r>
        <w:t xml:space="preserve">Настоящие Правила, разработанные в соответствии со </w:t>
      </w:r>
      <w:hyperlink r:id="rId579" w:history="1">
        <w:r>
          <w:rPr>
            <w:color w:val="0000FF"/>
          </w:rPr>
          <w:t>статьей 78</w:t>
        </w:r>
      </w:hyperlink>
      <w:r>
        <w:t xml:space="preserve"> Бюджетного кодекса Российской Федерации, </w:t>
      </w:r>
      <w:hyperlink r:id="rId58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(приложение N 10 к Государственной программе развития сельского хозяйства и</w:t>
      </w:r>
      <w:proofErr w:type="gramEnd"/>
      <w:r>
        <w:t xml:space="preserve"> </w:t>
      </w:r>
      <w:proofErr w:type="gramStart"/>
      <w:r>
        <w:t xml:space="preserve">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Государственная программа), </w:t>
      </w:r>
      <w:hyperlink r:id="rId58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(приложение N 6 к Государственной программе), </w:t>
      </w:r>
      <w:hyperlink r:id="rId58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w:t>
      </w:r>
      <w:proofErr w:type="gramEnd"/>
      <w:r>
        <w:t xml:space="preserve"> </w:t>
      </w:r>
      <w:proofErr w:type="gramStart"/>
      <w:r>
        <w:t xml:space="preserve">Федерации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(приложение N 7 к Государственной программе), </w:t>
      </w:r>
      <w:hyperlink r:id="rId58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(приложение N 8 к Государственной программе), </w:t>
      </w:r>
      <w:hyperlink r:id="rId584" w:history="1">
        <w:r>
          <w:rPr>
            <w:color w:val="0000FF"/>
          </w:rPr>
          <w:t>Положением</w:t>
        </w:r>
      </w:hyperlink>
      <w:r>
        <w:t xml:space="preserve"> о возмещении части затрат на уплату процентов по кредитам, полученным в российских</w:t>
      </w:r>
      <w:proofErr w:type="gramEnd"/>
      <w:r>
        <w:t xml:space="preserve"> </w:t>
      </w:r>
      <w:proofErr w:type="gramStart"/>
      <w:r>
        <w:t xml:space="preserve">кредитных организациях, и займам, полученным в сельскохозяйственных кредитных потребительских кооперативах (приложение N 9 к Государственной программе), </w:t>
      </w:r>
      <w:hyperlink r:id="rId585" w:history="1">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утвержденными постановлением Правительства Российской Федерации от 6 сентября 2018 года N 1063, общими </w:t>
      </w:r>
      <w:hyperlink r:id="rId586" w:history="1">
        <w:r>
          <w:rPr>
            <w:color w:val="0000FF"/>
          </w:rPr>
          <w:t>требованиями</w:t>
        </w:r>
      </w:hyperlink>
      <w:r>
        <w:t xml:space="preserve"> к нормативным</w:t>
      </w:r>
      <w:proofErr w:type="gramEnd"/>
      <w:r>
        <w:t xml:space="preserve"> </w:t>
      </w:r>
      <w:proofErr w:type="gramStart"/>
      <w:r>
        <w:t xml:space="preserve">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определяют порядок предоставления </w:t>
      </w:r>
      <w:r>
        <w:lastRenderedPageBreak/>
        <w:t xml:space="preserve">субсидий и грантов в форме субсидий на государственную поддержку агропромышленного и </w:t>
      </w:r>
      <w:proofErr w:type="spellStart"/>
      <w:r>
        <w:t>рыбохозяйственного</w:t>
      </w:r>
      <w:proofErr w:type="spellEnd"/>
      <w:r>
        <w:t xml:space="preserve"> комплекса в рамках государственной программы развития</w:t>
      </w:r>
      <w:proofErr w:type="gramEnd"/>
      <w:r>
        <w:t xml:space="preserve"> сельского хозяйства и регулирования рынков сельскохозяйственной продукции, сырья и продовольствия Архангельской области, утвержденной настоящим постановлением (далее соответственно - субсидии и гранты, государственная программа).</w:t>
      </w:r>
    </w:p>
    <w:p w:rsidR="004234A6" w:rsidRDefault="004234A6">
      <w:pPr>
        <w:pStyle w:val="ConsPlusNormal"/>
        <w:jc w:val="both"/>
      </w:pPr>
      <w:r>
        <w:t xml:space="preserve">(п. 1 в ред. </w:t>
      </w:r>
      <w:hyperlink r:id="rId587"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1.1. Для целей настоящего раздела используются следующие понятия:</w:t>
      </w:r>
    </w:p>
    <w:p w:rsidR="004234A6" w:rsidRDefault="004234A6">
      <w:pPr>
        <w:pStyle w:val="ConsPlusNormal"/>
        <w:spacing w:before="240"/>
        <w:ind w:firstLine="540"/>
        <w:jc w:val="both"/>
      </w:pPr>
      <w:proofErr w:type="gramStart"/>
      <w:r>
        <w:t xml:space="preserve">малые формы хозяйствования - крестьянские (фермерские) хозяйства, включая индивидуальных предпринимателей, отвечающие установленным Федеральным </w:t>
      </w:r>
      <w:hyperlink r:id="rId588" w:history="1">
        <w:r>
          <w:rPr>
            <w:color w:val="0000FF"/>
          </w:rPr>
          <w:t>законом</w:t>
        </w:r>
      </w:hyperlink>
      <w:r>
        <w:t xml:space="preserve"> от 24 июля 2007 года N 209-ФЗ "О развитии малого и среднего предпринимательства в Российской Федерации" критериям </w:t>
      </w:r>
      <w:proofErr w:type="spellStart"/>
      <w:r>
        <w:t>микропредприятия</w:t>
      </w:r>
      <w:proofErr w:type="spellEnd"/>
      <w:r>
        <w:t>, сельскохозяйственные потребительские кооперативы и личные подсобные хозяйства;</w:t>
      </w:r>
      <w:proofErr w:type="gramEnd"/>
    </w:p>
    <w:p w:rsidR="004234A6" w:rsidRDefault="004234A6">
      <w:pPr>
        <w:pStyle w:val="ConsPlusNormal"/>
        <w:spacing w:before="240"/>
        <w:ind w:firstLine="540"/>
        <w:jc w:val="both"/>
      </w:pPr>
      <w:r>
        <w:t>региональная программа - утвержденная Архангельской областью в установленном порядке государственная программа развития агропромышленного комплекса субъекта Российской Федерации.</w:t>
      </w:r>
    </w:p>
    <w:p w:rsidR="004234A6" w:rsidRDefault="004234A6">
      <w:pPr>
        <w:pStyle w:val="ConsPlusNormal"/>
        <w:jc w:val="both"/>
      </w:pPr>
      <w:r>
        <w:t xml:space="preserve">(п. 1.1 </w:t>
      </w:r>
      <w:proofErr w:type="gramStart"/>
      <w:r>
        <w:t>введен</w:t>
      </w:r>
      <w:proofErr w:type="gramEnd"/>
      <w:r>
        <w:t xml:space="preserve"> </w:t>
      </w:r>
      <w:hyperlink r:id="rId589" w:history="1">
        <w:r>
          <w:rPr>
            <w:color w:val="0000FF"/>
          </w:rPr>
          <w:t>постановлением</w:t>
        </w:r>
      </w:hyperlink>
      <w:r>
        <w:t xml:space="preserve"> Правительства Архангельской области от 26.12.2017 N 630-пп)</w:t>
      </w:r>
    </w:p>
    <w:p w:rsidR="004234A6" w:rsidRDefault="004234A6">
      <w:pPr>
        <w:pStyle w:val="ConsPlusNormal"/>
        <w:spacing w:before="240"/>
        <w:ind w:firstLine="540"/>
        <w:jc w:val="both"/>
      </w:pPr>
      <w:r>
        <w:t>2. Главным распорядителем средств областного бюджета, предусмотренных на предоставление субсидий и грантов, является министерство агропромышленного комплекса и торговли Архангельской области (далее - министерство).</w:t>
      </w:r>
    </w:p>
    <w:p w:rsidR="004234A6" w:rsidRDefault="004234A6">
      <w:pPr>
        <w:pStyle w:val="ConsPlusNormal"/>
        <w:spacing w:before="240"/>
        <w:ind w:firstLine="540"/>
        <w:jc w:val="both"/>
      </w:pPr>
      <w:r>
        <w:t>Предоставление субсидий и грантов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4234A6" w:rsidRDefault="004234A6">
      <w:pPr>
        <w:pStyle w:val="ConsPlusNormal"/>
        <w:spacing w:before="240"/>
        <w:ind w:firstLine="540"/>
        <w:jc w:val="both"/>
      </w:pPr>
      <w:r>
        <w:t>Субсидии и гранты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4234A6" w:rsidRDefault="004234A6">
      <w:pPr>
        <w:pStyle w:val="ConsPlusNormal"/>
        <w:spacing w:before="240"/>
        <w:ind w:firstLine="540"/>
        <w:jc w:val="both"/>
      </w:pPr>
      <w:r>
        <w:t xml:space="preserve">Субсидии, за исключением предусмотренных </w:t>
      </w:r>
      <w:hyperlink w:anchor="P5272" w:history="1">
        <w:r>
          <w:rPr>
            <w:color w:val="0000FF"/>
          </w:rPr>
          <w:t>подпунктами "в"</w:t>
        </w:r>
      </w:hyperlink>
      <w:r>
        <w:t xml:space="preserve">, </w:t>
      </w:r>
      <w:hyperlink w:anchor="P5273" w:history="1">
        <w:r>
          <w:rPr>
            <w:color w:val="0000FF"/>
          </w:rPr>
          <w:t>"г"</w:t>
        </w:r>
      </w:hyperlink>
      <w:r>
        <w:t xml:space="preserve"> и </w:t>
      </w:r>
      <w:hyperlink w:anchor="P5274" w:history="1">
        <w:r>
          <w:rPr>
            <w:color w:val="0000FF"/>
          </w:rPr>
          <w:t>"</w:t>
        </w:r>
        <w:proofErr w:type="spellStart"/>
        <w:r>
          <w:rPr>
            <w:color w:val="0000FF"/>
          </w:rPr>
          <w:t>д</w:t>
        </w:r>
        <w:proofErr w:type="spellEnd"/>
        <w:r>
          <w:rPr>
            <w:color w:val="0000FF"/>
          </w:rPr>
          <w:t>" подпункта 2</w:t>
        </w:r>
      </w:hyperlink>
      <w:r>
        <w:t xml:space="preserve"> и </w:t>
      </w:r>
      <w:hyperlink w:anchor="P5278" w:history="1">
        <w:r>
          <w:rPr>
            <w:color w:val="0000FF"/>
          </w:rPr>
          <w:t>подпункта 6</w:t>
        </w:r>
      </w:hyperlink>
      <w:r>
        <w:t xml:space="preserve"> (в части предоставления гранта "</w:t>
      </w:r>
      <w:proofErr w:type="spellStart"/>
      <w:r>
        <w:t>Агростартап</w:t>
      </w:r>
      <w:proofErr w:type="spellEnd"/>
      <w:r>
        <w:t xml:space="preserve">") пункта 3 настоящих Правил, предоставляются по результатам отбора в форме запроса предложений. Субсидии, предусмотренные </w:t>
      </w:r>
      <w:hyperlink w:anchor="P5272" w:history="1">
        <w:r>
          <w:rPr>
            <w:color w:val="0000FF"/>
          </w:rPr>
          <w:t>подпунктами "в"</w:t>
        </w:r>
      </w:hyperlink>
      <w:r>
        <w:t xml:space="preserve">, </w:t>
      </w:r>
      <w:hyperlink w:anchor="P5273" w:history="1">
        <w:r>
          <w:rPr>
            <w:color w:val="0000FF"/>
          </w:rPr>
          <w:t>"г"</w:t>
        </w:r>
      </w:hyperlink>
      <w:r>
        <w:t xml:space="preserve"> и </w:t>
      </w:r>
      <w:hyperlink w:anchor="P5274" w:history="1">
        <w:r>
          <w:rPr>
            <w:color w:val="0000FF"/>
          </w:rPr>
          <w:t>"</w:t>
        </w:r>
        <w:proofErr w:type="spellStart"/>
        <w:r>
          <w:rPr>
            <w:color w:val="0000FF"/>
          </w:rPr>
          <w:t>д</w:t>
        </w:r>
        <w:proofErr w:type="spellEnd"/>
        <w:r>
          <w:rPr>
            <w:color w:val="0000FF"/>
          </w:rPr>
          <w:t>" подпункта 2</w:t>
        </w:r>
      </w:hyperlink>
      <w:r>
        <w:t xml:space="preserve"> и </w:t>
      </w:r>
      <w:hyperlink w:anchor="P5278" w:history="1">
        <w:r>
          <w:rPr>
            <w:color w:val="0000FF"/>
          </w:rPr>
          <w:t>подпункта 6</w:t>
        </w:r>
      </w:hyperlink>
      <w:r>
        <w:t xml:space="preserve"> (в части предоставления гранта "</w:t>
      </w:r>
      <w:proofErr w:type="spellStart"/>
      <w:r>
        <w:t>Агростартап</w:t>
      </w:r>
      <w:proofErr w:type="spellEnd"/>
      <w:r>
        <w:t>") пункта 3 настоящих Правил, предоставляются по результатам отбора в форме конкурса.</w:t>
      </w:r>
    </w:p>
    <w:p w:rsidR="004234A6" w:rsidRDefault="004234A6">
      <w:pPr>
        <w:pStyle w:val="ConsPlusNormal"/>
        <w:jc w:val="both"/>
      </w:pPr>
      <w:r>
        <w:t>(</w:t>
      </w:r>
      <w:proofErr w:type="gramStart"/>
      <w:r>
        <w:t>а</w:t>
      </w:r>
      <w:proofErr w:type="gramEnd"/>
      <w:r>
        <w:t xml:space="preserve">бзац введен </w:t>
      </w:r>
      <w:hyperlink r:id="rId590"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Организацию и проведение отбора осуществляет министерство, которое последовательно:</w:t>
      </w:r>
    </w:p>
    <w:p w:rsidR="004234A6" w:rsidRDefault="004234A6">
      <w:pPr>
        <w:pStyle w:val="ConsPlusNormal"/>
        <w:jc w:val="both"/>
      </w:pPr>
      <w:r>
        <w:t xml:space="preserve">(абзац введен </w:t>
      </w:r>
      <w:hyperlink r:id="rId591"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1) издает распоряжение о проведении отбора;</w:t>
      </w:r>
    </w:p>
    <w:p w:rsidR="004234A6" w:rsidRDefault="004234A6">
      <w:pPr>
        <w:pStyle w:val="ConsPlusNormal"/>
        <w:jc w:val="both"/>
      </w:pPr>
      <w:r>
        <w:t xml:space="preserve">(абзац введен </w:t>
      </w:r>
      <w:hyperlink r:id="rId592"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2) готовит извещение о проведении отбора (далее - извещение);</w:t>
      </w:r>
    </w:p>
    <w:p w:rsidR="004234A6" w:rsidRDefault="004234A6">
      <w:pPr>
        <w:pStyle w:val="ConsPlusNormal"/>
        <w:jc w:val="both"/>
      </w:pPr>
      <w:r>
        <w:lastRenderedPageBreak/>
        <w:t xml:space="preserve">(абзац введен </w:t>
      </w:r>
      <w:hyperlink r:id="rId593"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3) определяет победителей отбора;</w:t>
      </w:r>
    </w:p>
    <w:p w:rsidR="004234A6" w:rsidRDefault="004234A6">
      <w:pPr>
        <w:pStyle w:val="ConsPlusNormal"/>
        <w:jc w:val="both"/>
      </w:pPr>
      <w:r>
        <w:t xml:space="preserve">(абзац введен </w:t>
      </w:r>
      <w:hyperlink r:id="rId594"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52" w:name="P5256"/>
      <w:bookmarkEnd w:id="52"/>
      <w:r>
        <w:t>4) готовит информацию о результатах рассмотрения поступивших заявлений и о размерах предоставленных субсидий (далее - информация).</w:t>
      </w:r>
    </w:p>
    <w:p w:rsidR="004234A6" w:rsidRDefault="004234A6">
      <w:pPr>
        <w:pStyle w:val="ConsPlusNormal"/>
        <w:jc w:val="both"/>
      </w:pPr>
      <w:r>
        <w:t xml:space="preserve">(абзац введен </w:t>
      </w:r>
      <w:hyperlink r:id="rId595"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Объявление и информация размещаются на едином портале и на официальном сайте в информационно-телекоммуникационной сети "Интернет" (далее - официальный сайт);</w:t>
      </w:r>
    </w:p>
    <w:p w:rsidR="004234A6" w:rsidRDefault="004234A6">
      <w:pPr>
        <w:pStyle w:val="ConsPlusNormal"/>
        <w:jc w:val="both"/>
      </w:pPr>
      <w:r>
        <w:t xml:space="preserve">(абзац введен </w:t>
      </w:r>
      <w:hyperlink r:id="rId596"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53" w:name="P5260"/>
      <w:bookmarkEnd w:id="53"/>
      <w:r>
        <w:t xml:space="preserve">3. В соответствии с настоящими Правилами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предоставляются следующие субсидии и гранты:</w:t>
      </w:r>
    </w:p>
    <w:p w:rsidR="004234A6" w:rsidRDefault="004234A6">
      <w:pPr>
        <w:pStyle w:val="ConsPlusNormal"/>
        <w:spacing w:before="240"/>
        <w:ind w:firstLine="540"/>
        <w:jc w:val="both"/>
      </w:pPr>
      <w:bookmarkStart w:id="54" w:name="P5261"/>
      <w:bookmarkEnd w:id="54"/>
      <w:r>
        <w:t xml:space="preserve">1) субсидии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p w:rsidR="004234A6" w:rsidRDefault="004234A6">
      <w:pPr>
        <w:pStyle w:val="ConsPlusNormal"/>
        <w:spacing w:before="240"/>
        <w:ind w:firstLine="540"/>
        <w:jc w:val="both"/>
      </w:pPr>
      <w:r>
        <w:t xml:space="preserve">а) субсидии на проведение </w:t>
      </w:r>
      <w:proofErr w:type="spellStart"/>
      <w:r>
        <w:t>агротехнологических</w:t>
      </w:r>
      <w:proofErr w:type="spellEnd"/>
      <w:r>
        <w:t xml:space="preserve"> работ, повышение уровня экологической безопасности сельскохозяйственного производства, а также на повышение плодородия и качества почв (поддержка в области растениеводства) и на проведение </w:t>
      </w:r>
      <w:proofErr w:type="spellStart"/>
      <w:r>
        <w:t>агротехнологических</w:t>
      </w:r>
      <w:proofErr w:type="spellEnd"/>
      <w:r>
        <w:t xml:space="preserve"> работ в области семеноводства сельскохозяйственных культур (поддержка в области развития производства семенного картофеля) (далее - субсидии на оказание несвязанной поддержки в области растениеводства);</w:t>
      </w:r>
    </w:p>
    <w:p w:rsidR="004234A6" w:rsidRDefault="004234A6">
      <w:pPr>
        <w:pStyle w:val="ConsPlusNormal"/>
        <w:spacing w:before="240"/>
        <w:ind w:firstLine="540"/>
        <w:jc w:val="both"/>
      </w:pPr>
      <w:r>
        <w:t>б) субсидии на поддержку собственного производства молока (далее - субсидии на повышение продуктивности в молочном скотоводстве);</w:t>
      </w:r>
    </w:p>
    <w:p w:rsidR="004234A6" w:rsidRDefault="004234A6">
      <w:pPr>
        <w:pStyle w:val="ConsPlusNormal"/>
        <w:spacing w:before="240"/>
        <w:ind w:firstLine="540"/>
        <w:jc w:val="both"/>
      </w:pPr>
      <w:r>
        <w:t>в) субсидии на поддержку племенного животноводства;</w:t>
      </w:r>
    </w:p>
    <w:p w:rsidR="004234A6" w:rsidRDefault="004234A6">
      <w:pPr>
        <w:pStyle w:val="ConsPlusNormal"/>
        <w:spacing w:before="240"/>
        <w:ind w:firstLine="540"/>
        <w:jc w:val="both"/>
      </w:pPr>
      <w:r>
        <w:t>г) субсидии на поддержку элитного семеноводства;</w:t>
      </w:r>
    </w:p>
    <w:p w:rsidR="004234A6" w:rsidRDefault="004234A6">
      <w:pPr>
        <w:pStyle w:val="ConsPlusNormal"/>
        <w:spacing w:before="240"/>
        <w:ind w:firstLine="540"/>
        <w:jc w:val="both"/>
      </w:pPr>
      <w:proofErr w:type="spellStart"/>
      <w:r>
        <w:t>д</w:t>
      </w:r>
      <w:proofErr w:type="spellEnd"/>
      <w:r>
        <w:t>) субсидии на развитие северного оленеводства;</w:t>
      </w:r>
    </w:p>
    <w:p w:rsidR="004234A6" w:rsidRDefault="004234A6">
      <w:pPr>
        <w:pStyle w:val="ConsPlusNormal"/>
        <w:spacing w:before="240"/>
        <w:ind w:firstLine="540"/>
        <w:jc w:val="both"/>
      </w:pPr>
      <w:r>
        <w:t>е) субсидии на приобретение семян кормовых культур, поставляемых в районы Крайнего Севера и приравненные к ним местности (далее - субсидии на поддержку завоза семян для выращивания кормовых культур в районах Крайнего Севера и приравненных к ним местностях);</w:t>
      </w:r>
    </w:p>
    <w:p w:rsidR="004234A6" w:rsidRDefault="004234A6">
      <w:pPr>
        <w:pStyle w:val="ConsPlusNormal"/>
        <w:spacing w:before="240"/>
        <w:ind w:firstLine="540"/>
        <w:jc w:val="both"/>
      </w:pPr>
      <w:proofErr w:type="gramStart"/>
      <w:r>
        <w:t xml:space="preserve">ж) субсидии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w:t>
      </w:r>
      <w:proofErr w:type="gramEnd"/>
      <w:r>
        <w:t xml:space="preserve">) сельскохозяйственных животных, утраты (гибели) объектов товарной </w:t>
      </w:r>
      <w:proofErr w:type="spellStart"/>
      <w:r>
        <w:t>аквакультуры</w:t>
      </w:r>
      <w:proofErr w:type="spellEnd"/>
      <w:r>
        <w:t xml:space="preserve"> (товарного рыбоводства), утверждаемых Министерством сельского хозяйства Российской Федерации по согласованию с Министерством финансов </w:t>
      </w:r>
      <w:r>
        <w:lastRenderedPageBreak/>
        <w:t>Российской Федерации;</w:t>
      </w:r>
    </w:p>
    <w:p w:rsidR="004234A6" w:rsidRDefault="004234A6">
      <w:pPr>
        <w:pStyle w:val="ConsPlusNormal"/>
        <w:spacing w:before="240"/>
        <w:ind w:firstLine="540"/>
        <w:jc w:val="both"/>
      </w:pPr>
      <w:r>
        <w:t xml:space="preserve">2)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p w:rsidR="004234A6" w:rsidRDefault="004234A6">
      <w:pPr>
        <w:pStyle w:val="ConsPlusNormal"/>
        <w:spacing w:before="240"/>
        <w:ind w:firstLine="540"/>
        <w:jc w:val="both"/>
      </w:pPr>
      <w:r>
        <w:t>а) субсидии на уплату процентов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(далее - субсидии на возмещение части процентной ставки по долгосрочным, среднесрочным и краткосрочным кредитам, взятым малыми формами хозяйствования);</w:t>
      </w:r>
    </w:p>
    <w:p w:rsidR="004234A6" w:rsidRDefault="004234A6">
      <w:pPr>
        <w:pStyle w:val="ConsPlusNormal"/>
        <w:spacing w:before="240"/>
        <w:ind w:firstLine="540"/>
        <w:jc w:val="both"/>
      </w:pPr>
      <w:r>
        <w:t xml:space="preserve">б) субсидии на </w:t>
      </w:r>
      <w:proofErr w:type="spellStart"/>
      <w:r>
        <w:t>софинансирование</w:t>
      </w:r>
      <w:proofErr w:type="spellEnd"/>
      <w:r>
        <w:t xml:space="preserve">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w:t>
      </w:r>
      <w:proofErr w:type="spellStart"/>
      <w:r>
        <w:t>подотраслей</w:t>
      </w:r>
      <w:proofErr w:type="spellEnd"/>
      <w:r>
        <w:t xml:space="preserve"> агропромышленного комплекса (далее - субсидии на повышение продуктивности в молочном скотоводстве);</w:t>
      </w:r>
    </w:p>
    <w:p w:rsidR="004234A6" w:rsidRDefault="004234A6">
      <w:pPr>
        <w:pStyle w:val="ConsPlusNormal"/>
        <w:spacing w:before="240"/>
        <w:ind w:firstLine="540"/>
        <w:jc w:val="both"/>
      </w:pPr>
      <w:bookmarkStart w:id="55" w:name="P5272"/>
      <w:bookmarkEnd w:id="55"/>
      <w:r>
        <w:t>в) гранты на поддержку начинающих фермеров;</w:t>
      </w:r>
    </w:p>
    <w:p w:rsidR="004234A6" w:rsidRDefault="004234A6">
      <w:pPr>
        <w:pStyle w:val="ConsPlusNormal"/>
        <w:spacing w:before="240"/>
        <w:ind w:firstLine="540"/>
        <w:jc w:val="both"/>
      </w:pPr>
      <w:bookmarkStart w:id="56" w:name="P5273"/>
      <w:bookmarkEnd w:id="56"/>
      <w:r>
        <w:t>г) гранты на развитие семейных ферм;</w:t>
      </w:r>
    </w:p>
    <w:p w:rsidR="004234A6" w:rsidRDefault="004234A6">
      <w:pPr>
        <w:pStyle w:val="ConsPlusNormal"/>
        <w:spacing w:before="240"/>
        <w:ind w:firstLine="540"/>
        <w:jc w:val="both"/>
      </w:pPr>
      <w:bookmarkStart w:id="57" w:name="P5274"/>
      <w:bookmarkEnd w:id="57"/>
      <w:proofErr w:type="spellStart"/>
      <w:r>
        <w:t>д</w:t>
      </w:r>
      <w:proofErr w:type="spellEnd"/>
      <w:r>
        <w:t>) гранты на развитие материально-технической базы;</w:t>
      </w:r>
    </w:p>
    <w:p w:rsidR="004234A6" w:rsidRDefault="004234A6">
      <w:pPr>
        <w:pStyle w:val="ConsPlusNormal"/>
        <w:spacing w:before="240"/>
        <w:ind w:firstLine="540"/>
        <w:jc w:val="both"/>
      </w:pPr>
      <w:bookmarkStart w:id="58" w:name="P5275"/>
      <w:bookmarkEnd w:id="58"/>
      <w:r>
        <w:t>3) субсидии на возмещение части затрат на уплату процентов по инвестиционным кредитам (займам) в агропромышленном комплексе;</w:t>
      </w:r>
    </w:p>
    <w:p w:rsidR="004234A6" w:rsidRDefault="004234A6">
      <w:pPr>
        <w:pStyle w:val="ConsPlusNormal"/>
        <w:spacing w:before="240"/>
        <w:ind w:firstLine="540"/>
        <w:jc w:val="both"/>
      </w:pPr>
      <w:r>
        <w:t>4) субсидии на возмещение части прямых понесенных затрат на создание и (или) модернизацию объектов агропромышленного комплекса;</w:t>
      </w:r>
    </w:p>
    <w:p w:rsidR="004234A6" w:rsidRDefault="004234A6">
      <w:pPr>
        <w:pStyle w:val="ConsPlusNormal"/>
        <w:spacing w:before="240"/>
        <w:ind w:firstLine="540"/>
        <w:jc w:val="both"/>
      </w:pPr>
      <w:r>
        <w:t>5) субсидии на реализацию мероприятий в области мелиорации земель сельскохозяйственного назначения;</w:t>
      </w:r>
    </w:p>
    <w:p w:rsidR="004234A6" w:rsidRDefault="004234A6">
      <w:pPr>
        <w:pStyle w:val="ConsPlusNormal"/>
        <w:spacing w:before="240"/>
        <w:ind w:firstLine="540"/>
        <w:jc w:val="both"/>
      </w:pPr>
      <w:bookmarkStart w:id="59" w:name="P5278"/>
      <w:bookmarkEnd w:id="59"/>
      <w:r>
        <w:t>6) субсидии на создание системы поддержки фермеров и развитие сельской кооперации.</w:t>
      </w:r>
    </w:p>
    <w:p w:rsidR="004234A6" w:rsidRDefault="004234A6">
      <w:pPr>
        <w:pStyle w:val="ConsPlusNormal"/>
        <w:jc w:val="both"/>
      </w:pPr>
      <w:r>
        <w:t xml:space="preserve">(п. 3 в ред. </w:t>
      </w:r>
      <w:hyperlink r:id="rId597"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60" w:name="P5280"/>
      <w:bookmarkEnd w:id="60"/>
      <w:r>
        <w:t>4. В соответствии с настоящими Правилами за счет средств областного бюджета предоставляются следующие субсидии:</w:t>
      </w:r>
    </w:p>
    <w:p w:rsidR="004234A6" w:rsidRDefault="004234A6">
      <w:pPr>
        <w:pStyle w:val="ConsPlusNormal"/>
        <w:spacing w:before="240"/>
        <w:ind w:firstLine="540"/>
        <w:jc w:val="both"/>
      </w:pPr>
      <w:r>
        <w:t>1)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4234A6" w:rsidRDefault="004234A6">
      <w:pPr>
        <w:pStyle w:val="ConsPlusNormal"/>
        <w:spacing w:before="240"/>
        <w:ind w:firstLine="540"/>
        <w:jc w:val="both"/>
      </w:pPr>
      <w:r>
        <w:t>2) на возмещение части затрат по сохранению поголовья лошадей мезенской породы;</w:t>
      </w:r>
    </w:p>
    <w:p w:rsidR="004234A6" w:rsidRDefault="004234A6">
      <w:pPr>
        <w:pStyle w:val="ConsPlusNormal"/>
        <w:spacing w:before="240"/>
        <w:ind w:firstLine="540"/>
        <w:jc w:val="both"/>
      </w:pPr>
      <w:r>
        <w:t>3) на животноводческую продукцию;</w:t>
      </w:r>
    </w:p>
    <w:p w:rsidR="004234A6" w:rsidRDefault="004234A6">
      <w:pPr>
        <w:pStyle w:val="ConsPlusNormal"/>
        <w:spacing w:before="240"/>
        <w:ind w:firstLine="540"/>
        <w:jc w:val="both"/>
      </w:pPr>
      <w:r>
        <w:t>4) на компенсацию части затрат на воду, использованную на производство молока;</w:t>
      </w:r>
    </w:p>
    <w:p w:rsidR="004234A6" w:rsidRDefault="004234A6">
      <w:pPr>
        <w:pStyle w:val="ConsPlusNormal"/>
        <w:spacing w:before="240"/>
        <w:ind w:firstLine="540"/>
        <w:jc w:val="both"/>
      </w:pPr>
      <w:r>
        <w:t>5) на компенсацию части затрат на газ, использованный на производство овощей защищенного грунта тепличными хозяйствами;</w:t>
      </w:r>
    </w:p>
    <w:p w:rsidR="004234A6" w:rsidRDefault="004234A6">
      <w:pPr>
        <w:pStyle w:val="ConsPlusNormal"/>
        <w:spacing w:before="240"/>
        <w:ind w:firstLine="540"/>
        <w:jc w:val="both"/>
      </w:pPr>
      <w:r>
        <w:t>6) на финансирование мероприятий по поддержке развития кадрового потенциала агропромышленного комплекса;</w:t>
      </w:r>
    </w:p>
    <w:p w:rsidR="004234A6" w:rsidRDefault="004234A6">
      <w:pPr>
        <w:pStyle w:val="ConsPlusNormal"/>
        <w:spacing w:before="240"/>
        <w:ind w:firstLine="540"/>
        <w:jc w:val="both"/>
      </w:pPr>
      <w:r>
        <w:t xml:space="preserve">7) на компенсацию части затрат на корма и рыбопосадочный материал для целей </w:t>
      </w:r>
      <w:r>
        <w:lastRenderedPageBreak/>
        <w:t>товарного рыбоводства;</w:t>
      </w:r>
    </w:p>
    <w:p w:rsidR="004234A6" w:rsidRDefault="004234A6">
      <w:pPr>
        <w:pStyle w:val="ConsPlusNormal"/>
        <w:spacing w:before="240"/>
        <w:ind w:firstLine="540"/>
        <w:jc w:val="both"/>
      </w:pPr>
      <w:r>
        <w:t>8) на поддержку овощеводства защищенного грунта;</w:t>
      </w:r>
    </w:p>
    <w:p w:rsidR="004234A6" w:rsidRDefault="004234A6">
      <w:pPr>
        <w:pStyle w:val="ConsPlusNormal"/>
        <w:jc w:val="both"/>
      </w:pPr>
      <w:r>
        <w:t>(</w:t>
      </w:r>
      <w:proofErr w:type="spellStart"/>
      <w:r>
        <w:t>пп</w:t>
      </w:r>
      <w:proofErr w:type="spellEnd"/>
      <w:r>
        <w:t xml:space="preserve">. 8 </w:t>
      </w:r>
      <w:proofErr w:type="gramStart"/>
      <w:r>
        <w:t>введен</w:t>
      </w:r>
      <w:proofErr w:type="gramEnd"/>
      <w:r>
        <w:t xml:space="preserve"> </w:t>
      </w:r>
      <w:hyperlink r:id="rId598" w:history="1">
        <w:r>
          <w:rPr>
            <w:color w:val="0000FF"/>
          </w:rPr>
          <w:t>постановлением</w:t>
        </w:r>
      </w:hyperlink>
      <w:r>
        <w:t xml:space="preserve"> Правительства Архангельской области от 06.12.2017 N 514-пп)</w:t>
      </w:r>
    </w:p>
    <w:p w:rsidR="004234A6" w:rsidRDefault="004234A6">
      <w:pPr>
        <w:pStyle w:val="ConsPlusNormal"/>
        <w:spacing w:before="240"/>
        <w:ind w:firstLine="540"/>
        <w:jc w:val="both"/>
      </w:pPr>
      <w:r>
        <w:t>9) на компенсацию части затрат на приобретение средств химизации;</w:t>
      </w:r>
    </w:p>
    <w:p w:rsidR="004234A6" w:rsidRDefault="004234A6">
      <w:pPr>
        <w:pStyle w:val="ConsPlusNormal"/>
        <w:jc w:val="both"/>
      </w:pPr>
      <w:r>
        <w:t>(</w:t>
      </w:r>
      <w:proofErr w:type="spellStart"/>
      <w:r>
        <w:t>пп</w:t>
      </w:r>
      <w:proofErr w:type="spellEnd"/>
      <w:r>
        <w:t xml:space="preserve">. 9 </w:t>
      </w:r>
      <w:proofErr w:type="gramStart"/>
      <w:r>
        <w:t>введен</w:t>
      </w:r>
      <w:proofErr w:type="gramEnd"/>
      <w:r>
        <w:t xml:space="preserve"> </w:t>
      </w:r>
      <w:hyperlink r:id="rId599" w:history="1">
        <w:r>
          <w:rPr>
            <w:color w:val="0000FF"/>
          </w:rPr>
          <w:t>постановлением</w:t>
        </w:r>
      </w:hyperlink>
      <w:r>
        <w:t xml:space="preserve"> Правительства Архангельской области от 09.06.2018 N 264-пп)</w:t>
      </w:r>
    </w:p>
    <w:p w:rsidR="004234A6" w:rsidRDefault="004234A6">
      <w:pPr>
        <w:pStyle w:val="ConsPlusNormal"/>
        <w:spacing w:before="240"/>
        <w:ind w:firstLine="540"/>
        <w:jc w:val="both"/>
      </w:pPr>
      <w:r>
        <w:t>10) на компенсацию части затрат на приобретение диагностических наборов для определения вирусов и возбудителей бактериозов картофеля.</w:t>
      </w:r>
    </w:p>
    <w:p w:rsidR="004234A6" w:rsidRDefault="004234A6">
      <w:pPr>
        <w:pStyle w:val="ConsPlusNormal"/>
        <w:jc w:val="both"/>
      </w:pPr>
      <w:r>
        <w:t>(</w:t>
      </w:r>
      <w:proofErr w:type="spellStart"/>
      <w:r>
        <w:t>пп</w:t>
      </w:r>
      <w:proofErr w:type="spellEnd"/>
      <w:r>
        <w:t xml:space="preserve">. 10 </w:t>
      </w:r>
      <w:proofErr w:type="gramStart"/>
      <w:r>
        <w:t>введен</w:t>
      </w:r>
      <w:proofErr w:type="gramEnd"/>
      <w:r>
        <w:t xml:space="preserve"> </w:t>
      </w:r>
      <w:hyperlink r:id="rId600" w:history="1">
        <w:r>
          <w:rPr>
            <w:color w:val="0000FF"/>
          </w:rPr>
          <w:t>постановлением</w:t>
        </w:r>
      </w:hyperlink>
      <w:r>
        <w:t xml:space="preserve"> Правительства Архангельской области от 09.06.2018 N 264-пп)</w:t>
      </w:r>
    </w:p>
    <w:p w:rsidR="004234A6" w:rsidRDefault="004234A6">
      <w:pPr>
        <w:pStyle w:val="ConsPlusNormal"/>
        <w:spacing w:before="240"/>
        <w:ind w:firstLine="540"/>
        <w:jc w:val="both"/>
      </w:pPr>
      <w:r>
        <w:t>11) на поддержку развития малых форм хозяйствования;</w:t>
      </w:r>
    </w:p>
    <w:p w:rsidR="004234A6" w:rsidRDefault="004234A6">
      <w:pPr>
        <w:pStyle w:val="ConsPlusNormal"/>
        <w:jc w:val="both"/>
      </w:pPr>
      <w:r>
        <w:t>(</w:t>
      </w:r>
      <w:proofErr w:type="spellStart"/>
      <w:r>
        <w:t>пп</w:t>
      </w:r>
      <w:proofErr w:type="spellEnd"/>
      <w:r>
        <w:t xml:space="preserve">. 11 </w:t>
      </w:r>
      <w:proofErr w:type="gramStart"/>
      <w:r>
        <w:t>введен</w:t>
      </w:r>
      <w:proofErr w:type="gramEnd"/>
      <w:r>
        <w:t xml:space="preserve"> </w:t>
      </w:r>
      <w:hyperlink r:id="rId601" w:history="1">
        <w:r>
          <w:rPr>
            <w:color w:val="0000FF"/>
          </w:rPr>
          <w:t>постановлением</w:t>
        </w:r>
      </w:hyperlink>
      <w:r>
        <w:t xml:space="preserve"> Правительства Архангельской области от 20.11.2018 N 535-пп)</w:t>
      </w:r>
    </w:p>
    <w:p w:rsidR="004234A6" w:rsidRDefault="004234A6">
      <w:pPr>
        <w:pStyle w:val="ConsPlusNormal"/>
        <w:spacing w:before="240"/>
        <w:ind w:firstLine="540"/>
        <w:jc w:val="both"/>
      </w:pPr>
      <w:r>
        <w:t>12) на закупку сельскохозяйственной техники и оборудования;</w:t>
      </w:r>
    </w:p>
    <w:p w:rsidR="004234A6" w:rsidRDefault="004234A6">
      <w:pPr>
        <w:pStyle w:val="ConsPlusNormal"/>
        <w:jc w:val="both"/>
      </w:pPr>
      <w:r>
        <w:t>(</w:t>
      </w:r>
      <w:proofErr w:type="spellStart"/>
      <w:r>
        <w:t>пп</w:t>
      </w:r>
      <w:proofErr w:type="spellEnd"/>
      <w:r>
        <w:t xml:space="preserve">. 12 </w:t>
      </w:r>
      <w:proofErr w:type="gramStart"/>
      <w:r>
        <w:t>введен</w:t>
      </w:r>
      <w:proofErr w:type="gramEnd"/>
      <w:r>
        <w:t xml:space="preserve"> </w:t>
      </w:r>
      <w:hyperlink r:id="rId602" w:history="1">
        <w:r>
          <w:rPr>
            <w:color w:val="0000FF"/>
          </w:rPr>
          <w:t>постановлением</w:t>
        </w:r>
      </w:hyperlink>
      <w:r>
        <w:t xml:space="preserve"> Правительства Архангельской области от 28.01.2020 N 46-пп; в ред. </w:t>
      </w:r>
      <w:hyperlink r:id="rId603"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13) субсидии на приобретение оборудования для переработки молока.</w:t>
      </w:r>
    </w:p>
    <w:p w:rsidR="004234A6" w:rsidRDefault="004234A6">
      <w:pPr>
        <w:pStyle w:val="ConsPlusNormal"/>
        <w:jc w:val="both"/>
      </w:pPr>
      <w:r>
        <w:t>(</w:t>
      </w:r>
      <w:proofErr w:type="spellStart"/>
      <w:r>
        <w:t>пп</w:t>
      </w:r>
      <w:proofErr w:type="spellEnd"/>
      <w:r>
        <w:t xml:space="preserve">. 13 </w:t>
      </w:r>
      <w:proofErr w:type="gramStart"/>
      <w:r>
        <w:t>введен</w:t>
      </w:r>
      <w:proofErr w:type="gramEnd"/>
      <w:r>
        <w:t xml:space="preserve"> </w:t>
      </w:r>
      <w:hyperlink r:id="rId604"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61" w:name="P5300"/>
      <w:bookmarkEnd w:id="61"/>
      <w:r>
        <w:t>5. Субсидии предоставляются сельскохозяйственным товаропроизводителям и организациям агропромышленного комплекса (за исключением личных подсобных хозяйств), а также центру компетенций в сфере сельскохозяйственной кооперации и поддержки фермеров (далее в настоящем разделе - заявитель), соответствующим следующим условиям (на дату представления заявления о заключении соглашения и дату представления заявления о предоставлении субсидии):</w:t>
      </w:r>
    </w:p>
    <w:p w:rsidR="004234A6" w:rsidRDefault="004234A6">
      <w:pPr>
        <w:pStyle w:val="ConsPlusNormal"/>
        <w:jc w:val="both"/>
      </w:pPr>
      <w:r>
        <w:t xml:space="preserve">(в ред. постановлений Правительства Архангельской области от 25.04.2017 </w:t>
      </w:r>
      <w:hyperlink r:id="rId605" w:history="1">
        <w:r>
          <w:rPr>
            <w:color w:val="0000FF"/>
          </w:rPr>
          <w:t>N 173-пп</w:t>
        </w:r>
      </w:hyperlink>
      <w:r>
        <w:t xml:space="preserve">, от 30.04.2019 </w:t>
      </w:r>
      <w:hyperlink r:id="rId606" w:history="1">
        <w:r>
          <w:rPr>
            <w:color w:val="0000FF"/>
          </w:rPr>
          <w:t>N 244-пп</w:t>
        </w:r>
      </w:hyperlink>
      <w:r>
        <w:t>)</w:t>
      </w:r>
    </w:p>
    <w:p w:rsidR="004234A6" w:rsidRDefault="004234A6">
      <w:pPr>
        <w:pStyle w:val="ConsPlusNormal"/>
        <w:spacing w:before="240"/>
        <w:ind w:firstLine="540"/>
        <w:jc w:val="both"/>
      </w:pPr>
      <w:bookmarkStart w:id="62" w:name="P5302"/>
      <w:bookmarkEnd w:id="62"/>
      <w:proofErr w:type="gramStart"/>
      <w: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w:t>
      </w:r>
      <w:proofErr w:type="gramEnd"/>
      <w:r>
        <w:t xml:space="preserve"> такого юридического лица, в совокупности превышает 50 процентов;</w:t>
      </w:r>
    </w:p>
    <w:p w:rsidR="004234A6" w:rsidRDefault="004234A6">
      <w:pPr>
        <w:pStyle w:val="ConsPlusNormal"/>
        <w:spacing w:before="240"/>
        <w:ind w:firstLine="540"/>
        <w:jc w:val="both"/>
      </w:pPr>
      <w:r>
        <w:t>2) не получающим средства субсидии на аналогичные цели, установленные соответствующими разделами настоящих Правил, из областного бюджета в соответствии с иными нормативными правовыми актами Архангельской области;</w:t>
      </w:r>
    </w:p>
    <w:p w:rsidR="004234A6" w:rsidRDefault="004234A6">
      <w:pPr>
        <w:pStyle w:val="ConsPlusNormal"/>
        <w:spacing w:before="240"/>
        <w:ind w:firstLine="540"/>
        <w:jc w:val="both"/>
      </w:pPr>
      <w:r>
        <w:t xml:space="preserve">3) исключен. - </w:t>
      </w:r>
      <w:hyperlink r:id="rId607" w:history="1">
        <w:r>
          <w:rPr>
            <w:color w:val="0000FF"/>
          </w:rPr>
          <w:t>Постановление</w:t>
        </w:r>
      </w:hyperlink>
      <w:r>
        <w:t xml:space="preserve"> Правительства Архангельской области от 18.07.2017 N 266-пп;</w:t>
      </w:r>
    </w:p>
    <w:p w:rsidR="004234A6" w:rsidRDefault="004234A6">
      <w:pPr>
        <w:pStyle w:val="ConsPlusNormal"/>
        <w:spacing w:before="240"/>
        <w:ind w:firstLine="540"/>
        <w:jc w:val="both"/>
      </w:pPr>
      <w:proofErr w:type="gramStart"/>
      <w:r>
        <w:t xml:space="preserve">3) отсутствие в году, предшествующем году получения субсидии, случаев привлечения к ответственности за несоблюдение запрета на выжигание сухой травянистой </w:t>
      </w:r>
      <w:r>
        <w:lastRenderedPageBreak/>
        <w:t xml:space="preserve">растительности, стерни, пожнивных остатков (за исключением рисовой соломы) на землях сельскохозяйственного назначения, установленного </w:t>
      </w:r>
      <w:hyperlink r:id="rId608" w:history="1">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 по направлениям субсидирования, указанным в </w:t>
      </w:r>
      <w:hyperlink w:anchor="P5261" w:history="1">
        <w:r>
          <w:rPr>
            <w:color w:val="0000FF"/>
          </w:rPr>
          <w:t>подпунктах 1</w:t>
        </w:r>
      </w:hyperlink>
      <w:r>
        <w:t xml:space="preserve"> и </w:t>
      </w:r>
      <w:hyperlink w:anchor="P5275" w:history="1">
        <w:r>
          <w:rPr>
            <w:color w:val="0000FF"/>
          </w:rPr>
          <w:t>2</w:t>
        </w:r>
        <w:proofErr w:type="gramEnd"/>
        <w:r>
          <w:rPr>
            <w:color w:val="0000FF"/>
          </w:rPr>
          <w:t xml:space="preserve"> пункта 3</w:t>
        </w:r>
      </w:hyperlink>
      <w:r>
        <w:t xml:space="preserve"> настоящих Правил;</w:t>
      </w:r>
    </w:p>
    <w:p w:rsidR="004234A6" w:rsidRDefault="004234A6">
      <w:pPr>
        <w:pStyle w:val="ConsPlusNormal"/>
        <w:jc w:val="both"/>
      </w:pPr>
      <w:r>
        <w:t>(</w:t>
      </w:r>
      <w:proofErr w:type="spellStart"/>
      <w:r>
        <w:t>пп</w:t>
      </w:r>
      <w:proofErr w:type="spellEnd"/>
      <w:r>
        <w:t xml:space="preserve">. 3 </w:t>
      </w:r>
      <w:proofErr w:type="gramStart"/>
      <w:r>
        <w:t>введен</w:t>
      </w:r>
      <w:proofErr w:type="gramEnd"/>
      <w:r>
        <w:t xml:space="preserve"> </w:t>
      </w:r>
      <w:hyperlink r:id="rId609" w:history="1">
        <w:r>
          <w:rPr>
            <w:color w:val="0000FF"/>
          </w:rPr>
          <w:t>постановлением</w:t>
        </w:r>
      </w:hyperlink>
      <w:r>
        <w:t xml:space="preserve"> Правительства Архангельской области от 25.05.2021 N 249-пп)</w:t>
      </w:r>
    </w:p>
    <w:p w:rsidR="004234A6" w:rsidRDefault="004234A6">
      <w:pPr>
        <w:pStyle w:val="ConsPlusNormal"/>
        <w:spacing w:before="240"/>
        <w:ind w:firstLine="540"/>
        <w:jc w:val="both"/>
      </w:pPr>
      <w:bookmarkStart w:id="63" w:name="P5307"/>
      <w:bookmarkEnd w:id="63"/>
      <w:r>
        <w:t xml:space="preserve">4) - 5) исключены. - </w:t>
      </w:r>
      <w:hyperlink r:id="rId610" w:history="1">
        <w:r>
          <w:rPr>
            <w:color w:val="0000FF"/>
          </w:rPr>
          <w:t>Постановление</w:t>
        </w:r>
      </w:hyperlink>
      <w:r>
        <w:t xml:space="preserve"> Правительства Архангельской области от 28.01.2020 N 46-пп;</w:t>
      </w:r>
    </w:p>
    <w:p w:rsidR="004234A6" w:rsidRDefault="004234A6">
      <w:pPr>
        <w:pStyle w:val="ConsPlusNormal"/>
        <w:spacing w:before="240"/>
        <w:ind w:firstLine="540"/>
        <w:jc w:val="both"/>
      </w:pPr>
      <w:r>
        <w:t xml:space="preserve">6) иным условиям, определенным </w:t>
      </w:r>
      <w:hyperlink w:anchor="P5393" w:history="1">
        <w:r>
          <w:rPr>
            <w:color w:val="0000FF"/>
          </w:rPr>
          <w:t>разделами II</w:t>
        </w:r>
      </w:hyperlink>
      <w:r>
        <w:t xml:space="preserve"> - </w:t>
      </w:r>
      <w:hyperlink w:anchor="P5833" w:history="1">
        <w:r>
          <w:rPr>
            <w:color w:val="0000FF"/>
          </w:rPr>
          <w:t>VIII</w:t>
        </w:r>
      </w:hyperlink>
      <w:r>
        <w:t xml:space="preserve"> и </w:t>
      </w:r>
      <w:hyperlink w:anchor="P6441" w:history="1">
        <w:r>
          <w:rPr>
            <w:color w:val="0000FF"/>
          </w:rPr>
          <w:t>XII</w:t>
        </w:r>
      </w:hyperlink>
      <w:r>
        <w:t xml:space="preserve"> - </w:t>
      </w:r>
      <w:hyperlink w:anchor="P7408" w:history="1">
        <w:r>
          <w:rPr>
            <w:color w:val="0000FF"/>
          </w:rPr>
          <w:t>XXIII.7</w:t>
        </w:r>
      </w:hyperlink>
      <w:r>
        <w:t xml:space="preserve"> настоящих Правил, для предоставления соответствующих субсидий.</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06.12.2017 </w:t>
      </w:r>
      <w:hyperlink r:id="rId611" w:history="1">
        <w:r>
          <w:rPr>
            <w:color w:val="0000FF"/>
          </w:rPr>
          <w:t>N 514-пп</w:t>
        </w:r>
      </w:hyperlink>
      <w:r>
        <w:t xml:space="preserve">, от 09.06.2018 </w:t>
      </w:r>
      <w:hyperlink r:id="rId612" w:history="1">
        <w:r>
          <w:rPr>
            <w:color w:val="0000FF"/>
          </w:rPr>
          <w:t>N 264-пп</w:t>
        </w:r>
      </w:hyperlink>
      <w:r>
        <w:t xml:space="preserve">, от 20.11.2018 </w:t>
      </w:r>
      <w:hyperlink r:id="rId613" w:history="1">
        <w:r>
          <w:rPr>
            <w:color w:val="0000FF"/>
          </w:rPr>
          <w:t>N 535-пп</w:t>
        </w:r>
      </w:hyperlink>
      <w:r>
        <w:t xml:space="preserve">, от 30.04.2019 </w:t>
      </w:r>
      <w:hyperlink r:id="rId614" w:history="1">
        <w:r>
          <w:rPr>
            <w:color w:val="0000FF"/>
          </w:rPr>
          <w:t>N 244-пп</w:t>
        </w:r>
      </w:hyperlink>
      <w:r>
        <w:t xml:space="preserve">, от 28.01.2020 </w:t>
      </w:r>
      <w:hyperlink r:id="rId615" w:history="1">
        <w:r>
          <w:rPr>
            <w:color w:val="0000FF"/>
          </w:rPr>
          <w:t>N 46-пп</w:t>
        </w:r>
      </w:hyperlink>
      <w:r>
        <w:t xml:space="preserve">, от 22.12.2020 </w:t>
      </w:r>
      <w:hyperlink r:id="rId616" w:history="1">
        <w:r>
          <w:rPr>
            <w:color w:val="0000FF"/>
          </w:rPr>
          <w:t>N 941-пп</w:t>
        </w:r>
      </w:hyperlink>
      <w:r>
        <w:t>)</w:t>
      </w:r>
    </w:p>
    <w:p w:rsidR="004234A6" w:rsidRDefault="004234A6">
      <w:pPr>
        <w:pStyle w:val="ConsPlusNormal"/>
        <w:spacing w:before="240"/>
        <w:ind w:firstLine="540"/>
        <w:jc w:val="both"/>
      </w:pPr>
      <w:r>
        <w:t xml:space="preserve">Заявители должны соответствовать условиям, предусмотренным </w:t>
      </w:r>
      <w:hyperlink w:anchor="P5302" w:history="1">
        <w:r>
          <w:rPr>
            <w:color w:val="0000FF"/>
          </w:rPr>
          <w:t>подпунктами 1</w:t>
        </w:r>
      </w:hyperlink>
      <w:r>
        <w:t xml:space="preserve">, </w:t>
      </w:r>
      <w:hyperlink w:anchor="P5307" w:history="1">
        <w:r>
          <w:rPr>
            <w:color w:val="0000FF"/>
          </w:rPr>
          <w:t>4</w:t>
        </w:r>
      </w:hyperlink>
      <w:r>
        <w:t xml:space="preserve"> и </w:t>
      </w:r>
      <w:hyperlink w:anchor="P5307" w:history="1">
        <w:r>
          <w:rPr>
            <w:color w:val="0000FF"/>
          </w:rPr>
          <w:t>5</w:t>
        </w:r>
      </w:hyperlink>
      <w:r>
        <w:t xml:space="preserve"> настоящего пункта.</w:t>
      </w:r>
    </w:p>
    <w:p w:rsidR="004234A6" w:rsidRDefault="004234A6">
      <w:pPr>
        <w:pStyle w:val="ConsPlusNormal"/>
        <w:jc w:val="both"/>
      </w:pPr>
      <w:r>
        <w:t xml:space="preserve">(в ред. </w:t>
      </w:r>
      <w:hyperlink r:id="rId617" w:history="1">
        <w:r>
          <w:rPr>
            <w:color w:val="0000FF"/>
          </w:rPr>
          <w:t>постановления</w:t>
        </w:r>
      </w:hyperlink>
      <w:r>
        <w:t xml:space="preserve"> Правительства Архангельской области от 18.07.2017 N 266-пп)</w:t>
      </w:r>
    </w:p>
    <w:p w:rsidR="004234A6" w:rsidRDefault="004234A6">
      <w:pPr>
        <w:pStyle w:val="ConsPlusNormal"/>
        <w:spacing w:before="240"/>
        <w:ind w:firstLine="540"/>
        <w:jc w:val="both"/>
      </w:pPr>
      <w:bookmarkStart w:id="64" w:name="P5312"/>
      <w:bookmarkEnd w:id="64"/>
      <w:r>
        <w:t>5.1. Извещение должно содержать:</w:t>
      </w:r>
    </w:p>
    <w:p w:rsidR="004234A6" w:rsidRDefault="004234A6">
      <w:pPr>
        <w:pStyle w:val="ConsPlusNormal"/>
        <w:spacing w:before="240"/>
        <w:ind w:firstLine="540"/>
        <w:jc w:val="both"/>
      </w:pPr>
      <w:r>
        <w:t>а)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4234A6" w:rsidRDefault="004234A6">
      <w:pPr>
        <w:pStyle w:val="ConsPlusNormal"/>
        <w:spacing w:before="240"/>
        <w:ind w:firstLine="540"/>
        <w:jc w:val="both"/>
      </w:pPr>
      <w:r>
        <w:t>б) наименование, место нахождения, почтовый адрес, адрес электронной почты министерства;</w:t>
      </w:r>
    </w:p>
    <w:p w:rsidR="004234A6" w:rsidRDefault="004234A6">
      <w:pPr>
        <w:pStyle w:val="ConsPlusNormal"/>
        <w:spacing w:before="240"/>
        <w:ind w:firstLine="540"/>
        <w:jc w:val="both"/>
      </w:pPr>
      <w:r>
        <w:t>в) результат предоставления субсидии (субсидий);</w:t>
      </w:r>
    </w:p>
    <w:p w:rsidR="004234A6" w:rsidRDefault="004234A6">
      <w:pPr>
        <w:pStyle w:val="ConsPlusNormal"/>
        <w:jc w:val="both"/>
      </w:pPr>
      <w:r>
        <w:t xml:space="preserve">(в ред. </w:t>
      </w:r>
      <w:hyperlink r:id="rId618"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4234A6" w:rsidRDefault="004234A6">
      <w:pPr>
        <w:pStyle w:val="ConsPlusNormal"/>
        <w:spacing w:before="240"/>
        <w:ind w:firstLine="540"/>
        <w:jc w:val="both"/>
      </w:pPr>
      <w:proofErr w:type="spellStart"/>
      <w:r>
        <w:t>д</w:t>
      </w:r>
      <w:proofErr w:type="spellEnd"/>
      <w:r>
        <w:t>)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4234A6" w:rsidRDefault="004234A6">
      <w:pPr>
        <w:pStyle w:val="ConsPlusNormal"/>
        <w:spacing w:before="240"/>
        <w:ind w:firstLine="540"/>
        <w:jc w:val="both"/>
      </w:pPr>
      <w:r>
        <w:t>е) порядок подачи заявлений и требований, предъявляемых к их форме и содержанию;</w:t>
      </w:r>
    </w:p>
    <w:p w:rsidR="004234A6" w:rsidRDefault="004234A6">
      <w:pPr>
        <w:pStyle w:val="ConsPlusNormal"/>
        <w:spacing w:before="24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заявлений, а также порядок внесения изменений в предложения сельскохозяйственными товаропроизводителями;</w:t>
      </w:r>
    </w:p>
    <w:p w:rsidR="004234A6" w:rsidRDefault="004234A6">
      <w:pPr>
        <w:pStyle w:val="ConsPlusNormal"/>
        <w:spacing w:before="240"/>
        <w:ind w:firstLine="540"/>
        <w:jc w:val="both"/>
      </w:pPr>
      <w:proofErr w:type="spellStart"/>
      <w:r>
        <w:t>з</w:t>
      </w:r>
      <w:proofErr w:type="spellEnd"/>
      <w:r>
        <w:t>) правила рассмотрения и оценки заявлений сельскохозяйственных товаропроизводителей;</w:t>
      </w:r>
    </w:p>
    <w:p w:rsidR="004234A6" w:rsidRDefault="004234A6">
      <w:pPr>
        <w:pStyle w:val="ConsPlusNormal"/>
        <w:spacing w:before="240"/>
        <w:ind w:firstLine="540"/>
        <w:jc w:val="both"/>
      </w:pPr>
      <w:r>
        <w:t xml:space="preserve">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w:t>
      </w:r>
      <w:r>
        <w:lastRenderedPageBreak/>
        <w:t>такого предоставления;</w:t>
      </w:r>
    </w:p>
    <w:p w:rsidR="004234A6" w:rsidRDefault="004234A6">
      <w:pPr>
        <w:pStyle w:val="ConsPlusNormal"/>
        <w:spacing w:before="240"/>
        <w:ind w:firstLine="540"/>
        <w:jc w:val="both"/>
      </w:pPr>
      <w:r>
        <w:t>к) срок, в течение которого сельскохозяйственные товаропроизводители - победители отбора должны подписать соглашение (соглашения);</w:t>
      </w:r>
    </w:p>
    <w:p w:rsidR="004234A6" w:rsidRDefault="004234A6">
      <w:pPr>
        <w:pStyle w:val="ConsPlusNormal"/>
        <w:spacing w:before="24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 (соглашений);</w:t>
      </w:r>
    </w:p>
    <w:p w:rsidR="004234A6" w:rsidRDefault="004234A6">
      <w:pPr>
        <w:pStyle w:val="ConsPlusNormal"/>
        <w:spacing w:before="240"/>
        <w:ind w:firstLine="540"/>
        <w:jc w:val="both"/>
      </w:pPr>
      <w:r>
        <w:t xml:space="preserve">м) дату размещения результатов отбора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отбора.</w:t>
      </w:r>
    </w:p>
    <w:p w:rsidR="004234A6" w:rsidRDefault="004234A6">
      <w:pPr>
        <w:pStyle w:val="ConsPlusNormal"/>
        <w:jc w:val="both"/>
      </w:pPr>
      <w:r>
        <w:t xml:space="preserve">(п. 5.1 </w:t>
      </w:r>
      <w:proofErr w:type="gramStart"/>
      <w:r>
        <w:t>введен</w:t>
      </w:r>
      <w:proofErr w:type="gramEnd"/>
      <w:r>
        <w:t xml:space="preserve"> </w:t>
      </w:r>
      <w:hyperlink r:id="rId619"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5.2. Извещение, предусмотренное </w:t>
      </w:r>
      <w:hyperlink w:anchor="P5312" w:history="1">
        <w:r>
          <w:rPr>
            <w:color w:val="0000FF"/>
          </w:rPr>
          <w:t>пунктом 5.1</w:t>
        </w:r>
      </w:hyperlink>
      <w:r>
        <w:t xml:space="preserve"> настоящих Правил, и информация, предусмотренная </w:t>
      </w:r>
      <w:hyperlink w:anchor="P5256" w:history="1">
        <w:r>
          <w:rPr>
            <w:color w:val="0000FF"/>
          </w:rPr>
          <w:t>подпунктом 4 пункта 2</w:t>
        </w:r>
      </w:hyperlink>
      <w:r>
        <w:t xml:space="preserve"> настоящих Правил, размещаются на едином портале и на официальном сайте в информационно-телекоммуникационной сети "Интернет" (далее - официальный сайт).</w:t>
      </w:r>
    </w:p>
    <w:p w:rsidR="004234A6" w:rsidRDefault="004234A6">
      <w:pPr>
        <w:pStyle w:val="ConsPlusNormal"/>
        <w:jc w:val="both"/>
      </w:pPr>
      <w:r>
        <w:t>(</w:t>
      </w:r>
      <w:proofErr w:type="gramStart"/>
      <w:r>
        <w:t>п</w:t>
      </w:r>
      <w:proofErr w:type="gramEnd"/>
      <w:r>
        <w:t xml:space="preserve">. 5.2 введен </w:t>
      </w:r>
      <w:hyperlink r:id="rId620"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6. Предоставление субсидий (за исключением субсидий, предусмотренных </w:t>
      </w:r>
      <w:hyperlink w:anchor="P5913" w:history="1">
        <w:r>
          <w:rPr>
            <w:color w:val="0000FF"/>
          </w:rPr>
          <w:t>разделами IX</w:t>
        </w:r>
      </w:hyperlink>
      <w:r>
        <w:t xml:space="preserve">, </w:t>
      </w:r>
      <w:hyperlink w:anchor="P6038" w:history="1">
        <w:r>
          <w:rPr>
            <w:color w:val="0000FF"/>
          </w:rPr>
          <w:t>X</w:t>
        </w:r>
      </w:hyperlink>
      <w:r>
        <w:t xml:space="preserve">, </w:t>
      </w:r>
      <w:hyperlink w:anchor="P6234" w:history="1">
        <w:r>
          <w:rPr>
            <w:color w:val="0000FF"/>
          </w:rPr>
          <w:t>XI</w:t>
        </w:r>
      </w:hyperlink>
      <w:r>
        <w:t xml:space="preserve">, </w:t>
      </w:r>
      <w:hyperlink w:anchor="P7215" w:history="1">
        <w:r>
          <w:rPr>
            <w:color w:val="0000FF"/>
          </w:rPr>
          <w:t>подпунктом 3 пункта 299.35</w:t>
        </w:r>
      </w:hyperlink>
      <w:r>
        <w:t>) осуществляется министерством на основании заключенных с заявителем и органами местного самоуправления муниципального района Архангельской области, на территории которого сельскохозяйственный товаропроизводитель осуществляет деятельность (далее - орган местного самоуправления), соглашений о предоставлении субсидий (далее - соглашение) в соответствии:</w:t>
      </w:r>
    </w:p>
    <w:p w:rsidR="004234A6" w:rsidRDefault="004234A6">
      <w:pPr>
        <w:pStyle w:val="ConsPlusNormal"/>
        <w:spacing w:before="240"/>
        <w:ind w:firstLine="540"/>
        <w:jc w:val="both"/>
      </w:pPr>
      <w:proofErr w:type="gramStart"/>
      <w:r>
        <w:t xml:space="preserve">1) с типовой формой, установленной Министерством финансов Российской Федерации, - для субсидий, предусмотренных </w:t>
      </w:r>
      <w:hyperlink w:anchor="P5260" w:history="1">
        <w:r>
          <w:rPr>
            <w:color w:val="0000FF"/>
          </w:rPr>
          <w:t>пунктом 3</w:t>
        </w:r>
      </w:hyperlink>
      <w:r>
        <w:t xml:space="preserve"> настоящих Правил;</w:t>
      </w:r>
      <w:proofErr w:type="gramEnd"/>
    </w:p>
    <w:p w:rsidR="004234A6" w:rsidRDefault="004234A6">
      <w:pPr>
        <w:pStyle w:val="ConsPlusNormal"/>
        <w:spacing w:before="240"/>
        <w:ind w:firstLine="540"/>
        <w:jc w:val="both"/>
      </w:pPr>
      <w:r>
        <w:t xml:space="preserve">2) с формой соглашения,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 для субсидий, предусмотренных </w:t>
      </w:r>
      <w:hyperlink w:anchor="P5280" w:history="1">
        <w:r>
          <w:rPr>
            <w:color w:val="0000FF"/>
          </w:rPr>
          <w:t>пунктом 4</w:t>
        </w:r>
      </w:hyperlink>
      <w:r>
        <w:t xml:space="preserve"> настоящих Правил.</w:t>
      </w:r>
    </w:p>
    <w:p w:rsidR="004234A6" w:rsidRDefault="004234A6">
      <w:pPr>
        <w:pStyle w:val="ConsPlusNormal"/>
        <w:spacing w:before="240"/>
        <w:ind w:firstLine="540"/>
        <w:jc w:val="both"/>
      </w:pPr>
      <w:r>
        <w:t xml:space="preserve">Соглашения о предоставлении субсидий за счет средств областного бюджета, поступивших в порядке </w:t>
      </w:r>
      <w:proofErr w:type="spellStart"/>
      <w:r>
        <w:t>софинансирования</w:t>
      </w:r>
      <w:proofErr w:type="spellEnd"/>
      <w:r>
        <w:t xml:space="preserve"> из федерального бюджета, формируются с использованием государственной интегрированной информационной системы управления общественными финансами "Электронный бюджет".</w:t>
      </w:r>
    </w:p>
    <w:p w:rsidR="004234A6" w:rsidRDefault="004234A6">
      <w:pPr>
        <w:pStyle w:val="ConsPlusNormal"/>
        <w:jc w:val="both"/>
      </w:pPr>
      <w:r>
        <w:t xml:space="preserve">(в ред. </w:t>
      </w:r>
      <w:hyperlink r:id="rId621"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jc w:val="both"/>
      </w:pPr>
      <w:r>
        <w:t xml:space="preserve">(п. 6 в ред. </w:t>
      </w:r>
      <w:hyperlink r:id="rId622" w:history="1">
        <w:r>
          <w:rPr>
            <w:color w:val="0000FF"/>
          </w:rPr>
          <w:t>постановления</w:t>
        </w:r>
      </w:hyperlink>
      <w:r>
        <w:t xml:space="preserve"> Правительства Архангельской области от 19.11.2019 N 629-пп)</w:t>
      </w:r>
    </w:p>
    <w:p w:rsidR="004234A6" w:rsidRDefault="004234A6">
      <w:pPr>
        <w:pStyle w:val="ConsPlusNormal"/>
        <w:spacing w:before="240"/>
        <w:ind w:firstLine="540"/>
        <w:jc w:val="both"/>
      </w:pPr>
      <w:bookmarkStart w:id="65" w:name="P5335"/>
      <w:bookmarkEnd w:id="65"/>
      <w:r>
        <w:t xml:space="preserve">7. Для заключения соглашения заявитель, в случаях, определенных </w:t>
      </w:r>
      <w:hyperlink w:anchor="P5393" w:history="1">
        <w:r>
          <w:rPr>
            <w:color w:val="0000FF"/>
          </w:rPr>
          <w:t>разделами II</w:t>
        </w:r>
      </w:hyperlink>
      <w:r>
        <w:t xml:space="preserve"> - </w:t>
      </w:r>
      <w:hyperlink w:anchor="P5833" w:history="1">
        <w:r>
          <w:rPr>
            <w:color w:val="0000FF"/>
          </w:rPr>
          <w:t>VIII</w:t>
        </w:r>
      </w:hyperlink>
      <w:r>
        <w:t xml:space="preserve"> и </w:t>
      </w:r>
      <w:hyperlink w:anchor="P6441" w:history="1">
        <w:r>
          <w:rPr>
            <w:color w:val="0000FF"/>
          </w:rPr>
          <w:t>XII</w:t>
        </w:r>
      </w:hyperlink>
      <w:r>
        <w:t xml:space="preserve"> - </w:t>
      </w:r>
      <w:hyperlink w:anchor="P7155" w:history="1">
        <w:r>
          <w:rPr>
            <w:color w:val="0000FF"/>
          </w:rPr>
          <w:t>XXIII.4</w:t>
        </w:r>
      </w:hyperlink>
      <w:r>
        <w:t xml:space="preserve">, </w:t>
      </w:r>
      <w:hyperlink w:anchor="P7193" w:history="1">
        <w:r>
          <w:rPr>
            <w:color w:val="0000FF"/>
          </w:rPr>
          <w:t>XXIII.5</w:t>
        </w:r>
      </w:hyperlink>
      <w:r>
        <w:t xml:space="preserve"> (в части предоставления субсидий сельскохозяйственным потребительским кооперативам), </w:t>
      </w:r>
      <w:hyperlink w:anchor="P7332" w:history="1">
        <w:r>
          <w:rPr>
            <w:color w:val="0000FF"/>
          </w:rPr>
          <w:t>XXIII.6</w:t>
        </w:r>
      </w:hyperlink>
      <w:r>
        <w:t xml:space="preserve"> - </w:t>
      </w:r>
      <w:hyperlink w:anchor="P7408" w:history="1">
        <w:r>
          <w:rPr>
            <w:color w:val="0000FF"/>
          </w:rPr>
          <w:t>XXIII.7</w:t>
        </w:r>
      </w:hyperlink>
      <w:r>
        <w:t xml:space="preserve"> настоящих Правил, представляет в орган местного самоуправления следующие документы (далее - документация):</w:t>
      </w:r>
    </w:p>
    <w:p w:rsidR="004234A6" w:rsidRDefault="004234A6">
      <w:pPr>
        <w:pStyle w:val="ConsPlusNormal"/>
        <w:jc w:val="both"/>
      </w:pPr>
      <w:r>
        <w:t xml:space="preserve">(в ред. постановлений Правительства Архангельской области от 06.12.2017 </w:t>
      </w:r>
      <w:hyperlink r:id="rId623" w:history="1">
        <w:r>
          <w:rPr>
            <w:color w:val="0000FF"/>
          </w:rPr>
          <w:t>N 514-пп</w:t>
        </w:r>
      </w:hyperlink>
      <w:r>
        <w:t xml:space="preserve">, от 09.06.2018 </w:t>
      </w:r>
      <w:hyperlink r:id="rId624" w:history="1">
        <w:r>
          <w:rPr>
            <w:color w:val="0000FF"/>
          </w:rPr>
          <w:t>N 264-пп</w:t>
        </w:r>
      </w:hyperlink>
      <w:r>
        <w:t xml:space="preserve">, от 20.11.2018 </w:t>
      </w:r>
      <w:hyperlink r:id="rId625" w:history="1">
        <w:r>
          <w:rPr>
            <w:color w:val="0000FF"/>
          </w:rPr>
          <w:t>N 535-пп</w:t>
        </w:r>
      </w:hyperlink>
      <w:r>
        <w:t xml:space="preserve">, от 30.04.2019 </w:t>
      </w:r>
      <w:hyperlink r:id="rId626" w:history="1">
        <w:r>
          <w:rPr>
            <w:color w:val="0000FF"/>
          </w:rPr>
          <w:t>N 244-пп</w:t>
        </w:r>
      </w:hyperlink>
      <w:r>
        <w:t xml:space="preserve">, </w:t>
      </w:r>
      <w:proofErr w:type="gramStart"/>
      <w:r>
        <w:t>от</w:t>
      </w:r>
      <w:proofErr w:type="gramEnd"/>
      <w:r>
        <w:t xml:space="preserve"> 28.01.2020 </w:t>
      </w:r>
      <w:hyperlink r:id="rId627" w:history="1">
        <w:r>
          <w:rPr>
            <w:color w:val="0000FF"/>
          </w:rPr>
          <w:t>N 46-пп</w:t>
        </w:r>
      </w:hyperlink>
      <w:r>
        <w:t xml:space="preserve">, от 22.12.2020 </w:t>
      </w:r>
      <w:hyperlink r:id="rId628" w:history="1">
        <w:r>
          <w:rPr>
            <w:color w:val="0000FF"/>
          </w:rPr>
          <w:t>N 941-пп</w:t>
        </w:r>
      </w:hyperlink>
      <w:r>
        <w:t>)</w:t>
      </w:r>
    </w:p>
    <w:p w:rsidR="004234A6" w:rsidRDefault="004234A6">
      <w:pPr>
        <w:pStyle w:val="ConsPlusNormal"/>
        <w:spacing w:before="240"/>
        <w:ind w:firstLine="540"/>
        <w:jc w:val="both"/>
      </w:pPr>
      <w:r>
        <w:t>1) заявление о заключении соглашения, в обязательном порядке включающее в себя сведения о выполнении заявителем следующих условий:</w:t>
      </w:r>
    </w:p>
    <w:p w:rsidR="004234A6" w:rsidRDefault="004234A6">
      <w:pPr>
        <w:pStyle w:val="ConsPlusNormal"/>
        <w:spacing w:before="240"/>
        <w:ind w:firstLine="540"/>
        <w:jc w:val="both"/>
      </w:pPr>
      <w:r>
        <w:lastRenderedPageBreak/>
        <w:t>а)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 установленные соответствующими разделами настоящих Правил;</w:t>
      </w:r>
    </w:p>
    <w:p w:rsidR="004234A6" w:rsidRDefault="004234A6">
      <w:pPr>
        <w:pStyle w:val="ConsPlusNormal"/>
        <w:spacing w:before="240"/>
        <w:ind w:firstLine="540"/>
        <w:jc w:val="both"/>
      </w:pPr>
      <w:r>
        <w:t xml:space="preserve">б) - в) исключены. - </w:t>
      </w:r>
      <w:hyperlink r:id="rId629" w:history="1">
        <w:r>
          <w:rPr>
            <w:color w:val="0000FF"/>
          </w:rPr>
          <w:t>Постановление</w:t>
        </w:r>
      </w:hyperlink>
      <w:r>
        <w:t xml:space="preserve"> Правительства Архангельской области от 28.01.2020 N 46-пп;</w:t>
      </w:r>
    </w:p>
    <w:p w:rsidR="004234A6" w:rsidRDefault="004234A6">
      <w:pPr>
        <w:pStyle w:val="ConsPlusNormal"/>
        <w:spacing w:before="240"/>
        <w:ind w:firstLine="540"/>
        <w:jc w:val="both"/>
      </w:pPr>
      <w:r>
        <w:t>б) согласие на публикацию (размещение) в информационно-телекоммуникационной сети "Интернет" информации о заявителе, о подаваемом заявлении, иной информации, связанной с соответствующим отбором;</w:t>
      </w:r>
    </w:p>
    <w:p w:rsidR="004234A6" w:rsidRDefault="004234A6">
      <w:pPr>
        <w:pStyle w:val="ConsPlusNormal"/>
        <w:jc w:val="both"/>
      </w:pPr>
      <w:r>
        <w:t>(</w:t>
      </w:r>
      <w:proofErr w:type="spellStart"/>
      <w:r>
        <w:t>пп</w:t>
      </w:r>
      <w:proofErr w:type="spellEnd"/>
      <w:r>
        <w:t xml:space="preserve">. "б" </w:t>
      </w:r>
      <w:proofErr w:type="gramStart"/>
      <w:r>
        <w:t>введен</w:t>
      </w:r>
      <w:proofErr w:type="gramEnd"/>
      <w:r>
        <w:t xml:space="preserve"> </w:t>
      </w:r>
      <w:hyperlink r:id="rId630"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таких юридических лиц, в совокупности превышающей 50 процентов.</w:t>
      </w:r>
    </w:p>
    <w:p w:rsidR="004234A6" w:rsidRDefault="004234A6">
      <w:pPr>
        <w:pStyle w:val="ConsPlusNormal"/>
        <w:spacing w:before="240"/>
        <w:ind w:firstLine="540"/>
        <w:jc w:val="both"/>
      </w:pPr>
      <w:bookmarkStart w:id="66" w:name="P5343"/>
      <w:bookmarkEnd w:id="66"/>
      <w:r>
        <w:t>8. Для заключения соглашения заявитель вправе представить следующие документы:</w:t>
      </w:r>
    </w:p>
    <w:p w:rsidR="004234A6" w:rsidRDefault="004234A6">
      <w:pPr>
        <w:pStyle w:val="ConsPlusNormal"/>
        <w:spacing w:before="240"/>
        <w:ind w:firstLine="540"/>
        <w:jc w:val="both"/>
      </w:pPr>
      <w:r>
        <w:t xml:space="preserve">1)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предусмотренной </w:t>
      </w:r>
      <w:hyperlink w:anchor="P5335" w:history="1">
        <w:r>
          <w:rPr>
            <w:color w:val="0000FF"/>
          </w:rPr>
          <w:t>пунктом 7</w:t>
        </w:r>
      </w:hyperlink>
      <w:r>
        <w:t xml:space="preserve"> настоящих Правил;</w:t>
      </w:r>
    </w:p>
    <w:p w:rsidR="004234A6" w:rsidRDefault="004234A6">
      <w:pPr>
        <w:pStyle w:val="ConsPlusNormal"/>
        <w:spacing w:before="240"/>
        <w:ind w:firstLine="540"/>
        <w:jc w:val="both"/>
      </w:pPr>
      <w:proofErr w:type="gramStart"/>
      <w:r>
        <w:t xml:space="preserve">2) </w:t>
      </w:r>
      <w:hyperlink r:id="rId631" w:history="1">
        <w:r>
          <w:rPr>
            <w:color w:val="0000FF"/>
          </w:rPr>
          <w:t>форму 6-АПК</w:t>
        </w:r>
      </w:hyperlink>
      <w:r>
        <w:t xml:space="preserve"> (при заключении соглашения в декабре предшествующего года - </w:t>
      </w:r>
      <w:hyperlink r:id="rId632" w:history="1">
        <w:r>
          <w:rPr>
            <w:color w:val="0000FF"/>
          </w:rPr>
          <w:t>форму 7-АПК</w:t>
        </w:r>
      </w:hyperlink>
      <w:r>
        <w:t>), предоставляемую в министерство в составе отчетности о финансово-экономическом состоянии товаропроизводителей агропромышленного комплекса за предыдущий год для сельскохозяйственных и перерабатывающих организаций, а также индивидуальных предпринимателей (не включая крестьянские (фермерские) хозяйства (за предыдущий отчетный период - для вновь созданных сельскохозяйственных и перерабатывающих организаций), подтверждающую статус сельскохозяйственного товаропроизводителя или организации, осуществляющей первичную</w:t>
      </w:r>
      <w:proofErr w:type="gramEnd"/>
      <w:r>
        <w:t xml:space="preserve"> и (или) последующую (промышленную) переработку сельскохозяйственной продукции;</w:t>
      </w:r>
    </w:p>
    <w:p w:rsidR="004234A6" w:rsidRDefault="004234A6">
      <w:pPr>
        <w:pStyle w:val="ConsPlusNormal"/>
        <w:jc w:val="both"/>
      </w:pPr>
      <w:r>
        <w:t xml:space="preserve">(в ред. постановлений Правительства Архангельской области от 26.12.2017 </w:t>
      </w:r>
      <w:hyperlink r:id="rId633" w:history="1">
        <w:r>
          <w:rPr>
            <w:color w:val="0000FF"/>
          </w:rPr>
          <w:t>N 630-пп</w:t>
        </w:r>
      </w:hyperlink>
      <w:r>
        <w:t xml:space="preserve">, от 09.07.2019 </w:t>
      </w:r>
      <w:hyperlink r:id="rId634" w:history="1">
        <w:r>
          <w:rPr>
            <w:color w:val="0000FF"/>
          </w:rPr>
          <w:t>N 352-пп</w:t>
        </w:r>
      </w:hyperlink>
      <w:r>
        <w:t>)</w:t>
      </w:r>
    </w:p>
    <w:p w:rsidR="004234A6" w:rsidRDefault="004234A6">
      <w:pPr>
        <w:pStyle w:val="ConsPlusNormal"/>
        <w:spacing w:before="240"/>
        <w:ind w:firstLine="540"/>
        <w:jc w:val="both"/>
      </w:pPr>
      <w:r>
        <w:t xml:space="preserve">3) исключен. - </w:t>
      </w:r>
      <w:hyperlink r:id="rId635" w:history="1">
        <w:r>
          <w:rPr>
            <w:color w:val="0000FF"/>
          </w:rPr>
          <w:t>Постановление</w:t>
        </w:r>
      </w:hyperlink>
      <w:r>
        <w:t xml:space="preserve"> Правительства Архангельской области от 18.07.2017 N 266-пп;</w:t>
      </w:r>
    </w:p>
    <w:p w:rsidR="004234A6" w:rsidRDefault="004234A6">
      <w:pPr>
        <w:pStyle w:val="ConsPlusNormal"/>
        <w:spacing w:before="240"/>
        <w:ind w:firstLine="540"/>
        <w:jc w:val="both"/>
      </w:pPr>
      <w:r>
        <w:t xml:space="preserve">3) справку о привлечении (не привлечении) к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(по направлениям субсидирования, указанным в </w:t>
      </w:r>
      <w:hyperlink w:anchor="P5261" w:history="1">
        <w:r>
          <w:rPr>
            <w:color w:val="0000FF"/>
          </w:rPr>
          <w:t>подпунктах 1</w:t>
        </w:r>
      </w:hyperlink>
      <w:r>
        <w:t xml:space="preserve"> и </w:t>
      </w:r>
      <w:hyperlink w:anchor="P5275" w:history="1">
        <w:r>
          <w:rPr>
            <w:color w:val="0000FF"/>
          </w:rPr>
          <w:t>2 пункта 3</w:t>
        </w:r>
      </w:hyperlink>
      <w:r>
        <w:t xml:space="preserve"> настоящих Правил);</w:t>
      </w:r>
    </w:p>
    <w:p w:rsidR="004234A6" w:rsidRDefault="004234A6">
      <w:pPr>
        <w:pStyle w:val="ConsPlusNormal"/>
        <w:jc w:val="both"/>
      </w:pPr>
      <w:r>
        <w:t>(</w:t>
      </w:r>
      <w:proofErr w:type="spellStart"/>
      <w:r>
        <w:t>пп</w:t>
      </w:r>
      <w:proofErr w:type="spellEnd"/>
      <w:r>
        <w:t xml:space="preserve">. 3 </w:t>
      </w:r>
      <w:proofErr w:type="gramStart"/>
      <w:r>
        <w:t>введен</w:t>
      </w:r>
      <w:proofErr w:type="gramEnd"/>
      <w:r>
        <w:t xml:space="preserve"> </w:t>
      </w:r>
      <w:hyperlink r:id="rId636" w:history="1">
        <w:r>
          <w:rPr>
            <w:color w:val="0000FF"/>
          </w:rPr>
          <w:t>постановлением</w:t>
        </w:r>
      </w:hyperlink>
      <w:r>
        <w:t xml:space="preserve"> Правительства Архангельской области от 25.05.2021 N 249-пп)</w:t>
      </w:r>
    </w:p>
    <w:p w:rsidR="004234A6" w:rsidRDefault="004234A6">
      <w:pPr>
        <w:pStyle w:val="ConsPlusNormal"/>
        <w:spacing w:before="240"/>
        <w:ind w:firstLine="540"/>
        <w:jc w:val="both"/>
      </w:pPr>
      <w:r>
        <w:lastRenderedPageBreak/>
        <w:t>4)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4234A6" w:rsidRDefault="004234A6">
      <w:pPr>
        <w:pStyle w:val="ConsPlusNormal"/>
        <w:spacing w:before="240"/>
        <w:ind w:firstLine="540"/>
        <w:jc w:val="both"/>
      </w:pPr>
      <w:bookmarkStart w:id="67" w:name="P5351"/>
      <w:bookmarkEnd w:id="67"/>
      <w:r>
        <w:t xml:space="preserve">9. Органы местного самоуправления в течение 15 календарных дней со дня поступления документации, предусмотренной </w:t>
      </w:r>
      <w:hyperlink w:anchor="P5335" w:history="1">
        <w:r>
          <w:rPr>
            <w:color w:val="0000FF"/>
          </w:rPr>
          <w:t>пунктом 7</w:t>
        </w:r>
      </w:hyperlink>
      <w:r>
        <w:t xml:space="preserve"> настоящих Правил, направляют указанную документацию в министерство.</w:t>
      </w:r>
    </w:p>
    <w:p w:rsidR="004234A6" w:rsidRDefault="004234A6">
      <w:pPr>
        <w:pStyle w:val="ConsPlusNormal"/>
        <w:spacing w:before="240"/>
        <w:ind w:firstLine="540"/>
        <w:jc w:val="both"/>
      </w:pPr>
      <w:r>
        <w:t xml:space="preserve">Министерство самостоятельно запрашивает сведения, содержащиеся в документах, указанных в </w:t>
      </w:r>
      <w:hyperlink w:anchor="P5343" w:history="1">
        <w:r>
          <w:rPr>
            <w:color w:val="0000FF"/>
          </w:rPr>
          <w:t>пункте 8</w:t>
        </w:r>
      </w:hyperlink>
      <w:r>
        <w:t xml:space="preserve"> настоящих Правил, в случае если заявитель не предоставил их по собственной инициативе.</w:t>
      </w:r>
    </w:p>
    <w:p w:rsidR="004234A6" w:rsidRDefault="004234A6">
      <w:pPr>
        <w:pStyle w:val="ConsPlusNormal"/>
        <w:jc w:val="both"/>
      </w:pPr>
      <w:r>
        <w:t>(</w:t>
      </w:r>
      <w:proofErr w:type="gramStart"/>
      <w:r>
        <w:t>в</w:t>
      </w:r>
      <w:proofErr w:type="gramEnd"/>
      <w:r>
        <w:t xml:space="preserve"> ред. </w:t>
      </w:r>
      <w:hyperlink r:id="rId637" w:history="1">
        <w:r>
          <w:rPr>
            <w:color w:val="0000FF"/>
          </w:rPr>
          <w:t>постановления</w:t>
        </w:r>
      </w:hyperlink>
      <w:r>
        <w:t xml:space="preserve"> Правительства Архангельской области от 28.03.2017 N 133-пп)</w:t>
      </w:r>
    </w:p>
    <w:p w:rsidR="004234A6" w:rsidRDefault="004234A6">
      <w:pPr>
        <w:pStyle w:val="ConsPlusNormal"/>
        <w:spacing w:before="240"/>
        <w:ind w:firstLine="540"/>
        <w:jc w:val="both"/>
      </w:pPr>
      <w:r>
        <w:t xml:space="preserve">Министерство в течение 10 рабочих дней со дня поступления документации, предусмотренной </w:t>
      </w:r>
      <w:hyperlink w:anchor="P5335" w:history="1">
        <w:r>
          <w:rPr>
            <w:color w:val="0000FF"/>
          </w:rPr>
          <w:t>пунктом 7</w:t>
        </w:r>
      </w:hyperlink>
      <w:r>
        <w:t xml:space="preserve"> настоящих Правил, рассматривает ее и принимает решение об отказе в заключени</w:t>
      </w:r>
      <w:proofErr w:type="gramStart"/>
      <w:r>
        <w:t>и</w:t>
      </w:r>
      <w:proofErr w:type="gramEnd"/>
      <w:r>
        <w:t xml:space="preserve"> соглашения в следующих случаях:</w:t>
      </w:r>
    </w:p>
    <w:p w:rsidR="004234A6" w:rsidRDefault="004234A6">
      <w:pPr>
        <w:pStyle w:val="ConsPlusNormal"/>
        <w:spacing w:before="240"/>
        <w:ind w:firstLine="540"/>
        <w:jc w:val="both"/>
      </w:pPr>
      <w:r>
        <w:t xml:space="preserve">1) представление документации, предусмотренной </w:t>
      </w:r>
      <w:hyperlink w:anchor="P5335" w:history="1">
        <w:r>
          <w:rPr>
            <w:color w:val="0000FF"/>
          </w:rPr>
          <w:t>пунктом 7</w:t>
        </w:r>
      </w:hyperlink>
      <w:r>
        <w:t xml:space="preserve"> настоящих Правил, не соответствующей требованиям </w:t>
      </w:r>
      <w:hyperlink w:anchor="P5335" w:history="1">
        <w:r>
          <w:rPr>
            <w:color w:val="0000FF"/>
          </w:rPr>
          <w:t>пункта 7</w:t>
        </w:r>
      </w:hyperlink>
      <w:r>
        <w:t xml:space="preserve"> настоящих Правил;</w:t>
      </w:r>
    </w:p>
    <w:p w:rsidR="004234A6" w:rsidRDefault="004234A6">
      <w:pPr>
        <w:pStyle w:val="ConsPlusNormal"/>
        <w:spacing w:before="240"/>
        <w:ind w:firstLine="540"/>
        <w:jc w:val="both"/>
      </w:pPr>
      <w:r>
        <w:t xml:space="preserve">2) представление документации, предусмотренной </w:t>
      </w:r>
      <w:hyperlink w:anchor="P5335" w:history="1">
        <w:r>
          <w:rPr>
            <w:color w:val="0000FF"/>
          </w:rPr>
          <w:t>пунктом 7</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документации, предусмотренной </w:t>
      </w:r>
      <w:hyperlink w:anchor="P5335" w:history="1">
        <w:r>
          <w:rPr>
            <w:color w:val="0000FF"/>
          </w:rPr>
          <w:t>пунктом 7</w:t>
        </w:r>
      </w:hyperlink>
      <w:r>
        <w:t xml:space="preserve"> настоящих Правил, содержащей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300" w:history="1">
        <w:r>
          <w:rPr>
            <w:color w:val="0000FF"/>
          </w:rPr>
          <w:t>пунктом 5</w:t>
        </w:r>
      </w:hyperlink>
      <w:r>
        <w:t xml:space="preserve"> настоящих Правил.</w:t>
      </w:r>
    </w:p>
    <w:p w:rsidR="004234A6" w:rsidRDefault="004234A6">
      <w:pPr>
        <w:pStyle w:val="ConsPlusNormal"/>
        <w:spacing w:before="240"/>
        <w:ind w:firstLine="540"/>
        <w:jc w:val="both"/>
      </w:pPr>
      <w:r>
        <w:t>Решение об отказе в заключени</w:t>
      </w:r>
      <w:proofErr w:type="gramStart"/>
      <w:r>
        <w:t>и</w:t>
      </w:r>
      <w:proofErr w:type="gramEnd"/>
      <w:r>
        <w:t xml:space="preserve"> соглашения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заключени</w:t>
      </w:r>
      <w:proofErr w:type="gramStart"/>
      <w:r>
        <w:t>и</w:t>
      </w:r>
      <w:proofErr w:type="gramEnd"/>
      <w:r>
        <w:t xml:space="preserve"> соглашения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10. В случае отсутствия оснований для принятия решения об отказе в заключени</w:t>
      </w:r>
      <w:proofErr w:type="gramStart"/>
      <w:r>
        <w:t>и</w:t>
      </w:r>
      <w:proofErr w:type="gramEnd"/>
      <w:r>
        <w:t xml:space="preserve"> соглашения, предусмотренных </w:t>
      </w:r>
      <w:hyperlink w:anchor="P5351" w:history="1">
        <w:r>
          <w:rPr>
            <w:color w:val="0000FF"/>
          </w:rPr>
          <w:t>пунктом 9</w:t>
        </w:r>
      </w:hyperlink>
      <w:r>
        <w:t xml:space="preserve"> настоящих Правил, министерство направляет заявителю (далее в настоящем разделе - получатель субсидии) для рассмотрения и подписания проект соглашения.</w:t>
      </w:r>
    </w:p>
    <w:p w:rsidR="004234A6" w:rsidRDefault="004234A6">
      <w:pPr>
        <w:pStyle w:val="ConsPlusNormal"/>
        <w:spacing w:before="240"/>
        <w:ind w:firstLine="540"/>
        <w:jc w:val="both"/>
      </w:pPr>
      <w:r>
        <w:t>Проект соглашения должен содержать требования:</w:t>
      </w:r>
    </w:p>
    <w:p w:rsidR="004234A6" w:rsidRDefault="004234A6">
      <w:pPr>
        <w:pStyle w:val="ConsPlusNormal"/>
        <w:jc w:val="both"/>
      </w:pPr>
      <w:r>
        <w:t xml:space="preserve">(абзац введен </w:t>
      </w:r>
      <w:hyperlink r:id="rId638"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4234A6" w:rsidRDefault="004234A6">
      <w:pPr>
        <w:pStyle w:val="ConsPlusNormal"/>
        <w:jc w:val="both"/>
      </w:pPr>
      <w:r>
        <w:t xml:space="preserve">(абзац введен </w:t>
      </w:r>
      <w:hyperlink r:id="rId639"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 xml:space="preserve">о запрете приобретения получателями субсидий - юридическими лицами, а также иными юридическими лицами, получающими средства на основании договоров, </w:t>
      </w:r>
      <w:r>
        <w:lastRenderedPageBreak/>
        <w:t>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4234A6" w:rsidRDefault="004234A6">
      <w:pPr>
        <w:pStyle w:val="ConsPlusNormal"/>
        <w:jc w:val="both"/>
      </w:pPr>
      <w:r>
        <w:t xml:space="preserve">(абзац введен </w:t>
      </w:r>
      <w:hyperlink r:id="rId640"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t xml:space="preserve"> бюджетных средств и органом государственного (муниципального) финансового </w:t>
      </w:r>
      <w:proofErr w:type="gramStart"/>
      <w:r>
        <w:t>контроля за</w:t>
      </w:r>
      <w:proofErr w:type="gramEnd"/>
      <w:r>
        <w:t xml:space="preserve"> соблюдением целей, условий и порядка предоставления субсидии, а также о включении таких положений в соглашение.</w:t>
      </w:r>
    </w:p>
    <w:p w:rsidR="004234A6" w:rsidRDefault="004234A6">
      <w:pPr>
        <w:pStyle w:val="ConsPlusNormal"/>
        <w:jc w:val="both"/>
      </w:pPr>
      <w:r>
        <w:t xml:space="preserve">(абзац введен </w:t>
      </w:r>
      <w:hyperlink r:id="rId641"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jc w:val="both"/>
      </w:pPr>
      <w:r>
        <w:t xml:space="preserve">(п. 10 в ред. </w:t>
      </w:r>
      <w:hyperlink r:id="rId642" w:history="1">
        <w:r>
          <w:rPr>
            <w:color w:val="0000FF"/>
          </w:rPr>
          <w:t>постановления</w:t>
        </w:r>
      </w:hyperlink>
      <w:r>
        <w:t xml:space="preserve"> Правительства Архангельской области от 10.10.2019 N 556-пп)</w:t>
      </w:r>
    </w:p>
    <w:p w:rsidR="004234A6" w:rsidRDefault="004234A6">
      <w:pPr>
        <w:pStyle w:val="ConsPlusNormal"/>
        <w:spacing w:before="240"/>
        <w:ind w:firstLine="540"/>
        <w:jc w:val="both"/>
      </w:pPr>
      <w:r>
        <w:t>10.1. Информация о результатах рассмотрения предложений подлежит размещению на едином портале и на официальном сайте в течение трех рабочих дней со дня принятия распоряжения министерства о результатах отбора и должна включать следующие сведения:</w:t>
      </w:r>
    </w:p>
    <w:p w:rsidR="004234A6" w:rsidRDefault="004234A6">
      <w:pPr>
        <w:pStyle w:val="ConsPlusNormal"/>
        <w:spacing w:before="240"/>
        <w:ind w:firstLine="540"/>
        <w:jc w:val="both"/>
      </w:pPr>
      <w:r>
        <w:t>дату, время и место проведения рассмотрения предложений;</w:t>
      </w:r>
    </w:p>
    <w:p w:rsidR="004234A6" w:rsidRDefault="004234A6">
      <w:pPr>
        <w:pStyle w:val="ConsPlusNormal"/>
        <w:spacing w:before="240"/>
        <w:ind w:firstLine="540"/>
        <w:jc w:val="both"/>
      </w:pPr>
      <w:r>
        <w:t>информацию о сельскохозяйственных товаропроизводителях, предложения которых были рассмотрены;</w:t>
      </w:r>
    </w:p>
    <w:p w:rsidR="004234A6" w:rsidRDefault="004234A6">
      <w:pPr>
        <w:pStyle w:val="ConsPlusNormal"/>
        <w:spacing w:before="240"/>
        <w:ind w:firstLine="540"/>
        <w:jc w:val="both"/>
      </w:pPr>
      <w:r>
        <w:t>информацию о сельскохозяйственных товаропроизводителях,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4234A6" w:rsidRDefault="004234A6">
      <w:pPr>
        <w:pStyle w:val="ConsPlusNormal"/>
        <w:spacing w:before="240"/>
        <w:ind w:firstLine="540"/>
        <w:jc w:val="both"/>
      </w:pPr>
      <w:r>
        <w:t>наименование получателя (получателей) субсидии (субсидий), с которым заключается соглашение (соглашения).</w:t>
      </w:r>
    </w:p>
    <w:p w:rsidR="004234A6" w:rsidRDefault="004234A6">
      <w:pPr>
        <w:pStyle w:val="ConsPlusNormal"/>
        <w:spacing w:before="240"/>
        <w:ind w:firstLine="540"/>
        <w:jc w:val="both"/>
      </w:pPr>
      <w:r>
        <w:t>Информация о размерах предоставленных субсидий размещается в порядке, предусмотренном настоящим пунктом, в течение трех рабочих дней после осуществления окончательного расчета с получателями субсидии.</w:t>
      </w:r>
    </w:p>
    <w:p w:rsidR="004234A6" w:rsidRDefault="004234A6">
      <w:pPr>
        <w:pStyle w:val="ConsPlusNormal"/>
        <w:jc w:val="both"/>
      </w:pPr>
      <w:r>
        <w:t xml:space="preserve">(п. 10.1 </w:t>
      </w:r>
      <w:proofErr w:type="gramStart"/>
      <w:r>
        <w:t>введен</w:t>
      </w:r>
      <w:proofErr w:type="gramEnd"/>
      <w:r>
        <w:t xml:space="preserve"> </w:t>
      </w:r>
      <w:hyperlink r:id="rId643"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11. Условием предоставления субсидий являются:</w:t>
      </w:r>
    </w:p>
    <w:p w:rsidR="004234A6" w:rsidRDefault="004234A6">
      <w:pPr>
        <w:pStyle w:val="ConsPlusNormal"/>
        <w:spacing w:before="240"/>
        <w:ind w:firstLine="540"/>
        <w:jc w:val="both"/>
      </w:pPr>
      <w:r>
        <w:t xml:space="preserve">1) наличие соглашения (за исключением субсидии, предусмотренной </w:t>
      </w:r>
      <w:hyperlink w:anchor="P5833" w:history="1">
        <w:r>
          <w:rPr>
            <w:color w:val="0000FF"/>
          </w:rPr>
          <w:t>разделом VIII</w:t>
        </w:r>
      </w:hyperlink>
      <w:r>
        <w:t xml:space="preserve"> настоящих Правил, в части личных подсобных хозяйств);</w:t>
      </w:r>
    </w:p>
    <w:p w:rsidR="004234A6" w:rsidRDefault="004234A6">
      <w:pPr>
        <w:pStyle w:val="ConsPlusNormal"/>
        <w:spacing w:before="240"/>
        <w:ind w:firstLine="540"/>
        <w:jc w:val="both"/>
      </w:pPr>
      <w:proofErr w:type="gramStart"/>
      <w:r>
        <w:t xml:space="preserve">2) представление отчетности о финансово-экономическом состоянии товаропроизводителей агропромышленного комплекса по формам и в сроки, утвержденные Министерством сельского хозяйства Российской Федерации для организаций агропромышленного комплекса (за исключением субсидии, </w:t>
      </w:r>
      <w:r>
        <w:lastRenderedPageBreak/>
        <w:t xml:space="preserve">предусмотренной </w:t>
      </w:r>
      <w:hyperlink w:anchor="P5833" w:history="1">
        <w:r>
          <w:rPr>
            <w:color w:val="0000FF"/>
          </w:rPr>
          <w:t>разделом VIII</w:t>
        </w:r>
      </w:hyperlink>
      <w:r>
        <w:t xml:space="preserve"> и </w:t>
      </w:r>
      <w:hyperlink w:anchor="P7193" w:history="1">
        <w:r>
          <w:rPr>
            <w:color w:val="0000FF"/>
          </w:rPr>
          <w:t>разделом XXIII.5</w:t>
        </w:r>
      </w:hyperlink>
      <w:r>
        <w:t xml:space="preserve"> (в части предоставления субсидий центру компетенций в сфере сельскохозяйственной кооперации и поддержки фермеров) настоящих Правил, в части личных подсобных хозяйств);</w:t>
      </w:r>
      <w:proofErr w:type="gramEnd"/>
    </w:p>
    <w:p w:rsidR="004234A6" w:rsidRDefault="004234A6">
      <w:pPr>
        <w:pStyle w:val="ConsPlusNormal"/>
        <w:jc w:val="both"/>
      </w:pPr>
      <w:r>
        <w:t xml:space="preserve">(в ред. </w:t>
      </w:r>
      <w:hyperlink r:id="rId644" w:history="1">
        <w:r>
          <w:rPr>
            <w:color w:val="0000FF"/>
          </w:rPr>
          <w:t>постановления</w:t>
        </w:r>
      </w:hyperlink>
      <w:r>
        <w:t xml:space="preserve"> Правительства Архангельской области от 30.04.2019 N 244-пп)</w:t>
      </w:r>
    </w:p>
    <w:p w:rsidR="004234A6" w:rsidRDefault="004234A6">
      <w:pPr>
        <w:pStyle w:val="ConsPlusNormal"/>
        <w:spacing w:before="240"/>
        <w:ind w:firstLine="540"/>
        <w:jc w:val="both"/>
      </w:pPr>
      <w:r>
        <w:t xml:space="preserve">3) иные условия, предусмотренные </w:t>
      </w:r>
      <w:hyperlink w:anchor="P5393" w:history="1">
        <w:r>
          <w:rPr>
            <w:color w:val="0000FF"/>
          </w:rPr>
          <w:t>разделами II</w:t>
        </w:r>
      </w:hyperlink>
      <w:r>
        <w:t xml:space="preserve"> - </w:t>
      </w:r>
      <w:hyperlink w:anchor="P5833" w:history="1">
        <w:r>
          <w:rPr>
            <w:color w:val="0000FF"/>
          </w:rPr>
          <w:t>VIII</w:t>
        </w:r>
      </w:hyperlink>
      <w:r>
        <w:t xml:space="preserve"> и </w:t>
      </w:r>
      <w:hyperlink w:anchor="P6441" w:history="1">
        <w:r>
          <w:rPr>
            <w:color w:val="0000FF"/>
          </w:rPr>
          <w:t>XII</w:t>
        </w:r>
      </w:hyperlink>
      <w:r>
        <w:t xml:space="preserve"> - </w:t>
      </w:r>
      <w:hyperlink w:anchor="P7408" w:history="1">
        <w:r>
          <w:rPr>
            <w:color w:val="0000FF"/>
          </w:rPr>
          <w:t>XXIII.7</w:t>
        </w:r>
      </w:hyperlink>
      <w:r>
        <w:t xml:space="preserve"> настоящих Правил.</w:t>
      </w:r>
    </w:p>
    <w:p w:rsidR="004234A6" w:rsidRDefault="004234A6">
      <w:pPr>
        <w:pStyle w:val="ConsPlusNormal"/>
        <w:jc w:val="both"/>
      </w:pPr>
      <w:r>
        <w:t xml:space="preserve">(в ред. постановлений Правительства Архангельской области от 06.12.2017 </w:t>
      </w:r>
      <w:hyperlink r:id="rId645" w:history="1">
        <w:r>
          <w:rPr>
            <w:color w:val="0000FF"/>
          </w:rPr>
          <w:t>N 514-пп</w:t>
        </w:r>
      </w:hyperlink>
      <w:r>
        <w:t xml:space="preserve">, от 09.06.2018 </w:t>
      </w:r>
      <w:hyperlink r:id="rId646" w:history="1">
        <w:r>
          <w:rPr>
            <w:color w:val="0000FF"/>
          </w:rPr>
          <w:t>N 264-пп</w:t>
        </w:r>
      </w:hyperlink>
      <w:r>
        <w:t xml:space="preserve">, от 20.11.2018 </w:t>
      </w:r>
      <w:hyperlink r:id="rId647" w:history="1">
        <w:r>
          <w:rPr>
            <w:color w:val="0000FF"/>
          </w:rPr>
          <w:t>N 535-пп</w:t>
        </w:r>
      </w:hyperlink>
      <w:r>
        <w:t xml:space="preserve">, от 30.04.2019 </w:t>
      </w:r>
      <w:hyperlink r:id="rId648" w:history="1">
        <w:r>
          <w:rPr>
            <w:color w:val="0000FF"/>
          </w:rPr>
          <w:t>N 244-пп</w:t>
        </w:r>
      </w:hyperlink>
      <w:r>
        <w:t xml:space="preserve">, </w:t>
      </w:r>
      <w:proofErr w:type="gramStart"/>
      <w:r>
        <w:t>от</w:t>
      </w:r>
      <w:proofErr w:type="gramEnd"/>
      <w:r>
        <w:t xml:space="preserve"> 28.01.2020 </w:t>
      </w:r>
      <w:hyperlink r:id="rId649" w:history="1">
        <w:r>
          <w:rPr>
            <w:color w:val="0000FF"/>
          </w:rPr>
          <w:t>N 46-пп</w:t>
        </w:r>
      </w:hyperlink>
      <w:r>
        <w:t xml:space="preserve">, от 22.12.2020 </w:t>
      </w:r>
      <w:hyperlink r:id="rId650" w:history="1">
        <w:r>
          <w:rPr>
            <w:color w:val="0000FF"/>
          </w:rPr>
          <w:t>N 941-пп</w:t>
        </w:r>
      </w:hyperlink>
      <w:r>
        <w:t>)</w:t>
      </w:r>
    </w:p>
    <w:p w:rsidR="004234A6" w:rsidRDefault="004234A6">
      <w:pPr>
        <w:pStyle w:val="ConsPlusNormal"/>
        <w:spacing w:before="240"/>
        <w:ind w:firstLine="540"/>
        <w:jc w:val="both"/>
      </w:pPr>
      <w:bookmarkStart w:id="68" w:name="P5384"/>
      <w:bookmarkEnd w:id="68"/>
      <w:r>
        <w:t>12. Для предоставления субсидии заявитель представляет следующие документы:</w:t>
      </w:r>
    </w:p>
    <w:p w:rsidR="004234A6" w:rsidRDefault="004234A6">
      <w:pPr>
        <w:pStyle w:val="ConsPlusNormal"/>
        <w:spacing w:before="240"/>
        <w:ind w:firstLine="540"/>
        <w:jc w:val="both"/>
      </w:pPr>
      <w:r>
        <w:t>1) заявление о предоставлении субсидии по форме, утвержденной постановлением министерства;</w:t>
      </w:r>
    </w:p>
    <w:p w:rsidR="004234A6" w:rsidRDefault="004234A6">
      <w:pPr>
        <w:pStyle w:val="ConsPlusNormal"/>
        <w:spacing w:before="240"/>
        <w:ind w:firstLine="540"/>
        <w:jc w:val="both"/>
      </w:pPr>
      <w:r>
        <w:t xml:space="preserve">2) справка-расчет для выплаты субсидии по форме, утвержденной постановлением министерства (за исключением субсидии, предусмотренной </w:t>
      </w:r>
      <w:hyperlink w:anchor="P5833" w:history="1">
        <w:r>
          <w:rPr>
            <w:color w:val="0000FF"/>
          </w:rPr>
          <w:t>разделом VIII</w:t>
        </w:r>
      </w:hyperlink>
      <w:r>
        <w:t xml:space="preserve"> настоящих Правил);</w:t>
      </w:r>
    </w:p>
    <w:p w:rsidR="004234A6" w:rsidRDefault="004234A6">
      <w:pPr>
        <w:pStyle w:val="ConsPlusNormal"/>
        <w:spacing w:before="240"/>
        <w:ind w:firstLine="540"/>
        <w:jc w:val="both"/>
      </w:pPr>
      <w:r>
        <w:t xml:space="preserve">3) иные документы, предусмотренные </w:t>
      </w:r>
      <w:hyperlink w:anchor="P5393" w:history="1">
        <w:r>
          <w:rPr>
            <w:color w:val="0000FF"/>
          </w:rPr>
          <w:t>разделами II</w:t>
        </w:r>
      </w:hyperlink>
      <w:r>
        <w:t xml:space="preserve"> - </w:t>
      </w:r>
      <w:hyperlink w:anchor="P5833" w:history="1">
        <w:r>
          <w:rPr>
            <w:color w:val="0000FF"/>
          </w:rPr>
          <w:t>VIII</w:t>
        </w:r>
      </w:hyperlink>
      <w:r>
        <w:t xml:space="preserve"> и </w:t>
      </w:r>
      <w:hyperlink w:anchor="P6441" w:history="1">
        <w:r>
          <w:rPr>
            <w:color w:val="0000FF"/>
          </w:rPr>
          <w:t>XII</w:t>
        </w:r>
      </w:hyperlink>
      <w:r>
        <w:t xml:space="preserve"> - </w:t>
      </w:r>
      <w:hyperlink w:anchor="P7408" w:history="1">
        <w:r>
          <w:rPr>
            <w:color w:val="0000FF"/>
          </w:rPr>
          <w:t>XXIII.7</w:t>
        </w:r>
      </w:hyperlink>
      <w:r>
        <w:t xml:space="preserve"> настоящих Правил.</w:t>
      </w:r>
    </w:p>
    <w:p w:rsidR="004234A6" w:rsidRDefault="004234A6">
      <w:pPr>
        <w:pStyle w:val="ConsPlusNormal"/>
        <w:jc w:val="both"/>
      </w:pPr>
      <w:r>
        <w:t xml:space="preserve">(в ред. постановлений Правительства Архангельской области от 06.12.2017 </w:t>
      </w:r>
      <w:hyperlink r:id="rId651" w:history="1">
        <w:r>
          <w:rPr>
            <w:color w:val="0000FF"/>
          </w:rPr>
          <w:t>N 514-пп</w:t>
        </w:r>
      </w:hyperlink>
      <w:r>
        <w:t xml:space="preserve">, от 09.06.2018 </w:t>
      </w:r>
      <w:hyperlink r:id="rId652" w:history="1">
        <w:r>
          <w:rPr>
            <w:color w:val="0000FF"/>
          </w:rPr>
          <w:t>N 264-пп</w:t>
        </w:r>
      </w:hyperlink>
      <w:r>
        <w:t xml:space="preserve">, от 20.11.2018 </w:t>
      </w:r>
      <w:hyperlink r:id="rId653" w:history="1">
        <w:r>
          <w:rPr>
            <w:color w:val="0000FF"/>
          </w:rPr>
          <w:t>N 535-пп</w:t>
        </w:r>
      </w:hyperlink>
      <w:r>
        <w:t xml:space="preserve">, от 30.04.2019 </w:t>
      </w:r>
      <w:hyperlink r:id="rId654" w:history="1">
        <w:r>
          <w:rPr>
            <w:color w:val="0000FF"/>
          </w:rPr>
          <w:t>N 244-пп</w:t>
        </w:r>
      </w:hyperlink>
      <w:r>
        <w:t xml:space="preserve">, </w:t>
      </w:r>
      <w:proofErr w:type="gramStart"/>
      <w:r>
        <w:t>от</w:t>
      </w:r>
      <w:proofErr w:type="gramEnd"/>
      <w:r>
        <w:t xml:space="preserve"> 28.01.2020 </w:t>
      </w:r>
      <w:hyperlink r:id="rId655" w:history="1">
        <w:r>
          <w:rPr>
            <w:color w:val="0000FF"/>
          </w:rPr>
          <w:t>N 46-пп</w:t>
        </w:r>
      </w:hyperlink>
      <w:r>
        <w:t xml:space="preserve">, от 22.12.2020 </w:t>
      </w:r>
      <w:hyperlink r:id="rId656" w:history="1">
        <w:r>
          <w:rPr>
            <w:color w:val="0000FF"/>
          </w:rPr>
          <w:t>N 941-пп</w:t>
        </w:r>
      </w:hyperlink>
      <w:r>
        <w:t>)</w:t>
      </w:r>
    </w:p>
    <w:p w:rsidR="004234A6" w:rsidRDefault="004234A6">
      <w:pPr>
        <w:pStyle w:val="ConsPlusNormal"/>
        <w:spacing w:before="240"/>
        <w:ind w:firstLine="540"/>
        <w:jc w:val="both"/>
      </w:pPr>
      <w:r>
        <w:t>13.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4234A6" w:rsidRDefault="004234A6">
      <w:pPr>
        <w:pStyle w:val="ConsPlusNormal"/>
        <w:spacing w:before="240"/>
        <w:ind w:firstLine="540"/>
        <w:jc w:val="both"/>
      </w:pPr>
      <w:r>
        <w:t xml:space="preserve">14. Положения, предусмотренные </w:t>
      </w:r>
      <w:hyperlink w:anchor="P5393" w:history="1">
        <w:r>
          <w:rPr>
            <w:color w:val="0000FF"/>
          </w:rPr>
          <w:t>разделами II</w:t>
        </w:r>
      </w:hyperlink>
      <w:r>
        <w:t xml:space="preserve"> - </w:t>
      </w:r>
      <w:hyperlink w:anchor="P5833" w:history="1">
        <w:r>
          <w:rPr>
            <w:color w:val="0000FF"/>
          </w:rPr>
          <w:t>VIII</w:t>
        </w:r>
      </w:hyperlink>
      <w:r>
        <w:t xml:space="preserve"> и </w:t>
      </w:r>
      <w:hyperlink w:anchor="P6441" w:history="1">
        <w:r>
          <w:rPr>
            <w:color w:val="0000FF"/>
          </w:rPr>
          <w:t>XII</w:t>
        </w:r>
      </w:hyperlink>
      <w:r>
        <w:t xml:space="preserve"> - </w:t>
      </w:r>
      <w:hyperlink w:anchor="P7408" w:history="1">
        <w:r>
          <w:rPr>
            <w:color w:val="0000FF"/>
          </w:rPr>
          <w:t>XXIII.7</w:t>
        </w:r>
      </w:hyperlink>
      <w:r>
        <w:t xml:space="preserve"> настоящих Правил, не применяются для предоставления грантов в соответствии с настоящими Правилами.</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06.12.2017 </w:t>
      </w:r>
      <w:hyperlink r:id="rId657" w:history="1">
        <w:r>
          <w:rPr>
            <w:color w:val="0000FF"/>
          </w:rPr>
          <w:t>N 514-пп</w:t>
        </w:r>
      </w:hyperlink>
      <w:r>
        <w:t xml:space="preserve">, от 09.06.2018 </w:t>
      </w:r>
      <w:hyperlink r:id="rId658" w:history="1">
        <w:r>
          <w:rPr>
            <w:color w:val="0000FF"/>
          </w:rPr>
          <w:t>N 264-пп</w:t>
        </w:r>
      </w:hyperlink>
      <w:r>
        <w:t xml:space="preserve">, от 20.11.2018 </w:t>
      </w:r>
      <w:hyperlink r:id="rId659" w:history="1">
        <w:r>
          <w:rPr>
            <w:color w:val="0000FF"/>
          </w:rPr>
          <w:t>N 535-пп</w:t>
        </w:r>
      </w:hyperlink>
      <w:r>
        <w:t xml:space="preserve">, от 30.04.2019 </w:t>
      </w:r>
      <w:hyperlink r:id="rId660" w:history="1">
        <w:r>
          <w:rPr>
            <w:color w:val="0000FF"/>
          </w:rPr>
          <w:t>N 244-пп</w:t>
        </w:r>
      </w:hyperlink>
      <w:r>
        <w:t xml:space="preserve">, от 28.01.2020 </w:t>
      </w:r>
      <w:hyperlink r:id="rId661" w:history="1">
        <w:r>
          <w:rPr>
            <w:color w:val="0000FF"/>
          </w:rPr>
          <w:t>N 46-пп</w:t>
        </w:r>
      </w:hyperlink>
      <w:r>
        <w:t xml:space="preserve">, от 22.12.2020 </w:t>
      </w:r>
      <w:hyperlink r:id="rId662" w:history="1">
        <w:r>
          <w:rPr>
            <w:color w:val="0000FF"/>
          </w:rPr>
          <w:t>N 941-пп</w:t>
        </w:r>
      </w:hyperlink>
      <w:r>
        <w:t>)</w:t>
      </w:r>
    </w:p>
    <w:p w:rsidR="004234A6" w:rsidRDefault="004234A6">
      <w:pPr>
        <w:pStyle w:val="ConsPlusNormal"/>
        <w:jc w:val="both"/>
      </w:pPr>
    </w:p>
    <w:p w:rsidR="004234A6" w:rsidRDefault="004234A6">
      <w:pPr>
        <w:pStyle w:val="ConsPlusTitle"/>
        <w:jc w:val="center"/>
        <w:outlineLvl w:val="1"/>
      </w:pPr>
      <w:bookmarkStart w:id="69" w:name="P5393"/>
      <w:bookmarkEnd w:id="69"/>
      <w:r>
        <w:t xml:space="preserve">II. Порядок предоставления субсидий на оказание </w:t>
      </w:r>
      <w:proofErr w:type="gramStart"/>
      <w:r>
        <w:t>несвязанной</w:t>
      </w:r>
      <w:proofErr w:type="gramEnd"/>
    </w:p>
    <w:p w:rsidR="004234A6" w:rsidRDefault="004234A6">
      <w:pPr>
        <w:pStyle w:val="ConsPlusTitle"/>
        <w:jc w:val="center"/>
      </w:pPr>
      <w:r>
        <w:t>поддержки в области растениеводства</w:t>
      </w:r>
    </w:p>
    <w:p w:rsidR="004234A6" w:rsidRDefault="004234A6">
      <w:pPr>
        <w:pStyle w:val="ConsPlusNormal"/>
        <w:jc w:val="both"/>
      </w:pPr>
      <w:r>
        <w:t xml:space="preserve">(в ред. </w:t>
      </w:r>
      <w:hyperlink r:id="rId663" w:history="1">
        <w:r>
          <w:rPr>
            <w:color w:val="0000FF"/>
          </w:rPr>
          <w:t>постановления</w:t>
        </w:r>
      </w:hyperlink>
      <w:r>
        <w:t xml:space="preserve"> Правительства Архангельской области от 08.05.2019 N 245-пп)</w:t>
      </w:r>
    </w:p>
    <w:p w:rsidR="004234A6" w:rsidRDefault="004234A6">
      <w:pPr>
        <w:pStyle w:val="ConsPlusNormal"/>
        <w:jc w:val="both"/>
      </w:pPr>
    </w:p>
    <w:p w:rsidR="004234A6" w:rsidRDefault="004234A6">
      <w:pPr>
        <w:pStyle w:val="ConsPlusNormal"/>
        <w:ind w:firstLine="540"/>
        <w:jc w:val="both"/>
      </w:pPr>
      <w:r>
        <w:t xml:space="preserve">15. </w:t>
      </w:r>
      <w:proofErr w:type="gramStart"/>
      <w:r>
        <w:t xml:space="preserve">Субсидии на оказание сельскохозяйственным товаропроизводителям несвязанной поддержки в области растениеводства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в рамках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сельскохозяйственным товаропроизводителям (за исключением граждан, ведущих личное подсобное хозяйство, и сельскохозяйственных кредитных</w:t>
      </w:r>
      <w:proofErr w:type="gramEnd"/>
      <w:r>
        <w:t xml:space="preserve"> </w:t>
      </w:r>
      <w:proofErr w:type="gramStart"/>
      <w:r>
        <w:t xml:space="preserve">потребительских кооперативов), осуществляющим деятельность на территории Архангельской области,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w:t>
      </w:r>
      <w:r>
        <w:lastRenderedPageBreak/>
        <w:t xml:space="preserve">последующую (промышленную) переработку в соответствии с перечнем, указанным в </w:t>
      </w:r>
      <w:hyperlink r:id="rId664" w:history="1">
        <w:r>
          <w:rPr>
            <w:color w:val="0000FF"/>
          </w:rPr>
          <w:t>части 1 статьи 3</w:t>
        </w:r>
      </w:hyperlink>
      <w:r>
        <w:t xml:space="preserve"> Федерального закона от 29 декабря 2006 года N 264-ФЗ "О развитии сельского</w:t>
      </w:r>
      <w:proofErr w:type="gramEnd"/>
      <w:r>
        <w:t xml:space="preserve"> хозяйства (далее в настоящем разделе - заявители), по следующим направлениям:</w:t>
      </w:r>
    </w:p>
    <w:p w:rsidR="004234A6" w:rsidRDefault="004234A6">
      <w:pPr>
        <w:pStyle w:val="ConsPlusNormal"/>
        <w:jc w:val="both"/>
      </w:pPr>
      <w:r>
        <w:t xml:space="preserve">(в ред. постановлений Правительства Архангельской области от 30.01.2018 </w:t>
      </w:r>
      <w:hyperlink r:id="rId665" w:history="1">
        <w:r>
          <w:rPr>
            <w:color w:val="0000FF"/>
          </w:rPr>
          <w:t>N 32-пп</w:t>
        </w:r>
      </w:hyperlink>
      <w:r>
        <w:t xml:space="preserve">, от 08.05.2019 </w:t>
      </w:r>
      <w:hyperlink r:id="rId666" w:history="1">
        <w:r>
          <w:rPr>
            <w:color w:val="0000FF"/>
          </w:rPr>
          <w:t>N 245-пп</w:t>
        </w:r>
      </w:hyperlink>
      <w:r>
        <w:t xml:space="preserve">, от 17.12.2019 </w:t>
      </w:r>
      <w:hyperlink r:id="rId667" w:history="1">
        <w:r>
          <w:rPr>
            <w:color w:val="0000FF"/>
          </w:rPr>
          <w:t>N 712-пп</w:t>
        </w:r>
      </w:hyperlink>
      <w:r>
        <w:t xml:space="preserve">, от 01.06.2020 </w:t>
      </w:r>
      <w:hyperlink r:id="rId668" w:history="1">
        <w:r>
          <w:rPr>
            <w:color w:val="0000FF"/>
          </w:rPr>
          <w:t>N 288-пп</w:t>
        </w:r>
      </w:hyperlink>
      <w:r>
        <w:t>)</w:t>
      </w:r>
    </w:p>
    <w:p w:rsidR="004234A6" w:rsidRDefault="004234A6">
      <w:pPr>
        <w:pStyle w:val="ConsPlusNormal"/>
        <w:spacing w:before="240"/>
        <w:ind w:firstLine="540"/>
        <w:jc w:val="both"/>
      </w:pPr>
      <w:bookmarkStart w:id="70" w:name="P5399"/>
      <w:bookmarkEnd w:id="70"/>
      <w:proofErr w:type="gramStart"/>
      <w:r>
        <w:t xml:space="preserve">1) оказание несвязанной поддержки в области растениеводства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669" w:history="1">
        <w:r>
          <w:rPr>
            <w:color w:val="0000FF"/>
          </w:rPr>
          <w:t>законом</w:t>
        </w:r>
      </w:hyperlink>
      <w:r>
        <w:t xml:space="preserve"> от 24 июля 2007 года N 209-ФЗ "О развитии малого и среднего предпринимательства в Российской Федерации", на финансовое обеспечение (возмещение) части затрат на проведение комплекса </w:t>
      </w:r>
      <w:proofErr w:type="spellStart"/>
      <w:r>
        <w:t>агротехнологических</w:t>
      </w:r>
      <w:proofErr w:type="spellEnd"/>
      <w:r>
        <w:t xml:space="preserve"> работ, повышение уровня экологической безопасности сельскохозяйственного производства</w:t>
      </w:r>
      <w:proofErr w:type="gramEnd"/>
      <w:r>
        <w:t xml:space="preserve">, а также на повышение плодородия и качества почв - по ставке на 1 гектар посевной площади, занятой зерновыми, зернобобовыми, кормовыми сельскохозяйственными культурами, а также картофелем и овощными культурами открытого грунта (далее - поддержка в области растениеводства). Поддержка в области растениеводства предоставляется при условии, что на посев при проведении </w:t>
      </w:r>
      <w:proofErr w:type="spellStart"/>
      <w:r>
        <w:t>агротехнологических</w:t>
      </w:r>
      <w:proofErr w:type="spellEnd"/>
      <w:r>
        <w:t xml:space="preserve"> работ получателями субсидии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ГОСТ </w:t>
      </w:r>
      <w:proofErr w:type="gramStart"/>
      <w:r>
        <w:t>Р</w:t>
      </w:r>
      <w:proofErr w:type="gramEnd"/>
      <w:r>
        <w:t xml:space="preserve"> 52325-2005, ГОСТ Р 58472-2019, для овощных культур - ГОСТ 32592-2013, ГОСТ </w:t>
      </w:r>
      <w:proofErr w:type="gramStart"/>
      <w:r>
        <w:t>Р</w:t>
      </w:r>
      <w:proofErr w:type="gramEnd"/>
      <w:r>
        <w:t xml:space="preserve"> 30106-94, для картофеля - ГОСТ 33996-2016;</w:t>
      </w:r>
    </w:p>
    <w:p w:rsidR="004234A6" w:rsidRDefault="004234A6">
      <w:pPr>
        <w:pStyle w:val="ConsPlusNormal"/>
        <w:jc w:val="both"/>
      </w:pPr>
      <w:r>
        <w:t>(</w:t>
      </w:r>
      <w:proofErr w:type="spellStart"/>
      <w:r>
        <w:t>пп</w:t>
      </w:r>
      <w:proofErr w:type="spellEnd"/>
      <w:r>
        <w:t xml:space="preserve">. 1 в ред. </w:t>
      </w:r>
      <w:hyperlink r:id="rId670"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71" w:name="P5401"/>
      <w:bookmarkEnd w:id="71"/>
      <w:r>
        <w:t xml:space="preserve">2) оказание несвязанной поддержки сельскохозяйственным товаропроизводителям в области развития семеноводства картофеля на финансовое обеспечение (возмещение) части затрат на проведение комплекса </w:t>
      </w:r>
      <w:proofErr w:type="spellStart"/>
      <w:r>
        <w:t>агротехнологических</w:t>
      </w:r>
      <w:proofErr w:type="spellEnd"/>
      <w:r>
        <w:t xml:space="preserve"> работ в области развития семеноводства сельскохозяйственных культур - по ставке на 1 гектар посевных площадей, занятых оригинальным и элитным семенным картофелем (далее - поддержка в области производства семенного картофеля).</w:t>
      </w:r>
    </w:p>
    <w:p w:rsidR="004234A6" w:rsidRDefault="004234A6">
      <w:pPr>
        <w:pStyle w:val="ConsPlusNormal"/>
        <w:jc w:val="both"/>
      </w:pPr>
      <w:r>
        <w:t>(</w:t>
      </w:r>
      <w:proofErr w:type="spellStart"/>
      <w:r>
        <w:t>пп</w:t>
      </w:r>
      <w:proofErr w:type="spellEnd"/>
      <w:r>
        <w:t xml:space="preserve">. 2 в ред. </w:t>
      </w:r>
      <w:hyperlink r:id="rId671"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proofErr w:type="gramStart"/>
      <w:r>
        <w:t xml:space="preserve">Понятия, используемые в настоящем разделе, применяются в значениях, определенных в </w:t>
      </w:r>
      <w:hyperlink r:id="rId672" w:history="1">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(приложение N 7 к Государственной программе).</w:t>
      </w:r>
      <w:proofErr w:type="gramEnd"/>
    </w:p>
    <w:p w:rsidR="004234A6" w:rsidRDefault="004234A6">
      <w:pPr>
        <w:pStyle w:val="ConsPlusNormal"/>
        <w:jc w:val="both"/>
      </w:pPr>
      <w:r>
        <w:t xml:space="preserve">(абзац введен </w:t>
      </w:r>
      <w:hyperlink r:id="rId673"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(абзац введен </w:t>
      </w:r>
      <w:hyperlink r:id="rId674"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16. Несвязанная поддержка сельскохозяйственным товаропроизводителям в области развития производства семенного картофеля предоставляется при наличии у заявителя:</w:t>
      </w:r>
    </w:p>
    <w:p w:rsidR="004234A6" w:rsidRDefault="004234A6">
      <w:pPr>
        <w:pStyle w:val="ConsPlusNormal"/>
        <w:jc w:val="both"/>
      </w:pPr>
      <w:r>
        <w:lastRenderedPageBreak/>
        <w:t xml:space="preserve">(в ред. постановлений Правительства Архангельской области от 08.05.2019 </w:t>
      </w:r>
      <w:hyperlink r:id="rId675" w:history="1">
        <w:r>
          <w:rPr>
            <w:color w:val="0000FF"/>
          </w:rPr>
          <w:t>N 245-пп</w:t>
        </w:r>
      </w:hyperlink>
      <w:r>
        <w:t xml:space="preserve">, от 17.12.2019 </w:t>
      </w:r>
      <w:hyperlink r:id="rId676" w:history="1">
        <w:r>
          <w:rPr>
            <w:color w:val="0000FF"/>
          </w:rPr>
          <w:t>N 712-пп</w:t>
        </w:r>
      </w:hyperlink>
      <w:r>
        <w:t>)</w:t>
      </w:r>
    </w:p>
    <w:p w:rsidR="004234A6" w:rsidRDefault="004234A6">
      <w:pPr>
        <w:pStyle w:val="ConsPlusNormal"/>
        <w:spacing w:before="240"/>
        <w:ind w:firstLine="540"/>
        <w:jc w:val="both"/>
      </w:pPr>
      <w:r>
        <w:t>1) посевных площадей, занятых семенным картофелем;</w:t>
      </w:r>
    </w:p>
    <w:p w:rsidR="004234A6" w:rsidRDefault="004234A6">
      <w:pPr>
        <w:pStyle w:val="ConsPlusNormal"/>
        <w:jc w:val="both"/>
      </w:pPr>
      <w:r>
        <w:t xml:space="preserve">(в ред. </w:t>
      </w:r>
      <w:hyperlink r:id="rId677"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2) документов, подтверждающих производство и реализацию семенного картофеля и (или) производство и использование семенного картофеля для посадки в целях размножения;</w:t>
      </w:r>
    </w:p>
    <w:p w:rsidR="004234A6" w:rsidRDefault="004234A6">
      <w:pPr>
        <w:pStyle w:val="ConsPlusNormal"/>
        <w:jc w:val="both"/>
      </w:pPr>
      <w:r>
        <w:t xml:space="preserve">(в ред. </w:t>
      </w:r>
      <w:hyperlink r:id="rId678"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3) </w:t>
      </w:r>
      <w:proofErr w:type="gramStart"/>
      <w:r>
        <w:t>исключен</w:t>
      </w:r>
      <w:proofErr w:type="gramEnd"/>
      <w:r>
        <w:t xml:space="preserve"> с 1 января 2020 года. - </w:t>
      </w:r>
      <w:hyperlink r:id="rId679" w:history="1">
        <w:r>
          <w:rPr>
            <w:color w:val="0000FF"/>
          </w:rPr>
          <w:t>Постановление</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17. Поддержка в области растениеводства за счет средств, поступивших в порядке </w:t>
      </w:r>
      <w:proofErr w:type="spellStart"/>
      <w:r>
        <w:t>софинансирования</w:t>
      </w:r>
      <w:proofErr w:type="spellEnd"/>
      <w:r>
        <w:t xml:space="preserve"> из федерального бюджета, осуществляется по ставкам на 1 гектар посевной площади, занятой зерновыми, зернобобовыми, кормовыми сельскохозяйственными культурами, а также картофелем и овощными культурами открытого грунта по ставкам, установленным постановлением министерства:</w:t>
      </w:r>
    </w:p>
    <w:p w:rsidR="004234A6" w:rsidRDefault="004234A6">
      <w:pPr>
        <w:pStyle w:val="ConsPlusNormal"/>
        <w:jc w:val="both"/>
      </w:pPr>
      <w:r>
        <w:t xml:space="preserve">(в ред. </w:t>
      </w:r>
      <w:hyperlink r:id="rId680"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в первом полугодии - на 1 гектар посевной площади, указанной в расчете затрат на производство сельскохозяйственной продукции растениеводства, представленном заявителями по форме, установленной постановлением министерства;</w:t>
      </w:r>
    </w:p>
    <w:p w:rsidR="004234A6" w:rsidRDefault="004234A6">
      <w:pPr>
        <w:pStyle w:val="ConsPlusNormal"/>
        <w:spacing w:before="240"/>
        <w:ind w:firstLine="540"/>
        <w:jc w:val="both"/>
      </w:pPr>
      <w:r>
        <w:t>во втором полугодии - исходя из фактической посевной площади, указанной в сведениях о фактических посевных площадях сельскохозяйственных культур под урожай текущего года, представляемых заявителями по форме, установленной постановлением министерства.</w:t>
      </w:r>
    </w:p>
    <w:p w:rsidR="004234A6" w:rsidRDefault="004234A6">
      <w:pPr>
        <w:pStyle w:val="ConsPlusNormal"/>
        <w:spacing w:before="240"/>
        <w:ind w:firstLine="540"/>
        <w:jc w:val="both"/>
      </w:pPr>
      <w:r>
        <w:t xml:space="preserve">При предоставлении поддержки в области растениеводства министерство устанавливает повышающий коэффициент 2 для заявителей, осуществляющих проведение работ по </w:t>
      </w:r>
      <w:proofErr w:type="spellStart"/>
      <w:r>
        <w:t>фосфоритованию</w:t>
      </w:r>
      <w:proofErr w:type="spellEnd"/>
      <w:r>
        <w:t>, и (или) гипсованию посевных площадей почв земель сельскохозяйственного назначения в соответствии с проектно-сметной документацией в пределах размера субсидии, предусмотренной сводной бюджетной росписью областного бюджета. Указанный коэффициент применяется в пределах посевных площадей почв земель сельскохозяйственного назначения, отраженных в проектно-сметной документации. Устанавливается повышающий коэффициент 1,2 для посевных площадей, в отношении которых получателями средств осуществляется страхование сельскохозяйственных культур.</w:t>
      </w:r>
    </w:p>
    <w:p w:rsidR="004234A6" w:rsidRDefault="004234A6">
      <w:pPr>
        <w:pStyle w:val="ConsPlusNormal"/>
        <w:jc w:val="both"/>
      </w:pPr>
      <w:r>
        <w:t xml:space="preserve">(в ред. </w:t>
      </w:r>
      <w:hyperlink r:id="rId681"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Основанием для применения повышающего коэффициента при распределении субсидий является договор поставки, подтверждающий приобретение фосфоритной муки, и (или) гипса для проведения в текущем году работ (расчет площади проведения работ определяется исходя из норматива внесения: фосфоритная мука - не менее 1 тонны на 1 гектар, гипса - не менее 3 тонн на 1 гектар).</w:t>
      </w:r>
    </w:p>
    <w:p w:rsidR="004234A6" w:rsidRDefault="004234A6">
      <w:pPr>
        <w:pStyle w:val="ConsPlusNormal"/>
        <w:jc w:val="both"/>
      </w:pPr>
      <w:r>
        <w:t xml:space="preserve">(в ред. </w:t>
      </w:r>
      <w:hyperlink r:id="rId682"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В случае увеличения бюджетных ассигнований в течение текущего финансового года, в том числе за счет средств резервного фонда Правительства Российской Федерации, выплата субсидий производится по ставкам, установленным постановлением министерства, на основании дополнительного соглашения к соглашению.</w:t>
      </w:r>
    </w:p>
    <w:p w:rsidR="004234A6" w:rsidRDefault="004234A6">
      <w:pPr>
        <w:pStyle w:val="ConsPlusNormal"/>
        <w:jc w:val="both"/>
      </w:pPr>
      <w:r>
        <w:lastRenderedPageBreak/>
        <w:t xml:space="preserve">(п. 17 в ред. </w:t>
      </w:r>
      <w:hyperlink r:id="rId683" w:history="1">
        <w:r>
          <w:rPr>
            <w:color w:val="0000FF"/>
          </w:rPr>
          <w:t>постановления</w:t>
        </w:r>
      </w:hyperlink>
      <w:r>
        <w:t xml:space="preserve"> Правительства Архангельской области от 26.02.2019 N 99-пп)</w:t>
      </w:r>
    </w:p>
    <w:p w:rsidR="004234A6" w:rsidRDefault="004234A6">
      <w:pPr>
        <w:pStyle w:val="ConsPlusNormal"/>
        <w:spacing w:before="240"/>
        <w:ind w:firstLine="540"/>
        <w:jc w:val="both"/>
      </w:pPr>
      <w:r>
        <w:t>18. Поддержка в области развития производства семенного картофеля осуществляется на 1 гектар посевной площади, занятой посевами (посадками) семенного картофеля, указанной в расчете затрат на производство сельскохозяйственной продукции растениеводства, по ставкам, установленным постановлением министерства.</w:t>
      </w:r>
    </w:p>
    <w:p w:rsidR="004234A6" w:rsidRDefault="004234A6">
      <w:pPr>
        <w:pStyle w:val="ConsPlusNormal"/>
        <w:jc w:val="both"/>
      </w:pPr>
      <w:r>
        <w:t xml:space="preserve">(в ред. </w:t>
      </w:r>
      <w:hyperlink r:id="rId684"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Абзац исключен с 1 января 2020 года. - </w:t>
      </w:r>
      <w:hyperlink r:id="rId685" w:history="1">
        <w:r>
          <w:rPr>
            <w:color w:val="0000FF"/>
          </w:rPr>
          <w:t>Постановление</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Поддержка в области развития производства семенного картофеля и овощей открытого грунта за счет средств, поступивших в порядке </w:t>
      </w:r>
      <w:proofErr w:type="spellStart"/>
      <w:r>
        <w:t>софинансирования</w:t>
      </w:r>
      <w:proofErr w:type="spellEnd"/>
      <w:r>
        <w:t xml:space="preserve"> из федерального бюджета, осуществляется по ставкам на 1 гектар посевной площади, занятой семенным картофелем:</w:t>
      </w:r>
    </w:p>
    <w:p w:rsidR="004234A6" w:rsidRDefault="004234A6">
      <w:pPr>
        <w:pStyle w:val="ConsPlusNormal"/>
        <w:jc w:val="both"/>
      </w:pPr>
      <w:r>
        <w:t xml:space="preserve">(в ред. </w:t>
      </w:r>
      <w:hyperlink r:id="rId686"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в первом полугодии - на 1 гектар посевной площади, указанной в расчете затрат на производство сельскохозяйственной продукции растениеводства, представленном заявителями по форме, установленной постановлением министерства;</w:t>
      </w:r>
    </w:p>
    <w:p w:rsidR="004234A6" w:rsidRDefault="004234A6">
      <w:pPr>
        <w:pStyle w:val="ConsPlusNormal"/>
        <w:spacing w:before="240"/>
        <w:ind w:firstLine="540"/>
        <w:jc w:val="both"/>
      </w:pPr>
      <w:r>
        <w:t>во втором полугодии - исходя из фактической посевной площади, указанной в сведениях о фактических посевных площадях семенного картофеля под урожай текущего года, представляемых заявителями по форме, установленной постановлением министерства.</w:t>
      </w:r>
    </w:p>
    <w:p w:rsidR="004234A6" w:rsidRDefault="004234A6">
      <w:pPr>
        <w:pStyle w:val="ConsPlusNormal"/>
        <w:jc w:val="both"/>
      </w:pPr>
      <w:r>
        <w:t xml:space="preserve">(в ред. </w:t>
      </w:r>
      <w:hyperlink r:id="rId687"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jc w:val="both"/>
      </w:pPr>
      <w:r>
        <w:t xml:space="preserve">(п. 18 в ред. </w:t>
      </w:r>
      <w:hyperlink r:id="rId688" w:history="1">
        <w:r>
          <w:rPr>
            <w:color w:val="0000FF"/>
          </w:rPr>
          <w:t>постановления</w:t>
        </w:r>
      </w:hyperlink>
      <w:r>
        <w:t xml:space="preserve"> Правительства Архангельской области от 26.02.2019 N 99-пп)</w:t>
      </w:r>
    </w:p>
    <w:p w:rsidR="004234A6" w:rsidRDefault="004234A6">
      <w:pPr>
        <w:pStyle w:val="ConsPlusNormal"/>
        <w:spacing w:before="240"/>
        <w:ind w:firstLine="540"/>
        <w:jc w:val="both"/>
      </w:pPr>
      <w:r>
        <w:t>19.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r>
        <w:t>В первом полугодии текущего года распределяется до 80 процентов объема бюджетных ассигнований, оставшийся объем бюджетных ассигнований распределяется во втором полугодии текущего года.</w:t>
      </w:r>
    </w:p>
    <w:p w:rsidR="004234A6" w:rsidRDefault="004234A6">
      <w:pPr>
        <w:pStyle w:val="ConsPlusNormal"/>
        <w:jc w:val="both"/>
      </w:pPr>
      <w:r>
        <w:t>(</w:t>
      </w:r>
      <w:proofErr w:type="gramStart"/>
      <w:r>
        <w:t>а</w:t>
      </w:r>
      <w:proofErr w:type="gramEnd"/>
      <w:r>
        <w:t xml:space="preserve">бзац введен </w:t>
      </w:r>
      <w:hyperlink r:id="rId689" w:history="1">
        <w:r>
          <w:rPr>
            <w:color w:val="0000FF"/>
          </w:rPr>
          <w:t>постановлением</w:t>
        </w:r>
      </w:hyperlink>
      <w:r>
        <w:t xml:space="preserve"> Правительства Архангельской области от 26.02.2019 N 99-пп; в ред. </w:t>
      </w:r>
      <w:hyperlink r:id="rId690" w:history="1">
        <w:r>
          <w:rPr>
            <w:color w:val="0000FF"/>
          </w:rPr>
          <w:t>постановления</w:t>
        </w:r>
      </w:hyperlink>
      <w:r>
        <w:t xml:space="preserve"> Правительства Архангельской области от 08.05.2019 N 245-пп)</w:t>
      </w:r>
    </w:p>
    <w:p w:rsidR="004234A6" w:rsidRDefault="004234A6">
      <w:pPr>
        <w:pStyle w:val="ConsPlusNormal"/>
        <w:spacing w:before="240"/>
        <w:ind w:firstLine="540"/>
        <w:jc w:val="both"/>
      </w:pPr>
      <w:bookmarkStart w:id="72" w:name="P5436"/>
      <w:bookmarkEnd w:id="72"/>
      <w:r>
        <w:t xml:space="preserve">20. Для предоставления субсидии заявитель представляет в органы местного самоуправления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r>
        <w:t>1) до 1 апреля текущего года или при заключении соглашения после 1 апреля текущего года - в течение 15 календарных дней со дня заключения соглашения:</w:t>
      </w:r>
    </w:p>
    <w:p w:rsidR="004234A6" w:rsidRDefault="004234A6">
      <w:pPr>
        <w:pStyle w:val="ConsPlusNormal"/>
        <w:spacing w:before="240"/>
        <w:ind w:firstLine="540"/>
        <w:jc w:val="both"/>
      </w:pPr>
      <w:r>
        <w:t xml:space="preserve">а) сведения об уточненных посевных площадях сельскохозяйственных культур по состоянию на 1 января текущего года по форме, установленной постановлением министерства (по направлению, указанному в </w:t>
      </w:r>
      <w:hyperlink w:anchor="P5399" w:history="1">
        <w:r>
          <w:rPr>
            <w:color w:val="0000FF"/>
          </w:rPr>
          <w:t>подпункте 1 пункта 15</w:t>
        </w:r>
      </w:hyperlink>
      <w:r>
        <w:t xml:space="preserve"> настоящих Правил);</w:t>
      </w:r>
    </w:p>
    <w:p w:rsidR="004234A6" w:rsidRDefault="004234A6">
      <w:pPr>
        <w:pStyle w:val="ConsPlusNormal"/>
        <w:spacing w:before="240"/>
        <w:ind w:firstLine="540"/>
        <w:jc w:val="both"/>
      </w:pPr>
      <w:r>
        <w:t>б) расчет затрат на производство сельскохозяйственной продукции растениеводства в текущем году по форме, установленной постановлением министерства;</w:t>
      </w:r>
    </w:p>
    <w:p w:rsidR="004234A6" w:rsidRDefault="004234A6">
      <w:pPr>
        <w:pStyle w:val="ConsPlusNormal"/>
        <w:spacing w:before="240"/>
        <w:ind w:firstLine="540"/>
        <w:jc w:val="both"/>
      </w:pPr>
      <w:bookmarkStart w:id="73" w:name="P5440"/>
      <w:bookmarkEnd w:id="73"/>
      <w:proofErr w:type="gramStart"/>
      <w:r>
        <w:t xml:space="preserve">в) копии договоров поставки, подтверждающих приобретение фосфоритной муки и (или) гипса для проведения в текущем году работ (расчет площади проведения работ определяется исходя из норматива внесения: фосфоритная мука - не менее 1 тонны на 1 гектар, гипса - не менее 3 тонн на 1 гектар) (по направлению, указанному в </w:t>
      </w:r>
      <w:hyperlink w:anchor="P5399" w:history="1">
        <w:r>
          <w:rPr>
            <w:color w:val="0000FF"/>
          </w:rPr>
          <w:t xml:space="preserve">подпункте 1 </w:t>
        </w:r>
        <w:r>
          <w:rPr>
            <w:color w:val="0000FF"/>
          </w:rPr>
          <w:lastRenderedPageBreak/>
          <w:t>пункта 15</w:t>
        </w:r>
      </w:hyperlink>
      <w:r>
        <w:t xml:space="preserve"> настоящих Правил);</w:t>
      </w:r>
      <w:proofErr w:type="gramEnd"/>
    </w:p>
    <w:p w:rsidR="004234A6" w:rsidRDefault="004234A6">
      <w:pPr>
        <w:pStyle w:val="ConsPlusNormal"/>
        <w:jc w:val="both"/>
      </w:pPr>
      <w:r>
        <w:t>(</w:t>
      </w:r>
      <w:proofErr w:type="spellStart"/>
      <w:r>
        <w:t>пп</w:t>
      </w:r>
      <w:proofErr w:type="spellEnd"/>
      <w:r>
        <w:t xml:space="preserve">. "в" в ред. </w:t>
      </w:r>
      <w:hyperlink r:id="rId691"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г) сведения о размере застрахованных посевных площадей по форме, установленной постановлением министерства;</w:t>
      </w:r>
    </w:p>
    <w:p w:rsidR="004234A6" w:rsidRDefault="004234A6">
      <w:pPr>
        <w:pStyle w:val="ConsPlusNormal"/>
        <w:jc w:val="both"/>
      </w:pPr>
      <w:r>
        <w:t>(</w:t>
      </w:r>
      <w:proofErr w:type="spellStart"/>
      <w:r>
        <w:t>пп</w:t>
      </w:r>
      <w:proofErr w:type="spellEnd"/>
      <w:r>
        <w:t xml:space="preserve">. "г" введен </w:t>
      </w:r>
      <w:hyperlink r:id="rId692"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2) до 15 ноября текущего года:</w:t>
      </w:r>
    </w:p>
    <w:p w:rsidR="004234A6" w:rsidRDefault="004234A6">
      <w:pPr>
        <w:pStyle w:val="ConsPlusNormal"/>
        <w:spacing w:before="240"/>
        <w:ind w:firstLine="540"/>
        <w:jc w:val="both"/>
      </w:pPr>
      <w:bookmarkStart w:id="74" w:name="P5445"/>
      <w:bookmarkEnd w:id="74"/>
      <w:r>
        <w:t xml:space="preserve">а) копии документов, подтверждающих проведение работ по </w:t>
      </w:r>
      <w:proofErr w:type="spellStart"/>
      <w:r>
        <w:t>фосфоритованию</w:t>
      </w:r>
      <w:proofErr w:type="spellEnd"/>
      <w:r>
        <w:t xml:space="preserve"> и (или) гипсованию посевных площадей почв земель сельскохозяйственного назначения в соответствии с проектно-сметной документацией (по направлению, указанному в </w:t>
      </w:r>
      <w:hyperlink w:anchor="P5399" w:history="1">
        <w:r>
          <w:rPr>
            <w:color w:val="0000FF"/>
          </w:rPr>
          <w:t>подпункте 1 пункта 15</w:t>
        </w:r>
      </w:hyperlink>
      <w:r>
        <w:t xml:space="preserve"> настоящих Правил):</w:t>
      </w:r>
    </w:p>
    <w:p w:rsidR="004234A6" w:rsidRDefault="004234A6">
      <w:pPr>
        <w:pStyle w:val="ConsPlusNormal"/>
        <w:spacing w:before="240"/>
        <w:ind w:firstLine="540"/>
        <w:jc w:val="both"/>
      </w:pPr>
      <w:r>
        <w:t xml:space="preserve">при проведении работ хозяйственным способом - сметный расчет, копия журнала по </w:t>
      </w:r>
      <w:hyperlink r:id="rId693" w:history="1">
        <w:r>
          <w:rPr>
            <w:color w:val="0000FF"/>
          </w:rPr>
          <w:t>форме N КС-6</w:t>
        </w:r>
      </w:hyperlink>
      <w:r>
        <w:t>;</w:t>
      </w:r>
    </w:p>
    <w:p w:rsidR="004234A6" w:rsidRDefault="004234A6">
      <w:pPr>
        <w:pStyle w:val="ConsPlusNormal"/>
        <w:spacing w:before="240"/>
        <w:ind w:firstLine="540"/>
        <w:jc w:val="both"/>
      </w:pPr>
      <w:r>
        <w:t xml:space="preserve">при проведении работ подрядным способом - копия проектно-сметной документации с указанием размеров посевных площадей, на которых проводились работы по </w:t>
      </w:r>
      <w:proofErr w:type="spellStart"/>
      <w:r>
        <w:t>фосфоритованию</w:t>
      </w:r>
      <w:proofErr w:type="spellEnd"/>
      <w:r>
        <w:t xml:space="preserve"> и (или) гипсованию, копия договора на проведение работ (оказание услуг) по </w:t>
      </w:r>
      <w:proofErr w:type="spellStart"/>
      <w:r>
        <w:t>фосфоритованию</w:t>
      </w:r>
      <w:proofErr w:type="spellEnd"/>
      <w:r>
        <w:t xml:space="preserve"> и (или) гипсованию, копия акта выполненных работ (услуг), копии платежных документов, подтверждающих оплату выполненных работ (услуг);</w:t>
      </w:r>
    </w:p>
    <w:p w:rsidR="004234A6" w:rsidRDefault="004234A6">
      <w:pPr>
        <w:pStyle w:val="ConsPlusNormal"/>
        <w:jc w:val="both"/>
      </w:pPr>
      <w:r>
        <w:t>(</w:t>
      </w:r>
      <w:proofErr w:type="spellStart"/>
      <w:r>
        <w:t>пп</w:t>
      </w:r>
      <w:proofErr w:type="spellEnd"/>
      <w:r>
        <w:t xml:space="preserve">. "а" в ред. </w:t>
      </w:r>
      <w:hyperlink r:id="rId694"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б) сведения о фактических посевных площадях сельскохозяйственных культур под урожай текущего года по форме, установленной постановлением министерства;</w:t>
      </w:r>
    </w:p>
    <w:p w:rsidR="004234A6" w:rsidRDefault="004234A6">
      <w:pPr>
        <w:pStyle w:val="ConsPlusNormal"/>
        <w:spacing w:before="240"/>
        <w:ind w:firstLine="540"/>
        <w:jc w:val="both"/>
      </w:pPr>
      <w:bookmarkStart w:id="75" w:name="P5450"/>
      <w:bookmarkEnd w:id="75"/>
      <w:r>
        <w:t xml:space="preserve">в) копии документов, подтверждающих, что на посев при проведении </w:t>
      </w:r>
      <w:proofErr w:type="spellStart"/>
      <w:r>
        <w:t>агротехнологических</w:t>
      </w:r>
      <w:proofErr w:type="spellEnd"/>
      <w:r>
        <w:t xml:space="preserve">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ГОСТ </w:t>
      </w:r>
      <w:proofErr w:type="gramStart"/>
      <w:r>
        <w:t>Р</w:t>
      </w:r>
      <w:proofErr w:type="gramEnd"/>
      <w:r>
        <w:t xml:space="preserve"> 52325-2005, ГОСТ Р 58472-2019, для овощных культур - ГОСТ 32592-2013, ГОСТ Р 30106-94, для картофеля - ГОСТ 33996-2016 (копии актов расхода семян и посадочного материала и (или) иных первичных учетных документов) (по направлению, указанному в </w:t>
      </w:r>
      <w:hyperlink w:anchor="P5399" w:history="1">
        <w:r>
          <w:rPr>
            <w:color w:val="0000FF"/>
          </w:rPr>
          <w:t>подпункте 1 пункта 15</w:t>
        </w:r>
      </w:hyperlink>
      <w:r>
        <w:t xml:space="preserve"> настоящих Правил);</w:t>
      </w:r>
    </w:p>
    <w:p w:rsidR="004234A6" w:rsidRDefault="004234A6">
      <w:pPr>
        <w:pStyle w:val="ConsPlusNormal"/>
        <w:jc w:val="both"/>
      </w:pPr>
      <w:r>
        <w:t xml:space="preserve">(в ред. </w:t>
      </w:r>
      <w:hyperlink r:id="rId695"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г) копии документов, подтверждающих производство и реализацию семенного картофеля, и (или) использование семенного картофеля для посадки (по направлению, указанному в </w:t>
      </w:r>
      <w:hyperlink w:anchor="P5401" w:history="1">
        <w:r>
          <w:rPr>
            <w:color w:val="0000FF"/>
          </w:rPr>
          <w:t>подпункте 2 пункта 15</w:t>
        </w:r>
      </w:hyperlink>
      <w:r>
        <w:t xml:space="preserve"> настоящих Правил):</w:t>
      </w:r>
    </w:p>
    <w:p w:rsidR="004234A6" w:rsidRDefault="004234A6">
      <w:pPr>
        <w:pStyle w:val="ConsPlusNormal"/>
        <w:jc w:val="both"/>
      </w:pPr>
      <w:r>
        <w:t xml:space="preserve">(в ред. </w:t>
      </w:r>
      <w:hyperlink r:id="rId696"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внутрихозяйственные накладные, акты или иные первичные учетные документы по учету продукции, товарно-материальных ценностей, подтверждающие внутреннее перемещение семенного картофеля;</w:t>
      </w:r>
    </w:p>
    <w:p w:rsidR="004234A6" w:rsidRDefault="004234A6">
      <w:pPr>
        <w:pStyle w:val="ConsPlusNormal"/>
        <w:jc w:val="both"/>
      </w:pPr>
      <w:r>
        <w:t xml:space="preserve">(в ред. </w:t>
      </w:r>
      <w:hyperlink r:id="rId697"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proofErr w:type="gramStart"/>
      <w:r>
        <w:t xml:space="preserve">реестр документов, подтверждающих реализацию семенного картофеля (договоров, товарных накладных или иных первичных учетных документов, подтверждающих передачу), по форме, установленной постановлением министерства, и (или) документов, </w:t>
      </w:r>
      <w:r>
        <w:lastRenderedPageBreak/>
        <w:t>подтверждающих использование семенного картофеля для посадки (посева) (актов расхода семян и посадочного материала и (или) иные первичные учетные документы);</w:t>
      </w:r>
      <w:proofErr w:type="gramEnd"/>
    </w:p>
    <w:p w:rsidR="004234A6" w:rsidRDefault="004234A6">
      <w:pPr>
        <w:pStyle w:val="ConsPlusNormal"/>
        <w:jc w:val="both"/>
      </w:pPr>
      <w:r>
        <w:t xml:space="preserve">(в ред. </w:t>
      </w:r>
      <w:hyperlink r:id="rId698"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76" w:name="P5458"/>
      <w:bookmarkEnd w:id="76"/>
      <w:proofErr w:type="spellStart"/>
      <w:r>
        <w:t>д</w:t>
      </w:r>
      <w:proofErr w:type="spellEnd"/>
      <w:r>
        <w:t xml:space="preserve">) копии документов, подтверждающих соответствие партий семян семенного картофеля требованиям, предусмотренным </w:t>
      </w:r>
      <w:hyperlink r:id="rId699" w:history="1">
        <w:r>
          <w:rPr>
            <w:color w:val="0000FF"/>
          </w:rPr>
          <w:t>статьей 21</w:t>
        </w:r>
      </w:hyperlink>
      <w:r>
        <w:t xml:space="preserve"> Федерального закона от 27 декабря 2002 года N 184-ФЗ "О техническом регламенте" (по направлению, указанному в </w:t>
      </w:r>
      <w:hyperlink w:anchor="P5401" w:history="1">
        <w:r>
          <w:rPr>
            <w:color w:val="0000FF"/>
          </w:rPr>
          <w:t>подпункте 2 пункта 15</w:t>
        </w:r>
      </w:hyperlink>
      <w:r>
        <w:t xml:space="preserve"> настоящих Правил).</w:t>
      </w:r>
    </w:p>
    <w:p w:rsidR="004234A6" w:rsidRDefault="004234A6">
      <w:pPr>
        <w:pStyle w:val="ConsPlusNormal"/>
        <w:spacing w:before="240"/>
        <w:ind w:firstLine="540"/>
        <w:jc w:val="both"/>
      </w:pPr>
      <w:r>
        <w:t xml:space="preserve">Копии документов, предусмотренных </w:t>
      </w:r>
      <w:hyperlink w:anchor="P5440" w:history="1">
        <w:r>
          <w:rPr>
            <w:color w:val="0000FF"/>
          </w:rPr>
          <w:t>подпунктом "в" подпункта 1</w:t>
        </w:r>
      </w:hyperlink>
      <w:r>
        <w:t xml:space="preserve"> и </w:t>
      </w:r>
      <w:hyperlink w:anchor="P5445" w:history="1">
        <w:r>
          <w:rPr>
            <w:color w:val="0000FF"/>
          </w:rPr>
          <w:t>подпунктами "а"</w:t>
        </w:r>
      </w:hyperlink>
      <w:r>
        <w:t xml:space="preserve">, </w:t>
      </w:r>
      <w:hyperlink w:anchor="P5450" w:history="1">
        <w:r>
          <w:rPr>
            <w:color w:val="0000FF"/>
          </w:rPr>
          <w:t>"в"</w:t>
        </w:r>
      </w:hyperlink>
      <w:r>
        <w:t xml:space="preserve"> - </w:t>
      </w:r>
      <w:hyperlink w:anchor="P5458" w:history="1">
        <w:r>
          <w:rPr>
            <w:color w:val="0000FF"/>
          </w:rPr>
          <w:t>"</w:t>
        </w:r>
        <w:proofErr w:type="spellStart"/>
        <w:r>
          <w:rPr>
            <w:color w:val="0000FF"/>
          </w:rPr>
          <w:t>д</w:t>
        </w:r>
        <w:proofErr w:type="spellEnd"/>
        <w:r>
          <w:rPr>
            <w:color w:val="0000FF"/>
          </w:rPr>
          <w:t>" подпункта 2</w:t>
        </w:r>
      </w:hyperlink>
      <w:r>
        <w:t xml:space="preserve"> настоящего пункта, заверяются в соответствии с законодательством Российской Федерации.</w:t>
      </w:r>
    </w:p>
    <w:p w:rsidR="004234A6" w:rsidRDefault="004234A6">
      <w:pPr>
        <w:pStyle w:val="ConsPlusNormal"/>
        <w:jc w:val="both"/>
      </w:pPr>
      <w:r>
        <w:t xml:space="preserve">(п. 20 в ред. </w:t>
      </w:r>
      <w:hyperlink r:id="rId700" w:history="1">
        <w:r>
          <w:rPr>
            <w:color w:val="0000FF"/>
          </w:rPr>
          <w:t>постановления</w:t>
        </w:r>
      </w:hyperlink>
      <w:r>
        <w:t xml:space="preserve"> Правительства Архангельской области от 26.02.2019 N 99-пп)</w:t>
      </w:r>
    </w:p>
    <w:p w:rsidR="004234A6" w:rsidRDefault="004234A6">
      <w:pPr>
        <w:pStyle w:val="ConsPlusNormal"/>
        <w:spacing w:before="240"/>
        <w:ind w:firstLine="540"/>
        <w:jc w:val="both"/>
      </w:pPr>
      <w:bookmarkStart w:id="77" w:name="P5461"/>
      <w:bookmarkEnd w:id="77"/>
      <w:r>
        <w:t xml:space="preserve">21. Органы местного самоуправления в срок в течение пяти календарных дней со дня предоставления заявителем документов, указанных в </w:t>
      </w:r>
      <w:hyperlink w:anchor="P5436" w:history="1">
        <w:r>
          <w:rPr>
            <w:color w:val="0000FF"/>
          </w:rPr>
          <w:t>пункте 20</w:t>
        </w:r>
      </w:hyperlink>
      <w:r>
        <w:t xml:space="preserve"> настоящих Правил, направляют в министерство документы, предусмотренные </w:t>
      </w:r>
      <w:hyperlink w:anchor="P5436" w:history="1">
        <w:r>
          <w:rPr>
            <w:color w:val="0000FF"/>
          </w:rPr>
          <w:t>пунктом 20</w:t>
        </w:r>
      </w:hyperlink>
      <w:r>
        <w:t xml:space="preserve"> настоящих Правил, и сводный реестр в разрезе получателей субсидии по форме, установленной постановлением министерства.</w:t>
      </w:r>
    </w:p>
    <w:p w:rsidR="004234A6" w:rsidRDefault="004234A6">
      <w:pPr>
        <w:pStyle w:val="ConsPlusNormal"/>
        <w:jc w:val="both"/>
      </w:pPr>
      <w:r>
        <w:t>(</w:t>
      </w:r>
      <w:proofErr w:type="gramStart"/>
      <w:r>
        <w:t>в</w:t>
      </w:r>
      <w:proofErr w:type="gramEnd"/>
      <w:r>
        <w:t xml:space="preserve"> ред. </w:t>
      </w:r>
      <w:hyperlink r:id="rId701"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22. Министерство рассматривает представленные органами местного самоуправления документы в срок, не превышающий 10 рабочих дней со дня поступления их в министерство.</w:t>
      </w:r>
    </w:p>
    <w:p w:rsidR="004234A6" w:rsidRDefault="004234A6">
      <w:pPr>
        <w:pStyle w:val="ConsPlusNormal"/>
        <w:spacing w:before="240"/>
        <w:ind w:firstLine="540"/>
        <w:jc w:val="both"/>
      </w:pPr>
      <w:r>
        <w:t xml:space="preserve">23. Министерство в течение 10 рабочих дней со дня поступления документов, предусмотренных </w:t>
      </w:r>
      <w:hyperlink w:anchor="P5461" w:history="1">
        <w:r>
          <w:rPr>
            <w:color w:val="0000FF"/>
          </w:rPr>
          <w:t>пунктом 21</w:t>
        </w:r>
      </w:hyperlink>
      <w:r>
        <w:t xml:space="preserve"> настоящих Правил, принимает решение об отказе в предоставлении субсидии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5436" w:history="1">
        <w:r>
          <w:rPr>
            <w:color w:val="0000FF"/>
          </w:rPr>
          <w:t>пунктом 20</w:t>
        </w:r>
      </w:hyperlink>
      <w:r>
        <w:t xml:space="preserve"> настоящих Правил, не соответствующих требованиям </w:t>
      </w:r>
      <w:hyperlink w:anchor="P5436" w:history="1">
        <w:r>
          <w:rPr>
            <w:color w:val="0000FF"/>
          </w:rPr>
          <w:t>пункта 20</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5436" w:history="1">
        <w:r>
          <w:rPr>
            <w:color w:val="0000FF"/>
          </w:rPr>
          <w:t>пунктом 20</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5436" w:history="1">
        <w:r>
          <w:rPr>
            <w:color w:val="0000FF"/>
          </w:rPr>
          <w:t>пунктом 20</w:t>
        </w:r>
      </w:hyperlink>
      <w:r>
        <w:t xml:space="preserve"> настоящих Правил, содержащих недостоверные сведения;</w:t>
      </w:r>
    </w:p>
    <w:p w:rsidR="004234A6" w:rsidRDefault="004234A6">
      <w:pPr>
        <w:pStyle w:val="ConsPlusNormal"/>
        <w:spacing w:before="240"/>
        <w:ind w:firstLine="540"/>
        <w:jc w:val="both"/>
      </w:pPr>
      <w:r>
        <w:t>4) несоответствие заявителя требованиям, установленным настоящими Правилами;</w:t>
      </w:r>
    </w:p>
    <w:p w:rsidR="004234A6" w:rsidRDefault="004234A6">
      <w:pPr>
        <w:pStyle w:val="ConsPlusNormal"/>
        <w:spacing w:before="240"/>
        <w:ind w:firstLine="540"/>
        <w:jc w:val="both"/>
      </w:pPr>
      <w:r>
        <w:t xml:space="preserve">5) исключен. - </w:t>
      </w:r>
      <w:hyperlink r:id="rId702"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4234A6" w:rsidRDefault="004234A6">
      <w:pPr>
        <w:pStyle w:val="ConsPlusNormal"/>
        <w:spacing w:before="240"/>
        <w:ind w:firstLine="540"/>
        <w:jc w:val="both"/>
      </w:pPr>
      <w:r>
        <w:lastRenderedPageBreak/>
        <w:t>24.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4234A6" w:rsidRDefault="004234A6">
      <w:pPr>
        <w:pStyle w:val="ConsPlusNormal"/>
        <w:spacing w:before="240"/>
        <w:ind w:firstLine="540"/>
        <w:jc w:val="both"/>
      </w:pPr>
      <w:r>
        <w:t>25.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spacing w:before="240"/>
        <w:ind w:firstLine="540"/>
        <w:jc w:val="both"/>
      </w:pPr>
      <w:r>
        <w:t>1) в отношении поддержки в области растениеводства:</w:t>
      </w:r>
    </w:p>
    <w:p w:rsidR="004234A6" w:rsidRDefault="004234A6">
      <w:pPr>
        <w:pStyle w:val="ConsPlusNormal"/>
        <w:spacing w:before="240"/>
        <w:ind w:firstLine="540"/>
        <w:jc w:val="both"/>
      </w:pPr>
      <w:r>
        <w:t>а) размер посевных площадей, занятых зерновыми, зернобобовыми и кормовыми сельскохозяйственными культурами, гектаров;</w:t>
      </w:r>
    </w:p>
    <w:p w:rsidR="004234A6" w:rsidRDefault="004234A6">
      <w:pPr>
        <w:pStyle w:val="ConsPlusNormal"/>
        <w:spacing w:before="240"/>
        <w:ind w:firstLine="540"/>
        <w:jc w:val="both"/>
      </w:pPr>
      <w:r>
        <w:t>б) валовой сбор овощей открытого грунта, тонн;</w:t>
      </w:r>
    </w:p>
    <w:p w:rsidR="004234A6" w:rsidRDefault="004234A6">
      <w:pPr>
        <w:pStyle w:val="ConsPlusNormal"/>
        <w:spacing w:before="240"/>
        <w:ind w:firstLine="540"/>
        <w:jc w:val="both"/>
      </w:pPr>
      <w:r>
        <w:t>в) валовой сбор картофеля, тонн;</w:t>
      </w:r>
    </w:p>
    <w:p w:rsidR="004234A6" w:rsidRDefault="004234A6">
      <w:pPr>
        <w:pStyle w:val="ConsPlusNormal"/>
        <w:spacing w:before="240"/>
        <w:ind w:firstLine="540"/>
        <w:jc w:val="both"/>
      </w:pPr>
      <w:r>
        <w:t>2) в отношении поддержки в области развития производства семенного картофеля:</w:t>
      </w:r>
    </w:p>
    <w:p w:rsidR="004234A6" w:rsidRDefault="004234A6">
      <w:pPr>
        <w:pStyle w:val="ConsPlusNormal"/>
        <w:spacing w:before="240"/>
        <w:ind w:firstLine="540"/>
        <w:jc w:val="both"/>
      </w:pPr>
      <w:r>
        <w:t>а) объем произведенного семенного картофеля, тонн;</w:t>
      </w:r>
    </w:p>
    <w:p w:rsidR="004234A6" w:rsidRDefault="004234A6">
      <w:pPr>
        <w:pStyle w:val="ConsPlusNormal"/>
        <w:spacing w:before="240"/>
        <w:ind w:firstLine="540"/>
        <w:jc w:val="both"/>
      </w:pPr>
      <w:r>
        <w:t>б) объем реализованного семенного картофеля, тонн;</w:t>
      </w:r>
    </w:p>
    <w:p w:rsidR="004234A6" w:rsidRDefault="004234A6">
      <w:pPr>
        <w:pStyle w:val="ConsPlusNormal"/>
        <w:spacing w:before="240"/>
        <w:ind w:firstLine="540"/>
        <w:jc w:val="both"/>
      </w:pPr>
      <w:r>
        <w:t>в) объем семенного картофеля, направленного на посадку (посев) в целях размножения, тонн.</w:t>
      </w:r>
    </w:p>
    <w:p w:rsidR="004234A6" w:rsidRDefault="004234A6">
      <w:pPr>
        <w:pStyle w:val="ConsPlusNormal"/>
        <w:spacing w:before="240"/>
        <w:ind w:firstLine="540"/>
        <w:jc w:val="both"/>
      </w:pPr>
      <w:r>
        <w:t>В показателе "объем семенного картофеля, направленного на посадку (посев) в целях размножения" семена категории элита, произведенные в году, предшествующем году предоставления субсидии, и направленные на посадку (посев) в год предоставления субсидий в целях размножения в своем хозяйстве, при определении результативности не учитываются.</w:t>
      </w:r>
    </w:p>
    <w:p w:rsidR="004234A6" w:rsidRDefault="004234A6">
      <w:pPr>
        <w:pStyle w:val="ConsPlusNormal"/>
        <w:jc w:val="both"/>
      </w:pPr>
      <w:r>
        <w:t xml:space="preserve">(п. 25 в ред. </w:t>
      </w:r>
      <w:hyperlink r:id="rId703"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 xml:space="preserve">26. 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26 в ред. </w:t>
      </w:r>
      <w:hyperlink r:id="rId704"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III. Порядок предоставления субсидий на повышение</w:t>
      </w:r>
    </w:p>
    <w:p w:rsidR="004234A6" w:rsidRDefault="004234A6">
      <w:pPr>
        <w:pStyle w:val="ConsPlusTitle"/>
        <w:jc w:val="center"/>
      </w:pPr>
      <w:r>
        <w:t>продуктивности в молочном скотоводстве</w:t>
      </w:r>
    </w:p>
    <w:p w:rsidR="004234A6" w:rsidRDefault="004234A6">
      <w:pPr>
        <w:pStyle w:val="ConsPlusNormal"/>
        <w:jc w:val="both"/>
      </w:pPr>
      <w:r>
        <w:t xml:space="preserve">(в ред. постановлений Правительства Архангельской области от 30.01.2018 </w:t>
      </w:r>
      <w:hyperlink r:id="rId705" w:history="1">
        <w:r>
          <w:rPr>
            <w:color w:val="0000FF"/>
          </w:rPr>
          <w:t>N 32-пп</w:t>
        </w:r>
      </w:hyperlink>
      <w:r>
        <w:t xml:space="preserve">, от 08.05.2019 </w:t>
      </w:r>
      <w:hyperlink r:id="rId706" w:history="1">
        <w:r>
          <w:rPr>
            <w:color w:val="0000FF"/>
          </w:rPr>
          <w:t>N 245-пп</w:t>
        </w:r>
      </w:hyperlink>
      <w:r>
        <w:t>)</w:t>
      </w:r>
    </w:p>
    <w:p w:rsidR="004234A6" w:rsidRDefault="004234A6">
      <w:pPr>
        <w:pStyle w:val="ConsPlusNormal"/>
        <w:jc w:val="both"/>
      </w:pPr>
    </w:p>
    <w:p w:rsidR="004234A6" w:rsidRDefault="004234A6">
      <w:pPr>
        <w:pStyle w:val="ConsPlusNormal"/>
        <w:ind w:firstLine="540"/>
        <w:jc w:val="both"/>
      </w:pPr>
      <w:r>
        <w:t xml:space="preserve">27. </w:t>
      </w:r>
      <w:proofErr w:type="gramStart"/>
      <w:r>
        <w:t xml:space="preserve">Субсидии на повышение продуктивности в молочном скотоводстве, предусматривающие поддержку собственного производства молока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в рамках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(далее в настоящем разделе - компенсирующая субсидия) и субсидии на стимулирование</w:t>
      </w:r>
      <w:proofErr w:type="gramEnd"/>
      <w:r>
        <w:t xml:space="preserve"> </w:t>
      </w:r>
      <w:proofErr w:type="gramStart"/>
      <w:r>
        <w:t xml:space="preserve">развития приоритетных </w:t>
      </w:r>
      <w:proofErr w:type="spellStart"/>
      <w:r>
        <w:t>подотраслей</w:t>
      </w:r>
      <w:proofErr w:type="spellEnd"/>
      <w:r>
        <w:t xml:space="preserve"> агропромышленного комплекса и развитие малых форм хозяйствования (далее в настоящем разделе - стимулирующая субсидия) </w:t>
      </w:r>
      <w:r>
        <w:lastRenderedPageBreak/>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w:t>
      </w:r>
      <w:proofErr w:type="gramEnd"/>
      <w:r>
        <w:t xml:space="preserve"> </w:t>
      </w:r>
      <w:proofErr w:type="gramStart"/>
      <w:r>
        <w:t xml:space="preserve">с перечнем, указанным в </w:t>
      </w:r>
      <w:hyperlink r:id="rId707" w:history="1">
        <w:r>
          <w:rPr>
            <w:color w:val="0000FF"/>
          </w:rPr>
          <w:t>части 1 статьи 3</w:t>
        </w:r>
      </w:hyperlink>
      <w:r>
        <w:t xml:space="preserve"> Федерального закона от 29 декабря 2006 года N 264-ФЗ "О развитии сельского хозяйства" (далее в настоящем разделе - заявители), путем финансового обеспечения (возмещения) части затрат (без учета налога на добавленную стоимость) заявителей на 1 килограмм реализованного и (или) отгруженного на собственную переработку коровьего и (или) козьего молока (далее - молоко).</w:t>
      </w:r>
      <w:proofErr w:type="gramEnd"/>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spacing w:before="240"/>
        <w:ind w:firstLine="540"/>
        <w:jc w:val="both"/>
      </w:pPr>
      <w:r>
        <w:t>Компенсирующая субсидия предоставляется заявителям, принимающим обязательства по сохранению объема производства молока на уровне отчетного года.</w:t>
      </w:r>
    </w:p>
    <w:p w:rsidR="004234A6" w:rsidRDefault="004234A6">
      <w:pPr>
        <w:pStyle w:val="ConsPlusNormal"/>
        <w:spacing w:before="240"/>
        <w:ind w:firstLine="540"/>
        <w:jc w:val="both"/>
      </w:pPr>
      <w:r>
        <w:t>Стимулирующая субсидия предоставляется заявителям, принимающим обязательства по приросту объема производства молока к уровню отчетного года.</w:t>
      </w:r>
    </w:p>
    <w:p w:rsidR="004234A6" w:rsidRDefault="004234A6">
      <w:pPr>
        <w:pStyle w:val="ConsPlusNormal"/>
        <w:spacing w:before="240"/>
        <w:ind w:firstLine="540"/>
        <w:jc w:val="both"/>
      </w:pPr>
      <w:bookmarkStart w:id="78" w:name="P5496"/>
      <w:bookmarkEnd w:id="78"/>
      <w:r>
        <w:t>Стимулирующая субсидия предоставляется заявителем с учетом условия о достижении уровня молочной продуктивности сельскохозяйственных животных, установленного министерством не ниже средней за год, предшествующий году, в котором осуществляется расчет размера субсидий на очередной финансовый год по соответствующей категории хозяйств в Архангельской области.</w:t>
      </w:r>
    </w:p>
    <w:p w:rsidR="004234A6" w:rsidRDefault="004234A6">
      <w:pPr>
        <w:pStyle w:val="ConsPlusNormal"/>
        <w:jc w:val="both"/>
      </w:pPr>
      <w:r>
        <w:t>(</w:t>
      </w:r>
      <w:proofErr w:type="spellStart"/>
      <w:r>
        <w:t>пп</w:t>
      </w:r>
      <w:proofErr w:type="spellEnd"/>
      <w:r>
        <w:t xml:space="preserve">. 27 в ред. </w:t>
      </w:r>
      <w:hyperlink r:id="rId708"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28. Субсидии предоставляются по ставкам, утверждаемым постановлением министерства, исходя из следующих критериев:</w:t>
      </w:r>
    </w:p>
    <w:p w:rsidR="004234A6" w:rsidRDefault="004234A6">
      <w:pPr>
        <w:pStyle w:val="ConsPlusNormal"/>
        <w:spacing w:before="240"/>
        <w:ind w:firstLine="540"/>
        <w:jc w:val="both"/>
      </w:pPr>
      <w:r>
        <w:t>а) наличие у заявителя поголовья коров и (или) коз на первое число периода, заявленного для предоставления субсидии;</w:t>
      </w:r>
    </w:p>
    <w:p w:rsidR="004234A6" w:rsidRDefault="004234A6">
      <w:pPr>
        <w:pStyle w:val="ConsPlusNormal"/>
        <w:spacing w:before="240"/>
        <w:ind w:firstLine="540"/>
        <w:jc w:val="both"/>
      </w:pPr>
      <w:proofErr w:type="gramStart"/>
      <w:r>
        <w:t>б) обеспечение заявителем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заявителей, которые начали хозяйственную деятельность по производству молока в отчетном финансовом году, и заявителей, предоставивших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w:t>
      </w:r>
      <w:proofErr w:type="gramEnd"/>
      <w:r>
        <w:t xml:space="preserve"> году.</w:t>
      </w:r>
    </w:p>
    <w:p w:rsidR="004234A6" w:rsidRDefault="004234A6">
      <w:pPr>
        <w:pStyle w:val="ConsPlusNormal"/>
        <w:spacing w:before="240"/>
        <w:ind w:firstLine="540"/>
        <w:jc w:val="both"/>
      </w:pPr>
      <w:r>
        <w:t xml:space="preserve">Абзац исключен. - </w:t>
      </w:r>
      <w:hyperlink r:id="rId709"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spacing w:before="240"/>
        <w:ind w:firstLine="540"/>
        <w:jc w:val="both"/>
      </w:pPr>
      <w:r>
        <w:t>При определении ставок субсидии, предоставляемых в рамках компенсирующей субсидии:</w:t>
      </w:r>
    </w:p>
    <w:p w:rsidR="004234A6" w:rsidRDefault="004234A6">
      <w:pPr>
        <w:pStyle w:val="ConsPlusNormal"/>
        <w:spacing w:before="240"/>
        <w:ind w:firstLine="540"/>
        <w:jc w:val="both"/>
      </w:pPr>
      <w:r>
        <w:t xml:space="preserve">устанавливается повышающий коэффициент 1,227 для заявителей, у которых </w:t>
      </w:r>
      <w:r>
        <w:lastRenderedPageBreak/>
        <w:t>средняя молочная продуктивность коров за отчетный финансовый год составляет 5000 килограммов и выше;</w:t>
      </w:r>
    </w:p>
    <w:p w:rsidR="004234A6" w:rsidRDefault="004234A6">
      <w:pPr>
        <w:pStyle w:val="ConsPlusNormal"/>
        <w:jc w:val="both"/>
      </w:pPr>
      <w:r>
        <w:t xml:space="preserve">(в ред. </w:t>
      </w:r>
      <w:hyperlink r:id="rId710" w:history="1">
        <w:r>
          <w:rPr>
            <w:color w:val="0000FF"/>
          </w:rPr>
          <w:t>постановления</w:t>
        </w:r>
      </w:hyperlink>
      <w:r>
        <w:t xml:space="preserve"> Правительства Архангельской области от 18.08.2020 N 506-пп)</w:t>
      </w:r>
    </w:p>
    <w:p w:rsidR="004234A6" w:rsidRDefault="004234A6">
      <w:pPr>
        <w:pStyle w:val="ConsPlusNormal"/>
        <w:spacing w:before="240"/>
        <w:ind w:firstLine="540"/>
        <w:jc w:val="both"/>
      </w:pPr>
      <w:r>
        <w:t xml:space="preserve">устанавливается повышающий коэффициент 1,3 для объема реализованного и (или) отгруженного на собственную переработку коровьего и (или) козьего молока сельскохозяйственным товаропроизводителям, отвечающим установленным Федеральным </w:t>
      </w:r>
      <w:hyperlink r:id="rId711" w:history="1">
        <w:r>
          <w:rPr>
            <w:color w:val="0000FF"/>
          </w:rPr>
          <w:t>законом</w:t>
        </w:r>
      </w:hyperlink>
      <w:r>
        <w:t xml:space="preserve"> от 24 июля 2007 года N 209-ФЗ "О развитии малого и среднего предпринимательства в Российской Федерации" критериям малого предприятия.</w:t>
      </w:r>
    </w:p>
    <w:p w:rsidR="004234A6" w:rsidRDefault="004234A6">
      <w:pPr>
        <w:pStyle w:val="ConsPlusNormal"/>
        <w:spacing w:before="240"/>
        <w:ind w:firstLine="540"/>
        <w:jc w:val="both"/>
      </w:pPr>
      <w:r>
        <w:t>Указанные повышающие коэффициенты применяются в пределах размера субсидии, предусмотренного в областном бюджете.</w:t>
      </w:r>
    </w:p>
    <w:p w:rsidR="004234A6" w:rsidRDefault="004234A6">
      <w:pPr>
        <w:pStyle w:val="ConsPlusNormal"/>
        <w:spacing w:before="240"/>
        <w:ind w:firstLine="540"/>
        <w:jc w:val="both"/>
      </w:pPr>
      <w:r>
        <w:t>При определении ставок субсидии, предоставляемых в рамках стимулирующей субсидии, применяются следующие коэффициенты:</w:t>
      </w:r>
    </w:p>
    <w:p w:rsidR="004234A6" w:rsidRDefault="004234A6">
      <w:pPr>
        <w:pStyle w:val="ConsPlusNormal"/>
        <w:spacing w:before="240"/>
        <w:ind w:firstLine="540"/>
        <w:jc w:val="both"/>
      </w:pPr>
      <w:r>
        <w:t xml:space="preserve">абзацы девятый и десятый исключены. - </w:t>
      </w:r>
      <w:hyperlink r:id="rId712" w:history="1">
        <w:r>
          <w:rPr>
            <w:color w:val="0000FF"/>
          </w:rPr>
          <w:t>Постановление</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в случае достижения уровня молочной продуктивности сельскохозяйственных животных выше установленной министерством в соответствии с </w:t>
      </w:r>
      <w:hyperlink w:anchor="P5496" w:history="1">
        <w:r>
          <w:rPr>
            <w:color w:val="0000FF"/>
          </w:rPr>
          <w:t>абзацем пятым пункта 27</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w:t>
      </w:r>
      <w:proofErr w:type="gramStart"/>
      <w:r>
        <w:t>к</w:t>
      </w:r>
      <w:proofErr w:type="gramEnd"/>
      <w:r>
        <w:t xml:space="preserve"> установленному, но не более 1,2.</w:t>
      </w:r>
    </w:p>
    <w:p w:rsidR="004234A6" w:rsidRDefault="004234A6">
      <w:pPr>
        <w:pStyle w:val="ConsPlusNormal"/>
        <w:jc w:val="both"/>
      </w:pPr>
      <w:r>
        <w:t xml:space="preserve">(в ред. </w:t>
      </w:r>
      <w:hyperlink r:id="rId713"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jc w:val="both"/>
      </w:pPr>
      <w:r>
        <w:t>(</w:t>
      </w:r>
      <w:proofErr w:type="spellStart"/>
      <w:r>
        <w:t>пп</w:t>
      </w:r>
      <w:proofErr w:type="spellEnd"/>
      <w:r>
        <w:t xml:space="preserve">. 28 в ред. </w:t>
      </w:r>
      <w:hyperlink r:id="rId714"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29. Субсидия не предоставляется:</w:t>
      </w:r>
    </w:p>
    <w:p w:rsidR="004234A6" w:rsidRDefault="004234A6">
      <w:pPr>
        <w:pStyle w:val="ConsPlusNormal"/>
        <w:spacing w:before="240"/>
        <w:ind w:firstLine="540"/>
        <w:jc w:val="both"/>
      </w:pPr>
      <w:r>
        <w:t>1) за молоко, использованное на внутрихозяйственные нужды;</w:t>
      </w:r>
    </w:p>
    <w:p w:rsidR="004234A6" w:rsidRDefault="004234A6">
      <w:pPr>
        <w:pStyle w:val="ConsPlusNormal"/>
        <w:spacing w:before="240"/>
        <w:ind w:firstLine="540"/>
        <w:jc w:val="both"/>
      </w:pPr>
      <w:r>
        <w:t>2) за реализованное молоко, не соответствующее по качеству государственным стандартам, техническим условиям, медико-биологическим и санитарным нормам;</w:t>
      </w:r>
    </w:p>
    <w:p w:rsidR="004234A6" w:rsidRDefault="004234A6">
      <w:pPr>
        <w:pStyle w:val="ConsPlusNormal"/>
        <w:spacing w:before="240"/>
        <w:ind w:firstLine="540"/>
        <w:jc w:val="both"/>
      </w:pPr>
      <w:r>
        <w:t>3) за молоко, не произведенное, а закупленное для последующей реализации;</w:t>
      </w:r>
    </w:p>
    <w:p w:rsidR="004234A6" w:rsidRDefault="004234A6">
      <w:pPr>
        <w:pStyle w:val="ConsPlusNormal"/>
        <w:spacing w:before="240"/>
        <w:ind w:firstLine="540"/>
        <w:jc w:val="both"/>
      </w:pPr>
      <w:r>
        <w:t>4) в случае не обеспечения сохранности поголовья коров в отчетном финансовом году к уровню года, предшествующего отчетному финансовому году (за исключением сельскохозяйственных товаропроизводителей, начавших хозяйственную деятельность по направлению предоставления субсидий в отчетном финансовом году).</w:t>
      </w:r>
    </w:p>
    <w:p w:rsidR="004234A6" w:rsidRDefault="004234A6">
      <w:pPr>
        <w:pStyle w:val="ConsPlusNormal"/>
        <w:spacing w:before="240"/>
        <w:ind w:firstLine="540"/>
        <w:jc w:val="both"/>
      </w:pPr>
      <w:r>
        <w:t>30.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79" w:name="P5518"/>
      <w:bookmarkEnd w:id="79"/>
      <w:r>
        <w:t xml:space="preserve">31. Для предоставления субсидии заявитель представляет в органы местного самоуправления до 10-го числа месяца, следующего за отчетным кварталом (при заключении соглашения после 10-го числа месяца, следующего за отчетным кварталом,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jc w:val="both"/>
      </w:pPr>
      <w:r>
        <w:t xml:space="preserve">(в ред. </w:t>
      </w:r>
      <w:hyperlink r:id="rId715"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 xml:space="preserve">1) сведения о наличии у заявителя поголовья коров и (или) коз на 1 января текущего финансового года, на 1 января года, предшествующего текущему финансовому году, и на </w:t>
      </w:r>
      <w:r>
        <w:lastRenderedPageBreak/>
        <w:t>первое число квартала, в котором получатель обратился за предоставлением средств;</w:t>
      </w:r>
    </w:p>
    <w:p w:rsidR="004234A6" w:rsidRDefault="004234A6">
      <w:pPr>
        <w:pStyle w:val="ConsPlusNormal"/>
        <w:jc w:val="both"/>
      </w:pPr>
      <w:r>
        <w:t>(</w:t>
      </w:r>
      <w:proofErr w:type="spellStart"/>
      <w:r>
        <w:t>пп</w:t>
      </w:r>
      <w:proofErr w:type="spellEnd"/>
      <w:r>
        <w:t xml:space="preserve">. 1 в ред. </w:t>
      </w:r>
      <w:hyperlink r:id="rId716"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80" w:name="P5522"/>
      <w:bookmarkEnd w:id="80"/>
      <w:proofErr w:type="gramStart"/>
      <w:r>
        <w:t xml:space="preserve">2) сведения об объемах производства молока, об объемах реализованного и (или) отгруженного на собственную переработку коровьего и (или) козьего молока по </w:t>
      </w:r>
      <w:hyperlink r:id="rId717" w:history="1">
        <w:r>
          <w:rPr>
            <w:color w:val="0000FF"/>
          </w:rPr>
          <w:t>форме N 24-сх</w:t>
        </w:r>
      </w:hyperlink>
      <w:r>
        <w:t xml:space="preserve"> "Сведения о состоянии животноводства" - по состоянию на 1 января текущего года и </w:t>
      </w:r>
      <w:hyperlink r:id="rId718" w:history="1">
        <w:r>
          <w:rPr>
            <w:color w:val="0000FF"/>
          </w:rPr>
          <w:t>форму N П-1(СХ</w:t>
        </w:r>
      </w:hyperlink>
      <w:r>
        <w:t>) "Сведения о производстве и отгрузке сельскохозяйственной продукции" - по состоянию на 1-е число месяца, следующего за отчетным кварталом (для юридических лиц</w:t>
      </w:r>
      <w:proofErr w:type="gramEnd"/>
      <w:r>
        <w:t xml:space="preserve">, </w:t>
      </w:r>
      <w:proofErr w:type="gramStart"/>
      <w:r>
        <w:t xml:space="preserve">осуществляющих сельскохозяйственную деятельность (кроме субъектов малого предпринимательства и крестьянских (фермерских) хозяйств), по </w:t>
      </w:r>
      <w:hyperlink r:id="rId719" w:history="1">
        <w:r>
          <w:rPr>
            <w:color w:val="0000FF"/>
          </w:rPr>
          <w:t>форме N 3-фермер</w:t>
        </w:r>
      </w:hyperlink>
      <w:r>
        <w:t xml:space="preserve"> "Сведения о производстве продукции животноводства и поголовье скота" (для юридических лиц - субъектов малого предпринимательства (кроме </w:t>
      </w:r>
      <w:proofErr w:type="spellStart"/>
      <w:r>
        <w:t>микропредприятий</w:t>
      </w:r>
      <w:proofErr w:type="spellEnd"/>
      <w:r>
        <w:t xml:space="preserve"> и крестьянских (фермерских) хозяйств), основным видом деятельности которых является сельскохозяйственная деятельность, имеющих поголовье сельскохозяйственных животных, - по состоянию на 1-е число месяца, следующего за отчетным кварталом, а для юридических лиц</w:t>
      </w:r>
      <w:proofErr w:type="gramEnd"/>
      <w:r>
        <w:t xml:space="preserve"> - </w:t>
      </w:r>
      <w:proofErr w:type="spellStart"/>
      <w:r>
        <w:t>микропредприятий</w:t>
      </w:r>
      <w:proofErr w:type="spellEnd"/>
      <w:r>
        <w:t xml:space="preserve">, основным видом </w:t>
      </w:r>
      <w:proofErr w:type="gramStart"/>
      <w:r>
        <w:t>деятельности</w:t>
      </w:r>
      <w:proofErr w:type="gramEnd"/>
      <w:r>
        <w:t xml:space="preserve"> которых является сельскохозяйственная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имеющих поголовье сельскохозяйственных животных, -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t>Архангельскстат</w:t>
      </w:r>
      <w:proofErr w:type="spellEnd"/>
      <w:r>
        <w:t>);</w:t>
      </w:r>
    </w:p>
    <w:p w:rsidR="004234A6" w:rsidRDefault="004234A6">
      <w:pPr>
        <w:pStyle w:val="ConsPlusNormal"/>
        <w:jc w:val="both"/>
      </w:pPr>
      <w:r>
        <w:t>(</w:t>
      </w:r>
      <w:proofErr w:type="spellStart"/>
      <w:r>
        <w:t>пп</w:t>
      </w:r>
      <w:proofErr w:type="spellEnd"/>
      <w:r>
        <w:t xml:space="preserve">. 2 в ред. </w:t>
      </w:r>
      <w:hyperlink r:id="rId720" w:history="1">
        <w:r>
          <w:rPr>
            <w:color w:val="0000FF"/>
          </w:rPr>
          <w:t>постановления</w:t>
        </w:r>
      </w:hyperlink>
      <w:r>
        <w:t xml:space="preserve"> Правительства Архангельской области от 25.04.2017 N 173-пп)</w:t>
      </w:r>
    </w:p>
    <w:p w:rsidR="004234A6" w:rsidRDefault="004234A6">
      <w:pPr>
        <w:pStyle w:val="ConsPlusNormal"/>
        <w:spacing w:before="240"/>
        <w:ind w:firstLine="540"/>
        <w:jc w:val="both"/>
      </w:pPr>
      <w:r>
        <w:t>3)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с началом хозяйственной деятельности по направлению предоставления субсидий в отчетном финансовом году);</w:t>
      </w:r>
    </w:p>
    <w:p w:rsidR="004234A6" w:rsidRDefault="004234A6">
      <w:pPr>
        <w:pStyle w:val="ConsPlusNormal"/>
        <w:spacing w:before="240"/>
        <w:ind w:firstLine="540"/>
        <w:jc w:val="both"/>
      </w:pPr>
      <w:bookmarkStart w:id="81" w:name="P5525"/>
      <w:bookmarkEnd w:id="81"/>
      <w:r>
        <w:t>4) реестр документов, подтверждающих факт реализации и (или) отгрузки на собственную переработку молока за период, заявленный к субсидированию.</w:t>
      </w:r>
    </w:p>
    <w:p w:rsidR="004234A6" w:rsidRDefault="004234A6">
      <w:pPr>
        <w:pStyle w:val="ConsPlusNormal"/>
        <w:spacing w:before="240"/>
        <w:ind w:firstLine="540"/>
        <w:jc w:val="both"/>
      </w:pPr>
      <w:r>
        <w:t xml:space="preserve">Копии документов, предусмотренных </w:t>
      </w:r>
      <w:hyperlink w:anchor="P5522" w:history="1">
        <w:r>
          <w:rPr>
            <w:color w:val="0000FF"/>
          </w:rPr>
          <w:t>подпунктами 2</w:t>
        </w:r>
      </w:hyperlink>
      <w:r>
        <w:t xml:space="preserve"> и </w:t>
      </w:r>
      <w:hyperlink w:anchor="P5525" w:history="1">
        <w:r>
          <w:rPr>
            <w:color w:val="0000FF"/>
          </w:rPr>
          <w:t>4</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bookmarkStart w:id="82" w:name="P5527"/>
      <w:bookmarkEnd w:id="82"/>
      <w:r>
        <w:t xml:space="preserve">32. Органы местного самоуправления в течение пяти календарных дней со дня представления заявителем документов, указанных в </w:t>
      </w:r>
      <w:hyperlink w:anchor="P5518" w:history="1">
        <w:r>
          <w:rPr>
            <w:color w:val="0000FF"/>
          </w:rPr>
          <w:t>пункте 31</w:t>
        </w:r>
      </w:hyperlink>
      <w:r>
        <w:t xml:space="preserve"> настоящих Правил, направляют в министерство сводный реестр в разрезе заявителей по форме, установленной постановлением министерства.</w:t>
      </w:r>
    </w:p>
    <w:p w:rsidR="004234A6" w:rsidRDefault="004234A6">
      <w:pPr>
        <w:pStyle w:val="ConsPlusNormal"/>
        <w:jc w:val="both"/>
      </w:pPr>
      <w:r>
        <w:t>(</w:t>
      </w:r>
      <w:proofErr w:type="gramStart"/>
      <w:r>
        <w:t>в</w:t>
      </w:r>
      <w:proofErr w:type="gramEnd"/>
      <w:r>
        <w:t xml:space="preserve"> ред. </w:t>
      </w:r>
      <w:hyperlink r:id="rId721"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33. Министерство рассматривает представленные органами местного самоуправления документы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34. Министерство в течение 10 рабочих дней со дня поступления документов, предусмотренных </w:t>
      </w:r>
      <w:hyperlink w:anchor="P5527" w:history="1">
        <w:r>
          <w:rPr>
            <w:color w:val="0000FF"/>
          </w:rPr>
          <w:t>пунктом 32</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jc w:val="both"/>
      </w:pPr>
      <w:r>
        <w:t xml:space="preserve">(в ред. </w:t>
      </w:r>
      <w:hyperlink r:id="rId722" w:history="1">
        <w:r>
          <w:rPr>
            <w:color w:val="0000FF"/>
          </w:rPr>
          <w:t>постановления</w:t>
        </w:r>
      </w:hyperlink>
      <w:r>
        <w:t xml:space="preserve"> Правительства Архангельской области от 20.11.2018 N 535-пп)</w:t>
      </w:r>
    </w:p>
    <w:p w:rsidR="004234A6" w:rsidRDefault="004234A6">
      <w:pPr>
        <w:pStyle w:val="ConsPlusNormal"/>
        <w:spacing w:before="240"/>
        <w:ind w:firstLine="540"/>
        <w:jc w:val="both"/>
      </w:pPr>
      <w:r>
        <w:t xml:space="preserve">1) исключен. - </w:t>
      </w:r>
      <w:hyperlink r:id="rId723"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lastRenderedPageBreak/>
        <w:t>2) получение заявителем субсидии на поддержку малых форм хозяйствования в текущем финансовом году.</w:t>
      </w:r>
    </w:p>
    <w:p w:rsidR="004234A6" w:rsidRDefault="004234A6">
      <w:pPr>
        <w:pStyle w:val="ConsPlusNormal"/>
        <w:jc w:val="both"/>
      </w:pPr>
      <w:r>
        <w:t>(</w:t>
      </w:r>
      <w:proofErr w:type="gramStart"/>
      <w:r>
        <w:t>в</w:t>
      </w:r>
      <w:proofErr w:type="gramEnd"/>
      <w:r>
        <w:t xml:space="preserve"> ред. </w:t>
      </w:r>
      <w:hyperlink r:id="rId724" w:history="1">
        <w:r>
          <w:rPr>
            <w:color w:val="0000FF"/>
          </w:rPr>
          <w:t>постановления</w:t>
        </w:r>
      </w:hyperlink>
      <w:r>
        <w:t xml:space="preserve"> Правительства Архангельской области от 20.11.2018 N 535-пп)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4234A6" w:rsidRDefault="004234A6">
      <w:pPr>
        <w:pStyle w:val="ConsPlusNormal"/>
        <w:spacing w:before="240"/>
        <w:ind w:firstLine="540"/>
        <w:jc w:val="both"/>
      </w:pPr>
      <w:r>
        <w:t>35. Субсидии из областного бюджета по повышенной ставке предоставляются на реализованное молоко:</w:t>
      </w:r>
    </w:p>
    <w:p w:rsidR="004234A6" w:rsidRDefault="004234A6">
      <w:pPr>
        <w:pStyle w:val="ConsPlusNormal"/>
        <w:spacing w:before="240"/>
        <w:ind w:firstLine="540"/>
        <w:jc w:val="both"/>
      </w:pPr>
      <w:bookmarkStart w:id="83" w:name="P5539"/>
      <w:bookmarkEnd w:id="83"/>
      <w:proofErr w:type="gramStart"/>
      <w:r>
        <w:t>1) заявителям, имеющим субсидируемые министерством кредитные договоры (полученные до 1 января 2017 года) и кредитные договоры, по которым уполномоченный банк предоставил заемщику льготный инвестиционный кредит (полученные после 1 января 2017 года), а также инвестиционные кредиты, полученные в IV квартале 2016 года, на строительство, реконструкцию и модернизацию животноводческих комплексов (ферм) по производству молока и мяса крупного рогатого скота, а также льготные</w:t>
      </w:r>
      <w:proofErr w:type="gramEnd"/>
      <w:r>
        <w:t xml:space="preserve"> </w:t>
      </w:r>
      <w:proofErr w:type="gramStart"/>
      <w:r>
        <w:t>инвестиционные кредиты и кредиты, полученные по коммерческой ставке после 1 января 2017 года на приобретение племенного скота, выполняющим обязательства по погашению основного долга и уплате начисленных процентов на период действия кредитного договора (льготного кредитного договора), в зависимости от величины погашенного основного долга по кредитному договору (льготному кредитному договору) за соответствующий период (в соответствии с графиком погашения кредита), заявленный к субсидированию;</w:t>
      </w:r>
      <w:proofErr w:type="gramEnd"/>
    </w:p>
    <w:p w:rsidR="004234A6" w:rsidRDefault="004234A6">
      <w:pPr>
        <w:pStyle w:val="ConsPlusNormal"/>
        <w:jc w:val="both"/>
      </w:pPr>
      <w:r>
        <w:t>(</w:t>
      </w:r>
      <w:proofErr w:type="spellStart"/>
      <w:r>
        <w:t>пп</w:t>
      </w:r>
      <w:proofErr w:type="spellEnd"/>
      <w:r>
        <w:t xml:space="preserve">. 1 в ред. </w:t>
      </w:r>
      <w:hyperlink r:id="rId725" w:history="1">
        <w:r>
          <w:rPr>
            <w:color w:val="0000FF"/>
          </w:rPr>
          <w:t>постановления</w:t>
        </w:r>
      </w:hyperlink>
      <w:r>
        <w:t xml:space="preserve"> Правительства Архангельской области от 18.05.2020 N 260-пп)</w:t>
      </w:r>
    </w:p>
    <w:p w:rsidR="004234A6" w:rsidRDefault="004234A6">
      <w:pPr>
        <w:pStyle w:val="ConsPlusNormal"/>
        <w:spacing w:before="240"/>
        <w:ind w:firstLine="540"/>
        <w:jc w:val="both"/>
      </w:pPr>
      <w:proofErr w:type="gramStart"/>
      <w:r>
        <w:t xml:space="preserve">2) участникам программы финансового оздоровления в рамках Федерального </w:t>
      </w:r>
      <w:hyperlink r:id="rId726" w:history="1">
        <w:r>
          <w:rPr>
            <w:color w:val="0000FF"/>
          </w:rPr>
          <w:t>закона</w:t>
        </w:r>
      </w:hyperlink>
      <w:r>
        <w:t xml:space="preserve"> от 9 июля 2002 года N 83-ФЗ "О финансовом оздоровлении сельскохозяйственных товаропроизводителей", осуществившим в предыдущем году возврат долгов по соглашению о реструктуризации долгов в размере, составляющем не менее 5 процентов суммы выручки от продажи товаров, продукции, работ, услуг (за вычетом налога на добавленную стоимость, акцизов и аналогичных платежей) по данным формы</w:t>
      </w:r>
      <w:proofErr w:type="gramEnd"/>
      <w:r>
        <w:t xml:space="preserve"> N 2 "Отчет о прибылях и убытках" (код строки 2110) за предыдущий год;</w:t>
      </w:r>
    </w:p>
    <w:p w:rsidR="004234A6" w:rsidRDefault="004234A6">
      <w:pPr>
        <w:pStyle w:val="ConsPlusNormal"/>
        <w:spacing w:before="240"/>
        <w:ind w:firstLine="540"/>
        <w:jc w:val="both"/>
      </w:pPr>
      <w:r>
        <w:t>3) заявителям, находящимся в неблагоприятных условиях.</w:t>
      </w:r>
    </w:p>
    <w:p w:rsidR="004234A6" w:rsidRDefault="004234A6">
      <w:pPr>
        <w:pStyle w:val="ConsPlusNormal"/>
        <w:spacing w:before="240"/>
        <w:ind w:firstLine="540"/>
        <w:jc w:val="both"/>
      </w:pPr>
      <w:r>
        <w:t xml:space="preserve">Критерии для отнесения заявителя к сельскохозяйственным товаропроизводителям, находящимся в неблагоприятных условиях, установлены </w:t>
      </w:r>
      <w:hyperlink r:id="rId727" w:history="1">
        <w:r>
          <w:rPr>
            <w:color w:val="0000FF"/>
          </w:rPr>
          <w:t>постановлением</w:t>
        </w:r>
      </w:hyperlink>
      <w:r>
        <w:t xml:space="preserve"> администрации Архангельской области от 22 апреля 2008 года N 100-па/9 "О сельскохозяйственных товаропроизводителях, находящихся в неблагоприятных условиях";</w:t>
      </w:r>
    </w:p>
    <w:p w:rsidR="004234A6" w:rsidRDefault="004234A6">
      <w:pPr>
        <w:pStyle w:val="ConsPlusNormal"/>
        <w:spacing w:before="240"/>
        <w:ind w:firstLine="540"/>
        <w:jc w:val="both"/>
      </w:pPr>
      <w:r>
        <w:t>4) заявителям, относящимся к 4 и 5 группам платежеспособности, определенным по данным годовой отчетности за предшествующий календарный год.</w:t>
      </w:r>
    </w:p>
    <w:p w:rsidR="004234A6" w:rsidRDefault="004234A6">
      <w:pPr>
        <w:pStyle w:val="ConsPlusNormal"/>
        <w:spacing w:before="240"/>
        <w:ind w:firstLine="540"/>
        <w:jc w:val="both"/>
      </w:pPr>
      <w:r>
        <w:t xml:space="preserve">Определение группы платежеспособности осуществляется по </w:t>
      </w:r>
      <w:hyperlink r:id="rId728" w:history="1">
        <w:r>
          <w:rPr>
            <w:color w:val="0000FF"/>
          </w:rPr>
          <w:t>методике</w:t>
        </w:r>
      </w:hyperlink>
      <w:r>
        <w:t xml:space="preserve">, утвержденной Постановлением Правительства Российской Федерации от 30 января 2003 года N 52 "О реализации федерального закона "О финансовом оздоровлении </w:t>
      </w:r>
      <w:r>
        <w:lastRenderedPageBreak/>
        <w:t>сельскохозяйственных товаропроизводителей";</w:t>
      </w:r>
    </w:p>
    <w:p w:rsidR="004234A6" w:rsidRDefault="004234A6">
      <w:pPr>
        <w:pStyle w:val="ConsPlusNormal"/>
        <w:spacing w:before="240"/>
        <w:ind w:firstLine="540"/>
        <w:jc w:val="both"/>
      </w:pPr>
      <w:r>
        <w:t>5) заявителям, осуществляющим строительство, реконструкцию и модернизацию животноводческих комплексов (ферм) по производству молока и мяса крупного рогатого скота подрядным способом, в зависимости от величины документально подтвержденных расходов за соответствующий период, заявленный к субсидированию.</w:t>
      </w:r>
    </w:p>
    <w:p w:rsidR="004234A6" w:rsidRDefault="004234A6">
      <w:pPr>
        <w:pStyle w:val="ConsPlusNormal"/>
        <w:jc w:val="both"/>
      </w:pPr>
      <w:r>
        <w:t>(</w:t>
      </w:r>
      <w:proofErr w:type="spellStart"/>
      <w:r>
        <w:t>пп</w:t>
      </w:r>
      <w:proofErr w:type="spellEnd"/>
      <w:r>
        <w:t xml:space="preserve">. 5 </w:t>
      </w:r>
      <w:proofErr w:type="gramStart"/>
      <w:r>
        <w:t>введен</w:t>
      </w:r>
      <w:proofErr w:type="gramEnd"/>
      <w:r>
        <w:t xml:space="preserve"> </w:t>
      </w:r>
      <w:hyperlink r:id="rId729" w:history="1">
        <w:r>
          <w:rPr>
            <w:color w:val="0000FF"/>
          </w:rPr>
          <w:t>постановлением</w:t>
        </w:r>
      </w:hyperlink>
      <w:r>
        <w:t xml:space="preserve"> Правительства Архангельской области от 28.01.2020 N 46-пп)</w:t>
      </w:r>
    </w:p>
    <w:p w:rsidR="004234A6" w:rsidRDefault="004234A6">
      <w:pPr>
        <w:pStyle w:val="ConsPlusNormal"/>
        <w:spacing w:before="240"/>
        <w:ind w:firstLine="540"/>
        <w:jc w:val="both"/>
      </w:pPr>
      <w:bookmarkStart w:id="84" w:name="P5548"/>
      <w:bookmarkEnd w:id="84"/>
      <w:r>
        <w:t>36. Для получения субсидии по повышенной ставке заявитель представляет в министерство следующие документы:</w:t>
      </w:r>
    </w:p>
    <w:p w:rsidR="004234A6" w:rsidRDefault="004234A6">
      <w:pPr>
        <w:pStyle w:val="ConsPlusNormal"/>
        <w:spacing w:before="240"/>
        <w:ind w:firstLine="540"/>
        <w:jc w:val="both"/>
      </w:pPr>
      <w:r>
        <w:t>1) заявление в свободной форме;</w:t>
      </w:r>
    </w:p>
    <w:p w:rsidR="004234A6" w:rsidRDefault="004234A6">
      <w:pPr>
        <w:pStyle w:val="ConsPlusNormal"/>
        <w:spacing w:before="240"/>
        <w:ind w:firstLine="540"/>
        <w:jc w:val="both"/>
      </w:pPr>
      <w:bookmarkStart w:id="85" w:name="P5550"/>
      <w:bookmarkEnd w:id="85"/>
      <w:r>
        <w:t xml:space="preserve">2) копия кредитного договора на получение льготного инвестиционного кредита (для заявителей, предусмотренных </w:t>
      </w:r>
      <w:hyperlink w:anchor="P5539" w:history="1">
        <w:r>
          <w:rPr>
            <w:color w:val="0000FF"/>
          </w:rPr>
          <w:t>подпунктом 1 пункта 35</w:t>
        </w:r>
      </w:hyperlink>
      <w:r>
        <w:t xml:space="preserve"> настоящих Правил);</w:t>
      </w:r>
    </w:p>
    <w:p w:rsidR="004234A6" w:rsidRDefault="004234A6">
      <w:pPr>
        <w:pStyle w:val="ConsPlusNormal"/>
        <w:spacing w:before="240"/>
        <w:ind w:firstLine="540"/>
        <w:jc w:val="both"/>
      </w:pPr>
      <w:bookmarkStart w:id="86" w:name="P5551"/>
      <w:bookmarkEnd w:id="86"/>
      <w:r>
        <w:t xml:space="preserve">3) копии документов, подтверждающих погашение основного долга и уплату начисленных процентов (для заявителей, предусмотренных </w:t>
      </w:r>
      <w:hyperlink w:anchor="P5539" w:history="1">
        <w:r>
          <w:rPr>
            <w:color w:val="0000FF"/>
          </w:rPr>
          <w:t>подпунктом 1 пункта 35</w:t>
        </w:r>
      </w:hyperlink>
      <w:r>
        <w:t xml:space="preserve"> настоящих Правил).</w:t>
      </w:r>
    </w:p>
    <w:p w:rsidR="004234A6" w:rsidRDefault="004234A6">
      <w:pPr>
        <w:pStyle w:val="ConsPlusNormal"/>
        <w:spacing w:before="240"/>
        <w:ind w:firstLine="540"/>
        <w:jc w:val="both"/>
      </w:pPr>
      <w:r>
        <w:t xml:space="preserve">Копии документов, предусмотренных </w:t>
      </w:r>
      <w:hyperlink w:anchor="P5550" w:history="1">
        <w:r>
          <w:rPr>
            <w:color w:val="0000FF"/>
          </w:rPr>
          <w:t>подпунктами 2</w:t>
        </w:r>
      </w:hyperlink>
      <w:r>
        <w:t xml:space="preserve"> и </w:t>
      </w:r>
      <w:hyperlink w:anchor="P5551" w:history="1">
        <w:r>
          <w:rPr>
            <w:color w:val="0000FF"/>
          </w:rPr>
          <w:t>3</w:t>
        </w:r>
      </w:hyperlink>
      <w:r>
        <w:t xml:space="preserve"> настоящего пункта, заверяются кредитной организацией, предоставившей льготный инвестиционный кредит.</w:t>
      </w:r>
    </w:p>
    <w:p w:rsidR="004234A6" w:rsidRDefault="004234A6">
      <w:pPr>
        <w:pStyle w:val="ConsPlusNormal"/>
        <w:spacing w:before="240"/>
        <w:ind w:firstLine="540"/>
        <w:jc w:val="both"/>
      </w:pPr>
      <w:r>
        <w:t xml:space="preserve">Абзац исключен. - </w:t>
      </w:r>
      <w:hyperlink r:id="rId730" w:history="1">
        <w:r>
          <w:rPr>
            <w:color w:val="0000FF"/>
          </w:rPr>
          <w:t>Постановление</w:t>
        </w:r>
      </w:hyperlink>
      <w:r>
        <w:t xml:space="preserve"> Правительства Архангельской области от 30.01.2018 N 32-пп;</w:t>
      </w:r>
    </w:p>
    <w:p w:rsidR="004234A6" w:rsidRDefault="004234A6">
      <w:pPr>
        <w:pStyle w:val="ConsPlusNormal"/>
        <w:spacing w:before="240"/>
        <w:ind w:firstLine="540"/>
        <w:jc w:val="both"/>
      </w:pPr>
      <w:r>
        <w:t>4) копии документов, подтверждающих осуществление строительства, реконструкции и модернизации животноводческих комплексов (ферм) по производству молока и мяса крупного рогатого скота подрядным способом, включая:</w:t>
      </w:r>
    </w:p>
    <w:p w:rsidR="004234A6" w:rsidRDefault="004234A6">
      <w:pPr>
        <w:pStyle w:val="ConsPlusNormal"/>
        <w:spacing w:before="240"/>
        <w:ind w:firstLine="540"/>
        <w:jc w:val="both"/>
      </w:pPr>
      <w:r>
        <w:t>копию сводной сметы на строительство, реконструкцию и модернизацию сельскохозяйственных объектов;</w:t>
      </w:r>
    </w:p>
    <w:p w:rsidR="004234A6" w:rsidRDefault="004234A6">
      <w:pPr>
        <w:pStyle w:val="ConsPlusNormal"/>
        <w:spacing w:before="240"/>
        <w:ind w:firstLine="540"/>
        <w:jc w:val="both"/>
      </w:pPr>
      <w:r>
        <w:t>копии договоров на поставку машин или технологического оборудования, на выполнение подрядных работ, копии товарно-транспортных накладных, счетов-фактур, копии платежных поручений, подтверждающих приобретение машин, технологического оборудования, подрядных работ, прочих работ (проектные работы, экспертиза, технический надзор);</w:t>
      </w:r>
    </w:p>
    <w:p w:rsidR="004234A6" w:rsidRDefault="004234A6">
      <w:pPr>
        <w:pStyle w:val="ConsPlusNormal"/>
        <w:spacing w:before="240"/>
        <w:ind w:firstLine="540"/>
        <w:jc w:val="both"/>
      </w:pPr>
      <w:r>
        <w:t>копии актов выполненных работ (форма N КС-2);</w:t>
      </w:r>
    </w:p>
    <w:p w:rsidR="004234A6" w:rsidRDefault="004234A6">
      <w:pPr>
        <w:pStyle w:val="ConsPlusNormal"/>
        <w:spacing w:before="240"/>
        <w:ind w:firstLine="540"/>
        <w:jc w:val="both"/>
      </w:pPr>
      <w:r>
        <w:t>копию справки о стоимости выполненных работ и затрат (форма N КС-3);</w:t>
      </w:r>
    </w:p>
    <w:p w:rsidR="004234A6" w:rsidRDefault="004234A6">
      <w:pPr>
        <w:pStyle w:val="ConsPlusNormal"/>
        <w:spacing w:before="240"/>
        <w:ind w:firstLine="540"/>
        <w:jc w:val="both"/>
      </w:pPr>
      <w:r>
        <w:t xml:space="preserve">копии актов приемки законченного строительством объекта по типовой межотраслевой </w:t>
      </w:r>
      <w:hyperlink r:id="rId731" w:history="1">
        <w:r>
          <w:rPr>
            <w:color w:val="0000FF"/>
          </w:rPr>
          <w:t>форме N КС-11</w:t>
        </w:r>
      </w:hyperlink>
      <w:r>
        <w:t>, утвержденной постановлением Государственного комитета Российской Федерации по статистике от 30 октября 1997 года N 71а (после окончания строительства объекта).</w:t>
      </w:r>
    </w:p>
    <w:p w:rsidR="004234A6" w:rsidRDefault="004234A6">
      <w:pPr>
        <w:pStyle w:val="ConsPlusNormal"/>
        <w:spacing w:before="240"/>
        <w:ind w:firstLine="540"/>
        <w:jc w:val="both"/>
      </w:pPr>
      <w:r>
        <w:t>Копии документов, предусмотренных настоящим подпунктом, заверяются заявителем.</w:t>
      </w:r>
    </w:p>
    <w:p w:rsidR="004234A6" w:rsidRDefault="004234A6">
      <w:pPr>
        <w:pStyle w:val="ConsPlusNormal"/>
        <w:jc w:val="both"/>
      </w:pPr>
      <w:r>
        <w:t>(</w:t>
      </w:r>
      <w:proofErr w:type="spellStart"/>
      <w:r>
        <w:t>пп</w:t>
      </w:r>
      <w:proofErr w:type="spellEnd"/>
      <w:r>
        <w:t xml:space="preserve">. 4 </w:t>
      </w:r>
      <w:proofErr w:type="gramStart"/>
      <w:r>
        <w:t>введен</w:t>
      </w:r>
      <w:proofErr w:type="gramEnd"/>
      <w:r>
        <w:t xml:space="preserve"> </w:t>
      </w:r>
      <w:hyperlink r:id="rId732" w:history="1">
        <w:r>
          <w:rPr>
            <w:color w:val="0000FF"/>
          </w:rPr>
          <w:t>постановлением</w:t>
        </w:r>
      </w:hyperlink>
      <w:r>
        <w:t xml:space="preserve"> Правительства Архангельской области от 28.01.2020 N 46-пп)</w:t>
      </w:r>
    </w:p>
    <w:p w:rsidR="004234A6" w:rsidRDefault="004234A6">
      <w:pPr>
        <w:pStyle w:val="ConsPlusNormal"/>
        <w:spacing w:before="240"/>
        <w:ind w:firstLine="540"/>
        <w:jc w:val="both"/>
      </w:pPr>
      <w:r>
        <w:lastRenderedPageBreak/>
        <w:t xml:space="preserve">37. Министерство в течение 10 рабочих дней со дня поступления документов, предусмотренных </w:t>
      </w:r>
      <w:hyperlink w:anchor="P5548" w:history="1">
        <w:r>
          <w:rPr>
            <w:color w:val="0000FF"/>
          </w:rPr>
          <w:t>пунктом 36</w:t>
        </w:r>
      </w:hyperlink>
      <w:r>
        <w:t xml:space="preserve"> настоящих Правил, рассматривает их и принимает решение об отказе в предоставлении субсидии по повышенной ставке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5548" w:history="1">
        <w:r>
          <w:rPr>
            <w:color w:val="0000FF"/>
          </w:rPr>
          <w:t>пунктом 36</w:t>
        </w:r>
      </w:hyperlink>
      <w:r>
        <w:t xml:space="preserve"> настоящих Правил, не соответствующих требованиям </w:t>
      </w:r>
      <w:hyperlink w:anchor="P5548" w:history="1">
        <w:r>
          <w:rPr>
            <w:color w:val="0000FF"/>
          </w:rPr>
          <w:t>пункта 36</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5548" w:history="1">
        <w:r>
          <w:rPr>
            <w:color w:val="0000FF"/>
          </w:rPr>
          <w:t>пунктом 36</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5548" w:history="1">
        <w:r>
          <w:rPr>
            <w:color w:val="0000FF"/>
          </w:rPr>
          <w:t>пунктом 36</w:t>
        </w:r>
      </w:hyperlink>
      <w:r>
        <w:t xml:space="preserve"> настоящих Правил, содержащих недостоверные сведения;</w:t>
      </w:r>
    </w:p>
    <w:p w:rsidR="004234A6" w:rsidRDefault="004234A6">
      <w:pPr>
        <w:pStyle w:val="ConsPlusNormal"/>
        <w:spacing w:before="240"/>
        <w:ind w:firstLine="540"/>
        <w:jc w:val="both"/>
      </w:pPr>
      <w:r>
        <w:t>4) несоответствие заявителя требованиям, установленным настоящими Правилами;</w:t>
      </w:r>
    </w:p>
    <w:p w:rsidR="004234A6" w:rsidRDefault="004234A6">
      <w:pPr>
        <w:pStyle w:val="ConsPlusNormal"/>
        <w:spacing w:before="240"/>
        <w:ind w:firstLine="540"/>
        <w:jc w:val="both"/>
      </w:pPr>
      <w:r>
        <w:t xml:space="preserve">5) исключен. - </w:t>
      </w:r>
      <w:hyperlink r:id="rId733"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по повышенной ставке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по повышенной ставке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proofErr w:type="gramStart"/>
      <w:r>
        <w:t>В случае отсутствия оснований для принятия решения об отказе в предоставлении субсидии по повышенной ставке</w:t>
      </w:r>
      <w:proofErr w:type="gramEnd"/>
      <w:r>
        <w:t>, предусмотренных настоящим пунктом, министерство принимает решение о предоставлении субсидии.</w:t>
      </w:r>
    </w:p>
    <w:p w:rsidR="004234A6" w:rsidRDefault="004234A6">
      <w:pPr>
        <w:pStyle w:val="ConsPlusNormal"/>
        <w:spacing w:before="240"/>
        <w:ind w:firstLine="540"/>
        <w:jc w:val="both"/>
      </w:pPr>
      <w:r>
        <w:t>38. Субсидии из федерального бюджета предоставляются ежеквартально получателям субсидий на основании реестра документов, подтверждающих факт реализации и (или) отгрузки на собственную переработку молока за квартал, заявленный к субсидированию начиная с I квартала текущего года.</w:t>
      </w:r>
    </w:p>
    <w:p w:rsidR="004234A6" w:rsidRDefault="004234A6">
      <w:pPr>
        <w:pStyle w:val="ConsPlusNormal"/>
        <w:spacing w:before="240"/>
        <w:ind w:firstLine="540"/>
        <w:jc w:val="both"/>
      </w:pPr>
      <w:r>
        <w:t>Субсидии из областного бюджета предоставляются ежеквартально на основании реестра документов, подтверждающих факт реализации и (или) отгрузки на собственную переработку молока за квартал, заявленный к субсидированию, начиная с IV квартала года, предшествующего текущему году по III квартал текущего года включительно.</w:t>
      </w:r>
    </w:p>
    <w:p w:rsidR="004234A6" w:rsidRDefault="004234A6">
      <w:pPr>
        <w:pStyle w:val="ConsPlusNormal"/>
        <w:spacing w:before="240"/>
        <w:ind w:firstLine="540"/>
        <w:jc w:val="both"/>
      </w:pPr>
      <w:r>
        <w:t>39.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4234A6" w:rsidRDefault="004234A6">
      <w:pPr>
        <w:pStyle w:val="ConsPlusNormal"/>
        <w:spacing w:before="240"/>
        <w:ind w:firstLine="540"/>
        <w:jc w:val="both"/>
      </w:pPr>
      <w:r>
        <w:t>40.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spacing w:before="240"/>
        <w:ind w:firstLine="540"/>
        <w:jc w:val="both"/>
      </w:pPr>
      <w:r>
        <w:t xml:space="preserve">а)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p w:rsidR="004234A6" w:rsidRDefault="004234A6">
      <w:pPr>
        <w:pStyle w:val="ConsPlusNormal"/>
        <w:spacing w:before="240"/>
        <w:ind w:firstLine="540"/>
        <w:jc w:val="both"/>
      </w:pPr>
      <w:r>
        <w:t xml:space="preserve">за счет средств, поступивших в порядке </w:t>
      </w:r>
      <w:proofErr w:type="spellStart"/>
      <w:r>
        <w:t>софинансирования</w:t>
      </w:r>
      <w:proofErr w:type="spellEnd"/>
      <w:r>
        <w:t xml:space="preserve"> из федерального бюджета, - производство молока, тонн;</w:t>
      </w:r>
    </w:p>
    <w:p w:rsidR="004234A6" w:rsidRDefault="004234A6">
      <w:pPr>
        <w:pStyle w:val="ConsPlusNormal"/>
        <w:spacing w:before="240"/>
        <w:ind w:firstLine="540"/>
        <w:jc w:val="both"/>
      </w:pPr>
      <w:r>
        <w:lastRenderedPageBreak/>
        <w:t>за счет средств областного бюджета - сохранность поголовья коров, голов;</w:t>
      </w:r>
    </w:p>
    <w:p w:rsidR="004234A6" w:rsidRDefault="004234A6">
      <w:pPr>
        <w:pStyle w:val="ConsPlusNormal"/>
        <w:spacing w:before="240"/>
        <w:ind w:firstLine="540"/>
        <w:jc w:val="both"/>
      </w:pPr>
      <w:r>
        <w:t xml:space="preserve">б)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p w:rsidR="004234A6" w:rsidRDefault="004234A6">
      <w:pPr>
        <w:pStyle w:val="ConsPlusNormal"/>
        <w:spacing w:before="240"/>
        <w:ind w:firstLine="540"/>
        <w:jc w:val="both"/>
      </w:pPr>
      <w:r>
        <w:t xml:space="preserve">за счет средств, поступивших в порядке </w:t>
      </w:r>
      <w:proofErr w:type="spellStart"/>
      <w:r>
        <w:t>софинансирования</w:t>
      </w:r>
      <w:proofErr w:type="spellEnd"/>
      <w:r>
        <w:t xml:space="preserve"> из федерального бюджета, - прирост производства молока за отчетный год по отношению к среднему за пять лет, предшествующих текущему финансовому году, объему производства молока, тонн.</w:t>
      </w:r>
    </w:p>
    <w:p w:rsidR="004234A6" w:rsidRDefault="004234A6">
      <w:pPr>
        <w:pStyle w:val="ConsPlusNormal"/>
        <w:spacing w:before="240"/>
        <w:ind w:firstLine="540"/>
        <w:jc w:val="both"/>
      </w:pPr>
      <w:r>
        <w:t>Оценка эффективности по данному показателю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4234A6" w:rsidRDefault="004234A6">
      <w:pPr>
        <w:pStyle w:val="ConsPlusNormal"/>
        <w:spacing w:before="240"/>
        <w:ind w:firstLine="540"/>
        <w:jc w:val="both"/>
      </w:pPr>
      <w:r>
        <w:t>за счет средств областного бюджета - производство молока, тонн;</w:t>
      </w:r>
    </w:p>
    <w:p w:rsidR="004234A6" w:rsidRDefault="004234A6">
      <w:pPr>
        <w:pStyle w:val="ConsPlusNormal"/>
        <w:spacing w:before="240"/>
        <w:ind w:firstLine="540"/>
        <w:jc w:val="both"/>
      </w:pPr>
      <w:r>
        <w:t xml:space="preserve">в)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 за счет средств областного бюджета - сохранность поголовья коров, голов.</w:t>
      </w:r>
    </w:p>
    <w:p w:rsidR="004234A6" w:rsidRDefault="004234A6">
      <w:pPr>
        <w:pStyle w:val="ConsPlusNormal"/>
        <w:jc w:val="both"/>
      </w:pPr>
      <w:r>
        <w:t xml:space="preserve">(п. 40 в ред. </w:t>
      </w:r>
      <w:hyperlink r:id="rId734"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 xml:space="preserve">41. 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w:t>
      </w:r>
      <w:proofErr w:type="gramStart"/>
      <w:r>
        <w:t>п</w:t>
      </w:r>
      <w:proofErr w:type="gramEnd"/>
      <w:r>
        <w:t xml:space="preserve">. 41 в ред. </w:t>
      </w:r>
      <w:hyperlink r:id="rId735"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IV. Порядок предоставления субсидии на поддержку</w:t>
      </w:r>
    </w:p>
    <w:p w:rsidR="004234A6" w:rsidRDefault="004234A6">
      <w:pPr>
        <w:pStyle w:val="ConsPlusTitle"/>
        <w:jc w:val="center"/>
      </w:pPr>
      <w:r>
        <w:t>племенного животноводства</w:t>
      </w:r>
    </w:p>
    <w:p w:rsidR="004234A6" w:rsidRDefault="004234A6">
      <w:pPr>
        <w:pStyle w:val="ConsPlusNormal"/>
        <w:jc w:val="both"/>
      </w:pPr>
    </w:p>
    <w:p w:rsidR="004234A6" w:rsidRDefault="004234A6">
      <w:pPr>
        <w:pStyle w:val="ConsPlusNormal"/>
        <w:ind w:firstLine="540"/>
        <w:jc w:val="both"/>
      </w:pPr>
      <w:bookmarkStart w:id="87" w:name="P5590"/>
      <w:bookmarkEnd w:id="87"/>
      <w:r>
        <w:t xml:space="preserve">42. </w:t>
      </w:r>
      <w:proofErr w:type="gramStart"/>
      <w:r>
        <w:t xml:space="preserve">Субсидии на поддержку племенного животноводства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в рамках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w:t>
      </w:r>
      <w:proofErr w:type="gramEnd"/>
      <w:r>
        <w:t xml:space="preserve"> </w:t>
      </w:r>
      <w:proofErr w:type="gramStart"/>
      <w:r>
        <w:t xml:space="preserve">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736" w:history="1">
        <w:r>
          <w:rPr>
            <w:color w:val="0000FF"/>
          </w:rPr>
          <w:t>части 1 статьи 3</w:t>
        </w:r>
      </w:hyperlink>
      <w:r>
        <w:t xml:space="preserve"> Федерального закона от 29 декабря 2006 года N 264-ФЗ "О развитии сельского хозяйства, а также организациям по искусственному осеменению сельскохозяйственных животных (далее в настоящем разделе</w:t>
      </w:r>
      <w:proofErr w:type="gramEnd"/>
      <w:r>
        <w:t xml:space="preserve"> - заявитель) на финансовое обеспечение (возмещение) части затрат (без учета налога на добавленную стоимость).</w:t>
      </w:r>
    </w:p>
    <w:p w:rsidR="004234A6" w:rsidRDefault="004234A6">
      <w:pPr>
        <w:pStyle w:val="ConsPlusNormal"/>
        <w:jc w:val="both"/>
      </w:pPr>
      <w:r>
        <w:t xml:space="preserve">(в ред. постановлений Правительства Архангельской области от 26.12.2018 </w:t>
      </w:r>
      <w:hyperlink r:id="rId737" w:history="1">
        <w:r>
          <w:rPr>
            <w:color w:val="0000FF"/>
          </w:rPr>
          <w:t>N 623-пп</w:t>
        </w:r>
      </w:hyperlink>
      <w:r>
        <w:t xml:space="preserve">, от 08.05.2019 </w:t>
      </w:r>
      <w:hyperlink r:id="rId738" w:history="1">
        <w:r>
          <w:rPr>
            <w:color w:val="0000FF"/>
          </w:rPr>
          <w:t>N 245-пп</w:t>
        </w:r>
      </w:hyperlink>
      <w:r>
        <w:t xml:space="preserve">, от 17.12.2019 </w:t>
      </w:r>
      <w:hyperlink r:id="rId739" w:history="1">
        <w:r>
          <w:rPr>
            <w:color w:val="0000FF"/>
          </w:rPr>
          <w:t>N 712-пп</w:t>
        </w:r>
      </w:hyperlink>
      <w:r>
        <w:t>)</w:t>
      </w:r>
    </w:p>
    <w:p w:rsidR="004234A6" w:rsidRDefault="00BA173F">
      <w:pPr>
        <w:pStyle w:val="ConsPlusNormal"/>
        <w:spacing w:before="240"/>
        <w:ind w:firstLine="540"/>
        <w:jc w:val="both"/>
      </w:pPr>
      <w:hyperlink w:anchor="P8124" w:history="1">
        <w:r w:rsidR="004234A6">
          <w:rPr>
            <w:color w:val="0000FF"/>
          </w:rPr>
          <w:t>Перечень</w:t>
        </w:r>
      </w:hyperlink>
      <w:r w:rsidR="004234A6">
        <w:t xml:space="preserve">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 приведен в приложении N 4 к настоящим </w:t>
      </w:r>
      <w:r w:rsidR="004234A6">
        <w:lastRenderedPageBreak/>
        <w:t>Правилам.</w:t>
      </w:r>
    </w:p>
    <w:p w:rsidR="004234A6" w:rsidRDefault="004234A6">
      <w:pPr>
        <w:pStyle w:val="ConsPlusNormal"/>
        <w:jc w:val="both"/>
      </w:pPr>
      <w:r>
        <w:t xml:space="preserve">(абзац введен </w:t>
      </w:r>
      <w:hyperlink r:id="rId740" w:history="1">
        <w:r>
          <w:rPr>
            <w:color w:val="0000FF"/>
          </w:rPr>
          <w:t>постановлением</w:t>
        </w:r>
      </w:hyperlink>
      <w:r>
        <w:t xml:space="preserve"> Правительства Архангельской области от 02.04.2019 N 167-пп)</w:t>
      </w:r>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(абзац введен </w:t>
      </w:r>
      <w:hyperlink r:id="rId741"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88" w:name="P5596"/>
      <w:bookmarkEnd w:id="88"/>
      <w:r>
        <w:t xml:space="preserve">43. Субсидии из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предоставляются:</w:t>
      </w:r>
    </w:p>
    <w:p w:rsidR="004234A6" w:rsidRDefault="004234A6">
      <w:pPr>
        <w:pStyle w:val="ConsPlusNormal"/>
        <w:spacing w:before="240"/>
        <w:ind w:firstLine="540"/>
        <w:jc w:val="both"/>
      </w:pPr>
      <w:proofErr w:type="gramStart"/>
      <w:r>
        <w:t>1) на содержание племенного маточного поголовья сельскохозяйственных животных сельскохозяйственным товаропроизводителям, за исключением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на поддержку племенного животноводства, утверждаемый постановлением Правительства Архангельской области по согласованию с Министерством сельского хозяйства Российской Федерации (далее - перечень), - на племенное маточное поголовье сельскохозяйственных животных по ставке на 1 условную голову</w:t>
      </w:r>
      <w:proofErr w:type="gramEnd"/>
      <w:r>
        <w:t>.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4234A6" w:rsidRDefault="004234A6">
      <w:pPr>
        <w:pStyle w:val="ConsPlusNormal"/>
        <w:jc w:val="both"/>
      </w:pPr>
      <w:r>
        <w:t>(</w:t>
      </w:r>
      <w:proofErr w:type="spellStart"/>
      <w:r>
        <w:t>пп</w:t>
      </w:r>
      <w:proofErr w:type="spellEnd"/>
      <w:r>
        <w:t xml:space="preserve">. 1 в ред. </w:t>
      </w:r>
      <w:hyperlink r:id="rId742" w:history="1">
        <w:r>
          <w:rPr>
            <w:color w:val="0000FF"/>
          </w:rPr>
          <w:t>постановления</w:t>
        </w:r>
      </w:hyperlink>
      <w:r>
        <w:t xml:space="preserve"> Правительства Архангельской области от 26.02.2019 N 99-пп)</w:t>
      </w:r>
    </w:p>
    <w:p w:rsidR="004234A6" w:rsidRDefault="004234A6">
      <w:pPr>
        <w:pStyle w:val="ConsPlusNormal"/>
        <w:spacing w:before="240"/>
        <w:ind w:firstLine="540"/>
        <w:jc w:val="both"/>
      </w:pPr>
      <w:r>
        <w:t>2) организациям по искусственному осеменению сельскохозяйственных животных, включенных в перечень, на содержание племенных быков-производителей, оцененных по качеству потомства или находящихся в процессе оценки этого качества, по ставке на 1 голову;</w:t>
      </w:r>
    </w:p>
    <w:p w:rsidR="004234A6" w:rsidRDefault="004234A6">
      <w:pPr>
        <w:pStyle w:val="ConsPlusNormal"/>
        <w:jc w:val="both"/>
      </w:pPr>
      <w:r>
        <w:t xml:space="preserve">(в ред. </w:t>
      </w:r>
      <w:hyperlink r:id="rId743" w:history="1">
        <w:r>
          <w:rPr>
            <w:color w:val="0000FF"/>
          </w:rPr>
          <w:t>постановления</w:t>
        </w:r>
      </w:hyperlink>
      <w:r>
        <w:t xml:space="preserve"> Правительства Архангельской области от 26.02.2019 N 99-пп)</w:t>
      </w:r>
    </w:p>
    <w:p w:rsidR="004234A6" w:rsidRDefault="004234A6">
      <w:pPr>
        <w:pStyle w:val="ConsPlusNormal"/>
        <w:spacing w:before="240"/>
        <w:ind w:firstLine="540"/>
        <w:jc w:val="both"/>
      </w:pPr>
      <w:r>
        <w:t>3) 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по ставке на 1 голову.</w:t>
      </w:r>
    </w:p>
    <w:p w:rsidR="004234A6" w:rsidRDefault="004234A6">
      <w:pPr>
        <w:pStyle w:val="ConsPlusNormal"/>
        <w:jc w:val="both"/>
      </w:pPr>
      <w:r>
        <w:t>(</w:t>
      </w:r>
      <w:proofErr w:type="spellStart"/>
      <w:r>
        <w:t>пп</w:t>
      </w:r>
      <w:proofErr w:type="spellEnd"/>
      <w:r>
        <w:t xml:space="preserve">. 3 в ред. </w:t>
      </w:r>
      <w:hyperlink r:id="rId744"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89" w:name="P5603"/>
      <w:bookmarkEnd w:id="89"/>
      <w:r>
        <w:t>44. Субсидии из средств областного бюджета предоставляются:</w:t>
      </w:r>
    </w:p>
    <w:p w:rsidR="004234A6" w:rsidRDefault="004234A6">
      <w:pPr>
        <w:pStyle w:val="ConsPlusNormal"/>
        <w:spacing w:before="240"/>
        <w:ind w:firstLine="540"/>
        <w:jc w:val="both"/>
      </w:pPr>
      <w:r>
        <w:t xml:space="preserve">1) сельскохозяйственным товаропроизводителям, за исключением граждан, ведущих личное подсобное хозяйство, зарегистрированным в государственном племенном регистре (за исключением включенных в перечень), на содержание племенного маточного поголовья сельскохозяйственных животных по ставке на 1 условную голову.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 Применяется повышающий коэффициент, равный 2, к ставкам на 1 условную голову на содержание коров холмогорской породы (без прилития крови </w:t>
      </w:r>
      <w:proofErr w:type="spellStart"/>
      <w:r>
        <w:t>голштинской</w:t>
      </w:r>
      <w:proofErr w:type="spellEnd"/>
      <w:r>
        <w:t xml:space="preserve"> породы);</w:t>
      </w:r>
    </w:p>
    <w:p w:rsidR="004234A6" w:rsidRDefault="004234A6">
      <w:pPr>
        <w:pStyle w:val="ConsPlusNormal"/>
        <w:jc w:val="both"/>
      </w:pPr>
      <w:r>
        <w:t>(</w:t>
      </w:r>
      <w:proofErr w:type="spellStart"/>
      <w:r>
        <w:t>пп</w:t>
      </w:r>
      <w:proofErr w:type="spellEnd"/>
      <w:r>
        <w:t xml:space="preserve">. 1 в ред. </w:t>
      </w:r>
      <w:hyperlink r:id="rId745" w:history="1">
        <w:r>
          <w:rPr>
            <w:color w:val="0000FF"/>
          </w:rPr>
          <w:t>постановления</w:t>
        </w:r>
      </w:hyperlink>
      <w:r>
        <w:t xml:space="preserve"> Правительства Архангельской области от 26.02.2019 N 99-пп)</w:t>
      </w:r>
    </w:p>
    <w:p w:rsidR="004234A6" w:rsidRDefault="004234A6">
      <w:pPr>
        <w:pStyle w:val="ConsPlusNormal"/>
        <w:spacing w:before="240"/>
        <w:ind w:firstLine="540"/>
        <w:jc w:val="both"/>
      </w:pPr>
      <w:bookmarkStart w:id="90" w:name="P5606"/>
      <w:bookmarkEnd w:id="90"/>
      <w:r>
        <w:t xml:space="preserve">2) организациям по искусственному осеменению сельскохозяйственных животных на приобретение ремонтных бычков в племенных организациях, зарегистрированных в </w:t>
      </w:r>
      <w:r>
        <w:lastRenderedPageBreak/>
        <w:t>Государственном племенном регистре, по ставке на 1 голову;</w:t>
      </w:r>
    </w:p>
    <w:p w:rsidR="004234A6" w:rsidRDefault="004234A6">
      <w:pPr>
        <w:pStyle w:val="ConsPlusNormal"/>
        <w:jc w:val="both"/>
      </w:pPr>
      <w:r>
        <w:t>(</w:t>
      </w:r>
      <w:proofErr w:type="spellStart"/>
      <w:r>
        <w:t>пп</w:t>
      </w:r>
      <w:proofErr w:type="spellEnd"/>
      <w:r>
        <w:t xml:space="preserve">. 2 в ред. </w:t>
      </w:r>
      <w:hyperlink r:id="rId746"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3) сельскохозяйственным товаропроизводителям на приобретение племенных животных всех видов, используемых для разведения, в племенных организациях, зарегистрированных в Государственном племенном регистре, по ставке на 1 голову.</w:t>
      </w:r>
    </w:p>
    <w:p w:rsidR="004234A6" w:rsidRDefault="004234A6">
      <w:pPr>
        <w:pStyle w:val="ConsPlusNormal"/>
        <w:jc w:val="both"/>
      </w:pPr>
      <w:r>
        <w:t xml:space="preserve">(в ред. </w:t>
      </w:r>
      <w:hyperlink r:id="rId747"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Субсидия предоставляется при условии покупки племенной продукции в племенных стадах, зарегистрированных в государственном племенном регистре.</w:t>
      </w:r>
    </w:p>
    <w:p w:rsidR="004234A6" w:rsidRDefault="004234A6">
      <w:pPr>
        <w:pStyle w:val="ConsPlusNormal"/>
        <w:spacing w:before="240"/>
        <w:ind w:firstLine="540"/>
        <w:jc w:val="both"/>
      </w:pPr>
      <w:r>
        <w:t>При приобретении племенных животных через лизинговые компании по договору купли-продажи субсидия предоставляется на сумму фактической оплаты за приобретенных племенных животных в соответствии с графиком погашения платежей, установленных договором купли-продажи.</w:t>
      </w:r>
    </w:p>
    <w:p w:rsidR="004234A6" w:rsidRDefault="004234A6">
      <w:pPr>
        <w:pStyle w:val="ConsPlusNormal"/>
        <w:spacing w:before="240"/>
        <w:ind w:firstLine="540"/>
        <w:jc w:val="both"/>
      </w:pPr>
      <w:r>
        <w:t>При приобретении племенных животных через лизинговые компании на условиях договора финансовой аренды (лизинга) субсидии предоставляются после выкупа предмета лизинга в собственность лизингополучателя.</w:t>
      </w:r>
    </w:p>
    <w:p w:rsidR="004234A6" w:rsidRDefault="004234A6">
      <w:pPr>
        <w:pStyle w:val="ConsPlusNormal"/>
        <w:spacing w:before="240"/>
        <w:ind w:firstLine="540"/>
        <w:jc w:val="both"/>
      </w:pPr>
      <w:r>
        <w:t xml:space="preserve">Получателям субсидий, закупившим племенных животных в декабре предыдущего финансового года и представившим в текущем финансовом году документы, предусмотренные </w:t>
      </w:r>
      <w:hyperlink w:anchor="P5625" w:history="1">
        <w:r>
          <w:rPr>
            <w:color w:val="0000FF"/>
          </w:rPr>
          <w:t>пунктом 48</w:t>
        </w:r>
      </w:hyperlink>
      <w:r>
        <w:t xml:space="preserve"> настоящих Правил, средства областного бюджета предоставляются в текущем финансовом году;</w:t>
      </w:r>
    </w:p>
    <w:p w:rsidR="004234A6" w:rsidRDefault="004234A6">
      <w:pPr>
        <w:pStyle w:val="ConsPlusNormal"/>
        <w:spacing w:before="240"/>
        <w:ind w:firstLine="540"/>
        <w:jc w:val="both"/>
      </w:pPr>
      <w:proofErr w:type="gramStart"/>
      <w:r>
        <w:t xml:space="preserve">4) организациям по искусственному осеменению сельскохозяйственных животных за произведенную и реализованную </w:t>
      </w:r>
      <w:proofErr w:type="spellStart"/>
      <w:r>
        <w:t>биопродукцию</w:t>
      </w:r>
      <w:proofErr w:type="spellEnd"/>
      <w:r>
        <w:t>: семя быков-производителей, проданное сельскохозяйственным организациям, включая хозрасчетные пункты и личные подсобные хозяйства населения, для обеспечения воспроизводства стада из расчета за одну реализованную дозу семени быков-производителей по ставке, установленной постановлением министерства;</w:t>
      </w:r>
      <w:proofErr w:type="gramEnd"/>
    </w:p>
    <w:p w:rsidR="004234A6" w:rsidRDefault="004234A6">
      <w:pPr>
        <w:pStyle w:val="ConsPlusNormal"/>
        <w:spacing w:before="240"/>
        <w:ind w:firstLine="540"/>
        <w:jc w:val="both"/>
      </w:pPr>
      <w:r>
        <w:t xml:space="preserve">5) сельскохозяйственным товаропроизводителям на приобретение семени быков - </w:t>
      </w:r>
      <w:proofErr w:type="spellStart"/>
      <w:r>
        <w:t>улучшателей</w:t>
      </w:r>
      <w:proofErr w:type="spellEnd"/>
      <w:r>
        <w:t xml:space="preserve"> холмогорской породы, семени быков мясных специализированных пород для обеспечения воспроизводства стада из расчета 30 процентов стоимости племенной продукции;</w:t>
      </w:r>
    </w:p>
    <w:p w:rsidR="004234A6" w:rsidRDefault="004234A6">
      <w:pPr>
        <w:pStyle w:val="ConsPlusNormal"/>
        <w:jc w:val="both"/>
      </w:pPr>
      <w:r>
        <w:t xml:space="preserve">(в ред. </w:t>
      </w:r>
      <w:hyperlink r:id="rId748" w:history="1">
        <w:r>
          <w:rPr>
            <w:color w:val="0000FF"/>
          </w:rPr>
          <w:t>постановления</w:t>
        </w:r>
      </w:hyperlink>
      <w:r>
        <w:t xml:space="preserve"> Правительства Архангельской области от 26.12.2018 N 623-пп)</w:t>
      </w:r>
    </w:p>
    <w:p w:rsidR="004234A6" w:rsidRDefault="004234A6">
      <w:pPr>
        <w:pStyle w:val="ConsPlusNormal"/>
        <w:spacing w:before="240"/>
        <w:ind w:firstLine="540"/>
        <w:jc w:val="both"/>
      </w:pPr>
      <w:r>
        <w:t>6) сельскохозяйственным товаропроизводителям на оценку племенного поголовья коров основного стада по ставке на одну голову.</w:t>
      </w:r>
    </w:p>
    <w:p w:rsidR="004234A6" w:rsidRDefault="004234A6">
      <w:pPr>
        <w:pStyle w:val="ConsPlusNormal"/>
        <w:spacing w:before="240"/>
        <w:ind w:firstLine="540"/>
        <w:jc w:val="both"/>
      </w:pPr>
      <w:r>
        <w:t xml:space="preserve">Под оценкой племенного поголовья коров основного стада в целях настоящих Правил понимается проведение работ по экстерьерной оценке и типу телосложения животных в рамках комплексной оценки по племенным и продуктивным качествам коров для подтверждения статуса племенного хозяйства в соответствии с правилами оценки телосложения </w:t>
      </w:r>
      <w:proofErr w:type="spellStart"/>
      <w:r>
        <w:t>дочерейбыков-производителей</w:t>
      </w:r>
      <w:proofErr w:type="spellEnd"/>
      <w:r>
        <w:t xml:space="preserve"> молочно-мясных пород </w:t>
      </w:r>
      <w:proofErr w:type="spellStart"/>
      <w:r>
        <w:t>СНПлем</w:t>
      </w:r>
      <w:proofErr w:type="spellEnd"/>
      <w:r>
        <w:t xml:space="preserve"> </w:t>
      </w:r>
      <w:proofErr w:type="gramStart"/>
      <w:r>
        <w:t>Р</w:t>
      </w:r>
      <w:proofErr w:type="gramEnd"/>
      <w:r>
        <w:t xml:space="preserve"> 10-96;</w:t>
      </w:r>
    </w:p>
    <w:p w:rsidR="004234A6" w:rsidRDefault="004234A6">
      <w:pPr>
        <w:pStyle w:val="ConsPlusNormal"/>
        <w:spacing w:before="240"/>
        <w:ind w:firstLine="540"/>
        <w:jc w:val="both"/>
      </w:pPr>
      <w:r>
        <w:t>7) сельскохозяйственным товаропроизводителям на приобретение племенного молодняка сельскохозяйственных животных, приобретенного по импорту, по ставке на одну голову.</w:t>
      </w:r>
    </w:p>
    <w:p w:rsidR="004234A6" w:rsidRDefault="004234A6">
      <w:pPr>
        <w:pStyle w:val="ConsPlusNormal"/>
        <w:jc w:val="both"/>
      </w:pPr>
      <w:r>
        <w:t>(</w:t>
      </w:r>
      <w:proofErr w:type="spellStart"/>
      <w:r>
        <w:t>пп</w:t>
      </w:r>
      <w:proofErr w:type="spellEnd"/>
      <w:r>
        <w:t xml:space="preserve">. 7 </w:t>
      </w:r>
      <w:proofErr w:type="gramStart"/>
      <w:r>
        <w:t>введен</w:t>
      </w:r>
      <w:proofErr w:type="gramEnd"/>
      <w:r>
        <w:t xml:space="preserve"> </w:t>
      </w:r>
      <w:hyperlink r:id="rId749" w:history="1">
        <w:r>
          <w:rPr>
            <w:color w:val="0000FF"/>
          </w:rPr>
          <w:t>постановлением</w:t>
        </w:r>
      </w:hyperlink>
      <w:r>
        <w:t xml:space="preserve"> Правительства Архангельской области от 09.07.2019 N 352-пп)</w:t>
      </w:r>
    </w:p>
    <w:p w:rsidR="004234A6" w:rsidRDefault="004234A6">
      <w:pPr>
        <w:pStyle w:val="ConsPlusNormal"/>
        <w:spacing w:before="240"/>
        <w:ind w:firstLine="540"/>
        <w:jc w:val="both"/>
      </w:pPr>
      <w:r>
        <w:t xml:space="preserve">45. Субсидии на поддержку племенного животноводства предоставляются по </w:t>
      </w:r>
      <w:r>
        <w:lastRenderedPageBreak/>
        <w:t>ставкам, установленным постановлением министерства.</w:t>
      </w:r>
    </w:p>
    <w:p w:rsidR="004234A6" w:rsidRDefault="004234A6">
      <w:pPr>
        <w:pStyle w:val="ConsPlusNormal"/>
        <w:spacing w:before="240"/>
        <w:ind w:firstLine="540"/>
        <w:jc w:val="both"/>
      </w:pPr>
      <w:r>
        <w:t xml:space="preserve">46. Субсидии за текущий год по направлениям субсидирования, предусмотренным </w:t>
      </w:r>
      <w:hyperlink w:anchor="P5596" w:history="1">
        <w:r>
          <w:rPr>
            <w:color w:val="0000FF"/>
          </w:rPr>
          <w:t>пунктом 43</w:t>
        </w:r>
      </w:hyperlink>
      <w:r>
        <w:t xml:space="preserve"> настоящих Правил, предоставляются единовременно во II квартале текущего года, по направлениям субсидирования, предусмотренным </w:t>
      </w:r>
      <w:hyperlink w:anchor="P5603" w:history="1">
        <w:r>
          <w:rPr>
            <w:color w:val="0000FF"/>
          </w:rPr>
          <w:t>пунктом 44</w:t>
        </w:r>
      </w:hyperlink>
      <w:r>
        <w:t xml:space="preserve"> настоящих Правил, - ежемесячно, за месяц, заявленный к субсидированию.</w:t>
      </w:r>
    </w:p>
    <w:p w:rsidR="004234A6" w:rsidRDefault="004234A6">
      <w:pPr>
        <w:pStyle w:val="ConsPlusNormal"/>
        <w:jc w:val="both"/>
      </w:pPr>
      <w:r>
        <w:t>(</w:t>
      </w:r>
      <w:proofErr w:type="gramStart"/>
      <w:r>
        <w:t>п</w:t>
      </w:r>
      <w:proofErr w:type="gramEnd"/>
      <w:r>
        <w:t xml:space="preserve">. 46 в ред. </w:t>
      </w:r>
      <w:hyperlink r:id="rId750" w:history="1">
        <w:r>
          <w:rPr>
            <w:color w:val="0000FF"/>
          </w:rPr>
          <w:t>постановления</w:t>
        </w:r>
      </w:hyperlink>
      <w:r>
        <w:t xml:space="preserve"> Правительства Архангельской области от 25.04.2017 N 173-пп)</w:t>
      </w:r>
    </w:p>
    <w:p w:rsidR="004234A6" w:rsidRDefault="004234A6">
      <w:pPr>
        <w:pStyle w:val="ConsPlusNormal"/>
        <w:spacing w:before="240"/>
        <w:ind w:firstLine="540"/>
        <w:jc w:val="both"/>
      </w:pPr>
      <w:r>
        <w:t>47.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91" w:name="P5625"/>
      <w:bookmarkEnd w:id="91"/>
      <w:r>
        <w:t xml:space="preserve">48. </w:t>
      </w:r>
      <w:proofErr w:type="gramStart"/>
      <w:r>
        <w:t xml:space="preserve">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 документы по направлениям субсидирования:</w:t>
      </w:r>
      <w:proofErr w:type="gramEnd"/>
    </w:p>
    <w:p w:rsidR="004234A6" w:rsidRDefault="004234A6">
      <w:pPr>
        <w:pStyle w:val="ConsPlusNormal"/>
        <w:jc w:val="both"/>
      </w:pPr>
      <w:r>
        <w:t xml:space="preserve">(в ред. </w:t>
      </w:r>
      <w:hyperlink r:id="rId751"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1) на содержание племенных животных:</w:t>
      </w:r>
    </w:p>
    <w:p w:rsidR="004234A6" w:rsidRDefault="004234A6">
      <w:pPr>
        <w:pStyle w:val="ConsPlusNormal"/>
        <w:spacing w:before="240"/>
        <w:ind w:firstLine="540"/>
        <w:jc w:val="both"/>
      </w:pPr>
      <w:r>
        <w:t>отчет о движении скота и птицы на ферме (наличие поголовья на начало соответствующего года (квартала);</w:t>
      </w:r>
    </w:p>
    <w:p w:rsidR="004234A6" w:rsidRDefault="004234A6">
      <w:pPr>
        <w:pStyle w:val="ConsPlusNormal"/>
        <w:spacing w:before="240"/>
        <w:ind w:firstLine="540"/>
        <w:jc w:val="both"/>
      </w:pPr>
      <w:proofErr w:type="gramStart"/>
      <w:r>
        <w:t xml:space="preserve">сведения о состоянии животноводства по </w:t>
      </w:r>
      <w:hyperlink r:id="rId752" w:history="1">
        <w:r>
          <w:rPr>
            <w:color w:val="0000FF"/>
          </w:rPr>
          <w:t>форме N 24-сх</w:t>
        </w:r>
      </w:hyperlink>
      <w:r>
        <w:t xml:space="preserve"> (для сельскохозяйственных организаций) или сведения о производстве продукции животноводства и поголовье скота по </w:t>
      </w:r>
      <w:hyperlink r:id="rId753" w:history="1">
        <w:r>
          <w:rPr>
            <w:color w:val="0000FF"/>
          </w:rPr>
          <w:t>форме N 3-фермер</w:t>
        </w:r>
      </w:hyperlink>
      <w:r>
        <w:t xml:space="preserve"> "Сведения о производстве продукции животноводства и поголовье скота" (для крестьянских (фермерских) хозяйств и индивидуальных предпринимателей)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t>Архангельскстат</w:t>
      </w:r>
      <w:proofErr w:type="spellEnd"/>
      <w:r>
        <w:t>);</w:t>
      </w:r>
      <w:proofErr w:type="gramEnd"/>
    </w:p>
    <w:p w:rsidR="004234A6" w:rsidRDefault="004234A6">
      <w:pPr>
        <w:pStyle w:val="ConsPlusNormal"/>
        <w:spacing w:before="240"/>
        <w:ind w:firstLine="540"/>
        <w:jc w:val="both"/>
      </w:pPr>
      <w:r>
        <w:t xml:space="preserve">опись коров холмогорской породы (без прилития крови </w:t>
      </w:r>
      <w:proofErr w:type="spellStart"/>
      <w:r>
        <w:t>голштинской</w:t>
      </w:r>
      <w:proofErr w:type="spellEnd"/>
      <w:r>
        <w:t xml:space="preserve"> породы);</w:t>
      </w:r>
    </w:p>
    <w:p w:rsidR="004234A6" w:rsidRDefault="004234A6">
      <w:pPr>
        <w:pStyle w:val="ConsPlusNormal"/>
        <w:spacing w:before="240"/>
        <w:ind w:firstLine="540"/>
        <w:jc w:val="both"/>
      </w:pPr>
      <w:r>
        <w:t xml:space="preserve">2) на приобретение племенных животных всех видов (за исключением субсидий, предусмотренных </w:t>
      </w:r>
      <w:hyperlink w:anchor="P5606" w:history="1">
        <w:r>
          <w:rPr>
            <w:color w:val="0000FF"/>
          </w:rPr>
          <w:t>подпунктом 2 пункта 44</w:t>
        </w:r>
      </w:hyperlink>
      <w:r>
        <w:t xml:space="preserve"> настоящих Правил):</w:t>
      </w:r>
    </w:p>
    <w:p w:rsidR="004234A6" w:rsidRDefault="004234A6">
      <w:pPr>
        <w:pStyle w:val="ConsPlusNormal"/>
        <w:jc w:val="both"/>
      </w:pPr>
      <w:r>
        <w:t xml:space="preserve">(в ред. </w:t>
      </w:r>
      <w:hyperlink r:id="rId754" w:history="1">
        <w:r>
          <w:rPr>
            <w:color w:val="0000FF"/>
          </w:rPr>
          <w:t>постановления</w:t>
        </w:r>
      </w:hyperlink>
      <w:r>
        <w:t xml:space="preserve"> Правительства Архангельской области от 09.07.2019 N 352-пп)</w:t>
      </w:r>
    </w:p>
    <w:p w:rsidR="004234A6" w:rsidRDefault="004234A6">
      <w:pPr>
        <w:pStyle w:val="ConsPlusNormal"/>
        <w:spacing w:before="240"/>
        <w:ind w:firstLine="540"/>
        <w:jc w:val="both"/>
      </w:pPr>
      <w:bookmarkStart w:id="92" w:name="P5633"/>
      <w:bookmarkEnd w:id="92"/>
      <w:r>
        <w:t>копии документов, подтверждающих фактически произведенные затраты на приобретение (договор купли-продажи, договор финансовой аренды (лизинга), договор мены, акт исполнения договора и акт сверки расчетов, акт-счет на покупку-продажу племенных животных, счет-фактура, накладные, платежные документы об оплате племенных животных);</w:t>
      </w:r>
    </w:p>
    <w:p w:rsidR="004234A6" w:rsidRDefault="004234A6">
      <w:pPr>
        <w:pStyle w:val="ConsPlusNormal"/>
        <w:spacing w:before="240"/>
        <w:ind w:firstLine="540"/>
        <w:jc w:val="both"/>
      </w:pPr>
      <w:r>
        <w:t xml:space="preserve">племенные свидетельства по форме, утвержденной </w:t>
      </w:r>
      <w:hyperlink r:id="rId755" w:history="1">
        <w:r>
          <w:rPr>
            <w:color w:val="0000FF"/>
          </w:rPr>
          <w:t>приказом</w:t>
        </w:r>
      </w:hyperlink>
      <w:r>
        <w:t xml:space="preserve"> Министерства сельского хозяйства Российской Федерации от 14 ноября 2017 года N 577 "Об утверждении форм племенных свидетельств на племенную продукцию (материал) и признании утратившим силу приказа Минсельхоза России от 10 июня 2016 года N 232";</w:t>
      </w:r>
    </w:p>
    <w:p w:rsidR="004234A6" w:rsidRDefault="004234A6">
      <w:pPr>
        <w:pStyle w:val="ConsPlusNormal"/>
        <w:jc w:val="both"/>
      </w:pPr>
      <w:r>
        <w:t xml:space="preserve">(в ред. </w:t>
      </w:r>
      <w:hyperlink r:id="rId756" w:history="1">
        <w:r>
          <w:rPr>
            <w:color w:val="0000FF"/>
          </w:rPr>
          <w:t>постановления</w:t>
        </w:r>
      </w:hyperlink>
      <w:r>
        <w:t xml:space="preserve"> Правительства Архангельской области от 09.06.2018 N 264-пп)</w:t>
      </w:r>
    </w:p>
    <w:p w:rsidR="004234A6" w:rsidRDefault="004234A6">
      <w:pPr>
        <w:pStyle w:val="ConsPlusNormal"/>
        <w:spacing w:before="240"/>
        <w:ind w:firstLine="540"/>
        <w:jc w:val="both"/>
      </w:pPr>
      <w:r>
        <w:t xml:space="preserve">3) на произведенную и реализованную </w:t>
      </w:r>
      <w:proofErr w:type="spellStart"/>
      <w:r>
        <w:t>биопродукцию</w:t>
      </w:r>
      <w:proofErr w:type="spellEnd"/>
      <w:r>
        <w:t>:</w:t>
      </w:r>
    </w:p>
    <w:p w:rsidR="004234A6" w:rsidRDefault="004234A6">
      <w:pPr>
        <w:pStyle w:val="ConsPlusNormal"/>
        <w:spacing w:before="240"/>
        <w:ind w:firstLine="540"/>
        <w:jc w:val="both"/>
      </w:pPr>
      <w:r>
        <w:t xml:space="preserve">реестр на </w:t>
      </w:r>
      <w:proofErr w:type="gramStart"/>
      <w:r>
        <w:t>реализованную</w:t>
      </w:r>
      <w:proofErr w:type="gramEnd"/>
      <w:r>
        <w:t xml:space="preserve"> </w:t>
      </w:r>
      <w:proofErr w:type="spellStart"/>
      <w:r>
        <w:t>биопродукцию</w:t>
      </w:r>
      <w:proofErr w:type="spellEnd"/>
      <w:r>
        <w:t>;</w:t>
      </w:r>
    </w:p>
    <w:p w:rsidR="004234A6" w:rsidRDefault="004234A6">
      <w:pPr>
        <w:pStyle w:val="ConsPlusNormal"/>
        <w:spacing w:before="240"/>
        <w:ind w:firstLine="540"/>
        <w:jc w:val="both"/>
      </w:pPr>
      <w:r>
        <w:lastRenderedPageBreak/>
        <w:t xml:space="preserve">4) на приобретение семени быков - </w:t>
      </w:r>
      <w:proofErr w:type="spellStart"/>
      <w:r>
        <w:t>улучшателей</w:t>
      </w:r>
      <w:proofErr w:type="spellEnd"/>
      <w:r>
        <w:t xml:space="preserve"> холмогорской породы, семени быков мясных специализированных пород:</w:t>
      </w:r>
    </w:p>
    <w:p w:rsidR="004234A6" w:rsidRDefault="004234A6">
      <w:pPr>
        <w:pStyle w:val="ConsPlusNormal"/>
        <w:spacing w:before="240"/>
        <w:ind w:firstLine="540"/>
        <w:jc w:val="both"/>
      </w:pPr>
      <w:bookmarkStart w:id="93" w:name="P5639"/>
      <w:bookmarkEnd w:id="93"/>
      <w:r>
        <w:t>копии документов, подтверждающих фактически произведенные затраты (договор купли-продажи, счет-фактура, платежные документы об оплате продукции, накладные);</w:t>
      </w:r>
    </w:p>
    <w:p w:rsidR="004234A6" w:rsidRDefault="004234A6">
      <w:pPr>
        <w:pStyle w:val="ConsPlusNormal"/>
        <w:spacing w:before="240"/>
        <w:ind w:firstLine="540"/>
        <w:jc w:val="both"/>
      </w:pPr>
      <w:r>
        <w:t xml:space="preserve">племенные свидетельства по форме, утвержденной </w:t>
      </w:r>
      <w:hyperlink r:id="rId757" w:history="1">
        <w:r>
          <w:rPr>
            <w:color w:val="0000FF"/>
          </w:rPr>
          <w:t>приказом</w:t>
        </w:r>
      </w:hyperlink>
      <w:r>
        <w:t xml:space="preserve"> Министерства сельского хозяйства Российской Федерации от 14 ноября 2017 года N 577 "Об утверждении форм племенных свидетельств на племенную продукцию (материал) и признании утратившим силу приказа Минсельхоза России от 10 июня 2016 года N 232";</w:t>
      </w:r>
    </w:p>
    <w:p w:rsidR="004234A6" w:rsidRDefault="004234A6">
      <w:pPr>
        <w:pStyle w:val="ConsPlusNormal"/>
        <w:jc w:val="both"/>
      </w:pPr>
      <w:r>
        <w:t xml:space="preserve">(в ред. </w:t>
      </w:r>
      <w:hyperlink r:id="rId758" w:history="1">
        <w:r>
          <w:rPr>
            <w:color w:val="0000FF"/>
          </w:rPr>
          <w:t>постановления</w:t>
        </w:r>
      </w:hyperlink>
      <w:r>
        <w:t xml:space="preserve"> Правительства Архангельской области от 09.06.2018 N 264-пп)</w:t>
      </w:r>
    </w:p>
    <w:p w:rsidR="004234A6" w:rsidRDefault="004234A6">
      <w:pPr>
        <w:pStyle w:val="ConsPlusNormal"/>
        <w:spacing w:before="240"/>
        <w:ind w:firstLine="540"/>
        <w:jc w:val="both"/>
      </w:pPr>
      <w:r>
        <w:t>5) на оценку племенного поголовья коров основного стада:</w:t>
      </w:r>
    </w:p>
    <w:p w:rsidR="004234A6" w:rsidRDefault="004234A6">
      <w:pPr>
        <w:pStyle w:val="ConsPlusNormal"/>
        <w:spacing w:before="240"/>
        <w:ind w:firstLine="540"/>
        <w:jc w:val="both"/>
      </w:pPr>
      <w:bookmarkStart w:id="94" w:name="P5643"/>
      <w:bookmarkEnd w:id="94"/>
      <w:r>
        <w:t>копии документов, подтверждающих фактически произведенные затраты (договоры на оказание работ, счет-фактура, платежные документы об оплате работ, акты выполненных работ);</w:t>
      </w:r>
    </w:p>
    <w:p w:rsidR="004234A6" w:rsidRDefault="004234A6">
      <w:pPr>
        <w:pStyle w:val="ConsPlusNormal"/>
        <w:spacing w:before="240"/>
        <w:ind w:firstLine="540"/>
        <w:jc w:val="both"/>
      </w:pPr>
      <w:r>
        <w:t xml:space="preserve">копии документов, предусмотренных </w:t>
      </w:r>
      <w:hyperlink w:anchor="P5633" w:history="1">
        <w:r>
          <w:rPr>
            <w:color w:val="0000FF"/>
          </w:rPr>
          <w:t>абзацем вторым подпункта 2</w:t>
        </w:r>
      </w:hyperlink>
      <w:r>
        <w:t xml:space="preserve">, </w:t>
      </w:r>
      <w:hyperlink w:anchor="P5639" w:history="1">
        <w:r>
          <w:rPr>
            <w:color w:val="0000FF"/>
          </w:rPr>
          <w:t>абзацем вторым подпункта 4</w:t>
        </w:r>
      </w:hyperlink>
      <w:r>
        <w:t xml:space="preserve">, </w:t>
      </w:r>
      <w:hyperlink w:anchor="P5643" w:history="1">
        <w:r>
          <w:rPr>
            <w:color w:val="0000FF"/>
          </w:rPr>
          <w:t>абзацем вторым подпункта 5</w:t>
        </w:r>
      </w:hyperlink>
      <w:r>
        <w:t xml:space="preserve"> настоящего подпункта, заверяются подписью и печатью (при наличии) заявителя;</w:t>
      </w:r>
    </w:p>
    <w:p w:rsidR="004234A6" w:rsidRDefault="004234A6">
      <w:pPr>
        <w:pStyle w:val="ConsPlusNormal"/>
        <w:spacing w:before="240"/>
        <w:ind w:firstLine="540"/>
        <w:jc w:val="both"/>
      </w:pPr>
      <w:r>
        <w:t>6) на приобретение племенного молодняка сельскохозяйственных животных, приобретенного по импорту:</w:t>
      </w:r>
    </w:p>
    <w:p w:rsidR="004234A6" w:rsidRDefault="004234A6">
      <w:pPr>
        <w:pStyle w:val="ConsPlusNormal"/>
        <w:spacing w:before="240"/>
        <w:ind w:firstLine="540"/>
        <w:jc w:val="both"/>
      </w:pPr>
      <w:r>
        <w:t>копия разрешения на импорт племенной продукции (материала);</w:t>
      </w:r>
    </w:p>
    <w:p w:rsidR="004234A6" w:rsidRDefault="004234A6">
      <w:pPr>
        <w:pStyle w:val="ConsPlusNormal"/>
        <w:spacing w:before="240"/>
        <w:ind w:firstLine="540"/>
        <w:jc w:val="both"/>
      </w:pPr>
      <w:r>
        <w:t>копии документов, подтверждающих племенную ценность импортных животных, признаваемых на территории Российской Федерации.</w:t>
      </w:r>
    </w:p>
    <w:p w:rsidR="004234A6" w:rsidRDefault="004234A6">
      <w:pPr>
        <w:pStyle w:val="ConsPlusNormal"/>
        <w:jc w:val="both"/>
      </w:pPr>
      <w:r>
        <w:t>(</w:t>
      </w:r>
      <w:proofErr w:type="spellStart"/>
      <w:r>
        <w:t>пп</w:t>
      </w:r>
      <w:proofErr w:type="spellEnd"/>
      <w:r>
        <w:t xml:space="preserve">. 6 </w:t>
      </w:r>
      <w:proofErr w:type="gramStart"/>
      <w:r>
        <w:t>введен</w:t>
      </w:r>
      <w:proofErr w:type="gramEnd"/>
      <w:r>
        <w:t xml:space="preserve"> </w:t>
      </w:r>
      <w:hyperlink r:id="rId759" w:history="1">
        <w:r>
          <w:rPr>
            <w:color w:val="0000FF"/>
          </w:rPr>
          <w:t>постановлением</w:t>
        </w:r>
      </w:hyperlink>
      <w:r>
        <w:t xml:space="preserve"> Правительства Архангельской области от 09.07.2019 N 352-пп)</w:t>
      </w:r>
    </w:p>
    <w:p w:rsidR="004234A6" w:rsidRDefault="004234A6">
      <w:pPr>
        <w:pStyle w:val="ConsPlusNormal"/>
        <w:spacing w:before="240"/>
        <w:ind w:firstLine="540"/>
        <w:jc w:val="both"/>
      </w:pPr>
      <w:bookmarkStart w:id="95" w:name="P5649"/>
      <w:bookmarkEnd w:id="95"/>
      <w:r>
        <w:t xml:space="preserve">49. </w:t>
      </w:r>
      <w:proofErr w:type="gramStart"/>
      <w:r>
        <w:t xml:space="preserve">Органы местного самоуправления до 15 числа месяца (квартала), следующего за отчетным месяцем (кварталом), а в случае заключения соглашения после 10-го числа месяца (квартала) - в течение пяти календарных дней со дня представления заявителем документов, предусмотренных </w:t>
      </w:r>
      <w:hyperlink w:anchor="P5625" w:history="1">
        <w:r>
          <w:rPr>
            <w:color w:val="0000FF"/>
          </w:rPr>
          <w:t>пунктом 48</w:t>
        </w:r>
      </w:hyperlink>
      <w:r>
        <w:t xml:space="preserve"> настоящих Правил, направляют в министерство документы, предусмотренные </w:t>
      </w:r>
      <w:hyperlink w:anchor="P5625" w:history="1">
        <w:r>
          <w:rPr>
            <w:color w:val="0000FF"/>
          </w:rPr>
          <w:t>пунктом 48</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4234A6" w:rsidRDefault="004234A6">
      <w:pPr>
        <w:pStyle w:val="ConsPlusNormal"/>
        <w:jc w:val="both"/>
      </w:pPr>
      <w:r>
        <w:t>(</w:t>
      </w:r>
      <w:proofErr w:type="gramStart"/>
      <w:r>
        <w:t>в</w:t>
      </w:r>
      <w:proofErr w:type="gramEnd"/>
      <w:r>
        <w:t xml:space="preserve"> ред. </w:t>
      </w:r>
      <w:hyperlink r:id="rId760"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50. Министерство рассматривает представленные органами местного самоуправления документы в срок, не превышающий 10 рабочих дней со дня поступления.</w:t>
      </w:r>
    </w:p>
    <w:p w:rsidR="004234A6" w:rsidRDefault="004234A6">
      <w:pPr>
        <w:pStyle w:val="ConsPlusNormal"/>
        <w:spacing w:before="240"/>
        <w:ind w:firstLine="540"/>
        <w:jc w:val="both"/>
      </w:pPr>
      <w:r>
        <w:t xml:space="preserve">51. Министерство в течение 10 рабочих дней со дня поступления документов, предусмотренных </w:t>
      </w:r>
      <w:hyperlink w:anchor="P5649" w:history="1">
        <w:r>
          <w:rPr>
            <w:color w:val="0000FF"/>
          </w:rPr>
          <w:t>пунктом 49</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5625" w:history="1">
        <w:r>
          <w:rPr>
            <w:color w:val="0000FF"/>
          </w:rPr>
          <w:t>пунктом 48</w:t>
        </w:r>
      </w:hyperlink>
      <w:r>
        <w:t xml:space="preserve"> настоящих Правил, не соответствующих требованиям </w:t>
      </w:r>
      <w:hyperlink w:anchor="P5625" w:history="1">
        <w:r>
          <w:rPr>
            <w:color w:val="0000FF"/>
          </w:rPr>
          <w:t>пункта 48</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5625" w:history="1">
        <w:r>
          <w:rPr>
            <w:color w:val="0000FF"/>
          </w:rPr>
          <w:t>пунктом 48</w:t>
        </w:r>
      </w:hyperlink>
      <w:r>
        <w:t xml:space="preserve"> настоящих Правил, не в полном объеме;</w:t>
      </w:r>
    </w:p>
    <w:p w:rsidR="004234A6" w:rsidRDefault="004234A6">
      <w:pPr>
        <w:pStyle w:val="ConsPlusNormal"/>
        <w:spacing w:before="240"/>
        <w:ind w:firstLine="540"/>
        <w:jc w:val="both"/>
      </w:pPr>
      <w:r>
        <w:lastRenderedPageBreak/>
        <w:t xml:space="preserve">3) представление документов, предусмотренных </w:t>
      </w:r>
      <w:hyperlink w:anchor="P5625" w:history="1">
        <w:r>
          <w:rPr>
            <w:color w:val="0000FF"/>
          </w:rPr>
          <w:t>пунктом 48</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590" w:history="1">
        <w:r>
          <w:rPr>
            <w:color w:val="0000FF"/>
          </w:rPr>
          <w:t>пунктами 42</w:t>
        </w:r>
      </w:hyperlink>
      <w:r>
        <w:t xml:space="preserve"> - </w:t>
      </w:r>
      <w:hyperlink w:anchor="P5603" w:history="1">
        <w:r>
          <w:rPr>
            <w:color w:val="0000FF"/>
          </w:rPr>
          <w:t>44</w:t>
        </w:r>
      </w:hyperlink>
      <w:r>
        <w:t xml:space="preserve"> настоящих Правил;</w:t>
      </w:r>
    </w:p>
    <w:p w:rsidR="004234A6" w:rsidRDefault="004234A6">
      <w:pPr>
        <w:pStyle w:val="ConsPlusNormal"/>
        <w:spacing w:before="240"/>
        <w:ind w:firstLine="540"/>
        <w:jc w:val="both"/>
      </w:pPr>
      <w:r>
        <w:t xml:space="preserve">5) исключен. - </w:t>
      </w:r>
      <w:hyperlink r:id="rId761"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4234A6" w:rsidRDefault="004234A6">
      <w:pPr>
        <w:pStyle w:val="ConsPlusNormal"/>
        <w:spacing w:before="240"/>
        <w:ind w:firstLine="540"/>
        <w:jc w:val="both"/>
      </w:pPr>
      <w:r>
        <w:t>52.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4234A6" w:rsidRDefault="004234A6">
      <w:pPr>
        <w:pStyle w:val="ConsPlusNormal"/>
        <w:spacing w:before="240"/>
        <w:ind w:firstLine="540"/>
        <w:jc w:val="both"/>
      </w:pPr>
      <w:r>
        <w:t>53.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spacing w:before="240"/>
        <w:ind w:firstLine="540"/>
        <w:jc w:val="both"/>
      </w:pPr>
      <w:r>
        <w:t xml:space="preserve">а)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p w:rsidR="004234A6" w:rsidRDefault="004234A6">
      <w:pPr>
        <w:pStyle w:val="ConsPlusNormal"/>
        <w:spacing w:before="240"/>
        <w:ind w:firstLine="540"/>
        <w:jc w:val="both"/>
      </w:pPr>
      <w:r>
        <w:t xml:space="preserve">за счет средств, поступивших в порядке </w:t>
      </w:r>
      <w:proofErr w:type="spellStart"/>
      <w:r>
        <w:t>софинансирования</w:t>
      </w:r>
      <w:proofErr w:type="spellEnd"/>
      <w:r>
        <w:t xml:space="preserve"> из федерального бюджета:</w:t>
      </w:r>
    </w:p>
    <w:p w:rsidR="004234A6" w:rsidRDefault="004234A6">
      <w:pPr>
        <w:pStyle w:val="ConsPlusNormal"/>
        <w:spacing w:before="240"/>
        <w:ind w:firstLine="540"/>
        <w:jc w:val="both"/>
      </w:pPr>
      <w:r>
        <w:t>численность племенного маточного поголовья сельскохозяйственных животных (в пересчете на условные головы), голов;</w:t>
      </w:r>
    </w:p>
    <w:p w:rsidR="004234A6" w:rsidRDefault="004234A6">
      <w:pPr>
        <w:pStyle w:val="ConsPlusNormal"/>
        <w:spacing w:before="240"/>
        <w:ind w:firstLine="540"/>
        <w:jc w:val="both"/>
      </w:pPr>
      <w:r>
        <w:t>численность племенных быков-производителей, оцененных по качеству потомства или находящихся в процессе оценки этого качества, голов;</w:t>
      </w:r>
    </w:p>
    <w:p w:rsidR="004234A6" w:rsidRDefault="004234A6">
      <w:pPr>
        <w:pStyle w:val="ConsPlusNormal"/>
        <w:spacing w:before="240"/>
        <w:ind w:firstLine="540"/>
        <w:jc w:val="both"/>
      </w:pPr>
      <w:r>
        <w:t>за счет средств областного бюджета:</w:t>
      </w:r>
    </w:p>
    <w:p w:rsidR="004234A6" w:rsidRDefault="004234A6">
      <w:pPr>
        <w:pStyle w:val="ConsPlusNormal"/>
        <w:spacing w:before="240"/>
        <w:ind w:firstLine="540"/>
        <w:jc w:val="both"/>
      </w:pPr>
      <w:r>
        <w:t>сохранность племенного маточного поголовья сельскохозяйственных животных, процентов;</w:t>
      </w:r>
    </w:p>
    <w:p w:rsidR="004234A6" w:rsidRDefault="004234A6">
      <w:pPr>
        <w:pStyle w:val="ConsPlusNormal"/>
        <w:spacing w:before="240"/>
        <w:ind w:firstLine="540"/>
        <w:jc w:val="both"/>
      </w:pPr>
      <w:r>
        <w:t>количество приобретенного племенного молодняка сельскохозяйственных животных в племенных организациях, зарегистрированных в Государственном племенном регистре, голов;</w:t>
      </w:r>
    </w:p>
    <w:p w:rsidR="004234A6" w:rsidRDefault="004234A6">
      <w:pPr>
        <w:pStyle w:val="ConsPlusNormal"/>
        <w:spacing w:before="240"/>
        <w:ind w:firstLine="540"/>
        <w:jc w:val="both"/>
      </w:pPr>
      <w:r>
        <w:t>численность племенных быков-производителей, голов;</w:t>
      </w:r>
    </w:p>
    <w:p w:rsidR="004234A6" w:rsidRDefault="004234A6">
      <w:pPr>
        <w:pStyle w:val="ConsPlusNormal"/>
        <w:spacing w:before="240"/>
        <w:ind w:firstLine="540"/>
        <w:jc w:val="both"/>
      </w:pPr>
      <w:r>
        <w:t>б) на поддержку племенного животноводства за счет средств областного бюджета:</w:t>
      </w:r>
    </w:p>
    <w:p w:rsidR="004234A6" w:rsidRDefault="004234A6">
      <w:pPr>
        <w:pStyle w:val="ConsPlusNormal"/>
        <w:spacing w:before="240"/>
        <w:ind w:firstLine="540"/>
        <w:jc w:val="both"/>
      </w:pPr>
      <w:r>
        <w:t xml:space="preserve">количество приобретенных племенных животных всех видов, используемых для </w:t>
      </w:r>
      <w:r>
        <w:lastRenderedPageBreak/>
        <w:t>разведения, голов;</w:t>
      </w:r>
    </w:p>
    <w:p w:rsidR="004234A6" w:rsidRDefault="004234A6">
      <w:pPr>
        <w:pStyle w:val="ConsPlusNormal"/>
        <w:spacing w:before="240"/>
        <w:ind w:firstLine="540"/>
        <w:jc w:val="both"/>
      </w:pPr>
      <w:r>
        <w:t xml:space="preserve">количество произведенной и реализованной </w:t>
      </w:r>
      <w:proofErr w:type="spellStart"/>
      <w:r>
        <w:t>биопродукции</w:t>
      </w:r>
      <w:proofErr w:type="spellEnd"/>
      <w:r>
        <w:t xml:space="preserve"> (семя быков-производителей), доз;</w:t>
      </w:r>
    </w:p>
    <w:p w:rsidR="004234A6" w:rsidRDefault="004234A6">
      <w:pPr>
        <w:pStyle w:val="ConsPlusNormal"/>
        <w:spacing w:before="240"/>
        <w:ind w:firstLine="540"/>
        <w:jc w:val="both"/>
      </w:pPr>
      <w:r>
        <w:t xml:space="preserve">количество приобретенного семени быков - </w:t>
      </w:r>
      <w:proofErr w:type="spellStart"/>
      <w:r>
        <w:t>улучшателей</w:t>
      </w:r>
      <w:proofErr w:type="spellEnd"/>
      <w:r>
        <w:t xml:space="preserve"> холмогорской породы, доз;</w:t>
      </w:r>
    </w:p>
    <w:p w:rsidR="004234A6" w:rsidRDefault="004234A6">
      <w:pPr>
        <w:pStyle w:val="ConsPlusNormal"/>
        <w:spacing w:before="240"/>
        <w:ind w:firstLine="540"/>
        <w:jc w:val="both"/>
      </w:pPr>
      <w:r>
        <w:t>оценка племенных коров основного стада, голов;</w:t>
      </w:r>
    </w:p>
    <w:p w:rsidR="004234A6" w:rsidRDefault="004234A6">
      <w:pPr>
        <w:pStyle w:val="ConsPlusNormal"/>
        <w:spacing w:before="240"/>
        <w:ind w:firstLine="540"/>
        <w:jc w:val="both"/>
      </w:pPr>
      <w:r>
        <w:t>племенное маточное поголовье сельскохозяйственных животных (в пересчете на условные головы) в хозяйствах, не включенных в перечень, голов.</w:t>
      </w:r>
    </w:p>
    <w:p w:rsidR="004234A6" w:rsidRDefault="004234A6">
      <w:pPr>
        <w:pStyle w:val="ConsPlusNormal"/>
        <w:jc w:val="both"/>
      </w:pPr>
      <w:r>
        <w:t xml:space="preserve">(п. 53 в ред. </w:t>
      </w:r>
      <w:hyperlink r:id="rId762"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 xml:space="preserve">54. </w:t>
      </w:r>
      <w:proofErr w:type="gramStart"/>
      <w:r>
        <w:t xml:space="preserve">Эффективность использования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оценивается ежегодно министерством на основании интегральной оценки достижения результатов использования субсидии в соответствии с методикой, утверждаемой Министерством сельского хозяйства Российской Федерации.</w:t>
      </w:r>
      <w:proofErr w:type="gramEnd"/>
    </w:p>
    <w:p w:rsidR="004234A6" w:rsidRDefault="004234A6">
      <w:pPr>
        <w:pStyle w:val="ConsPlusNormal"/>
        <w:spacing w:before="240"/>
        <w:ind w:firstLine="540"/>
        <w:jc w:val="both"/>
      </w:pPr>
      <w:r>
        <w:t>Эффективность использования субсидии на поддержку племенного животноводства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(п. 54 в ред. </w:t>
      </w:r>
      <w:hyperlink r:id="rId763"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V. Порядок предоставления субсидий на поддержку</w:t>
      </w:r>
    </w:p>
    <w:p w:rsidR="004234A6" w:rsidRDefault="004234A6">
      <w:pPr>
        <w:pStyle w:val="ConsPlusTitle"/>
        <w:jc w:val="center"/>
      </w:pPr>
      <w:r>
        <w:t>элитного семеноводства</w:t>
      </w:r>
    </w:p>
    <w:p w:rsidR="004234A6" w:rsidRDefault="004234A6">
      <w:pPr>
        <w:pStyle w:val="ConsPlusNormal"/>
        <w:jc w:val="both"/>
      </w:pPr>
    </w:p>
    <w:p w:rsidR="004234A6" w:rsidRDefault="004234A6">
      <w:pPr>
        <w:pStyle w:val="ConsPlusNormal"/>
        <w:ind w:firstLine="540"/>
        <w:jc w:val="both"/>
      </w:pPr>
      <w:bookmarkStart w:id="96" w:name="P5685"/>
      <w:bookmarkEnd w:id="96"/>
      <w:r>
        <w:t xml:space="preserve">55. </w:t>
      </w:r>
      <w:proofErr w:type="gramStart"/>
      <w:r>
        <w:t xml:space="preserve">Субсидии на поддержку элитного семеноводства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в рамках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w:t>
      </w:r>
      <w:proofErr w:type="gramEnd"/>
      <w:r>
        <w:t xml:space="preserve">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 по следующим направлениям:</w:t>
      </w:r>
    </w:p>
    <w:p w:rsidR="004234A6" w:rsidRDefault="004234A6">
      <w:pPr>
        <w:pStyle w:val="ConsPlusNormal"/>
        <w:jc w:val="both"/>
      </w:pPr>
      <w:r>
        <w:t xml:space="preserve">(в ред. постановлений Правительства Архангельской области от 26.12.2018 </w:t>
      </w:r>
      <w:hyperlink r:id="rId764" w:history="1">
        <w:r>
          <w:rPr>
            <w:color w:val="0000FF"/>
          </w:rPr>
          <w:t>N 623-пп</w:t>
        </w:r>
      </w:hyperlink>
      <w:r>
        <w:t xml:space="preserve">, от 17.12.2019 </w:t>
      </w:r>
      <w:hyperlink r:id="rId765" w:history="1">
        <w:r>
          <w:rPr>
            <w:color w:val="0000FF"/>
          </w:rPr>
          <w:t>N 712-пп</w:t>
        </w:r>
      </w:hyperlink>
      <w:r>
        <w:t xml:space="preserve">, от 01.06.2020 </w:t>
      </w:r>
      <w:hyperlink r:id="rId766" w:history="1">
        <w:r>
          <w:rPr>
            <w:color w:val="0000FF"/>
          </w:rPr>
          <w:t>N 288-пп</w:t>
        </w:r>
      </w:hyperlink>
      <w:r>
        <w:t>)</w:t>
      </w:r>
    </w:p>
    <w:p w:rsidR="004234A6" w:rsidRDefault="004234A6">
      <w:pPr>
        <w:pStyle w:val="ConsPlusNormal"/>
        <w:spacing w:before="240"/>
        <w:ind w:firstLine="540"/>
        <w:jc w:val="both"/>
      </w:pPr>
      <w:bookmarkStart w:id="97" w:name="P5687"/>
      <w:bookmarkEnd w:id="97"/>
      <w:r>
        <w:t xml:space="preserve">1) на приобретение элитных семян (включая </w:t>
      </w:r>
      <w:proofErr w:type="spellStart"/>
      <w:r>
        <w:t>супер-суперэлиту</w:t>
      </w:r>
      <w:proofErr w:type="spellEnd"/>
      <w:r>
        <w:t>, суперэлиту, элиту)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w:t>
      </w:r>
    </w:p>
    <w:p w:rsidR="004234A6" w:rsidRDefault="004234A6">
      <w:pPr>
        <w:pStyle w:val="ConsPlusNormal"/>
        <w:spacing w:before="240"/>
        <w:ind w:firstLine="540"/>
        <w:jc w:val="both"/>
      </w:pPr>
      <w:bookmarkStart w:id="98" w:name="P5688"/>
      <w:bookmarkEnd w:id="98"/>
      <w:r>
        <w:t>2) на производство оригинального семенного материала.</w:t>
      </w:r>
    </w:p>
    <w:p w:rsidR="004234A6" w:rsidRDefault="004234A6">
      <w:pPr>
        <w:pStyle w:val="ConsPlusNormal"/>
        <w:spacing w:before="24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w:t>
      </w:r>
      <w:r>
        <w:lastRenderedPageBreak/>
        <w:t>включая сумму налога на добавленную стоимость.</w:t>
      </w:r>
    </w:p>
    <w:p w:rsidR="004234A6" w:rsidRDefault="004234A6">
      <w:pPr>
        <w:pStyle w:val="ConsPlusNormal"/>
        <w:jc w:val="both"/>
      </w:pPr>
      <w:r>
        <w:t xml:space="preserve">(абзац введен </w:t>
      </w:r>
      <w:hyperlink r:id="rId767"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99" w:name="P5691"/>
      <w:bookmarkEnd w:id="99"/>
      <w:r>
        <w:t xml:space="preserve">56. Субсидия, предусмотренная </w:t>
      </w:r>
      <w:hyperlink w:anchor="P5687" w:history="1">
        <w:r>
          <w:rPr>
            <w:color w:val="0000FF"/>
          </w:rPr>
          <w:t>подпунктом 1 пункта 55</w:t>
        </w:r>
      </w:hyperlink>
      <w:r>
        <w:t xml:space="preserve"> настоящих Правил, предоставляется при наличии у заявителя посевных площадей под сельскохозяйственными культурами, занятых элитными семенами.</w:t>
      </w:r>
    </w:p>
    <w:p w:rsidR="004234A6" w:rsidRDefault="004234A6">
      <w:pPr>
        <w:pStyle w:val="ConsPlusNormal"/>
        <w:jc w:val="both"/>
      </w:pPr>
      <w:r>
        <w:t>(</w:t>
      </w:r>
      <w:proofErr w:type="gramStart"/>
      <w:r>
        <w:t>в</w:t>
      </w:r>
      <w:proofErr w:type="gramEnd"/>
      <w:r>
        <w:t xml:space="preserve"> ред. </w:t>
      </w:r>
      <w:hyperlink r:id="rId768"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Субсидия, предусмотренная </w:t>
      </w:r>
      <w:hyperlink w:anchor="P5688" w:history="1">
        <w:r>
          <w:rPr>
            <w:color w:val="0000FF"/>
          </w:rPr>
          <w:t>подпунктом 2 пункта 55</w:t>
        </w:r>
      </w:hyperlink>
      <w:r>
        <w:t xml:space="preserve"> настоящих Правил, предоставляется при наличии у заявителя посевных площадей, занятых для производства оригинальных семян.</w:t>
      </w:r>
    </w:p>
    <w:p w:rsidR="004234A6" w:rsidRDefault="004234A6">
      <w:pPr>
        <w:pStyle w:val="ConsPlusNormal"/>
        <w:spacing w:before="240"/>
        <w:ind w:firstLine="540"/>
        <w:jc w:val="both"/>
      </w:pPr>
      <w:r>
        <w:t>Элитные и оригинальные семена сельскохозяйственных культур, приобретенные в IV квартале предыдущего года, подлежат субсидированию в текущем году.</w:t>
      </w:r>
    </w:p>
    <w:p w:rsidR="004234A6" w:rsidRDefault="004234A6">
      <w:pPr>
        <w:pStyle w:val="ConsPlusNormal"/>
        <w:spacing w:before="240"/>
        <w:ind w:firstLine="540"/>
        <w:jc w:val="both"/>
      </w:pPr>
      <w:r>
        <w:t>57. Ставки субсидий за счет средств федерального и областного бюджетов определяются за занятый под элитными и оригинальными семенами в соответствии с перечнем культур на 1 гектар посевных площадей, исходя из предельных размеров возмещения затрат на 1 тонну семян, утвержденных постановлением министерства.</w:t>
      </w:r>
    </w:p>
    <w:p w:rsidR="004234A6" w:rsidRDefault="004234A6">
      <w:pPr>
        <w:pStyle w:val="ConsPlusNormal"/>
        <w:jc w:val="both"/>
      </w:pPr>
      <w:r>
        <w:t xml:space="preserve">(в ред. постановлений Правительства Архангельской области от 18.07.2017 </w:t>
      </w:r>
      <w:hyperlink r:id="rId769" w:history="1">
        <w:r>
          <w:rPr>
            <w:color w:val="0000FF"/>
          </w:rPr>
          <w:t>N 266-пп</w:t>
        </w:r>
      </w:hyperlink>
      <w:r>
        <w:t xml:space="preserve">, от 10.10.2017 </w:t>
      </w:r>
      <w:hyperlink r:id="rId770" w:history="1">
        <w:r>
          <w:rPr>
            <w:color w:val="0000FF"/>
          </w:rPr>
          <w:t>N 401-пп</w:t>
        </w:r>
      </w:hyperlink>
      <w:r>
        <w:t xml:space="preserve">, от 30.01.2018 </w:t>
      </w:r>
      <w:hyperlink r:id="rId771" w:history="1">
        <w:r>
          <w:rPr>
            <w:color w:val="0000FF"/>
          </w:rPr>
          <w:t>N 32-пп</w:t>
        </w:r>
      </w:hyperlink>
      <w:r>
        <w:t>)</w:t>
      </w:r>
    </w:p>
    <w:p w:rsidR="004234A6" w:rsidRDefault="004234A6">
      <w:pPr>
        <w:pStyle w:val="ConsPlusNormal"/>
        <w:spacing w:before="240"/>
        <w:ind w:firstLine="540"/>
        <w:jc w:val="both"/>
      </w:pPr>
      <w:r>
        <w:t xml:space="preserve">Размер субсидии не может превышать 90 процентов от произведенных затрат на приобретение элитных семян (включая </w:t>
      </w:r>
      <w:proofErr w:type="spellStart"/>
      <w:r>
        <w:t>супер-суперэлиту</w:t>
      </w:r>
      <w:proofErr w:type="spellEnd"/>
      <w:r>
        <w:t>, суперэлиту, элиту) и 90 процентов затрат на производство оригинального семенного материала.</w:t>
      </w:r>
    </w:p>
    <w:p w:rsidR="004234A6" w:rsidRDefault="004234A6">
      <w:pPr>
        <w:pStyle w:val="ConsPlusNormal"/>
        <w:jc w:val="both"/>
      </w:pPr>
      <w:r>
        <w:t xml:space="preserve">(в ред. постановлений Правительства Архангельской области от 10.10.2017 </w:t>
      </w:r>
      <w:hyperlink r:id="rId772" w:history="1">
        <w:r>
          <w:rPr>
            <w:color w:val="0000FF"/>
          </w:rPr>
          <w:t>N 401-пп</w:t>
        </w:r>
      </w:hyperlink>
      <w:r>
        <w:t xml:space="preserve">, от 09.06.2018 </w:t>
      </w:r>
      <w:hyperlink r:id="rId773" w:history="1">
        <w:r>
          <w:rPr>
            <w:color w:val="0000FF"/>
          </w:rPr>
          <w:t>N 264-пп</w:t>
        </w:r>
      </w:hyperlink>
      <w:r>
        <w:t xml:space="preserve">, от 26.12.2018 </w:t>
      </w:r>
      <w:hyperlink r:id="rId774" w:history="1">
        <w:r>
          <w:rPr>
            <w:color w:val="0000FF"/>
          </w:rPr>
          <w:t>N 623-пп</w:t>
        </w:r>
      </w:hyperlink>
      <w:r>
        <w:t>)</w:t>
      </w:r>
    </w:p>
    <w:p w:rsidR="004234A6" w:rsidRDefault="004234A6">
      <w:pPr>
        <w:pStyle w:val="ConsPlusNormal"/>
        <w:spacing w:before="240"/>
        <w:ind w:firstLine="540"/>
        <w:jc w:val="both"/>
      </w:pPr>
      <w:r>
        <w:t>58.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100" w:name="P5700"/>
      <w:bookmarkEnd w:id="100"/>
      <w:r>
        <w:t xml:space="preserve">59. Для предоставления субсидии заявитель представляет в органы местного самоуправления (до 1 июля текущего года для яровых культур до 1 октября - для оригинального семенного материала, до 1 ноября текущего года для озимых культур)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jc w:val="both"/>
      </w:pPr>
      <w:r>
        <w:t xml:space="preserve">(в ред. постановлений Правительства Архангельской области от 10.10.2017 </w:t>
      </w:r>
      <w:hyperlink r:id="rId775" w:history="1">
        <w:r>
          <w:rPr>
            <w:color w:val="0000FF"/>
          </w:rPr>
          <w:t>N 401-пп</w:t>
        </w:r>
      </w:hyperlink>
      <w:r>
        <w:t xml:space="preserve">, от 09.06.2018 </w:t>
      </w:r>
      <w:hyperlink r:id="rId776" w:history="1">
        <w:r>
          <w:rPr>
            <w:color w:val="0000FF"/>
          </w:rPr>
          <w:t>N 264-пп</w:t>
        </w:r>
      </w:hyperlink>
      <w:r>
        <w:t>)</w:t>
      </w:r>
    </w:p>
    <w:p w:rsidR="004234A6" w:rsidRDefault="004234A6">
      <w:pPr>
        <w:pStyle w:val="ConsPlusNormal"/>
        <w:spacing w:before="240"/>
        <w:ind w:firstLine="540"/>
        <w:jc w:val="both"/>
      </w:pPr>
      <w:bookmarkStart w:id="101" w:name="P5702"/>
      <w:bookmarkEnd w:id="101"/>
      <w:r>
        <w:t xml:space="preserve">1) для получения субсидии, предусмотренной </w:t>
      </w:r>
      <w:hyperlink w:anchor="P5687" w:history="1">
        <w:r>
          <w:rPr>
            <w:color w:val="0000FF"/>
          </w:rPr>
          <w:t>подпунктом 1 пункта 55</w:t>
        </w:r>
      </w:hyperlink>
      <w:r>
        <w:t xml:space="preserve"> настоящих Правил:</w:t>
      </w:r>
    </w:p>
    <w:p w:rsidR="004234A6" w:rsidRDefault="004234A6">
      <w:pPr>
        <w:pStyle w:val="ConsPlusNormal"/>
        <w:spacing w:before="240"/>
        <w:ind w:firstLine="540"/>
        <w:jc w:val="both"/>
      </w:pPr>
      <w:r>
        <w:t xml:space="preserve">а) копии договоров на поставку элитных семян (включая </w:t>
      </w:r>
      <w:proofErr w:type="spellStart"/>
      <w:r>
        <w:t>супер-суперэлиту</w:t>
      </w:r>
      <w:proofErr w:type="spellEnd"/>
      <w:r>
        <w:t>, суперэлиту, элиту);</w:t>
      </w:r>
    </w:p>
    <w:p w:rsidR="004234A6" w:rsidRDefault="004234A6">
      <w:pPr>
        <w:pStyle w:val="ConsPlusNormal"/>
        <w:spacing w:before="240"/>
        <w:ind w:firstLine="540"/>
        <w:jc w:val="both"/>
      </w:pPr>
      <w:r>
        <w:t>б) копии документов, подтверждающих оплату по договорам (счета-фактуры, платежные документы, накладные);</w:t>
      </w:r>
    </w:p>
    <w:p w:rsidR="004234A6" w:rsidRDefault="004234A6">
      <w:pPr>
        <w:pStyle w:val="ConsPlusNormal"/>
        <w:spacing w:before="240"/>
        <w:ind w:firstLine="540"/>
        <w:jc w:val="both"/>
      </w:pPr>
      <w:r>
        <w:t>в) копии сертификатов на семена, выданные органами по сертификации семян сельскохозяйственных растений;</w:t>
      </w:r>
    </w:p>
    <w:p w:rsidR="004234A6" w:rsidRDefault="004234A6">
      <w:pPr>
        <w:pStyle w:val="ConsPlusNormal"/>
        <w:spacing w:before="240"/>
        <w:ind w:firstLine="540"/>
        <w:jc w:val="both"/>
      </w:pPr>
      <w:r>
        <w:t>г) копии актов использования элитных семян на посев;</w:t>
      </w:r>
    </w:p>
    <w:p w:rsidR="004234A6" w:rsidRDefault="004234A6">
      <w:pPr>
        <w:pStyle w:val="ConsPlusNormal"/>
        <w:spacing w:before="240"/>
        <w:ind w:firstLine="540"/>
        <w:jc w:val="both"/>
      </w:pPr>
      <w:r>
        <w:t xml:space="preserve">2) для получения субсидии, предусмотренной </w:t>
      </w:r>
      <w:hyperlink w:anchor="P5688" w:history="1">
        <w:r>
          <w:rPr>
            <w:color w:val="0000FF"/>
          </w:rPr>
          <w:t>подпунктом 2 пункта 55</w:t>
        </w:r>
      </w:hyperlink>
      <w:r>
        <w:t xml:space="preserve"> настоящих </w:t>
      </w:r>
      <w:r>
        <w:lastRenderedPageBreak/>
        <w:t>Правил:</w:t>
      </w:r>
    </w:p>
    <w:p w:rsidR="004234A6" w:rsidRDefault="004234A6">
      <w:pPr>
        <w:pStyle w:val="ConsPlusNormal"/>
        <w:spacing w:before="240"/>
        <w:ind w:firstLine="540"/>
        <w:jc w:val="both"/>
      </w:pPr>
      <w:r>
        <w:t>а) сведения об итогах сева оригинальных семян по форме, установленной постановлением министерства;</w:t>
      </w:r>
    </w:p>
    <w:p w:rsidR="004234A6" w:rsidRDefault="004234A6">
      <w:pPr>
        <w:pStyle w:val="ConsPlusNormal"/>
        <w:spacing w:before="240"/>
        <w:ind w:firstLine="540"/>
        <w:jc w:val="both"/>
      </w:pPr>
      <w:bookmarkStart w:id="102" w:name="P5709"/>
      <w:bookmarkEnd w:id="102"/>
      <w:r>
        <w:t>б) копию протокола испытаний, подтверждающего качество используемых семян для категорий оригинальные семена (ОС), выданного органами по сертификации семян сельскохозяйственных растений.</w:t>
      </w:r>
    </w:p>
    <w:p w:rsidR="004234A6" w:rsidRDefault="004234A6">
      <w:pPr>
        <w:pStyle w:val="ConsPlusNormal"/>
        <w:spacing w:before="240"/>
        <w:ind w:firstLine="540"/>
        <w:jc w:val="both"/>
      </w:pPr>
      <w:r>
        <w:t xml:space="preserve">Копии документов, предусмотренных </w:t>
      </w:r>
      <w:hyperlink w:anchor="P5702" w:history="1">
        <w:r>
          <w:rPr>
            <w:color w:val="0000FF"/>
          </w:rPr>
          <w:t>подпунктом 1</w:t>
        </w:r>
      </w:hyperlink>
      <w:r>
        <w:t xml:space="preserve"> и </w:t>
      </w:r>
      <w:hyperlink w:anchor="P5709" w:history="1">
        <w:r>
          <w:rPr>
            <w:color w:val="0000FF"/>
          </w:rPr>
          <w:t>подпунктом "б" подпункта 2</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bookmarkStart w:id="103" w:name="P5711"/>
      <w:bookmarkEnd w:id="103"/>
      <w:r>
        <w:t xml:space="preserve">60. Органы местного самоуправления (в срок до 10 июля текущего года для яровых культур до 15 октября - для оригинального семенного материала, до 15 ноября текущего года для озимых культур) направляют в министерство документы, предусмотренные </w:t>
      </w:r>
      <w:hyperlink w:anchor="P5700" w:history="1">
        <w:r>
          <w:rPr>
            <w:color w:val="0000FF"/>
          </w:rPr>
          <w:t>пунктом 59</w:t>
        </w:r>
      </w:hyperlink>
      <w:r>
        <w:t xml:space="preserve"> настоящих Правил, и сводный реестр в разрезе заявителей по форме, установленной постановлением министерства.</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10.10.2017 </w:t>
      </w:r>
      <w:hyperlink r:id="rId777" w:history="1">
        <w:r>
          <w:rPr>
            <w:color w:val="0000FF"/>
          </w:rPr>
          <w:t>N 401-пп</w:t>
        </w:r>
      </w:hyperlink>
      <w:r>
        <w:t xml:space="preserve">, от 09.06.2018 </w:t>
      </w:r>
      <w:hyperlink r:id="rId778" w:history="1">
        <w:r>
          <w:rPr>
            <w:color w:val="0000FF"/>
          </w:rPr>
          <w:t>N 264-пп</w:t>
        </w:r>
      </w:hyperlink>
      <w:r>
        <w:t>)</w:t>
      </w:r>
    </w:p>
    <w:p w:rsidR="004234A6" w:rsidRDefault="004234A6">
      <w:pPr>
        <w:pStyle w:val="ConsPlusNormal"/>
        <w:spacing w:before="240"/>
        <w:ind w:firstLine="540"/>
        <w:jc w:val="both"/>
      </w:pPr>
      <w:r>
        <w:t xml:space="preserve">61. Министерство рассматривает представленные органами местного самоуправления документы, предусмотренные </w:t>
      </w:r>
      <w:hyperlink w:anchor="P5711" w:history="1">
        <w:r>
          <w:rPr>
            <w:color w:val="0000FF"/>
          </w:rPr>
          <w:t>пунктом 60</w:t>
        </w:r>
      </w:hyperlink>
      <w:r>
        <w:t xml:space="preserve"> настоящих Правил, в срок, не превышающий 10 рабочих дней со дня поступления.</w:t>
      </w:r>
    </w:p>
    <w:p w:rsidR="004234A6" w:rsidRDefault="004234A6">
      <w:pPr>
        <w:pStyle w:val="ConsPlusNormal"/>
        <w:spacing w:before="240"/>
        <w:ind w:firstLine="540"/>
        <w:jc w:val="both"/>
      </w:pPr>
      <w:r>
        <w:t xml:space="preserve">62. Министерство в течение 10 рабочих дней со дня поступления документов, предусмотренных </w:t>
      </w:r>
      <w:hyperlink w:anchor="P5711" w:history="1">
        <w:r>
          <w:rPr>
            <w:color w:val="0000FF"/>
          </w:rPr>
          <w:t>пунктом 60</w:t>
        </w:r>
      </w:hyperlink>
      <w:r>
        <w:t xml:space="preserve"> настоящих Правил, принимает решение об отказе в предоставлении субсидии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5700" w:history="1">
        <w:r>
          <w:rPr>
            <w:color w:val="0000FF"/>
          </w:rPr>
          <w:t>пунктом 59</w:t>
        </w:r>
      </w:hyperlink>
      <w:r>
        <w:t xml:space="preserve"> настоящих Правил, не соответствующих требованиям </w:t>
      </w:r>
      <w:hyperlink w:anchor="P5700" w:history="1">
        <w:r>
          <w:rPr>
            <w:color w:val="0000FF"/>
          </w:rPr>
          <w:t>пункта 59</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5700" w:history="1">
        <w:r>
          <w:rPr>
            <w:color w:val="0000FF"/>
          </w:rPr>
          <w:t>пунктом 59</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5700" w:history="1">
        <w:r>
          <w:rPr>
            <w:color w:val="0000FF"/>
          </w:rPr>
          <w:t>пунктом 59</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685" w:history="1">
        <w:r>
          <w:rPr>
            <w:color w:val="0000FF"/>
          </w:rPr>
          <w:t>пунктами 55</w:t>
        </w:r>
      </w:hyperlink>
      <w:r>
        <w:t xml:space="preserve"> и </w:t>
      </w:r>
      <w:hyperlink w:anchor="P5691" w:history="1">
        <w:r>
          <w:rPr>
            <w:color w:val="0000FF"/>
          </w:rPr>
          <w:t>56</w:t>
        </w:r>
      </w:hyperlink>
      <w:r>
        <w:t xml:space="preserve"> настоящих Правил;</w:t>
      </w:r>
    </w:p>
    <w:p w:rsidR="004234A6" w:rsidRDefault="004234A6">
      <w:pPr>
        <w:pStyle w:val="ConsPlusNormal"/>
        <w:spacing w:before="240"/>
        <w:ind w:firstLine="540"/>
        <w:jc w:val="both"/>
      </w:pPr>
      <w:r>
        <w:t xml:space="preserve">5) исключен. - </w:t>
      </w:r>
      <w:hyperlink r:id="rId779"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lastRenderedPageBreak/>
        <w:t>63.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4234A6" w:rsidRDefault="004234A6">
      <w:pPr>
        <w:pStyle w:val="ConsPlusNormal"/>
        <w:spacing w:before="240"/>
        <w:ind w:firstLine="540"/>
        <w:jc w:val="both"/>
      </w:pPr>
      <w:r>
        <w:t xml:space="preserve">64. </w:t>
      </w:r>
      <w:proofErr w:type="gramStart"/>
      <w:r>
        <w:t>Субсидии на поддержку элитного семеноводства предоставляются единовременно всем получателям субсидий (в августе текущего года по документам, представленным до 10 июля текущего года, - по яровым культурам до 1 ноября - по документам, представленным до 15 октября по производству оригинального семенного материала; в декабре текущего года по документам, представленным до 1 декабря текущего года, - по озимым культурам).</w:t>
      </w:r>
      <w:proofErr w:type="gramEnd"/>
    </w:p>
    <w:p w:rsidR="004234A6" w:rsidRDefault="004234A6">
      <w:pPr>
        <w:pStyle w:val="ConsPlusNormal"/>
        <w:jc w:val="both"/>
      </w:pPr>
      <w:r>
        <w:t xml:space="preserve">(в ред. постановлений Правительства Архангельской области от 10.10.2017 </w:t>
      </w:r>
      <w:hyperlink r:id="rId780" w:history="1">
        <w:r>
          <w:rPr>
            <w:color w:val="0000FF"/>
          </w:rPr>
          <w:t>N 401-пп</w:t>
        </w:r>
      </w:hyperlink>
      <w:r>
        <w:t xml:space="preserve">, от 09.06.2018 </w:t>
      </w:r>
      <w:hyperlink r:id="rId781" w:history="1">
        <w:r>
          <w:rPr>
            <w:color w:val="0000FF"/>
          </w:rPr>
          <w:t>N 264-пп</w:t>
        </w:r>
      </w:hyperlink>
      <w:r>
        <w:t>)</w:t>
      </w:r>
    </w:p>
    <w:p w:rsidR="004234A6" w:rsidRDefault="004234A6">
      <w:pPr>
        <w:pStyle w:val="ConsPlusNormal"/>
        <w:spacing w:before="240"/>
        <w:ind w:firstLine="540"/>
        <w:jc w:val="both"/>
      </w:pPr>
      <w:r>
        <w:t>65.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spacing w:before="240"/>
        <w:ind w:firstLine="540"/>
        <w:jc w:val="both"/>
      </w:pPr>
      <w:r>
        <w:t xml:space="preserve">а)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 - доля площади, засеваемой элитными семенами, в общей площади посевов, занятой семенами сортов растений, процентов;</w:t>
      </w:r>
    </w:p>
    <w:p w:rsidR="004234A6" w:rsidRDefault="004234A6">
      <w:pPr>
        <w:pStyle w:val="ConsPlusNormal"/>
        <w:spacing w:before="240"/>
        <w:ind w:firstLine="540"/>
        <w:jc w:val="both"/>
      </w:pPr>
      <w:r>
        <w:t xml:space="preserve">б) на поддержку элитного семеноводства - объем </w:t>
      </w:r>
      <w:r w:rsidR="00D32802" w:rsidRPr="00D32802">
        <w:t>использованного</w:t>
      </w:r>
      <w:r>
        <w:t xml:space="preserve"> оригинального семенного материала, тонн.</w:t>
      </w:r>
    </w:p>
    <w:p w:rsidR="004234A6" w:rsidRDefault="004234A6">
      <w:pPr>
        <w:pStyle w:val="ConsPlusNormal"/>
        <w:jc w:val="both"/>
      </w:pPr>
      <w:r>
        <w:t xml:space="preserve">(п. 65 в ред. </w:t>
      </w:r>
      <w:hyperlink r:id="rId782"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 xml:space="preserve">66. </w:t>
      </w:r>
      <w:proofErr w:type="gramStart"/>
      <w:r>
        <w:t xml:space="preserve">Эффективность использования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оценивается ежегодно министерством на основании интегральной оценки достижения результатов использования субсидии в соответствии с методикой, утверждаемой Министерством сельского хозяйства Российской Федерации.</w:t>
      </w:r>
      <w:proofErr w:type="gramEnd"/>
    </w:p>
    <w:p w:rsidR="004234A6" w:rsidRDefault="004234A6">
      <w:pPr>
        <w:pStyle w:val="ConsPlusNormal"/>
        <w:spacing w:before="240"/>
        <w:ind w:firstLine="540"/>
        <w:jc w:val="both"/>
      </w:pPr>
      <w:r>
        <w:t>Эффективность использования субсидии на поддержку элитного семеноводства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(п. 66 в ред. </w:t>
      </w:r>
      <w:hyperlink r:id="rId783"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VI. Порядок предоставления субсидий</w:t>
      </w:r>
    </w:p>
    <w:p w:rsidR="004234A6" w:rsidRDefault="004234A6">
      <w:pPr>
        <w:pStyle w:val="ConsPlusTitle"/>
        <w:jc w:val="center"/>
      </w:pPr>
      <w:r>
        <w:t>на развитие северного оленеводства</w:t>
      </w:r>
    </w:p>
    <w:p w:rsidR="004234A6" w:rsidRDefault="004234A6">
      <w:pPr>
        <w:pStyle w:val="ConsPlusNormal"/>
        <w:jc w:val="both"/>
      </w:pPr>
      <w:r>
        <w:t xml:space="preserve">(в ред. </w:t>
      </w:r>
      <w:hyperlink r:id="rId784"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jc w:val="both"/>
      </w:pPr>
    </w:p>
    <w:p w:rsidR="004234A6" w:rsidRDefault="004234A6">
      <w:pPr>
        <w:pStyle w:val="ConsPlusNormal"/>
        <w:ind w:firstLine="540"/>
        <w:jc w:val="both"/>
      </w:pPr>
      <w:bookmarkStart w:id="104" w:name="P5738"/>
      <w:bookmarkEnd w:id="104"/>
      <w:r>
        <w:t xml:space="preserve">67. </w:t>
      </w:r>
      <w:proofErr w:type="gramStart"/>
      <w:r>
        <w:t xml:space="preserve">Субсидии на развитие северного оленеводства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в рамках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сельскохозяйственным организациям, крестьянским (фермерским) хозяйствам, включая индивидуальных предпринимателей, осуществляющим деятельность на территории Архангельской области и имеющим в</w:t>
      </w:r>
      <w:proofErr w:type="gramEnd"/>
      <w:r>
        <w:t xml:space="preserve"> </w:t>
      </w:r>
      <w:proofErr w:type="gramStart"/>
      <w:r>
        <w:t xml:space="preserve">собственности поголовье северных оленей (далее в настоящем разделе - заявители), на содержание одной головы северных оленей исходя из учтенного органами государственной статистики поголовья по состоянию на 1 января текущего финансового года на финансовое обеспечение (возмещение) части затрат (без учета налога на </w:t>
      </w:r>
      <w:r>
        <w:lastRenderedPageBreak/>
        <w:t>добавленную стоимость).</w:t>
      </w:r>
      <w:proofErr w:type="gramEnd"/>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(п. 67 в ред. </w:t>
      </w:r>
      <w:hyperlink r:id="rId785"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68. Субсидии предоставляются по ставкам, установленным постановлением министерства.</w:t>
      </w:r>
    </w:p>
    <w:p w:rsidR="004234A6" w:rsidRDefault="004234A6">
      <w:pPr>
        <w:pStyle w:val="ConsPlusNormal"/>
        <w:spacing w:before="240"/>
        <w:ind w:firstLine="540"/>
        <w:jc w:val="both"/>
      </w:pPr>
      <w:bookmarkStart w:id="105" w:name="P5742"/>
      <w:bookmarkEnd w:id="105"/>
      <w:r>
        <w:t>69.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106" w:name="P5743"/>
      <w:bookmarkEnd w:id="106"/>
      <w:r>
        <w:t xml:space="preserve">70. </w:t>
      </w:r>
      <w:proofErr w:type="gramStart"/>
      <w:r>
        <w:t xml:space="preserve">Для предоставления субсидии заявитель представляет в органы местного самоуправления до 1 сентября текущего года документы, предусмотренные </w:t>
      </w:r>
      <w:hyperlink w:anchor="P5384" w:history="1">
        <w:r>
          <w:rPr>
            <w:color w:val="0000FF"/>
          </w:rPr>
          <w:t>пунктом 12</w:t>
        </w:r>
      </w:hyperlink>
      <w:r>
        <w:t xml:space="preserve"> настоящих Правил, а также копии формы статистического наблюдения "Сведения о состоянии животноводства" (</w:t>
      </w:r>
      <w:hyperlink r:id="rId786" w:history="1">
        <w:r>
          <w:rPr>
            <w:color w:val="0000FF"/>
          </w:rPr>
          <w:t>форма N 24-сх</w:t>
        </w:r>
      </w:hyperlink>
      <w:r>
        <w:t>) или "Сведения о производстве продукции животноводства и поголовье скота" (</w:t>
      </w:r>
      <w:hyperlink r:id="rId787" w:history="1">
        <w:r>
          <w:rPr>
            <w:color w:val="0000FF"/>
          </w:rPr>
          <w:t>форма N 3-фермер</w:t>
        </w:r>
      </w:hyperlink>
      <w:r>
        <w:t>) и "Сведения о состоянии оленеводства" (форма N 25-сх), заверенные подписью и печатью (при наличии) заявителя</w:t>
      </w:r>
      <w:proofErr w:type="gramEnd"/>
      <w:r>
        <w:t>.</w:t>
      </w:r>
    </w:p>
    <w:p w:rsidR="004234A6" w:rsidRDefault="004234A6">
      <w:pPr>
        <w:pStyle w:val="ConsPlusNormal"/>
        <w:jc w:val="both"/>
      </w:pPr>
      <w:r>
        <w:t>(</w:t>
      </w:r>
      <w:proofErr w:type="gramStart"/>
      <w:r>
        <w:t>в</w:t>
      </w:r>
      <w:proofErr w:type="gramEnd"/>
      <w:r>
        <w:t xml:space="preserve"> ред. </w:t>
      </w:r>
      <w:hyperlink r:id="rId788" w:history="1">
        <w:r>
          <w:rPr>
            <w:color w:val="0000FF"/>
          </w:rPr>
          <w:t>постановления</w:t>
        </w:r>
      </w:hyperlink>
      <w:r>
        <w:t xml:space="preserve"> Правительства Архангельской области от 18.07.2017 N 266-пп)</w:t>
      </w:r>
    </w:p>
    <w:p w:rsidR="004234A6" w:rsidRDefault="004234A6">
      <w:pPr>
        <w:pStyle w:val="ConsPlusNormal"/>
        <w:spacing w:before="240"/>
        <w:ind w:firstLine="540"/>
        <w:jc w:val="both"/>
      </w:pPr>
      <w:bookmarkStart w:id="107" w:name="P5745"/>
      <w:bookmarkEnd w:id="107"/>
      <w:r>
        <w:t xml:space="preserve">71. Органы местного самоуправления в срок до 10 сентября текущего года направляют в министерство документы, предусмотренные </w:t>
      </w:r>
      <w:hyperlink w:anchor="P5743" w:history="1">
        <w:r>
          <w:rPr>
            <w:color w:val="0000FF"/>
          </w:rPr>
          <w:t>пунктом 70</w:t>
        </w:r>
      </w:hyperlink>
      <w:r>
        <w:t xml:space="preserve"> настоящих Правил, и сводный реестр в разрезе заявителей по форме, установленной постановлением министерства.</w:t>
      </w:r>
    </w:p>
    <w:p w:rsidR="004234A6" w:rsidRDefault="004234A6">
      <w:pPr>
        <w:pStyle w:val="ConsPlusNormal"/>
        <w:jc w:val="both"/>
      </w:pPr>
      <w:r>
        <w:t>(</w:t>
      </w:r>
      <w:proofErr w:type="gramStart"/>
      <w:r>
        <w:t>в</w:t>
      </w:r>
      <w:proofErr w:type="gramEnd"/>
      <w:r>
        <w:t xml:space="preserve"> ред. </w:t>
      </w:r>
      <w:hyperlink r:id="rId789" w:history="1">
        <w:r>
          <w:rPr>
            <w:color w:val="0000FF"/>
          </w:rPr>
          <w:t>постановления</w:t>
        </w:r>
      </w:hyperlink>
      <w:r>
        <w:t xml:space="preserve"> Правительства Архангельской области от 18.07.2017 N 266-пп)</w:t>
      </w:r>
    </w:p>
    <w:p w:rsidR="004234A6" w:rsidRDefault="004234A6">
      <w:pPr>
        <w:pStyle w:val="ConsPlusNormal"/>
        <w:spacing w:before="240"/>
        <w:ind w:firstLine="540"/>
        <w:jc w:val="both"/>
      </w:pPr>
      <w:r>
        <w:t xml:space="preserve">72. Министерство рассматривает представленные органами местного самоуправления документы, предусмотренные </w:t>
      </w:r>
      <w:hyperlink w:anchor="P5745" w:history="1">
        <w:r>
          <w:rPr>
            <w:color w:val="0000FF"/>
          </w:rPr>
          <w:t>пунктом 71</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73. Министерство в течение 10 рабочих дней со дня поступления документов, предусмотренных </w:t>
      </w:r>
      <w:hyperlink w:anchor="P5745" w:history="1">
        <w:r>
          <w:rPr>
            <w:color w:val="0000FF"/>
          </w:rPr>
          <w:t>пунктом 71</w:t>
        </w:r>
      </w:hyperlink>
      <w:r>
        <w:t xml:space="preserve"> настоящих Правил, принимает решение об отказе в предоставлении субсидии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5743" w:history="1">
        <w:r>
          <w:rPr>
            <w:color w:val="0000FF"/>
          </w:rPr>
          <w:t>пунктом 70</w:t>
        </w:r>
      </w:hyperlink>
      <w:r>
        <w:t xml:space="preserve"> настоящих Правил, не соответствующих требованиям </w:t>
      </w:r>
      <w:hyperlink w:anchor="P5743" w:history="1">
        <w:r>
          <w:rPr>
            <w:color w:val="0000FF"/>
          </w:rPr>
          <w:t>пункта 70</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5743" w:history="1">
        <w:r>
          <w:rPr>
            <w:color w:val="0000FF"/>
          </w:rPr>
          <w:t>пунктом 70</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5743" w:history="1">
        <w:r>
          <w:rPr>
            <w:color w:val="0000FF"/>
          </w:rPr>
          <w:t>пунктом 70</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738" w:history="1">
        <w:r>
          <w:rPr>
            <w:color w:val="0000FF"/>
          </w:rPr>
          <w:t>пунктами 67</w:t>
        </w:r>
      </w:hyperlink>
      <w:r>
        <w:t xml:space="preserve"> и </w:t>
      </w:r>
      <w:hyperlink w:anchor="P5742" w:history="1">
        <w:r>
          <w:rPr>
            <w:color w:val="0000FF"/>
          </w:rPr>
          <w:t>69</w:t>
        </w:r>
      </w:hyperlink>
      <w:r>
        <w:t xml:space="preserve"> настоящих Правил;</w:t>
      </w:r>
    </w:p>
    <w:p w:rsidR="004234A6" w:rsidRDefault="004234A6">
      <w:pPr>
        <w:pStyle w:val="ConsPlusNormal"/>
        <w:spacing w:before="240"/>
        <w:ind w:firstLine="540"/>
        <w:jc w:val="both"/>
      </w:pPr>
      <w:r>
        <w:t xml:space="preserve">5) исключен. - </w:t>
      </w:r>
      <w:hyperlink r:id="rId790"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lastRenderedPageBreak/>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74.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4234A6" w:rsidRDefault="004234A6">
      <w:pPr>
        <w:pStyle w:val="ConsPlusNormal"/>
        <w:spacing w:before="240"/>
        <w:ind w:firstLine="540"/>
        <w:jc w:val="both"/>
      </w:pPr>
      <w:r>
        <w:t>75. Субсидии предоставляются единовременно всем получателям субсидий.</w:t>
      </w:r>
    </w:p>
    <w:p w:rsidR="004234A6" w:rsidRDefault="004234A6">
      <w:pPr>
        <w:pStyle w:val="ConsPlusNormal"/>
        <w:jc w:val="both"/>
      </w:pPr>
      <w:r>
        <w:t xml:space="preserve">(в ред. </w:t>
      </w:r>
      <w:hyperlink r:id="rId791" w:history="1">
        <w:r>
          <w:rPr>
            <w:color w:val="0000FF"/>
          </w:rPr>
          <w:t>постановления</w:t>
        </w:r>
      </w:hyperlink>
      <w:r>
        <w:t xml:space="preserve"> Правительства Архангельской области от 26.12.2017 N 630-пп)</w:t>
      </w:r>
    </w:p>
    <w:p w:rsidR="004234A6" w:rsidRDefault="004234A6">
      <w:pPr>
        <w:pStyle w:val="ConsPlusNormal"/>
        <w:spacing w:before="240"/>
        <w:ind w:firstLine="540"/>
        <w:jc w:val="both"/>
      </w:pPr>
      <w:r>
        <w:t>76. Для оценки эффективности использования субсидии на 31 декабря года предоставления субсидии применяется следующий результат использования субсидии - численность поголовья северных оленей, голов.</w:t>
      </w:r>
    </w:p>
    <w:p w:rsidR="004234A6" w:rsidRDefault="004234A6">
      <w:pPr>
        <w:pStyle w:val="ConsPlusNormal"/>
        <w:jc w:val="both"/>
      </w:pPr>
      <w:r>
        <w:t>(</w:t>
      </w:r>
      <w:proofErr w:type="gramStart"/>
      <w:r>
        <w:t>п</w:t>
      </w:r>
      <w:proofErr w:type="gramEnd"/>
      <w:r>
        <w:t xml:space="preserve">. 76 в ред. </w:t>
      </w:r>
      <w:hyperlink r:id="rId792"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 xml:space="preserve">77. 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w:t>
      </w:r>
      <w:proofErr w:type="gramStart"/>
      <w:r>
        <w:t>п</w:t>
      </w:r>
      <w:proofErr w:type="gramEnd"/>
      <w:r>
        <w:t xml:space="preserve">. 77 в ред. </w:t>
      </w:r>
      <w:hyperlink r:id="rId793"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VII. Порядок предоставления субсидий на поддержку завоза</w:t>
      </w:r>
    </w:p>
    <w:p w:rsidR="004234A6" w:rsidRDefault="004234A6">
      <w:pPr>
        <w:pStyle w:val="ConsPlusTitle"/>
        <w:jc w:val="center"/>
      </w:pPr>
      <w:r>
        <w:t>семян для выращивания кормовых культур в районах Крайнего</w:t>
      </w:r>
    </w:p>
    <w:p w:rsidR="004234A6" w:rsidRDefault="004234A6">
      <w:pPr>
        <w:pStyle w:val="ConsPlusTitle"/>
        <w:jc w:val="center"/>
      </w:pPr>
      <w:r>
        <w:t xml:space="preserve">Севера и приравненных к ним </w:t>
      </w:r>
      <w:proofErr w:type="gramStart"/>
      <w:r>
        <w:t>местностях</w:t>
      </w:r>
      <w:proofErr w:type="gramEnd"/>
    </w:p>
    <w:p w:rsidR="004234A6" w:rsidRDefault="004234A6">
      <w:pPr>
        <w:pStyle w:val="ConsPlusNormal"/>
        <w:jc w:val="both"/>
      </w:pPr>
    </w:p>
    <w:p w:rsidR="004234A6" w:rsidRDefault="004234A6">
      <w:pPr>
        <w:pStyle w:val="ConsPlusNormal"/>
        <w:ind w:firstLine="540"/>
        <w:jc w:val="both"/>
      </w:pPr>
      <w:bookmarkStart w:id="108" w:name="P5769"/>
      <w:bookmarkEnd w:id="108"/>
      <w:r>
        <w:t xml:space="preserve">78. </w:t>
      </w:r>
      <w:proofErr w:type="gramStart"/>
      <w:r>
        <w:t xml:space="preserve">Субсидии на поддержку завоза семян для выращивания кормовых культур в районах Крайнего Севера и приравненных к ним местностях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в рамках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сельскохозяйственным организациям, крестьянским (фермерским</w:t>
      </w:r>
      <w:proofErr w:type="gramEnd"/>
      <w:r>
        <w:t>) хозяйствам, включая индивидуальных предпринимателей, осуществляющим деятельность на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w:t>
      </w:r>
    </w:p>
    <w:p w:rsidR="004234A6" w:rsidRDefault="004234A6">
      <w:pPr>
        <w:pStyle w:val="ConsPlusNormal"/>
        <w:jc w:val="both"/>
      </w:pPr>
      <w:r>
        <w:t xml:space="preserve">(в ред. постановлений Правительства Архангельской области от 26.12.2018 </w:t>
      </w:r>
      <w:hyperlink r:id="rId794" w:history="1">
        <w:r>
          <w:rPr>
            <w:color w:val="0000FF"/>
          </w:rPr>
          <w:t>N 623-пп</w:t>
        </w:r>
      </w:hyperlink>
      <w:r>
        <w:t xml:space="preserve">, от 17.12.2019 </w:t>
      </w:r>
      <w:hyperlink r:id="rId795" w:history="1">
        <w:r>
          <w:rPr>
            <w:color w:val="0000FF"/>
          </w:rPr>
          <w:t>N 712-пп</w:t>
        </w:r>
      </w:hyperlink>
      <w:r>
        <w:t xml:space="preserve">, от 01.06.2020 </w:t>
      </w:r>
      <w:hyperlink r:id="rId796" w:history="1">
        <w:r>
          <w:rPr>
            <w:color w:val="0000FF"/>
          </w:rPr>
          <w:t>N 288-пп</w:t>
        </w:r>
      </w:hyperlink>
      <w:r>
        <w:t>)</w:t>
      </w:r>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(абзац введен </w:t>
      </w:r>
      <w:hyperlink r:id="rId797"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proofErr w:type="gramStart"/>
      <w:r>
        <w:lastRenderedPageBreak/>
        <w:t>Заявитель субсидии вправе получить субсидию на финансовое обеспечение части затрат в первом полугодии текущего года при условии открытия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разделе - лицевой счет, открытый в Управлении Федерального казначейства по Архангельской области и НАО).</w:t>
      </w:r>
      <w:proofErr w:type="gramEnd"/>
    </w:p>
    <w:p w:rsidR="004234A6" w:rsidRDefault="004234A6">
      <w:pPr>
        <w:pStyle w:val="ConsPlusNormal"/>
        <w:jc w:val="both"/>
      </w:pPr>
      <w:r>
        <w:t xml:space="preserve">(абзац введен </w:t>
      </w:r>
      <w:hyperlink r:id="rId798"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bookmarkStart w:id="109" w:name="P5775"/>
      <w:bookmarkEnd w:id="109"/>
      <w:r>
        <w:t>79. Субсидии предоставляются при наличии у заявителей на территории, отнесенной к районам Крайнего Севера и приравненным к ним местностям, посевных площадей, занятых кормовыми культурами.</w:t>
      </w:r>
    </w:p>
    <w:p w:rsidR="004234A6" w:rsidRDefault="004234A6">
      <w:pPr>
        <w:pStyle w:val="ConsPlusNormal"/>
        <w:jc w:val="both"/>
      </w:pPr>
      <w:r>
        <w:t>(</w:t>
      </w:r>
      <w:proofErr w:type="gramStart"/>
      <w:r>
        <w:t>в</w:t>
      </w:r>
      <w:proofErr w:type="gramEnd"/>
      <w:r>
        <w:t xml:space="preserve"> ред. </w:t>
      </w:r>
      <w:hyperlink r:id="rId799" w:history="1">
        <w:r>
          <w:rPr>
            <w:color w:val="0000FF"/>
          </w:rPr>
          <w:t>постановления</w:t>
        </w:r>
      </w:hyperlink>
      <w:r>
        <w:t xml:space="preserve"> Правительства Архангельской области от 26.12.2017 N 630-пп)</w:t>
      </w:r>
    </w:p>
    <w:p w:rsidR="004234A6" w:rsidRDefault="004234A6">
      <w:pPr>
        <w:pStyle w:val="ConsPlusNormal"/>
        <w:spacing w:before="240"/>
        <w:ind w:firstLine="540"/>
        <w:jc w:val="both"/>
      </w:pPr>
      <w:r>
        <w:t>Семена озимых кормовых культур, приобретенные и высеянные в III квартале предыдущего года, подлежат субсидированию в текущем финансовом году.</w:t>
      </w:r>
    </w:p>
    <w:p w:rsidR="004234A6" w:rsidRDefault="004234A6">
      <w:pPr>
        <w:pStyle w:val="ConsPlusNormal"/>
        <w:jc w:val="both"/>
      </w:pPr>
      <w:r>
        <w:t xml:space="preserve">(абзац введен </w:t>
      </w:r>
      <w:hyperlink r:id="rId800"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Семена кормовых культур, приобретенные в IV квартале предыдущего года, подлежат субсидированию в текущем финансовом году.</w:t>
      </w:r>
    </w:p>
    <w:p w:rsidR="004234A6" w:rsidRDefault="004234A6">
      <w:pPr>
        <w:pStyle w:val="ConsPlusNormal"/>
        <w:spacing w:before="240"/>
        <w:ind w:firstLine="540"/>
        <w:jc w:val="both"/>
      </w:pPr>
      <w:r>
        <w:t>80. Субсидии не предоставляются:</w:t>
      </w:r>
    </w:p>
    <w:p w:rsidR="004234A6" w:rsidRDefault="004234A6">
      <w:pPr>
        <w:pStyle w:val="ConsPlusNormal"/>
        <w:spacing w:before="240"/>
        <w:ind w:firstLine="540"/>
        <w:jc w:val="both"/>
      </w:pPr>
      <w:r>
        <w:t>1) за семена сельскохозяйственных культур, произведенные на территории Архангельской области, но приобретенные не у производителя семян;</w:t>
      </w:r>
    </w:p>
    <w:p w:rsidR="004234A6" w:rsidRDefault="004234A6">
      <w:pPr>
        <w:pStyle w:val="ConsPlusNormal"/>
        <w:spacing w:before="240"/>
        <w:ind w:firstLine="540"/>
        <w:jc w:val="both"/>
      </w:pPr>
      <w:r>
        <w:t>2) производителям семян высоких репродукций за приобретенные ими репродуктивные семена ячменя и овса.</w:t>
      </w:r>
    </w:p>
    <w:p w:rsidR="004234A6" w:rsidRDefault="004234A6">
      <w:pPr>
        <w:pStyle w:val="ConsPlusNormal"/>
        <w:spacing w:before="240"/>
        <w:ind w:firstLine="540"/>
        <w:jc w:val="both"/>
      </w:pPr>
      <w:r>
        <w:t>81. Ставки субсидий из федерального и областного бюджетов определяются на 1 гектар посевной площади, занятой кормовыми культурами, исходя из предельных размеров возмещения затрат на 1 тонну семян, утвержденных постановлением министерства.</w:t>
      </w:r>
    </w:p>
    <w:p w:rsidR="004234A6" w:rsidRDefault="004234A6">
      <w:pPr>
        <w:pStyle w:val="ConsPlusNormal"/>
        <w:jc w:val="both"/>
      </w:pPr>
      <w:r>
        <w:t xml:space="preserve">(в ред. постановлений Правительства Архангельской области от 18.07.2017 </w:t>
      </w:r>
      <w:hyperlink r:id="rId801" w:history="1">
        <w:r>
          <w:rPr>
            <w:color w:val="0000FF"/>
          </w:rPr>
          <w:t>N 266-пп</w:t>
        </w:r>
      </w:hyperlink>
      <w:r>
        <w:t xml:space="preserve">, от 26.12.2017 </w:t>
      </w:r>
      <w:hyperlink r:id="rId802" w:history="1">
        <w:r>
          <w:rPr>
            <w:color w:val="0000FF"/>
          </w:rPr>
          <w:t>N 630-пп</w:t>
        </w:r>
      </w:hyperlink>
      <w:r>
        <w:t>)</w:t>
      </w:r>
    </w:p>
    <w:p w:rsidR="004234A6" w:rsidRDefault="004234A6">
      <w:pPr>
        <w:pStyle w:val="ConsPlusNormal"/>
        <w:spacing w:before="240"/>
        <w:ind w:firstLine="540"/>
        <w:jc w:val="both"/>
      </w:pPr>
      <w:r>
        <w:t>Размер субсидии на финансовое обеспечение части затрат не может превышать 60 процентов от плановых затрат на приобретение семян кормовых культур, поставляемых в районы Крайнего Севера и приравненные к ним местности.</w:t>
      </w:r>
    </w:p>
    <w:p w:rsidR="004234A6" w:rsidRDefault="004234A6">
      <w:pPr>
        <w:pStyle w:val="ConsPlusNormal"/>
        <w:jc w:val="both"/>
      </w:pPr>
      <w:r>
        <w:t xml:space="preserve">(в ред. </w:t>
      </w:r>
      <w:hyperlink r:id="rId803"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Размер субсидии в текущем году в расчете на одного заявителя не может превышать 10 млн. рублей.</w:t>
      </w:r>
    </w:p>
    <w:p w:rsidR="004234A6" w:rsidRDefault="004234A6">
      <w:pPr>
        <w:pStyle w:val="ConsPlusNormal"/>
        <w:jc w:val="both"/>
      </w:pPr>
      <w:r>
        <w:t xml:space="preserve">(абзац введен </w:t>
      </w:r>
      <w:hyperlink r:id="rId804" w:history="1">
        <w:r>
          <w:rPr>
            <w:color w:val="0000FF"/>
          </w:rPr>
          <w:t>постановлением</w:t>
        </w:r>
      </w:hyperlink>
      <w:r>
        <w:t xml:space="preserve"> Правительства Архангельской области от 09.03.2021 N 111-пп)</w:t>
      </w:r>
    </w:p>
    <w:p w:rsidR="004234A6" w:rsidRDefault="004234A6">
      <w:pPr>
        <w:pStyle w:val="ConsPlusNormal"/>
        <w:spacing w:before="240"/>
        <w:ind w:firstLine="540"/>
        <w:jc w:val="both"/>
      </w:pPr>
      <w:r>
        <w:t>82.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r>
        <w:t>Бюджетные ассигнования и лимиты бюджетных обязательств, направленные на предоставление субсидии на финансовое обеспечение части затрат, не могут превышать 60 процентов от бюджетных ассигнований и лимитов бюджетных обязательств, предусмотренных министерству на цели предоставления субсидии в текущем году.</w:t>
      </w:r>
    </w:p>
    <w:p w:rsidR="004234A6" w:rsidRDefault="004234A6">
      <w:pPr>
        <w:pStyle w:val="ConsPlusNormal"/>
        <w:jc w:val="both"/>
      </w:pPr>
      <w:r>
        <w:lastRenderedPageBreak/>
        <w:t xml:space="preserve">(абзац введен </w:t>
      </w:r>
      <w:hyperlink r:id="rId805" w:history="1">
        <w:r>
          <w:rPr>
            <w:color w:val="0000FF"/>
          </w:rPr>
          <w:t>постановлением</w:t>
        </w:r>
      </w:hyperlink>
      <w:r>
        <w:t xml:space="preserve"> Правительства Архангельской области от 09.03.2021 N 111-пп; в ред. </w:t>
      </w:r>
      <w:hyperlink r:id="rId806"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bookmarkStart w:id="110" w:name="P5792"/>
      <w:bookmarkEnd w:id="110"/>
      <w:r>
        <w:t xml:space="preserve">83.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jc w:val="both"/>
      </w:pPr>
      <w:r>
        <w:t xml:space="preserve">(в ред. постановлений Правительства Архангельской области от 09.06.2018 </w:t>
      </w:r>
      <w:hyperlink r:id="rId807" w:history="1">
        <w:r>
          <w:rPr>
            <w:color w:val="0000FF"/>
          </w:rPr>
          <w:t>N 264-пп</w:t>
        </w:r>
      </w:hyperlink>
      <w:r>
        <w:t xml:space="preserve">, от 09.03.2021 </w:t>
      </w:r>
      <w:hyperlink r:id="rId808" w:history="1">
        <w:r>
          <w:rPr>
            <w:color w:val="0000FF"/>
          </w:rPr>
          <w:t>N 111-пп</w:t>
        </w:r>
      </w:hyperlink>
      <w:r>
        <w:t>)</w:t>
      </w:r>
    </w:p>
    <w:p w:rsidR="004234A6" w:rsidRDefault="004234A6">
      <w:pPr>
        <w:pStyle w:val="ConsPlusNormal"/>
        <w:spacing w:before="240"/>
        <w:ind w:firstLine="540"/>
        <w:jc w:val="both"/>
      </w:pPr>
      <w:bookmarkStart w:id="111" w:name="P5794"/>
      <w:bookmarkEnd w:id="111"/>
      <w:r>
        <w:t>1) копии договоров на приобретение семян;</w:t>
      </w:r>
    </w:p>
    <w:p w:rsidR="004234A6" w:rsidRDefault="004234A6">
      <w:pPr>
        <w:pStyle w:val="ConsPlusNormal"/>
        <w:spacing w:before="240"/>
        <w:ind w:firstLine="540"/>
        <w:jc w:val="both"/>
      </w:pPr>
      <w:r>
        <w:t>2) копии документов, подтверждающих оплату по договорам (счета-фактуры, накладные, платежные документы);</w:t>
      </w:r>
    </w:p>
    <w:p w:rsidR="004234A6" w:rsidRDefault="004234A6">
      <w:pPr>
        <w:pStyle w:val="ConsPlusNormal"/>
        <w:spacing w:before="240"/>
        <w:ind w:firstLine="540"/>
        <w:jc w:val="both"/>
      </w:pPr>
      <w:r>
        <w:t>3) копии сертификатов на семена, выданные органами по сертификации семян сельскохозяйственных растений;</w:t>
      </w:r>
    </w:p>
    <w:p w:rsidR="004234A6" w:rsidRDefault="004234A6">
      <w:pPr>
        <w:pStyle w:val="ConsPlusNormal"/>
        <w:spacing w:before="240"/>
        <w:ind w:firstLine="540"/>
        <w:jc w:val="both"/>
      </w:pPr>
      <w:r>
        <w:t>4) копии актов использования семян на посев (акт использования семян под урожай следующего года до 1 ноября текущего года);</w:t>
      </w:r>
    </w:p>
    <w:p w:rsidR="004234A6" w:rsidRDefault="004234A6">
      <w:pPr>
        <w:pStyle w:val="ConsPlusNormal"/>
        <w:spacing w:before="240"/>
        <w:ind w:firstLine="540"/>
        <w:jc w:val="both"/>
      </w:pPr>
      <w:bookmarkStart w:id="112" w:name="P5798"/>
      <w:bookmarkEnd w:id="112"/>
      <w:r>
        <w:t>5) в случае доставки семян не заявителем, а организациями по договору оказания транспортных услуг:</w:t>
      </w:r>
    </w:p>
    <w:p w:rsidR="004234A6" w:rsidRDefault="004234A6">
      <w:pPr>
        <w:pStyle w:val="ConsPlusNormal"/>
        <w:spacing w:before="240"/>
        <w:ind w:firstLine="540"/>
        <w:jc w:val="both"/>
      </w:pPr>
      <w:r>
        <w:t>а) копии договоров на оказание транспортных услуг;</w:t>
      </w:r>
    </w:p>
    <w:p w:rsidR="004234A6" w:rsidRDefault="004234A6">
      <w:pPr>
        <w:pStyle w:val="ConsPlusNormal"/>
        <w:spacing w:before="240"/>
        <w:ind w:firstLine="540"/>
        <w:jc w:val="both"/>
      </w:pPr>
      <w:r>
        <w:t>б) копии счетов или счетов-фактур на оказание транспортных услуг;</w:t>
      </w:r>
    </w:p>
    <w:p w:rsidR="004234A6" w:rsidRDefault="004234A6">
      <w:pPr>
        <w:pStyle w:val="ConsPlusNormal"/>
        <w:spacing w:before="240"/>
        <w:ind w:firstLine="540"/>
        <w:jc w:val="both"/>
      </w:pPr>
      <w:r>
        <w:t>в) копии актов приемки выполненных работ;</w:t>
      </w:r>
    </w:p>
    <w:p w:rsidR="004234A6" w:rsidRDefault="004234A6">
      <w:pPr>
        <w:pStyle w:val="ConsPlusNormal"/>
        <w:spacing w:before="240"/>
        <w:ind w:firstLine="540"/>
        <w:jc w:val="both"/>
      </w:pPr>
      <w:r>
        <w:t>г) копии платежных документов на оплату транспортных услуг;</w:t>
      </w:r>
    </w:p>
    <w:p w:rsidR="004234A6" w:rsidRDefault="004234A6">
      <w:pPr>
        <w:pStyle w:val="ConsPlusNormal"/>
        <w:spacing w:before="240"/>
        <w:ind w:firstLine="540"/>
        <w:jc w:val="both"/>
      </w:pPr>
      <w:bookmarkStart w:id="113" w:name="P5803"/>
      <w:bookmarkEnd w:id="113"/>
      <w:r>
        <w:t>6) в случае доставки семян заявителем:</w:t>
      </w:r>
    </w:p>
    <w:p w:rsidR="004234A6" w:rsidRDefault="004234A6">
      <w:pPr>
        <w:pStyle w:val="ConsPlusNormal"/>
        <w:spacing w:before="240"/>
        <w:ind w:firstLine="540"/>
        <w:jc w:val="both"/>
      </w:pPr>
      <w:r>
        <w:t>а) расчет стоимости горючего и смазочных материалов для 1 рейса автомобиля (водного транспорта) к пункту назначения (произвольной формы), подписанный заявителем, исходя из утвержденной нормы расхода горючего и смазочных материалов;</w:t>
      </w:r>
    </w:p>
    <w:p w:rsidR="004234A6" w:rsidRDefault="004234A6">
      <w:pPr>
        <w:pStyle w:val="ConsPlusNormal"/>
        <w:spacing w:before="240"/>
        <w:ind w:firstLine="540"/>
        <w:jc w:val="both"/>
      </w:pPr>
      <w:bookmarkStart w:id="114" w:name="P5805"/>
      <w:bookmarkEnd w:id="114"/>
      <w:r>
        <w:t>б) копии путевых листов;</w:t>
      </w:r>
    </w:p>
    <w:p w:rsidR="004234A6" w:rsidRDefault="004234A6">
      <w:pPr>
        <w:pStyle w:val="ConsPlusNormal"/>
        <w:spacing w:before="240"/>
        <w:ind w:firstLine="540"/>
        <w:jc w:val="both"/>
      </w:pPr>
      <w:r>
        <w:t>в) копии приказов руководителя организации, крестьянского (фермерского) хозяйства, устанавливающих нормы расхода горючего и смазочных материалов;</w:t>
      </w:r>
    </w:p>
    <w:p w:rsidR="004234A6" w:rsidRDefault="004234A6">
      <w:pPr>
        <w:pStyle w:val="ConsPlusNormal"/>
        <w:spacing w:before="240"/>
        <w:ind w:firstLine="540"/>
        <w:jc w:val="both"/>
      </w:pPr>
      <w:bookmarkStart w:id="115" w:name="P5807"/>
      <w:bookmarkEnd w:id="115"/>
      <w:r>
        <w:t>г) копии документов, подтверждающих фактическую стоимость горючего и смазочных материалов.</w:t>
      </w:r>
    </w:p>
    <w:p w:rsidR="004234A6" w:rsidRDefault="004234A6">
      <w:pPr>
        <w:pStyle w:val="ConsPlusNormal"/>
        <w:spacing w:before="240"/>
        <w:ind w:firstLine="540"/>
        <w:jc w:val="both"/>
      </w:pPr>
      <w:r>
        <w:t xml:space="preserve">Копии документов, предусмотренных </w:t>
      </w:r>
      <w:hyperlink w:anchor="P5794" w:history="1">
        <w:r>
          <w:rPr>
            <w:color w:val="0000FF"/>
          </w:rPr>
          <w:t>подпунктами 1</w:t>
        </w:r>
      </w:hyperlink>
      <w:r>
        <w:t xml:space="preserve"> - </w:t>
      </w:r>
      <w:hyperlink w:anchor="P5798" w:history="1">
        <w:r>
          <w:rPr>
            <w:color w:val="0000FF"/>
          </w:rPr>
          <w:t>5</w:t>
        </w:r>
      </w:hyperlink>
      <w:r>
        <w:t xml:space="preserve"> и </w:t>
      </w:r>
      <w:hyperlink w:anchor="P5805" w:history="1">
        <w:r>
          <w:rPr>
            <w:color w:val="0000FF"/>
          </w:rPr>
          <w:t>подпунктами "б"</w:t>
        </w:r>
      </w:hyperlink>
      <w:r>
        <w:t xml:space="preserve"> - </w:t>
      </w:r>
      <w:hyperlink w:anchor="P5807" w:history="1">
        <w:r>
          <w:rPr>
            <w:color w:val="0000FF"/>
          </w:rPr>
          <w:t>"г" подпункта 6</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bookmarkStart w:id="116" w:name="P5809"/>
      <w:bookmarkEnd w:id="116"/>
      <w:r>
        <w:t xml:space="preserve">83.1. В случае предоставления субсидии путем финансового обеспечения части затрат заявитель представляет в органы местного самоуправления до 10-го числа месяца (при заключении соглашения после 10-го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w:t>
      </w:r>
    </w:p>
    <w:p w:rsidR="004234A6" w:rsidRDefault="004234A6">
      <w:pPr>
        <w:pStyle w:val="ConsPlusNormal"/>
        <w:jc w:val="both"/>
      </w:pPr>
      <w:r>
        <w:t>(</w:t>
      </w:r>
      <w:proofErr w:type="gramStart"/>
      <w:r>
        <w:t>п</w:t>
      </w:r>
      <w:proofErr w:type="gramEnd"/>
      <w:r>
        <w:t xml:space="preserve">. 83.1 введен </w:t>
      </w:r>
      <w:hyperlink r:id="rId809" w:history="1">
        <w:r>
          <w:rPr>
            <w:color w:val="0000FF"/>
          </w:rPr>
          <w:t>постановлением</w:t>
        </w:r>
      </w:hyperlink>
      <w:r>
        <w:t xml:space="preserve"> Правительства Архангельской области от 09.03.2021 N </w:t>
      </w:r>
      <w:r>
        <w:lastRenderedPageBreak/>
        <w:t>111-пп)</w:t>
      </w:r>
    </w:p>
    <w:p w:rsidR="004234A6" w:rsidRDefault="004234A6">
      <w:pPr>
        <w:pStyle w:val="ConsPlusNormal"/>
        <w:spacing w:before="240"/>
        <w:ind w:firstLine="540"/>
        <w:jc w:val="both"/>
      </w:pPr>
      <w:bookmarkStart w:id="117" w:name="P5811"/>
      <w:bookmarkEnd w:id="117"/>
      <w:r>
        <w:t xml:space="preserve">84. Органы местного самоуправления направляют в министерство в срок до 10 июля текущего года документы, предусмотренные </w:t>
      </w:r>
      <w:hyperlink w:anchor="P5792" w:history="1">
        <w:r>
          <w:rPr>
            <w:color w:val="0000FF"/>
          </w:rPr>
          <w:t>пунктом 83</w:t>
        </w:r>
      </w:hyperlink>
      <w:r>
        <w:t xml:space="preserve"> настоящих Правил, в срок до 15-го числа месяца, следующего за отчетным периодом, - документы, предусмотренные </w:t>
      </w:r>
      <w:hyperlink w:anchor="P5809" w:history="1">
        <w:r>
          <w:rPr>
            <w:color w:val="0000FF"/>
          </w:rPr>
          <w:t>пунктом 83.1</w:t>
        </w:r>
      </w:hyperlink>
      <w:r>
        <w:t xml:space="preserve"> настоящих Правил, а также сводный реестр в разрезе заявителей по форме, установленной постановлением министерства.</w:t>
      </w:r>
    </w:p>
    <w:p w:rsidR="004234A6" w:rsidRDefault="004234A6">
      <w:pPr>
        <w:pStyle w:val="ConsPlusNormal"/>
        <w:jc w:val="both"/>
      </w:pPr>
      <w:r>
        <w:t>(</w:t>
      </w:r>
      <w:proofErr w:type="gramStart"/>
      <w:r>
        <w:t>п</w:t>
      </w:r>
      <w:proofErr w:type="gramEnd"/>
      <w:r>
        <w:t xml:space="preserve">. 84 в ред. </w:t>
      </w:r>
      <w:hyperlink r:id="rId810"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85. Министерство рассматривает представленные органами местного самоуправления документы, предусмотренные </w:t>
      </w:r>
      <w:hyperlink w:anchor="P5811" w:history="1">
        <w:r>
          <w:rPr>
            <w:color w:val="0000FF"/>
          </w:rPr>
          <w:t>пунктами 84</w:t>
        </w:r>
      </w:hyperlink>
      <w:r>
        <w:t xml:space="preserve"> и </w:t>
      </w:r>
      <w:hyperlink w:anchor="P5809" w:history="1">
        <w:r>
          <w:rPr>
            <w:color w:val="0000FF"/>
          </w:rPr>
          <w:t>83.1</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jc w:val="both"/>
      </w:pPr>
      <w:r>
        <w:t>(</w:t>
      </w:r>
      <w:proofErr w:type="gramStart"/>
      <w:r>
        <w:t>п</w:t>
      </w:r>
      <w:proofErr w:type="gramEnd"/>
      <w:r>
        <w:t xml:space="preserve">. 85 в ред. </w:t>
      </w:r>
      <w:hyperlink r:id="rId811"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86. Министерство в течение 10 рабочих дней со дня поступления документов, предусмотренных </w:t>
      </w:r>
      <w:hyperlink w:anchor="P5811" w:history="1">
        <w:r>
          <w:rPr>
            <w:color w:val="0000FF"/>
          </w:rPr>
          <w:t>пунктом 84</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5792" w:history="1">
        <w:r>
          <w:rPr>
            <w:color w:val="0000FF"/>
          </w:rPr>
          <w:t>пунктом 83</w:t>
        </w:r>
      </w:hyperlink>
      <w:r>
        <w:t xml:space="preserve"> настоящих Правил, не соответствующих требованиям </w:t>
      </w:r>
      <w:hyperlink w:anchor="P5792" w:history="1">
        <w:r>
          <w:rPr>
            <w:color w:val="0000FF"/>
          </w:rPr>
          <w:t>пункта 83</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5792" w:history="1">
        <w:r>
          <w:rPr>
            <w:color w:val="0000FF"/>
          </w:rPr>
          <w:t>пунктом 83</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5792" w:history="1">
        <w:r>
          <w:rPr>
            <w:color w:val="0000FF"/>
          </w:rPr>
          <w:t>пунктом 83</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769" w:history="1">
        <w:r>
          <w:rPr>
            <w:color w:val="0000FF"/>
          </w:rPr>
          <w:t>пунктами 78</w:t>
        </w:r>
      </w:hyperlink>
      <w:r>
        <w:t xml:space="preserve"> и </w:t>
      </w:r>
      <w:hyperlink w:anchor="P5775" w:history="1">
        <w:r>
          <w:rPr>
            <w:color w:val="0000FF"/>
          </w:rPr>
          <w:t>79</w:t>
        </w:r>
      </w:hyperlink>
      <w:r>
        <w:t xml:space="preserve"> настоящих Правил;</w:t>
      </w:r>
    </w:p>
    <w:p w:rsidR="004234A6" w:rsidRDefault="004234A6">
      <w:pPr>
        <w:pStyle w:val="ConsPlusNormal"/>
        <w:spacing w:before="240"/>
        <w:ind w:firstLine="540"/>
        <w:jc w:val="both"/>
      </w:pPr>
      <w:r>
        <w:t xml:space="preserve">5) исключен. - </w:t>
      </w:r>
      <w:hyperlink r:id="rId812"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87.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4234A6" w:rsidRDefault="004234A6">
      <w:pPr>
        <w:pStyle w:val="ConsPlusNormal"/>
        <w:spacing w:before="240"/>
        <w:ind w:firstLine="540"/>
        <w:jc w:val="both"/>
      </w:pPr>
      <w:r>
        <w:t xml:space="preserve">88. Субсидии на возмещение части затрат предоставляются единовременно всем получателям субсидии в июле текущего года по документам, предусмотренным </w:t>
      </w:r>
      <w:hyperlink w:anchor="P5792" w:history="1">
        <w:r>
          <w:rPr>
            <w:color w:val="0000FF"/>
          </w:rPr>
          <w:t>пунктом 83</w:t>
        </w:r>
      </w:hyperlink>
      <w:r>
        <w:t xml:space="preserve"> настоящих Правил. Субсидии на финансовое обеспечение части затрат предоставляются ежемесячно по документам, предусмотренным </w:t>
      </w:r>
      <w:hyperlink w:anchor="P5809" w:history="1">
        <w:r>
          <w:rPr>
            <w:color w:val="0000FF"/>
          </w:rPr>
          <w:t>пунктом 83.1</w:t>
        </w:r>
      </w:hyperlink>
      <w:r>
        <w:t xml:space="preserve"> настоящих </w:t>
      </w:r>
      <w:r>
        <w:lastRenderedPageBreak/>
        <w:t>Правил, представленным получателями в органы местного самоуправления до 10 июня текущего года.</w:t>
      </w:r>
    </w:p>
    <w:p w:rsidR="004234A6" w:rsidRDefault="004234A6">
      <w:pPr>
        <w:pStyle w:val="ConsPlusNormal"/>
        <w:spacing w:before="240"/>
        <w:ind w:firstLine="540"/>
        <w:jc w:val="both"/>
      </w:pPr>
      <w:r>
        <w:t>Перечисление министерством субсидии на финансовое обеспечение части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4234A6" w:rsidRDefault="004234A6">
      <w:pPr>
        <w:pStyle w:val="ConsPlusNormal"/>
        <w:spacing w:before="240"/>
        <w:ind w:firstLine="540"/>
        <w:jc w:val="both"/>
      </w:pPr>
      <w:r>
        <w:t xml:space="preserve">Для подтверждения целевого использования субсидии на финансовое обеспечение части затрат получатель субсидии до 10 июля текущего года представляет в министерство документы, установленные </w:t>
      </w:r>
      <w:hyperlink w:anchor="P5794" w:history="1">
        <w:r>
          <w:rPr>
            <w:color w:val="0000FF"/>
          </w:rPr>
          <w:t>подпунктами 1</w:t>
        </w:r>
      </w:hyperlink>
      <w:r>
        <w:t xml:space="preserve"> - </w:t>
      </w:r>
      <w:hyperlink w:anchor="P5803" w:history="1">
        <w:r>
          <w:rPr>
            <w:color w:val="0000FF"/>
          </w:rPr>
          <w:t>6 пункта 83</w:t>
        </w:r>
      </w:hyperlink>
      <w:r>
        <w:t xml:space="preserve"> настоящих Правил.</w:t>
      </w:r>
    </w:p>
    <w:p w:rsidR="004234A6" w:rsidRDefault="004234A6">
      <w:pPr>
        <w:pStyle w:val="ConsPlusNormal"/>
        <w:jc w:val="both"/>
      </w:pPr>
      <w:r>
        <w:t xml:space="preserve">(п. 88 в ред. </w:t>
      </w:r>
      <w:hyperlink r:id="rId813"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89. Для оценки эффективности использования субсидии на 31 декабря года предоставления субсидии применяется следующий результат использования субсидии - посевная площадь кормовых культур, гектаров.</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результата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89 в ред. </w:t>
      </w:r>
      <w:hyperlink r:id="rId814"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bookmarkStart w:id="118" w:name="P5833"/>
      <w:bookmarkEnd w:id="118"/>
      <w:r>
        <w:t>VIII. Порядок предоставления субсидий на возмещение части</w:t>
      </w:r>
    </w:p>
    <w:p w:rsidR="004234A6" w:rsidRDefault="004234A6">
      <w:pPr>
        <w:pStyle w:val="ConsPlusTitle"/>
        <w:jc w:val="center"/>
      </w:pPr>
      <w:r>
        <w:t xml:space="preserve">процентной ставки по </w:t>
      </w:r>
      <w:proofErr w:type="gramStart"/>
      <w:r>
        <w:t>долгосрочным</w:t>
      </w:r>
      <w:proofErr w:type="gramEnd"/>
      <w:r>
        <w:t>, среднесрочным</w:t>
      </w:r>
    </w:p>
    <w:p w:rsidR="004234A6" w:rsidRDefault="004234A6">
      <w:pPr>
        <w:pStyle w:val="ConsPlusTitle"/>
        <w:jc w:val="center"/>
      </w:pPr>
      <w:r>
        <w:t>и краткосрочным кредитам, взятым малыми</w:t>
      </w:r>
    </w:p>
    <w:p w:rsidR="004234A6" w:rsidRDefault="004234A6">
      <w:pPr>
        <w:pStyle w:val="ConsPlusTitle"/>
        <w:jc w:val="center"/>
      </w:pPr>
      <w:r>
        <w:t>формами хозяйствования</w:t>
      </w:r>
    </w:p>
    <w:p w:rsidR="004234A6" w:rsidRDefault="004234A6">
      <w:pPr>
        <w:pStyle w:val="ConsPlusNormal"/>
        <w:jc w:val="both"/>
      </w:pPr>
    </w:p>
    <w:p w:rsidR="004234A6" w:rsidRDefault="004234A6">
      <w:pPr>
        <w:pStyle w:val="ConsPlusNormal"/>
        <w:ind w:firstLine="540"/>
        <w:jc w:val="both"/>
      </w:pPr>
      <w:bookmarkStart w:id="119" w:name="P5838"/>
      <w:bookmarkEnd w:id="119"/>
      <w:r>
        <w:t xml:space="preserve">90. </w:t>
      </w:r>
      <w:proofErr w:type="gramStart"/>
      <w:r>
        <w:t xml:space="preserve">Субсидии на возмещение части процентной ставки по долгосрочным, среднесрочным и краткосрочным кредитам, взятым малыми формами хозяйствования, в том числе за счет средств, поступивших в порядке </w:t>
      </w:r>
      <w:proofErr w:type="spellStart"/>
      <w:r>
        <w:t>софинансирования</w:t>
      </w:r>
      <w:proofErr w:type="spellEnd"/>
      <w:r>
        <w:t xml:space="preserve"> из федерального бюджета, в рамках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(далее в настоящем разделе - субсидии), предоставляются гражданам, ведущим личное подсобное хозяйство, крестьянским (фермерским) хозяйствам, включая индивидуальных</w:t>
      </w:r>
      <w:proofErr w:type="gramEnd"/>
      <w:r>
        <w:t xml:space="preserve"> </w:t>
      </w:r>
      <w:proofErr w:type="gramStart"/>
      <w:r>
        <w:t xml:space="preserve">предпринимателей, и сельскохозяйственным потребительским кооперативам, ведущим производственную деятельность на территории Архангельской области (далее в настоящем разделе - заявители), на уплату процентов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 на цели, предусмотренные в </w:t>
      </w:r>
      <w:hyperlink r:id="rId815" w:history="1">
        <w:r>
          <w:rPr>
            <w:color w:val="0000FF"/>
          </w:rPr>
          <w:t>пункте 1</w:t>
        </w:r>
      </w:hyperlink>
      <w:r>
        <w:t xml:space="preserve"> приложения N 9 к Государственной программе, в размере, указанном в </w:t>
      </w:r>
      <w:hyperlink r:id="rId816" w:history="1">
        <w:r>
          <w:rPr>
            <w:color w:val="0000FF"/>
          </w:rPr>
          <w:t>пункте 6</w:t>
        </w:r>
        <w:proofErr w:type="gramEnd"/>
      </w:hyperlink>
      <w:r>
        <w:t xml:space="preserve"> приложения N 9 к Государственной программе (далее в настоящем разделе - федеральные правила) на финансовое обеспечение (возмещение) части затрат (без учета налога на добавленную стоимость).</w:t>
      </w:r>
    </w:p>
    <w:p w:rsidR="004234A6" w:rsidRDefault="004234A6">
      <w:pPr>
        <w:pStyle w:val="ConsPlusNormal"/>
        <w:jc w:val="both"/>
      </w:pPr>
      <w:r>
        <w:t xml:space="preserve">(в ред. постановлений Правительства Архангельской области от 17.12.2019 </w:t>
      </w:r>
      <w:hyperlink r:id="rId817" w:history="1">
        <w:r>
          <w:rPr>
            <w:color w:val="0000FF"/>
          </w:rPr>
          <w:t>N 712-пп</w:t>
        </w:r>
      </w:hyperlink>
      <w:r>
        <w:t xml:space="preserve">, от 18.05.2020 </w:t>
      </w:r>
      <w:hyperlink r:id="rId818" w:history="1">
        <w:r>
          <w:rPr>
            <w:color w:val="0000FF"/>
          </w:rPr>
          <w:t>N 260-пп</w:t>
        </w:r>
      </w:hyperlink>
      <w:r>
        <w:t>)</w:t>
      </w:r>
    </w:p>
    <w:p w:rsidR="004234A6" w:rsidRDefault="004234A6">
      <w:pPr>
        <w:pStyle w:val="ConsPlusNormal"/>
        <w:spacing w:before="240"/>
        <w:ind w:firstLine="540"/>
        <w:jc w:val="both"/>
      </w:pPr>
      <w:r>
        <w:t>В целях настоящего раздела под малыми формами хозяйствования понимаются крестьянские (фермерские) хозяйства, включая индивидуальных предпринимателей, сельскохозяйственные потребительские кооперативы и личные подсобные хозяйства.</w:t>
      </w:r>
    </w:p>
    <w:p w:rsidR="004234A6" w:rsidRDefault="004234A6">
      <w:pPr>
        <w:pStyle w:val="ConsPlusNormal"/>
        <w:spacing w:before="240"/>
        <w:ind w:firstLine="540"/>
        <w:jc w:val="both"/>
      </w:pPr>
      <w:r>
        <w:t xml:space="preserve">91. </w:t>
      </w:r>
      <w:proofErr w:type="gramStart"/>
      <w:r>
        <w:t xml:space="preserve">Размер средств на уплату процентов по кредитным договорам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w:t>
      </w:r>
      <w:r>
        <w:lastRenderedPageBreak/>
        <w:t>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w:t>
      </w:r>
      <w:proofErr w:type="gramEnd"/>
      <w:r>
        <w:t xml:space="preserve"> составления соответствующего документа к кредитному договору.</w:t>
      </w:r>
    </w:p>
    <w:p w:rsidR="004234A6" w:rsidRDefault="004234A6">
      <w:pPr>
        <w:pStyle w:val="ConsPlusNormal"/>
        <w:jc w:val="both"/>
      </w:pPr>
      <w:r>
        <w:t xml:space="preserve">(п. 91 в ред. </w:t>
      </w:r>
      <w:hyperlink r:id="rId819"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92.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120" w:name="P5844"/>
      <w:bookmarkEnd w:id="120"/>
      <w:r>
        <w:t xml:space="preserve">93. Для предоставления субсидии заявитель представляет в министерство документы, предусмотренные </w:t>
      </w:r>
      <w:hyperlink w:anchor="P5384" w:history="1">
        <w:r>
          <w:rPr>
            <w:color w:val="0000FF"/>
          </w:rPr>
          <w:t>пунктом 12</w:t>
        </w:r>
      </w:hyperlink>
      <w:r>
        <w:t xml:space="preserve"> настоящих Правил, а также документы, подтверждающие целевое использование кредита (займа), предусмотренные </w:t>
      </w:r>
      <w:hyperlink w:anchor="P5845" w:history="1">
        <w:r>
          <w:rPr>
            <w:color w:val="0000FF"/>
          </w:rPr>
          <w:t>пунктами 94</w:t>
        </w:r>
      </w:hyperlink>
      <w:r>
        <w:t xml:space="preserve"> и </w:t>
      </w:r>
      <w:hyperlink w:anchor="P5859" w:history="1">
        <w:r>
          <w:rPr>
            <w:color w:val="0000FF"/>
          </w:rPr>
          <w:t>95</w:t>
        </w:r>
      </w:hyperlink>
      <w:r>
        <w:t xml:space="preserve"> настоящих Правил.</w:t>
      </w:r>
    </w:p>
    <w:p w:rsidR="004234A6" w:rsidRDefault="004234A6">
      <w:pPr>
        <w:pStyle w:val="ConsPlusNormal"/>
        <w:spacing w:before="240"/>
        <w:ind w:firstLine="540"/>
        <w:jc w:val="both"/>
      </w:pPr>
      <w:bookmarkStart w:id="121" w:name="P5845"/>
      <w:bookmarkEnd w:id="121"/>
      <w:r>
        <w:t>94. К документам, подтверждающим целевое использование кредитов (займов), полученных гражданами, ведущими личное подсобное хозяйство, относятся:</w:t>
      </w:r>
    </w:p>
    <w:p w:rsidR="004234A6" w:rsidRDefault="004234A6">
      <w:pPr>
        <w:pStyle w:val="ConsPlusNormal"/>
        <w:spacing w:before="240"/>
        <w:ind w:firstLine="540"/>
        <w:jc w:val="both"/>
      </w:pPr>
      <w:proofErr w:type="gramStart"/>
      <w:r>
        <w:t>1) при кредите (займе)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в соответствии с перечнем, утверждаемым Министерством сельского хозяйства Российской Федерации, а также на приобретение</w:t>
      </w:r>
      <w:proofErr w:type="gramEnd"/>
      <w:r>
        <w:t xml:space="preserve"> молодняка сельскохозяйственных животных:</w:t>
      </w:r>
    </w:p>
    <w:p w:rsidR="004234A6" w:rsidRDefault="004234A6">
      <w:pPr>
        <w:pStyle w:val="ConsPlusNormal"/>
        <w:spacing w:before="240"/>
        <w:ind w:firstLine="540"/>
        <w:jc w:val="both"/>
      </w:pPr>
      <w:bookmarkStart w:id="122" w:name="P5847"/>
      <w:bookmarkEnd w:id="122"/>
      <w:r>
        <w:t>а)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4234A6" w:rsidRDefault="004234A6">
      <w:pPr>
        <w:pStyle w:val="ConsPlusNormal"/>
        <w:spacing w:before="240"/>
        <w:ind w:firstLine="540"/>
        <w:jc w:val="both"/>
      </w:pPr>
      <w:bookmarkStart w:id="123" w:name="P5848"/>
      <w:bookmarkEnd w:id="123"/>
      <w:r>
        <w:t>б) копии договоров купли-продажи и расписок продавцов (поставщиков) в получении денежных средств от заемщика при приобретении молодняка сельскохозяйственных животных и кормов за наличный расчет у физических лиц;</w:t>
      </w:r>
    </w:p>
    <w:p w:rsidR="004234A6" w:rsidRDefault="004234A6">
      <w:pPr>
        <w:pStyle w:val="ConsPlusNormal"/>
        <w:spacing w:before="240"/>
        <w:ind w:firstLine="540"/>
        <w:jc w:val="both"/>
      </w:pPr>
      <w:proofErr w:type="gramStart"/>
      <w:r>
        <w:t xml:space="preserve">2) при кредите (займе) на срок до 5 лет - на приобретение сельскохозяйственных животных, сельскохозяйственной малогабаритной техники, тракторов мощностью до 100 л.с.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w:t>
      </w:r>
      <w:proofErr w:type="gramEnd"/>
      <w:r>
        <w:t xml:space="preserve"> в соответствии с перечнем, утверждаемым Министерством сельского хозяйства Российской Федерации:</w:t>
      </w:r>
    </w:p>
    <w:p w:rsidR="004234A6" w:rsidRDefault="004234A6">
      <w:pPr>
        <w:pStyle w:val="ConsPlusNormal"/>
        <w:spacing w:before="240"/>
        <w:ind w:firstLine="540"/>
        <w:jc w:val="both"/>
      </w:pPr>
      <w:r>
        <w:t>а) при покупке сельскохозяйственных животных, сельскохозяйственной малогабаритной техники, тракторов, сельскохозяйственных машин и оборудования:</w:t>
      </w:r>
    </w:p>
    <w:p w:rsidR="004234A6" w:rsidRDefault="004234A6">
      <w:pPr>
        <w:pStyle w:val="ConsPlusNormal"/>
        <w:spacing w:before="240"/>
        <w:ind w:firstLine="540"/>
        <w:jc w:val="both"/>
      </w:pPr>
      <w:bookmarkStart w:id="124" w:name="P5851"/>
      <w:bookmarkEnd w:id="124"/>
      <w:r>
        <w:t xml:space="preserve">копии договоров купли-продажи или накладных, или товарных чеков, а также платежных поручений или кассовых чеков, или приходных кассовых ордеров, при покупке сельскохозяйственных животных, сельскохозяйственной малогабаритной техники, </w:t>
      </w:r>
      <w:proofErr w:type="spellStart"/>
      <w:r>
        <w:t>грузоперевозящих</w:t>
      </w:r>
      <w:proofErr w:type="spellEnd"/>
      <w:r>
        <w:t xml:space="preserve"> автомобилей, тракторов, сельскохозяйственных машин и оборудования в организациях, в розничной торговле или у индивидуальных предпринимателей;</w:t>
      </w:r>
    </w:p>
    <w:p w:rsidR="004234A6" w:rsidRDefault="004234A6">
      <w:pPr>
        <w:pStyle w:val="ConsPlusNormal"/>
        <w:spacing w:before="240"/>
        <w:ind w:firstLine="540"/>
        <w:jc w:val="both"/>
      </w:pPr>
      <w:r>
        <w:lastRenderedPageBreak/>
        <w:t xml:space="preserve">копии договоров купли-продажи и расписок продавцов (поставщиков) в получении денежных средств от заемщика при приобретении сельскохозяйственных животных, сельскохозяйственной малогабаритной техники, </w:t>
      </w:r>
      <w:proofErr w:type="spellStart"/>
      <w:r>
        <w:t>грузоперевозящих</w:t>
      </w:r>
      <w:proofErr w:type="spellEnd"/>
      <w:r>
        <w:t xml:space="preserve"> автомобилей, тракторов, сельскохозяйственных машин и оборудования за наличный расчет у физических лиц;</w:t>
      </w:r>
    </w:p>
    <w:p w:rsidR="004234A6" w:rsidRDefault="004234A6">
      <w:pPr>
        <w:pStyle w:val="ConsPlusNormal"/>
        <w:spacing w:before="240"/>
        <w:ind w:firstLine="540"/>
        <w:jc w:val="both"/>
      </w:pPr>
      <w:bookmarkStart w:id="125" w:name="P5853"/>
      <w:bookmarkEnd w:id="125"/>
      <w:proofErr w:type="gramStart"/>
      <w:r>
        <w:t>копии платежных поручений или товарных чеков, кассовых чеков или приходных кассовых ордеров (при приобретении в организациях, в розничной торговле или у индивидуальных предпринимателей) или расписок продавцов в получении денежных средств (при покупке у физических лиц), а также копии паспортов транспортных средств с отметкой о постановке на учет в установленном порядке при приобретении транспортных средств;</w:t>
      </w:r>
      <w:proofErr w:type="gramEnd"/>
    </w:p>
    <w:p w:rsidR="004234A6" w:rsidRDefault="004234A6">
      <w:pPr>
        <w:pStyle w:val="ConsPlusNormal"/>
        <w:spacing w:before="240"/>
        <w:ind w:firstLine="540"/>
        <w:jc w:val="both"/>
      </w:pPr>
      <w:r>
        <w:t xml:space="preserve">справки-выписки из </w:t>
      </w:r>
      <w:proofErr w:type="spellStart"/>
      <w:r>
        <w:t>похозяйственных</w:t>
      </w:r>
      <w:proofErr w:type="spellEnd"/>
      <w:r>
        <w:t xml:space="preserve"> книг о движении сельскохозяйственных животных при их приобретении;</w:t>
      </w:r>
    </w:p>
    <w:p w:rsidR="004234A6" w:rsidRDefault="004234A6">
      <w:pPr>
        <w:pStyle w:val="ConsPlusNormal"/>
        <w:spacing w:before="240"/>
        <w:ind w:firstLine="540"/>
        <w:jc w:val="both"/>
      </w:pPr>
      <w:r>
        <w:t>б) на ремонт, реконструкцию и строительство животноводческих помещений:</w:t>
      </w:r>
    </w:p>
    <w:p w:rsidR="004234A6" w:rsidRDefault="004234A6">
      <w:pPr>
        <w:pStyle w:val="ConsPlusNormal"/>
        <w:spacing w:before="240"/>
        <w:ind w:firstLine="540"/>
        <w:jc w:val="both"/>
      </w:pPr>
      <w:bookmarkStart w:id="126" w:name="P5856"/>
      <w:bookmarkEnd w:id="126"/>
      <w:r>
        <w:t>смета (сводка) затрат, составленная и подписанная заемщиком;</w:t>
      </w:r>
    </w:p>
    <w:p w:rsidR="004234A6" w:rsidRDefault="004234A6">
      <w:pPr>
        <w:pStyle w:val="ConsPlusNormal"/>
        <w:spacing w:before="240"/>
        <w:ind w:firstLine="540"/>
        <w:jc w:val="both"/>
      </w:pPr>
      <w:bookmarkStart w:id="127" w:name="P5857"/>
      <w:bookmarkEnd w:id="127"/>
      <w:r>
        <w:t>копии кассовых и/или товарных чеков на приобретенные материалы, оформленных в установленном порядке, согласно смете (сводке) затрат;</w:t>
      </w:r>
    </w:p>
    <w:p w:rsidR="004234A6" w:rsidRDefault="004234A6">
      <w:pPr>
        <w:pStyle w:val="ConsPlusNormal"/>
        <w:spacing w:before="240"/>
        <w:ind w:firstLine="540"/>
        <w:jc w:val="both"/>
      </w:pPr>
      <w:r>
        <w:t>копии договоров на выполнение работ (при подрядном и хозяйственном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и строительству животноводческих помещений.</w:t>
      </w:r>
    </w:p>
    <w:p w:rsidR="004234A6" w:rsidRDefault="004234A6">
      <w:pPr>
        <w:pStyle w:val="ConsPlusNormal"/>
        <w:spacing w:before="240"/>
        <w:ind w:firstLine="540"/>
        <w:jc w:val="both"/>
      </w:pPr>
      <w:bookmarkStart w:id="128" w:name="P5859"/>
      <w:bookmarkEnd w:id="128"/>
      <w:r>
        <w:t>95. К документам, подтверждающим целевое использование кредитов (займов), полученных крестьянскими (фермерскими) хозяйствами, относятся:</w:t>
      </w:r>
    </w:p>
    <w:p w:rsidR="004234A6" w:rsidRDefault="004234A6">
      <w:pPr>
        <w:pStyle w:val="ConsPlusNormal"/>
        <w:spacing w:before="240"/>
        <w:ind w:firstLine="540"/>
        <w:jc w:val="both"/>
      </w:pPr>
      <w:proofErr w:type="gramStart"/>
      <w:r>
        <w:t>1) при кредите (займе)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w:t>
      </w:r>
      <w:proofErr w:type="gramEnd"/>
    </w:p>
    <w:p w:rsidR="004234A6" w:rsidRDefault="004234A6">
      <w:pPr>
        <w:pStyle w:val="ConsPlusNormal"/>
        <w:spacing w:before="240"/>
        <w:ind w:firstLine="540"/>
        <w:jc w:val="both"/>
      </w:pPr>
      <w:bookmarkStart w:id="129" w:name="P5861"/>
      <w:bookmarkEnd w:id="129"/>
      <w:r>
        <w:t>копии договоров на приобретение материальных ресурсов для проведения сезонных работ, молодняка сельскохозяйственных животных;</w:t>
      </w:r>
    </w:p>
    <w:p w:rsidR="004234A6" w:rsidRDefault="004234A6">
      <w:pPr>
        <w:pStyle w:val="ConsPlusNormal"/>
        <w:spacing w:before="240"/>
        <w:ind w:firstLine="540"/>
        <w:jc w:val="both"/>
      </w:pPr>
      <w:r>
        <w:t>копии платежных поручений;</w:t>
      </w:r>
    </w:p>
    <w:p w:rsidR="004234A6" w:rsidRDefault="004234A6">
      <w:pPr>
        <w:pStyle w:val="ConsPlusNormal"/>
        <w:spacing w:before="240"/>
        <w:ind w:firstLine="540"/>
        <w:jc w:val="both"/>
      </w:pPr>
      <w:bookmarkStart w:id="130" w:name="P5863"/>
      <w:bookmarkEnd w:id="130"/>
      <w:r>
        <w:t>копии накладных;</w:t>
      </w:r>
    </w:p>
    <w:p w:rsidR="004234A6" w:rsidRDefault="004234A6">
      <w:pPr>
        <w:pStyle w:val="ConsPlusNormal"/>
        <w:spacing w:before="240"/>
        <w:ind w:firstLine="540"/>
        <w:jc w:val="both"/>
      </w:pPr>
      <w:r>
        <w:t>2) при кредите (займе) на срок до 8 лет:</w:t>
      </w:r>
    </w:p>
    <w:p w:rsidR="004234A6" w:rsidRDefault="004234A6">
      <w:pPr>
        <w:pStyle w:val="ConsPlusNormal"/>
        <w:spacing w:before="240"/>
        <w:ind w:firstLine="540"/>
        <w:jc w:val="both"/>
      </w:pPr>
      <w:r>
        <w:t>а) при приобретении племенных сельскохозяйственных животных, племенной продукции (материала):</w:t>
      </w:r>
    </w:p>
    <w:p w:rsidR="004234A6" w:rsidRDefault="004234A6">
      <w:pPr>
        <w:pStyle w:val="ConsPlusNormal"/>
        <w:spacing w:before="240"/>
        <w:ind w:firstLine="540"/>
        <w:jc w:val="both"/>
      </w:pPr>
      <w:bookmarkStart w:id="131" w:name="P5866"/>
      <w:bookmarkEnd w:id="131"/>
      <w:r>
        <w:t>копии договоров на приобретение племенных сельскохозяйственных животных, племенной продукции (материала);</w:t>
      </w:r>
    </w:p>
    <w:p w:rsidR="004234A6" w:rsidRDefault="004234A6">
      <w:pPr>
        <w:pStyle w:val="ConsPlusNormal"/>
        <w:spacing w:before="240"/>
        <w:ind w:firstLine="540"/>
        <w:jc w:val="both"/>
      </w:pPr>
      <w:bookmarkStart w:id="132" w:name="P5867"/>
      <w:bookmarkEnd w:id="132"/>
      <w:r>
        <w:t xml:space="preserve">копии платежных поручений, подтверждающих оплату племенных </w:t>
      </w:r>
      <w:r>
        <w:lastRenderedPageBreak/>
        <w:t>сельскохозяйственных животных, племенной продукции (материала);</w:t>
      </w:r>
    </w:p>
    <w:p w:rsidR="004234A6" w:rsidRDefault="004234A6">
      <w:pPr>
        <w:pStyle w:val="ConsPlusNormal"/>
        <w:spacing w:before="240"/>
        <w:ind w:firstLine="540"/>
        <w:jc w:val="both"/>
      </w:pPr>
      <w:bookmarkStart w:id="133" w:name="P5868"/>
      <w:bookmarkEnd w:id="133"/>
      <w:r>
        <w:t>копии актов приемки-передачи племенных сельскохозяйственных животных, племенной продукции (материала);</w:t>
      </w:r>
    </w:p>
    <w:p w:rsidR="004234A6" w:rsidRDefault="004234A6">
      <w:pPr>
        <w:pStyle w:val="ConsPlusNormal"/>
        <w:spacing w:before="240"/>
        <w:ind w:firstLine="540"/>
        <w:jc w:val="both"/>
      </w:pPr>
      <w:bookmarkStart w:id="134" w:name="P5869"/>
      <w:bookmarkEnd w:id="134"/>
      <w:r>
        <w:t>копии племенных свидетельств на приобретение племенных сельскохозяйственных животных, племенной продукции (материала);</w:t>
      </w:r>
    </w:p>
    <w:p w:rsidR="004234A6" w:rsidRDefault="004234A6">
      <w:pPr>
        <w:pStyle w:val="ConsPlusNormal"/>
        <w:spacing w:before="240"/>
        <w:ind w:firstLine="540"/>
        <w:jc w:val="both"/>
      </w:pPr>
      <w:r>
        <w:t>б) документы, подтверждающие приобретение за счет средств иностранной валюты племенных сельскохозяйственных животных, племенной продукции (материала):</w:t>
      </w:r>
    </w:p>
    <w:p w:rsidR="004234A6" w:rsidRDefault="004234A6">
      <w:pPr>
        <w:pStyle w:val="ConsPlusNormal"/>
        <w:spacing w:before="240"/>
        <w:ind w:firstLine="540"/>
        <w:jc w:val="both"/>
      </w:pPr>
      <w:bookmarkStart w:id="135" w:name="P5871"/>
      <w:bookmarkEnd w:id="135"/>
      <w:r>
        <w:t>копия контракта на приобретение племенных сельскохозяйственных животных и племенной продукции (материала);</w:t>
      </w:r>
    </w:p>
    <w:p w:rsidR="004234A6" w:rsidRDefault="004234A6">
      <w:pPr>
        <w:pStyle w:val="ConsPlusNormal"/>
        <w:spacing w:before="240"/>
        <w:ind w:firstLine="540"/>
        <w:jc w:val="both"/>
      </w:pPr>
      <w:r>
        <w:t>копии платежных поручений и/или документов, подтверждающих открытие аккредитива на оплату племенных сельскохозяйственных животных и племенной продукции (материала);</w:t>
      </w:r>
    </w:p>
    <w:p w:rsidR="004234A6" w:rsidRDefault="004234A6">
      <w:pPr>
        <w:pStyle w:val="ConsPlusNormal"/>
        <w:spacing w:before="240"/>
        <w:ind w:firstLine="540"/>
        <w:jc w:val="both"/>
      </w:pPr>
      <w:r>
        <w:t>копия грузовой таможенной декларации (представляется после оформления грузовой таможенной декларации в соответствии с контрактом);</w:t>
      </w:r>
    </w:p>
    <w:p w:rsidR="004234A6" w:rsidRDefault="004234A6">
      <w:pPr>
        <w:pStyle w:val="ConsPlusNormal"/>
        <w:spacing w:before="240"/>
        <w:ind w:firstLine="540"/>
        <w:jc w:val="both"/>
      </w:pPr>
      <w:r>
        <w:t>копия паспорта импортной сделки;</w:t>
      </w:r>
    </w:p>
    <w:p w:rsidR="004234A6" w:rsidRDefault="004234A6">
      <w:pPr>
        <w:pStyle w:val="ConsPlusNormal"/>
        <w:spacing w:before="240"/>
        <w:ind w:firstLine="540"/>
        <w:jc w:val="both"/>
      </w:pPr>
      <w:r>
        <w:t>справка о состоянии паспорта импортной сделки;</w:t>
      </w:r>
    </w:p>
    <w:p w:rsidR="004234A6" w:rsidRDefault="004234A6">
      <w:pPr>
        <w:pStyle w:val="ConsPlusNormal"/>
        <w:spacing w:before="240"/>
        <w:ind w:firstLine="540"/>
        <w:jc w:val="both"/>
      </w:pPr>
      <w:bookmarkStart w:id="136" w:name="P5876"/>
      <w:bookmarkEnd w:id="136"/>
      <w:r>
        <w:t>копии документов, подтверждающих племенную ценность племенных сельскохозяйственных животных и племенной продукции (материала);</w:t>
      </w:r>
    </w:p>
    <w:p w:rsidR="004234A6" w:rsidRDefault="004234A6">
      <w:pPr>
        <w:pStyle w:val="ConsPlusNormal"/>
        <w:spacing w:before="240"/>
        <w:ind w:firstLine="540"/>
        <w:jc w:val="both"/>
      </w:pPr>
      <w:r>
        <w:t xml:space="preserve">в) при приобретении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машин и оборудования, используемых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 для хранения и переработки сельскохозяйственной продукции:</w:t>
      </w:r>
    </w:p>
    <w:p w:rsidR="004234A6" w:rsidRDefault="004234A6">
      <w:pPr>
        <w:pStyle w:val="ConsPlusNormal"/>
        <w:spacing w:before="240"/>
        <w:ind w:firstLine="540"/>
        <w:jc w:val="both"/>
      </w:pPr>
      <w:bookmarkStart w:id="137" w:name="P5878"/>
      <w:bookmarkEnd w:id="137"/>
      <w:r>
        <w:t>копии договоров на приобретение (лизинг) сельскохозяйственной техники и оборудования;</w:t>
      </w:r>
    </w:p>
    <w:p w:rsidR="004234A6" w:rsidRDefault="004234A6">
      <w:pPr>
        <w:pStyle w:val="ConsPlusNormal"/>
        <w:spacing w:before="240"/>
        <w:ind w:firstLine="540"/>
        <w:jc w:val="both"/>
      </w:pPr>
      <w:bookmarkStart w:id="138" w:name="P5879"/>
      <w:bookmarkEnd w:id="138"/>
      <w:r>
        <w:t>копии платежных поручений, подтверждающих оплату сельскохозяйственной техники и оборудования;</w:t>
      </w:r>
    </w:p>
    <w:p w:rsidR="004234A6" w:rsidRDefault="004234A6">
      <w:pPr>
        <w:pStyle w:val="ConsPlusNormal"/>
        <w:spacing w:before="240"/>
        <w:ind w:firstLine="540"/>
        <w:jc w:val="both"/>
      </w:pPr>
      <w:bookmarkStart w:id="139" w:name="P5880"/>
      <w:bookmarkEnd w:id="139"/>
      <w:r>
        <w:t>копии товарно-транспортных накладных, счетов-фактур на приобретение сельскохозяйственной техники и оборудования;</w:t>
      </w:r>
    </w:p>
    <w:p w:rsidR="004234A6" w:rsidRDefault="004234A6">
      <w:pPr>
        <w:pStyle w:val="ConsPlusNormal"/>
        <w:spacing w:before="240"/>
        <w:ind w:firstLine="540"/>
        <w:jc w:val="both"/>
      </w:pPr>
      <w:bookmarkStart w:id="140" w:name="P5881"/>
      <w:bookmarkEnd w:id="140"/>
      <w:r>
        <w:t>копии паспортов транспортных средств с отметкой о постановке на учет при приобретении транспортных средств;</w:t>
      </w:r>
    </w:p>
    <w:p w:rsidR="004234A6" w:rsidRDefault="004234A6">
      <w:pPr>
        <w:pStyle w:val="ConsPlusNormal"/>
        <w:spacing w:before="240"/>
        <w:ind w:firstLine="540"/>
        <w:jc w:val="both"/>
      </w:pPr>
      <w:r>
        <w:t>г) документы, подтверждающие приобретение за счет средств иностранной валюты сельскохозяйственной техники и оборудования:</w:t>
      </w:r>
    </w:p>
    <w:p w:rsidR="004234A6" w:rsidRDefault="004234A6">
      <w:pPr>
        <w:pStyle w:val="ConsPlusNormal"/>
        <w:spacing w:before="240"/>
        <w:ind w:firstLine="540"/>
        <w:jc w:val="both"/>
      </w:pPr>
      <w:bookmarkStart w:id="141" w:name="P5883"/>
      <w:bookmarkEnd w:id="141"/>
      <w:r>
        <w:t>копия контракта на приобретение импортной сельскохозяйственной техники и оборудования;</w:t>
      </w:r>
    </w:p>
    <w:p w:rsidR="004234A6" w:rsidRDefault="004234A6">
      <w:pPr>
        <w:pStyle w:val="ConsPlusNormal"/>
        <w:spacing w:before="240"/>
        <w:ind w:firstLine="540"/>
        <w:jc w:val="both"/>
      </w:pPr>
      <w:bookmarkStart w:id="142" w:name="P5884"/>
      <w:bookmarkEnd w:id="142"/>
      <w:r>
        <w:t>копии платежных поручений и/или документов, подтверждающих открытие аккредитива на оплату сельскохозяйственной техники и оборудования;</w:t>
      </w:r>
    </w:p>
    <w:p w:rsidR="004234A6" w:rsidRDefault="004234A6">
      <w:pPr>
        <w:pStyle w:val="ConsPlusNormal"/>
        <w:spacing w:before="240"/>
        <w:ind w:firstLine="540"/>
        <w:jc w:val="both"/>
      </w:pPr>
      <w:bookmarkStart w:id="143" w:name="P5885"/>
      <w:bookmarkEnd w:id="143"/>
      <w:r>
        <w:lastRenderedPageBreak/>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4234A6" w:rsidRDefault="004234A6">
      <w:pPr>
        <w:pStyle w:val="ConsPlusNormal"/>
        <w:spacing w:before="240"/>
        <w:ind w:firstLine="540"/>
        <w:jc w:val="both"/>
      </w:pPr>
      <w:r>
        <w:t>копия паспорта импортной сделки;</w:t>
      </w:r>
    </w:p>
    <w:p w:rsidR="004234A6" w:rsidRDefault="004234A6">
      <w:pPr>
        <w:pStyle w:val="ConsPlusNormal"/>
        <w:spacing w:before="240"/>
        <w:ind w:firstLine="540"/>
        <w:jc w:val="both"/>
      </w:pPr>
      <w:r>
        <w:t>справка о состоянии паспорта импортной сделки;</w:t>
      </w:r>
    </w:p>
    <w:p w:rsidR="004234A6" w:rsidRDefault="004234A6">
      <w:pPr>
        <w:pStyle w:val="ConsPlusNormal"/>
        <w:spacing w:before="240"/>
        <w:ind w:firstLine="540"/>
        <w:jc w:val="both"/>
      </w:pPr>
      <w:bookmarkStart w:id="144" w:name="P5888"/>
      <w:bookmarkEnd w:id="144"/>
      <w:r>
        <w:t xml:space="preserve">копии паспортов транспортных средств </w:t>
      </w:r>
      <w:proofErr w:type="gramStart"/>
      <w:r>
        <w:t>с отметкой о постановке на учет в установленном порядке при приобретении</w:t>
      </w:r>
      <w:proofErr w:type="gramEnd"/>
      <w:r>
        <w:t xml:space="preserve"> транспортных средств;</w:t>
      </w:r>
    </w:p>
    <w:p w:rsidR="004234A6" w:rsidRDefault="004234A6">
      <w:pPr>
        <w:pStyle w:val="ConsPlusNormal"/>
        <w:spacing w:before="240"/>
        <w:ind w:firstLine="540"/>
        <w:jc w:val="both"/>
      </w:pPr>
      <w:proofErr w:type="spellStart"/>
      <w:r>
        <w:t>д</w:t>
      </w:r>
      <w:proofErr w:type="spellEnd"/>
      <w:r>
        <w:t>) при строительстве, реконструкции и модернизации хранилищ картофеля, овощей,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w:t>
      </w:r>
    </w:p>
    <w:p w:rsidR="004234A6" w:rsidRDefault="004234A6">
      <w:pPr>
        <w:pStyle w:val="ConsPlusNormal"/>
        <w:spacing w:before="240"/>
        <w:ind w:firstLine="540"/>
        <w:jc w:val="both"/>
      </w:pPr>
      <w:bookmarkStart w:id="145" w:name="P5890"/>
      <w:bookmarkEnd w:id="145"/>
      <w:r>
        <w:t>копия титульного списка стройки;</w:t>
      </w:r>
    </w:p>
    <w:p w:rsidR="004234A6" w:rsidRDefault="004234A6">
      <w:pPr>
        <w:pStyle w:val="ConsPlusNormal"/>
        <w:spacing w:before="240"/>
        <w:ind w:firstLine="540"/>
        <w:jc w:val="both"/>
      </w:pPr>
      <w:r>
        <w:t>копия сводной сметы на строительство, реконструкцию и модернизацию объектов;</w:t>
      </w:r>
    </w:p>
    <w:p w:rsidR="004234A6" w:rsidRDefault="004234A6">
      <w:pPr>
        <w:pStyle w:val="ConsPlusNormal"/>
        <w:spacing w:before="240"/>
        <w:ind w:firstLine="540"/>
        <w:jc w:val="both"/>
      </w:pPr>
      <w:bookmarkStart w:id="146" w:name="P5892"/>
      <w:bookmarkEnd w:id="146"/>
      <w:r>
        <w:t>копии договоров на поставку технологического оборудования, на выполнение подрядных работ, графика выполнения строительно-монтажных работ;</w:t>
      </w:r>
    </w:p>
    <w:p w:rsidR="004234A6" w:rsidRDefault="004234A6">
      <w:pPr>
        <w:pStyle w:val="ConsPlusNormal"/>
        <w:spacing w:before="240"/>
        <w:ind w:firstLine="540"/>
        <w:jc w:val="both"/>
      </w:pPr>
      <w:bookmarkStart w:id="147" w:name="P5893"/>
      <w:bookmarkEnd w:id="147"/>
      <w:r>
        <w:t>копии платежных поручений, подтверждающих оплату технологического оборудования, выполненных работ при подрядном способе, строительных материалов и услуг сторонних организаций при проведении работ хозяйственным способом;</w:t>
      </w:r>
    </w:p>
    <w:p w:rsidR="004234A6" w:rsidRDefault="004234A6">
      <w:pPr>
        <w:pStyle w:val="ConsPlusNormal"/>
        <w:spacing w:before="240"/>
        <w:ind w:firstLine="540"/>
        <w:jc w:val="both"/>
      </w:pPr>
      <w:bookmarkStart w:id="148" w:name="P5894"/>
      <w:bookmarkEnd w:id="148"/>
      <w:r>
        <w:t>копии актов выполненных работ;</w:t>
      </w:r>
    </w:p>
    <w:p w:rsidR="004234A6" w:rsidRDefault="004234A6">
      <w:pPr>
        <w:pStyle w:val="ConsPlusNormal"/>
        <w:spacing w:before="240"/>
        <w:ind w:firstLine="540"/>
        <w:jc w:val="both"/>
      </w:pPr>
      <w:bookmarkStart w:id="149" w:name="P5895"/>
      <w:bookmarkEnd w:id="149"/>
      <w:r>
        <w:t>копии актов приемки-передачи здания (сооружения) в эксплуатацию.</w:t>
      </w:r>
    </w:p>
    <w:p w:rsidR="004234A6" w:rsidRDefault="004234A6">
      <w:pPr>
        <w:pStyle w:val="ConsPlusNormal"/>
        <w:spacing w:before="240"/>
        <w:ind w:firstLine="540"/>
        <w:jc w:val="both"/>
      </w:pPr>
      <w:bookmarkStart w:id="150" w:name="P5896"/>
      <w:bookmarkEnd w:id="150"/>
      <w:r>
        <w:t xml:space="preserve">96. </w:t>
      </w:r>
      <w:proofErr w:type="gramStart"/>
      <w:r>
        <w:t xml:space="preserve">Копии документов, предусмотренных </w:t>
      </w:r>
      <w:hyperlink w:anchor="P5847" w:history="1">
        <w:r>
          <w:rPr>
            <w:color w:val="0000FF"/>
          </w:rPr>
          <w:t>подпунктами "а"</w:t>
        </w:r>
      </w:hyperlink>
      <w:r>
        <w:t xml:space="preserve"> и </w:t>
      </w:r>
      <w:hyperlink w:anchor="P5848" w:history="1">
        <w:r>
          <w:rPr>
            <w:color w:val="0000FF"/>
          </w:rPr>
          <w:t>"б" подпункта 1</w:t>
        </w:r>
      </w:hyperlink>
      <w:r>
        <w:t xml:space="preserve">, </w:t>
      </w:r>
      <w:hyperlink w:anchor="P5851" w:history="1">
        <w:r>
          <w:rPr>
            <w:color w:val="0000FF"/>
          </w:rPr>
          <w:t>абзацами вторым</w:t>
        </w:r>
      </w:hyperlink>
      <w:r>
        <w:t xml:space="preserve"> - </w:t>
      </w:r>
      <w:hyperlink w:anchor="P5853" w:history="1">
        <w:r>
          <w:rPr>
            <w:color w:val="0000FF"/>
          </w:rPr>
          <w:t>четвертым подпункта "а"</w:t>
        </w:r>
      </w:hyperlink>
      <w:r>
        <w:t xml:space="preserve"> и </w:t>
      </w:r>
      <w:hyperlink w:anchor="P5856" w:history="1">
        <w:r>
          <w:rPr>
            <w:color w:val="0000FF"/>
          </w:rPr>
          <w:t>абзацами вторым</w:t>
        </w:r>
      </w:hyperlink>
      <w:r>
        <w:t xml:space="preserve"> и </w:t>
      </w:r>
      <w:hyperlink w:anchor="P5857" w:history="1">
        <w:r>
          <w:rPr>
            <w:color w:val="0000FF"/>
          </w:rPr>
          <w:t>третьим подпункта "б" подпункта 2 пункта 94</w:t>
        </w:r>
      </w:hyperlink>
      <w:r>
        <w:t xml:space="preserve"> настоящих Правил, </w:t>
      </w:r>
      <w:hyperlink w:anchor="P5861" w:history="1">
        <w:r>
          <w:rPr>
            <w:color w:val="0000FF"/>
          </w:rPr>
          <w:t>абзацами вторым</w:t>
        </w:r>
      </w:hyperlink>
      <w:r>
        <w:t xml:space="preserve"> и </w:t>
      </w:r>
      <w:hyperlink w:anchor="P5863" w:history="1">
        <w:r>
          <w:rPr>
            <w:color w:val="0000FF"/>
          </w:rPr>
          <w:t>четвертым подпункта 1</w:t>
        </w:r>
      </w:hyperlink>
      <w:r>
        <w:t xml:space="preserve">, </w:t>
      </w:r>
      <w:hyperlink w:anchor="P5866" w:history="1">
        <w:r>
          <w:rPr>
            <w:color w:val="0000FF"/>
          </w:rPr>
          <w:t>абзацами вторым</w:t>
        </w:r>
      </w:hyperlink>
      <w:r>
        <w:t xml:space="preserve">, </w:t>
      </w:r>
      <w:hyperlink w:anchor="P5868" w:history="1">
        <w:r>
          <w:rPr>
            <w:color w:val="0000FF"/>
          </w:rPr>
          <w:t>четвертым</w:t>
        </w:r>
      </w:hyperlink>
      <w:r>
        <w:t xml:space="preserve"> и </w:t>
      </w:r>
      <w:hyperlink w:anchor="P5869" w:history="1">
        <w:r>
          <w:rPr>
            <w:color w:val="0000FF"/>
          </w:rPr>
          <w:t>пятым подпункта "а"</w:t>
        </w:r>
      </w:hyperlink>
      <w:r>
        <w:t xml:space="preserve">, </w:t>
      </w:r>
      <w:hyperlink w:anchor="P5871" w:history="1">
        <w:r>
          <w:rPr>
            <w:color w:val="0000FF"/>
          </w:rPr>
          <w:t>абзацами вторым</w:t>
        </w:r>
      </w:hyperlink>
      <w:r>
        <w:t xml:space="preserve"> - </w:t>
      </w:r>
      <w:hyperlink w:anchor="P5876" w:history="1">
        <w:r>
          <w:rPr>
            <w:color w:val="0000FF"/>
          </w:rPr>
          <w:t>седьмым подпункта "б"</w:t>
        </w:r>
      </w:hyperlink>
      <w:r>
        <w:t xml:space="preserve">, </w:t>
      </w:r>
      <w:hyperlink w:anchor="P5878" w:history="1">
        <w:r>
          <w:rPr>
            <w:color w:val="0000FF"/>
          </w:rPr>
          <w:t>абзацами вторым</w:t>
        </w:r>
      </w:hyperlink>
      <w:r>
        <w:t xml:space="preserve">, </w:t>
      </w:r>
      <w:hyperlink w:anchor="P5880" w:history="1">
        <w:r>
          <w:rPr>
            <w:color w:val="0000FF"/>
          </w:rPr>
          <w:t>четвертым</w:t>
        </w:r>
      </w:hyperlink>
      <w:r>
        <w:t xml:space="preserve"> и </w:t>
      </w:r>
      <w:hyperlink w:anchor="P5881" w:history="1">
        <w:r>
          <w:rPr>
            <w:color w:val="0000FF"/>
          </w:rPr>
          <w:t>пятым подпункта "в"</w:t>
        </w:r>
      </w:hyperlink>
      <w:r>
        <w:t xml:space="preserve">, </w:t>
      </w:r>
      <w:hyperlink w:anchor="P5883" w:history="1">
        <w:r>
          <w:rPr>
            <w:color w:val="0000FF"/>
          </w:rPr>
          <w:t>абзацами вторым</w:t>
        </w:r>
      </w:hyperlink>
      <w:r>
        <w:t xml:space="preserve">, </w:t>
      </w:r>
      <w:hyperlink w:anchor="P5885" w:history="1">
        <w:r>
          <w:rPr>
            <w:color w:val="0000FF"/>
          </w:rPr>
          <w:t>четвертым</w:t>
        </w:r>
      </w:hyperlink>
      <w:r>
        <w:t xml:space="preserve"> - </w:t>
      </w:r>
      <w:hyperlink w:anchor="P5888" w:history="1">
        <w:r>
          <w:rPr>
            <w:color w:val="0000FF"/>
          </w:rPr>
          <w:t>седьмым подпункта "г"</w:t>
        </w:r>
      </w:hyperlink>
      <w:r>
        <w:t xml:space="preserve">, </w:t>
      </w:r>
      <w:hyperlink w:anchor="P5890" w:history="1">
        <w:r>
          <w:rPr>
            <w:color w:val="0000FF"/>
          </w:rPr>
          <w:t>абзацами вторым</w:t>
        </w:r>
        <w:proofErr w:type="gramEnd"/>
      </w:hyperlink>
      <w:r>
        <w:t xml:space="preserve"> - </w:t>
      </w:r>
      <w:hyperlink w:anchor="P5892" w:history="1">
        <w:r>
          <w:rPr>
            <w:color w:val="0000FF"/>
          </w:rPr>
          <w:t>четвертым</w:t>
        </w:r>
      </w:hyperlink>
      <w:r>
        <w:t xml:space="preserve">, </w:t>
      </w:r>
      <w:hyperlink w:anchor="P5894" w:history="1">
        <w:r>
          <w:rPr>
            <w:color w:val="0000FF"/>
          </w:rPr>
          <w:t>шестым</w:t>
        </w:r>
      </w:hyperlink>
      <w:r>
        <w:t xml:space="preserve"> и </w:t>
      </w:r>
      <w:hyperlink w:anchor="P5895" w:history="1">
        <w:r>
          <w:rPr>
            <w:color w:val="0000FF"/>
          </w:rPr>
          <w:t>седьмым подпункта "</w:t>
        </w:r>
        <w:proofErr w:type="spellStart"/>
        <w:r>
          <w:rPr>
            <w:color w:val="0000FF"/>
          </w:rPr>
          <w:t>д</w:t>
        </w:r>
        <w:proofErr w:type="spellEnd"/>
        <w:r>
          <w:rPr>
            <w:color w:val="0000FF"/>
          </w:rPr>
          <w:t>" подпункта 2 пункта 95</w:t>
        </w:r>
      </w:hyperlink>
      <w:r>
        <w:t xml:space="preserve"> настоящих Правил, заверяются подписью и печатью (при наличии) заявителя.</w:t>
      </w:r>
    </w:p>
    <w:p w:rsidR="004234A6" w:rsidRDefault="004234A6">
      <w:pPr>
        <w:pStyle w:val="ConsPlusNormal"/>
        <w:spacing w:before="240"/>
        <w:ind w:firstLine="540"/>
        <w:jc w:val="both"/>
      </w:pPr>
      <w:proofErr w:type="gramStart"/>
      <w:r>
        <w:t xml:space="preserve">Копии документов, предусмотренных </w:t>
      </w:r>
      <w:hyperlink w:anchor="P5867" w:history="1">
        <w:r>
          <w:rPr>
            <w:color w:val="0000FF"/>
          </w:rPr>
          <w:t>абзацем третьим подпункта "а"</w:t>
        </w:r>
      </w:hyperlink>
      <w:r>
        <w:t xml:space="preserve">, </w:t>
      </w:r>
      <w:hyperlink w:anchor="P5879" w:history="1">
        <w:r>
          <w:rPr>
            <w:color w:val="0000FF"/>
          </w:rPr>
          <w:t>абзацем третьим подпункта "в</w:t>
        </w:r>
      </w:hyperlink>
      <w:r>
        <w:t xml:space="preserve">", </w:t>
      </w:r>
      <w:hyperlink w:anchor="P5884" w:history="1">
        <w:r>
          <w:rPr>
            <w:color w:val="0000FF"/>
          </w:rPr>
          <w:t>абзацем третьим подпункта "г"</w:t>
        </w:r>
      </w:hyperlink>
      <w:r>
        <w:t xml:space="preserve">, </w:t>
      </w:r>
      <w:hyperlink w:anchor="P5893" w:history="1">
        <w:r>
          <w:rPr>
            <w:color w:val="0000FF"/>
          </w:rPr>
          <w:t>абзацем пятым подпункта "</w:t>
        </w:r>
        <w:proofErr w:type="spellStart"/>
        <w:r>
          <w:rPr>
            <w:color w:val="0000FF"/>
          </w:rPr>
          <w:t>д</w:t>
        </w:r>
        <w:proofErr w:type="spellEnd"/>
        <w:r>
          <w:rPr>
            <w:color w:val="0000FF"/>
          </w:rPr>
          <w:t>" подпункта 2 пункта 95</w:t>
        </w:r>
      </w:hyperlink>
      <w:r>
        <w:t xml:space="preserve"> настоящих Правил, заверяются подписью и печатью (при наличии) заявителя и кредитной организацией.</w:t>
      </w:r>
      <w:proofErr w:type="gramEnd"/>
    </w:p>
    <w:p w:rsidR="004234A6" w:rsidRDefault="004234A6">
      <w:pPr>
        <w:pStyle w:val="ConsPlusNormal"/>
        <w:spacing w:before="240"/>
        <w:ind w:firstLine="540"/>
        <w:jc w:val="both"/>
      </w:pPr>
      <w:r>
        <w:t xml:space="preserve">97. Министерство рассматривает представленные заявителями документы, предусмотренные </w:t>
      </w:r>
      <w:hyperlink w:anchor="P5844" w:history="1">
        <w:r>
          <w:rPr>
            <w:color w:val="0000FF"/>
          </w:rPr>
          <w:t>пунктами 93</w:t>
        </w:r>
      </w:hyperlink>
      <w:r>
        <w:t xml:space="preserve">, </w:t>
      </w:r>
      <w:hyperlink w:anchor="P5845" w:history="1">
        <w:r>
          <w:rPr>
            <w:color w:val="0000FF"/>
          </w:rPr>
          <w:t>94</w:t>
        </w:r>
      </w:hyperlink>
      <w:r>
        <w:t xml:space="preserve"> и </w:t>
      </w:r>
      <w:hyperlink w:anchor="P5859" w:history="1">
        <w:r>
          <w:rPr>
            <w:color w:val="0000FF"/>
          </w:rPr>
          <w:t>95</w:t>
        </w:r>
      </w:hyperlink>
      <w:r>
        <w:t xml:space="preserve"> настоящих Правил, в срок, не превышающий 10 рабочих дней со дня их поступления.</w:t>
      </w:r>
    </w:p>
    <w:p w:rsidR="004234A6" w:rsidRDefault="004234A6">
      <w:pPr>
        <w:pStyle w:val="ConsPlusNormal"/>
        <w:spacing w:before="240"/>
        <w:ind w:firstLine="540"/>
        <w:jc w:val="both"/>
      </w:pPr>
      <w:r>
        <w:t xml:space="preserve">98. Министерство в течение 10 рабочих дней со дня поступления документов, предусмотренных </w:t>
      </w:r>
      <w:hyperlink w:anchor="P5844" w:history="1">
        <w:r>
          <w:rPr>
            <w:color w:val="0000FF"/>
          </w:rPr>
          <w:t>пунктами 93</w:t>
        </w:r>
      </w:hyperlink>
      <w:r>
        <w:t xml:space="preserve"> - </w:t>
      </w:r>
      <w:hyperlink w:anchor="P5859" w:history="1">
        <w:r>
          <w:rPr>
            <w:color w:val="0000FF"/>
          </w:rPr>
          <w:t>95</w:t>
        </w:r>
      </w:hyperlink>
      <w:r>
        <w:t xml:space="preserve"> настоящих Правил, принимает решение об отказе в предоставлении субсидии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5844" w:history="1">
        <w:r>
          <w:rPr>
            <w:color w:val="0000FF"/>
          </w:rPr>
          <w:t>пунктами 93</w:t>
        </w:r>
      </w:hyperlink>
      <w:r>
        <w:t xml:space="preserve">, </w:t>
      </w:r>
      <w:hyperlink w:anchor="P5845" w:history="1">
        <w:r>
          <w:rPr>
            <w:color w:val="0000FF"/>
          </w:rPr>
          <w:t>94</w:t>
        </w:r>
      </w:hyperlink>
      <w:r>
        <w:t xml:space="preserve"> и </w:t>
      </w:r>
      <w:hyperlink w:anchor="P5859" w:history="1">
        <w:r>
          <w:rPr>
            <w:color w:val="0000FF"/>
          </w:rPr>
          <w:t>95</w:t>
        </w:r>
      </w:hyperlink>
      <w:r>
        <w:t xml:space="preserve"> настоящих Правил, не соответствующих требованиям </w:t>
      </w:r>
      <w:hyperlink w:anchor="P5844" w:history="1">
        <w:r>
          <w:rPr>
            <w:color w:val="0000FF"/>
          </w:rPr>
          <w:t>пунктов 93</w:t>
        </w:r>
      </w:hyperlink>
      <w:r>
        <w:t xml:space="preserve">, </w:t>
      </w:r>
      <w:hyperlink w:anchor="P5845" w:history="1">
        <w:r>
          <w:rPr>
            <w:color w:val="0000FF"/>
          </w:rPr>
          <w:t>94</w:t>
        </w:r>
      </w:hyperlink>
      <w:r>
        <w:t xml:space="preserve"> - </w:t>
      </w:r>
      <w:hyperlink w:anchor="P5896" w:history="1">
        <w:r>
          <w:rPr>
            <w:color w:val="0000FF"/>
          </w:rPr>
          <w:t>96</w:t>
        </w:r>
      </w:hyperlink>
      <w:r>
        <w:t xml:space="preserve"> настоящих Правил;</w:t>
      </w:r>
    </w:p>
    <w:p w:rsidR="004234A6" w:rsidRDefault="004234A6">
      <w:pPr>
        <w:pStyle w:val="ConsPlusNormal"/>
        <w:spacing w:before="240"/>
        <w:ind w:firstLine="540"/>
        <w:jc w:val="both"/>
      </w:pPr>
      <w:r>
        <w:lastRenderedPageBreak/>
        <w:t xml:space="preserve">2) представление документов, предусмотренных </w:t>
      </w:r>
      <w:hyperlink w:anchor="P5844" w:history="1">
        <w:r>
          <w:rPr>
            <w:color w:val="0000FF"/>
          </w:rPr>
          <w:t>пунктами 93</w:t>
        </w:r>
      </w:hyperlink>
      <w:r>
        <w:t xml:space="preserve">, </w:t>
      </w:r>
      <w:hyperlink w:anchor="P5845" w:history="1">
        <w:r>
          <w:rPr>
            <w:color w:val="0000FF"/>
          </w:rPr>
          <w:t>94</w:t>
        </w:r>
      </w:hyperlink>
      <w:r>
        <w:t xml:space="preserve"> и </w:t>
      </w:r>
      <w:hyperlink w:anchor="P5859" w:history="1">
        <w:r>
          <w:rPr>
            <w:color w:val="0000FF"/>
          </w:rPr>
          <w:t>95</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5844" w:history="1">
        <w:r>
          <w:rPr>
            <w:color w:val="0000FF"/>
          </w:rPr>
          <w:t>пунктами 93</w:t>
        </w:r>
      </w:hyperlink>
      <w:r>
        <w:t xml:space="preserve">, </w:t>
      </w:r>
      <w:hyperlink w:anchor="P5845" w:history="1">
        <w:r>
          <w:rPr>
            <w:color w:val="0000FF"/>
          </w:rPr>
          <w:t>94</w:t>
        </w:r>
      </w:hyperlink>
      <w:r>
        <w:t xml:space="preserve"> и </w:t>
      </w:r>
      <w:hyperlink w:anchor="P5859" w:history="1">
        <w:r>
          <w:rPr>
            <w:color w:val="0000FF"/>
          </w:rPr>
          <w:t>95</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838" w:history="1">
        <w:r>
          <w:rPr>
            <w:color w:val="0000FF"/>
          </w:rPr>
          <w:t>пунктом 90</w:t>
        </w:r>
      </w:hyperlink>
      <w:r>
        <w:t xml:space="preserve"> настоящих Правил;</w:t>
      </w:r>
    </w:p>
    <w:p w:rsidR="004234A6" w:rsidRDefault="004234A6">
      <w:pPr>
        <w:pStyle w:val="ConsPlusNormal"/>
        <w:spacing w:before="240"/>
        <w:ind w:firstLine="540"/>
        <w:jc w:val="both"/>
      </w:pPr>
      <w:r>
        <w:t xml:space="preserve">5) исключен. - </w:t>
      </w:r>
      <w:hyperlink r:id="rId820"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 xml:space="preserve">99. При оформлении расчета причитающихся субсидий группе получателей субсидий расчет размера субсидии и копии документов, подтверждающих своевременную уплату процентов и гашение основного долга, заверенные кредитной организаций, заемщиком не представляются. Расчет субсидии производится </w:t>
      </w:r>
      <w:proofErr w:type="gramStart"/>
      <w:r>
        <w:t>министерством</w:t>
      </w:r>
      <w:proofErr w:type="gramEnd"/>
      <w:r>
        <w:t xml:space="preserve"> на основании представленного кредитной организацией уведомления об остатке ссудной задолженности и о начисленных и уплаченных процентах по группе заемщиков.</w:t>
      </w:r>
    </w:p>
    <w:p w:rsidR="004234A6" w:rsidRDefault="004234A6">
      <w:pPr>
        <w:pStyle w:val="ConsPlusNormal"/>
        <w:spacing w:before="240"/>
        <w:ind w:firstLine="540"/>
        <w:jc w:val="both"/>
      </w:pPr>
      <w:r>
        <w:t>99.1. Для оценки эффективности использования субсидии на 31 декабря года предоставления субсидии применяется следующий результат использования субсидии -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по субсидируемым кредитам (займам), рублей.</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результата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w:t>
      </w:r>
      <w:proofErr w:type="gramStart"/>
      <w:r>
        <w:t>п</w:t>
      </w:r>
      <w:proofErr w:type="gramEnd"/>
      <w:r>
        <w:t xml:space="preserve">. 99.1 в ред. </w:t>
      </w:r>
      <w:hyperlink r:id="rId821"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bookmarkStart w:id="151" w:name="P5913"/>
      <w:bookmarkEnd w:id="151"/>
      <w:r>
        <w:t>IX. Порядок предоставления грантов "</w:t>
      </w:r>
      <w:proofErr w:type="spellStart"/>
      <w:r>
        <w:t>Агропрогресс</w:t>
      </w:r>
      <w:proofErr w:type="spellEnd"/>
      <w:r>
        <w:t>"</w:t>
      </w:r>
    </w:p>
    <w:p w:rsidR="004234A6" w:rsidRDefault="004234A6">
      <w:pPr>
        <w:pStyle w:val="ConsPlusNormal"/>
        <w:jc w:val="center"/>
      </w:pPr>
      <w:proofErr w:type="gramStart"/>
      <w:r>
        <w:t xml:space="preserve">(в ред. </w:t>
      </w:r>
      <w:hyperlink r:id="rId822" w:history="1">
        <w:r>
          <w:rPr>
            <w:color w:val="0000FF"/>
          </w:rPr>
          <w:t>постановления</w:t>
        </w:r>
      </w:hyperlink>
      <w:r>
        <w:t xml:space="preserve"> Правительства Архангельской области</w:t>
      </w:r>
      <w:proofErr w:type="gramEnd"/>
    </w:p>
    <w:p w:rsidR="004234A6" w:rsidRDefault="004234A6">
      <w:pPr>
        <w:pStyle w:val="ConsPlusNormal"/>
        <w:jc w:val="center"/>
      </w:pPr>
      <w:r>
        <w:t>от 22.12.2020 N 941-пп)</w:t>
      </w:r>
    </w:p>
    <w:p w:rsidR="004234A6" w:rsidRDefault="004234A6">
      <w:pPr>
        <w:pStyle w:val="ConsPlusNormal"/>
        <w:jc w:val="both"/>
      </w:pPr>
    </w:p>
    <w:p w:rsidR="004234A6" w:rsidRDefault="004234A6">
      <w:pPr>
        <w:pStyle w:val="ConsPlusNormal"/>
        <w:ind w:firstLine="540"/>
        <w:jc w:val="both"/>
      </w:pPr>
      <w:bookmarkStart w:id="152" w:name="P5917"/>
      <w:bookmarkEnd w:id="152"/>
      <w:r>
        <w:t>100. Для целей настоящего раздела используются следующие понятия:</w:t>
      </w:r>
    </w:p>
    <w:p w:rsidR="004234A6" w:rsidRDefault="004234A6">
      <w:pPr>
        <w:pStyle w:val="ConsPlusNormal"/>
        <w:spacing w:before="240"/>
        <w:ind w:firstLine="540"/>
        <w:jc w:val="both"/>
      </w:pPr>
      <w:bookmarkStart w:id="153" w:name="P5918"/>
      <w:bookmarkEnd w:id="153"/>
      <w:proofErr w:type="gramStart"/>
      <w:r>
        <w:t>1) грант "</w:t>
      </w:r>
      <w:proofErr w:type="spellStart"/>
      <w:r>
        <w:t>Агропрогресс</w:t>
      </w:r>
      <w:proofErr w:type="spellEnd"/>
      <w:r>
        <w:t xml:space="preserve">" - бюджетные ассигнования, перечисляемые из бюджета Архангельской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включенным </w:t>
      </w:r>
      <w:r>
        <w:lastRenderedPageBreak/>
        <w:t xml:space="preserve">в единый реестр субъектов малого и среднего предпринимательства в соответствии с Федеральным </w:t>
      </w:r>
      <w:hyperlink r:id="rId823" w:history="1">
        <w:r>
          <w:rPr>
            <w:color w:val="0000FF"/>
          </w:rPr>
          <w:t>законом</w:t>
        </w:r>
      </w:hyperlink>
      <w:r>
        <w:t xml:space="preserve"> от 24 июля 2007 года N 209-ФЗ "О развитии малого и</w:t>
      </w:r>
      <w:proofErr w:type="gramEnd"/>
      <w:r>
        <w:t xml:space="preserve"> среднего предпринимательства в Российской Федерации", осуществляющим деятельность более 24 месяцев с даты регистрации на сельской территории или на территории сельской агломерации Архангельской области, обязующимся в рамках соглашения о предоставлении гранта осуществлять деятельность, на которую предоставляется грант, в течение пяти лет на территориях, указанных в </w:t>
      </w:r>
      <w:hyperlink w:anchor="P5919" w:history="1">
        <w:r>
          <w:rPr>
            <w:color w:val="0000FF"/>
          </w:rPr>
          <w:t>подпунктах 2</w:t>
        </w:r>
      </w:hyperlink>
      <w:r>
        <w:t xml:space="preserve"> и </w:t>
      </w:r>
      <w:hyperlink w:anchor="P5923" w:history="1">
        <w:r>
          <w:rPr>
            <w:color w:val="0000FF"/>
          </w:rPr>
          <w:t>6</w:t>
        </w:r>
      </w:hyperlink>
      <w:r>
        <w:t xml:space="preserve"> настоящего пункта, со дня получения средств </w:t>
      </w:r>
      <w:proofErr w:type="gramStart"/>
      <w:r>
        <w:t>гранта</w:t>
      </w:r>
      <w:proofErr w:type="gramEnd"/>
      <w:r>
        <w:t xml:space="preserve"> и достигнуть плановых показателей деятельности, предусмотренных проектом </w:t>
      </w:r>
      <w:proofErr w:type="spellStart"/>
      <w:r>
        <w:t>грантополучателя</w:t>
      </w:r>
      <w:proofErr w:type="spellEnd"/>
      <w:r>
        <w:t>, для финансового обеспечения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Архангельской области малого предпринимательства;</w:t>
      </w:r>
    </w:p>
    <w:p w:rsidR="004234A6" w:rsidRDefault="004234A6">
      <w:pPr>
        <w:pStyle w:val="ConsPlusNormal"/>
        <w:spacing w:before="240"/>
        <w:ind w:firstLine="540"/>
        <w:jc w:val="both"/>
      </w:pPr>
      <w:bookmarkStart w:id="154" w:name="P5919"/>
      <w:bookmarkEnd w:id="154"/>
      <w:proofErr w:type="gramStart"/>
      <w:r>
        <w:t>2)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Архангельск").</w:t>
      </w:r>
      <w:proofErr w:type="gramEnd"/>
      <w:r>
        <w:t xml:space="preserve"> Перечень таких сельских населенных пунктов и рабочих поселков утверждается постановлением министерства;</w:t>
      </w:r>
    </w:p>
    <w:p w:rsidR="004234A6" w:rsidRDefault="004234A6">
      <w:pPr>
        <w:pStyle w:val="ConsPlusNormal"/>
        <w:spacing w:before="240"/>
        <w:ind w:firstLine="540"/>
        <w:jc w:val="both"/>
      </w:pPr>
      <w:r>
        <w:t xml:space="preserve">3) 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t>грантополучателей</w:t>
      </w:r>
      <w:proofErr w:type="spellEnd"/>
      <w:r>
        <w:t xml:space="preserve">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w:t>
      </w:r>
      <w:proofErr w:type="spellStart"/>
      <w:r>
        <w:t>видео-конференц-связи</w:t>
      </w:r>
      <w:proofErr w:type="spellEnd"/>
      <w:r>
        <w:t>;</w:t>
      </w:r>
    </w:p>
    <w:p w:rsidR="004234A6" w:rsidRDefault="004234A6">
      <w:pPr>
        <w:pStyle w:val="ConsPlusNormal"/>
        <w:spacing w:before="240"/>
        <w:ind w:firstLine="540"/>
        <w:jc w:val="both"/>
      </w:pPr>
      <w:proofErr w:type="gramStart"/>
      <w:r>
        <w:t xml:space="preserve">4) плановые показатели деятельности - производственные и экономические показатели, включаемые в проект </w:t>
      </w:r>
      <w:proofErr w:type="spellStart"/>
      <w:r>
        <w:t>грантополучателя</w:t>
      </w:r>
      <w:proofErr w:type="spellEnd"/>
      <w:r>
        <w:t>,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сельского хозяйства Российской Федерации;</w:t>
      </w:r>
      <w:proofErr w:type="gramEnd"/>
    </w:p>
    <w:p w:rsidR="004234A6" w:rsidRDefault="004234A6">
      <w:pPr>
        <w:pStyle w:val="ConsPlusNormal"/>
        <w:spacing w:before="240"/>
        <w:ind w:firstLine="540"/>
        <w:jc w:val="both"/>
      </w:pPr>
      <w:proofErr w:type="gramStart"/>
      <w:r>
        <w:t xml:space="preserve">5) проект </w:t>
      </w:r>
      <w:proofErr w:type="spellStart"/>
      <w:r>
        <w:t>грантополучателя</w:t>
      </w:r>
      <w:proofErr w:type="spellEnd"/>
      <w:r>
        <w:t xml:space="preserve"> - представляемый в региональную конкурсную комиссию по форме и в порядке, которые установлены постановлением министерства, документ (бизнес-план), в который включаются направления расходов и условия использования грантов, предусмотренные </w:t>
      </w:r>
      <w:hyperlink w:anchor="P5918" w:history="1">
        <w:r>
          <w:rPr>
            <w:color w:val="0000FF"/>
          </w:rPr>
          <w:t>подпунктом 1</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заключаемое между </w:t>
      </w:r>
      <w:proofErr w:type="spellStart"/>
      <w:r>
        <w:t>грантополучателем</w:t>
      </w:r>
      <w:proofErr w:type="spellEnd"/>
      <w:r>
        <w:t xml:space="preserve"> и уполномоченным органом (далее - соглашение о предоставлении гранта);</w:t>
      </w:r>
      <w:proofErr w:type="gramEnd"/>
    </w:p>
    <w:p w:rsidR="004234A6" w:rsidRDefault="004234A6">
      <w:pPr>
        <w:pStyle w:val="ConsPlusNormal"/>
        <w:spacing w:before="240"/>
        <w:ind w:firstLine="540"/>
        <w:jc w:val="both"/>
      </w:pPr>
      <w:bookmarkStart w:id="155" w:name="P5923"/>
      <w:bookmarkEnd w:id="155"/>
      <w:r>
        <w:t>6)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утверждается постановлением министерства.</w:t>
      </w:r>
    </w:p>
    <w:p w:rsidR="004234A6" w:rsidRDefault="004234A6">
      <w:pPr>
        <w:pStyle w:val="ConsPlusNormal"/>
        <w:spacing w:before="240"/>
        <w:ind w:firstLine="540"/>
        <w:jc w:val="both"/>
      </w:pPr>
      <w:r>
        <w:t>101. Грант "</w:t>
      </w:r>
      <w:proofErr w:type="spellStart"/>
      <w:r>
        <w:t>Агропрогресс</w:t>
      </w:r>
      <w:proofErr w:type="spellEnd"/>
      <w:r>
        <w:t>" предоставляется министерством на основе конкурса на финансовое обеспечение (возмещение) части затрат (без учета налога на добавленную стоимость).</w:t>
      </w:r>
    </w:p>
    <w:p w:rsidR="004234A6" w:rsidRDefault="004234A6">
      <w:pPr>
        <w:pStyle w:val="ConsPlusNormal"/>
        <w:spacing w:before="240"/>
        <w:ind w:firstLine="540"/>
        <w:jc w:val="both"/>
      </w:pPr>
      <w:r>
        <w:lastRenderedPageBreak/>
        <w:t>102.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spacing w:before="240"/>
        <w:ind w:firstLine="540"/>
        <w:jc w:val="both"/>
      </w:pPr>
      <w:r>
        <w:t>103. Грант "</w:t>
      </w:r>
      <w:proofErr w:type="spellStart"/>
      <w:r>
        <w:t>Агропрогресс</w:t>
      </w:r>
      <w:proofErr w:type="spellEnd"/>
      <w:r>
        <w:t xml:space="preserve">" предоставляется в размере, не превышающем 30 млн. рублей, но не более 25 процентов стоимости проекта </w:t>
      </w:r>
      <w:proofErr w:type="spellStart"/>
      <w:r>
        <w:t>грантополучателя</w:t>
      </w:r>
      <w:proofErr w:type="spellEnd"/>
      <w:r>
        <w:t xml:space="preserve">. Не менее 5 процентов стоимости проекта </w:t>
      </w:r>
      <w:proofErr w:type="spellStart"/>
      <w:r>
        <w:t>грантополучателя</w:t>
      </w:r>
      <w:proofErr w:type="spellEnd"/>
      <w:r>
        <w:t xml:space="preserve"> должно быть обеспечено из собственных средств сельскохозяйственного товаропроизводителя. Срок использования гранта "</w:t>
      </w:r>
      <w:proofErr w:type="spellStart"/>
      <w:r>
        <w:t>Агропрогресс</w:t>
      </w:r>
      <w:proofErr w:type="spellEnd"/>
      <w:r>
        <w:t>" составляет не более 24 месяцев со дня его получения. Срок использования гранта "</w:t>
      </w:r>
      <w:proofErr w:type="spellStart"/>
      <w:r>
        <w:t>Агропрогресс</w:t>
      </w:r>
      <w:proofErr w:type="spellEnd"/>
      <w:r>
        <w:t>"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w:t>
      </w:r>
      <w:proofErr w:type="gramStart"/>
      <w:r>
        <w:t>дств гр</w:t>
      </w:r>
      <w:proofErr w:type="gramEnd"/>
      <w:r>
        <w:t>анта "</w:t>
      </w:r>
      <w:proofErr w:type="spellStart"/>
      <w:r>
        <w:t>Агропрогресс</w:t>
      </w:r>
      <w:proofErr w:type="spellEnd"/>
      <w:r>
        <w:t>" в установленный срок. Повторное получение гранта "</w:t>
      </w:r>
      <w:proofErr w:type="spellStart"/>
      <w:r>
        <w:t>Агропрогресс</w:t>
      </w:r>
      <w:proofErr w:type="spellEnd"/>
      <w:r>
        <w:t xml:space="preserve">" возможно после полного освоения ранее предоставленного гранта, но не ранее чем через 24 месяца со дня полного освоения ранее полученного гранта при условии достижения плановых показателей деятельности ранее реализованного проекта </w:t>
      </w:r>
      <w:proofErr w:type="spellStart"/>
      <w:r>
        <w:t>грантополучателя</w:t>
      </w:r>
      <w:proofErr w:type="spellEnd"/>
      <w:r>
        <w:t xml:space="preserve"> в полном объеме. Приобретение имущества, ранее приобретенного с участием средств государственной поддержки, за счет сре</w:t>
      </w:r>
      <w:proofErr w:type="gramStart"/>
      <w:r>
        <w:t>дств гр</w:t>
      </w:r>
      <w:proofErr w:type="gramEnd"/>
      <w:r>
        <w:t>анта "</w:t>
      </w:r>
      <w:proofErr w:type="spellStart"/>
      <w:r>
        <w:t>Агропрогресс</w:t>
      </w:r>
      <w:proofErr w:type="spellEnd"/>
      <w:r>
        <w:t xml:space="preserve">" не допускается. Не менее 70 процентов стоимости проекта </w:t>
      </w:r>
      <w:proofErr w:type="spellStart"/>
      <w:r>
        <w:t>грантополучателя</w:t>
      </w:r>
      <w:proofErr w:type="spellEnd"/>
      <w:r>
        <w:t>, реализуемого с участием сре</w:t>
      </w:r>
      <w:proofErr w:type="gramStart"/>
      <w:r>
        <w:t>дств гр</w:t>
      </w:r>
      <w:proofErr w:type="gramEnd"/>
      <w:r>
        <w:t>анта "</w:t>
      </w:r>
      <w:proofErr w:type="spellStart"/>
      <w:r>
        <w:t>Агропрогресс</w:t>
      </w:r>
      <w:proofErr w:type="spellEnd"/>
      <w:r>
        <w:t>", должны быть обеспечены средствами привлекаемого на реализацию проекта инвестиционного кредита. Допускается направление сре</w:t>
      </w:r>
      <w:proofErr w:type="gramStart"/>
      <w:r>
        <w:t>дств гр</w:t>
      </w:r>
      <w:proofErr w:type="gramEnd"/>
      <w:r>
        <w:t>анта "</w:t>
      </w:r>
      <w:proofErr w:type="spellStart"/>
      <w:r>
        <w:t>Агропрогресс</w:t>
      </w:r>
      <w:proofErr w:type="spellEnd"/>
      <w:r>
        <w:t xml:space="preserve">" на уплату процентов по указанному кредиту в течение не более 18 месяцев с даты получения гранта. Планируемое маточное товарное поголовье крупного рогатого скота, предусмотренное проектом </w:t>
      </w:r>
      <w:proofErr w:type="spellStart"/>
      <w:r>
        <w:t>грантополучателя</w:t>
      </w:r>
      <w:proofErr w:type="spellEnd"/>
      <w:r>
        <w:t>, реализуемым с использованием гранта "</w:t>
      </w:r>
      <w:proofErr w:type="spellStart"/>
      <w:r>
        <w:t>Агропрогресс</w:t>
      </w:r>
      <w:proofErr w:type="spellEnd"/>
      <w:r>
        <w:t>", направленным на разведение крупного рогатого скота, не должно превышать 400 голов.</w:t>
      </w:r>
    </w:p>
    <w:p w:rsidR="004234A6" w:rsidRDefault="004234A6">
      <w:pPr>
        <w:pStyle w:val="ConsPlusNormal"/>
        <w:spacing w:before="240"/>
        <w:ind w:firstLine="540"/>
        <w:jc w:val="both"/>
      </w:pPr>
      <w:bookmarkStart w:id="156" w:name="P5927"/>
      <w:bookmarkEnd w:id="156"/>
      <w:r>
        <w:t>104. Для получения гранта "</w:t>
      </w:r>
      <w:proofErr w:type="spellStart"/>
      <w:r>
        <w:t>Агропрогресс</w:t>
      </w:r>
      <w:proofErr w:type="spellEnd"/>
      <w:r>
        <w:t>" участник конкурса (далее в настоящем разделе - заявитель) должен соответствовать следующим условиям:</w:t>
      </w:r>
    </w:p>
    <w:p w:rsidR="004234A6" w:rsidRDefault="004234A6">
      <w:pPr>
        <w:pStyle w:val="ConsPlusNormal"/>
        <w:spacing w:before="240"/>
        <w:ind w:firstLine="540"/>
        <w:jc w:val="both"/>
      </w:pPr>
      <w:proofErr w:type="gramStart"/>
      <w:r>
        <w:t>1) быть зарегистрированным на сельской территории или на территории сельской агломерации Архангельской области;</w:t>
      </w:r>
      <w:proofErr w:type="gramEnd"/>
    </w:p>
    <w:p w:rsidR="004234A6" w:rsidRDefault="004234A6">
      <w:pPr>
        <w:pStyle w:val="ConsPlusNormal"/>
        <w:spacing w:before="240"/>
        <w:ind w:firstLine="540"/>
        <w:jc w:val="both"/>
      </w:pPr>
      <w:r>
        <w:t>2)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или не прекращена;</w:t>
      </w:r>
    </w:p>
    <w:p w:rsidR="004234A6" w:rsidRDefault="004234A6">
      <w:pPr>
        <w:pStyle w:val="ConsPlusNormal"/>
        <w:spacing w:before="240"/>
        <w:ind w:firstLine="540"/>
        <w:jc w:val="both"/>
      </w:pPr>
      <w:r>
        <w:t xml:space="preserve">3) заявитель обязуется оплачивать за счет собственных средств не менее 5 процентов стоимости каждого наименования приобретений, указанных в плане расходов, предусмотренном </w:t>
      </w:r>
      <w:hyperlink w:anchor="P5944" w:history="1">
        <w:r>
          <w:rPr>
            <w:color w:val="0000FF"/>
          </w:rPr>
          <w:t>подпунктом 4 пункта 106</w:t>
        </w:r>
      </w:hyperlink>
      <w:r>
        <w:t xml:space="preserve"> настоящих Правил;</w:t>
      </w:r>
    </w:p>
    <w:p w:rsidR="004234A6" w:rsidRDefault="004234A6">
      <w:pPr>
        <w:pStyle w:val="ConsPlusNormal"/>
        <w:spacing w:before="240"/>
        <w:ind w:firstLine="540"/>
        <w:jc w:val="both"/>
      </w:pPr>
      <w:r>
        <w:t xml:space="preserve">4) на первое число месяца подачи конкурсной документации, указанной в </w:t>
      </w:r>
      <w:hyperlink w:anchor="P5936" w:history="1">
        <w:r>
          <w:rPr>
            <w:color w:val="0000FF"/>
          </w:rPr>
          <w:t>пункте 106</w:t>
        </w:r>
      </w:hyperlink>
      <w:r>
        <w:t xml:space="preserve"> настоящих Правил,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234A6" w:rsidRDefault="004234A6">
      <w:pPr>
        <w:pStyle w:val="ConsPlusNormal"/>
        <w:spacing w:before="240"/>
        <w:ind w:firstLine="540"/>
        <w:jc w:val="both"/>
      </w:pPr>
      <w:r>
        <w:t>5) обязуется принять обязательства о достижении в отчетном финансовом году результатов использования сре</w:t>
      </w:r>
      <w:proofErr w:type="gramStart"/>
      <w:r>
        <w:t>дств в с</w:t>
      </w:r>
      <w:proofErr w:type="gramEnd"/>
      <w:r>
        <w:t>оответствии с соглашением о предоставлении гранта;</w:t>
      </w:r>
    </w:p>
    <w:p w:rsidR="004234A6" w:rsidRDefault="004234A6">
      <w:pPr>
        <w:pStyle w:val="ConsPlusNormal"/>
        <w:spacing w:before="240"/>
        <w:ind w:firstLine="540"/>
        <w:jc w:val="both"/>
      </w:pPr>
      <w:proofErr w:type="gramStart"/>
      <w:r>
        <w:lastRenderedPageBreak/>
        <w:t>6)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r>
        <w:t>), в совокупности превышает 50 процентов;</w:t>
      </w:r>
    </w:p>
    <w:p w:rsidR="004234A6" w:rsidRDefault="004234A6">
      <w:pPr>
        <w:pStyle w:val="ConsPlusNormal"/>
        <w:spacing w:before="240"/>
        <w:ind w:firstLine="540"/>
        <w:jc w:val="both"/>
      </w:pPr>
      <w:r>
        <w:t xml:space="preserve">7) заявитель не должен получать средства из областного бюджета на основании иных нормативных правовых актов на цели, установленные </w:t>
      </w:r>
      <w:hyperlink w:anchor="P5917" w:history="1">
        <w:r>
          <w:rPr>
            <w:color w:val="0000FF"/>
          </w:rPr>
          <w:t>пунктом 100</w:t>
        </w:r>
      </w:hyperlink>
      <w:r>
        <w:t xml:space="preserve"> настоящих Правил.</w:t>
      </w:r>
    </w:p>
    <w:p w:rsidR="004234A6" w:rsidRDefault="004234A6">
      <w:pPr>
        <w:pStyle w:val="ConsPlusNormal"/>
        <w:spacing w:before="240"/>
        <w:ind w:firstLine="540"/>
        <w:jc w:val="both"/>
      </w:pPr>
      <w:r>
        <w:t xml:space="preserve">105. Положения </w:t>
      </w:r>
      <w:hyperlink r:id="rId824" w:history="1">
        <w:r>
          <w:rPr>
            <w:color w:val="0000FF"/>
          </w:rPr>
          <w:t>пункта 17 статьи 241</w:t>
        </w:r>
      </w:hyperlink>
      <w:r>
        <w:t xml:space="preserve"> Бюджетного кодекса Российской Федерации к заявителям в рамках настоящего раздела не применяются.</w:t>
      </w:r>
    </w:p>
    <w:p w:rsidR="004234A6" w:rsidRDefault="004234A6">
      <w:pPr>
        <w:pStyle w:val="ConsPlusNormal"/>
        <w:spacing w:before="240"/>
        <w:ind w:firstLine="540"/>
        <w:jc w:val="both"/>
      </w:pPr>
      <w:bookmarkStart w:id="157" w:name="P5936"/>
      <w:bookmarkEnd w:id="157"/>
      <w:r>
        <w:t>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w:t>
      </w:r>
    </w:p>
    <w:p w:rsidR="004234A6" w:rsidRDefault="004234A6">
      <w:pPr>
        <w:pStyle w:val="ConsPlusNormal"/>
        <w:spacing w:before="240"/>
        <w:ind w:firstLine="540"/>
        <w:jc w:val="both"/>
      </w:pPr>
      <w:bookmarkStart w:id="158" w:name="P5937"/>
      <w:bookmarkEnd w:id="158"/>
      <w:r>
        <w:t>1) заявку на участие в конкурсе по форме, утверждаемой постановлением министерства, в обязательном порядке включающую:</w:t>
      </w:r>
    </w:p>
    <w:p w:rsidR="004234A6" w:rsidRDefault="004234A6">
      <w:pPr>
        <w:pStyle w:val="ConsPlusNormal"/>
        <w:spacing w:before="240"/>
        <w:ind w:firstLine="540"/>
        <w:jc w:val="both"/>
      </w:pPr>
      <w:r>
        <w:t xml:space="preserve">а) информацию о получении/неполучении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5917" w:history="1">
        <w:r>
          <w:rPr>
            <w:color w:val="0000FF"/>
          </w:rPr>
          <w:t>пункте 100</w:t>
        </w:r>
      </w:hyperlink>
      <w:r>
        <w:t xml:space="preserve"> настоящих Правил;</w:t>
      </w:r>
    </w:p>
    <w:p w:rsidR="004234A6" w:rsidRDefault="004234A6">
      <w:pPr>
        <w:pStyle w:val="ConsPlusNormal"/>
        <w:spacing w:before="240"/>
        <w:ind w:firstLine="540"/>
        <w:jc w:val="both"/>
      </w:pPr>
      <w:r>
        <w:t xml:space="preserve">б) информацию о наличии/отсутствии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4234A6" w:rsidRDefault="004234A6">
      <w:pPr>
        <w:pStyle w:val="ConsPlusNormal"/>
        <w:spacing w:before="240"/>
        <w:ind w:firstLine="540"/>
        <w:jc w:val="both"/>
      </w:pPr>
      <w:r>
        <w:t>в) информацию о наличии/отсутствии ограничений на осуществление хозяйственной деятельности;</w:t>
      </w:r>
    </w:p>
    <w:p w:rsidR="004234A6" w:rsidRDefault="004234A6">
      <w:pPr>
        <w:pStyle w:val="ConsPlusNormal"/>
        <w:spacing w:before="240"/>
        <w:ind w:firstLine="540"/>
        <w:jc w:val="both"/>
      </w:pPr>
      <w:r>
        <w:t>г) согласие на публикацию (размещение) в информационно-телекоммуникационной сети "Интернет" информации о заявителе, о подаваемом заявителем предложении (заявке), иной информации о заявителе, связанной с соответствующим отбором;</w:t>
      </w:r>
    </w:p>
    <w:p w:rsidR="004234A6" w:rsidRDefault="004234A6">
      <w:pPr>
        <w:pStyle w:val="ConsPlusNormal"/>
        <w:spacing w:before="240"/>
        <w:ind w:firstLine="540"/>
        <w:jc w:val="both"/>
      </w:pPr>
      <w:r>
        <w:t>2) сведения о сельскохозяйственном товаропроизводителе, включая размер выручки за прошедшие 2 (два) календарных года осуществления деятельности за счет осуществления производственной, перерабатывающей, сбытовой деятельности от реализации сельскохозяйственной продукции организаций,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w:t>
      </w:r>
    </w:p>
    <w:p w:rsidR="004234A6" w:rsidRDefault="004234A6">
      <w:pPr>
        <w:pStyle w:val="ConsPlusNormal"/>
        <w:spacing w:before="240"/>
        <w:ind w:firstLine="540"/>
        <w:jc w:val="both"/>
      </w:pPr>
      <w:bookmarkStart w:id="159" w:name="P5943"/>
      <w:bookmarkEnd w:id="159"/>
      <w:r>
        <w:t xml:space="preserve">3) проект </w:t>
      </w:r>
      <w:proofErr w:type="spellStart"/>
      <w:r>
        <w:t>грантополучателя</w:t>
      </w:r>
      <w:proofErr w:type="spellEnd"/>
      <w:r>
        <w:t>, определяющий состав, содержание, производственные процессы и финансово-экономические параметры;</w:t>
      </w:r>
    </w:p>
    <w:p w:rsidR="004234A6" w:rsidRDefault="004234A6">
      <w:pPr>
        <w:pStyle w:val="ConsPlusNormal"/>
        <w:spacing w:before="240"/>
        <w:ind w:firstLine="540"/>
        <w:jc w:val="both"/>
      </w:pPr>
      <w:bookmarkStart w:id="160" w:name="P5944"/>
      <w:bookmarkEnd w:id="160"/>
      <w:r>
        <w:t>4) план расходов гранта по форме, утвержденной постановлением министерства;</w:t>
      </w:r>
    </w:p>
    <w:p w:rsidR="004234A6" w:rsidRDefault="004234A6">
      <w:pPr>
        <w:pStyle w:val="ConsPlusNormal"/>
        <w:spacing w:before="240"/>
        <w:ind w:firstLine="540"/>
        <w:jc w:val="both"/>
      </w:pPr>
      <w:r>
        <w:t>5) доверенность на осуществление действий от имени заявителя в случае, если конкурсная документация от имени заявителя подается уполномоченным представителем;</w:t>
      </w:r>
    </w:p>
    <w:p w:rsidR="004234A6" w:rsidRDefault="004234A6">
      <w:pPr>
        <w:pStyle w:val="ConsPlusNormal"/>
        <w:spacing w:before="240"/>
        <w:ind w:firstLine="540"/>
        <w:jc w:val="both"/>
      </w:pPr>
      <w:bookmarkStart w:id="161" w:name="P5946"/>
      <w:bookmarkEnd w:id="161"/>
      <w:r>
        <w:lastRenderedPageBreak/>
        <w:t>6) опись прилагаемых документов и сведений по форме, утверждаемой постановлением министерства;</w:t>
      </w:r>
    </w:p>
    <w:p w:rsidR="004234A6" w:rsidRDefault="004234A6">
      <w:pPr>
        <w:pStyle w:val="ConsPlusNormal"/>
        <w:spacing w:before="240"/>
        <w:ind w:firstLine="540"/>
        <w:jc w:val="both"/>
      </w:pPr>
      <w:proofErr w:type="gramStart"/>
      <w:r>
        <w:t>7)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таких юридических лиц, в совокупности превышающей 50 процентов.</w:t>
      </w:r>
    </w:p>
    <w:p w:rsidR="004234A6" w:rsidRDefault="004234A6">
      <w:pPr>
        <w:pStyle w:val="ConsPlusNormal"/>
        <w:spacing w:before="240"/>
        <w:ind w:firstLine="540"/>
        <w:jc w:val="both"/>
      </w:pPr>
      <w:bookmarkStart w:id="162" w:name="P5948"/>
      <w:bookmarkEnd w:id="162"/>
      <w:r>
        <w:t>107. К конкурсной документации заявитель вправе приложить следующие документы:</w:t>
      </w:r>
    </w:p>
    <w:p w:rsidR="004234A6" w:rsidRDefault="004234A6">
      <w:pPr>
        <w:pStyle w:val="ConsPlusNormal"/>
        <w:spacing w:before="240"/>
        <w:ind w:firstLine="540"/>
        <w:jc w:val="both"/>
      </w:pPr>
      <w:bookmarkStart w:id="163" w:name="P5949"/>
      <w:bookmarkEnd w:id="163"/>
      <w:proofErr w:type="gramStart"/>
      <w:r>
        <w:t>1) выписку из Единого государственного реестра юридических лиц (ЕГРЮЛ), выданную не ранее чем за три месяца до даты подачи конкурсной документации;</w:t>
      </w:r>
      <w:proofErr w:type="gramEnd"/>
    </w:p>
    <w:p w:rsidR="004234A6" w:rsidRDefault="004234A6">
      <w:pPr>
        <w:pStyle w:val="ConsPlusNormal"/>
        <w:spacing w:before="240"/>
        <w:ind w:firstLine="540"/>
        <w:jc w:val="both"/>
      </w:pPr>
      <w:bookmarkStart w:id="164" w:name="P5950"/>
      <w:bookmarkEnd w:id="164"/>
      <w:r>
        <w:t>2) справку об исполнении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4234A6" w:rsidRDefault="004234A6">
      <w:pPr>
        <w:pStyle w:val="ConsPlusNormal"/>
        <w:spacing w:before="240"/>
        <w:ind w:firstLine="540"/>
        <w:jc w:val="both"/>
      </w:pPr>
      <w:r>
        <w:t xml:space="preserve">Министерство самостоятельно запрашивает сведения, указанные в </w:t>
      </w:r>
      <w:hyperlink w:anchor="P5949" w:history="1">
        <w:r>
          <w:rPr>
            <w:color w:val="0000FF"/>
          </w:rPr>
          <w:t>подпунктах 1</w:t>
        </w:r>
      </w:hyperlink>
      <w:r>
        <w:t xml:space="preserve"> и </w:t>
      </w:r>
      <w:hyperlink w:anchor="P5950" w:history="1">
        <w:r>
          <w:rPr>
            <w:color w:val="0000FF"/>
          </w:rPr>
          <w:t>2</w:t>
        </w:r>
      </w:hyperlink>
      <w:r>
        <w:t xml:space="preserve"> настоящего пункта, если заявитель не представил их по собственной инициативе.</w:t>
      </w:r>
    </w:p>
    <w:p w:rsidR="004234A6" w:rsidRDefault="004234A6">
      <w:pPr>
        <w:pStyle w:val="ConsPlusNormal"/>
        <w:spacing w:before="240"/>
        <w:ind w:firstLine="540"/>
        <w:jc w:val="both"/>
      </w:pPr>
      <w:bookmarkStart w:id="165" w:name="P5952"/>
      <w:bookmarkEnd w:id="165"/>
      <w:r>
        <w:t>108. Заявитель вправе представить дополнительно любые документы, в том числе:</w:t>
      </w:r>
    </w:p>
    <w:p w:rsidR="004234A6" w:rsidRDefault="004234A6">
      <w:pPr>
        <w:pStyle w:val="ConsPlusNormal"/>
        <w:spacing w:before="240"/>
        <w:ind w:firstLine="540"/>
        <w:jc w:val="both"/>
      </w:pPr>
      <w:r>
        <w:t>1)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объединений, или поручителей;</w:t>
      </w:r>
    </w:p>
    <w:p w:rsidR="004234A6" w:rsidRDefault="004234A6">
      <w:pPr>
        <w:pStyle w:val="ConsPlusNormal"/>
        <w:spacing w:before="240"/>
        <w:ind w:firstLine="540"/>
        <w:jc w:val="both"/>
      </w:pPr>
      <w:r>
        <w:t xml:space="preserve">2) материалы </w:t>
      </w:r>
      <w:proofErr w:type="spellStart"/>
      <w:r>
        <w:t>фотофиксации</w:t>
      </w:r>
      <w:proofErr w:type="spellEnd"/>
      <w:r>
        <w:t xml:space="preserve"> объектов, использующихся в деятельности заявителя, а также потенциального месторасположения планируемых к созданию производственных объектов.</w:t>
      </w:r>
    </w:p>
    <w:p w:rsidR="004234A6" w:rsidRDefault="004234A6">
      <w:pPr>
        <w:pStyle w:val="ConsPlusNormal"/>
        <w:spacing w:before="240"/>
        <w:ind w:firstLine="540"/>
        <w:jc w:val="both"/>
      </w:pPr>
      <w:bookmarkStart w:id="166" w:name="P5955"/>
      <w:bookmarkEnd w:id="166"/>
      <w:r>
        <w:t xml:space="preserve">109. Конкурсная документация, а также документы, указанные в </w:t>
      </w:r>
      <w:hyperlink w:anchor="P5948" w:history="1">
        <w:r>
          <w:rPr>
            <w:color w:val="0000FF"/>
          </w:rPr>
          <w:t>пунктах 107</w:t>
        </w:r>
      </w:hyperlink>
      <w:r>
        <w:t xml:space="preserve"> и </w:t>
      </w:r>
      <w:hyperlink w:anchor="P5952" w:history="1">
        <w:r>
          <w:rPr>
            <w:color w:val="0000FF"/>
          </w:rPr>
          <w:t>108</w:t>
        </w:r>
      </w:hyperlink>
      <w:r>
        <w:t xml:space="preserve"> настоящих Правил (при их представлении), подаются на бумажном носителе в сброшюрованном виде (все листы должны быть прошиты, пронумерованы сквозной нумерацией, начиная со второго листа). Копии представляемых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Конкурсная документация, а также документы, указанные в </w:t>
      </w:r>
      <w:hyperlink w:anchor="P5948" w:history="1">
        <w:r>
          <w:rPr>
            <w:color w:val="0000FF"/>
          </w:rPr>
          <w:t>пунктах 107</w:t>
        </w:r>
      </w:hyperlink>
      <w:r>
        <w:t xml:space="preserve"> и </w:t>
      </w:r>
      <w:hyperlink w:anchor="P5952" w:history="1">
        <w:r>
          <w:rPr>
            <w:color w:val="0000FF"/>
          </w:rPr>
          <w:t>108</w:t>
        </w:r>
      </w:hyperlink>
      <w:r>
        <w:t xml:space="preserve"> настоящих Правил (при их представлении), может быть подана в министерство лично заявителем или уполномоченным лицом или направлена посредством почтовой связи. Конкурсная документация, поданная в течение срока, указанного в извещении о проведении конкурса, регистрируется в журнале регистрации.</w:t>
      </w:r>
    </w:p>
    <w:p w:rsidR="004234A6" w:rsidRDefault="004234A6">
      <w:pPr>
        <w:pStyle w:val="ConsPlusNormal"/>
        <w:spacing w:before="240"/>
        <w:ind w:firstLine="540"/>
        <w:jc w:val="both"/>
      </w:pPr>
      <w:r>
        <w:t xml:space="preserve">110. Заявитель вправе внести изменения в конкурсную документацию или отозвать конкурсную документацию, уведомив министерство в письменной форме до дня окончания срока подачи конкурсной документации. Изменения к конкурсной </w:t>
      </w:r>
      <w:r>
        <w:lastRenderedPageBreak/>
        <w:t>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4234A6" w:rsidRDefault="004234A6">
      <w:pPr>
        <w:pStyle w:val="ConsPlusNormal"/>
        <w:spacing w:before="240"/>
        <w:ind w:firstLine="540"/>
        <w:jc w:val="both"/>
      </w:pPr>
      <w:r>
        <w:t>Конкурсная документация, представленная на рассмотрение, возврату не подлежит и хранится в министерстве в течение пяти лет.</w:t>
      </w:r>
    </w:p>
    <w:p w:rsidR="004234A6" w:rsidRDefault="004234A6">
      <w:pPr>
        <w:pStyle w:val="ConsPlusNormal"/>
        <w:spacing w:before="240"/>
        <w:ind w:firstLine="540"/>
        <w:jc w:val="both"/>
      </w:pPr>
      <w:r>
        <w:t>111. Заявитель вправе подать только одну конкурсную документацию для участия в конкурсе.</w:t>
      </w:r>
    </w:p>
    <w:p w:rsidR="004234A6" w:rsidRDefault="004234A6">
      <w:pPr>
        <w:pStyle w:val="ConsPlusNormal"/>
        <w:spacing w:before="240"/>
        <w:ind w:firstLine="540"/>
        <w:jc w:val="both"/>
      </w:pPr>
      <w:bookmarkStart w:id="167" w:name="P5960"/>
      <w:bookmarkEnd w:id="167"/>
      <w:r>
        <w:t>112. Организацию и проведение конкурса осуществляет министерство, которое последовательно:</w:t>
      </w:r>
    </w:p>
    <w:p w:rsidR="004234A6" w:rsidRDefault="004234A6">
      <w:pPr>
        <w:pStyle w:val="ConsPlusNormal"/>
        <w:spacing w:before="240"/>
        <w:ind w:firstLine="540"/>
        <w:jc w:val="both"/>
      </w:pPr>
      <w:r>
        <w:t>1) издает распоряжение о проведении конкурса;</w:t>
      </w:r>
    </w:p>
    <w:p w:rsidR="004234A6" w:rsidRDefault="004234A6">
      <w:pPr>
        <w:pStyle w:val="ConsPlusNormal"/>
        <w:spacing w:before="240"/>
        <w:ind w:firstLine="540"/>
        <w:jc w:val="both"/>
      </w:pPr>
      <w:r>
        <w:t>2) готовит извещение о проведении конкурса и размещает соответствующее извещение на едином портале и на официальном сайте в информационно-телекоммуникационной сети "Интернет" (далее - официальный сайт), которое должно содержать следующие сведения:</w:t>
      </w:r>
    </w:p>
    <w:p w:rsidR="004234A6" w:rsidRDefault="004234A6">
      <w:pPr>
        <w:pStyle w:val="ConsPlusNormal"/>
        <w:spacing w:before="240"/>
        <w:ind w:firstLine="540"/>
        <w:jc w:val="both"/>
      </w:pPr>
      <w:r>
        <w:t>а) сроки проведения конкурса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4234A6" w:rsidRDefault="004234A6">
      <w:pPr>
        <w:pStyle w:val="ConsPlusNormal"/>
        <w:spacing w:before="240"/>
        <w:ind w:firstLine="540"/>
        <w:jc w:val="both"/>
      </w:pPr>
      <w:r>
        <w:t>б) наименование, место нахождения, почтовый адрес, адрес электронной почты министерства;</w:t>
      </w:r>
    </w:p>
    <w:p w:rsidR="004234A6" w:rsidRDefault="004234A6">
      <w:pPr>
        <w:pStyle w:val="ConsPlusNormal"/>
        <w:spacing w:before="240"/>
        <w:ind w:firstLine="540"/>
        <w:jc w:val="both"/>
      </w:pPr>
      <w:r>
        <w:t>в) цели предоставления субсидии;</w:t>
      </w:r>
    </w:p>
    <w:p w:rsidR="004234A6" w:rsidRDefault="004234A6">
      <w:pPr>
        <w:pStyle w:val="ConsPlusNormal"/>
        <w:spacing w:before="24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4234A6" w:rsidRDefault="004234A6">
      <w:pPr>
        <w:pStyle w:val="ConsPlusNormal"/>
        <w:spacing w:before="240"/>
        <w:ind w:firstLine="540"/>
        <w:jc w:val="both"/>
      </w:pPr>
      <w:proofErr w:type="spellStart"/>
      <w:r>
        <w:t>д</w:t>
      </w:r>
      <w:proofErr w:type="spellEnd"/>
      <w:r>
        <w:t>)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4234A6" w:rsidRDefault="004234A6">
      <w:pPr>
        <w:pStyle w:val="ConsPlusNormal"/>
        <w:spacing w:before="240"/>
        <w:ind w:firstLine="540"/>
        <w:jc w:val="both"/>
      </w:pPr>
      <w:r>
        <w:t>е) порядок подачи конкурсной документации и требований, предъявляемых к их форме и содержанию;</w:t>
      </w:r>
    </w:p>
    <w:p w:rsidR="004234A6" w:rsidRDefault="004234A6">
      <w:pPr>
        <w:pStyle w:val="ConsPlusNormal"/>
        <w:spacing w:before="24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конкурсной документации, а также порядок внесения изменений в предложения сельскохозяйственными товаропроизводителями;</w:t>
      </w:r>
    </w:p>
    <w:p w:rsidR="004234A6" w:rsidRDefault="004234A6">
      <w:pPr>
        <w:pStyle w:val="ConsPlusNormal"/>
        <w:spacing w:before="240"/>
        <w:ind w:firstLine="540"/>
        <w:jc w:val="both"/>
      </w:pPr>
      <w:proofErr w:type="spellStart"/>
      <w:r>
        <w:t>з</w:t>
      </w:r>
      <w:proofErr w:type="spellEnd"/>
      <w:r>
        <w:t>) правила рассмотрения и оценки конкурсной документации сельскохозяйственных товаропроизводителей;</w:t>
      </w:r>
    </w:p>
    <w:p w:rsidR="004234A6" w:rsidRDefault="004234A6">
      <w:pPr>
        <w:pStyle w:val="ConsPlusNormal"/>
        <w:spacing w:before="24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4234A6" w:rsidRDefault="004234A6">
      <w:pPr>
        <w:pStyle w:val="ConsPlusNormal"/>
        <w:spacing w:before="240"/>
        <w:ind w:firstLine="540"/>
        <w:jc w:val="both"/>
      </w:pPr>
      <w:r>
        <w:lastRenderedPageBreak/>
        <w:t>к) срок, в течение которого сельскохозяйственные товаропроизводители - победители отбора должны подписать соглашение;</w:t>
      </w:r>
    </w:p>
    <w:p w:rsidR="004234A6" w:rsidRDefault="004234A6">
      <w:pPr>
        <w:pStyle w:val="ConsPlusNormal"/>
        <w:spacing w:before="24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w:t>
      </w:r>
    </w:p>
    <w:p w:rsidR="004234A6" w:rsidRDefault="004234A6">
      <w:pPr>
        <w:pStyle w:val="ConsPlusNormal"/>
        <w:spacing w:before="240"/>
        <w:ind w:firstLine="540"/>
        <w:jc w:val="both"/>
      </w:pPr>
      <w:r>
        <w:t xml:space="preserve">м) дату размещения результатов конкурса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4234A6" w:rsidRDefault="004234A6">
      <w:pPr>
        <w:pStyle w:val="ConsPlusNormal"/>
        <w:spacing w:before="240"/>
        <w:ind w:firstLine="540"/>
        <w:jc w:val="both"/>
      </w:pPr>
      <w:r>
        <w:t>3) осуществляет прием конкурсной документации в срок, указанный в извещении о проведении конкурса;</w:t>
      </w:r>
    </w:p>
    <w:p w:rsidR="004234A6" w:rsidRDefault="004234A6">
      <w:pPr>
        <w:pStyle w:val="ConsPlusNormal"/>
        <w:spacing w:before="240"/>
        <w:ind w:firstLine="540"/>
        <w:jc w:val="both"/>
      </w:pPr>
      <w:r>
        <w:t xml:space="preserve">4) проверяет конкурсную документацию на соответствие требованиям, предусмотренным </w:t>
      </w:r>
      <w:hyperlink w:anchor="P5936" w:history="1">
        <w:r>
          <w:rPr>
            <w:color w:val="0000FF"/>
          </w:rPr>
          <w:t>пунктами 106</w:t>
        </w:r>
      </w:hyperlink>
      <w:r>
        <w:t xml:space="preserve"> и </w:t>
      </w:r>
      <w:hyperlink w:anchor="P5955" w:history="1">
        <w:r>
          <w:rPr>
            <w:color w:val="0000FF"/>
          </w:rPr>
          <w:t>109</w:t>
        </w:r>
      </w:hyperlink>
      <w:r>
        <w:t xml:space="preserve"> настоящих Правил, в течение 15 рабочих дней со дня окончания срока приема конкурсной документации;</w:t>
      </w:r>
    </w:p>
    <w:p w:rsidR="004234A6" w:rsidRDefault="004234A6">
      <w:pPr>
        <w:pStyle w:val="ConsPlusNormal"/>
        <w:spacing w:before="240"/>
        <w:ind w:firstLine="540"/>
        <w:jc w:val="both"/>
      </w:pPr>
      <w:r>
        <w:t>5) оповещает членов конкурсной комиссии о дне, времени и месте проведения заседания конкурсной комиссии;</w:t>
      </w:r>
    </w:p>
    <w:p w:rsidR="004234A6" w:rsidRDefault="004234A6">
      <w:pPr>
        <w:pStyle w:val="ConsPlusNormal"/>
        <w:spacing w:before="240"/>
        <w:ind w:firstLine="540"/>
        <w:jc w:val="both"/>
      </w:pPr>
      <w:r>
        <w:t>6) осуществляет организационно-техническое обеспечение деятельности конкурсной комиссии.</w:t>
      </w:r>
    </w:p>
    <w:p w:rsidR="004234A6" w:rsidRDefault="004234A6">
      <w:pPr>
        <w:pStyle w:val="ConsPlusNormal"/>
        <w:spacing w:before="240"/>
        <w:ind w:firstLine="540"/>
        <w:jc w:val="both"/>
      </w:pPr>
      <w:bookmarkStart w:id="168" w:name="P5979"/>
      <w:bookmarkEnd w:id="168"/>
      <w:r>
        <w:t>113. Министерство не допускает заявителя к участию в конкурсе в следующих случаях:</w:t>
      </w:r>
    </w:p>
    <w:p w:rsidR="004234A6" w:rsidRDefault="004234A6">
      <w:pPr>
        <w:pStyle w:val="ConsPlusNormal"/>
        <w:spacing w:before="240"/>
        <w:ind w:firstLine="540"/>
        <w:jc w:val="both"/>
      </w:pPr>
      <w:r>
        <w:t xml:space="preserve">1) представление конкурсной документации, предусмотренной </w:t>
      </w:r>
      <w:hyperlink w:anchor="P5936" w:history="1">
        <w:r>
          <w:rPr>
            <w:color w:val="0000FF"/>
          </w:rPr>
          <w:t>пунктом 106</w:t>
        </w:r>
      </w:hyperlink>
      <w:r>
        <w:t xml:space="preserve"> настоящих Правил, не в полном объеме;</w:t>
      </w:r>
    </w:p>
    <w:p w:rsidR="004234A6" w:rsidRDefault="004234A6">
      <w:pPr>
        <w:pStyle w:val="ConsPlusNormal"/>
        <w:spacing w:before="240"/>
        <w:ind w:firstLine="540"/>
        <w:jc w:val="both"/>
      </w:pPr>
      <w:r>
        <w:t xml:space="preserve">2) представление конкурсной документации, предусмотренной </w:t>
      </w:r>
      <w:hyperlink w:anchor="P5936" w:history="1">
        <w:r>
          <w:rPr>
            <w:color w:val="0000FF"/>
          </w:rPr>
          <w:t>пунктом 106</w:t>
        </w:r>
      </w:hyperlink>
      <w:r>
        <w:t xml:space="preserve"> настоящих Правил, с нарушением срока, указанного в извещении о проведении конкурса;</w:t>
      </w:r>
    </w:p>
    <w:p w:rsidR="004234A6" w:rsidRDefault="004234A6">
      <w:pPr>
        <w:pStyle w:val="ConsPlusNormal"/>
        <w:spacing w:before="240"/>
        <w:ind w:firstLine="540"/>
        <w:jc w:val="both"/>
      </w:pPr>
      <w:r>
        <w:t xml:space="preserve">3) представление конкурсной документации, оформление которой не соответствует требованиям, предусмотренным </w:t>
      </w:r>
      <w:hyperlink w:anchor="P5936" w:history="1">
        <w:r>
          <w:rPr>
            <w:color w:val="0000FF"/>
          </w:rPr>
          <w:t>пунктами 106</w:t>
        </w:r>
      </w:hyperlink>
      <w:r>
        <w:t xml:space="preserve"> и </w:t>
      </w:r>
      <w:hyperlink w:anchor="P5955" w:history="1">
        <w:r>
          <w:rPr>
            <w:color w:val="0000FF"/>
          </w:rPr>
          <w:t>109</w:t>
        </w:r>
      </w:hyperlink>
      <w:r>
        <w:t xml:space="preserve"> настоящих Правил;</w:t>
      </w:r>
    </w:p>
    <w:p w:rsidR="004234A6" w:rsidRDefault="004234A6">
      <w:pPr>
        <w:pStyle w:val="ConsPlusNormal"/>
        <w:spacing w:before="240"/>
        <w:ind w:firstLine="540"/>
        <w:jc w:val="both"/>
      </w:pPr>
      <w:r>
        <w:t xml:space="preserve">4) представление конкурсной документации, предусмотренной </w:t>
      </w:r>
      <w:hyperlink w:anchor="P5936" w:history="1">
        <w:r>
          <w:rPr>
            <w:color w:val="0000FF"/>
          </w:rPr>
          <w:t>пунктом 106</w:t>
        </w:r>
      </w:hyperlink>
      <w:r>
        <w:t xml:space="preserve"> настоящих Правил, содержащей недостоверные сведения;</w:t>
      </w:r>
    </w:p>
    <w:p w:rsidR="004234A6" w:rsidRDefault="004234A6">
      <w:pPr>
        <w:pStyle w:val="ConsPlusNormal"/>
        <w:spacing w:before="240"/>
        <w:ind w:firstLine="540"/>
        <w:jc w:val="both"/>
      </w:pPr>
      <w:r>
        <w:t xml:space="preserve">5) несоответствие заявителя требованиям, установленным </w:t>
      </w:r>
      <w:hyperlink w:anchor="P5917" w:history="1">
        <w:r>
          <w:rPr>
            <w:color w:val="0000FF"/>
          </w:rPr>
          <w:t>пунктами 100</w:t>
        </w:r>
      </w:hyperlink>
      <w:r>
        <w:t xml:space="preserve"> и </w:t>
      </w:r>
      <w:hyperlink w:anchor="P5927" w:history="1">
        <w:r>
          <w:rPr>
            <w:color w:val="0000FF"/>
          </w:rPr>
          <w:t>104</w:t>
        </w:r>
      </w:hyperlink>
      <w:r>
        <w:t xml:space="preserve"> настоящих Правил.</w:t>
      </w:r>
    </w:p>
    <w:p w:rsidR="004234A6" w:rsidRDefault="004234A6">
      <w:pPr>
        <w:pStyle w:val="ConsPlusNormal"/>
        <w:spacing w:before="240"/>
        <w:ind w:firstLine="540"/>
        <w:jc w:val="both"/>
      </w:pPr>
      <w:bookmarkStart w:id="169" w:name="P5985"/>
      <w:bookmarkEnd w:id="169"/>
      <w:r>
        <w:t xml:space="preserve">114. При наличии оснований, предусмотренных </w:t>
      </w:r>
      <w:hyperlink w:anchor="P5979" w:history="1">
        <w:r>
          <w:rPr>
            <w:color w:val="0000FF"/>
          </w:rPr>
          <w:t>пунктом 113</w:t>
        </w:r>
      </w:hyperlink>
      <w:r>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4234A6" w:rsidRDefault="004234A6">
      <w:pPr>
        <w:pStyle w:val="ConsPlusNormal"/>
        <w:spacing w:before="240"/>
        <w:ind w:firstLine="540"/>
        <w:jc w:val="both"/>
      </w:pPr>
      <w:r>
        <w:t>115. 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116. Конкурс, в котором участвует только один участник, признается состоявшимся.</w:t>
      </w:r>
    </w:p>
    <w:p w:rsidR="004234A6" w:rsidRDefault="004234A6">
      <w:pPr>
        <w:pStyle w:val="ConsPlusNormal"/>
        <w:spacing w:before="240"/>
        <w:ind w:firstLine="540"/>
        <w:jc w:val="both"/>
      </w:pPr>
      <w:bookmarkStart w:id="170" w:name="P5988"/>
      <w:bookmarkEnd w:id="170"/>
      <w:r>
        <w:t>117. В течение 15 рабочих дней со дня окончания приема конкурсной документации министерство проводит заседание конкурсной комиссии.</w:t>
      </w:r>
    </w:p>
    <w:p w:rsidR="004234A6" w:rsidRDefault="004234A6">
      <w:pPr>
        <w:pStyle w:val="ConsPlusNormal"/>
        <w:spacing w:before="240"/>
        <w:ind w:firstLine="540"/>
        <w:jc w:val="both"/>
      </w:pPr>
      <w:r>
        <w:lastRenderedPageBreak/>
        <w:t>Состав конкурсной комиссии утверждается распоряжением министерства. 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организаций, общественных объединений и экспертов, осуществляющих деятельность в сфере агропромышленного комплекса Архангельской области.</w:t>
      </w:r>
    </w:p>
    <w:p w:rsidR="004234A6" w:rsidRDefault="004234A6">
      <w:pPr>
        <w:pStyle w:val="ConsPlusNormal"/>
        <w:spacing w:before="240"/>
        <w:ind w:firstLine="540"/>
        <w:jc w:val="both"/>
      </w:pPr>
      <w:r>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4234A6" w:rsidRDefault="004234A6">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234A6" w:rsidRDefault="004234A6">
      <w:pPr>
        <w:pStyle w:val="ConsPlusNormal"/>
        <w:spacing w:before="240"/>
        <w:ind w:firstLine="540"/>
        <w:jc w:val="both"/>
      </w:pPr>
      <w:r>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234A6" w:rsidRDefault="004234A6">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234A6" w:rsidRDefault="004234A6">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234A6" w:rsidRDefault="004234A6">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234A6" w:rsidRDefault="004234A6">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234A6" w:rsidRDefault="004234A6">
      <w:pPr>
        <w:pStyle w:val="ConsPlusNormal"/>
        <w:spacing w:before="240"/>
        <w:ind w:firstLine="540"/>
        <w:jc w:val="both"/>
      </w:pPr>
      <w:r>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4234A6" w:rsidRDefault="004234A6">
      <w:pPr>
        <w:pStyle w:val="ConsPlusNormal"/>
        <w:spacing w:before="240"/>
        <w:ind w:firstLine="540"/>
        <w:jc w:val="both"/>
      </w:pPr>
      <w:r>
        <w:lastRenderedPageBreak/>
        <w:t xml:space="preserve">118. Конкурсная комиссия рассматривает каждую конкурсную документацию, при явке заявителя заслушивает его выступление, в том числе в режиме видеоконференции. После обсуждения конкурсной документации каждый член конкурсной комиссии выставляет оценку каждой конкурсной документации, руководствуясь критериями оценки согласно приложению N 1 к настоящим Правилам. Максимально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критерия (далее - значение) такие значения не суммируются и к учету при оценке принимается значение с максимальным количеством баллов </w:t>
      </w:r>
      <w:proofErr w:type="gramStart"/>
      <w:r>
        <w:t>из</w:t>
      </w:r>
      <w:proofErr w:type="gramEnd"/>
      <w:r>
        <w:t xml:space="preserve"> возможных.</w:t>
      </w:r>
    </w:p>
    <w:p w:rsidR="004234A6" w:rsidRDefault="004234A6">
      <w:pPr>
        <w:pStyle w:val="ConsPlusNormal"/>
        <w:spacing w:before="240"/>
        <w:ind w:firstLine="540"/>
        <w:jc w:val="both"/>
      </w:pPr>
      <w:r>
        <w:t>После обсуждения всех конкурсных документаций секретарь конкурсной комиссии определяет суммарное значение оценок каждой конкурсной документации, определенных каждым из членов конкурсной комиссии, для подготовки итогового рейтинга и протокола заседания конкурсной комиссии (далее - протокол).</w:t>
      </w:r>
    </w:p>
    <w:p w:rsidR="004234A6" w:rsidRDefault="004234A6">
      <w:pPr>
        <w:pStyle w:val="ConsPlusNormal"/>
        <w:spacing w:before="240"/>
        <w:ind w:firstLine="540"/>
        <w:jc w:val="both"/>
      </w:pPr>
      <w:bookmarkStart w:id="171" w:name="P6000"/>
      <w:bookmarkEnd w:id="171"/>
      <w:r>
        <w:t>119.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4234A6" w:rsidRDefault="004234A6">
      <w:pPr>
        <w:pStyle w:val="ConsPlusNormal"/>
        <w:spacing w:before="240"/>
        <w:ind w:firstLine="540"/>
        <w:jc w:val="both"/>
      </w:pPr>
      <w:r>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4234A6" w:rsidRDefault="004234A6">
      <w:pPr>
        <w:pStyle w:val="ConsPlusNormal"/>
        <w:spacing w:before="240"/>
        <w:ind w:firstLine="540"/>
        <w:jc w:val="both"/>
      </w:pPr>
      <w:r>
        <w:t xml:space="preserve">В случае участия в конкурсе только одного участника, конкурсная документация, а также документы, указанные в </w:t>
      </w:r>
      <w:hyperlink w:anchor="P5948" w:history="1">
        <w:r>
          <w:rPr>
            <w:color w:val="0000FF"/>
          </w:rPr>
          <w:t>пунктах 107</w:t>
        </w:r>
      </w:hyperlink>
      <w:r>
        <w:t xml:space="preserve"> и </w:t>
      </w:r>
      <w:hyperlink w:anchor="P5952" w:history="1">
        <w:r>
          <w:rPr>
            <w:color w:val="0000FF"/>
          </w:rPr>
          <w:t>108</w:t>
        </w:r>
      </w:hyperlink>
      <w:r>
        <w:t xml:space="preserve"> настоящих Правил (при их представлении), рассматриваются и оцениваются конкурсной комиссией. При явке заявителя заслушивается его выступление, в том числе в режиме видеоконференции, и в случае превышения по результатам оценки минимально допустимого итогового рейтинга (более 30) принимается решение о предоставлении гранта. В случае </w:t>
      </w:r>
      <w:proofErr w:type="spellStart"/>
      <w:r>
        <w:t>непревышения</w:t>
      </w:r>
      <w:proofErr w:type="spellEnd"/>
      <w:r>
        <w:t xml:space="preserve"> минимально допустимого итогового рейтинга заявителю отказывается в предоставлении гранта.</w:t>
      </w:r>
    </w:p>
    <w:p w:rsidR="004234A6" w:rsidRDefault="004234A6">
      <w:pPr>
        <w:pStyle w:val="ConsPlusNormal"/>
        <w:spacing w:before="240"/>
        <w:ind w:firstLine="540"/>
        <w:jc w:val="both"/>
      </w:pPr>
      <w:r>
        <w:t>120. Итоги заседания конкурсной комиссии оформляются протоколом, утверждаемым председателем конкурсной комиссии или его заместителем.</w:t>
      </w:r>
    </w:p>
    <w:p w:rsidR="004234A6" w:rsidRDefault="004234A6">
      <w:pPr>
        <w:pStyle w:val="ConsPlusNormal"/>
        <w:spacing w:before="240"/>
        <w:ind w:firstLine="540"/>
        <w:jc w:val="both"/>
      </w:pPr>
      <w:r>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4234A6" w:rsidRDefault="004234A6">
      <w:pPr>
        <w:pStyle w:val="ConsPlusNormal"/>
        <w:spacing w:before="240"/>
        <w:ind w:firstLine="540"/>
        <w:jc w:val="both"/>
      </w:pPr>
      <w:r>
        <w:t>Информация о результатах рассмотрения конкурсных документаций подлежит размещению на едином портале, на официальном сайте в течение трех рабочих дней со дня принятия распоряжения министерства о результатах отбора и должна включать следующие сведения:</w:t>
      </w:r>
    </w:p>
    <w:p w:rsidR="004234A6" w:rsidRDefault="004234A6">
      <w:pPr>
        <w:pStyle w:val="ConsPlusNormal"/>
        <w:spacing w:before="240"/>
        <w:ind w:firstLine="540"/>
        <w:jc w:val="both"/>
      </w:pPr>
      <w:r>
        <w:t>дату, время и место проведения рассмотрения конкурсных документаций;</w:t>
      </w:r>
    </w:p>
    <w:p w:rsidR="004234A6" w:rsidRDefault="004234A6">
      <w:pPr>
        <w:pStyle w:val="ConsPlusNormal"/>
        <w:spacing w:before="240"/>
        <w:ind w:firstLine="540"/>
        <w:jc w:val="both"/>
      </w:pPr>
      <w:r>
        <w:t>информацию о сельскохозяйственных товаропроизводителях, конкурсные документации которых были рассмотрены;</w:t>
      </w:r>
    </w:p>
    <w:p w:rsidR="004234A6" w:rsidRDefault="004234A6">
      <w:pPr>
        <w:pStyle w:val="ConsPlusNormal"/>
        <w:spacing w:before="240"/>
        <w:ind w:firstLine="540"/>
        <w:jc w:val="both"/>
      </w:pPr>
      <w:r>
        <w:t>информацию о сельскохозяйственных товаропроизводителях, конкурсные документации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4234A6" w:rsidRDefault="004234A6">
      <w:pPr>
        <w:pStyle w:val="ConsPlusNormal"/>
        <w:spacing w:before="240"/>
        <w:ind w:firstLine="540"/>
        <w:jc w:val="both"/>
      </w:pPr>
      <w:r>
        <w:lastRenderedPageBreak/>
        <w:t>наименование получателя (получателей) субсидии, с которым заключается соглашение.</w:t>
      </w:r>
    </w:p>
    <w:p w:rsidR="004234A6" w:rsidRDefault="004234A6">
      <w:pPr>
        <w:pStyle w:val="ConsPlusNormal"/>
        <w:spacing w:before="240"/>
        <w:ind w:firstLine="540"/>
        <w:jc w:val="both"/>
      </w:pPr>
      <w:r>
        <w:t>Информация о размерах предоставленных субсидий размещается в порядке, предусмотренном настоящим пунктом, в течение трех рабочих дней.</w:t>
      </w:r>
    </w:p>
    <w:p w:rsidR="004234A6" w:rsidRDefault="004234A6">
      <w:pPr>
        <w:pStyle w:val="ConsPlusNormal"/>
        <w:spacing w:before="240"/>
        <w:ind w:firstLine="540"/>
        <w:jc w:val="both"/>
      </w:pPr>
      <w:r>
        <w:t>121. Протокол размещается министерством на официальном сайте в течение 10 рабочих дней со дня заседания конкурсной комиссии.</w:t>
      </w:r>
    </w:p>
    <w:p w:rsidR="004234A6" w:rsidRDefault="004234A6">
      <w:pPr>
        <w:pStyle w:val="ConsPlusNormal"/>
        <w:spacing w:before="240"/>
        <w:ind w:firstLine="540"/>
        <w:jc w:val="both"/>
      </w:pPr>
      <w:r>
        <w:t>122. В течение пяти рабочих дней со дня подписания протокола заседания комиссии министерство принимает решение о победителях конкурса и размерах гранта на основании протокола с учетом лимитов бюджетных обязательств, предусмотренных на эти цели министерству. Решение о победителях конкурса и размерах гранта принимается министерством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конкурсных документаций, размерах предоставляемых грантов.</w:t>
      </w:r>
    </w:p>
    <w:p w:rsidR="004234A6" w:rsidRDefault="004234A6">
      <w:pPr>
        <w:pStyle w:val="ConsPlusNormal"/>
        <w:spacing w:before="240"/>
        <w:ind w:firstLine="540"/>
        <w:jc w:val="both"/>
      </w:pPr>
      <w:r>
        <w:t>Выписки из протокола направляются министерством заявителям по их письменному запросу.</w:t>
      </w:r>
    </w:p>
    <w:p w:rsidR="004234A6" w:rsidRDefault="004234A6">
      <w:pPr>
        <w:pStyle w:val="ConsPlusNormal"/>
        <w:spacing w:before="240"/>
        <w:ind w:firstLine="540"/>
        <w:jc w:val="both"/>
      </w:pPr>
      <w:r>
        <w:t>123. В случае если министерством будет принято решение о предоставлении гранта победителям конкурса в размере, отличном от размера, указанного в представленном плане, то такие планы подлежат корректировке по согласованию с победителями при подписании соглашения.</w:t>
      </w:r>
    </w:p>
    <w:p w:rsidR="004234A6" w:rsidRDefault="004234A6">
      <w:pPr>
        <w:pStyle w:val="ConsPlusNormal"/>
        <w:spacing w:before="240"/>
        <w:ind w:firstLine="540"/>
        <w:jc w:val="both"/>
      </w:pPr>
      <w:r>
        <w:t>124. На основании распоряжения с каждым из победителей конкурса (далее - получатели) министерство заключает соглашение в соответствии с типовой формой, установленной Министерством финансов Российской Федерации, в соответствии со статьей 78 Бюджетного кодекса Российской Федерации и общими требованиями:</w:t>
      </w:r>
    </w:p>
    <w:p w:rsidR="004234A6" w:rsidRDefault="004234A6">
      <w:pPr>
        <w:pStyle w:val="ConsPlusNormal"/>
        <w:spacing w:before="240"/>
        <w:ind w:firstLine="540"/>
        <w:jc w:val="both"/>
      </w:pPr>
      <w:r>
        <w:t xml:space="preserve">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4234A6" w:rsidRDefault="004234A6">
      <w:pPr>
        <w:pStyle w:val="ConsPlusNormal"/>
        <w:spacing w:before="240"/>
        <w:ind w:firstLine="540"/>
        <w:jc w:val="both"/>
      </w:pPr>
      <w:proofErr w:type="gramStart"/>
      <w:r>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4234A6" w:rsidRDefault="004234A6">
      <w:pPr>
        <w:pStyle w:val="ConsPlusNormal"/>
        <w:spacing w:before="240"/>
        <w:ind w:firstLine="540"/>
        <w:jc w:val="both"/>
      </w:pPr>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t xml:space="preserve"> бюджетных средств и органом государственного </w:t>
      </w:r>
      <w:r>
        <w:lastRenderedPageBreak/>
        <w:t xml:space="preserve">(муниципального) финансового </w:t>
      </w:r>
      <w:proofErr w:type="gramStart"/>
      <w:r>
        <w:t>контроля за</w:t>
      </w:r>
      <w:proofErr w:type="gramEnd"/>
      <w:r>
        <w:t xml:space="preserve"> соблюдением целей, условий и порядка предоставления субсидии, а также о включении таких положений в соглашение.</w:t>
      </w:r>
    </w:p>
    <w:p w:rsidR="004234A6" w:rsidRDefault="004234A6">
      <w:pPr>
        <w:pStyle w:val="ConsPlusNormal"/>
        <w:spacing w:before="240"/>
        <w:ind w:firstLine="540"/>
        <w:jc w:val="both"/>
      </w:pPr>
      <w:r>
        <w:t>125. Размер грантов определяется министерством.</w:t>
      </w:r>
    </w:p>
    <w:p w:rsidR="004234A6" w:rsidRDefault="004234A6">
      <w:pPr>
        <w:pStyle w:val="ConsPlusNormal"/>
        <w:spacing w:before="240"/>
        <w:ind w:firstLine="540"/>
        <w:jc w:val="both"/>
      </w:pPr>
      <w:bookmarkStart w:id="172" w:name="P6020"/>
      <w:bookmarkEnd w:id="172"/>
      <w:r>
        <w:t>126. Предельный срок заключения соглашения составляет 65 календарных дней со дня подписания распоряжения, но не позднее 20 декабря текущего года.</w:t>
      </w:r>
    </w:p>
    <w:p w:rsidR="004234A6" w:rsidRDefault="004234A6">
      <w:pPr>
        <w:pStyle w:val="ConsPlusNormal"/>
        <w:spacing w:before="240"/>
        <w:ind w:firstLine="540"/>
        <w:jc w:val="both"/>
      </w:pPr>
      <w:r>
        <w:t xml:space="preserve">В случае если по истечении срока, установленного </w:t>
      </w:r>
      <w:hyperlink w:anchor="P6020" w:history="1">
        <w:r>
          <w:rPr>
            <w:color w:val="0000FF"/>
          </w:rPr>
          <w:t>абзацем первым</w:t>
        </w:r>
      </w:hyperlink>
      <w:r>
        <w:t xml:space="preserve"> настоящего пункта, соглашение не было подписано получателем, обязательства министерства по предоставлению гранта данному получателю прекращаются.</w:t>
      </w:r>
    </w:p>
    <w:p w:rsidR="004234A6" w:rsidRDefault="004234A6">
      <w:pPr>
        <w:pStyle w:val="ConsPlusNormal"/>
        <w:spacing w:before="240"/>
        <w:ind w:firstLine="540"/>
        <w:jc w:val="both"/>
      </w:pPr>
      <w:bookmarkStart w:id="173" w:name="P6022"/>
      <w:bookmarkEnd w:id="173"/>
      <w:r>
        <w:t xml:space="preserve">127. </w:t>
      </w:r>
      <w:proofErr w:type="gramStart"/>
      <w:r>
        <w:t>При открытии получателю субсидии лицевого счета для учета операций со средствами юридического лица, не являющегося участником бюджетного процесса, средства гранта перечисляются по каждому направлению расходования средств, указанному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 гранта путем</w:t>
      </w:r>
      <w:proofErr w:type="gramEnd"/>
      <w:r>
        <w:t xml:space="preserve"> безналичного перечисления средств на расчетные счета контрагентов.</w:t>
      </w:r>
    </w:p>
    <w:p w:rsidR="004234A6" w:rsidRDefault="004234A6">
      <w:pPr>
        <w:pStyle w:val="ConsPlusNormal"/>
        <w:spacing w:before="240"/>
        <w:ind w:firstLine="540"/>
        <w:jc w:val="both"/>
      </w:pPr>
      <w:r>
        <w:t>128. Собственные средства, в том числе заемные, составляющие не менее 5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4234A6" w:rsidRDefault="004234A6">
      <w:pPr>
        <w:pStyle w:val="ConsPlusNormal"/>
        <w:spacing w:before="240"/>
        <w:ind w:firstLine="540"/>
        <w:jc w:val="both"/>
      </w:pPr>
      <w:bookmarkStart w:id="174" w:name="P6024"/>
      <w:bookmarkEnd w:id="174"/>
      <w:r>
        <w:t>129. Министерство осуществляет учет получателей гранта. Ответственность за нецелевое использование сре</w:t>
      </w:r>
      <w:proofErr w:type="gramStart"/>
      <w:r>
        <w:t>дств гр</w:t>
      </w:r>
      <w:proofErr w:type="gramEnd"/>
      <w:r>
        <w:t>анта возлагается на получателей грантов.</w:t>
      </w:r>
    </w:p>
    <w:p w:rsidR="004234A6" w:rsidRDefault="004234A6">
      <w:pPr>
        <w:pStyle w:val="ConsPlusNormal"/>
        <w:spacing w:before="240"/>
        <w:ind w:firstLine="540"/>
        <w:jc w:val="both"/>
      </w:pPr>
      <w:r>
        <w:t>130. Получатель в течение пяти лет раз в полугодие представляет в министерство отчет не позднее 10-го числа месяца, следующего за отчетным полугодием, в соответствии с утверждаемыми постановлением министерства формами.</w:t>
      </w:r>
    </w:p>
    <w:p w:rsidR="004234A6" w:rsidRDefault="004234A6">
      <w:pPr>
        <w:pStyle w:val="ConsPlusNormal"/>
        <w:spacing w:before="240"/>
        <w:ind w:firstLine="540"/>
        <w:jc w:val="both"/>
      </w:pPr>
      <w:r>
        <w:t xml:space="preserve">131. </w:t>
      </w:r>
      <w:proofErr w:type="gramStart"/>
      <w:r>
        <w:t>Для подтверждения целевого использования гранта получатель в течение 30 календарных дней со дня использования средств гранта и собственных средств в полном объеме в соответствии с планом представляет в министерство отчет с приложением копий документов, заверенных в установленном законодательством Российской Федерации порядке, и фотографий приобретений по перечню, установленному постановлением министерства.</w:t>
      </w:r>
      <w:proofErr w:type="gramEnd"/>
    </w:p>
    <w:p w:rsidR="004234A6" w:rsidRDefault="004234A6">
      <w:pPr>
        <w:pStyle w:val="ConsPlusNormal"/>
        <w:spacing w:before="240"/>
        <w:ind w:firstLine="540"/>
        <w:jc w:val="both"/>
      </w:pPr>
      <w:r>
        <w:t>Сроки и формы представления получателем гранта дополнительной отчетности устанавливаются в соглашении.</w:t>
      </w:r>
    </w:p>
    <w:p w:rsidR="004234A6" w:rsidRDefault="004234A6">
      <w:pPr>
        <w:pStyle w:val="ConsPlusNormal"/>
        <w:spacing w:before="240"/>
        <w:ind w:firstLine="540"/>
        <w:jc w:val="both"/>
      </w:pPr>
      <w:r>
        <w:t>132. План получателя по его письменному заявлению, которое подается в министерство, может изменяться в пределах полученной суммы гранта в части изменения количества приобретений, перераспределения сумм расходов гранта и собственных сре</w:t>
      </w:r>
      <w:proofErr w:type="gramStart"/>
      <w:r>
        <w:t>дств пр</w:t>
      </w:r>
      <w:proofErr w:type="gramEnd"/>
      <w:r>
        <w:t xml:space="preserve">и условии сохранения уровня </w:t>
      </w:r>
      <w:proofErr w:type="spellStart"/>
      <w:r>
        <w:t>софинансирования</w:t>
      </w:r>
      <w:proofErr w:type="spellEnd"/>
      <w:r>
        <w:t xml:space="preserve">. Заявление в письменном виде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w:t>
      </w:r>
      <w:r>
        <w:lastRenderedPageBreak/>
        <w:t>поступившее заявление.</w:t>
      </w:r>
    </w:p>
    <w:p w:rsidR="004234A6" w:rsidRDefault="004234A6">
      <w:pPr>
        <w:pStyle w:val="ConsPlusNormal"/>
        <w:spacing w:before="240"/>
        <w:ind w:firstLine="540"/>
        <w:jc w:val="both"/>
      </w:pPr>
      <w:r>
        <w:t>Итоги заседания конкурсной комиссии оформляются протоколом, утверждаемым председателем конкурсной комиссии или его заместителем. В случае внесения изменений в план между министерством и получателем заключается дополнительное соглашение. При рассмотрении заявления члены конкурсной комиссии имеют право выражать особое мнение, которое отражается в протоколе.</w:t>
      </w:r>
    </w:p>
    <w:p w:rsidR="004234A6" w:rsidRDefault="004234A6">
      <w:pPr>
        <w:pStyle w:val="ConsPlusNormal"/>
        <w:spacing w:before="240"/>
        <w:ind w:firstLine="540"/>
        <w:jc w:val="both"/>
      </w:pPr>
      <w:bookmarkStart w:id="175" w:name="P6030"/>
      <w:bookmarkEnd w:id="175"/>
      <w:r>
        <w:t xml:space="preserve">133. </w:t>
      </w:r>
      <w:proofErr w:type="gramStart"/>
      <w:r>
        <w:t>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w:t>
      </w:r>
      <w:proofErr w:type="gramEnd"/>
      <w:r>
        <w:t xml:space="preserve"> Министерство в письменном виде уведомляет получателя гранта об одностороннем отказе от исполнения Соглашения в соответствии со </w:t>
      </w:r>
      <w:hyperlink r:id="rId825" w:history="1">
        <w:r>
          <w:rPr>
            <w:color w:val="0000FF"/>
          </w:rPr>
          <w:t>статьей 450.1</w:t>
        </w:r>
      </w:hyperlink>
      <w:r>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4234A6" w:rsidRDefault="004234A6">
      <w:pPr>
        <w:pStyle w:val="ConsPlusNormal"/>
        <w:spacing w:before="240"/>
        <w:ind w:firstLine="540"/>
        <w:jc w:val="both"/>
      </w:pPr>
      <w:r>
        <w:t>133.1. Для оценки эффективности использования субсидии на 31 декабря года предоставления субсидии применяется следующий результат использования субсидии:</w:t>
      </w:r>
    </w:p>
    <w:p w:rsidR="004234A6" w:rsidRDefault="004234A6">
      <w:pPr>
        <w:pStyle w:val="ConsPlusNormal"/>
        <w:spacing w:before="240"/>
        <w:ind w:firstLine="540"/>
        <w:jc w:val="both"/>
      </w:pPr>
      <w:r>
        <w:t xml:space="preserve">количество проектов </w:t>
      </w:r>
      <w:proofErr w:type="spellStart"/>
      <w:r>
        <w:t>грантополучателей</w:t>
      </w:r>
      <w:proofErr w:type="spellEnd"/>
      <w:r>
        <w:t>, реализуемых с помощью гранта "</w:t>
      </w:r>
      <w:proofErr w:type="spellStart"/>
      <w:r>
        <w:t>Агропрогресс</w:t>
      </w:r>
      <w:proofErr w:type="spellEnd"/>
      <w:r>
        <w:t>", единиц;</w:t>
      </w:r>
    </w:p>
    <w:p w:rsidR="004234A6" w:rsidRDefault="004234A6">
      <w:pPr>
        <w:pStyle w:val="ConsPlusNormal"/>
        <w:spacing w:before="240"/>
        <w:ind w:firstLine="540"/>
        <w:jc w:val="both"/>
      </w:pPr>
      <w:r>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гранта "</w:t>
      </w:r>
      <w:proofErr w:type="spellStart"/>
      <w:r>
        <w:t>Агропрогресс</w:t>
      </w:r>
      <w:proofErr w:type="spellEnd"/>
      <w:r>
        <w:t>" за последние пять лет (включая отчетный год), по отношению к предыдущему году, процентов.</w:t>
      </w:r>
    </w:p>
    <w:p w:rsidR="004234A6" w:rsidRDefault="004234A6">
      <w:pPr>
        <w:pStyle w:val="ConsPlusNormal"/>
        <w:spacing w:before="240"/>
        <w:ind w:firstLine="540"/>
        <w:jc w:val="both"/>
      </w:pPr>
      <w:r>
        <w:t xml:space="preserve">Оценка эффективности использования субсидий по результатам, предусмотренным настоящим пунктом, осуществляется на основании отчета об эффективности использования средств </w:t>
      </w:r>
      <w:proofErr w:type="spellStart"/>
      <w:r>
        <w:t>грантовой</w:t>
      </w:r>
      <w:proofErr w:type="spellEnd"/>
      <w:r>
        <w:t xml:space="preserve"> поддержки по форме и в срок, которые устанавливаются Министерством сельского хозяйства Российской Федерации.</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133.1 в ред. </w:t>
      </w:r>
      <w:hyperlink r:id="rId826"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bookmarkStart w:id="176" w:name="P6038"/>
      <w:bookmarkEnd w:id="176"/>
      <w:r>
        <w:t>X. Порядок предоставления грантов на развитие семейных ферм</w:t>
      </w:r>
    </w:p>
    <w:p w:rsidR="004234A6" w:rsidRDefault="004234A6">
      <w:pPr>
        <w:pStyle w:val="ConsPlusNormal"/>
        <w:jc w:val="both"/>
      </w:pPr>
      <w:r>
        <w:t xml:space="preserve">(в ред. </w:t>
      </w:r>
      <w:hyperlink r:id="rId827"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jc w:val="both"/>
      </w:pPr>
    </w:p>
    <w:p w:rsidR="004234A6" w:rsidRDefault="004234A6">
      <w:pPr>
        <w:pStyle w:val="ConsPlusNormal"/>
        <w:ind w:firstLine="540"/>
        <w:jc w:val="both"/>
      </w:pPr>
      <w:bookmarkStart w:id="177" w:name="P6041"/>
      <w:bookmarkEnd w:id="177"/>
      <w:r>
        <w:t>134. Для целей настоящего раздела используются следующие понятия:</w:t>
      </w:r>
    </w:p>
    <w:p w:rsidR="004234A6" w:rsidRDefault="004234A6">
      <w:pPr>
        <w:pStyle w:val="ConsPlusNormal"/>
        <w:spacing w:before="240"/>
        <w:ind w:firstLine="540"/>
        <w:jc w:val="both"/>
      </w:pPr>
      <w:proofErr w:type="gramStart"/>
      <w:r>
        <w:t xml:space="preserve">1) семейная ферма - крестьянское (фермерское) хозяйство, число членов которого составляет два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w:t>
      </w:r>
      <w:r>
        <w:lastRenderedPageBreak/>
        <w:t>зарегистрированные гражданином Российской Федерации на сельской территории или на территории сельской агломерации Архангельской области более 12 месяцев с даты регистрации, обязующиеся осуществлять деятельность в течение не менее пяти</w:t>
      </w:r>
      <w:proofErr w:type="gramEnd"/>
      <w:r>
        <w:t xml:space="preserve"> лет на территориях, указанных в </w:t>
      </w:r>
      <w:hyperlink w:anchor="P6057" w:history="1">
        <w:r>
          <w:rPr>
            <w:color w:val="0000FF"/>
          </w:rPr>
          <w:t>подпунктах 3</w:t>
        </w:r>
      </w:hyperlink>
      <w:r>
        <w:t xml:space="preserve"> и </w:t>
      </w:r>
      <w:hyperlink w:anchor="P6065" w:history="1">
        <w:r>
          <w:rPr>
            <w:color w:val="0000FF"/>
          </w:rPr>
          <w:t>7</w:t>
        </w:r>
      </w:hyperlink>
      <w:r>
        <w:t xml:space="preserve"> настоящего пункта, со дня получения гранта на развитие семейной фермы и достигнуть показателей деятельности, предусмотренных проектом </w:t>
      </w:r>
      <w:proofErr w:type="spellStart"/>
      <w:r>
        <w:t>грантополучателя</w:t>
      </w:r>
      <w:proofErr w:type="spellEnd"/>
      <w:r>
        <w:t>.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Семейные фермы, осуществляющие деятельность в Архангельской области, могут быть зарегистрированы на территориях городов и поселков городского типа с численностью населения не более 100 тыс. человек;</w:t>
      </w:r>
    </w:p>
    <w:p w:rsidR="004234A6" w:rsidRDefault="004234A6">
      <w:pPr>
        <w:pStyle w:val="ConsPlusNormal"/>
        <w:jc w:val="both"/>
      </w:pPr>
      <w:r>
        <w:t>(</w:t>
      </w:r>
      <w:proofErr w:type="spellStart"/>
      <w:r>
        <w:t>пп</w:t>
      </w:r>
      <w:proofErr w:type="spellEnd"/>
      <w:r>
        <w:t xml:space="preserve">. 1 в ред. </w:t>
      </w:r>
      <w:hyperlink r:id="rId828"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178" w:name="P6044"/>
      <w:bookmarkEnd w:id="178"/>
      <w:proofErr w:type="gramStart"/>
      <w:r>
        <w:t>2) грант на развитие семейной фермы - бюджетные ассигнования, перечисляемые из областного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Архангельской области малого и среднего предпринимательства и создания на сельских территориях и</w:t>
      </w:r>
      <w:proofErr w:type="gramEnd"/>
      <w:r>
        <w:t xml:space="preserve"> на территориях сельских агломераций новых постоянных рабочих мест исходя из расчета создания не менее трех новых постоянных рабочих мест на один грант в срок, определяемый субъектом Российской Федерации, но не позднее 24 месяцев </w:t>
      </w:r>
      <w:proofErr w:type="gramStart"/>
      <w:r>
        <w:t>с даты предоставления</w:t>
      </w:r>
      <w:proofErr w:type="gramEnd"/>
      <w:r>
        <w:t xml:space="preserve"> гранта. </w:t>
      </w:r>
      <w:proofErr w:type="gramStart"/>
      <w:r>
        <w:t>Повторное получение гранта на развитие семейной фермы возможно после полного освоения ранее предоставленного гранта (в том числе гранта "</w:t>
      </w:r>
      <w:proofErr w:type="spellStart"/>
      <w:r>
        <w:t>Агростартап</w:t>
      </w:r>
      <w:proofErr w:type="spellEnd"/>
      <w:r>
        <w:t xml:space="preserve">" в соответствии с приложением N 6 к Государственной программе),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w:t>
      </w:r>
      <w:proofErr w:type="spellStart"/>
      <w:r>
        <w:t>грантополучателя</w:t>
      </w:r>
      <w:proofErr w:type="spellEnd"/>
      <w:r>
        <w:t xml:space="preserve"> в полном объеме.</w:t>
      </w:r>
      <w:proofErr w:type="gramEnd"/>
      <w:r>
        <w:t xml:space="preserve"> При этом средства гранта на развитие семейной фермы могут направляться на осуществление следующих расходов:</w:t>
      </w:r>
    </w:p>
    <w:p w:rsidR="004234A6" w:rsidRDefault="004234A6">
      <w:pPr>
        <w:pStyle w:val="ConsPlusNormal"/>
        <w:spacing w:before="240"/>
        <w:ind w:firstLine="540"/>
        <w:jc w:val="both"/>
      </w:pPr>
      <w:r>
        <w:t>а)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4234A6" w:rsidRDefault="004234A6">
      <w:pPr>
        <w:pStyle w:val="ConsPlusNormal"/>
        <w:spacing w:before="240"/>
        <w:ind w:firstLine="540"/>
        <w:jc w:val="both"/>
      </w:pPr>
      <w:r>
        <w:t>б) 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4234A6" w:rsidRDefault="004234A6">
      <w:pPr>
        <w:pStyle w:val="ConsPlusNormal"/>
        <w:spacing w:before="240"/>
        <w:ind w:firstLine="540"/>
        <w:jc w:val="both"/>
      </w:pPr>
      <w:bookmarkStart w:id="179" w:name="P6047"/>
      <w:bookmarkEnd w:id="179"/>
      <w:r>
        <w:t xml:space="preserve">в)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w:t>
      </w:r>
      <w:proofErr w:type="gramStart"/>
      <w:r>
        <w:t>указанных</w:t>
      </w:r>
      <w:proofErr w:type="gramEnd"/>
      <w:r>
        <w:t xml:space="preserve"> оборудования, техники и специализированного транспорта утверждается постановлением министерства;</w:t>
      </w:r>
    </w:p>
    <w:p w:rsidR="004234A6" w:rsidRDefault="004234A6">
      <w:pPr>
        <w:pStyle w:val="ConsPlusNormal"/>
        <w:spacing w:before="240"/>
        <w:ind w:firstLine="540"/>
        <w:jc w:val="both"/>
      </w:pPr>
      <w:r>
        <w:t>г) 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и коз - не более 500 условных голов;</w:t>
      </w:r>
    </w:p>
    <w:p w:rsidR="004234A6" w:rsidRDefault="004234A6">
      <w:pPr>
        <w:pStyle w:val="ConsPlusNormal"/>
        <w:spacing w:before="240"/>
        <w:ind w:firstLine="540"/>
        <w:jc w:val="both"/>
      </w:pPr>
      <w:proofErr w:type="spellStart"/>
      <w:r>
        <w:t>д</w:t>
      </w:r>
      <w:proofErr w:type="spellEnd"/>
      <w:r>
        <w:t>) приобретение рыбопосадочного материала;</w:t>
      </w:r>
    </w:p>
    <w:p w:rsidR="004234A6" w:rsidRDefault="004234A6">
      <w:pPr>
        <w:pStyle w:val="ConsPlusNormal"/>
        <w:spacing w:before="240"/>
        <w:ind w:firstLine="540"/>
        <w:jc w:val="both"/>
      </w:pPr>
      <w:bookmarkStart w:id="180" w:name="P6050"/>
      <w:bookmarkEnd w:id="180"/>
      <w:r>
        <w:t xml:space="preserve">е) 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w:t>
      </w:r>
      <w:r>
        <w:lastRenderedPageBreak/>
        <w:t>Архангельской области);</w:t>
      </w:r>
    </w:p>
    <w:p w:rsidR="004234A6" w:rsidRDefault="004234A6">
      <w:pPr>
        <w:pStyle w:val="ConsPlusNormal"/>
        <w:spacing w:before="240"/>
        <w:ind w:firstLine="540"/>
        <w:jc w:val="both"/>
      </w:pPr>
      <w:bookmarkStart w:id="181" w:name="P6051"/>
      <w:bookmarkEnd w:id="181"/>
      <w:r>
        <w:t xml:space="preserve">ж) погашение не более 20 процентов привлекаемого на реализацию проекта </w:t>
      </w:r>
      <w:proofErr w:type="spellStart"/>
      <w:r>
        <w:t>грантополучателя</w:t>
      </w:r>
      <w:proofErr w:type="spellEnd"/>
      <w:r>
        <w:t xml:space="preserve"> льготного инвестиционного кредита в соответствии с Правилами возмещения банкам недополученных доходов;</w:t>
      </w:r>
    </w:p>
    <w:p w:rsidR="004234A6" w:rsidRDefault="004234A6">
      <w:pPr>
        <w:pStyle w:val="ConsPlusNormal"/>
        <w:spacing w:before="240"/>
        <w:ind w:firstLine="540"/>
        <w:jc w:val="both"/>
      </w:pPr>
      <w:proofErr w:type="spellStart"/>
      <w:r>
        <w:t>з</w:t>
      </w:r>
      <w:proofErr w:type="spellEnd"/>
      <w:r>
        <w:t xml:space="preserve">) уплата процентов по кредиту, указанному в </w:t>
      </w:r>
      <w:hyperlink w:anchor="P6051" w:history="1">
        <w:r>
          <w:rPr>
            <w:color w:val="0000FF"/>
          </w:rPr>
          <w:t>абзаце восьмом</w:t>
        </w:r>
      </w:hyperlink>
      <w:r>
        <w:t xml:space="preserve"> настоящего подпункта, в течение 18 месяцев </w:t>
      </w:r>
      <w:proofErr w:type="gramStart"/>
      <w:r>
        <w:t>с даты получения</w:t>
      </w:r>
      <w:proofErr w:type="gramEnd"/>
      <w:r>
        <w:t xml:space="preserve"> гранта;</w:t>
      </w:r>
    </w:p>
    <w:p w:rsidR="004234A6" w:rsidRDefault="004234A6">
      <w:pPr>
        <w:pStyle w:val="ConsPlusNormal"/>
        <w:spacing w:before="240"/>
        <w:ind w:firstLine="540"/>
        <w:jc w:val="both"/>
      </w:pPr>
      <w:r>
        <w:t xml:space="preserve">и) уплата расходов, связанных с доставкой имущества, указанного в </w:t>
      </w:r>
      <w:hyperlink w:anchor="P6047" w:history="1">
        <w:r>
          <w:rPr>
            <w:color w:val="0000FF"/>
          </w:rPr>
          <w:t>подпунктах "в"</w:t>
        </w:r>
      </w:hyperlink>
      <w:r>
        <w:t xml:space="preserve"> - </w:t>
      </w:r>
      <w:hyperlink w:anchor="P6050" w:history="1">
        <w:r>
          <w:rPr>
            <w:color w:val="0000FF"/>
          </w:rPr>
          <w:t>"е"</w:t>
        </w:r>
      </w:hyperlink>
      <w:r>
        <w:t xml:space="preserve"> настоящего подпункта, в случае, если заявитель осуществляет деятельность в Архангельской области;</w:t>
      </w:r>
    </w:p>
    <w:p w:rsidR="004234A6" w:rsidRDefault="004234A6">
      <w:pPr>
        <w:pStyle w:val="ConsPlusNormal"/>
        <w:spacing w:before="240"/>
        <w:ind w:firstLine="540"/>
        <w:jc w:val="both"/>
      </w:pPr>
      <w:r>
        <w:t xml:space="preserve">к) приобретение автономных источников </w:t>
      </w:r>
      <w:proofErr w:type="spellStart"/>
      <w:r>
        <w:t>электро</w:t>
      </w:r>
      <w:proofErr w:type="spellEnd"/>
      <w:r>
        <w:t>- и газоснабжения, обустройство автономных источников водоснабжения.</w:t>
      </w:r>
    </w:p>
    <w:p w:rsidR="004234A6" w:rsidRDefault="004234A6">
      <w:pPr>
        <w:pStyle w:val="ConsPlusNormal"/>
        <w:spacing w:before="240"/>
        <w:ind w:firstLine="540"/>
        <w:jc w:val="both"/>
      </w:pPr>
      <w:r>
        <w:t>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на развитие семейной фермы не допускается;</w:t>
      </w:r>
    </w:p>
    <w:p w:rsidR="004234A6" w:rsidRDefault="004234A6">
      <w:pPr>
        <w:pStyle w:val="ConsPlusNormal"/>
        <w:jc w:val="both"/>
      </w:pPr>
      <w:r>
        <w:t>(</w:t>
      </w:r>
      <w:proofErr w:type="spellStart"/>
      <w:r>
        <w:t>пп</w:t>
      </w:r>
      <w:proofErr w:type="spellEnd"/>
      <w:r>
        <w:t xml:space="preserve">. 2 в ред. </w:t>
      </w:r>
      <w:hyperlink r:id="rId829"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182" w:name="P6057"/>
      <w:bookmarkEnd w:id="182"/>
      <w:proofErr w:type="gramStart"/>
      <w:r>
        <w:t>3)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Архангельск").</w:t>
      </w:r>
      <w:proofErr w:type="gramEnd"/>
      <w:r>
        <w:t xml:space="preserve"> Перечень таких сельских населенных пунктов и рабочих поселков утверждается постановлением министерства;</w:t>
      </w:r>
    </w:p>
    <w:p w:rsidR="004234A6" w:rsidRDefault="004234A6">
      <w:pPr>
        <w:pStyle w:val="ConsPlusNormal"/>
        <w:jc w:val="both"/>
      </w:pPr>
      <w:r>
        <w:t>(</w:t>
      </w:r>
      <w:proofErr w:type="spellStart"/>
      <w:r>
        <w:t>пп</w:t>
      </w:r>
      <w:proofErr w:type="spellEnd"/>
      <w:r>
        <w:t xml:space="preserve">. 3 в ред. </w:t>
      </w:r>
      <w:hyperlink r:id="rId830"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4) 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t>грантополучателей</w:t>
      </w:r>
      <w:proofErr w:type="spellEnd"/>
      <w:r>
        <w:t xml:space="preserve">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w:t>
      </w:r>
      <w:proofErr w:type="spellStart"/>
      <w:r>
        <w:t>видео-конференц-связи</w:t>
      </w:r>
      <w:proofErr w:type="spellEnd"/>
      <w:r>
        <w:t>.</w:t>
      </w:r>
    </w:p>
    <w:p w:rsidR="004234A6" w:rsidRDefault="004234A6">
      <w:pPr>
        <w:pStyle w:val="ConsPlusNormal"/>
        <w:jc w:val="both"/>
      </w:pPr>
      <w:r>
        <w:t>(</w:t>
      </w:r>
      <w:proofErr w:type="spellStart"/>
      <w:r>
        <w:t>пп</w:t>
      </w:r>
      <w:proofErr w:type="spellEnd"/>
      <w:r>
        <w:t xml:space="preserve">. 4 в ред. </w:t>
      </w:r>
      <w:hyperlink r:id="rId831"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 xml:space="preserve">5) плановые показатели деятельности - производственные и экономические показатели, включаемые в проект </w:t>
      </w:r>
      <w:proofErr w:type="spellStart"/>
      <w:r>
        <w:t>грантополучателя</w:t>
      </w:r>
      <w:proofErr w:type="spellEnd"/>
      <w:r>
        <w:t>,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сельского хозяйства Российской Федерации;</w:t>
      </w:r>
      <w:proofErr w:type="gramEnd"/>
    </w:p>
    <w:p w:rsidR="004234A6" w:rsidRDefault="004234A6">
      <w:pPr>
        <w:pStyle w:val="ConsPlusNormal"/>
        <w:jc w:val="both"/>
      </w:pPr>
      <w:r>
        <w:t>(</w:t>
      </w:r>
      <w:proofErr w:type="spellStart"/>
      <w:r>
        <w:t>пп</w:t>
      </w:r>
      <w:proofErr w:type="spellEnd"/>
      <w:r>
        <w:t xml:space="preserve">. 5 </w:t>
      </w:r>
      <w:proofErr w:type="gramStart"/>
      <w:r>
        <w:t>введен</w:t>
      </w:r>
      <w:proofErr w:type="gramEnd"/>
      <w:r>
        <w:t xml:space="preserve"> </w:t>
      </w:r>
      <w:hyperlink r:id="rId832"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 xml:space="preserve">6) проект </w:t>
      </w:r>
      <w:proofErr w:type="spellStart"/>
      <w:r>
        <w:t>грантополучателя</w:t>
      </w:r>
      <w:proofErr w:type="spellEnd"/>
      <w:r>
        <w:t xml:space="preserve"> - представляемый в региональную конкурсную комиссию по форме и в порядке, которые установлены министерством, документ (бизнес-план), в который включаются направления расходов и условия использования грантов, предусмотренные </w:t>
      </w:r>
      <w:hyperlink w:anchor="P6044" w:history="1">
        <w:r>
          <w:rPr>
            <w:color w:val="0000FF"/>
          </w:rPr>
          <w:t>подпунктом 2</w:t>
        </w:r>
      </w:hyperlink>
      <w:r>
        <w:t xml:space="preserve"> настоящего пункта, а также плановые показатели </w:t>
      </w:r>
      <w:r>
        <w:lastRenderedPageBreak/>
        <w:t xml:space="preserve">деятельности, обязательство по исполнению которых включается в соглашение о предоставлении гранта, заключаемое между </w:t>
      </w:r>
      <w:proofErr w:type="spellStart"/>
      <w:r>
        <w:t>грантополучателем</w:t>
      </w:r>
      <w:proofErr w:type="spellEnd"/>
      <w:r>
        <w:t xml:space="preserve"> и министерством (далее - соглашение о предоставлении гранта);</w:t>
      </w:r>
      <w:proofErr w:type="gramEnd"/>
    </w:p>
    <w:p w:rsidR="004234A6" w:rsidRDefault="004234A6">
      <w:pPr>
        <w:pStyle w:val="ConsPlusNormal"/>
        <w:jc w:val="both"/>
      </w:pPr>
      <w:r>
        <w:t>(</w:t>
      </w:r>
      <w:proofErr w:type="spellStart"/>
      <w:r>
        <w:t>пп</w:t>
      </w:r>
      <w:proofErr w:type="spellEnd"/>
      <w:r>
        <w:t xml:space="preserve">. 6 </w:t>
      </w:r>
      <w:proofErr w:type="gramStart"/>
      <w:r>
        <w:t>введен</w:t>
      </w:r>
      <w:proofErr w:type="gramEnd"/>
      <w:r>
        <w:t xml:space="preserve"> </w:t>
      </w:r>
      <w:hyperlink r:id="rId833"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183" w:name="P6065"/>
      <w:bookmarkEnd w:id="183"/>
      <w:r>
        <w:t>7)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утверждается постановлением министерства.</w:t>
      </w:r>
    </w:p>
    <w:p w:rsidR="004234A6" w:rsidRDefault="004234A6">
      <w:pPr>
        <w:pStyle w:val="ConsPlusNormal"/>
        <w:jc w:val="both"/>
      </w:pPr>
      <w:r>
        <w:t>(</w:t>
      </w:r>
      <w:proofErr w:type="spellStart"/>
      <w:r>
        <w:t>пп</w:t>
      </w:r>
      <w:proofErr w:type="spellEnd"/>
      <w:r>
        <w:t xml:space="preserve">. 7 </w:t>
      </w:r>
      <w:proofErr w:type="gramStart"/>
      <w:r>
        <w:t>введен</w:t>
      </w:r>
      <w:proofErr w:type="gramEnd"/>
      <w:r>
        <w:t xml:space="preserve"> </w:t>
      </w:r>
      <w:hyperlink r:id="rId834"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jc w:val="both"/>
      </w:pPr>
      <w:r>
        <w:t xml:space="preserve">(п. 134 в ред. </w:t>
      </w:r>
      <w:hyperlink r:id="rId835"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135. Грант предоставляется министерством на основе конкурса на финансовое обеспечение (возмещение) части затрат (без учета налога на добавленную стоимость).</w:t>
      </w:r>
    </w:p>
    <w:p w:rsidR="004234A6" w:rsidRDefault="004234A6">
      <w:pPr>
        <w:pStyle w:val="ConsPlusNormal"/>
        <w:jc w:val="both"/>
      </w:pPr>
      <w:r>
        <w:t>(</w:t>
      </w:r>
      <w:proofErr w:type="gramStart"/>
      <w:r>
        <w:t>в</w:t>
      </w:r>
      <w:proofErr w:type="gramEnd"/>
      <w:r>
        <w:t xml:space="preserve"> ред. </w:t>
      </w:r>
      <w:hyperlink r:id="rId836" w:history="1">
        <w:r>
          <w:rPr>
            <w:color w:val="0000FF"/>
          </w:rPr>
          <w:t>постановления</w:t>
        </w:r>
      </w:hyperlink>
      <w:r>
        <w:t xml:space="preserve"> Правительства Архангельской области от 26.12.2018 N 623-пп)</w:t>
      </w:r>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(абзац введен </w:t>
      </w:r>
      <w:hyperlink r:id="rId837"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136. </w:t>
      </w:r>
      <w:proofErr w:type="gramStart"/>
      <w:r>
        <w:t>Исключен</w:t>
      </w:r>
      <w:proofErr w:type="gramEnd"/>
      <w:r>
        <w:t xml:space="preserve"> с 1 января 2020 года. - </w:t>
      </w:r>
      <w:hyperlink r:id="rId838" w:history="1">
        <w:r>
          <w:rPr>
            <w:color w:val="0000FF"/>
          </w:rPr>
          <w:t>Постановление</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137. Гранты на развитие семейной фермы предоставляются в размере, не превышающем 30 млн. рублей, но не более 60 процентов стоимости проекта </w:t>
      </w:r>
      <w:proofErr w:type="spellStart"/>
      <w:r>
        <w:t>грантополучателя</w:t>
      </w:r>
      <w:proofErr w:type="spellEnd"/>
      <w:r>
        <w:t xml:space="preserve">. При этом часть стоимости проекта </w:t>
      </w:r>
      <w:proofErr w:type="spellStart"/>
      <w:r>
        <w:t>грантополучателя</w:t>
      </w:r>
      <w:proofErr w:type="spellEnd"/>
      <w:r>
        <w:t xml:space="preserve"> (не более 20 процентов) может быть обеспечена за счет средств бюджета Архангельской области. При использовании сре</w:t>
      </w:r>
      <w:proofErr w:type="gramStart"/>
      <w:r>
        <w:t>дств гр</w:t>
      </w:r>
      <w:proofErr w:type="gramEnd"/>
      <w:r>
        <w:t xml:space="preserve">анта на цели, указанные в подпункте </w:t>
      </w:r>
      <w:hyperlink w:anchor="P6051" w:history="1">
        <w:r>
          <w:rPr>
            <w:color w:val="0000FF"/>
          </w:rPr>
          <w:t>"ж" подпункта 2 пункта 134</w:t>
        </w:r>
      </w:hyperlink>
      <w:r>
        <w:t xml:space="preserve"> настоящих Правил, грант предоставляется в размере, не превышающем 30 млн. рублей, но не более 80 процентов указанных затрат. Срок использования гранта на развитие семейной фермы составляет не более 24 месяцев со дня его получения. Срок использования гранта на развитие семейной фермы или части сре</w:t>
      </w:r>
      <w:proofErr w:type="gramStart"/>
      <w:r>
        <w:t>дств гр</w:t>
      </w:r>
      <w:proofErr w:type="gramEnd"/>
      <w:r>
        <w:t>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w:t>
      </w:r>
      <w:proofErr w:type="gramStart"/>
      <w:r>
        <w:t>дств гр</w:t>
      </w:r>
      <w:proofErr w:type="gramEnd"/>
      <w:r>
        <w:t>анта на развитие семейной фермы в установленный срок.</w:t>
      </w:r>
    </w:p>
    <w:p w:rsidR="004234A6" w:rsidRDefault="004234A6">
      <w:pPr>
        <w:pStyle w:val="ConsPlusNormal"/>
        <w:jc w:val="both"/>
      </w:pPr>
      <w:r>
        <w:t xml:space="preserve">(п. 137 в ред. </w:t>
      </w:r>
      <w:hyperlink r:id="rId839"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184" w:name="P6075"/>
      <w:bookmarkEnd w:id="184"/>
      <w:r>
        <w:t>138. Для получения гранта на развитие семейной фермы участник конкурса (далее в настоящем разделе - заявитель) должен соответствовать следующим условиям:</w:t>
      </w:r>
    </w:p>
    <w:p w:rsidR="004234A6" w:rsidRDefault="004234A6">
      <w:pPr>
        <w:pStyle w:val="ConsPlusNormal"/>
        <w:jc w:val="both"/>
      </w:pPr>
      <w:r>
        <w:t xml:space="preserve">(в ред. </w:t>
      </w:r>
      <w:hyperlink r:id="rId840"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 - 3) исключены. - </w:t>
      </w:r>
      <w:hyperlink r:id="rId841" w:history="1">
        <w:r>
          <w:rPr>
            <w:color w:val="0000FF"/>
          </w:rPr>
          <w:t>Постановление</w:t>
        </w:r>
      </w:hyperlink>
      <w:r>
        <w:t xml:space="preserve"> Правительства Архангельской области от </w:t>
      </w:r>
      <w:r>
        <w:lastRenderedPageBreak/>
        <w:t>22.12.2020 N 941-пп;</w:t>
      </w:r>
    </w:p>
    <w:p w:rsidR="004234A6" w:rsidRDefault="004234A6">
      <w:pPr>
        <w:pStyle w:val="ConsPlusNormal"/>
        <w:spacing w:before="240"/>
        <w:ind w:firstLine="540"/>
        <w:jc w:val="both"/>
      </w:pPr>
      <w:r>
        <w:t xml:space="preserve">4) исключен. - </w:t>
      </w:r>
      <w:hyperlink r:id="rId842" w:history="1">
        <w:r>
          <w:rPr>
            <w:color w:val="0000FF"/>
          </w:rPr>
          <w:t>Постановление</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5) исключен. - </w:t>
      </w:r>
      <w:hyperlink r:id="rId843"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6) заявитель обязуется оплачивать в срок использования гранта за счет собственных и заемных средств не менее 40 процентов стоимости каждого наименования приобретений, указанных в плане расходов, предусмотренном </w:t>
      </w:r>
      <w:hyperlink w:anchor="P6110" w:history="1">
        <w:r>
          <w:rPr>
            <w:color w:val="0000FF"/>
          </w:rPr>
          <w:t>подпунктом 6 пункта 139</w:t>
        </w:r>
      </w:hyperlink>
      <w:r>
        <w:t xml:space="preserve"> настоящих Правил;</w:t>
      </w:r>
    </w:p>
    <w:p w:rsidR="004234A6" w:rsidRDefault="004234A6">
      <w:pPr>
        <w:pStyle w:val="ConsPlusNormal"/>
        <w:jc w:val="both"/>
      </w:pPr>
      <w:r>
        <w:t xml:space="preserve">(в ред. </w:t>
      </w:r>
      <w:hyperlink r:id="rId844"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7) исключен. - </w:t>
      </w:r>
      <w:hyperlink r:id="rId845"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spacing w:before="240"/>
        <w:ind w:firstLine="540"/>
        <w:jc w:val="both"/>
      </w:pPr>
      <w:r>
        <w:t>8)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или не прекращена;</w:t>
      </w:r>
    </w:p>
    <w:p w:rsidR="004234A6" w:rsidRDefault="004234A6">
      <w:pPr>
        <w:pStyle w:val="ConsPlusNormal"/>
        <w:jc w:val="both"/>
      </w:pPr>
      <w:r>
        <w:t>(</w:t>
      </w:r>
      <w:proofErr w:type="spellStart"/>
      <w:r>
        <w:t>пп</w:t>
      </w:r>
      <w:proofErr w:type="spellEnd"/>
      <w:r>
        <w:t xml:space="preserve">. 8 в ред. </w:t>
      </w:r>
      <w:hyperlink r:id="rId846"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9) заявитель не получает средства из областного бюджета в соответствии с иными нормативными правовыми актами на цели, указанные в </w:t>
      </w:r>
      <w:hyperlink w:anchor="P6041" w:history="1">
        <w:r>
          <w:rPr>
            <w:color w:val="0000FF"/>
          </w:rPr>
          <w:t>пункте 134</w:t>
        </w:r>
      </w:hyperlink>
      <w:r>
        <w:t xml:space="preserve"> настоящих Правил;</w:t>
      </w:r>
    </w:p>
    <w:p w:rsidR="004234A6" w:rsidRDefault="004234A6">
      <w:pPr>
        <w:pStyle w:val="ConsPlusNormal"/>
        <w:jc w:val="both"/>
      </w:pPr>
      <w:r>
        <w:t xml:space="preserve">(в ред. </w:t>
      </w:r>
      <w:hyperlink r:id="rId847"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10) на первое число месяца подачи конкурсной документации, указанной в </w:t>
      </w:r>
      <w:hyperlink w:anchor="P6093" w:history="1">
        <w:r>
          <w:rPr>
            <w:color w:val="0000FF"/>
          </w:rPr>
          <w:t>пункте 139</w:t>
        </w:r>
      </w:hyperlink>
      <w:r>
        <w:t xml:space="preserve"> настоящих Правил,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4234A6" w:rsidRDefault="004234A6">
      <w:pPr>
        <w:pStyle w:val="ConsPlusNormal"/>
        <w:spacing w:before="240"/>
        <w:ind w:firstLine="540"/>
        <w:jc w:val="both"/>
      </w:pPr>
      <w:r>
        <w:t xml:space="preserve">Положения </w:t>
      </w:r>
      <w:hyperlink r:id="rId848" w:history="1">
        <w:r>
          <w:rPr>
            <w:color w:val="0000FF"/>
          </w:rPr>
          <w:t>пункта 17 статьи 241</w:t>
        </w:r>
      </w:hyperlink>
      <w:r>
        <w:t xml:space="preserve"> Бюджетного кодекса Российской Федерации к заявителям в рамках настоящего раздела не применяются;</w:t>
      </w:r>
    </w:p>
    <w:p w:rsidR="004234A6" w:rsidRDefault="004234A6">
      <w:pPr>
        <w:pStyle w:val="ConsPlusNormal"/>
        <w:jc w:val="both"/>
      </w:pPr>
      <w:r>
        <w:t>(</w:t>
      </w:r>
      <w:proofErr w:type="spellStart"/>
      <w:r>
        <w:t>пп</w:t>
      </w:r>
      <w:proofErr w:type="spellEnd"/>
      <w:r>
        <w:t xml:space="preserve">. 10 в ред. </w:t>
      </w:r>
      <w:hyperlink r:id="rId849"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11) заявитель обязуется принять обязательства о достижении в отчетном финансовом году результатов использования сре</w:t>
      </w:r>
      <w:proofErr w:type="gramStart"/>
      <w:r>
        <w:t>дств в с</w:t>
      </w:r>
      <w:proofErr w:type="gramEnd"/>
      <w:r>
        <w:t>оответствии с соглашением о предоставлении гранта.</w:t>
      </w:r>
    </w:p>
    <w:p w:rsidR="004234A6" w:rsidRDefault="004234A6">
      <w:pPr>
        <w:pStyle w:val="ConsPlusNormal"/>
        <w:jc w:val="both"/>
      </w:pPr>
      <w:r>
        <w:t>(</w:t>
      </w:r>
      <w:proofErr w:type="spellStart"/>
      <w:r>
        <w:t>пп</w:t>
      </w:r>
      <w:proofErr w:type="spellEnd"/>
      <w:r>
        <w:t xml:space="preserve">. 11 </w:t>
      </w:r>
      <w:proofErr w:type="gramStart"/>
      <w:r>
        <w:t>введен</w:t>
      </w:r>
      <w:proofErr w:type="gramEnd"/>
      <w:r>
        <w:t xml:space="preserve"> </w:t>
      </w:r>
      <w:hyperlink r:id="rId850"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jc w:val="both"/>
      </w:pPr>
      <w:r>
        <w:t xml:space="preserve">(п. 138 в ред. </w:t>
      </w:r>
      <w:hyperlink r:id="rId851" w:history="1">
        <w:r>
          <w:rPr>
            <w:color w:val="0000FF"/>
          </w:rPr>
          <w:t>постановления</w:t>
        </w:r>
      </w:hyperlink>
      <w:r>
        <w:t xml:space="preserve"> Правительства Архангельской области от 22.01.2019 N 26-пп)</w:t>
      </w:r>
    </w:p>
    <w:p w:rsidR="004234A6" w:rsidRDefault="004234A6">
      <w:pPr>
        <w:pStyle w:val="ConsPlusNormal"/>
        <w:spacing w:before="240"/>
        <w:ind w:firstLine="540"/>
        <w:jc w:val="both"/>
      </w:pPr>
      <w:bookmarkStart w:id="185" w:name="P6093"/>
      <w:bookmarkEnd w:id="185"/>
      <w:r>
        <w:t>139.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w:t>
      </w:r>
    </w:p>
    <w:p w:rsidR="004234A6" w:rsidRDefault="004234A6">
      <w:pPr>
        <w:pStyle w:val="ConsPlusNormal"/>
        <w:spacing w:before="240"/>
        <w:ind w:firstLine="540"/>
        <w:jc w:val="both"/>
      </w:pPr>
      <w:r>
        <w:t>1) заявку на участие в конкурсе по форме, утверждаемой постановлением министерства, в обязательном порядке включающую:</w:t>
      </w:r>
    </w:p>
    <w:p w:rsidR="004234A6" w:rsidRDefault="004234A6">
      <w:pPr>
        <w:pStyle w:val="ConsPlusNormal"/>
        <w:spacing w:before="240"/>
        <w:ind w:firstLine="540"/>
        <w:jc w:val="both"/>
      </w:pPr>
      <w:r>
        <w:t xml:space="preserve">а) информацию о получении/неполучении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6041" w:history="1">
        <w:r>
          <w:rPr>
            <w:color w:val="0000FF"/>
          </w:rPr>
          <w:t>пункте 134</w:t>
        </w:r>
      </w:hyperlink>
      <w:r>
        <w:t xml:space="preserve"> настоящих Правил;</w:t>
      </w:r>
    </w:p>
    <w:p w:rsidR="004234A6" w:rsidRDefault="004234A6">
      <w:pPr>
        <w:pStyle w:val="ConsPlusNormal"/>
        <w:jc w:val="both"/>
      </w:pPr>
      <w:r>
        <w:lastRenderedPageBreak/>
        <w:t xml:space="preserve">(в ред. </w:t>
      </w:r>
      <w:hyperlink r:id="rId852"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б) исключен. - </w:t>
      </w:r>
      <w:hyperlink r:id="rId853"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spacing w:before="240"/>
        <w:ind w:firstLine="540"/>
        <w:jc w:val="both"/>
      </w:pPr>
      <w:r>
        <w:t>в) информацию о наличии/отсутствии ограничений на осуществление хозяйственной деятельности;</w:t>
      </w:r>
    </w:p>
    <w:p w:rsidR="004234A6" w:rsidRDefault="004234A6">
      <w:pPr>
        <w:pStyle w:val="ConsPlusNormal"/>
        <w:spacing w:before="240"/>
        <w:ind w:firstLine="540"/>
        <w:jc w:val="both"/>
      </w:pPr>
      <w:r>
        <w:t>г) согласие на передачу и обработку персональных данных в соответствии с законодательством Российской Федерации;</w:t>
      </w:r>
    </w:p>
    <w:p w:rsidR="004234A6" w:rsidRDefault="004234A6">
      <w:pPr>
        <w:pStyle w:val="ConsPlusNormal"/>
        <w:spacing w:before="240"/>
        <w:ind w:firstLine="540"/>
        <w:jc w:val="both"/>
      </w:pPr>
      <w:proofErr w:type="spellStart"/>
      <w:r>
        <w:t>д</w:t>
      </w:r>
      <w:proofErr w:type="spellEnd"/>
      <w:r>
        <w:t xml:space="preserve">) исключен. - </w:t>
      </w:r>
      <w:hyperlink r:id="rId854" w:history="1">
        <w:r>
          <w:rPr>
            <w:color w:val="0000FF"/>
          </w:rPr>
          <w:t>Постановление</w:t>
        </w:r>
      </w:hyperlink>
      <w:r>
        <w:t xml:space="preserve"> Правительства Архангельской области от 24.03.2020 N 136-пп;</w:t>
      </w:r>
    </w:p>
    <w:p w:rsidR="004234A6" w:rsidRDefault="004234A6">
      <w:pPr>
        <w:pStyle w:val="ConsPlusNormal"/>
        <w:spacing w:before="240"/>
        <w:ind w:firstLine="540"/>
        <w:jc w:val="both"/>
      </w:pPr>
      <w:r>
        <w:t>е) согласие на публикацию (размещение) в информационно-телекоммуникационной сети "Интернет" информации о заявителе, о подаваемом заявителем предложении (заявке), иной информации о заявителе, связанной с соответствующим отбором.</w:t>
      </w:r>
    </w:p>
    <w:p w:rsidR="004234A6" w:rsidRDefault="004234A6">
      <w:pPr>
        <w:pStyle w:val="ConsPlusNormal"/>
        <w:jc w:val="both"/>
      </w:pPr>
      <w:r>
        <w:t>(</w:t>
      </w:r>
      <w:proofErr w:type="spellStart"/>
      <w:r>
        <w:t>пп</w:t>
      </w:r>
      <w:proofErr w:type="spellEnd"/>
      <w:r>
        <w:t xml:space="preserve">. "е" </w:t>
      </w:r>
      <w:proofErr w:type="gramStart"/>
      <w:r>
        <w:t>введен</w:t>
      </w:r>
      <w:proofErr w:type="gramEnd"/>
      <w:r>
        <w:t xml:space="preserve"> </w:t>
      </w:r>
      <w:hyperlink r:id="rId855"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2) копию документа, удостоверяющего личность заявителя;</w:t>
      </w:r>
    </w:p>
    <w:p w:rsidR="004234A6" w:rsidRDefault="004234A6">
      <w:pPr>
        <w:pStyle w:val="ConsPlusNormal"/>
        <w:spacing w:before="240"/>
        <w:ind w:firstLine="540"/>
        <w:jc w:val="both"/>
      </w:pPr>
      <w:r>
        <w:t xml:space="preserve">3) копии документов, подтверждающих родственные отношения между членами </w:t>
      </w:r>
      <w:proofErr w:type="gramStart"/>
      <w:r>
        <w:t>К(</w:t>
      </w:r>
      <w:proofErr w:type="gramEnd"/>
      <w:r>
        <w:t>Ф)Х, в случае если заявителем является глава К(Ф)Х;</w:t>
      </w:r>
    </w:p>
    <w:p w:rsidR="004234A6" w:rsidRDefault="004234A6">
      <w:pPr>
        <w:pStyle w:val="ConsPlusNormal"/>
        <w:jc w:val="both"/>
      </w:pPr>
      <w:r>
        <w:t xml:space="preserve">(в ред. </w:t>
      </w:r>
      <w:hyperlink r:id="rId856"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4) копию соглашения о создании </w:t>
      </w:r>
      <w:proofErr w:type="gramStart"/>
      <w:r>
        <w:t>К(</w:t>
      </w:r>
      <w:proofErr w:type="gramEnd"/>
      <w:r>
        <w:t>Ф)Х, в случае если заявителем является глава К(Ф)Х;</w:t>
      </w:r>
    </w:p>
    <w:p w:rsidR="004234A6" w:rsidRDefault="004234A6">
      <w:pPr>
        <w:pStyle w:val="ConsPlusNormal"/>
        <w:jc w:val="both"/>
      </w:pPr>
      <w:r>
        <w:t xml:space="preserve">(в ред. </w:t>
      </w:r>
      <w:hyperlink r:id="rId857"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5) проект </w:t>
      </w:r>
      <w:proofErr w:type="spellStart"/>
      <w:r>
        <w:t>грантополучателя</w:t>
      </w:r>
      <w:proofErr w:type="spellEnd"/>
      <w:r>
        <w:t>, определяющий состав, содержание, производственные процессы и финансово-экономические параметры;</w:t>
      </w:r>
    </w:p>
    <w:p w:rsidR="004234A6" w:rsidRDefault="004234A6">
      <w:pPr>
        <w:pStyle w:val="ConsPlusNormal"/>
        <w:jc w:val="both"/>
      </w:pPr>
      <w:r>
        <w:t xml:space="preserve">(в ред. постановлений Правительства Архангельской области от 24.03.2020 </w:t>
      </w:r>
      <w:hyperlink r:id="rId858" w:history="1">
        <w:r>
          <w:rPr>
            <w:color w:val="0000FF"/>
          </w:rPr>
          <w:t>N 136-пп</w:t>
        </w:r>
      </w:hyperlink>
      <w:r>
        <w:t xml:space="preserve">, от 22.12.2020 </w:t>
      </w:r>
      <w:hyperlink r:id="rId859" w:history="1">
        <w:r>
          <w:rPr>
            <w:color w:val="0000FF"/>
          </w:rPr>
          <w:t>N 941-пп</w:t>
        </w:r>
      </w:hyperlink>
      <w:r>
        <w:t>)</w:t>
      </w:r>
    </w:p>
    <w:p w:rsidR="004234A6" w:rsidRDefault="004234A6">
      <w:pPr>
        <w:pStyle w:val="ConsPlusNormal"/>
        <w:spacing w:before="240"/>
        <w:ind w:firstLine="540"/>
        <w:jc w:val="both"/>
      </w:pPr>
      <w:bookmarkStart w:id="186" w:name="P6110"/>
      <w:bookmarkEnd w:id="186"/>
      <w:r>
        <w:t>6) план расходов по форме, утверждаемой постановлением министерства;</w:t>
      </w:r>
    </w:p>
    <w:p w:rsidR="004234A6" w:rsidRDefault="004234A6">
      <w:pPr>
        <w:pStyle w:val="ConsPlusNormal"/>
        <w:jc w:val="both"/>
      </w:pPr>
      <w:r>
        <w:t xml:space="preserve">(в ред. </w:t>
      </w:r>
      <w:hyperlink r:id="rId860"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7) доверенность на осуществление действий от имени заявителя в случае, если от имени заявителя конкурсная документация подается уполномоченным представителем;</w:t>
      </w:r>
    </w:p>
    <w:p w:rsidR="004234A6" w:rsidRDefault="004234A6">
      <w:pPr>
        <w:pStyle w:val="ConsPlusNormal"/>
        <w:spacing w:before="240"/>
        <w:ind w:firstLine="540"/>
        <w:jc w:val="both"/>
      </w:pPr>
      <w:r>
        <w:t>8) опись документов и сведений по форме, утверждаемой постановлением министерства;</w:t>
      </w:r>
    </w:p>
    <w:p w:rsidR="004234A6" w:rsidRDefault="004234A6">
      <w:pPr>
        <w:pStyle w:val="ConsPlusNormal"/>
        <w:spacing w:before="240"/>
        <w:ind w:firstLine="540"/>
        <w:jc w:val="both"/>
      </w:pPr>
      <w:r>
        <w:t>9) копию проектно-сметной или сметной документации при условии расходования сре</w:t>
      </w:r>
      <w:proofErr w:type="gramStart"/>
      <w:r>
        <w:t>дств гр</w:t>
      </w:r>
      <w:proofErr w:type="gramEnd"/>
      <w:r>
        <w:t>анта в соответствии с представленным планом на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4234A6" w:rsidRDefault="004234A6">
      <w:pPr>
        <w:pStyle w:val="ConsPlusNormal"/>
        <w:jc w:val="both"/>
      </w:pPr>
      <w:r>
        <w:t>(</w:t>
      </w:r>
      <w:proofErr w:type="spellStart"/>
      <w:r>
        <w:t>пп</w:t>
      </w:r>
      <w:proofErr w:type="spellEnd"/>
      <w:r>
        <w:t xml:space="preserve">. 9 в ред. </w:t>
      </w:r>
      <w:hyperlink r:id="rId861"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10) сведения о сельскохозяйственном товаропроизводителе, включая размер выручки за прошедший 1 (один) календарный год за счет осуществления производственной, перерабатывающей, сбытовой деятельности от реализации сельскохозяйственной продукции организаций, индивидуальных предпринимателей, осуществляющих </w:t>
      </w:r>
      <w:r>
        <w:lastRenderedPageBreak/>
        <w:t>производство сельскохозяйственной продукции, ее первичную и последующую (промышленную) переработку (в том числе на арендованных основных средствах).</w:t>
      </w:r>
    </w:p>
    <w:p w:rsidR="004234A6" w:rsidRDefault="004234A6">
      <w:pPr>
        <w:pStyle w:val="ConsPlusNormal"/>
        <w:jc w:val="both"/>
      </w:pPr>
      <w:r>
        <w:t>(</w:t>
      </w:r>
      <w:proofErr w:type="spellStart"/>
      <w:r>
        <w:t>пп</w:t>
      </w:r>
      <w:proofErr w:type="spellEnd"/>
      <w:r>
        <w:t xml:space="preserve">. 10 </w:t>
      </w:r>
      <w:proofErr w:type="gramStart"/>
      <w:r>
        <w:t>введен</w:t>
      </w:r>
      <w:proofErr w:type="gramEnd"/>
      <w:r>
        <w:t xml:space="preserve"> </w:t>
      </w:r>
      <w:hyperlink r:id="rId862"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jc w:val="both"/>
      </w:pPr>
      <w:r>
        <w:t xml:space="preserve">(п. 139 в ред. </w:t>
      </w:r>
      <w:hyperlink r:id="rId863" w:history="1">
        <w:r>
          <w:rPr>
            <w:color w:val="0000FF"/>
          </w:rPr>
          <w:t>постановления</w:t>
        </w:r>
      </w:hyperlink>
      <w:r>
        <w:t xml:space="preserve"> Правительства Архангельской области от 22.01.2019 N 26-пп)</w:t>
      </w:r>
    </w:p>
    <w:p w:rsidR="004234A6" w:rsidRDefault="004234A6">
      <w:pPr>
        <w:pStyle w:val="ConsPlusNormal"/>
        <w:spacing w:before="240"/>
        <w:ind w:firstLine="540"/>
        <w:jc w:val="both"/>
      </w:pPr>
      <w:bookmarkStart w:id="187" w:name="P6119"/>
      <w:bookmarkEnd w:id="187"/>
      <w:r>
        <w:t>140. К конкурсной документации заявитель вправе приложить следующие документы:</w:t>
      </w:r>
    </w:p>
    <w:p w:rsidR="004234A6" w:rsidRDefault="004234A6">
      <w:pPr>
        <w:pStyle w:val="ConsPlusNormal"/>
        <w:spacing w:before="240"/>
        <w:ind w:firstLine="540"/>
        <w:jc w:val="both"/>
      </w:pPr>
      <w:bookmarkStart w:id="188" w:name="P6120"/>
      <w:bookmarkEnd w:id="188"/>
      <w:r>
        <w:t>1) выписку из Единого государственного реестра индивидуальных предпринимателей (ЕГРИП), выданную не ранее чем за три месяца до даты подачи конкурсной документации;</w:t>
      </w:r>
    </w:p>
    <w:p w:rsidR="004234A6" w:rsidRDefault="004234A6">
      <w:pPr>
        <w:pStyle w:val="ConsPlusNormal"/>
        <w:spacing w:before="240"/>
        <w:ind w:firstLine="540"/>
        <w:jc w:val="both"/>
      </w:pPr>
      <w:r>
        <w:t xml:space="preserve">2) исключен. - </w:t>
      </w:r>
      <w:hyperlink r:id="rId864"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Министерство самостоятельно запрашивает сведения, указанные в </w:t>
      </w:r>
      <w:hyperlink w:anchor="P6120" w:history="1">
        <w:r>
          <w:rPr>
            <w:color w:val="0000FF"/>
          </w:rPr>
          <w:t>подпункте 1</w:t>
        </w:r>
      </w:hyperlink>
      <w:r>
        <w:t xml:space="preserve"> настоящего пункта, если заявитель не представил их по собственной инициативе.</w:t>
      </w:r>
    </w:p>
    <w:p w:rsidR="004234A6" w:rsidRDefault="004234A6">
      <w:pPr>
        <w:pStyle w:val="ConsPlusNormal"/>
        <w:jc w:val="both"/>
      </w:pPr>
      <w:r>
        <w:t>(</w:t>
      </w:r>
      <w:proofErr w:type="gramStart"/>
      <w:r>
        <w:t>в</w:t>
      </w:r>
      <w:proofErr w:type="gramEnd"/>
      <w:r>
        <w:t xml:space="preserve"> ред. </w:t>
      </w:r>
      <w:hyperlink r:id="rId865"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jc w:val="both"/>
      </w:pPr>
      <w:r>
        <w:t xml:space="preserve">(п. 140 в ред. </w:t>
      </w:r>
      <w:hyperlink r:id="rId866" w:history="1">
        <w:r>
          <w:rPr>
            <w:color w:val="0000FF"/>
          </w:rPr>
          <w:t>постановления</w:t>
        </w:r>
      </w:hyperlink>
      <w:r>
        <w:t xml:space="preserve"> Правительства Архангельской области от 08.05.2019 N 245-пп)</w:t>
      </w:r>
    </w:p>
    <w:p w:rsidR="004234A6" w:rsidRDefault="004234A6">
      <w:pPr>
        <w:pStyle w:val="ConsPlusNormal"/>
        <w:spacing w:before="240"/>
        <w:ind w:firstLine="540"/>
        <w:jc w:val="both"/>
      </w:pPr>
      <w:bookmarkStart w:id="189" w:name="P6125"/>
      <w:bookmarkEnd w:id="189"/>
      <w:r>
        <w:t>141. Заявитель вправе представить дополнительно любые документы, в том числе:</w:t>
      </w:r>
    </w:p>
    <w:p w:rsidR="004234A6" w:rsidRDefault="004234A6">
      <w:pPr>
        <w:pStyle w:val="ConsPlusNormal"/>
        <w:spacing w:before="240"/>
        <w:ind w:firstLine="540"/>
        <w:jc w:val="both"/>
      </w:pPr>
      <w:proofErr w:type="gramStart"/>
      <w:r>
        <w:t>1)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объединений, или поручителей;</w:t>
      </w:r>
      <w:proofErr w:type="gramEnd"/>
    </w:p>
    <w:p w:rsidR="004234A6" w:rsidRDefault="004234A6">
      <w:pPr>
        <w:pStyle w:val="ConsPlusNormal"/>
        <w:spacing w:before="240"/>
        <w:ind w:firstLine="540"/>
        <w:jc w:val="both"/>
      </w:pPr>
      <w:r>
        <w:t>2) копии документов, подтверждающих членство в сельскохозяйственном потребительском кооперативе, заверенные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3) материалы </w:t>
      </w:r>
      <w:proofErr w:type="spellStart"/>
      <w:r>
        <w:t>фотофиксации</w:t>
      </w:r>
      <w:proofErr w:type="spellEnd"/>
      <w:r>
        <w:t xml:space="preserve"> объектов, использующихся в деятельности </w:t>
      </w:r>
      <w:proofErr w:type="gramStart"/>
      <w:r>
        <w:t>К(</w:t>
      </w:r>
      <w:proofErr w:type="gramEnd"/>
      <w:r>
        <w:t>Ф)Х заявителя, а также потенциального месторасположения планируемых к созданию производственных объектов.</w:t>
      </w:r>
    </w:p>
    <w:p w:rsidR="004234A6" w:rsidRDefault="004234A6">
      <w:pPr>
        <w:pStyle w:val="ConsPlusNormal"/>
        <w:jc w:val="both"/>
      </w:pPr>
      <w:r>
        <w:t xml:space="preserve">(п. 141 в ред. </w:t>
      </w:r>
      <w:hyperlink r:id="rId867" w:history="1">
        <w:r>
          <w:rPr>
            <w:color w:val="0000FF"/>
          </w:rPr>
          <w:t>постановления</w:t>
        </w:r>
      </w:hyperlink>
      <w:r>
        <w:t xml:space="preserve"> Правительства Архангельской области от 22.01.2019 N 26-пп)</w:t>
      </w:r>
    </w:p>
    <w:p w:rsidR="004234A6" w:rsidRDefault="004234A6">
      <w:pPr>
        <w:pStyle w:val="ConsPlusNormal"/>
        <w:spacing w:before="240"/>
        <w:ind w:firstLine="540"/>
        <w:jc w:val="both"/>
      </w:pPr>
      <w:bookmarkStart w:id="190" w:name="P6130"/>
      <w:bookmarkEnd w:id="190"/>
      <w:r>
        <w:t xml:space="preserve">142. Конкурсная документация, а также документы, указанные в </w:t>
      </w:r>
      <w:hyperlink w:anchor="P6119" w:history="1">
        <w:r>
          <w:rPr>
            <w:color w:val="0000FF"/>
          </w:rPr>
          <w:t>пунктах 140</w:t>
        </w:r>
      </w:hyperlink>
      <w:r>
        <w:t xml:space="preserve"> и </w:t>
      </w:r>
      <w:hyperlink w:anchor="P6125" w:history="1">
        <w:r>
          <w:rPr>
            <w:color w:val="0000FF"/>
          </w:rPr>
          <w:t>141</w:t>
        </w:r>
      </w:hyperlink>
      <w:r>
        <w:t xml:space="preserve"> настоящих Правил (при их предоставлении), подаются на бумажном носителе в сброшюрованном виде (все листы должны быть прошиты, пронумерованы сквозной нумерацией). Копии представляемых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26.12.2017 </w:t>
      </w:r>
      <w:hyperlink r:id="rId868" w:history="1">
        <w:r>
          <w:rPr>
            <w:color w:val="0000FF"/>
          </w:rPr>
          <w:t>N 630-пп</w:t>
        </w:r>
      </w:hyperlink>
      <w:r>
        <w:t xml:space="preserve">, от 22.12.2020 </w:t>
      </w:r>
      <w:hyperlink r:id="rId869" w:history="1">
        <w:r>
          <w:rPr>
            <w:color w:val="0000FF"/>
          </w:rPr>
          <w:t>N 941-пп</w:t>
        </w:r>
      </w:hyperlink>
      <w:r>
        <w:t>)</w:t>
      </w:r>
    </w:p>
    <w:p w:rsidR="004234A6" w:rsidRDefault="004234A6">
      <w:pPr>
        <w:pStyle w:val="ConsPlusNormal"/>
        <w:spacing w:before="240"/>
        <w:ind w:firstLine="540"/>
        <w:jc w:val="both"/>
      </w:pPr>
      <w:r>
        <w:t xml:space="preserve">Конкурсная документация, а также документы, указанные в </w:t>
      </w:r>
      <w:hyperlink w:anchor="P6119" w:history="1">
        <w:r>
          <w:rPr>
            <w:color w:val="0000FF"/>
          </w:rPr>
          <w:t>пунктах 140</w:t>
        </w:r>
      </w:hyperlink>
      <w:r>
        <w:t xml:space="preserve"> и </w:t>
      </w:r>
      <w:hyperlink w:anchor="P6125" w:history="1">
        <w:r>
          <w:rPr>
            <w:color w:val="0000FF"/>
          </w:rPr>
          <w:t>141</w:t>
        </w:r>
      </w:hyperlink>
      <w:r>
        <w:t xml:space="preserve"> настоящих Правил (при их представлении), может быть подана в министерство лично заявителем или уполномоченным лицом или направлена посредством почтовой связи. Конкурсная документация, поданная в течение срока, указанного в извещении о проведении конкурса, регистрируется в журнале регистрации.</w:t>
      </w:r>
    </w:p>
    <w:p w:rsidR="004234A6" w:rsidRDefault="004234A6">
      <w:pPr>
        <w:pStyle w:val="ConsPlusNormal"/>
        <w:jc w:val="both"/>
      </w:pPr>
      <w:r>
        <w:t>(</w:t>
      </w:r>
      <w:proofErr w:type="gramStart"/>
      <w:r>
        <w:t>в</w:t>
      </w:r>
      <w:proofErr w:type="gramEnd"/>
      <w:r>
        <w:t xml:space="preserve"> ред. </w:t>
      </w:r>
      <w:hyperlink r:id="rId870"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143. Заявитель вправе внести изменения в конкурсную документацию или отозвать </w:t>
      </w:r>
      <w:r>
        <w:lastRenderedPageBreak/>
        <w:t>конкурсную документацию, уведомив министерство в письменной форме до дня окончания срока подачи конкурсной документации. Изменения к конкурсной 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4234A6" w:rsidRDefault="004234A6">
      <w:pPr>
        <w:pStyle w:val="ConsPlusNormal"/>
        <w:spacing w:before="240"/>
        <w:ind w:firstLine="540"/>
        <w:jc w:val="both"/>
      </w:pPr>
      <w:r>
        <w:t>Конкурсная документация, представленная на рассмотрение, возврату не подлежит и хранится в министерстве в течение 5 лет.</w:t>
      </w:r>
    </w:p>
    <w:p w:rsidR="004234A6" w:rsidRDefault="004234A6">
      <w:pPr>
        <w:pStyle w:val="ConsPlusNormal"/>
        <w:spacing w:before="240"/>
        <w:ind w:firstLine="540"/>
        <w:jc w:val="both"/>
      </w:pPr>
      <w:r>
        <w:t xml:space="preserve">Заявитель или любой потенциальный участник конкурса вправе направить в письменной форме по адресу министерства не более одного запроса о разъяснении положений извещения о проведении конкурса и (или) настоящих Правил не </w:t>
      </w:r>
      <w:proofErr w:type="gramStart"/>
      <w:r>
        <w:t>позднее</w:t>
      </w:r>
      <w:proofErr w:type="gramEnd"/>
      <w:r>
        <w:t xml:space="preserve"> чем за два календарных дня до даты окончания срока подачи конкурсной документации. В случае поступления более одного запроса от одного заявителя и с нарушением сроков подачи запроса, такие запросы министерством не рассматриваются и разъяснения не направляются. В течение двух рабочих дней </w:t>
      </w:r>
      <w:proofErr w:type="gramStart"/>
      <w:r>
        <w:t>с даты поступления</w:t>
      </w:r>
      <w:proofErr w:type="gramEnd"/>
      <w:r>
        <w:t xml:space="preserve"> такого запроса министерство направляет подателю запроса в письменной форме разъяснения положений извещения о проведении конкурса и (или) настоящих Правил.</w:t>
      </w:r>
    </w:p>
    <w:p w:rsidR="004234A6" w:rsidRDefault="004234A6">
      <w:pPr>
        <w:pStyle w:val="ConsPlusNormal"/>
        <w:jc w:val="both"/>
      </w:pPr>
      <w:r>
        <w:t>(</w:t>
      </w:r>
      <w:proofErr w:type="gramStart"/>
      <w:r>
        <w:t>а</w:t>
      </w:r>
      <w:proofErr w:type="gramEnd"/>
      <w:r>
        <w:t xml:space="preserve">бзац введен </w:t>
      </w:r>
      <w:hyperlink r:id="rId871"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144. Заявитель вправе подать только одну конкурсную документацию для участия в конкурсе.</w:t>
      </w:r>
    </w:p>
    <w:p w:rsidR="004234A6" w:rsidRDefault="004234A6">
      <w:pPr>
        <w:pStyle w:val="ConsPlusNormal"/>
        <w:spacing w:before="240"/>
        <w:ind w:firstLine="540"/>
        <w:jc w:val="both"/>
      </w:pPr>
      <w:r>
        <w:t>145. Организацию и проведение конкурса осуществляет министерство, которое последовательно:</w:t>
      </w:r>
    </w:p>
    <w:p w:rsidR="004234A6" w:rsidRDefault="004234A6">
      <w:pPr>
        <w:pStyle w:val="ConsPlusNormal"/>
        <w:spacing w:before="240"/>
        <w:ind w:firstLine="540"/>
        <w:jc w:val="both"/>
      </w:pPr>
      <w:r>
        <w:t>1) издает распоряжение о проведении конкурса;</w:t>
      </w:r>
    </w:p>
    <w:p w:rsidR="004234A6" w:rsidRDefault="004234A6">
      <w:pPr>
        <w:pStyle w:val="ConsPlusNormal"/>
        <w:spacing w:before="240"/>
        <w:ind w:firstLine="540"/>
        <w:jc w:val="both"/>
      </w:pPr>
      <w:r>
        <w:t>2) готовит извещение о проведении конкурса и размещает соответствующее извещение на едином портале и на официальном сайте в информационно-телекоммуникационной сети "Интернет" (далее - официальный сайт), которое должно содержать следующие сведения:</w:t>
      </w:r>
    </w:p>
    <w:p w:rsidR="004234A6" w:rsidRDefault="004234A6">
      <w:pPr>
        <w:pStyle w:val="ConsPlusNormal"/>
        <w:spacing w:before="240"/>
        <w:ind w:firstLine="540"/>
        <w:jc w:val="both"/>
      </w:pPr>
      <w:r>
        <w:t>а) сроки проведения конкурса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4234A6" w:rsidRDefault="004234A6">
      <w:pPr>
        <w:pStyle w:val="ConsPlusNormal"/>
        <w:spacing w:before="240"/>
        <w:ind w:firstLine="540"/>
        <w:jc w:val="both"/>
      </w:pPr>
      <w:r>
        <w:t>б) наименование, место нахождения, почтовый адрес, адрес электронной почты министерства;</w:t>
      </w:r>
    </w:p>
    <w:p w:rsidR="004234A6" w:rsidRDefault="004234A6">
      <w:pPr>
        <w:pStyle w:val="ConsPlusNormal"/>
        <w:spacing w:before="240"/>
        <w:ind w:firstLine="540"/>
        <w:jc w:val="both"/>
      </w:pPr>
      <w:r>
        <w:t>в) цели предоставления субсидии;</w:t>
      </w:r>
    </w:p>
    <w:p w:rsidR="004234A6" w:rsidRDefault="004234A6">
      <w:pPr>
        <w:pStyle w:val="ConsPlusNormal"/>
        <w:spacing w:before="24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4234A6" w:rsidRDefault="004234A6">
      <w:pPr>
        <w:pStyle w:val="ConsPlusNormal"/>
        <w:spacing w:before="240"/>
        <w:ind w:firstLine="540"/>
        <w:jc w:val="both"/>
      </w:pPr>
      <w:proofErr w:type="spellStart"/>
      <w:r>
        <w:t>д</w:t>
      </w:r>
      <w:proofErr w:type="spellEnd"/>
      <w:r>
        <w:t>)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4234A6" w:rsidRDefault="004234A6">
      <w:pPr>
        <w:pStyle w:val="ConsPlusNormal"/>
        <w:spacing w:before="240"/>
        <w:ind w:firstLine="540"/>
        <w:jc w:val="both"/>
      </w:pPr>
      <w:r>
        <w:lastRenderedPageBreak/>
        <w:t>е) порядок подачи конкурсной документации и требований, предъявляемых к их форме и содержанию;</w:t>
      </w:r>
    </w:p>
    <w:p w:rsidR="004234A6" w:rsidRDefault="004234A6">
      <w:pPr>
        <w:pStyle w:val="ConsPlusNormal"/>
        <w:spacing w:before="24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конкурсной документации, а также порядок внесения изменений в предложения сельскохозяйственными товаропроизводителями;</w:t>
      </w:r>
    </w:p>
    <w:p w:rsidR="004234A6" w:rsidRDefault="004234A6">
      <w:pPr>
        <w:pStyle w:val="ConsPlusNormal"/>
        <w:spacing w:before="240"/>
        <w:ind w:firstLine="540"/>
        <w:jc w:val="both"/>
      </w:pPr>
      <w:proofErr w:type="spellStart"/>
      <w:r>
        <w:t>з</w:t>
      </w:r>
      <w:proofErr w:type="spellEnd"/>
      <w:r>
        <w:t>) правила рассмотрения и оценки конкурсной документации сельскохозяйственных товаропроизводителей;</w:t>
      </w:r>
    </w:p>
    <w:p w:rsidR="004234A6" w:rsidRDefault="004234A6">
      <w:pPr>
        <w:pStyle w:val="ConsPlusNormal"/>
        <w:spacing w:before="24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4234A6" w:rsidRDefault="004234A6">
      <w:pPr>
        <w:pStyle w:val="ConsPlusNormal"/>
        <w:spacing w:before="240"/>
        <w:ind w:firstLine="540"/>
        <w:jc w:val="both"/>
      </w:pPr>
      <w:r>
        <w:t>к) срок, в течение которого сельскохозяйственные товаропроизводители - победители отбора должны подписать соглашение;</w:t>
      </w:r>
    </w:p>
    <w:p w:rsidR="004234A6" w:rsidRDefault="004234A6">
      <w:pPr>
        <w:pStyle w:val="ConsPlusNormal"/>
        <w:spacing w:before="24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w:t>
      </w:r>
    </w:p>
    <w:p w:rsidR="004234A6" w:rsidRDefault="004234A6">
      <w:pPr>
        <w:pStyle w:val="ConsPlusNormal"/>
        <w:spacing w:before="240"/>
        <w:ind w:firstLine="540"/>
        <w:jc w:val="both"/>
      </w:pPr>
      <w:r>
        <w:t xml:space="preserve">м) дату размещения результатов конкурса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4234A6" w:rsidRDefault="004234A6">
      <w:pPr>
        <w:pStyle w:val="ConsPlusNormal"/>
        <w:jc w:val="both"/>
      </w:pPr>
      <w:r>
        <w:t>(</w:t>
      </w:r>
      <w:proofErr w:type="spellStart"/>
      <w:r>
        <w:t>пп</w:t>
      </w:r>
      <w:proofErr w:type="spellEnd"/>
      <w:r>
        <w:t xml:space="preserve">. 2 в ред. </w:t>
      </w:r>
      <w:hyperlink r:id="rId872"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191" w:name="P6155"/>
      <w:bookmarkEnd w:id="191"/>
      <w:r>
        <w:t>146. Министерство не допускает заявителя к участию в конкурсе в следующих случаях:</w:t>
      </w:r>
    </w:p>
    <w:p w:rsidR="004234A6" w:rsidRDefault="004234A6">
      <w:pPr>
        <w:pStyle w:val="ConsPlusNormal"/>
        <w:spacing w:before="240"/>
        <w:ind w:firstLine="540"/>
        <w:jc w:val="both"/>
      </w:pPr>
      <w:r>
        <w:t xml:space="preserve">1) представление конкурсной документации, предусмотренной </w:t>
      </w:r>
      <w:hyperlink w:anchor="P6093" w:history="1">
        <w:r>
          <w:rPr>
            <w:color w:val="0000FF"/>
          </w:rPr>
          <w:t>пунктом 139</w:t>
        </w:r>
      </w:hyperlink>
      <w:r>
        <w:t xml:space="preserve"> настоящих Правил, не в полном объеме;</w:t>
      </w:r>
    </w:p>
    <w:p w:rsidR="004234A6" w:rsidRDefault="004234A6">
      <w:pPr>
        <w:pStyle w:val="ConsPlusNormal"/>
        <w:spacing w:before="240"/>
        <w:ind w:firstLine="540"/>
        <w:jc w:val="both"/>
      </w:pPr>
      <w:r>
        <w:t xml:space="preserve">2) представление конкурсной документации, предусмотренной </w:t>
      </w:r>
      <w:hyperlink w:anchor="P6093" w:history="1">
        <w:r>
          <w:rPr>
            <w:color w:val="0000FF"/>
          </w:rPr>
          <w:t>пунктом 139</w:t>
        </w:r>
      </w:hyperlink>
      <w:r>
        <w:t xml:space="preserve"> настоящих Правил, с нарушением срока, указанного в извещении о проведении конкурса;</w:t>
      </w:r>
    </w:p>
    <w:p w:rsidR="004234A6" w:rsidRDefault="004234A6">
      <w:pPr>
        <w:pStyle w:val="ConsPlusNormal"/>
        <w:spacing w:before="240"/>
        <w:ind w:firstLine="540"/>
        <w:jc w:val="both"/>
      </w:pPr>
      <w:r>
        <w:t xml:space="preserve">3) представление конкурсной документации, оформление которой не соответствует требованиям, предусмотренным </w:t>
      </w:r>
      <w:hyperlink w:anchor="P6093" w:history="1">
        <w:r>
          <w:rPr>
            <w:color w:val="0000FF"/>
          </w:rPr>
          <w:t>пунктами 139</w:t>
        </w:r>
      </w:hyperlink>
      <w:r>
        <w:t xml:space="preserve"> и </w:t>
      </w:r>
      <w:hyperlink w:anchor="P6130" w:history="1">
        <w:r>
          <w:rPr>
            <w:color w:val="0000FF"/>
          </w:rPr>
          <w:t>142</w:t>
        </w:r>
      </w:hyperlink>
      <w:r>
        <w:t xml:space="preserve"> настоящих Правил;</w:t>
      </w:r>
    </w:p>
    <w:p w:rsidR="004234A6" w:rsidRDefault="004234A6">
      <w:pPr>
        <w:pStyle w:val="ConsPlusNormal"/>
        <w:spacing w:before="240"/>
        <w:ind w:firstLine="540"/>
        <w:jc w:val="both"/>
      </w:pPr>
      <w:r>
        <w:t xml:space="preserve">4) представление конкурсной документации, предусмотренной </w:t>
      </w:r>
      <w:hyperlink w:anchor="P6093" w:history="1">
        <w:r>
          <w:rPr>
            <w:color w:val="0000FF"/>
          </w:rPr>
          <w:t>пунктом 139</w:t>
        </w:r>
      </w:hyperlink>
      <w:r>
        <w:t xml:space="preserve"> настоящих Правил, содержащей недостоверные сведения;</w:t>
      </w:r>
    </w:p>
    <w:p w:rsidR="004234A6" w:rsidRDefault="004234A6">
      <w:pPr>
        <w:pStyle w:val="ConsPlusNormal"/>
        <w:spacing w:before="240"/>
        <w:ind w:firstLine="540"/>
        <w:jc w:val="both"/>
      </w:pPr>
      <w:r>
        <w:t xml:space="preserve">5) несоответствие заявителя требованиям, установленным </w:t>
      </w:r>
      <w:hyperlink w:anchor="P6075" w:history="1">
        <w:r>
          <w:rPr>
            <w:color w:val="0000FF"/>
          </w:rPr>
          <w:t>пунктом 138</w:t>
        </w:r>
      </w:hyperlink>
      <w:r>
        <w:t xml:space="preserve">, </w:t>
      </w:r>
      <w:hyperlink w:anchor="P6041" w:history="1">
        <w:r>
          <w:rPr>
            <w:color w:val="0000FF"/>
          </w:rPr>
          <w:t>134</w:t>
        </w:r>
      </w:hyperlink>
      <w:r>
        <w:t xml:space="preserve"> настоящих Правил.</w:t>
      </w:r>
    </w:p>
    <w:p w:rsidR="004234A6" w:rsidRDefault="004234A6">
      <w:pPr>
        <w:pStyle w:val="ConsPlusNormal"/>
        <w:jc w:val="both"/>
      </w:pPr>
      <w:r>
        <w:t xml:space="preserve">(в ред. </w:t>
      </w:r>
      <w:hyperlink r:id="rId873"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147. При наличии оснований, предусмотренных </w:t>
      </w:r>
      <w:hyperlink w:anchor="P6155" w:history="1">
        <w:r>
          <w:rPr>
            <w:color w:val="0000FF"/>
          </w:rPr>
          <w:t>пунктом 146</w:t>
        </w:r>
      </w:hyperlink>
      <w:r>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4234A6" w:rsidRDefault="004234A6">
      <w:pPr>
        <w:pStyle w:val="ConsPlusNormal"/>
        <w:spacing w:before="240"/>
        <w:ind w:firstLine="540"/>
        <w:jc w:val="both"/>
      </w:pPr>
      <w:r>
        <w:t>148. 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149. Конкурс, в котором участвует только один участник, признается состоявшимся.</w:t>
      </w:r>
    </w:p>
    <w:p w:rsidR="004234A6" w:rsidRDefault="004234A6">
      <w:pPr>
        <w:pStyle w:val="ConsPlusNormal"/>
        <w:spacing w:before="240"/>
        <w:ind w:firstLine="540"/>
        <w:jc w:val="both"/>
      </w:pPr>
      <w:r>
        <w:lastRenderedPageBreak/>
        <w:t>150. В течение 15 рабочих дней со дня окончания приема конкурсных документаций министерство проводит заседание конкурсной комиссии.</w:t>
      </w:r>
    </w:p>
    <w:p w:rsidR="004234A6" w:rsidRDefault="004234A6">
      <w:pPr>
        <w:pStyle w:val="ConsPlusNormal"/>
        <w:spacing w:before="240"/>
        <w:ind w:firstLine="540"/>
        <w:jc w:val="both"/>
      </w:pPr>
      <w:r>
        <w:t xml:space="preserve">Состав конкурсной комиссии утверждается распоряжением министерства. </w:t>
      </w:r>
      <w:proofErr w:type="gramStart"/>
      <w:r>
        <w:t>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общественных и иных организаций и экспертов, осуществляющих деятельность в сфере агропромышленного комплекса Архангельской области.</w:t>
      </w:r>
      <w:proofErr w:type="gramEnd"/>
    </w:p>
    <w:p w:rsidR="004234A6" w:rsidRDefault="004234A6">
      <w:pPr>
        <w:pStyle w:val="ConsPlusNormal"/>
        <w:spacing w:before="240"/>
        <w:ind w:firstLine="540"/>
        <w:jc w:val="both"/>
      </w:pPr>
      <w:r>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4234A6" w:rsidRDefault="004234A6">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234A6" w:rsidRDefault="004234A6">
      <w:pPr>
        <w:pStyle w:val="ConsPlusNormal"/>
        <w:jc w:val="both"/>
      </w:pPr>
      <w:r>
        <w:t xml:space="preserve">(абзац введен </w:t>
      </w:r>
      <w:hyperlink r:id="rId874"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r>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234A6" w:rsidRDefault="004234A6">
      <w:pPr>
        <w:pStyle w:val="ConsPlusNormal"/>
        <w:jc w:val="both"/>
      </w:pPr>
      <w:r>
        <w:t xml:space="preserve">(абзац введен </w:t>
      </w:r>
      <w:hyperlink r:id="rId875"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234A6" w:rsidRDefault="004234A6">
      <w:pPr>
        <w:pStyle w:val="ConsPlusNormal"/>
        <w:jc w:val="both"/>
      </w:pPr>
      <w:r>
        <w:t xml:space="preserve">(абзац введен </w:t>
      </w:r>
      <w:hyperlink r:id="rId876"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234A6" w:rsidRDefault="004234A6">
      <w:pPr>
        <w:pStyle w:val="ConsPlusNormal"/>
        <w:jc w:val="both"/>
      </w:pPr>
      <w:r>
        <w:t xml:space="preserve">(абзац введен </w:t>
      </w:r>
      <w:hyperlink r:id="rId877"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r>
        <w:t xml:space="preserve">Председатель конкурсной комиссии, которому стало известно о возникновении у </w:t>
      </w:r>
      <w:r>
        <w:lastRenderedPageBreak/>
        <w:t>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234A6" w:rsidRDefault="004234A6">
      <w:pPr>
        <w:pStyle w:val="ConsPlusNormal"/>
        <w:jc w:val="both"/>
      </w:pPr>
      <w:r>
        <w:t xml:space="preserve">(абзац введен </w:t>
      </w:r>
      <w:hyperlink r:id="rId878"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234A6" w:rsidRDefault="004234A6">
      <w:pPr>
        <w:pStyle w:val="ConsPlusNormal"/>
        <w:spacing w:before="240"/>
        <w:ind w:firstLine="540"/>
        <w:jc w:val="both"/>
      </w:pPr>
      <w:r>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4234A6" w:rsidRDefault="004234A6">
      <w:pPr>
        <w:pStyle w:val="ConsPlusNormal"/>
        <w:spacing w:before="240"/>
        <w:ind w:firstLine="540"/>
        <w:jc w:val="both"/>
      </w:pPr>
      <w:r>
        <w:t xml:space="preserve">151. Конкурсная комиссия рассматривает каждую конкурсную документацию, при явке заявителя заслушивает его выступление, в том числе в режиме </w:t>
      </w:r>
      <w:proofErr w:type="spellStart"/>
      <w:r>
        <w:t>видео-конференц-связи</w:t>
      </w:r>
      <w:proofErr w:type="spellEnd"/>
      <w:r>
        <w:t xml:space="preserve">. После обсуждения конкурсной документации каждый член конкурсной комиссии выставляет оценку каждой конкурсной документации, руководствуясь </w:t>
      </w:r>
      <w:hyperlink w:anchor="P7746" w:history="1">
        <w:r>
          <w:rPr>
            <w:color w:val="0000FF"/>
          </w:rPr>
          <w:t>критериями</w:t>
        </w:r>
      </w:hyperlink>
      <w:r>
        <w:t xml:space="preserve"> оценки согласно приложению N 2 к настоящим Правилам. Максимальное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(далее - значение) критерия, такие значения не суммируются и к учету при оценке принимается значение с максимальным количеством баллов </w:t>
      </w:r>
      <w:proofErr w:type="gramStart"/>
      <w:r>
        <w:t>из</w:t>
      </w:r>
      <w:proofErr w:type="gramEnd"/>
      <w:r>
        <w:t xml:space="preserve"> возможных.</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26.12.2017 </w:t>
      </w:r>
      <w:hyperlink r:id="rId879" w:history="1">
        <w:r>
          <w:rPr>
            <w:color w:val="0000FF"/>
          </w:rPr>
          <w:t>N 630-пп</w:t>
        </w:r>
      </w:hyperlink>
      <w:r>
        <w:t xml:space="preserve">, от 22.12.2020 </w:t>
      </w:r>
      <w:hyperlink r:id="rId880" w:history="1">
        <w:r>
          <w:rPr>
            <w:color w:val="0000FF"/>
          </w:rPr>
          <w:t>N 941-пп</w:t>
        </w:r>
      </w:hyperlink>
      <w:r>
        <w:t>)</w:t>
      </w:r>
    </w:p>
    <w:p w:rsidR="004234A6" w:rsidRDefault="004234A6">
      <w:pPr>
        <w:pStyle w:val="ConsPlusNormal"/>
        <w:spacing w:before="240"/>
        <w:ind w:firstLine="540"/>
        <w:jc w:val="both"/>
      </w:pPr>
      <w:r>
        <w:t>После обсуждения всех конкурсных документаций секретарь конкурсной комиссии определяет суммарное значение оценок каждой конкурсной документации, определенных каждым из членов конкурсной комиссии, для подготовки итогового рейтинга и протокола заседания конкурсной комиссии (далее - протокол).</w:t>
      </w:r>
    </w:p>
    <w:p w:rsidR="004234A6" w:rsidRDefault="004234A6">
      <w:pPr>
        <w:pStyle w:val="ConsPlusNormal"/>
        <w:spacing w:before="240"/>
        <w:ind w:firstLine="540"/>
        <w:jc w:val="both"/>
      </w:pPr>
      <w:r>
        <w:t>152.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4234A6" w:rsidRDefault="004234A6">
      <w:pPr>
        <w:pStyle w:val="ConsPlusNormal"/>
        <w:spacing w:before="240"/>
        <w:ind w:firstLine="540"/>
        <w:jc w:val="both"/>
      </w:pPr>
      <w:r>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4234A6" w:rsidRDefault="004234A6">
      <w:pPr>
        <w:pStyle w:val="ConsPlusNormal"/>
        <w:spacing w:before="240"/>
        <w:ind w:firstLine="540"/>
        <w:jc w:val="both"/>
      </w:pPr>
      <w:r>
        <w:t xml:space="preserve">В случае участия в конкурсе только одного участника, конкурсная документация, а также документы, указанные в </w:t>
      </w:r>
      <w:hyperlink w:anchor="P6119" w:history="1">
        <w:r>
          <w:rPr>
            <w:color w:val="0000FF"/>
          </w:rPr>
          <w:t>пунктах 140</w:t>
        </w:r>
      </w:hyperlink>
      <w:r>
        <w:t xml:space="preserve"> и </w:t>
      </w:r>
      <w:hyperlink w:anchor="P6125" w:history="1">
        <w:r>
          <w:rPr>
            <w:color w:val="0000FF"/>
          </w:rPr>
          <w:t>141</w:t>
        </w:r>
      </w:hyperlink>
      <w:r>
        <w:t xml:space="preserve"> настоящих Правил (при их предоставлении), рассматриваются и оцениваются конкурсной комиссией. При явке заявителя заслушивается его выступление, в том числе в режиме </w:t>
      </w:r>
      <w:proofErr w:type="spellStart"/>
      <w:r>
        <w:t>видео-конференц-связи</w:t>
      </w:r>
      <w:proofErr w:type="spellEnd"/>
      <w:r>
        <w:t>, и в случае превышения по результатам оценки минимально допустимого итогового рейтинга (более 30) принимается решение о предоставлении гранта. В случае не превышения минимально допустимого итогового рейтинга заявителю отказывается в предоставлении гранта.</w:t>
      </w:r>
    </w:p>
    <w:p w:rsidR="004234A6" w:rsidRDefault="004234A6">
      <w:pPr>
        <w:pStyle w:val="ConsPlusNormal"/>
        <w:jc w:val="both"/>
      </w:pPr>
      <w:r>
        <w:t xml:space="preserve">(в ред. постановлений Правительства Архангельской области от 22.01.2019 </w:t>
      </w:r>
      <w:hyperlink r:id="rId881" w:history="1">
        <w:r>
          <w:rPr>
            <w:color w:val="0000FF"/>
          </w:rPr>
          <w:t>N 26-пп</w:t>
        </w:r>
      </w:hyperlink>
      <w:r>
        <w:t xml:space="preserve">, от 22.12.2020 </w:t>
      </w:r>
      <w:hyperlink r:id="rId882" w:history="1">
        <w:r>
          <w:rPr>
            <w:color w:val="0000FF"/>
          </w:rPr>
          <w:t>N 941-пп</w:t>
        </w:r>
      </w:hyperlink>
      <w:r>
        <w:t>)</w:t>
      </w:r>
    </w:p>
    <w:p w:rsidR="004234A6" w:rsidRDefault="004234A6">
      <w:pPr>
        <w:pStyle w:val="ConsPlusNormal"/>
        <w:spacing w:before="240"/>
        <w:ind w:firstLine="540"/>
        <w:jc w:val="both"/>
      </w:pPr>
      <w:r>
        <w:t xml:space="preserve">153. Итоги заседания конкурсной комиссии оформляются протоколом, </w:t>
      </w:r>
      <w:r>
        <w:lastRenderedPageBreak/>
        <w:t>утверждаемым председателем конкурсной комиссии или его заместителем.</w:t>
      </w:r>
    </w:p>
    <w:p w:rsidR="004234A6" w:rsidRDefault="004234A6">
      <w:pPr>
        <w:pStyle w:val="ConsPlusNormal"/>
        <w:spacing w:before="240"/>
        <w:ind w:firstLine="540"/>
        <w:jc w:val="both"/>
      </w:pPr>
      <w:r>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4234A6" w:rsidRDefault="004234A6">
      <w:pPr>
        <w:pStyle w:val="ConsPlusNormal"/>
        <w:spacing w:before="240"/>
        <w:ind w:firstLine="540"/>
        <w:jc w:val="both"/>
      </w:pPr>
      <w:r>
        <w:t>Информация о результатах рассмотрения конкурсных документаций подлежит размещению на едином портале и на официальном сайте в течение трех рабочих дней со дня принятия распоряжения министерства о результатах отбора и должна включать следующие сведения:</w:t>
      </w:r>
    </w:p>
    <w:p w:rsidR="004234A6" w:rsidRDefault="004234A6">
      <w:pPr>
        <w:pStyle w:val="ConsPlusNormal"/>
        <w:spacing w:before="240"/>
        <w:ind w:firstLine="540"/>
        <w:jc w:val="both"/>
      </w:pPr>
      <w:r>
        <w:t>дату, время и место проведения рассмотрения конкурсных документаций;</w:t>
      </w:r>
    </w:p>
    <w:p w:rsidR="004234A6" w:rsidRDefault="004234A6">
      <w:pPr>
        <w:pStyle w:val="ConsPlusNormal"/>
        <w:spacing w:before="240"/>
        <w:ind w:firstLine="540"/>
        <w:jc w:val="both"/>
      </w:pPr>
      <w:r>
        <w:t>информацию о сельскохозяйственных товаропроизводителях, конкурсные документации которых были рассмотрены;</w:t>
      </w:r>
    </w:p>
    <w:p w:rsidR="004234A6" w:rsidRDefault="004234A6">
      <w:pPr>
        <w:pStyle w:val="ConsPlusNormal"/>
        <w:spacing w:before="240"/>
        <w:ind w:firstLine="540"/>
        <w:jc w:val="both"/>
      </w:pPr>
      <w:r>
        <w:t>информацию о сельскохозяйственных товаропроизводителях, конкурсные документации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4234A6" w:rsidRDefault="004234A6">
      <w:pPr>
        <w:pStyle w:val="ConsPlusNormal"/>
        <w:spacing w:before="240"/>
        <w:ind w:firstLine="540"/>
        <w:jc w:val="both"/>
      </w:pPr>
      <w:r>
        <w:t>наименование получателя (получателей) субсидии, с которым заключается соглашение.</w:t>
      </w:r>
    </w:p>
    <w:p w:rsidR="004234A6" w:rsidRDefault="004234A6">
      <w:pPr>
        <w:pStyle w:val="ConsPlusNormal"/>
        <w:spacing w:before="240"/>
        <w:ind w:firstLine="540"/>
        <w:jc w:val="both"/>
      </w:pPr>
      <w:r>
        <w:t>Информация о размерах предоставленных субсидий размещается в порядке, предусмотренном настоящим пунктом в течение трех рабочих дней.</w:t>
      </w:r>
    </w:p>
    <w:p w:rsidR="004234A6" w:rsidRDefault="004234A6">
      <w:pPr>
        <w:pStyle w:val="ConsPlusNormal"/>
        <w:jc w:val="both"/>
      </w:pPr>
      <w:r>
        <w:t xml:space="preserve">(п. 153 в ред. </w:t>
      </w:r>
      <w:hyperlink r:id="rId883"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154. Протокол размещается министерством на официальном сайте Правительства Архангельской области в информационно-телекоммуникационной сети "Интернет" на странице министерства в течение 10 рабочих дней со дня заседания конкурсной комиссии.</w:t>
      </w:r>
    </w:p>
    <w:p w:rsidR="004234A6" w:rsidRDefault="004234A6">
      <w:pPr>
        <w:pStyle w:val="ConsPlusNormal"/>
        <w:spacing w:before="240"/>
        <w:ind w:firstLine="540"/>
        <w:jc w:val="both"/>
      </w:pPr>
      <w:r>
        <w:t>155. В течение пяти рабочих дней со дня подписания протокола заседания комиссии министерство принимает решение о победителях конкурса и размерах гранта на основании протокола с учетом лимитов бюджетных обязательств, предусмотренных на эти цели министерству. Решение о победителях конкурса и размерах гранта принимается министерством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конкурсных документаций, размерах предоставляемых грантов.</w:t>
      </w:r>
    </w:p>
    <w:p w:rsidR="004234A6" w:rsidRDefault="004234A6">
      <w:pPr>
        <w:pStyle w:val="ConsPlusNormal"/>
        <w:jc w:val="both"/>
      </w:pPr>
      <w:r>
        <w:t>(</w:t>
      </w:r>
      <w:proofErr w:type="gramStart"/>
      <w:r>
        <w:t>п</w:t>
      </w:r>
      <w:proofErr w:type="gramEnd"/>
      <w:r>
        <w:t xml:space="preserve">. 155 в ред. </w:t>
      </w:r>
      <w:hyperlink r:id="rId884"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156. Исключен. - </w:t>
      </w:r>
      <w:hyperlink r:id="rId885" w:history="1">
        <w:r>
          <w:rPr>
            <w:color w:val="0000FF"/>
          </w:rPr>
          <w:t>Постановление</w:t>
        </w:r>
      </w:hyperlink>
      <w:r>
        <w:t xml:space="preserve"> Правительства Архангельской области от 22.01.2019 N 26-пп.</w:t>
      </w:r>
    </w:p>
    <w:p w:rsidR="004234A6" w:rsidRDefault="004234A6">
      <w:pPr>
        <w:pStyle w:val="ConsPlusNormal"/>
        <w:spacing w:before="240"/>
        <w:ind w:firstLine="540"/>
        <w:jc w:val="both"/>
      </w:pPr>
      <w:r>
        <w:t xml:space="preserve">157. На основании распоряжения с каждым из победителей конкурса (далее - получатели) министерство заключает соглашение в соответствии с типовой формой, установленной Министерством финансов Российской Федерации, в соответствии со </w:t>
      </w:r>
      <w:hyperlink r:id="rId886" w:history="1">
        <w:r>
          <w:rPr>
            <w:color w:val="0000FF"/>
          </w:rPr>
          <w:t>статьей 78</w:t>
        </w:r>
      </w:hyperlink>
      <w:r>
        <w:t xml:space="preserve"> Бюджетного кодекса Российской Федерации и общими требованиями, в том числе обязательно включать информацию:</w:t>
      </w:r>
    </w:p>
    <w:p w:rsidR="004234A6" w:rsidRDefault="004234A6">
      <w:pPr>
        <w:pStyle w:val="ConsPlusNormal"/>
        <w:spacing w:before="240"/>
        <w:ind w:firstLine="540"/>
        <w:jc w:val="both"/>
      </w:pPr>
      <w:r>
        <w:t xml:space="preserve">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w:t>
      </w:r>
      <w:r>
        <w:lastRenderedPageBreak/>
        <w:t xml:space="preserve">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4234A6" w:rsidRDefault="004234A6">
      <w:pPr>
        <w:pStyle w:val="ConsPlusNormal"/>
        <w:spacing w:before="240"/>
        <w:ind w:firstLine="540"/>
        <w:jc w:val="both"/>
      </w:pPr>
      <w:proofErr w:type="gramStart"/>
      <w:r>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4234A6" w:rsidRDefault="004234A6">
      <w:pPr>
        <w:pStyle w:val="ConsPlusNormal"/>
        <w:spacing w:before="240"/>
        <w:ind w:firstLine="540"/>
        <w:jc w:val="both"/>
      </w:pPr>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t xml:space="preserve"> бюджетных средств и органом государственного (муниципального) финансового </w:t>
      </w:r>
      <w:proofErr w:type="gramStart"/>
      <w:r>
        <w:t>контроля за</w:t>
      </w:r>
      <w:proofErr w:type="gramEnd"/>
      <w:r>
        <w:t xml:space="preserve"> соблюдением целей, условий и порядка предоставления субсидии, а также о включении таких положений в соглашение.</w:t>
      </w:r>
    </w:p>
    <w:p w:rsidR="004234A6" w:rsidRDefault="004234A6">
      <w:pPr>
        <w:pStyle w:val="ConsPlusNormal"/>
        <w:jc w:val="both"/>
      </w:pPr>
      <w:r>
        <w:t xml:space="preserve">(п. 157 в ред. </w:t>
      </w:r>
      <w:hyperlink r:id="rId887"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158. Исключен. - </w:t>
      </w:r>
      <w:hyperlink r:id="rId888" w:history="1">
        <w:r>
          <w:rPr>
            <w:color w:val="0000FF"/>
          </w:rPr>
          <w:t>Постановление</w:t>
        </w:r>
      </w:hyperlink>
      <w:r>
        <w:t xml:space="preserve"> Правительства Архангельской области от 24.03.2020 N 136-пп.</w:t>
      </w:r>
    </w:p>
    <w:p w:rsidR="004234A6" w:rsidRDefault="004234A6">
      <w:pPr>
        <w:pStyle w:val="ConsPlusNormal"/>
        <w:spacing w:before="240"/>
        <w:ind w:firstLine="540"/>
        <w:jc w:val="both"/>
      </w:pPr>
      <w:bookmarkStart w:id="192" w:name="P6206"/>
      <w:bookmarkEnd w:id="192"/>
      <w:r>
        <w:t>159. Предельный срок заключения соглашения составляет 65 календарных дней со дня подписания распоряжения, но не позднее 20 декабря текущего года.</w:t>
      </w:r>
    </w:p>
    <w:p w:rsidR="004234A6" w:rsidRDefault="004234A6">
      <w:pPr>
        <w:pStyle w:val="ConsPlusNormal"/>
        <w:jc w:val="both"/>
      </w:pPr>
      <w:r>
        <w:t>(</w:t>
      </w:r>
      <w:proofErr w:type="gramStart"/>
      <w:r>
        <w:t>в</w:t>
      </w:r>
      <w:proofErr w:type="gramEnd"/>
      <w:r>
        <w:t xml:space="preserve"> ред. </w:t>
      </w:r>
      <w:hyperlink r:id="rId889"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В случае если по истечении срока, установленного </w:t>
      </w:r>
      <w:hyperlink w:anchor="P6206" w:history="1">
        <w:r>
          <w:rPr>
            <w:color w:val="0000FF"/>
          </w:rPr>
          <w:t>абзацем первым</w:t>
        </w:r>
      </w:hyperlink>
      <w:r>
        <w:t xml:space="preserve"> настоящего пункта, соглашение не было подписано получателем, обязательства министерства по предоставлению гранта данному получателю прекращаются.</w:t>
      </w:r>
    </w:p>
    <w:p w:rsidR="004234A6" w:rsidRDefault="004234A6">
      <w:pPr>
        <w:pStyle w:val="ConsPlusNormal"/>
        <w:spacing w:before="240"/>
        <w:ind w:firstLine="540"/>
        <w:jc w:val="both"/>
      </w:pPr>
      <w:r>
        <w:t xml:space="preserve">160. При открытии получателю субсидии лицевого счета для учета операций со средствами </w:t>
      </w:r>
      <w:proofErr w:type="gramStart"/>
      <w:r>
        <w:t>К(</w:t>
      </w:r>
      <w:proofErr w:type="gramEnd"/>
      <w:r>
        <w:t>Ф)Х, не являющихся участниками бюджетного процесса, средства гранта перечисляются по каждому направлению расходования средств, указанному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 гранта путем безналичного перечисления средств на расчетные счета контрагентов.</w:t>
      </w:r>
    </w:p>
    <w:p w:rsidR="004234A6" w:rsidRDefault="004234A6">
      <w:pPr>
        <w:pStyle w:val="ConsPlusNormal"/>
        <w:jc w:val="both"/>
      </w:pPr>
      <w:r>
        <w:t xml:space="preserve">(п. 160 в ред. </w:t>
      </w:r>
      <w:hyperlink r:id="rId890"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161. Собственные средства, в том числе заемные, составляющие не менее 40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4234A6" w:rsidRDefault="004234A6">
      <w:pPr>
        <w:pStyle w:val="ConsPlusNormal"/>
        <w:jc w:val="both"/>
      </w:pPr>
      <w:r>
        <w:t>(</w:t>
      </w:r>
      <w:proofErr w:type="gramStart"/>
      <w:r>
        <w:t>п</w:t>
      </w:r>
      <w:proofErr w:type="gramEnd"/>
      <w:r>
        <w:t xml:space="preserve">. 161 в ред. </w:t>
      </w:r>
      <w:hyperlink r:id="rId891" w:history="1">
        <w:r>
          <w:rPr>
            <w:color w:val="0000FF"/>
          </w:rPr>
          <w:t>постановления</w:t>
        </w:r>
      </w:hyperlink>
      <w:r>
        <w:t xml:space="preserve"> Правительства Архангельской области от 26.12.2017 N 630-пп)</w:t>
      </w:r>
    </w:p>
    <w:p w:rsidR="004234A6" w:rsidRDefault="004234A6">
      <w:pPr>
        <w:pStyle w:val="ConsPlusNormal"/>
        <w:spacing w:before="240"/>
        <w:ind w:firstLine="540"/>
        <w:jc w:val="both"/>
      </w:pPr>
      <w:r>
        <w:lastRenderedPageBreak/>
        <w:t>162. Министерство осуществляет учет получателей гранта. Ответственность за нецелевое использование сре</w:t>
      </w:r>
      <w:proofErr w:type="gramStart"/>
      <w:r>
        <w:t>дств гр</w:t>
      </w:r>
      <w:proofErr w:type="gramEnd"/>
      <w:r>
        <w:t>анта возлагается на получателей грантов.</w:t>
      </w:r>
    </w:p>
    <w:p w:rsidR="004234A6" w:rsidRDefault="004234A6">
      <w:pPr>
        <w:pStyle w:val="ConsPlusNormal"/>
        <w:spacing w:before="240"/>
        <w:ind w:firstLine="540"/>
        <w:jc w:val="both"/>
      </w:pPr>
      <w:r>
        <w:t>163. Получатель в течение пяти лет раз в полугодие представляет в министерство отчет не позднее 10-го числа месяца, следующего за отчетным полугодием, в соответствии с утверждаемыми постановлением министерства формами.</w:t>
      </w:r>
    </w:p>
    <w:p w:rsidR="004234A6" w:rsidRDefault="004234A6">
      <w:pPr>
        <w:pStyle w:val="ConsPlusNormal"/>
        <w:jc w:val="both"/>
      </w:pPr>
      <w:r>
        <w:t>(</w:t>
      </w:r>
      <w:proofErr w:type="gramStart"/>
      <w:r>
        <w:t>п</w:t>
      </w:r>
      <w:proofErr w:type="gramEnd"/>
      <w:r>
        <w:t xml:space="preserve">. 163 в ред. </w:t>
      </w:r>
      <w:hyperlink r:id="rId892"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164. </w:t>
      </w:r>
      <w:proofErr w:type="gramStart"/>
      <w:r>
        <w:t>Для подтверждения целевого использования гранта получатель в течение 30 календарных дней со дня использования средств гранта и собственных средств в полном объеме в соответствии с планом представляет в министерство отчет с приложением копий документов, заверенных в установленном законодательством Российской Федерации порядке, и фотографий приобретений по перечню, установленному постановлением министерства.</w:t>
      </w:r>
      <w:proofErr w:type="gramEnd"/>
    </w:p>
    <w:p w:rsidR="004234A6" w:rsidRDefault="004234A6">
      <w:pPr>
        <w:pStyle w:val="ConsPlusNormal"/>
        <w:jc w:val="both"/>
      </w:pPr>
      <w:r>
        <w:t xml:space="preserve">(в ред. </w:t>
      </w:r>
      <w:hyperlink r:id="rId893"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Сроки и формы представления получателем гранта дополнительной отчетности устанавливаются в соглашении.</w:t>
      </w:r>
    </w:p>
    <w:p w:rsidR="004234A6" w:rsidRDefault="004234A6">
      <w:pPr>
        <w:pStyle w:val="ConsPlusNormal"/>
        <w:jc w:val="both"/>
      </w:pPr>
      <w:r>
        <w:t xml:space="preserve">(абзац введен </w:t>
      </w:r>
      <w:hyperlink r:id="rId894" w:history="1">
        <w:r>
          <w:rPr>
            <w:color w:val="0000FF"/>
          </w:rPr>
          <w:t>постановлением</w:t>
        </w:r>
      </w:hyperlink>
      <w:r>
        <w:t xml:space="preserve"> Правительства Архангельской области от 24.03.2020 N 136-пп)</w:t>
      </w:r>
    </w:p>
    <w:p w:rsidR="004234A6" w:rsidRDefault="004234A6">
      <w:pPr>
        <w:pStyle w:val="ConsPlusNormal"/>
        <w:spacing w:before="240"/>
        <w:ind w:firstLine="540"/>
        <w:jc w:val="both"/>
      </w:pPr>
      <w:r>
        <w:t>165. План получателя по его письменному заявлению, которое подается в министерство, может изменяться в пределах полученной суммы гранта в части изменения количества приобретений, перераспределения сумм расходов гранта и собственных сре</w:t>
      </w:r>
      <w:proofErr w:type="gramStart"/>
      <w:r>
        <w:t>дств пр</w:t>
      </w:r>
      <w:proofErr w:type="gramEnd"/>
      <w:r>
        <w:t xml:space="preserve">и условии сохранения уровня </w:t>
      </w:r>
      <w:proofErr w:type="spellStart"/>
      <w:r>
        <w:t>софинансирования</w:t>
      </w:r>
      <w:proofErr w:type="spellEnd"/>
      <w:r>
        <w:t>. Заявление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или в форме электронного документа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26.02.2019 </w:t>
      </w:r>
      <w:hyperlink r:id="rId895" w:history="1">
        <w:r>
          <w:rPr>
            <w:color w:val="0000FF"/>
          </w:rPr>
          <w:t>N 99-пп</w:t>
        </w:r>
      </w:hyperlink>
      <w:r>
        <w:t xml:space="preserve">, от 22.12.2020 </w:t>
      </w:r>
      <w:hyperlink r:id="rId896" w:history="1">
        <w:r>
          <w:rPr>
            <w:color w:val="0000FF"/>
          </w:rPr>
          <w:t>N 941-пп</w:t>
        </w:r>
      </w:hyperlink>
      <w:r>
        <w:t>)</w:t>
      </w:r>
    </w:p>
    <w:p w:rsidR="004234A6" w:rsidRDefault="004234A6">
      <w:pPr>
        <w:pStyle w:val="ConsPlusNormal"/>
        <w:spacing w:before="240"/>
        <w:ind w:firstLine="540"/>
        <w:jc w:val="both"/>
      </w:pPr>
      <w:r>
        <w:t>Итоги заседания конкурсной комиссии оформляются протоколом, утверждаемым председателем конкурсной комиссии или его заместителем. В случае внесения изменений в план между министерством и получателем заключается дополнительное соглашение. При рассмотрении заявления члены конкурсной комиссии имеют право выражать особое мнение, которое отражается в протоколе.</w:t>
      </w:r>
    </w:p>
    <w:p w:rsidR="004234A6" w:rsidRDefault="004234A6">
      <w:pPr>
        <w:pStyle w:val="ConsPlusNormal"/>
        <w:jc w:val="both"/>
      </w:pPr>
      <w:r>
        <w:t>(</w:t>
      </w:r>
      <w:proofErr w:type="gramStart"/>
      <w:r>
        <w:t>в</w:t>
      </w:r>
      <w:proofErr w:type="gramEnd"/>
      <w:r>
        <w:t xml:space="preserve"> ред. </w:t>
      </w:r>
      <w:hyperlink r:id="rId897" w:history="1">
        <w:r>
          <w:rPr>
            <w:color w:val="0000FF"/>
          </w:rPr>
          <w:t>постановления</w:t>
        </w:r>
      </w:hyperlink>
      <w:r>
        <w:t xml:space="preserve"> Правительства Архангельской области от 08.05.2019 N 245-пп)</w:t>
      </w:r>
    </w:p>
    <w:p w:rsidR="004234A6" w:rsidRDefault="004234A6">
      <w:pPr>
        <w:pStyle w:val="ConsPlusNormal"/>
        <w:spacing w:before="240"/>
        <w:ind w:firstLine="540"/>
        <w:jc w:val="both"/>
      </w:pPr>
      <w:r>
        <w:t xml:space="preserve">166. </w:t>
      </w:r>
      <w:proofErr w:type="gramStart"/>
      <w:r>
        <w:t>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w:t>
      </w:r>
      <w:proofErr w:type="gramEnd"/>
      <w:r>
        <w:t xml:space="preserve"> в письменном виде уведомляет получателя гранта об одностороннем отказе от исполнения соглашения в соответствии со </w:t>
      </w:r>
      <w:hyperlink r:id="rId898" w:history="1">
        <w:r>
          <w:rPr>
            <w:color w:val="0000FF"/>
          </w:rPr>
          <w:t>статьей 450.1</w:t>
        </w:r>
      </w:hyperlink>
      <w:r>
        <w:t xml:space="preserve"> Гражданского кодекса Российской Федерации и предъявляет требование о возврате гранта в областной бюджет в </w:t>
      </w:r>
      <w:r>
        <w:lastRenderedPageBreak/>
        <w:t>полном объеме в течение 30 рабочих дней со дня получения требования получателем гранта.</w:t>
      </w:r>
    </w:p>
    <w:p w:rsidR="004234A6" w:rsidRDefault="004234A6">
      <w:pPr>
        <w:pStyle w:val="ConsPlusNormal"/>
        <w:spacing w:before="240"/>
        <w:ind w:firstLine="540"/>
        <w:jc w:val="both"/>
      </w:pPr>
      <w:r>
        <w:t xml:space="preserve">Абзац исключен с 1 января 2020 года. - </w:t>
      </w:r>
      <w:hyperlink r:id="rId899" w:history="1">
        <w:r>
          <w:rPr>
            <w:color w:val="0000FF"/>
          </w:rPr>
          <w:t>Постановление</w:t>
        </w:r>
      </w:hyperlink>
      <w:r>
        <w:t xml:space="preserve"> Правительства Архангельской области от 17.12.2019 N 712-пп.</w:t>
      </w:r>
    </w:p>
    <w:p w:rsidR="004234A6" w:rsidRDefault="004234A6">
      <w:pPr>
        <w:pStyle w:val="ConsPlusNormal"/>
        <w:jc w:val="both"/>
      </w:pPr>
      <w:r>
        <w:t xml:space="preserve">(п. 166 в ред. </w:t>
      </w:r>
      <w:hyperlink r:id="rId900" w:history="1">
        <w:r>
          <w:rPr>
            <w:color w:val="0000FF"/>
          </w:rPr>
          <w:t>постановления</w:t>
        </w:r>
      </w:hyperlink>
      <w:r>
        <w:t xml:space="preserve"> Правительства Архангельской области от 26.12.2017 N 630-пп)</w:t>
      </w:r>
    </w:p>
    <w:p w:rsidR="004234A6" w:rsidRDefault="004234A6">
      <w:pPr>
        <w:pStyle w:val="ConsPlusNormal"/>
        <w:spacing w:before="240"/>
        <w:ind w:firstLine="540"/>
        <w:jc w:val="both"/>
      </w:pPr>
      <w:r>
        <w:t>166.1. Для оценки эффективности использования субсидии на 31 декабря года предоставления субсидии применяется следующий результат использования субсидии:</w:t>
      </w:r>
    </w:p>
    <w:p w:rsidR="004234A6" w:rsidRDefault="004234A6">
      <w:pPr>
        <w:pStyle w:val="ConsPlusNormal"/>
        <w:spacing w:before="240"/>
        <w:ind w:firstLine="540"/>
        <w:jc w:val="both"/>
      </w:pPr>
      <w:r>
        <w:t xml:space="preserve">количество проектов </w:t>
      </w:r>
      <w:proofErr w:type="spellStart"/>
      <w:r>
        <w:t>грантополучателей</w:t>
      </w:r>
      <w:proofErr w:type="spellEnd"/>
      <w:r>
        <w:t xml:space="preserve">, реализуемых с помощью </w:t>
      </w:r>
      <w:proofErr w:type="spellStart"/>
      <w:r>
        <w:t>грантовой</w:t>
      </w:r>
      <w:proofErr w:type="spellEnd"/>
      <w:r>
        <w:t xml:space="preserve"> поддержки на развитие семейных ферм, единиц;</w:t>
      </w:r>
    </w:p>
    <w:p w:rsidR="004234A6" w:rsidRDefault="004234A6">
      <w:pPr>
        <w:pStyle w:val="ConsPlusNormal"/>
        <w:spacing w:before="240"/>
        <w:ind w:firstLine="540"/>
        <w:jc w:val="both"/>
      </w:pPr>
      <w:r>
        <w:t xml:space="preserve">прирост объема сельскохозяйственной продукции, произведенной в отчетном году крестьянскими (фермерскими) хозяйствами и </w:t>
      </w:r>
      <w:proofErr w:type="gramStart"/>
      <w:r>
        <w:t xml:space="preserve">индивидуальными предпринимателями, реализующими проекты с помощью </w:t>
      </w:r>
      <w:proofErr w:type="spellStart"/>
      <w:r>
        <w:t>грантовой</w:t>
      </w:r>
      <w:proofErr w:type="spellEnd"/>
      <w:r>
        <w:t xml:space="preserve"> поддержки на развитие семейных ферм за последние пять</w:t>
      </w:r>
      <w:proofErr w:type="gramEnd"/>
      <w:r>
        <w:t xml:space="preserve"> лет (включая отчетный год), по отношению к предыдущему году, процентов.</w:t>
      </w:r>
    </w:p>
    <w:p w:rsidR="004234A6" w:rsidRDefault="004234A6">
      <w:pPr>
        <w:pStyle w:val="ConsPlusNormal"/>
        <w:spacing w:before="240"/>
        <w:ind w:firstLine="540"/>
        <w:jc w:val="both"/>
      </w:pPr>
      <w:r>
        <w:t xml:space="preserve">Оценка эффективности использования субсидий по результатам, предусмотренным настоящим пунктом, осуществляется на основании отчета об эффективности использования средств </w:t>
      </w:r>
      <w:proofErr w:type="spellStart"/>
      <w:r>
        <w:t>грантовой</w:t>
      </w:r>
      <w:proofErr w:type="spellEnd"/>
      <w:r>
        <w:t xml:space="preserve"> поддержки по форме и в срок, которые устанавливаются Министерством сельского хозяйства Российской Федерации.</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166.1 в ред. </w:t>
      </w:r>
      <w:hyperlink r:id="rId901"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bookmarkStart w:id="193" w:name="P6234"/>
      <w:bookmarkEnd w:id="193"/>
      <w:r>
        <w:t>XI. Порядок предоставления грантов для развития</w:t>
      </w:r>
    </w:p>
    <w:p w:rsidR="004234A6" w:rsidRDefault="004234A6">
      <w:pPr>
        <w:pStyle w:val="ConsPlusTitle"/>
        <w:jc w:val="center"/>
      </w:pPr>
      <w:r>
        <w:t xml:space="preserve">материально-технической базы </w:t>
      </w:r>
      <w:proofErr w:type="gramStart"/>
      <w:r>
        <w:t>сельскохозяйственных</w:t>
      </w:r>
      <w:proofErr w:type="gramEnd"/>
    </w:p>
    <w:p w:rsidR="004234A6" w:rsidRDefault="004234A6">
      <w:pPr>
        <w:pStyle w:val="ConsPlusTitle"/>
        <w:jc w:val="center"/>
      </w:pPr>
      <w:r>
        <w:t>потребительских кооперативов</w:t>
      </w:r>
    </w:p>
    <w:p w:rsidR="004234A6" w:rsidRDefault="004234A6">
      <w:pPr>
        <w:pStyle w:val="ConsPlusNormal"/>
        <w:jc w:val="both"/>
      </w:pPr>
      <w:r>
        <w:t xml:space="preserve">(в ред. </w:t>
      </w:r>
      <w:hyperlink r:id="rId902" w:history="1">
        <w:r>
          <w:rPr>
            <w:color w:val="0000FF"/>
          </w:rPr>
          <w:t>постановления</w:t>
        </w:r>
      </w:hyperlink>
      <w:r>
        <w:t xml:space="preserve"> Правительства Архангельской области от 26.12.2017 N 630-пп)</w:t>
      </w:r>
    </w:p>
    <w:p w:rsidR="004234A6" w:rsidRDefault="004234A6">
      <w:pPr>
        <w:pStyle w:val="ConsPlusNormal"/>
        <w:jc w:val="both"/>
      </w:pPr>
    </w:p>
    <w:p w:rsidR="004234A6" w:rsidRDefault="004234A6">
      <w:pPr>
        <w:pStyle w:val="ConsPlusNormal"/>
        <w:ind w:firstLine="540"/>
        <w:jc w:val="both"/>
      </w:pPr>
      <w:bookmarkStart w:id="194" w:name="P6239"/>
      <w:bookmarkEnd w:id="194"/>
      <w:r>
        <w:t>167. Для целей настоящего раздела используются следующие понятия:</w:t>
      </w:r>
    </w:p>
    <w:p w:rsidR="004234A6" w:rsidRDefault="004234A6">
      <w:pPr>
        <w:pStyle w:val="ConsPlusNormal"/>
        <w:spacing w:before="240"/>
        <w:ind w:firstLine="540"/>
        <w:jc w:val="both"/>
      </w:pPr>
      <w:proofErr w:type="gramStart"/>
      <w:r>
        <w:t xml:space="preserve">1)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903"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w:t>
      </w:r>
      <w:proofErr w:type="gramEnd"/>
      <w:r>
        <w:t xml:space="preserve">,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w:t>
      </w:r>
      <w:r>
        <w:lastRenderedPageBreak/>
        <w:t xml:space="preserve">Сельскохозяйственный потребительский кооператив обязуется осуществлять свою деятельность не менее пяти лет со дня получения гранта. </w:t>
      </w:r>
      <w:proofErr w:type="gramStart"/>
      <w:r>
        <w:t>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roofErr w:type="gramEnd"/>
    </w:p>
    <w:p w:rsidR="004234A6" w:rsidRDefault="004234A6">
      <w:pPr>
        <w:pStyle w:val="ConsPlusNormal"/>
        <w:jc w:val="both"/>
      </w:pPr>
      <w:r>
        <w:t xml:space="preserve">(в ред. </w:t>
      </w:r>
      <w:hyperlink r:id="rId904"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195" w:name="P6242"/>
      <w:bookmarkEnd w:id="195"/>
      <w:proofErr w:type="gramStart"/>
      <w:r>
        <w:t xml:space="preserve">2) грант на развитие материально-технической базы - бюджетные ассигнования, перечисляемые из областного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w:t>
      </w:r>
      <w:proofErr w:type="spellStart"/>
      <w:r>
        <w:t>грантополучателя</w:t>
      </w:r>
      <w:proofErr w:type="spellEnd"/>
      <w:r>
        <w:t xml:space="preserve"> и создания новых постоянных рабочих мест на сельских территориях и на территориях сельских агломераций исходя из расчета</w:t>
      </w:r>
      <w:proofErr w:type="gramEnd"/>
      <w:r>
        <w:t xml:space="preserve">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24 месяцев </w:t>
      </w:r>
      <w:proofErr w:type="gramStart"/>
      <w:r>
        <w:t>с даты предоставления</w:t>
      </w:r>
      <w:proofErr w:type="gramEnd"/>
      <w:r>
        <w:t xml:space="preserve"> гранта. Приобретение имущества у члена такого кооператива (включая ассоциированных членов) за счет сре</w:t>
      </w:r>
      <w:proofErr w:type="gramStart"/>
      <w:r>
        <w:t>дств гр</w:t>
      </w:r>
      <w:proofErr w:type="gramEnd"/>
      <w:r>
        <w:t>анта не допускается. Имущество, приобретенное в целях развития материально-технической базы за счет сре</w:t>
      </w:r>
      <w:proofErr w:type="gramStart"/>
      <w:r>
        <w:t>дств гр</w:t>
      </w:r>
      <w:proofErr w:type="gramEnd"/>
      <w:r>
        <w:t xml:space="preserve">анта, вносится в неделимый фонд кооператива. Повторное получение гранта на развитие материально-технической </w:t>
      </w:r>
      <w:proofErr w:type="gramStart"/>
      <w:r>
        <w:t>базы</w:t>
      </w:r>
      <w:proofErr w:type="gramEnd"/>
      <w:r>
        <w:t xml:space="preserve">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w:t>
      </w:r>
      <w:proofErr w:type="spellStart"/>
      <w:r>
        <w:t>грантополучателя</w:t>
      </w:r>
      <w:proofErr w:type="spellEnd"/>
      <w:r>
        <w:t xml:space="preserve"> в полном объеме. Средства гранта на развитие материально-технической базы могут направляться на осуществление следующих расходов:</w:t>
      </w:r>
    </w:p>
    <w:p w:rsidR="004234A6" w:rsidRDefault="004234A6">
      <w:pPr>
        <w:pStyle w:val="ConsPlusNormal"/>
        <w:spacing w:before="240"/>
        <w:ind w:firstLine="540"/>
        <w:jc w:val="both"/>
      </w:pPr>
      <w:proofErr w:type="gramStart"/>
      <w:r>
        <w:t>а) 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ресурсов;</w:t>
      </w:r>
      <w:proofErr w:type="gramEnd"/>
    </w:p>
    <w:p w:rsidR="004234A6" w:rsidRDefault="004234A6">
      <w:pPr>
        <w:pStyle w:val="ConsPlusNormal"/>
        <w:spacing w:before="240"/>
        <w:ind w:firstLine="540"/>
        <w:jc w:val="both"/>
      </w:pPr>
      <w:bookmarkStart w:id="196" w:name="P6244"/>
      <w:bookmarkEnd w:id="196"/>
      <w:proofErr w:type="gramStart"/>
      <w:r>
        <w:t>б)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w:t>
      </w:r>
      <w:proofErr w:type="gramEnd"/>
      <w:r>
        <w:t xml:space="preserve">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постановлением министерства;</w:t>
      </w:r>
    </w:p>
    <w:p w:rsidR="004234A6" w:rsidRDefault="004234A6">
      <w:pPr>
        <w:pStyle w:val="ConsPlusNormal"/>
        <w:spacing w:before="240"/>
        <w:ind w:firstLine="540"/>
        <w:jc w:val="both"/>
      </w:pPr>
      <w:r>
        <w:t>в)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постановлением министерства;</w:t>
      </w:r>
    </w:p>
    <w:p w:rsidR="004234A6" w:rsidRDefault="004234A6">
      <w:pPr>
        <w:pStyle w:val="ConsPlusNormal"/>
        <w:spacing w:before="240"/>
        <w:ind w:firstLine="540"/>
        <w:jc w:val="both"/>
      </w:pPr>
      <w:bookmarkStart w:id="197" w:name="P6246"/>
      <w:bookmarkEnd w:id="197"/>
      <w:r>
        <w:t xml:space="preserve">г) приобретение и монтаж оборудования для рыбоводной инфраструктуры и </w:t>
      </w:r>
      <w:proofErr w:type="spellStart"/>
      <w:r>
        <w:lastRenderedPageBreak/>
        <w:t>аквакультуры</w:t>
      </w:r>
      <w:proofErr w:type="spellEnd"/>
      <w:r>
        <w:t xml:space="preserve"> (товарного рыбоводства). Перечень указанного оборудования утверждается постановлением министерства;</w:t>
      </w:r>
    </w:p>
    <w:p w:rsidR="004234A6" w:rsidRDefault="004234A6">
      <w:pPr>
        <w:pStyle w:val="ConsPlusNormal"/>
        <w:spacing w:before="240"/>
        <w:ind w:firstLine="540"/>
        <w:jc w:val="both"/>
      </w:pPr>
      <w:bookmarkStart w:id="198" w:name="P6247"/>
      <w:bookmarkEnd w:id="198"/>
      <w:proofErr w:type="spellStart"/>
      <w:r>
        <w:t>д</w:t>
      </w:r>
      <w:proofErr w:type="spellEnd"/>
      <w:r>
        <w:t xml:space="preserve">) погашение не более 20 процентов привлекаемого на реализацию проекта </w:t>
      </w:r>
      <w:proofErr w:type="spellStart"/>
      <w:r>
        <w:t>грантополучателя</w:t>
      </w:r>
      <w:proofErr w:type="spellEnd"/>
      <w:r>
        <w:t xml:space="preserve"> льготного инвестиционного кредита в соответствии с </w:t>
      </w:r>
      <w:hyperlink r:id="rId905"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t>ии и ее</w:t>
      </w:r>
      <w:proofErr w:type="gramEnd"/>
      <w:r>
        <w:t xml:space="preserve"> реализацию, по льготной ставке" (далее - Правила возмещения банкам недополученных доходов);</w:t>
      </w:r>
    </w:p>
    <w:p w:rsidR="004234A6" w:rsidRDefault="004234A6">
      <w:pPr>
        <w:pStyle w:val="ConsPlusNormal"/>
        <w:spacing w:before="240"/>
        <w:ind w:firstLine="540"/>
        <w:jc w:val="both"/>
      </w:pPr>
      <w:r>
        <w:t xml:space="preserve">е) уплата процентов по кредиту, указанному в </w:t>
      </w:r>
      <w:hyperlink w:anchor="P6247" w:history="1">
        <w:r>
          <w:rPr>
            <w:color w:val="0000FF"/>
          </w:rPr>
          <w:t>абзаце шестом</w:t>
        </w:r>
      </w:hyperlink>
      <w:r>
        <w:t xml:space="preserve"> настоящего подпункта, в течение 18 месяцев </w:t>
      </w:r>
      <w:proofErr w:type="gramStart"/>
      <w:r>
        <w:t>с даты получения</w:t>
      </w:r>
      <w:proofErr w:type="gramEnd"/>
      <w:r>
        <w:t xml:space="preserve"> гранта;</w:t>
      </w:r>
    </w:p>
    <w:p w:rsidR="004234A6" w:rsidRDefault="004234A6">
      <w:pPr>
        <w:pStyle w:val="ConsPlusNormal"/>
        <w:spacing w:before="240"/>
        <w:ind w:firstLine="540"/>
        <w:jc w:val="both"/>
      </w:pPr>
      <w:r>
        <w:t xml:space="preserve">ж)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w:t>
      </w:r>
      <w:proofErr w:type="gramStart"/>
      <w:r>
        <w:t>указанных</w:t>
      </w:r>
      <w:proofErr w:type="gramEnd"/>
      <w:r>
        <w:t xml:space="preserve"> оборудования и техники утверждается постановлением министерства;</w:t>
      </w:r>
    </w:p>
    <w:p w:rsidR="004234A6" w:rsidRDefault="004234A6">
      <w:pPr>
        <w:pStyle w:val="ConsPlusNormal"/>
        <w:spacing w:before="240"/>
        <w:ind w:firstLine="540"/>
        <w:jc w:val="both"/>
      </w:pPr>
      <w:proofErr w:type="spellStart"/>
      <w:proofErr w:type="gramStart"/>
      <w:r>
        <w:t>з</w:t>
      </w:r>
      <w:proofErr w:type="spellEnd"/>
      <w:r>
        <w:t xml:space="preserve">) доставка оборудования, техники и специализированного транспорта, указанных в </w:t>
      </w:r>
      <w:hyperlink w:anchor="P6244" w:history="1">
        <w:r>
          <w:rPr>
            <w:color w:val="0000FF"/>
          </w:rPr>
          <w:t>подпунктах "б"</w:t>
        </w:r>
      </w:hyperlink>
      <w:r>
        <w:t xml:space="preserve"> - </w:t>
      </w:r>
      <w:hyperlink w:anchor="P6246" w:history="1">
        <w:r>
          <w:rPr>
            <w:color w:val="0000FF"/>
          </w:rPr>
          <w:t>"г"</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перечнем, утвержденным </w:t>
      </w:r>
      <w:hyperlink r:id="rId906" w:history="1">
        <w:r>
          <w:rPr>
            <w:color w:val="0000FF"/>
          </w:rPr>
          <w:t>постановлением</w:t>
        </w:r>
      </w:hyperlink>
      <w:r>
        <w:t xml:space="preserve"> Совета Министров СССР от 3 января 1983 года N 12 "О внесении изменений и дополнений в Перечень районов Крайнего Севера</w:t>
      </w:r>
      <w:proofErr w:type="gramEnd"/>
      <w:r>
        <w:t xml:space="preserve"> и местностей, приравненных к районам Крайнего Севера, утвержденный постановлением Совета Министров СССР от 10 ноября 1967 года N 1029" (далее - районы Крайнего Севера и приравненные к ним местности).</w:t>
      </w:r>
    </w:p>
    <w:p w:rsidR="004234A6" w:rsidRDefault="004234A6">
      <w:pPr>
        <w:pStyle w:val="ConsPlusNormal"/>
        <w:spacing w:before="240"/>
        <w:ind w:firstLine="540"/>
        <w:jc w:val="both"/>
      </w:pPr>
      <w:r>
        <w:t>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на развитие материально-технической базы не допускается.</w:t>
      </w:r>
    </w:p>
    <w:p w:rsidR="004234A6" w:rsidRDefault="004234A6">
      <w:pPr>
        <w:pStyle w:val="ConsPlusNormal"/>
        <w:spacing w:before="240"/>
        <w:ind w:firstLine="540"/>
        <w:jc w:val="both"/>
      </w:pPr>
      <w:r>
        <w:t>Размер грантов определяется министерством.</w:t>
      </w:r>
    </w:p>
    <w:p w:rsidR="004234A6" w:rsidRDefault="004234A6">
      <w:pPr>
        <w:pStyle w:val="ConsPlusNormal"/>
        <w:jc w:val="both"/>
      </w:pPr>
      <w:r>
        <w:t>(</w:t>
      </w:r>
      <w:proofErr w:type="spellStart"/>
      <w:r>
        <w:t>пп</w:t>
      </w:r>
      <w:proofErr w:type="spellEnd"/>
      <w:r>
        <w:t xml:space="preserve">. 2 в ред. </w:t>
      </w:r>
      <w:hyperlink r:id="rId907"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3) развитие материально-технической базы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4234A6" w:rsidRDefault="004234A6">
      <w:pPr>
        <w:pStyle w:val="ConsPlusNormal"/>
        <w:spacing w:before="240"/>
        <w:ind w:firstLine="540"/>
        <w:jc w:val="both"/>
      </w:pPr>
      <w:bookmarkStart w:id="199" w:name="P6255"/>
      <w:bookmarkEnd w:id="199"/>
      <w:r>
        <w:t>а) на 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пищевых ресурсов и продуктов переработки указанных продукции и ресурсов;</w:t>
      </w:r>
    </w:p>
    <w:p w:rsidR="004234A6" w:rsidRDefault="004234A6">
      <w:pPr>
        <w:pStyle w:val="ConsPlusNormal"/>
        <w:spacing w:before="240"/>
        <w:ind w:firstLine="540"/>
        <w:jc w:val="both"/>
      </w:pPr>
      <w:bookmarkStart w:id="200" w:name="P6256"/>
      <w:bookmarkEnd w:id="200"/>
      <w:proofErr w:type="gramStart"/>
      <w:r>
        <w:t xml:space="preserve">б) на приобретение и монтаж оборудования и техники для производственных объектов, предназначенных для заготовки, хранения, подработки, переработки, </w:t>
      </w:r>
      <w:r>
        <w:lastRenderedPageBreak/>
        <w:t>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w:t>
      </w:r>
      <w:proofErr w:type="gramEnd"/>
      <w:r>
        <w:t xml:space="preserve">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4234A6" w:rsidRDefault="004234A6">
      <w:pPr>
        <w:pStyle w:val="ConsPlusNormal"/>
        <w:spacing w:before="240"/>
        <w:ind w:firstLine="540"/>
        <w:jc w:val="both"/>
      </w:pPr>
      <w:r>
        <w:t>в) 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Российской Федерации;</w:t>
      </w:r>
    </w:p>
    <w:p w:rsidR="004234A6" w:rsidRDefault="004234A6">
      <w:pPr>
        <w:pStyle w:val="ConsPlusNormal"/>
        <w:spacing w:before="240"/>
        <w:ind w:firstLine="540"/>
        <w:jc w:val="both"/>
      </w:pPr>
      <w:bookmarkStart w:id="201" w:name="P6258"/>
      <w:bookmarkEnd w:id="201"/>
      <w:r>
        <w:t xml:space="preserve">г) на приобретение оборудования в сфере рыбоводной инфраструктуры и </w:t>
      </w:r>
      <w:proofErr w:type="spellStart"/>
      <w:r>
        <w:t>аквакультуры</w:t>
      </w:r>
      <w:proofErr w:type="spellEnd"/>
      <w:r>
        <w:t xml:space="preserve"> (рыбоводства). </w:t>
      </w:r>
      <w:proofErr w:type="gramStart"/>
      <w:r>
        <w:t>Перечень указанного оборудования утверждается Министерством сельского хозяйства Российской Федерации;</w:t>
      </w:r>
      <w:proofErr w:type="gramEnd"/>
    </w:p>
    <w:p w:rsidR="004234A6" w:rsidRDefault="004234A6">
      <w:pPr>
        <w:pStyle w:val="ConsPlusNormal"/>
        <w:spacing w:before="240"/>
        <w:ind w:firstLine="540"/>
        <w:jc w:val="both"/>
      </w:pPr>
      <w:proofErr w:type="spellStart"/>
      <w:r>
        <w:t>д</w:t>
      </w:r>
      <w:proofErr w:type="spellEnd"/>
      <w:r>
        <w:t xml:space="preserve">) на уплату не более 20 процентов стоимости проекта развития материально-технической базы сельскохозяйственных потребительских кооперативов (далее - планируемые затраты), включающего приобретение имущества, предусмотренного </w:t>
      </w:r>
      <w:hyperlink w:anchor="P6255" w:history="1">
        <w:r>
          <w:rPr>
            <w:color w:val="0000FF"/>
          </w:rPr>
          <w:t>абзацами вторым</w:t>
        </w:r>
      </w:hyperlink>
      <w:r>
        <w:t xml:space="preserve"> - </w:t>
      </w:r>
      <w:hyperlink w:anchor="P6258" w:history="1">
        <w:r>
          <w:rPr>
            <w:color w:val="0000FF"/>
          </w:rPr>
          <w:t>пятым</w:t>
        </w:r>
      </w:hyperlink>
      <w:r>
        <w:t xml:space="preserve"> настоящего пункта и реализуемого с привлечением льготного инвестиционного кредита, в соответствии с </w:t>
      </w:r>
      <w:hyperlink r:id="rId908" w:history="1">
        <w:r>
          <w:rPr>
            <w:color w:val="0000FF"/>
          </w:rPr>
          <w:t>постановлением</w:t>
        </w:r>
      </w:hyperlink>
      <w:r>
        <w:t xml:space="preserve"> Правительства Российской Федерации от 29 декабря 2016 года N 1528;</w:t>
      </w:r>
    </w:p>
    <w:p w:rsidR="004234A6" w:rsidRDefault="004234A6">
      <w:pPr>
        <w:pStyle w:val="ConsPlusNormal"/>
        <w:spacing w:before="240"/>
        <w:ind w:firstLine="540"/>
        <w:jc w:val="both"/>
      </w:pPr>
      <w:proofErr w:type="gramStart"/>
      <w:r>
        <w:t xml:space="preserve">е) на доставку и монтаж оборудования, техники и специализированного транспорта, указанных в </w:t>
      </w:r>
      <w:hyperlink w:anchor="P6256" w:history="1">
        <w:r>
          <w:rPr>
            <w:color w:val="0000FF"/>
          </w:rPr>
          <w:t>абзацах третьем</w:t>
        </w:r>
      </w:hyperlink>
      <w:r>
        <w:t xml:space="preserve"> - </w:t>
      </w:r>
      <w:hyperlink w:anchor="P6258"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Архангельской области;</w:t>
      </w:r>
      <w:proofErr w:type="gramEnd"/>
    </w:p>
    <w:p w:rsidR="004234A6" w:rsidRDefault="004234A6">
      <w:pPr>
        <w:pStyle w:val="ConsPlusNormal"/>
        <w:spacing w:before="240"/>
        <w:ind w:firstLine="540"/>
        <w:jc w:val="both"/>
      </w:pPr>
      <w:proofErr w:type="gramStart"/>
      <w:r>
        <w:t>4)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Архангельск").</w:t>
      </w:r>
      <w:proofErr w:type="gramEnd"/>
      <w:r>
        <w:t xml:space="preserve"> Перечень таких сельских населенных пунктов и рабочих поселков утверждается постановлением министерства;</w:t>
      </w:r>
    </w:p>
    <w:p w:rsidR="004234A6" w:rsidRDefault="004234A6">
      <w:pPr>
        <w:pStyle w:val="ConsPlusNormal"/>
        <w:jc w:val="both"/>
      </w:pPr>
      <w:r>
        <w:t>(</w:t>
      </w:r>
      <w:proofErr w:type="spellStart"/>
      <w:r>
        <w:t>пп</w:t>
      </w:r>
      <w:proofErr w:type="spellEnd"/>
      <w:r>
        <w:t xml:space="preserve">. 4 в ред. </w:t>
      </w:r>
      <w:hyperlink r:id="rId909"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5) 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t>грантополучателей</w:t>
      </w:r>
      <w:proofErr w:type="spellEnd"/>
      <w:r>
        <w:t xml:space="preserve">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w:t>
      </w:r>
      <w:proofErr w:type="spellStart"/>
      <w:r>
        <w:t>видео-конференц-связи</w:t>
      </w:r>
      <w:proofErr w:type="spellEnd"/>
      <w:r>
        <w:t>;</w:t>
      </w:r>
    </w:p>
    <w:p w:rsidR="004234A6" w:rsidRDefault="004234A6">
      <w:pPr>
        <w:pStyle w:val="ConsPlusNormal"/>
        <w:jc w:val="both"/>
      </w:pPr>
      <w:r>
        <w:t>(</w:t>
      </w:r>
      <w:proofErr w:type="spellStart"/>
      <w:r>
        <w:t>пп</w:t>
      </w:r>
      <w:proofErr w:type="spellEnd"/>
      <w:r>
        <w:t xml:space="preserve">. 5 в ред. </w:t>
      </w:r>
      <w:hyperlink r:id="rId910"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 xml:space="preserve">6) плановые показатели деятельности - производственные и экономические показатели, включаемые в проект </w:t>
      </w:r>
      <w:proofErr w:type="spellStart"/>
      <w:r>
        <w:t>грантополучателя</w:t>
      </w:r>
      <w:proofErr w:type="spellEnd"/>
      <w:r>
        <w:t xml:space="preserve">,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w:t>
      </w:r>
      <w:r>
        <w:lastRenderedPageBreak/>
        <w:t>продукции, выраженный в натуральных и денежных показателях, увеличение членской базы сельскохозяйственного потребительского кооператива, внесение изменений в которые осуществляется в порядке, установленном Министерством сельского хозяйства Российской Федерации;</w:t>
      </w:r>
      <w:proofErr w:type="gramEnd"/>
    </w:p>
    <w:p w:rsidR="004234A6" w:rsidRDefault="004234A6">
      <w:pPr>
        <w:pStyle w:val="ConsPlusNormal"/>
        <w:jc w:val="both"/>
      </w:pPr>
      <w:r>
        <w:t>(</w:t>
      </w:r>
      <w:proofErr w:type="spellStart"/>
      <w:r>
        <w:t>пп</w:t>
      </w:r>
      <w:proofErr w:type="spellEnd"/>
      <w:r>
        <w:t xml:space="preserve">. 6 </w:t>
      </w:r>
      <w:proofErr w:type="gramStart"/>
      <w:r>
        <w:t>введен</w:t>
      </w:r>
      <w:proofErr w:type="gramEnd"/>
      <w:r>
        <w:t xml:space="preserve"> </w:t>
      </w:r>
      <w:hyperlink r:id="rId911"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 xml:space="preserve">7) проект </w:t>
      </w:r>
      <w:proofErr w:type="spellStart"/>
      <w:r>
        <w:t>грантополучателя</w:t>
      </w:r>
      <w:proofErr w:type="spellEnd"/>
      <w:r>
        <w:t xml:space="preserve">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6242" w:history="1">
        <w:r>
          <w:rPr>
            <w:color w:val="0000FF"/>
          </w:rPr>
          <w:t>подпунктом 2</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заключаемое между </w:t>
      </w:r>
      <w:proofErr w:type="spellStart"/>
      <w:r>
        <w:t>грантополучателем</w:t>
      </w:r>
      <w:proofErr w:type="spellEnd"/>
      <w:r>
        <w:t xml:space="preserve"> и уполномоченным органом (далее - соглашение о предоставлении гранта);</w:t>
      </w:r>
      <w:proofErr w:type="gramEnd"/>
    </w:p>
    <w:p w:rsidR="004234A6" w:rsidRDefault="004234A6">
      <w:pPr>
        <w:pStyle w:val="ConsPlusNormal"/>
        <w:jc w:val="both"/>
      </w:pPr>
      <w:r>
        <w:t>(</w:t>
      </w:r>
      <w:proofErr w:type="spellStart"/>
      <w:r>
        <w:t>пп</w:t>
      </w:r>
      <w:proofErr w:type="spellEnd"/>
      <w:r>
        <w:t xml:space="preserve">. 7 </w:t>
      </w:r>
      <w:proofErr w:type="gramStart"/>
      <w:r>
        <w:t>введен</w:t>
      </w:r>
      <w:proofErr w:type="gramEnd"/>
      <w:r>
        <w:t xml:space="preserve"> </w:t>
      </w:r>
      <w:hyperlink r:id="rId912"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8)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утверждается постановлением министерства.</w:t>
      </w:r>
    </w:p>
    <w:p w:rsidR="004234A6" w:rsidRDefault="004234A6">
      <w:pPr>
        <w:pStyle w:val="ConsPlusNormal"/>
        <w:jc w:val="both"/>
      </w:pPr>
      <w:r>
        <w:t>(</w:t>
      </w:r>
      <w:proofErr w:type="spellStart"/>
      <w:r>
        <w:t>пп</w:t>
      </w:r>
      <w:proofErr w:type="spellEnd"/>
      <w:r>
        <w:t xml:space="preserve">. 8 </w:t>
      </w:r>
      <w:proofErr w:type="gramStart"/>
      <w:r>
        <w:t>введен</w:t>
      </w:r>
      <w:proofErr w:type="gramEnd"/>
      <w:r>
        <w:t xml:space="preserve"> </w:t>
      </w:r>
      <w:hyperlink r:id="rId913"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jc w:val="both"/>
      </w:pPr>
      <w:r>
        <w:t xml:space="preserve">(п. 167 в ред. </w:t>
      </w:r>
      <w:hyperlink r:id="rId914"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168. Грант предоставляется министерством на основе конкурса на финансовое обеспечение (возмещение) части затрат (без учета налога на добавленную стоимость).</w:t>
      </w:r>
    </w:p>
    <w:p w:rsidR="004234A6" w:rsidRDefault="004234A6">
      <w:pPr>
        <w:pStyle w:val="ConsPlusNormal"/>
        <w:jc w:val="both"/>
      </w:pPr>
      <w:r>
        <w:t>(</w:t>
      </w:r>
      <w:proofErr w:type="gramStart"/>
      <w:r>
        <w:t>в</w:t>
      </w:r>
      <w:proofErr w:type="gramEnd"/>
      <w:r>
        <w:t xml:space="preserve"> ред. </w:t>
      </w:r>
      <w:hyperlink r:id="rId915" w:history="1">
        <w:r>
          <w:rPr>
            <w:color w:val="0000FF"/>
          </w:rPr>
          <w:t>постановления</w:t>
        </w:r>
      </w:hyperlink>
      <w:r>
        <w:t xml:space="preserve"> Правительства Архангельской области от 26.12.2018 N 623-пп)</w:t>
      </w:r>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(абзац введен </w:t>
      </w:r>
      <w:hyperlink r:id="rId916"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169. </w:t>
      </w:r>
      <w:proofErr w:type="gramStart"/>
      <w:r>
        <w:t>Исключен</w:t>
      </w:r>
      <w:proofErr w:type="gramEnd"/>
      <w:r>
        <w:t xml:space="preserve"> с 1 января 2020 года. - </w:t>
      </w:r>
      <w:hyperlink r:id="rId917" w:history="1">
        <w:r>
          <w:rPr>
            <w:color w:val="0000FF"/>
          </w:rPr>
          <w:t>Постановление</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170. Гранты на развитие материально-технической базы предоставляются в сумме, не превышающей 70 млн. рублей, но не более 60 процентов стоимости проекта </w:t>
      </w:r>
      <w:proofErr w:type="spellStart"/>
      <w:r>
        <w:t>грантополучателя</w:t>
      </w:r>
      <w:proofErr w:type="spellEnd"/>
      <w:r>
        <w:t xml:space="preserve">. При этом часть стоимости проекта </w:t>
      </w:r>
      <w:proofErr w:type="spellStart"/>
      <w:r>
        <w:t>грантополучателя</w:t>
      </w:r>
      <w:proofErr w:type="spellEnd"/>
      <w:r>
        <w:t xml:space="preserve"> (не более 20 процентов) может быть обеспечена за счет средств Архангельской области. При использовании сре</w:t>
      </w:r>
      <w:proofErr w:type="gramStart"/>
      <w:r>
        <w:t>дств гр</w:t>
      </w:r>
      <w:proofErr w:type="gramEnd"/>
      <w:r>
        <w:t xml:space="preserve">анта на цели, указанные в </w:t>
      </w:r>
      <w:hyperlink w:anchor="P6247" w:history="1">
        <w:r>
          <w:rPr>
            <w:color w:val="0000FF"/>
          </w:rPr>
          <w:t>подпункте "</w:t>
        </w:r>
        <w:proofErr w:type="spellStart"/>
        <w:r>
          <w:rPr>
            <w:color w:val="0000FF"/>
          </w:rPr>
          <w:t>д</w:t>
        </w:r>
        <w:proofErr w:type="spellEnd"/>
        <w:r>
          <w:rPr>
            <w:color w:val="0000FF"/>
          </w:rPr>
          <w:t>" подпункта 2 пункта 167</w:t>
        </w:r>
      </w:hyperlink>
      <w:r>
        <w:t xml:space="preserve"> настоящих Правил, средства гранта предоставляются в размере, не превышающем 70 млн. рублей, но не более 80 процентов указанных затрат. 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со дня его получения. Срок использования гранта на развитие материально-технической базы или части сре</w:t>
      </w:r>
      <w:proofErr w:type="gramStart"/>
      <w:r>
        <w:t>дств гр</w:t>
      </w:r>
      <w:proofErr w:type="gramEnd"/>
      <w:r>
        <w:t xml:space="preserve">анта может быть продлен по решению министерства, но не более чем на 6 месяцев. </w:t>
      </w:r>
      <w:proofErr w:type="gramStart"/>
      <w:r>
        <w:t>Основанием</w:t>
      </w:r>
      <w:proofErr w:type="gramEnd"/>
      <w:r>
        <w:t xml:space="preserve"> для принятия уполномоченным органом решения о продлении срока использования гранта </w:t>
      </w:r>
      <w:r>
        <w:lastRenderedPageBreak/>
        <w:t>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средств гранта на развитие материально-технической базы в установленный срок.</w:t>
      </w:r>
    </w:p>
    <w:p w:rsidR="004234A6" w:rsidRDefault="004234A6">
      <w:pPr>
        <w:pStyle w:val="ConsPlusNormal"/>
        <w:jc w:val="both"/>
      </w:pPr>
      <w:r>
        <w:t xml:space="preserve">(п. 170 в ред. </w:t>
      </w:r>
      <w:hyperlink r:id="rId918"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202" w:name="P6279"/>
      <w:bookmarkEnd w:id="202"/>
      <w:r>
        <w:t>171. Для получения гранта на развитие материально-технической базы сельскохозяйственного потребительского кооператива участник конкурса (далее в настоящем разделе - заявитель) должен соответствовать следующим условиям:</w:t>
      </w:r>
    </w:p>
    <w:p w:rsidR="004234A6" w:rsidRDefault="004234A6">
      <w:pPr>
        <w:pStyle w:val="ConsPlusNormal"/>
        <w:jc w:val="both"/>
      </w:pPr>
      <w:r>
        <w:t xml:space="preserve">(в ред. </w:t>
      </w:r>
      <w:hyperlink r:id="rId919"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 исключен. - </w:t>
      </w:r>
      <w:hyperlink r:id="rId920"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2) заявитель обязуется оплачивать в срок использования гранта за счет собственных и заемных средств не менее 40 процентов стоимости каждого наименования приобретений, указанных в плане, предусмотренном </w:t>
      </w:r>
      <w:hyperlink w:anchor="P6309" w:history="1">
        <w:r>
          <w:rPr>
            <w:color w:val="0000FF"/>
          </w:rPr>
          <w:t>подпунктом 4 пункта 172</w:t>
        </w:r>
      </w:hyperlink>
      <w:r>
        <w:t xml:space="preserve"> настоящих Правил;</w:t>
      </w:r>
    </w:p>
    <w:p w:rsidR="004234A6" w:rsidRDefault="004234A6">
      <w:pPr>
        <w:pStyle w:val="ConsPlusNormal"/>
        <w:jc w:val="both"/>
      </w:pPr>
      <w:r>
        <w:t xml:space="preserve">(в ред. </w:t>
      </w:r>
      <w:hyperlink r:id="rId921"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3) исключен. - </w:t>
      </w:r>
      <w:hyperlink r:id="rId922"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spacing w:before="240"/>
        <w:ind w:firstLine="540"/>
        <w:jc w:val="both"/>
      </w:pPr>
      <w:r>
        <w:t>4) заявитель не должен находиться в процессе реорганизации (за исключением реорганизации в форме преобразования),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или не прекращена;</w:t>
      </w:r>
    </w:p>
    <w:p w:rsidR="004234A6" w:rsidRDefault="004234A6">
      <w:pPr>
        <w:pStyle w:val="ConsPlusNormal"/>
        <w:jc w:val="both"/>
      </w:pPr>
      <w:r>
        <w:t>(</w:t>
      </w:r>
      <w:proofErr w:type="spellStart"/>
      <w:r>
        <w:t>пп</w:t>
      </w:r>
      <w:proofErr w:type="spellEnd"/>
      <w:r>
        <w:t xml:space="preserve">. 4 в ред. </w:t>
      </w:r>
      <w:hyperlink r:id="rId923"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5)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4234A6" w:rsidRDefault="004234A6">
      <w:pPr>
        <w:pStyle w:val="ConsPlusNormal"/>
        <w:spacing w:before="240"/>
        <w:ind w:firstLine="540"/>
        <w:jc w:val="both"/>
      </w:pPr>
      <w:r>
        <w:t xml:space="preserve">6) на первое число месяца подачи конкурсной документации, указанной в </w:t>
      </w:r>
      <w:hyperlink w:anchor="P6296" w:history="1">
        <w:r>
          <w:rPr>
            <w:color w:val="0000FF"/>
          </w:rPr>
          <w:t>пункте 172</w:t>
        </w:r>
      </w:hyperlink>
      <w:r>
        <w:t xml:space="preserve"> настоящих Правил,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4234A6" w:rsidRDefault="004234A6">
      <w:pPr>
        <w:pStyle w:val="ConsPlusNormal"/>
        <w:jc w:val="both"/>
      </w:pPr>
      <w:r>
        <w:t>(</w:t>
      </w:r>
      <w:proofErr w:type="spellStart"/>
      <w:r>
        <w:t>пп</w:t>
      </w:r>
      <w:proofErr w:type="spellEnd"/>
      <w:r>
        <w:t xml:space="preserve">. 6 в ред. </w:t>
      </w:r>
      <w:hyperlink r:id="rId924"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7) заявитель не получает средства из областного бюджета в соответствии с иными нормативными правовыми актами на цели, указанные в </w:t>
      </w:r>
      <w:hyperlink w:anchor="P6239" w:history="1">
        <w:r>
          <w:rPr>
            <w:color w:val="0000FF"/>
          </w:rPr>
          <w:t>пункте 167</w:t>
        </w:r>
      </w:hyperlink>
      <w:r>
        <w:t xml:space="preserve"> настоящих Правил;</w:t>
      </w:r>
    </w:p>
    <w:p w:rsidR="004234A6" w:rsidRDefault="004234A6">
      <w:pPr>
        <w:pStyle w:val="ConsPlusNormal"/>
        <w:jc w:val="both"/>
      </w:pPr>
      <w:r>
        <w:t>(</w:t>
      </w:r>
      <w:proofErr w:type="spellStart"/>
      <w:r>
        <w:t>пп</w:t>
      </w:r>
      <w:proofErr w:type="spellEnd"/>
      <w:r>
        <w:t xml:space="preserve">. 7 </w:t>
      </w:r>
      <w:proofErr w:type="gramStart"/>
      <w:r>
        <w:t>введен</w:t>
      </w:r>
      <w:proofErr w:type="gramEnd"/>
      <w:r>
        <w:t xml:space="preserve"> </w:t>
      </w:r>
      <w:hyperlink r:id="rId925" w:history="1">
        <w:r>
          <w:rPr>
            <w:color w:val="0000FF"/>
          </w:rPr>
          <w:t>постановлением</w:t>
        </w:r>
      </w:hyperlink>
      <w:r>
        <w:t xml:space="preserve"> Правительства Архангельской области от 08.05.2019 N 245-пп; в ред. </w:t>
      </w:r>
      <w:hyperlink r:id="rId926"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8) заявитель обязуется принять обязательства о достижении в отчетном финансовом году результатов использования сре</w:t>
      </w:r>
      <w:proofErr w:type="gramStart"/>
      <w:r>
        <w:t>дств в с</w:t>
      </w:r>
      <w:proofErr w:type="gramEnd"/>
      <w:r>
        <w:t xml:space="preserve">оответствии с соглашением о предоставлении </w:t>
      </w:r>
      <w:r>
        <w:lastRenderedPageBreak/>
        <w:t>гранта.</w:t>
      </w:r>
    </w:p>
    <w:p w:rsidR="004234A6" w:rsidRDefault="004234A6">
      <w:pPr>
        <w:pStyle w:val="ConsPlusNormal"/>
        <w:jc w:val="both"/>
      </w:pPr>
      <w:r>
        <w:t>(</w:t>
      </w:r>
      <w:proofErr w:type="spellStart"/>
      <w:r>
        <w:t>пп</w:t>
      </w:r>
      <w:proofErr w:type="spellEnd"/>
      <w:r>
        <w:t xml:space="preserve">. 8 </w:t>
      </w:r>
      <w:proofErr w:type="gramStart"/>
      <w:r>
        <w:t>введен</w:t>
      </w:r>
      <w:proofErr w:type="gramEnd"/>
      <w:r>
        <w:t xml:space="preserve"> </w:t>
      </w:r>
      <w:hyperlink r:id="rId927"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Положения </w:t>
      </w:r>
      <w:hyperlink r:id="rId928" w:history="1">
        <w:r>
          <w:rPr>
            <w:color w:val="0000FF"/>
          </w:rPr>
          <w:t>пункта 17 статьи 241</w:t>
        </w:r>
      </w:hyperlink>
      <w:r>
        <w:t xml:space="preserve"> Бюджетного кодекса Российской Федерации к заявителям в рамках настоящего раздела не применяются.</w:t>
      </w:r>
    </w:p>
    <w:p w:rsidR="004234A6" w:rsidRDefault="004234A6">
      <w:pPr>
        <w:pStyle w:val="ConsPlusNormal"/>
        <w:jc w:val="both"/>
      </w:pPr>
      <w:r>
        <w:t xml:space="preserve">(п. 171 в ред. </w:t>
      </w:r>
      <w:hyperlink r:id="rId929" w:history="1">
        <w:r>
          <w:rPr>
            <w:color w:val="0000FF"/>
          </w:rPr>
          <w:t>постановления</w:t>
        </w:r>
      </w:hyperlink>
      <w:r>
        <w:t xml:space="preserve"> Правительства Архангельской области от 22.01.2019 N 26-пп)</w:t>
      </w:r>
    </w:p>
    <w:p w:rsidR="004234A6" w:rsidRDefault="004234A6">
      <w:pPr>
        <w:pStyle w:val="ConsPlusNormal"/>
        <w:spacing w:before="240"/>
        <w:ind w:firstLine="540"/>
        <w:jc w:val="both"/>
      </w:pPr>
      <w:bookmarkStart w:id="203" w:name="P6296"/>
      <w:bookmarkEnd w:id="203"/>
      <w:r>
        <w:t>172.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w:t>
      </w:r>
    </w:p>
    <w:p w:rsidR="004234A6" w:rsidRDefault="004234A6">
      <w:pPr>
        <w:pStyle w:val="ConsPlusNormal"/>
        <w:spacing w:before="240"/>
        <w:ind w:firstLine="540"/>
        <w:jc w:val="both"/>
      </w:pPr>
      <w:r>
        <w:t>1) заявку на участие в конкурсе по форме, утверждаемой постановлением министерства, в обязательном порядке включающую:</w:t>
      </w:r>
    </w:p>
    <w:p w:rsidR="004234A6" w:rsidRDefault="004234A6">
      <w:pPr>
        <w:pStyle w:val="ConsPlusNormal"/>
        <w:spacing w:before="240"/>
        <w:ind w:firstLine="540"/>
        <w:jc w:val="both"/>
      </w:pPr>
      <w:r>
        <w:t xml:space="preserve">а) информацию о получении/неполучении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6239" w:history="1">
        <w:r>
          <w:rPr>
            <w:color w:val="0000FF"/>
          </w:rPr>
          <w:t>пункте 167</w:t>
        </w:r>
      </w:hyperlink>
      <w:r>
        <w:t xml:space="preserve"> настоящих Правил;</w:t>
      </w:r>
    </w:p>
    <w:p w:rsidR="004234A6" w:rsidRDefault="004234A6">
      <w:pPr>
        <w:pStyle w:val="ConsPlusNormal"/>
        <w:jc w:val="both"/>
      </w:pPr>
      <w:r>
        <w:t xml:space="preserve">(в ред. </w:t>
      </w:r>
      <w:hyperlink r:id="rId930"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б) исключен. - </w:t>
      </w:r>
      <w:hyperlink r:id="rId931"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spacing w:before="240"/>
        <w:ind w:firstLine="540"/>
        <w:jc w:val="both"/>
      </w:pPr>
      <w:r>
        <w:t>в) информацию о наличии/отсутствии ограничений на осуществление хозяйственной деятельности;</w:t>
      </w:r>
    </w:p>
    <w:p w:rsidR="004234A6" w:rsidRDefault="004234A6">
      <w:pPr>
        <w:pStyle w:val="ConsPlusNormal"/>
        <w:spacing w:before="240"/>
        <w:ind w:firstLine="540"/>
        <w:jc w:val="both"/>
      </w:pPr>
      <w:r>
        <w:t>г) согласие на передачу и обработку персональных данных в соответствии с законодательством Российской Федерации;</w:t>
      </w:r>
    </w:p>
    <w:p w:rsidR="004234A6" w:rsidRDefault="004234A6">
      <w:pPr>
        <w:pStyle w:val="ConsPlusNormal"/>
        <w:spacing w:before="240"/>
        <w:ind w:firstLine="540"/>
        <w:jc w:val="both"/>
      </w:pPr>
      <w:proofErr w:type="spellStart"/>
      <w:r>
        <w:t>д</w:t>
      </w:r>
      <w:proofErr w:type="spellEnd"/>
      <w:r>
        <w:t>) согласие на публикацию (размещение) в информационно-телекоммуникационной сети "Интернет" информации о заявителе, о подаваемом заявителем предложении (заявке), иной информации о заявителе, связанной с соответствующим отбором.</w:t>
      </w:r>
    </w:p>
    <w:p w:rsidR="004234A6" w:rsidRDefault="004234A6">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932"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2) проект </w:t>
      </w:r>
      <w:proofErr w:type="spellStart"/>
      <w:r>
        <w:t>грантополучателя</w:t>
      </w:r>
      <w:proofErr w:type="spellEnd"/>
      <w:r>
        <w:t>, определяющий состав, содержание, финансово-экономические параметры;</w:t>
      </w:r>
    </w:p>
    <w:p w:rsidR="004234A6" w:rsidRDefault="004234A6">
      <w:pPr>
        <w:pStyle w:val="ConsPlusNormal"/>
        <w:jc w:val="both"/>
      </w:pPr>
      <w:r>
        <w:t xml:space="preserve">(в ред. постановлений Правительства Архангельской области от 24.03.2020 </w:t>
      </w:r>
      <w:hyperlink r:id="rId933" w:history="1">
        <w:r>
          <w:rPr>
            <w:color w:val="0000FF"/>
          </w:rPr>
          <w:t>N 136-пп</w:t>
        </w:r>
      </w:hyperlink>
      <w:r>
        <w:t xml:space="preserve">, от 22.12.2020 </w:t>
      </w:r>
      <w:hyperlink r:id="rId934" w:history="1">
        <w:r>
          <w:rPr>
            <w:color w:val="0000FF"/>
          </w:rPr>
          <w:t>N 941-пп</w:t>
        </w:r>
      </w:hyperlink>
      <w:r>
        <w:t>)</w:t>
      </w:r>
    </w:p>
    <w:p w:rsidR="004234A6" w:rsidRDefault="004234A6">
      <w:pPr>
        <w:pStyle w:val="ConsPlusNormal"/>
        <w:spacing w:before="240"/>
        <w:ind w:firstLine="540"/>
        <w:jc w:val="both"/>
      </w:pPr>
      <w:r>
        <w:t xml:space="preserve">3) копию решения общего собрания членов кооператива об утверждении проекта </w:t>
      </w:r>
      <w:proofErr w:type="spellStart"/>
      <w:r>
        <w:t>грантополучателя</w:t>
      </w:r>
      <w:proofErr w:type="spellEnd"/>
      <w:r>
        <w:t xml:space="preserve"> и о согласии выполнения условий получения и расходования гранта;</w:t>
      </w:r>
    </w:p>
    <w:p w:rsidR="004234A6" w:rsidRDefault="004234A6">
      <w:pPr>
        <w:pStyle w:val="ConsPlusNormal"/>
        <w:jc w:val="both"/>
      </w:pPr>
      <w:r>
        <w:t xml:space="preserve">(в ред. </w:t>
      </w:r>
      <w:hyperlink r:id="rId935"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204" w:name="P6309"/>
      <w:bookmarkEnd w:id="204"/>
      <w:r>
        <w:t>4) план по форме, утвержденной постановлением министерства;</w:t>
      </w:r>
    </w:p>
    <w:p w:rsidR="004234A6" w:rsidRDefault="004234A6">
      <w:pPr>
        <w:pStyle w:val="ConsPlusNormal"/>
        <w:jc w:val="both"/>
      </w:pPr>
      <w:r>
        <w:t xml:space="preserve">(в ред. </w:t>
      </w:r>
      <w:hyperlink r:id="rId936"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5) копию приказа или решения о назначении на должность лица, имеющего право без доверенности действовать от имени заявителя или доверенность на осуществление действий от имени заявителя в случае, если конкурсная документация от имени заявителя подается уполномоченным представителем;</w:t>
      </w:r>
    </w:p>
    <w:p w:rsidR="004234A6" w:rsidRDefault="004234A6">
      <w:pPr>
        <w:pStyle w:val="ConsPlusNormal"/>
        <w:jc w:val="both"/>
      </w:pPr>
      <w:r>
        <w:t>(</w:t>
      </w:r>
      <w:proofErr w:type="spellStart"/>
      <w:r>
        <w:t>пп</w:t>
      </w:r>
      <w:proofErr w:type="spellEnd"/>
      <w:r>
        <w:t xml:space="preserve">. 5 в ред. </w:t>
      </w:r>
      <w:hyperlink r:id="rId937"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proofErr w:type="gramStart"/>
      <w:r>
        <w:t xml:space="preserve">6) документы, подписанные держателем реестра акционеров акционерного общества </w:t>
      </w:r>
      <w:r>
        <w:lastRenderedPageBreak/>
        <w:t>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таких юридических лиц, в совокупности превышающей 50 процентов;</w:t>
      </w:r>
    </w:p>
    <w:p w:rsidR="004234A6" w:rsidRDefault="004234A6">
      <w:pPr>
        <w:pStyle w:val="ConsPlusNormal"/>
        <w:spacing w:before="240"/>
        <w:ind w:firstLine="540"/>
        <w:jc w:val="both"/>
      </w:pPr>
      <w:r>
        <w:t>7) опись документов и сведений по форме, утверждаемой постановлением министерства;</w:t>
      </w:r>
    </w:p>
    <w:p w:rsidR="004234A6" w:rsidRDefault="004234A6">
      <w:pPr>
        <w:pStyle w:val="ConsPlusNormal"/>
        <w:spacing w:before="240"/>
        <w:ind w:firstLine="540"/>
        <w:jc w:val="both"/>
      </w:pPr>
      <w:proofErr w:type="gramStart"/>
      <w:r>
        <w:t>8) копию проектной или сметной документации при условии расходования средств гранта в соответствии с представленным планом на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пищевых ресурсов и продуктов переработки указанных продукции и ресурсов;</w:t>
      </w:r>
      <w:proofErr w:type="gramEnd"/>
    </w:p>
    <w:p w:rsidR="004234A6" w:rsidRDefault="004234A6">
      <w:pPr>
        <w:pStyle w:val="ConsPlusNormal"/>
        <w:jc w:val="both"/>
      </w:pPr>
      <w:r>
        <w:t>(</w:t>
      </w:r>
      <w:proofErr w:type="spellStart"/>
      <w:r>
        <w:t>пп</w:t>
      </w:r>
      <w:proofErr w:type="spellEnd"/>
      <w:r>
        <w:t xml:space="preserve">. 8 в ред. </w:t>
      </w:r>
      <w:hyperlink r:id="rId938"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proofErr w:type="gramStart"/>
      <w:r>
        <w:t xml:space="preserve">9) сведения о сельскохозяйственных товаропроизводителях, являющихся членами </w:t>
      </w:r>
      <w:proofErr w:type="spellStart"/>
      <w:r>
        <w:t>СПоК</w:t>
      </w:r>
      <w:proofErr w:type="spellEnd"/>
      <w:r>
        <w:t xml:space="preserve"> (кроме ассоциированного членства), включая их количественный состав, организационно-правовую форму членов </w:t>
      </w:r>
      <w:proofErr w:type="spellStart"/>
      <w:r>
        <w:t>СПоК</w:t>
      </w:r>
      <w:proofErr w:type="spellEnd"/>
      <w:r>
        <w:t>, процент выручки за прошедший календарный год за счет осуществления перерабатывающей и (или) сбытовой деятельности от реализации сельскохозяйственной продукции организаций,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w:t>
      </w:r>
      <w:proofErr w:type="gramEnd"/>
    </w:p>
    <w:p w:rsidR="004234A6" w:rsidRDefault="004234A6">
      <w:pPr>
        <w:pStyle w:val="ConsPlusNormal"/>
        <w:jc w:val="both"/>
      </w:pPr>
      <w:r>
        <w:t xml:space="preserve">(п. 172 в ред. </w:t>
      </w:r>
      <w:hyperlink r:id="rId939" w:history="1">
        <w:r>
          <w:rPr>
            <w:color w:val="0000FF"/>
          </w:rPr>
          <w:t>постановления</w:t>
        </w:r>
      </w:hyperlink>
      <w:r>
        <w:t xml:space="preserve"> Правительства Архангельской области от 22.01.2019 N 26-пп)</w:t>
      </w:r>
    </w:p>
    <w:p w:rsidR="004234A6" w:rsidRDefault="004234A6">
      <w:pPr>
        <w:pStyle w:val="ConsPlusNormal"/>
        <w:spacing w:before="240"/>
        <w:ind w:firstLine="540"/>
        <w:jc w:val="both"/>
      </w:pPr>
      <w:bookmarkStart w:id="205" w:name="P6319"/>
      <w:bookmarkEnd w:id="205"/>
      <w:r>
        <w:t>173. Для получения гранта заявитель вправе представить в министерство:</w:t>
      </w:r>
    </w:p>
    <w:p w:rsidR="004234A6" w:rsidRDefault="004234A6">
      <w:pPr>
        <w:pStyle w:val="ConsPlusNormal"/>
        <w:spacing w:before="240"/>
        <w:ind w:firstLine="540"/>
        <w:jc w:val="both"/>
      </w:pPr>
      <w:r>
        <w:t>1) выписку из Единого государственного реестра юридических лиц (ЕГРЮЛ), выданную не ранее чем за три месяца до даты подачи конкурсной документации;</w:t>
      </w:r>
    </w:p>
    <w:p w:rsidR="004234A6" w:rsidRDefault="004234A6">
      <w:pPr>
        <w:pStyle w:val="ConsPlusNormal"/>
        <w:spacing w:before="240"/>
        <w:ind w:firstLine="540"/>
        <w:jc w:val="both"/>
      </w:pPr>
      <w:r>
        <w:t>2) копию устава кооператива;</w:t>
      </w:r>
    </w:p>
    <w:p w:rsidR="004234A6" w:rsidRDefault="004234A6">
      <w:pPr>
        <w:pStyle w:val="ConsPlusNormal"/>
        <w:spacing w:before="240"/>
        <w:ind w:firstLine="540"/>
        <w:jc w:val="both"/>
      </w:pPr>
      <w:r>
        <w:t xml:space="preserve">3) исключен. - </w:t>
      </w:r>
      <w:hyperlink r:id="rId940" w:history="1">
        <w:r>
          <w:rPr>
            <w:color w:val="0000FF"/>
          </w:rPr>
          <w:t>Постановление</w:t>
        </w:r>
      </w:hyperlink>
      <w:r>
        <w:t xml:space="preserve"> Правительства Архангельской области от 22.12.2020 N 941-пп.</w:t>
      </w:r>
    </w:p>
    <w:p w:rsidR="004234A6" w:rsidRDefault="004234A6">
      <w:pPr>
        <w:pStyle w:val="ConsPlusNormal"/>
        <w:jc w:val="both"/>
      </w:pPr>
      <w:r>
        <w:t xml:space="preserve">(п. 173 в ред. </w:t>
      </w:r>
      <w:hyperlink r:id="rId941" w:history="1">
        <w:r>
          <w:rPr>
            <w:color w:val="0000FF"/>
          </w:rPr>
          <w:t>постановления</w:t>
        </w:r>
      </w:hyperlink>
      <w:r>
        <w:t xml:space="preserve"> Правительства Архангельской области от 22.01.2019 N 26-пп)</w:t>
      </w:r>
    </w:p>
    <w:p w:rsidR="004234A6" w:rsidRDefault="004234A6">
      <w:pPr>
        <w:pStyle w:val="ConsPlusNormal"/>
        <w:spacing w:before="240"/>
        <w:ind w:firstLine="540"/>
        <w:jc w:val="both"/>
      </w:pPr>
      <w:r>
        <w:t>174. Министерство самостоятельно запрашивает сведения, указанные в подпункте 1 настоящего пункта, если заявитель не представил их по собственной инициативе.</w:t>
      </w:r>
    </w:p>
    <w:p w:rsidR="004234A6" w:rsidRDefault="004234A6">
      <w:pPr>
        <w:pStyle w:val="ConsPlusNormal"/>
        <w:jc w:val="both"/>
      </w:pPr>
      <w:r>
        <w:t>(</w:t>
      </w:r>
      <w:proofErr w:type="gramStart"/>
      <w:r>
        <w:t>п</w:t>
      </w:r>
      <w:proofErr w:type="gramEnd"/>
      <w:r>
        <w:t xml:space="preserve">. 174 в ред. </w:t>
      </w:r>
      <w:hyperlink r:id="rId942"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206" w:name="P6326"/>
      <w:bookmarkEnd w:id="206"/>
      <w:r>
        <w:t>175. Заявитель вправе представить дополнительно любые документы, в том числе:</w:t>
      </w:r>
    </w:p>
    <w:p w:rsidR="004234A6" w:rsidRDefault="004234A6">
      <w:pPr>
        <w:pStyle w:val="ConsPlusNormal"/>
        <w:spacing w:before="240"/>
        <w:ind w:firstLine="540"/>
        <w:jc w:val="both"/>
      </w:pPr>
      <w:r>
        <w:t>1)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организаций, или поручителей;</w:t>
      </w:r>
    </w:p>
    <w:p w:rsidR="004234A6" w:rsidRDefault="004234A6">
      <w:pPr>
        <w:pStyle w:val="ConsPlusNormal"/>
        <w:spacing w:before="240"/>
        <w:ind w:firstLine="540"/>
        <w:jc w:val="both"/>
      </w:pPr>
      <w:r>
        <w:t xml:space="preserve">2) материалы </w:t>
      </w:r>
      <w:proofErr w:type="spellStart"/>
      <w:r>
        <w:t>фотофиксации</w:t>
      </w:r>
      <w:proofErr w:type="spellEnd"/>
      <w:r>
        <w:t xml:space="preserve"> объектов, использующихся в деятельности </w:t>
      </w:r>
      <w:proofErr w:type="spellStart"/>
      <w:r>
        <w:t>СПоК</w:t>
      </w:r>
      <w:proofErr w:type="spellEnd"/>
      <w:r>
        <w:t xml:space="preserve"> </w:t>
      </w:r>
      <w:r>
        <w:lastRenderedPageBreak/>
        <w:t>заявителя, а также потенциального месторасположения планируемых к созданию объектов;</w:t>
      </w:r>
    </w:p>
    <w:p w:rsidR="004234A6" w:rsidRDefault="004234A6">
      <w:pPr>
        <w:pStyle w:val="ConsPlusNormal"/>
        <w:spacing w:before="240"/>
        <w:ind w:firstLine="540"/>
        <w:jc w:val="both"/>
      </w:pPr>
      <w:r>
        <w:t>3) копии документов, подтверждающие членство в ревизионном союзе сельскохозяйственных кооперативов, копию положительного заключения ревизионного союза сельскохозяйственных кооперативов на проект по развитию материально-технической базы.</w:t>
      </w:r>
    </w:p>
    <w:p w:rsidR="004234A6" w:rsidRDefault="004234A6">
      <w:pPr>
        <w:pStyle w:val="ConsPlusNormal"/>
        <w:jc w:val="both"/>
      </w:pPr>
      <w:r>
        <w:t xml:space="preserve">(п. 175 в ред. </w:t>
      </w:r>
      <w:hyperlink r:id="rId943" w:history="1">
        <w:r>
          <w:rPr>
            <w:color w:val="0000FF"/>
          </w:rPr>
          <w:t>постановления</w:t>
        </w:r>
      </w:hyperlink>
      <w:r>
        <w:t xml:space="preserve"> Правительства Архангельской области от 22.01.2019 N 26-пп)</w:t>
      </w:r>
    </w:p>
    <w:p w:rsidR="004234A6" w:rsidRDefault="004234A6">
      <w:pPr>
        <w:pStyle w:val="ConsPlusNormal"/>
        <w:spacing w:before="240"/>
        <w:ind w:firstLine="540"/>
        <w:jc w:val="both"/>
      </w:pPr>
      <w:bookmarkStart w:id="207" w:name="P6331"/>
      <w:bookmarkEnd w:id="207"/>
      <w:r>
        <w:t xml:space="preserve">176. Конкурсная документация, а также документы, указанные в </w:t>
      </w:r>
      <w:hyperlink w:anchor="P6319" w:history="1">
        <w:r>
          <w:rPr>
            <w:color w:val="0000FF"/>
          </w:rPr>
          <w:t>пунктах 173</w:t>
        </w:r>
      </w:hyperlink>
      <w:r>
        <w:t xml:space="preserve"> и </w:t>
      </w:r>
      <w:hyperlink w:anchor="P6326" w:history="1">
        <w:r>
          <w:rPr>
            <w:color w:val="0000FF"/>
          </w:rPr>
          <w:t>175</w:t>
        </w:r>
      </w:hyperlink>
      <w:r>
        <w:t xml:space="preserve"> настоящих Правил (при их подаче), подаются на бумажном носителе в сброшюрованном виде (все листы должны быть прошиты, пронумерованы сквозной нумерацией). Копии предоставляемых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4234A6" w:rsidRDefault="004234A6">
      <w:pPr>
        <w:pStyle w:val="ConsPlusNormal"/>
        <w:jc w:val="both"/>
      </w:pPr>
      <w:r>
        <w:t xml:space="preserve">(в ред. постановлений Правительства Архангельской области от 26.12.2017 </w:t>
      </w:r>
      <w:hyperlink r:id="rId944" w:history="1">
        <w:r>
          <w:rPr>
            <w:color w:val="0000FF"/>
          </w:rPr>
          <w:t>N 630-пп</w:t>
        </w:r>
      </w:hyperlink>
      <w:r>
        <w:t xml:space="preserve">, от 22.12.2020 </w:t>
      </w:r>
      <w:hyperlink r:id="rId945" w:history="1">
        <w:r>
          <w:rPr>
            <w:color w:val="0000FF"/>
          </w:rPr>
          <w:t>N 941-пп</w:t>
        </w:r>
      </w:hyperlink>
      <w:r>
        <w:t>)</w:t>
      </w:r>
    </w:p>
    <w:p w:rsidR="004234A6" w:rsidRDefault="004234A6">
      <w:pPr>
        <w:pStyle w:val="ConsPlusNormal"/>
        <w:spacing w:before="240"/>
        <w:ind w:firstLine="540"/>
        <w:jc w:val="both"/>
      </w:pPr>
      <w:r>
        <w:t xml:space="preserve">Конкурсная документация, а также документы, указанные в </w:t>
      </w:r>
      <w:hyperlink w:anchor="P6319" w:history="1">
        <w:r>
          <w:rPr>
            <w:color w:val="0000FF"/>
          </w:rPr>
          <w:t>пунктах 173</w:t>
        </w:r>
      </w:hyperlink>
      <w:r>
        <w:t xml:space="preserve"> и </w:t>
      </w:r>
      <w:hyperlink w:anchor="P6326" w:history="1">
        <w:r>
          <w:rPr>
            <w:color w:val="0000FF"/>
          </w:rPr>
          <w:t>175</w:t>
        </w:r>
      </w:hyperlink>
      <w:r>
        <w:t xml:space="preserve"> настоящих Правил (при их представлении), может быть подана в министерство лично заявителем или уполномоченным лицом или направлена посредством почтовой связи. Конкурсная документация, поданная в течение срока, указанного в извещении о проведении конкурса, регистрируется в журнале регистрации.</w:t>
      </w:r>
    </w:p>
    <w:p w:rsidR="004234A6" w:rsidRDefault="004234A6">
      <w:pPr>
        <w:pStyle w:val="ConsPlusNormal"/>
        <w:jc w:val="both"/>
      </w:pPr>
      <w:r>
        <w:t>(</w:t>
      </w:r>
      <w:proofErr w:type="gramStart"/>
      <w:r>
        <w:t>в</w:t>
      </w:r>
      <w:proofErr w:type="gramEnd"/>
      <w:r>
        <w:t xml:space="preserve"> ред. </w:t>
      </w:r>
      <w:hyperlink r:id="rId946"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177. Заявитель вправе внести изменения в конкурсную документацию или отозвать конкурсную документацию, уведомив министерство в письменной форме до дня окончания срока подачи конкурсной документации. Изменения к конкурсной 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4234A6" w:rsidRDefault="004234A6">
      <w:pPr>
        <w:pStyle w:val="ConsPlusNormal"/>
        <w:spacing w:before="240"/>
        <w:ind w:firstLine="540"/>
        <w:jc w:val="both"/>
      </w:pPr>
      <w:r>
        <w:t>Конкурсная документация, представленная на рассмотрение, возврату не подлежит и хранится в министерстве в течение 5 лет.</w:t>
      </w:r>
    </w:p>
    <w:p w:rsidR="004234A6" w:rsidRDefault="004234A6">
      <w:pPr>
        <w:pStyle w:val="ConsPlusNormal"/>
        <w:spacing w:before="240"/>
        <w:ind w:firstLine="540"/>
        <w:jc w:val="both"/>
      </w:pPr>
      <w:r>
        <w:t xml:space="preserve">Заявитель или любой потенциальный участник конкурса вправе направить в письменной форме по адресу министерства не более одного запроса о разъяснении положений извещения о проведении конкурса и (или) настоящих Правил не </w:t>
      </w:r>
      <w:proofErr w:type="gramStart"/>
      <w:r>
        <w:t>позднее</w:t>
      </w:r>
      <w:proofErr w:type="gramEnd"/>
      <w:r>
        <w:t xml:space="preserve"> чем за два календарных дня до даты окончания срока подачи конкурсной документации. В случае поступления более одного запроса от одного заявителя и с нарушением сроков подачи запроса такие запросы министерством не рассматриваются и разъяснения не направляются. В течение двух рабочих дней </w:t>
      </w:r>
      <w:proofErr w:type="gramStart"/>
      <w:r>
        <w:t>с даты поступления</w:t>
      </w:r>
      <w:proofErr w:type="gramEnd"/>
      <w:r>
        <w:t xml:space="preserve"> такого запроса министерство направляет подателю запроса в письменной форме разъяснения положений извещения о проведении конкурса и (или) настоящих Правил.</w:t>
      </w:r>
    </w:p>
    <w:p w:rsidR="004234A6" w:rsidRDefault="004234A6">
      <w:pPr>
        <w:pStyle w:val="ConsPlusNormal"/>
        <w:jc w:val="both"/>
      </w:pPr>
      <w:r>
        <w:t>(</w:t>
      </w:r>
      <w:proofErr w:type="gramStart"/>
      <w:r>
        <w:t>а</w:t>
      </w:r>
      <w:proofErr w:type="gramEnd"/>
      <w:r>
        <w:t xml:space="preserve">бзац введен </w:t>
      </w:r>
      <w:hyperlink r:id="rId947"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178. Заявитель вправе подать только одну конкурсную документацию для участия в конкурсе.</w:t>
      </w:r>
    </w:p>
    <w:p w:rsidR="004234A6" w:rsidRDefault="004234A6">
      <w:pPr>
        <w:pStyle w:val="ConsPlusNormal"/>
        <w:spacing w:before="240"/>
        <w:ind w:firstLine="540"/>
        <w:jc w:val="both"/>
      </w:pPr>
      <w:r>
        <w:t>179. Организацию и проведение конкурса осуществляет министерство, которое последовательно:</w:t>
      </w:r>
    </w:p>
    <w:p w:rsidR="004234A6" w:rsidRDefault="004234A6">
      <w:pPr>
        <w:pStyle w:val="ConsPlusNormal"/>
        <w:spacing w:before="240"/>
        <w:ind w:firstLine="540"/>
        <w:jc w:val="both"/>
      </w:pPr>
      <w:r>
        <w:lastRenderedPageBreak/>
        <w:t>1) издает распоряжение о проведении конкурса;</w:t>
      </w:r>
    </w:p>
    <w:p w:rsidR="004234A6" w:rsidRDefault="004234A6">
      <w:pPr>
        <w:pStyle w:val="ConsPlusNormal"/>
        <w:spacing w:before="240"/>
        <w:ind w:firstLine="540"/>
        <w:jc w:val="both"/>
      </w:pPr>
      <w:r>
        <w:t>2) готовит извещение о проведении конкурса и размещает соответствующее извещение на едином портале и на официальном сайте в информационно-телекоммуникационной сети "Интернет" (далее - официальный сайт), которое должно содержать следующие сведения:</w:t>
      </w:r>
    </w:p>
    <w:p w:rsidR="004234A6" w:rsidRDefault="004234A6">
      <w:pPr>
        <w:pStyle w:val="ConsPlusNormal"/>
        <w:spacing w:before="240"/>
        <w:ind w:firstLine="540"/>
        <w:jc w:val="both"/>
      </w:pPr>
      <w:r>
        <w:t>а) сроки проведения конкурса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4234A6" w:rsidRDefault="004234A6">
      <w:pPr>
        <w:pStyle w:val="ConsPlusNormal"/>
        <w:spacing w:before="240"/>
        <w:ind w:firstLine="540"/>
        <w:jc w:val="both"/>
      </w:pPr>
      <w:r>
        <w:t>б) наименование, место нахождения, почтовый адрес, адрес электронной почты министерства;</w:t>
      </w:r>
    </w:p>
    <w:p w:rsidR="004234A6" w:rsidRDefault="004234A6">
      <w:pPr>
        <w:pStyle w:val="ConsPlusNormal"/>
        <w:spacing w:before="240"/>
        <w:ind w:firstLine="540"/>
        <w:jc w:val="both"/>
      </w:pPr>
      <w:r>
        <w:t>в) цели предоставления субсидии;</w:t>
      </w:r>
    </w:p>
    <w:p w:rsidR="004234A6" w:rsidRDefault="004234A6">
      <w:pPr>
        <w:pStyle w:val="ConsPlusNormal"/>
        <w:spacing w:before="24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4234A6" w:rsidRDefault="004234A6">
      <w:pPr>
        <w:pStyle w:val="ConsPlusNormal"/>
        <w:spacing w:before="240"/>
        <w:ind w:firstLine="540"/>
        <w:jc w:val="both"/>
      </w:pPr>
      <w:proofErr w:type="spellStart"/>
      <w:r>
        <w:t>д</w:t>
      </w:r>
      <w:proofErr w:type="spellEnd"/>
      <w:r>
        <w:t>)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4234A6" w:rsidRDefault="004234A6">
      <w:pPr>
        <w:pStyle w:val="ConsPlusNormal"/>
        <w:spacing w:before="240"/>
        <w:ind w:firstLine="540"/>
        <w:jc w:val="both"/>
      </w:pPr>
      <w:r>
        <w:t>е) порядок подачи конкурсной документации и требований, предъявляемых к их форме и содержанию;</w:t>
      </w:r>
    </w:p>
    <w:p w:rsidR="004234A6" w:rsidRDefault="004234A6">
      <w:pPr>
        <w:pStyle w:val="ConsPlusNormal"/>
        <w:spacing w:before="24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конкурсной документации, а также порядок внесения изменений в предложения сельскохозяйственными товаропроизводителями;</w:t>
      </w:r>
    </w:p>
    <w:p w:rsidR="004234A6" w:rsidRDefault="004234A6">
      <w:pPr>
        <w:pStyle w:val="ConsPlusNormal"/>
        <w:spacing w:before="240"/>
        <w:ind w:firstLine="540"/>
        <w:jc w:val="both"/>
      </w:pPr>
      <w:proofErr w:type="spellStart"/>
      <w:r>
        <w:t>з</w:t>
      </w:r>
      <w:proofErr w:type="spellEnd"/>
      <w:r>
        <w:t>) правила рассмотрения и оценки конкурсной документации сельскохозяйственных товаропроизводителей;</w:t>
      </w:r>
    </w:p>
    <w:p w:rsidR="004234A6" w:rsidRDefault="004234A6">
      <w:pPr>
        <w:pStyle w:val="ConsPlusNormal"/>
        <w:spacing w:before="24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4234A6" w:rsidRDefault="004234A6">
      <w:pPr>
        <w:pStyle w:val="ConsPlusNormal"/>
        <w:spacing w:before="240"/>
        <w:ind w:firstLine="540"/>
        <w:jc w:val="both"/>
      </w:pPr>
      <w:r>
        <w:t>к) срок, в течение которого сельскохозяйственные товаропроизводители - победители отбора должны подписать соглашение;</w:t>
      </w:r>
    </w:p>
    <w:p w:rsidR="004234A6" w:rsidRDefault="004234A6">
      <w:pPr>
        <w:pStyle w:val="ConsPlusNormal"/>
        <w:spacing w:before="24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w:t>
      </w:r>
    </w:p>
    <w:p w:rsidR="004234A6" w:rsidRDefault="004234A6">
      <w:pPr>
        <w:pStyle w:val="ConsPlusNormal"/>
        <w:spacing w:before="240"/>
        <w:ind w:firstLine="540"/>
        <w:jc w:val="both"/>
      </w:pPr>
      <w:r>
        <w:t xml:space="preserve">м) дату размещения результатов конкурса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4234A6" w:rsidRDefault="004234A6">
      <w:pPr>
        <w:pStyle w:val="ConsPlusNormal"/>
        <w:jc w:val="both"/>
      </w:pPr>
      <w:r>
        <w:t>(</w:t>
      </w:r>
      <w:proofErr w:type="spellStart"/>
      <w:r>
        <w:t>пп</w:t>
      </w:r>
      <w:proofErr w:type="spellEnd"/>
      <w:r>
        <w:t xml:space="preserve">. 2 в ред. </w:t>
      </w:r>
      <w:hyperlink r:id="rId948"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3) осуществляет прием конкурсной документации в срок, указанный в извещении о проведении конкурса;</w:t>
      </w:r>
    </w:p>
    <w:p w:rsidR="004234A6" w:rsidRDefault="004234A6">
      <w:pPr>
        <w:pStyle w:val="ConsPlusNormal"/>
        <w:spacing w:before="240"/>
        <w:ind w:firstLine="540"/>
        <w:jc w:val="both"/>
      </w:pPr>
      <w:r>
        <w:t xml:space="preserve">4) проверяет конкурсную документацию на соответствие требованиям, </w:t>
      </w:r>
      <w:r>
        <w:lastRenderedPageBreak/>
        <w:t xml:space="preserve">предусмотренным </w:t>
      </w:r>
      <w:hyperlink w:anchor="P6296" w:history="1">
        <w:r>
          <w:rPr>
            <w:color w:val="0000FF"/>
          </w:rPr>
          <w:t>пунктами 172</w:t>
        </w:r>
      </w:hyperlink>
      <w:r>
        <w:t xml:space="preserve"> и </w:t>
      </w:r>
      <w:hyperlink w:anchor="P6331" w:history="1">
        <w:r>
          <w:rPr>
            <w:color w:val="0000FF"/>
          </w:rPr>
          <w:t>176</w:t>
        </w:r>
      </w:hyperlink>
      <w:r>
        <w:t xml:space="preserve"> настоящих Правил, в течение 15 рабочих дней со дня окончания срока приема конкурсной документации;</w:t>
      </w:r>
    </w:p>
    <w:p w:rsidR="004234A6" w:rsidRDefault="004234A6">
      <w:pPr>
        <w:pStyle w:val="ConsPlusNormal"/>
        <w:spacing w:before="240"/>
        <w:ind w:firstLine="540"/>
        <w:jc w:val="both"/>
      </w:pPr>
      <w:r>
        <w:t xml:space="preserve">5) исключен. - </w:t>
      </w:r>
      <w:hyperlink r:id="rId949" w:history="1">
        <w:r>
          <w:rPr>
            <w:color w:val="0000FF"/>
          </w:rPr>
          <w:t>Постановление</w:t>
        </w:r>
      </w:hyperlink>
      <w:r>
        <w:t xml:space="preserve"> Правительства Архангельской области от 22.01.2019 N 26-пп;</w:t>
      </w:r>
    </w:p>
    <w:p w:rsidR="004234A6" w:rsidRDefault="004234A6">
      <w:pPr>
        <w:pStyle w:val="ConsPlusNormal"/>
        <w:spacing w:before="240"/>
        <w:ind w:firstLine="540"/>
        <w:jc w:val="both"/>
      </w:pPr>
      <w:r>
        <w:t>6) оповещает членов конкурсной комиссии о дне, времени и месте проведения заседания конкурсной комиссии;</w:t>
      </w:r>
    </w:p>
    <w:p w:rsidR="004234A6" w:rsidRDefault="004234A6">
      <w:pPr>
        <w:pStyle w:val="ConsPlusNormal"/>
        <w:spacing w:before="240"/>
        <w:ind w:firstLine="540"/>
        <w:jc w:val="both"/>
      </w:pPr>
      <w:r>
        <w:t>7) осуществляет организационно-техническое обеспечение деятельности конкурсной комиссии.</w:t>
      </w:r>
    </w:p>
    <w:p w:rsidR="004234A6" w:rsidRDefault="004234A6">
      <w:pPr>
        <w:pStyle w:val="ConsPlusNormal"/>
        <w:spacing w:before="240"/>
        <w:ind w:firstLine="540"/>
        <w:jc w:val="both"/>
      </w:pPr>
      <w:bookmarkStart w:id="208" w:name="P6361"/>
      <w:bookmarkEnd w:id="208"/>
      <w:r>
        <w:t>180. Министерство не допускает заявителя к участию в конкурсе в следующих случаях:</w:t>
      </w:r>
    </w:p>
    <w:p w:rsidR="004234A6" w:rsidRDefault="004234A6">
      <w:pPr>
        <w:pStyle w:val="ConsPlusNormal"/>
        <w:spacing w:before="240"/>
        <w:ind w:firstLine="540"/>
        <w:jc w:val="both"/>
      </w:pPr>
      <w:r>
        <w:t xml:space="preserve">1) представление конкурсной документации, предусмотренной </w:t>
      </w:r>
      <w:hyperlink w:anchor="P6296" w:history="1">
        <w:r>
          <w:rPr>
            <w:color w:val="0000FF"/>
          </w:rPr>
          <w:t>пунктом 172</w:t>
        </w:r>
      </w:hyperlink>
      <w:r>
        <w:t xml:space="preserve"> настоящих Правил, не в полном объеме;</w:t>
      </w:r>
    </w:p>
    <w:p w:rsidR="004234A6" w:rsidRDefault="004234A6">
      <w:pPr>
        <w:pStyle w:val="ConsPlusNormal"/>
        <w:spacing w:before="240"/>
        <w:ind w:firstLine="540"/>
        <w:jc w:val="both"/>
      </w:pPr>
      <w:r>
        <w:t xml:space="preserve">2) представление конкурсной документации, предусмотренной </w:t>
      </w:r>
      <w:hyperlink w:anchor="P6296" w:history="1">
        <w:r>
          <w:rPr>
            <w:color w:val="0000FF"/>
          </w:rPr>
          <w:t>пунктом 172</w:t>
        </w:r>
      </w:hyperlink>
      <w:r>
        <w:t xml:space="preserve"> настоящих Правил, с нарушением срока, указанного в извещении о проведении конкурса;</w:t>
      </w:r>
    </w:p>
    <w:p w:rsidR="004234A6" w:rsidRDefault="004234A6">
      <w:pPr>
        <w:pStyle w:val="ConsPlusNormal"/>
        <w:spacing w:before="240"/>
        <w:ind w:firstLine="540"/>
        <w:jc w:val="both"/>
      </w:pPr>
      <w:r>
        <w:t xml:space="preserve">3) представление конкурсной документации, оформление которой не соответствует требованиям, предусмотренным </w:t>
      </w:r>
      <w:hyperlink w:anchor="P6296" w:history="1">
        <w:r>
          <w:rPr>
            <w:color w:val="0000FF"/>
          </w:rPr>
          <w:t>пунктами 172</w:t>
        </w:r>
      </w:hyperlink>
      <w:r>
        <w:t xml:space="preserve"> и </w:t>
      </w:r>
      <w:hyperlink w:anchor="P6331" w:history="1">
        <w:r>
          <w:rPr>
            <w:color w:val="0000FF"/>
          </w:rPr>
          <w:t>176</w:t>
        </w:r>
      </w:hyperlink>
      <w:r>
        <w:t xml:space="preserve"> настоящих Правил;</w:t>
      </w:r>
    </w:p>
    <w:p w:rsidR="004234A6" w:rsidRDefault="004234A6">
      <w:pPr>
        <w:pStyle w:val="ConsPlusNormal"/>
        <w:spacing w:before="240"/>
        <w:ind w:firstLine="540"/>
        <w:jc w:val="both"/>
      </w:pPr>
      <w:r>
        <w:t xml:space="preserve">4) представление конкурсной документации, предусмотренной </w:t>
      </w:r>
      <w:hyperlink w:anchor="P6296" w:history="1">
        <w:r>
          <w:rPr>
            <w:color w:val="0000FF"/>
          </w:rPr>
          <w:t>пунктом 172</w:t>
        </w:r>
      </w:hyperlink>
      <w:r>
        <w:t xml:space="preserve"> настоящих Правил, содержащей недостоверные сведения;</w:t>
      </w:r>
    </w:p>
    <w:p w:rsidR="004234A6" w:rsidRDefault="004234A6">
      <w:pPr>
        <w:pStyle w:val="ConsPlusNormal"/>
        <w:spacing w:before="240"/>
        <w:ind w:firstLine="540"/>
        <w:jc w:val="both"/>
      </w:pPr>
      <w:r>
        <w:t xml:space="preserve">5) несоответствие заявителя требованиям, установленным </w:t>
      </w:r>
      <w:hyperlink w:anchor="P6279" w:history="1">
        <w:r>
          <w:rPr>
            <w:color w:val="0000FF"/>
          </w:rPr>
          <w:t>пунктом 171</w:t>
        </w:r>
      </w:hyperlink>
      <w:r>
        <w:t xml:space="preserve">, </w:t>
      </w:r>
      <w:hyperlink w:anchor="P6239" w:history="1">
        <w:r>
          <w:rPr>
            <w:color w:val="0000FF"/>
          </w:rPr>
          <w:t>167</w:t>
        </w:r>
      </w:hyperlink>
      <w:r>
        <w:t xml:space="preserve"> настоящих Правил.</w:t>
      </w:r>
    </w:p>
    <w:p w:rsidR="004234A6" w:rsidRDefault="004234A6">
      <w:pPr>
        <w:pStyle w:val="ConsPlusNormal"/>
        <w:jc w:val="both"/>
      </w:pPr>
      <w:r>
        <w:t xml:space="preserve">(в ред. </w:t>
      </w:r>
      <w:hyperlink r:id="rId950"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181. При наличии оснований, предусмотренных </w:t>
      </w:r>
      <w:hyperlink w:anchor="P6361" w:history="1">
        <w:r>
          <w:rPr>
            <w:color w:val="0000FF"/>
          </w:rPr>
          <w:t>пунктом 180</w:t>
        </w:r>
      </w:hyperlink>
      <w:r>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4234A6" w:rsidRDefault="004234A6">
      <w:pPr>
        <w:pStyle w:val="ConsPlusNormal"/>
        <w:spacing w:before="240"/>
        <w:ind w:firstLine="540"/>
        <w:jc w:val="both"/>
      </w:pPr>
      <w:r>
        <w:t>182. Решение министерства о недопущении заявителя к участию в конкурсе может быть обжаловано заявителем в установленном законодательством порядке.</w:t>
      </w:r>
    </w:p>
    <w:p w:rsidR="004234A6" w:rsidRDefault="004234A6">
      <w:pPr>
        <w:pStyle w:val="ConsPlusNormal"/>
        <w:spacing w:before="240"/>
        <w:ind w:firstLine="540"/>
        <w:jc w:val="both"/>
      </w:pPr>
      <w:r>
        <w:t>183. Конкурс, в котором участвует только один участник, признается состоявшимся.</w:t>
      </w:r>
    </w:p>
    <w:p w:rsidR="004234A6" w:rsidRDefault="004234A6">
      <w:pPr>
        <w:pStyle w:val="ConsPlusNormal"/>
        <w:spacing w:before="240"/>
        <w:ind w:firstLine="540"/>
        <w:jc w:val="both"/>
      </w:pPr>
      <w:r>
        <w:t>184. В течение 15 рабочих дней со дня окончания приема конкурсной документации министерство проводит заседание конкурсной комиссии.</w:t>
      </w:r>
    </w:p>
    <w:p w:rsidR="004234A6" w:rsidRDefault="004234A6">
      <w:pPr>
        <w:pStyle w:val="ConsPlusNormal"/>
        <w:spacing w:before="240"/>
        <w:ind w:firstLine="540"/>
        <w:jc w:val="both"/>
      </w:pPr>
      <w:r>
        <w:t xml:space="preserve">Состав конкурсной комиссии утверждается распоряжением министерства. </w:t>
      </w:r>
      <w:proofErr w:type="gramStart"/>
      <w:r>
        <w:t>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общественных и иных организаций и экспертов, осуществляющих деятельность в сфере агропромышленного комплекса Архангельской области.</w:t>
      </w:r>
      <w:proofErr w:type="gramEnd"/>
    </w:p>
    <w:p w:rsidR="004234A6" w:rsidRDefault="004234A6">
      <w:pPr>
        <w:pStyle w:val="ConsPlusNormal"/>
        <w:spacing w:before="240"/>
        <w:ind w:firstLine="540"/>
        <w:jc w:val="both"/>
      </w:pPr>
      <w:r>
        <w:t xml:space="preserve">Председателем конкурсной комиссии является министр агропромышленного </w:t>
      </w:r>
      <w:r>
        <w:lastRenderedPageBreak/>
        <w:t>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4234A6" w:rsidRDefault="004234A6">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234A6" w:rsidRDefault="004234A6">
      <w:pPr>
        <w:pStyle w:val="ConsPlusNormal"/>
        <w:jc w:val="both"/>
      </w:pPr>
      <w:r>
        <w:t xml:space="preserve">(абзац введен </w:t>
      </w:r>
      <w:hyperlink r:id="rId951"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r>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234A6" w:rsidRDefault="004234A6">
      <w:pPr>
        <w:pStyle w:val="ConsPlusNormal"/>
        <w:jc w:val="both"/>
      </w:pPr>
      <w:r>
        <w:t xml:space="preserve">(абзац введен </w:t>
      </w:r>
      <w:hyperlink r:id="rId952"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234A6" w:rsidRDefault="004234A6">
      <w:pPr>
        <w:pStyle w:val="ConsPlusNormal"/>
        <w:jc w:val="both"/>
      </w:pPr>
      <w:r>
        <w:t xml:space="preserve">(абзац введен </w:t>
      </w:r>
      <w:hyperlink r:id="rId953"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234A6" w:rsidRDefault="004234A6">
      <w:pPr>
        <w:pStyle w:val="ConsPlusNormal"/>
        <w:jc w:val="both"/>
      </w:pPr>
      <w:r>
        <w:t xml:space="preserve">(абзац введен </w:t>
      </w:r>
      <w:hyperlink r:id="rId954"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234A6" w:rsidRDefault="004234A6">
      <w:pPr>
        <w:pStyle w:val="ConsPlusNormal"/>
        <w:jc w:val="both"/>
      </w:pPr>
      <w:r>
        <w:t xml:space="preserve">(абзац введен </w:t>
      </w:r>
      <w:hyperlink r:id="rId955" w:history="1">
        <w:r>
          <w:rPr>
            <w:color w:val="0000FF"/>
          </w:rPr>
          <w:t>постановлением</w:t>
        </w:r>
      </w:hyperlink>
      <w:r>
        <w:t xml:space="preserve"> Правительства Архангельской области от 06.02.2018 N 54-пп)</w:t>
      </w:r>
    </w:p>
    <w:p w:rsidR="004234A6" w:rsidRDefault="004234A6">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234A6" w:rsidRDefault="004234A6">
      <w:pPr>
        <w:pStyle w:val="ConsPlusNormal"/>
        <w:spacing w:before="240"/>
        <w:ind w:firstLine="540"/>
        <w:jc w:val="both"/>
      </w:pPr>
      <w:r>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4234A6" w:rsidRDefault="004234A6">
      <w:pPr>
        <w:pStyle w:val="ConsPlusNormal"/>
        <w:spacing w:before="240"/>
        <w:ind w:firstLine="540"/>
        <w:jc w:val="both"/>
      </w:pPr>
      <w:r>
        <w:lastRenderedPageBreak/>
        <w:t xml:space="preserve">185. Конкурсная комиссия рассматривает каждую конкурсную документацию, при явке заявителя заслушивает его выступление, в том числе в режиме </w:t>
      </w:r>
      <w:proofErr w:type="spellStart"/>
      <w:r>
        <w:t>видео-конференц-связи</w:t>
      </w:r>
      <w:proofErr w:type="spellEnd"/>
      <w:r>
        <w:t xml:space="preserve">. Максимальное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(далее - значение) критерия, такие значения не суммируются и к учету при оценке принимается значение с максимальным количеством баллов </w:t>
      </w:r>
      <w:proofErr w:type="gramStart"/>
      <w:r>
        <w:t>из</w:t>
      </w:r>
      <w:proofErr w:type="gramEnd"/>
      <w:r>
        <w:t xml:space="preserve"> возможных. После обсуждения конкурсной документации каждый член конкурсной комиссии выставляет оценку каждой конкурсной документации, руководствуясь </w:t>
      </w:r>
      <w:hyperlink w:anchor="P7941" w:history="1">
        <w:r>
          <w:rPr>
            <w:color w:val="0000FF"/>
          </w:rPr>
          <w:t>критериями</w:t>
        </w:r>
      </w:hyperlink>
      <w:r>
        <w:t xml:space="preserve"> оценки согласно приложению N 3 к настоящим Правилам.</w:t>
      </w:r>
    </w:p>
    <w:p w:rsidR="004234A6" w:rsidRDefault="004234A6">
      <w:pPr>
        <w:pStyle w:val="ConsPlusNormal"/>
        <w:jc w:val="both"/>
      </w:pPr>
      <w:r>
        <w:t xml:space="preserve">(в ред. постановлений Правительства Архангельской области от 26.12.2017 </w:t>
      </w:r>
      <w:hyperlink r:id="rId956" w:history="1">
        <w:r>
          <w:rPr>
            <w:color w:val="0000FF"/>
          </w:rPr>
          <w:t>N 630-пп</w:t>
        </w:r>
      </w:hyperlink>
      <w:r>
        <w:t xml:space="preserve">, от 22.12.2020 </w:t>
      </w:r>
      <w:hyperlink r:id="rId957" w:history="1">
        <w:r>
          <w:rPr>
            <w:color w:val="0000FF"/>
          </w:rPr>
          <w:t>N 941-пп</w:t>
        </w:r>
      </w:hyperlink>
      <w:r>
        <w:t>)</w:t>
      </w:r>
    </w:p>
    <w:p w:rsidR="004234A6" w:rsidRDefault="004234A6">
      <w:pPr>
        <w:pStyle w:val="ConsPlusNormal"/>
        <w:spacing w:before="240"/>
        <w:ind w:firstLine="540"/>
        <w:jc w:val="both"/>
      </w:pPr>
      <w:r>
        <w:t>После обсуждения всех конкурсных документаций секретарь конкурсной комиссии определяет суммарное значение оценок каждой конкурсной документации, определенных каждым из членов конкурсной комиссии, для подготовки итогового рейтинга и протокола заседания конкурсной комиссии (далее - протокол).</w:t>
      </w:r>
    </w:p>
    <w:p w:rsidR="004234A6" w:rsidRDefault="004234A6">
      <w:pPr>
        <w:pStyle w:val="ConsPlusNormal"/>
        <w:spacing w:before="240"/>
        <w:ind w:firstLine="540"/>
        <w:jc w:val="both"/>
      </w:pPr>
      <w:r>
        <w:t>186.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4234A6" w:rsidRDefault="004234A6">
      <w:pPr>
        <w:pStyle w:val="ConsPlusNormal"/>
        <w:spacing w:before="240"/>
        <w:ind w:firstLine="540"/>
        <w:jc w:val="both"/>
      </w:pPr>
      <w:r>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4234A6" w:rsidRDefault="004234A6">
      <w:pPr>
        <w:pStyle w:val="ConsPlusNormal"/>
        <w:spacing w:before="240"/>
        <w:ind w:firstLine="540"/>
        <w:jc w:val="both"/>
      </w:pPr>
      <w:r>
        <w:t xml:space="preserve">В случае участия в конкурсе только одного участника конкурсная документация, а также документы, указанные в </w:t>
      </w:r>
      <w:hyperlink w:anchor="P6319" w:history="1">
        <w:r>
          <w:rPr>
            <w:color w:val="0000FF"/>
          </w:rPr>
          <w:t>пунктах 173</w:t>
        </w:r>
      </w:hyperlink>
      <w:r>
        <w:t xml:space="preserve"> и </w:t>
      </w:r>
      <w:hyperlink w:anchor="P6326" w:history="1">
        <w:r>
          <w:rPr>
            <w:color w:val="0000FF"/>
          </w:rPr>
          <w:t>175</w:t>
        </w:r>
      </w:hyperlink>
      <w:r>
        <w:t xml:space="preserve"> настоящих Правил, рассматриваются и оцениваются конкурсной комиссией. При явке заявителя заслушивается его выступление, в том числе в режиме </w:t>
      </w:r>
      <w:proofErr w:type="spellStart"/>
      <w:r>
        <w:t>видео-конференц-связи</w:t>
      </w:r>
      <w:proofErr w:type="spellEnd"/>
      <w:r>
        <w:t xml:space="preserve">, и в случае превышения по результатам оценки минимально допустимого итогового рейтинга (более 30) принимается решение о предоставлении гранта. В случае </w:t>
      </w:r>
      <w:proofErr w:type="spellStart"/>
      <w:r>
        <w:t>непревышения</w:t>
      </w:r>
      <w:proofErr w:type="spellEnd"/>
      <w:r>
        <w:t xml:space="preserve"> минимально допустимого итогового рейтинга заявителю отказывается в предоставлении гранта.</w:t>
      </w:r>
    </w:p>
    <w:p w:rsidR="004234A6" w:rsidRDefault="004234A6">
      <w:pPr>
        <w:pStyle w:val="ConsPlusNormal"/>
        <w:jc w:val="both"/>
      </w:pPr>
      <w:r>
        <w:t>(</w:t>
      </w:r>
      <w:proofErr w:type="gramStart"/>
      <w:r>
        <w:t>а</w:t>
      </w:r>
      <w:proofErr w:type="gramEnd"/>
      <w:r>
        <w:t xml:space="preserve">бзац введен </w:t>
      </w:r>
      <w:hyperlink r:id="rId958" w:history="1">
        <w:r>
          <w:rPr>
            <w:color w:val="0000FF"/>
          </w:rPr>
          <w:t>постановлением</w:t>
        </w:r>
      </w:hyperlink>
      <w:r>
        <w:t xml:space="preserve"> Правительства Архангельской области от 22.01.2019 N 26-пп; в ред. </w:t>
      </w:r>
      <w:hyperlink r:id="rId959"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187. Итоги заседания конкурсной комиссии оформляются протоколом, утверждаемым председателем конкурсной комиссии или его заместителем.</w:t>
      </w:r>
    </w:p>
    <w:p w:rsidR="004234A6" w:rsidRDefault="004234A6">
      <w:pPr>
        <w:pStyle w:val="ConsPlusNormal"/>
        <w:spacing w:before="240"/>
        <w:ind w:firstLine="540"/>
        <w:jc w:val="both"/>
      </w:pPr>
      <w:r>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4234A6" w:rsidRDefault="004234A6">
      <w:pPr>
        <w:pStyle w:val="ConsPlusNormal"/>
        <w:spacing w:before="240"/>
        <w:ind w:firstLine="540"/>
        <w:jc w:val="both"/>
      </w:pPr>
      <w:r>
        <w:t>Информация о результатах рассмотрения конкурсных документаций подлежит размещению на едином портале, на официальном сайте в течение трех рабочих дней со дня принятия распоряжения министерства о результатах отбора и должна включать следующие сведения:</w:t>
      </w:r>
    </w:p>
    <w:p w:rsidR="004234A6" w:rsidRDefault="004234A6">
      <w:pPr>
        <w:pStyle w:val="ConsPlusNormal"/>
        <w:spacing w:before="240"/>
        <w:ind w:firstLine="540"/>
        <w:jc w:val="both"/>
      </w:pPr>
      <w:r>
        <w:t>дату, время и место проведения рассмотрения конкурсных документаций;</w:t>
      </w:r>
    </w:p>
    <w:p w:rsidR="004234A6" w:rsidRDefault="004234A6">
      <w:pPr>
        <w:pStyle w:val="ConsPlusNormal"/>
        <w:spacing w:before="240"/>
        <w:ind w:firstLine="540"/>
        <w:jc w:val="both"/>
      </w:pPr>
      <w:r>
        <w:t>информацию о сельскохозяйственных товаропроизводителях, конкурсные документации которых были рассмотрены;</w:t>
      </w:r>
    </w:p>
    <w:p w:rsidR="004234A6" w:rsidRDefault="004234A6">
      <w:pPr>
        <w:pStyle w:val="ConsPlusNormal"/>
        <w:spacing w:before="240"/>
        <w:ind w:firstLine="540"/>
        <w:jc w:val="both"/>
      </w:pPr>
      <w:r>
        <w:t xml:space="preserve">информацию о сельскохозяйственных товаропроизводителях, конкурсные </w:t>
      </w:r>
      <w:r>
        <w:lastRenderedPageBreak/>
        <w:t>документации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4234A6" w:rsidRDefault="004234A6">
      <w:pPr>
        <w:pStyle w:val="ConsPlusNormal"/>
        <w:spacing w:before="240"/>
        <w:ind w:firstLine="540"/>
        <w:jc w:val="both"/>
      </w:pPr>
      <w:r>
        <w:t>наименование получателя (получателей) субсидии, с которым заключается соглашение.</w:t>
      </w:r>
    </w:p>
    <w:p w:rsidR="004234A6" w:rsidRDefault="004234A6">
      <w:pPr>
        <w:pStyle w:val="ConsPlusNormal"/>
        <w:spacing w:before="240"/>
        <w:ind w:firstLine="540"/>
        <w:jc w:val="both"/>
      </w:pPr>
      <w:r>
        <w:t>Информация о размерах предоставленных субсидий размещается в порядке, предусмотренном настоящим пунктом, в течение трех рабочих дней.</w:t>
      </w:r>
    </w:p>
    <w:p w:rsidR="004234A6" w:rsidRDefault="004234A6">
      <w:pPr>
        <w:pStyle w:val="ConsPlusNormal"/>
        <w:jc w:val="both"/>
      </w:pPr>
      <w:r>
        <w:t>(</w:t>
      </w:r>
      <w:proofErr w:type="spellStart"/>
      <w:proofErr w:type="gramStart"/>
      <w:r>
        <w:t>п</w:t>
      </w:r>
      <w:proofErr w:type="spellEnd"/>
      <w:proofErr w:type="gramEnd"/>
      <w:r>
        <w:t xml:space="preserve"> 187. в ред. </w:t>
      </w:r>
      <w:hyperlink r:id="rId960"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188. Протокол размещается министерством на официальном сайте Правительства Архангельской области в информационно-телекоммуникационной сети "Интернет" на странице министерства в течение 10 рабочих дней со дня заседания конкурсной комиссии.</w:t>
      </w:r>
    </w:p>
    <w:p w:rsidR="004234A6" w:rsidRDefault="004234A6">
      <w:pPr>
        <w:pStyle w:val="ConsPlusNormal"/>
        <w:spacing w:before="240"/>
        <w:ind w:firstLine="540"/>
        <w:jc w:val="both"/>
      </w:pPr>
      <w:r>
        <w:t>189. В течение пяти рабочих дней со дня подписания протокола заседания комиссии министерство принимает решение о победителях конкурса и размерах гранта на основании протокола с учетом лимитов бюджетных обязательств, предусмотренных на эти цели министерству. Решение о победителях конкурса и размерах гранта принимается министерством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конкурсных документаций, размерах предоставляемых грантов.</w:t>
      </w:r>
    </w:p>
    <w:p w:rsidR="004234A6" w:rsidRDefault="004234A6">
      <w:pPr>
        <w:pStyle w:val="ConsPlusNormal"/>
        <w:spacing w:before="240"/>
        <w:ind w:firstLine="540"/>
        <w:jc w:val="both"/>
      </w:pPr>
      <w:r>
        <w:t>Выписки из протокола направляются министерством заявителям по их письменному запросу.</w:t>
      </w:r>
    </w:p>
    <w:p w:rsidR="004234A6" w:rsidRDefault="004234A6">
      <w:pPr>
        <w:pStyle w:val="ConsPlusNormal"/>
        <w:spacing w:before="240"/>
        <w:ind w:firstLine="540"/>
        <w:jc w:val="both"/>
      </w:pPr>
      <w:r>
        <w:t>В случае если министерством будет принято решение о предоставлении гранта победителям конкурса в размере, отличном от размера, указанного в представленном плане расходов гранта, то такие планы расходов гранта подлежат корректировке по согласованию с победителями при подписании соглашения.</w:t>
      </w:r>
    </w:p>
    <w:p w:rsidR="004234A6" w:rsidRDefault="004234A6">
      <w:pPr>
        <w:pStyle w:val="ConsPlusNormal"/>
        <w:jc w:val="both"/>
      </w:pPr>
      <w:r>
        <w:t>(</w:t>
      </w:r>
      <w:proofErr w:type="gramStart"/>
      <w:r>
        <w:t>п</w:t>
      </w:r>
      <w:proofErr w:type="gramEnd"/>
      <w:r>
        <w:t xml:space="preserve">. 189 в ред. </w:t>
      </w:r>
      <w:hyperlink r:id="rId961"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190. Исключен. - </w:t>
      </w:r>
      <w:hyperlink r:id="rId962" w:history="1">
        <w:r>
          <w:rPr>
            <w:color w:val="0000FF"/>
          </w:rPr>
          <w:t>Постановление</w:t>
        </w:r>
      </w:hyperlink>
      <w:r>
        <w:t xml:space="preserve"> Правительства Архангельской области от 22.01.2019 N 26-пп.</w:t>
      </w:r>
    </w:p>
    <w:p w:rsidR="004234A6" w:rsidRDefault="004234A6">
      <w:pPr>
        <w:pStyle w:val="ConsPlusNormal"/>
        <w:spacing w:before="240"/>
        <w:ind w:firstLine="540"/>
        <w:jc w:val="both"/>
      </w:pPr>
      <w:r>
        <w:t xml:space="preserve">191. На основании распоряжения с каждым из победителей конкурса (далее - получатели) министерство заключает соглашение в соответствии с типовой формой, установленной Министерством финансов Российской Федерации, в соответствии со </w:t>
      </w:r>
      <w:hyperlink r:id="rId963" w:history="1">
        <w:r>
          <w:rPr>
            <w:color w:val="0000FF"/>
          </w:rPr>
          <w:t>статьей 78</w:t>
        </w:r>
      </w:hyperlink>
      <w:r>
        <w:t xml:space="preserve"> Бюджетного кодекса Российской Федерации и общими требованиями, в том числе обязательно включать информацию:</w:t>
      </w:r>
    </w:p>
    <w:p w:rsidR="004234A6" w:rsidRDefault="004234A6">
      <w:pPr>
        <w:pStyle w:val="ConsPlusNormal"/>
        <w:spacing w:before="240"/>
        <w:ind w:firstLine="540"/>
        <w:jc w:val="both"/>
      </w:pPr>
      <w:r>
        <w:t xml:space="preserve">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4234A6" w:rsidRDefault="004234A6">
      <w:pPr>
        <w:pStyle w:val="ConsPlusNormal"/>
        <w:spacing w:before="240"/>
        <w:ind w:firstLine="540"/>
        <w:jc w:val="both"/>
      </w:pPr>
      <w:proofErr w:type="gramStart"/>
      <w:r>
        <w:t xml:space="preserve">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w:t>
      </w:r>
      <w: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4234A6" w:rsidRDefault="004234A6">
      <w:pPr>
        <w:pStyle w:val="ConsPlusNormal"/>
        <w:spacing w:before="240"/>
        <w:ind w:firstLine="540"/>
        <w:jc w:val="both"/>
      </w:pPr>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t xml:space="preserve"> бюджетных средств и органом государственного (муниципального) финансового </w:t>
      </w:r>
      <w:proofErr w:type="gramStart"/>
      <w:r>
        <w:t>контроля за</w:t>
      </w:r>
      <w:proofErr w:type="gramEnd"/>
      <w:r>
        <w:t xml:space="preserve"> соблюдением целей, условий и порядка предоставления субсидии, а также о включении таких положений в соглашение.</w:t>
      </w:r>
    </w:p>
    <w:p w:rsidR="004234A6" w:rsidRDefault="004234A6">
      <w:pPr>
        <w:pStyle w:val="ConsPlusNormal"/>
        <w:jc w:val="both"/>
      </w:pPr>
      <w:r>
        <w:t xml:space="preserve">(п. 191 в ред. </w:t>
      </w:r>
      <w:hyperlink r:id="rId964"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192. Исключен. - </w:t>
      </w:r>
      <w:hyperlink r:id="rId965" w:history="1">
        <w:r>
          <w:rPr>
            <w:color w:val="0000FF"/>
          </w:rPr>
          <w:t>Постановление</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193. Предельный срок заключения соглашения ограничен 65 календарными днями </w:t>
      </w:r>
      <w:proofErr w:type="gramStart"/>
      <w:r>
        <w:t>с даты подписания</w:t>
      </w:r>
      <w:proofErr w:type="gramEnd"/>
      <w:r>
        <w:t xml:space="preserve"> распоряжения, но не позднее 20 декабря текущего года.</w:t>
      </w:r>
    </w:p>
    <w:p w:rsidR="004234A6" w:rsidRDefault="004234A6">
      <w:pPr>
        <w:pStyle w:val="ConsPlusNormal"/>
        <w:jc w:val="both"/>
      </w:pPr>
      <w:r>
        <w:t>(</w:t>
      </w:r>
      <w:proofErr w:type="gramStart"/>
      <w:r>
        <w:t>в</w:t>
      </w:r>
      <w:proofErr w:type="gramEnd"/>
      <w:r>
        <w:t xml:space="preserve"> ред. </w:t>
      </w:r>
      <w:hyperlink r:id="rId966"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В случае если по истечении установленного срока соглашение не было подписано получателем, обязательства министерства по предоставлению гранта данному получателю прекращаются.</w:t>
      </w:r>
    </w:p>
    <w:p w:rsidR="004234A6" w:rsidRDefault="004234A6">
      <w:pPr>
        <w:pStyle w:val="ConsPlusNormal"/>
        <w:spacing w:before="240"/>
        <w:ind w:firstLine="540"/>
        <w:jc w:val="both"/>
      </w:pPr>
      <w:r>
        <w:t xml:space="preserve">194. </w:t>
      </w:r>
      <w:proofErr w:type="gramStart"/>
      <w:r>
        <w:t>При открытии получателю субсидии лицевого счета для учета операций со средствами юридического лица, не являющихся участниками бюджетного процесса, средства гранта перечисляются по каждому направлению расходования средств, указанному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 гранта путем</w:t>
      </w:r>
      <w:proofErr w:type="gramEnd"/>
      <w:r>
        <w:t xml:space="preserve"> безналичного перечисления средств на расчетные счета контрагентов.</w:t>
      </w:r>
    </w:p>
    <w:p w:rsidR="004234A6" w:rsidRDefault="004234A6">
      <w:pPr>
        <w:pStyle w:val="ConsPlusNormal"/>
        <w:jc w:val="both"/>
      </w:pPr>
      <w:r>
        <w:t xml:space="preserve">(в ред. постановлений Правительства Архангельской области от 24.03.2020 </w:t>
      </w:r>
      <w:hyperlink r:id="rId967" w:history="1">
        <w:r>
          <w:rPr>
            <w:color w:val="0000FF"/>
          </w:rPr>
          <w:t>N 136-пп</w:t>
        </w:r>
      </w:hyperlink>
      <w:r>
        <w:t xml:space="preserve">, от 22.12.2020 </w:t>
      </w:r>
      <w:hyperlink r:id="rId968" w:history="1">
        <w:r>
          <w:rPr>
            <w:color w:val="0000FF"/>
          </w:rPr>
          <w:t>N 941-пп</w:t>
        </w:r>
      </w:hyperlink>
      <w:r>
        <w:t>)</w:t>
      </w:r>
    </w:p>
    <w:p w:rsidR="004234A6" w:rsidRDefault="004234A6">
      <w:pPr>
        <w:pStyle w:val="ConsPlusNormal"/>
        <w:spacing w:before="240"/>
        <w:ind w:firstLine="540"/>
        <w:jc w:val="both"/>
      </w:pPr>
      <w:r>
        <w:t>195. Собственные средства, в том числе заемные, составляющие не менее 40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4234A6" w:rsidRDefault="004234A6">
      <w:pPr>
        <w:pStyle w:val="ConsPlusNormal"/>
        <w:jc w:val="both"/>
      </w:pPr>
      <w:r>
        <w:t>(</w:t>
      </w:r>
      <w:proofErr w:type="gramStart"/>
      <w:r>
        <w:t>п</w:t>
      </w:r>
      <w:proofErr w:type="gramEnd"/>
      <w:r>
        <w:t xml:space="preserve">. 195 в ред. </w:t>
      </w:r>
      <w:hyperlink r:id="rId969" w:history="1">
        <w:r>
          <w:rPr>
            <w:color w:val="0000FF"/>
          </w:rPr>
          <w:t>постановления</w:t>
        </w:r>
      </w:hyperlink>
      <w:r>
        <w:t xml:space="preserve"> Правительства Архангельской области от 26.12.2017 N 630-пп)</w:t>
      </w:r>
    </w:p>
    <w:p w:rsidR="004234A6" w:rsidRDefault="004234A6">
      <w:pPr>
        <w:pStyle w:val="ConsPlusNormal"/>
        <w:spacing w:before="240"/>
        <w:ind w:firstLine="540"/>
        <w:jc w:val="both"/>
      </w:pPr>
      <w:r>
        <w:t>196. Министерство осуществляет учет получателей гранта. Ответственность за нецелевое использование сре</w:t>
      </w:r>
      <w:proofErr w:type="gramStart"/>
      <w:r>
        <w:t>дств гр</w:t>
      </w:r>
      <w:proofErr w:type="gramEnd"/>
      <w:r>
        <w:t>анта возлагается на получателей грантов.</w:t>
      </w:r>
    </w:p>
    <w:p w:rsidR="004234A6" w:rsidRDefault="004234A6">
      <w:pPr>
        <w:pStyle w:val="ConsPlusNormal"/>
        <w:spacing w:before="240"/>
        <w:ind w:firstLine="540"/>
        <w:jc w:val="both"/>
      </w:pPr>
      <w:r>
        <w:t>197. Получатель в течение пяти лет раз в полугодие представляет в министерство отчет не позднее 10-го числа месяца, следующего за отчетным полугодием, в соответствии с утверждаемыми постановлением министерства формами.</w:t>
      </w:r>
    </w:p>
    <w:p w:rsidR="004234A6" w:rsidRDefault="004234A6">
      <w:pPr>
        <w:pStyle w:val="ConsPlusNormal"/>
        <w:jc w:val="both"/>
      </w:pPr>
      <w:r>
        <w:lastRenderedPageBreak/>
        <w:t>(</w:t>
      </w:r>
      <w:proofErr w:type="gramStart"/>
      <w:r>
        <w:t>п</w:t>
      </w:r>
      <w:proofErr w:type="gramEnd"/>
      <w:r>
        <w:t xml:space="preserve">. 197 в ред. </w:t>
      </w:r>
      <w:hyperlink r:id="rId970"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 xml:space="preserve">198. </w:t>
      </w:r>
      <w:proofErr w:type="gramStart"/>
      <w:r>
        <w:t>Для подтверждения целевого использования гранта получатель в течение 30 календарных дней со дня использования средств гранта и собственных средств в полном объеме в соответствии с планом представляет в министерство отчет с приложением копий документов, заверенных в установленном законодательством Российской Федерации порядке, и фотографий приобретений по перечню, утвержденному постановлением министерства.</w:t>
      </w:r>
      <w:proofErr w:type="gramEnd"/>
    </w:p>
    <w:p w:rsidR="004234A6" w:rsidRDefault="004234A6">
      <w:pPr>
        <w:pStyle w:val="ConsPlusNormal"/>
        <w:jc w:val="both"/>
      </w:pPr>
      <w:r>
        <w:t>(</w:t>
      </w:r>
      <w:proofErr w:type="gramStart"/>
      <w:r>
        <w:t>в</w:t>
      </w:r>
      <w:proofErr w:type="gramEnd"/>
      <w:r>
        <w:t xml:space="preserve"> ред. </w:t>
      </w:r>
      <w:hyperlink r:id="rId971"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Сроки и формы представления получателем гранта дополнительной отчетности устанавливаются в соглашении.</w:t>
      </w:r>
    </w:p>
    <w:p w:rsidR="004234A6" w:rsidRDefault="004234A6">
      <w:pPr>
        <w:pStyle w:val="ConsPlusNormal"/>
        <w:jc w:val="both"/>
      </w:pPr>
      <w:r>
        <w:t xml:space="preserve">(абзац введен </w:t>
      </w:r>
      <w:hyperlink r:id="rId972" w:history="1">
        <w:r>
          <w:rPr>
            <w:color w:val="0000FF"/>
          </w:rPr>
          <w:t>постановлением</w:t>
        </w:r>
      </w:hyperlink>
      <w:r>
        <w:t xml:space="preserve"> Правительства Архангельской области от 24.03.2020 N 136-пп)</w:t>
      </w:r>
    </w:p>
    <w:p w:rsidR="004234A6" w:rsidRDefault="004234A6">
      <w:pPr>
        <w:pStyle w:val="ConsPlusNormal"/>
        <w:spacing w:before="240"/>
        <w:ind w:firstLine="540"/>
        <w:jc w:val="both"/>
      </w:pPr>
      <w:r>
        <w:t>199. План получателя по его письменному заявлению, которое подается в министерство, может изменяться в пределах полученной суммы гранта в части изменения количества приобретений, перераспределения сумм расходов гранта и собственных сре</w:t>
      </w:r>
      <w:proofErr w:type="gramStart"/>
      <w:r>
        <w:t>дств пр</w:t>
      </w:r>
      <w:proofErr w:type="gramEnd"/>
      <w:r>
        <w:t xml:space="preserve">и условии сохранения уровня </w:t>
      </w:r>
      <w:proofErr w:type="spellStart"/>
      <w:r>
        <w:t>софинансирования</w:t>
      </w:r>
      <w:proofErr w:type="spellEnd"/>
      <w:r>
        <w:t>. Заявление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или в форме электронного документа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w:t>
      </w:r>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26.02.2019 </w:t>
      </w:r>
      <w:hyperlink r:id="rId973" w:history="1">
        <w:r>
          <w:rPr>
            <w:color w:val="0000FF"/>
          </w:rPr>
          <w:t>N 99-пп</w:t>
        </w:r>
      </w:hyperlink>
      <w:r>
        <w:t xml:space="preserve">, от 22.12.2020 </w:t>
      </w:r>
      <w:hyperlink r:id="rId974" w:history="1">
        <w:r>
          <w:rPr>
            <w:color w:val="0000FF"/>
          </w:rPr>
          <w:t>N 941-пп</w:t>
        </w:r>
      </w:hyperlink>
      <w:r>
        <w:t>)</w:t>
      </w:r>
    </w:p>
    <w:p w:rsidR="004234A6" w:rsidRDefault="004234A6">
      <w:pPr>
        <w:pStyle w:val="ConsPlusNormal"/>
        <w:spacing w:before="240"/>
        <w:ind w:firstLine="540"/>
        <w:jc w:val="both"/>
      </w:pPr>
      <w:r>
        <w:t>Итоги заседания конкурсной комиссии оформляются протоколом, утверждаемым председателем конкурсной комиссии или его заместителем. При рассмотрении заявления члены конкурсной комиссии имеют право выражать особое мнение, которое отражается в протоколе. В случае внесения изменений в план между министерством и получателем заключается дополнительное соглашение.</w:t>
      </w:r>
    </w:p>
    <w:p w:rsidR="004234A6" w:rsidRDefault="004234A6">
      <w:pPr>
        <w:pStyle w:val="ConsPlusNormal"/>
        <w:jc w:val="both"/>
      </w:pPr>
      <w:r>
        <w:t>(</w:t>
      </w:r>
      <w:proofErr w:type="gramStart"/>
      <w:r>
        <w:t>в</w:t>
      </w:r>
      <w:proofErr w:type="gramEnd"/>
      <w:r>
        <w:t xml:space="preserve"> ред. </w:t>
      </w:r>
      <w:hyperlink r:id="rId975" w:history="1">
        <w:r>
          <w:rPr>
            <w:color w:val="0000FF"/>
          </w:rPr>
          <w:t>постановления</w:t>
        </w:r>
      </w:hyperlink>
      <w:r>
        <w:t xml:space="preserve"> Правительства Архангельской области от 08.05.2019 N 245-пп)</w:t>
      </w:r>
    </w:p>
    <w:p w:rsidR="004234A6" w:rsidRDefault="004234A6">
      <w:pPr>
        <w:pStyle w:val="ConsPlusNormal"/>
        <w:spacing w:before="240"/>
        <w:ind w:firstLine="540"/>
        <w:jc w:val="both"/>
      </w:pPr>
      <w:r>
        <w:t xml:space="preserve">200. </w:t>
      </w:r>
      <w:proofErr w:type="gramStart"/>
      <w:r>
        <w:t>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w:t>
      </w:r>
      <w:proofErr w:type="gramEnd"/>
      <w:r>
        <w:t xml:space="preserve"> в письменном виде уведомляет получателя гранта об одностороннем отказе от исполнения соглашения в соответствии со </w:t>
      </w:r>
      <w:hyperlink r:id="rId976" w:history="1">
        <w:r>
          <w:rPr>
            <w:color w:val="0000FF"/>
          </w:rPr>
          <w:t>статьей 450.1</w:t>
        </w:r>
      </w:hyperlink>
      <w:r>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4234A6" w:rsidRDefault="004234A6">
      <w:pPr>
        <w:pStyle w:val="ConsPlusNormal"/>
        <w:spacing w:before="240"/>
        <w:ind w:firstLine="540"/>
        <w:jc w:val="both"/>
      </w:pPr>
      <w:r>
        <w:t xml:space="preserve">Абзац исключен с 1 января 2020 года. - </w:t>
      </w:r>
      <w:hyperlink r:id="rId977" w:history="1">
        <w:r>
          <w:rPr>
            <w:color w:val="0000FF"/>
          </w:rPr>
          <w:t>Постановление</w:t>
        </w:r>
      </w:hyperlink>
      <w:r>
        <w:t xml:space="preserve"> Правительства Архангельской области от 17.12.2019 N 712-пп.</w:t>
      </w:r>
    </w:p>
    <w:p w:rsidR="004234A6" w:rsidRDefault="004234A6">
      <w:pPr>
        <w:pStyle w:val="ConsPlusNormal"/>
        <w:spacing w:before="240"/>
        <w:ind w:firstLine="540"/>
        <w:jc w:val="both"/>
      </w:pPr>
      <w:r>
        <w:lastRenderedPageBreak/>
        <w:t>200.1.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spacing w:before="240"/>
        <w:ind w:firstLine="540"/>
        <w:jc w:val="both"/>
      </w:pPr>
      <w:r>
        <w:t xml:space="preserve">количество проектов </w:t>
      </w:r>
      <w:proofErr w:type="spellStart"/>
      <w:r>
        <w:t>грантополучателей</w:t>
      </w:r>
      <w:proofErr w:type="spellEnd"/>
      <w:r>
        <w:t xml:space="preserve">, реализуемых с помощью </w:t>
      </w:r>
      <w:proofErr w:type="spellStart"/>
      <w:r>
        <w:t>грантовой</w:t>
      </w:r>
      <w:proofErr w:type="spellEnd"/>
      <w:r>
        <w:t xml:space="preserve"> поддержки на развитие материально-технической базы сельскохозяйственных потребительских кооперативов, единиц;</w:t>
      </w:r>
    </w:p>
    <w:p w:rsidR="004234A6" w:rsidRDefault="004234A6">
      <w:pPr>
        <w:pStyle w:val="ConsPlusNormal"/>
        <w:spacing w:before="240"/>
        <w:ind w:firstLine="540"/>
        <w:jc w:val="both"/>
      </w:pPr>
      <w:r>
        <w:t xml:space="preserve">прирост объема сельскохозяйственной продукции, реализованной в отчетном году </w:t>
      </w:r>
      <w:proofErr w:type="gramStart"/>
      <w:r>
        <w:t xml:space="preserve">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w:t>
      </w:r>
      <w:proofErr w:type="gramEnd"/>
      <w:r>
        <w:t xml:space="preserve"> лет (включая отчетный год), по отношению к предыдущему году, процентов.</w:t>
      </w:r>
    </w:p>
    <w:p w:rsidR="004234A6" w:rsidRDefault="004234A6">
      <w:pPr>
        <w:pStyle w:val="ConsPlusNormal"/>
        <w:spacing w:before="240"/>
        <w:ind w:firstLine="540"/>
        <w:jc w:val="both"/>
      </w:pPr>
      <w:r>
        <w:t xml:space="preserve">Оценка эффективности использования субсидий по результатам, предусмотренным настоящим пунктом, осуществляется на основании отчета об эффективности использования средств </w:t>
      </w:r>
      <w:proofErr w:type="spellStart"/>
      <w:r>
        <w:t>грантовой</w:t>
      </w:r>
      <w:proofErr w:type="spellEnd"/>
      <w:r>
        <w:t xml:space="preserve"> поддержки по форме и в срок, которые устанавливаются Министерством сельского хозяйства Российской Федерации.</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200.1 в ред. </w:t>
      </w:r>
      <w:hyperlink r:id="rId978"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bookmarkStart w:id="209" w:name="P6441"/>
      <w:bookmarkEnd w:id="209"/>
      <w:r>
        <w:t>XII. Субсидии на возмещение части затрат</w:t>
      </w:r>
    </w:p>
    <w:p w:rsidR="004234A6" w:rsidRDefault="004234A6">
      <w:pPr>
        <w:pStyle w:val="ConsPlusTitle"/>
        <w:jc w:val="center"/>
      </w:pPr>
      <w:r>
        <w:t>сельскохозяйственных товаропроизводителей, за исключением</w:t>
      </w:r>
    </w:p>
    <w:p w:rsidR="004234A6" w:rsidRDefault="004234A6">
      <w:pPr>
        <w:pStyle w:val="ConsPlusTitle"/>
        <w:jc w:val="center"/>
      </w:pPr>
      <w:r>
        <w:t>граждан, ведущих личное подсобное хозяйство, на уплату</w:t>
      </w:r>
    </w:p>
    <w:p w:rsidR="004234A6" w:rsidRDefault="004234A6">
      <w:pPr>
        <w:pStyle w:val="ConsPlusTitle"/>
        <w:jc w:val="center"/>
      </w:pPr>
      <w:r>
        <w:t>страховых премий, начисленных по договорам</w:t>
      </w:r>
    </w:p>
    <w:p w:rsidR="004234A6" w:rsidRDefault="004234A6">
      <w:pPr>
        <w:pStyle w:val="ConsPlusTitle"/>
        <w:jc w:val="center"/>
      </w:pPr>
      <w:r>
        <w:t>сельскохозяйственного страхования в области растениеводства,</w:t>
      </w:r>
    </w:p>
    <w:p w:rsidR="004234A6" w:rsidRDefault="004234A6">
      <w:pPr>
        <w:pStyle w:val="ConsPlusTitle"/>
        <w:jc w:val="center"/>
      </w:pPr>
      <w:r>
        <w:t xml:space="preserve">и (или) животноводства, и (или) </w:t>
      </w:r>
      <w:proofErr w:type="gramStart"/>
      <w:r>
        <w:t>товарной</w:t>
      </w:r>
      <w:proofErr w:type="gramEnd"/>
      <w:r>
        <w:t xml:space="preserve"> </w:t>
      </w:r>
      <w:proofErr w:type="spellStart"/>
      <w:r>
        <w:t>аквакультуры</w:t>
      </w:r>
      <w:proofErr w:type="spellEnd"/>
    </w:p>
    <w:p w:rsidR="004234A6" w:rsidRDefault="004234A6">
      <w:pPr>
        <w:pStyle w:val="ConsPlusTitle"/>
        <w:jc w:val="center"/>
      </w:pPr>
      <w:r>
        <w:t>(товарного рыбоводства)</w:t>
      </w:r>
    </w:p>
    <w:p w:rsidR="004234A6" w:rsidRDefault="004234A6">
      <w:pPr>
        <w:pStyle w:val="ConsPlusNormal"/>
        <w:jc w:val="both"/>
      </w:pPr>
      <w:r>
        <w:t xml:space="preserve">(в ред. </w:t>
      </w:r>
      <w:hyperlink r:id="rId979" w:history="1">
        <w:r>
          <w:rPr>
            <w:color w:val="0000FF"/>
          </w:rPr>
          <w:t>постановления</w:t>
        </w:r>
      </w:hyperlink>
      <w:r>
        <w:t xml:space="preserve"> Правительства Архангельской области от 08.05.2019 N 245-пп)</w:t>
      </w:r>
    </w:p>
    <w:p w:rsidR="004234A6" w:rsidRDefault="004234A6">
      <w:pPr>
        <w:pStyle w:val="ConsPlusNormal"/>
        <w:jc w:val="both"/>
      </w:pPr>
    </w:p>
    <w:p w:rsidR="004234A6" w:rsidRDefault="004234A6">
      <w:pPr>
        <w:pStyle w:val="ConsPlusNormal"/>
        <w:ind w:firstLine="540"/>
        <w:jc w:val="both"/>
      </w:pPr>
      <w:r>
        <w:t xml:space="preserve">201. </w:t>
      </w:r>
      <w:proofErr w:type="gramStart"/>
      <w:r>
        <w:t xml:space="preserve">Субсидии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w:t>
      </w:r>
      <w:proofErr w:type="gramEnd"/>
      <w:r>
        <w:t xml:space="preserve"> </w:t>
      </w:r>
      <w:proofErr w:type="gramStart"/>
      <w:r>
        <w:t xml:space="preserve">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w:t>
      </w:r>
      <w:proofErr w:type="spellStart"/>
      <w:r>
        <w:t>аквакультуры</w:t>
      </w:r>
      <w:proofErr w:type="spellEnd"/>
      <w:r>
        <w:t xml:space="preserve">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980" w:history="1">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w:t>
      </w:r>
      <w:proofErr w:type="gramEnd"/>
      <w:r>
        <w:t xml:space="preserve"> </w:t>
      </w:r>
      <w:proofErr w:type="gramStart"/>
      <w:r>
        <w:t xml:space="preserve">изменений в Федеральный закон "О развитии сельского хозяйства" (далее - Федеральный закон N 260-ФЗ) - в размере, рассчитанном в соответствии с </w:t>
      </w:r>
      <w:hyperlink r:id="rId981" w:history="1">
        <w:r>
          <w:rPr>
            <w:color w:val="0000FF"/>
          </w:rPr>
          <w:t>частью 3 статьи 3</w:t>
        </w:r>
      </w:hyperlink>
      <w:r>
        <w:t xml:space="preserve"> Федерального закона N 260-ФЗ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в рамках субсидии на поддержку сельскохозяйственного производства по</w:t>
      </w:r>
      <w:proofErr w:type="gramEnd"/>
      <w:r>
        <w:t xml:space="preserve"> отдельным </w:t>
      </w:r>
      <w:proofErr w:type="spellStart"/>
      <w:r>
        <w:t>подотраслям</w:t>
      </w:r>
      <w:proofErr w:type="spellEnd"/>
      <w:r>
        <w:t xml:space="preserve"> растениеводства и </w:t>
      </w:r>
      <w:r>
        <w:lastRenderedPageBreak/>
        <w:t>животноводства, сельскохозяйственным товаропроизводителям, осуществляющим деятельность на территории Архангельской области.</w:t>
      </w:r>
    </w:p>
    <w:p w:rsidR="004234A6" w:rsidRDefault="004234A6">
      <w:pPr>
        <w:pStyle w:val="ConsPlusNormal"/>
        <w:spacing w:before="240"/>
        <w:ind w:firstLine="540"/>
        <w:jc w:val="both"/>
      </w:pPr>
      <w:proofErr w:type="gramStart"/>
      <w:r>
        <w:t>Субсидии предоставляются заявителям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roofErr w:type="gramEnd"/>
    </w:p>
    <w:p w:rsidR="004234A6" w:rsidRDefault="004234A6">
      <w:pPr>
        <w:pStyle w:val="ConsPlusNormal"/>
        <w:spacing w:before="240"/>
        <w:ind w:firstLine="540"/>
        <w:jc w:val="both"/>
      </w:pPr>
      <w:r>
        <w:t xml:space="preserve">Затраты на уплату страховых премий, начисленных и уплаченных в полном объеме по действующим в текущем финансовом году договорам сельскохозяйственного страхования, возмещаются за счет областного бюджета в размере, рассчитанном в соответствии с </w:t>
      </w:r>
      <w:hyperlink r:id="rId982" w:history="1">
        <w:r>
          <w:rPr>
            <w:color w:val="0000FF"/>
          </w:rPr>
          <w:t>частью 3 статьи 3</w:t>
        </w:r>
      </w:hyperlink>
      <w:r>
        <w:t xml:space="preserve"> Федерального закона N 260-ФЗ.</w:t>
      </w:r>
    </w:p>
    <w:p w:rsidR="004234A6" w:rsidRDefault="004234A6">
      <w:pPr>
        <w:pStyle w:val="ConsPlusNormal"/>
        <w:jc w:val="both"/>
      </w:pPr>
      <w:r>
        <w:t xml:space="preserve">(абзац введен </w:t>
      </w:r>
      <w:hyperlink r:id="rId983" w:history="1">
        <w:r>
          <w:rPr>
            <w:color w:val="0000FF"/>
          </w:rPr>
          <w:t>постановлением</w:t>
        </w:r>
      </w:hyperlink>
      <w:r>
        <w:t xml:space="preserve"> Правительства Архангельской области от 06.08.2020 N 474-пп)</w:t>
      </w:r>
    </w:p>
    <w:p w:rsidR="004234A6" w:rsidRDefault="004234A6">
      <w:pPr>
        <w:pStyle w:val="ConsPlusNormal"/>
        <w:spacing w:before="240"/>
        <w:ind w:firstLine="540"/>
        <w:jc w:val="both"/>
      </w:pPr>
      <w:r>
        <w:t xml:space="preserve">Информация о возможности получения в текущем году субсидии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размещается министерством на официальном сайте Правительства Архангельской области в информационно-телекоммуникационной сети "Интернет".</w:t>
      </w:r>
    </w:p>
    <w:p w:rsidR="004234A6" w:rsidRDefault="004234A6">
      <w:pPr>
        <w:pStyle w:val="ConsPlusNormal"/>
        <w:jc w:val="both"/>
      </w:pPr>
      <w:r>
        <w:t xml:space="preserve">(абзац введен </w:t>
      </w:r>
      <w:hyperlink r:id="rId984" w:history="1">
        <w:r>
          <w:rPr>
            <w:color w:val="0000FF"/>
          </w:rPr>
          <w:t>постановлением</w:t>
        </w:r>
      </w:hyperlink>
      <w:r>
        <w:t xml:space="preserve"> Правительства Архангельской области от 06.08.2020 N 474-пп)</w:t>
      </w:r>
    </w:p>
    <w:p w:rsidR="004234A6" w:rsidRDefault="004234A6">
      <w:pPr>
        <w:pStyle w:val="ConsPlusNormal"/>
        <w:jc w:val="both"/>
      </w:pPr>
      <w:r>
        <w:t xml:space="preserve">(п. 201 в ред. </w:t>
      </w:r>
      <w:hyperlink r:id="rId985"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202. Исключен. - </w:t>
      </w:r>
      <w:hyperlink r:id="rId986" w:history="1">
        <w:r>
          <w:rPr>
            <w:color w:val="0000FF"/>
          </w:rPr>
          <w:t>Постановление</w:t>
        </w:r>
      </w:hyperlink>
      <w:r>
        <w:t xml:space="preserve"> Правительства Архангельской области от 26.12.2017 N 630-пп.</w:t>
      </w:r>
    </w:p>
    <w:p w:rsidR="004234A6" w:rsidRDefault="004234A6">
      <w:pPr>
        <w:pStyle w:val="ConsPlusNormal"/>
        <w:spacing w:before="240"/>
        <w:ind w:firstLine="540"/>
        <w:jc w:val="both"/>
      </w:pPr>
      <w:bookmarkStart w:id="210" w:name="P6458"/>
      <w:bookmarkEnd w:id="210"/>
      <w:r>
        <w:t>203. Субсидии предоставляются в пределах бюджетных ассигнований и лимитов бюджетных обязательств, предусмотренных министерству, при соблюдении заявителем следующих условий:</w:t>
      </w:r>
    </w:p>
    <w:p w:rsidR="004234A6" w:rsidRDefault="004234A6">
      <w:pPr>
        <w:pStyle w:val="ConsPlusNormal"/>
        <w:spacing w:before="240"/>
        <w:ind w:firstLine="540"/>
        <w:jc w:val="both"/>
      </w:pPr>
      <w:r>
        <w:t>1) заключение заявителем договора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4234A6" w:rsidRDefault="004234A6">
      <w:pPr>
        <w:pStyle w:val="ConsPlusNormal"/>
        <w:spacing w:before="240"/>
        <w:ind w:firstLine="540"/>
        <w:jc w:val="both"/>
      </w:pPr>
      <w:proofErr w:type="gramStart"/>
      <w:r>
        <w:t>страховая организация соблюдает нормативное соотношение собственных средств и принятых обязательств (превышение не менее чем на 30 процентов фактического размера маржи платежеспособности над нормативным размером, рассчитываемое в порядке, установленном Министерством финансов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w:t>
      </w:r>
      <w:proofErr w:type="gramEnd"/>
      <w:r>
        <w:t xml:space="preserve"> устойчивости застрахована часть риска страховой выплаты по договору страхования (в случае превышения фактического размера маржи платежеспособности над нормативным размером менее чем на 30 процентов);</w:t>
      </w:r>
    </w:p>
    <w:p w:rsidR="004234A6" w:rsidRDefault="004234A6">
      <w:pPr>
        <w:pStyle w:val="ConsPlusNormal"/>
        <w:spacing w:before="240"/>
        <w:ind w:firstLine="540"/>
        <w:jc w:val="both"/>
      </w:pPr>
      <w:r>
        <w:t xml:space="preserve">страховая организация является членом объединения страховщиков в соответствии с Федеральным </w:t>
      </w:r>
      <w:hyperlink r:id="rId987" w:history="1">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w:t>
      </w:r>
      <w:r>
        <w:lastRenderedPageBreak/>
        <w:t>"О развитии сельского хозяйства";</w:t>
      </w:r>
    </w:p>
    <w:p w:rsidR="004234A6" w:rsidRDefault="004234A6">
      <w:pPr>
        <w:pStyle w:val="ConsPlusNormal"/>
        <w:spacing w:before="240"/>
        <w:ind w:firstLine="540"/>
        <w:jc w:val="both"/>
      </w:pPr>
      <w:proofErr w:type="gramStart"/>
      <w:r>
        <w:t xml:space="preserve">2) заключение заявителем договоров страхования в отношении урожая сельскохозяйственной культуры, посадок многолетних насаждений, указанных в плане сельскохозяйственного страхования, предусмотренном </w:t>
      </w:r>
      <w:hyperlink r:id="rId988" w:history="1">
        <w:r>
          <w:rPr>
            <w:color w:val="0000FF"/>
          </w:rPr>
          <w:t>статьей 6</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план сельскохозяйственного страхования), на соответствующий год, - на всей площади земельных участков</w:t>
      </w:r>
      <w:proofErr w:type="gramEnd"/>
      <w:r>
        <w:t xml:space="preserve">, на </w:t>
      </w:r>
      <w:proofErr w:type="gramStart"/>
      <w:r>
        <w:t>которых</w:t>
      </w:r>
      <w:proofErr w:type="gramEnd"/>
      <w:r>
        <w:t xml:space="preserve"> сельскохозяйственным товаропроизводителем выращиваются эти сельскохозяйственные культуры и многолетние насаждения;</w:t>
      </w:r>
    </w:p>
    <w:p w:rsidR="004234A6" w:rsidRDefault="004234A6">
      <w:pPr>
        <w:pStyle w:val="ConsPlusNormal"/>
        <w:spacing w:before="240"/>
        <w:ind w:firstLine="540"/>
        <w:jc w:val="both"/>
      </w:pPr>
      <w:r>
        <w:t>3) заключение заявителем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поголовья сельскохозяйственных животных определенных видов;</w:t>
      </w:r>
    </w:p>
    <w:p w:rsidR="004234A6" w:rsidRDefault="004234A6">
      <w:pPr>
        <w:pStyle w:val="ConsPlusNormal"/>
        <w:spacing w:before="240"/>
        <w:ind w:firstLine="540"/>
        <w:jc w:val="both"/>
      </w:pPr>
      <w:r>
        <w:t>4) заключение договора сельскохозяйственного страхования:</w:t>
      </w:r>
    </w:p>
    <w:p w:rsidR="004234A6" w:rsidRDefault="004234A6">
      <w:pPr>
        <w:pStyle w:val="ConsPlusNormal"/>
        <w:spacing w:before="240"/>
        <w:ind w:firstLine="540"/>
        <w:jc w:val="both"/>
      </w:pPr>
      <w:r>
        <w:t>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w:t>
      </w:r>
    </w:p>
    <w:p w:rsidR="004234A6" w:rsidRDefault="004234A6">
      <w:pPr>
        <w:pStyle w:val="ConsPlusNormal"/>
        <w:spacing w:before="240"/>
        <w:ind w:firstLine="540"/>
        <w:jc w:val="both"/>
      </w:pPr>
      <w:r>
        <w:t>в отношении многолетних насаждений - до момента прекращения их вегетации (перехода в состояние зимнего покоя);</w:t>
      </w:r>
    </w:p>
    <w:p w:rsidR="004234A6" w:rsidRDefault="004234A6">
      <w:pPr>
        <w:pStyle w:val="ConsPlusNormal"/>
        <w:spacing w:before="240"/>
        <w:ind w:firstLine="540"/>
        <w:jc w:val="both"/>
      </w:pPr>
      <w:r>
        <w:t>в отношении сельскохозяйственных животных - на срок не менее чем год;</w:t>
      </w:r>
    </w:p>
    <w:p w:rsidR="004234A6" w:rsidRDefault="004234A6">
      <w:pPr>
        <w:pStyle w:val="ConsPlusNormal"/>
        <w:spacing w:before="240"/>
        <w:ind w:firstLine="540"/>
        <w:jc w:val="both"/>
      </w:pPr>
      <w:r>
        <w:t>5) вступление договора страхования в силу и уплата заявителем:</w:t>
      </w:r>
    </w:p>
    <w:p w:rsidR="004234A6" w:rsidRDefault="004234A6">
      <w:pPr>
        <w:pStyle w:val="ConsPlusNormal"/>
        <w:spacing w:before="240"/>
        <w:ind w:firstLine="540"/>
        <w:jc w:val="both"/>
      </w:pPr>
      <w:r>
        <w:t xml:space="preserve">50 процентов начисленной страховой премии по этому договору - в случае привлечения в порядке </w:t>
      </w:r>
      <w:proofErr w:type="spellStart"/>
      <w:r>
        <w:t>софинансирования</w:t>
      </w:r>
      <w:proofErr w:type="spellEnd"/>
      <w:r>
        <w:t xml:space="preserve"> средств федерального бюджета;</w:t>
      </w:r>
    </w:p>
    <w:p w:rsidR="004234A6" w:rsidRDefault="004234A6">
      <w:pPr>
        <w:pStyle w:val="ConsPlusNormal"/>
        <w:spacing w:before="240"/>
        <w:ind w:firstLine="540"/>
        <w:jc w:val="both"/>
      </w:pPr>
      <w:r>
        <w:t xml:space="preserve">100 процентов начисленной страховой премии - в случае предоставления субсидии за счет средств областного бюджета без привлечения в порядке </w:t>
      </w:r>
      <w:proofErr w:type="spellStart"/>
      <w:r>
        <w:t>софинансирования</w:t>
      </w:r>
      <w:proofErr w:type="spellEnd"/>
      <w:r>
        <w:t xml:space="preserve"> средств федерального бюджета;</w:t>
      </w:r>
    </w:p>
    <w:p w:rsidR="004234A6" w:rsidRDefault="004234A6">
      <w:pPr>
        <w:pStyle w:val="ConsPlusNormal"/>
        <w:jc w:val="both"/>
      </w:pPr>
      <w:r>
        <w:t>(</w:t>
      </w:r>
      <w:proofErr w:type="spellStart"/>
      <w:r>
        <w:t>пп</w:t>
      </w:r>
      <w:proofErr w:type="spellEnd"/>
      <w:r>
        <w:t xml:space="preserve">. 5 в ред. </w:t>
      </w:r>
      <w:hyperlink r:id="rId989" w:history="1">
        <w:r>
          <w:rPr>
            <w:color w:val="0000FF"/>
          </w:rPr>
          <w:t>постановления</w:t>
        </w:r>
      </w:hyperlink>
      <w:r>
        <w:t xml:space="preserve"> Правительства Архангельской области от 06.08.2020 N 474-пп)</w:t>
      </w:r>
    </w:p>
    <w:p w:rsidR="004234A6" w:rsidRDefault="004234A6">
      <w:pPr>
        <w:pStyle w:val="ConsPlusNormal"/>
        <w:spacing w:before="240"/>
        <w:ind w:firstLine="540"/>
        <w:jc w:val="both"/>
      </w:pPr>
      <w:r>
        <w:t xml:space="preserve">6) наличие в договоре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990" w:history="1">
        <w:r>
          <w:rPr>
            <w:color w:val="0000FF"/>
          </w:rPr>
          <w:t>статьей 958</w:t>
        </w:r>
      </w:hyperlink>
      <w:r>
        <w:t xml:space="preserve"> Гражданского кодекса Российской Федерации;</w:t>
      </w:r>
    </w:p>
    <w:p w:rsidR="004234A6" w:rsidRDefault="004234A6">
      <w:pPr>
        <w:pStyle w:val="ConsPlusNormal"/>
        <w:spacing w:before="240"/>
        <w:ind w:firstLine="540"/>
        <w:jc w:val="both"/>
      </w:pPr>
      <w:r>
        <w:t xml:space="preserve">7) возмещение части затрат заявителя на уплату страховой премии по договору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991" w:history="1">
        <w:r>
          <w:rPr>
            <w:color w:val="0000FF"/>
          </w:rPr>
          <w:t>статьей 958</w:t>
        </w:r>
      </w:hyperlink>
      <w:r>
        <w:t xml:space="preserve"> Гражданского кодекса Российской Федерации. </w:t>
      </w:r>
      <w:proofErr w:type="gramStart"/>
      <w:r>
        <w:t xml:space="preserve">Возмещение части затрат сельскохозяйственных товаропроизводителей на уплату страховой премии по договорам страхования, действие которых прекращено в соответствии со </w:t>
      </w:r>
      <w:hyperlink r:id="rId992" w:history="1">
        <w:r>
          <w:rPr>
            <w:color w:val="0000FF"/>
          </w:rPr>
          <w:t>статьей 958</w:t>
        </w:r>
      </w:hyperlink>
      <w:r>
        <w:t xml:space="preserve"> Гражданского кодекса Российской Федерации, производится пропорционально уплаченной сельскохозяйственными товаропроизводителями и не возвращенной страховщиком части страховой премии;</w:t>
      </w:r>
      <w:proofErr w:type="gramEnd"/>
    </w:p>
    <w:p w:rsidR="004234A6" w:rsidRDefault="004234A6">
      <w:pPr>
        <w:pStyle w:val="ConsPlusNormal"/>
        <w:spacing w:before="240"/>
        <w:ind w:firstLine="540"/>
        <w:jc w:val="both"/>
      </w:pPr>
      <w:r>
        <w:t xml:space="preserve">8) установление страховой суммы в договоре страхования не менее чем 80 процентов страховой стоимости урожая сельскохозяйственных культур и посадок многолетних </w:t>
      </w:r>
      <w:r>
        <w:lastRenderedPageBreak/>
        <w:t>насаждений;</w:t>
      </w:r>
    </w:p>
    <w:p w:rsidR="004234A6" w:rsidRDefault="004234A6">
      <w:pPr>
        <w:pStyle w:val="ConsPlusNormal"/>
        <w:spacing w:before="240"/>
        <w:ind w:firstLine="540"/>
        <w:jc w:val="both"/>
      </w:pPr>
      <w:r>
        <w:t>9) участие сельскохозяйственного товаропроизводителя (страхователя) в страховании сельскохозяйственных рисков, не превышающее 40 процентов страховой суммы по договору страхования;</w:t>
      </w:r>
    </w:p>
    <w:p w:rsidR="004234A6" w:rsidRDefault="004234A6">
      <w:pPr>
        <w:pStyle w:val="ConsPlusNormal"/>
        <w:spacing w:before="240"/>
        <w:ind w:firstLine="540"/>
        <w:jc w:val="both"/>
      </w:pPr>
      <w:r>
        <w:t xml:space="preserve">10)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страхователем и </w:t>
      </w:r>
      <w:proofErr w:type="spellStart"/>
      <w:r>
        <w:t>выгодоприобретателям</w:t>
      </w:r>
      <w:proofErr w:type="spellEnd"/>
      <w:r>
        <w:t>, в размере не менее чем 80 процентов;</w:t>
      </w:r>
    </w:p>
    <w:p w:rsidR="004234A6" w:rsidRDefault="004234A6">
      <w:pPr>
        <w:pStyle w:val="ConsPlusNormal"/>
        <w:spacing w:before="240"/>
        <w:ind w:firstLine="540"/>
        <w:jc w:val="both"/>
      </w:pPr>
      <w:r>
        <w:t>11)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утверждаемых Министерством сельского хозяйства Российской Федерации по согласованию с Министерством финансов Российской Федерации;</w:t>
      </w:r>
    </w:p>
    <w:p w:rsidR="004234A6" w:rsidRDefault="004234A6">
      <w:pPr>
        <w:pStyle w:val="ConsPlusNormal"/>
        <w:spacing w:before="240"/>
        <w:ind w:firstLine="540"/>
        <w:jc w:val="both"/>
      </w:pPr>
      <w:r>
        <w:t>12) применение ставок для расчета размера субсидий, устанавливаемых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4234A6" w:rsidRDefault="004234A6">
      <w:pPr>
        <w:pStyle w:val="ConsPlusNormal"/>
        <w:spacing w:before="240"/>
        <w:ind w:firstLine="540"/>
        <w:jc w:val="both"/>
      </w:pPr>
      <w:bookmarkStart w:id="211" w:name="P6479"/>
      <w:bookmarkEnd w:id="211"/>
      <w:r>
        <w:t xml:space="preserve">204.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r>
        <w:t xml:space="preserve">1) заявление о перечислении субсидий на расчетный счет страховой организации (в случае если субсидия </w:t>
      </w:r>
      <w:proofErr w:type="gramStart"/>
      <w:r>
        <w:t>предоставляется</w:t>
      </w:r>
      <w:proofErr w:type="gramEnd"/>
      <w:r>
        <w:t xml:space="preserve"> в том числе за счет средств, поступивших в порядке </w:t>
      </w:r>
      <w:proofErr w:type="spellStart"/>
      <w:r>
        <w:t>софинансирования</w:t>
      </w:r>
      <w:proofErr w:type="spellEnd"/>
      <w:r>
        <w:t xml:space="preserve"> из федерального бюджета);</w:t>
      </w:r>
    </w:p>
    <w:p w:rsidR="004234A6" w:rsidRDefault="004234A6">
      <w:pPr>
        <w:pStyle w:val="ConsPlusNormal"/>
        <w:jc w:val="both"/>
      </w:pPr>
      <w:r>
        <w:t>(</w:t>
      </w:r>
      <w:proofErr w:type="spellStart"/>
      <w:r>
        <w:t>пп</w:t>
      </w:r>
      <w:proofErr w:type="spellEnd"/>
      <w:r>
        <w:t xml:space="preserve">. 1 в ред. </w:t>
      </w:r>
      <w:hyperlink r:id="rId993" w:history="1">
        <w:r>
          <w:rPr>
            <w:color w:val="0000FF"/>
          </w:rPr>
          <w:t>постановления</w:t>
        </w:r>
      </w:hyperlink>
      <w:r>
        <w:t xml:space="preserve"> Правительства Архангельской области от 06.08.2020 N 474-пп)</w:t>
      </w:r>
    </w:p>
    <w:p w:rsidR="004234A6" w:rsidRDefault="004234A6">
      <w:pPr>
        <w:pStyle w:val="ConsPlusNormal"/>
        <w:spacing w:before="240"/>
        <w:ind w:firstLine="540"/>
        <w:jc w:val="both"/>
      </w:pPr>
      <w:r>
        <w:t>2) копии платежных документов, подтверждающих оплату по договорам сельскохозяйственного страхования заявителем в размере:</w:t>
      </w:r>
    </w:p>
    <w:p w:rsidR="004234A6" w:rsidRDefault="004234A6">
      <w:pPr>
        <w:pStyle w:val="ConsPlusNormal"/>
        <w:spacing w:before="240"/>
        <w:ind w:firstLine="540"/>
        <w:jc w:val="both"/>
      </w:pPr>
      <w:r>
        <w:t xml:space="preserve">50 процентов страховой премии - в случае привлечения в порядке </w:t>
      </w:r>
      <w:proofErr w:type="spellStart"/>
      <w:r>
        <w:t>софинансирования</w:t>
      </w:r>
      <w:proofErr w:type="spellEnd"/>
      <w:r>
        <w:t xml:space="preserve"> средств федерального бюджета;</w:t>
      </w:r>
    </w:p>
    <w:p w:rsidR="004234A6" w:rsidRDefault="004234A6">
      <w:pPr>
        <w:pStyle w:val="ConsPlusNormal"/>
        <w:spacing w:before="240"/>
        <w:ind w:firstLine="540"/>
        <w:jc w:val="both"/>
      </w:pPr>
      <w:r>
        <w:t>100 процентов начисленной страховой премии - в случае предоставления субсидии за счет средств областного бюджета;</w:t>
      </w:r>
    </w:p>
    <w:p w:rsidR="004234A6" w:rsidRDefault="004234A6">
      <w:pPr>
        <w:pStyle w:val="ConsPlusNormal"/>
        <w:jc w:val="both"/>
      </w:pPr>
      <w:r>
        <w:t>(</w:t>
      </w:r>
      <w:proofErr w:type="spellStart"/>
      <w:r>
        <w:t>пп</w:t>
      </w:r>
      <w:proofErr w:type="spellEnd"/>
      <w:r>
        <w:t xml:space="preserve">. 2 в ред. </w:t>
      </w:r>
      <w:hyperlink r:id="rId994" w:history="1">
        <w:r>
          <w:rPr>
            <w:color w:val="0000FF"/>
          </w:rPr>
          <w:t>постановления</w:t>
        </w:r>
      </w:hyperlink>
      <w:r>
        <w:t xml:space="preserve"> Правительства Архангельской области от 06.08.2020 N 474-пп)</w:t>
      </w:r>
    </w:p>
    <w:p w:rsidR="004234A6" w:rsidRDefault="004234A6">
      <w:pPr>
        <w:pStyle w:val="ConsPlusNormal"/>
        <w:spacing w:before="240"/>
        <w:ind w:firstLine="540"/>
        <w:jc w:val="both"/>
      </w:pPr>
      <w:bookmarkStart w:id="212" w:name="P6486"/>
      <w:bookmarkEnd w:id="212"/>
      <w:r>
        <w:t>3) копию договора сельскохозяйственного страхования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4234A6" w:rsidRDefault="004234A6">
      <w:pPr>
        <w:pStyle w:val="ConsPlusNormal"/>
        <w:spacing w:before="240"/>
        <w:ind w:firstLine="540"/>
        <w:jc w:val="both"/>
      </w:pPr>
      <w:proofErr w:type="gramStart"/>
      <w:r>
        <w:t xml:space="preserve">4)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w:t>
      </w:r>
      <w:r>
        <w:lastRenderedPageBreak/>
        <w:t>организацией части риска страховой выплаты по договору сельскохозяйственного страхования, в том числе наименование страховой</w:t>
      </w:r>
      <w:proofErr w:type="gramEnd"/>
      <w:r>
        <w:t xml:space="preserve"> </w:t>
      </w:r>
      <w:proofErr w:type="gramStart"/>
      <w:r>
        <w:t>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roofErr w:type="gramEnd"/>
    </w:p>
    <w:p w:rsidR="004234A6" w:rsidRDefault="004234A6">
      <w:pPr>
        <w:pStyle w:val="ConsPlusNormal"/>
        <w:spacing w:before="240"/>
        <w:ind w:firstLine="540"/>
        <w:jc w:val="both"/>
      </w:pPr>
      <w:r>
        <w:t xml:space="preserve">Копии документов, предусмотренных </w:t>
      </w:r>
      <w:hyperlink w:anchor="P6486" w:history="1">
        <w:r>
          <w:rPr>
            <w:color w:val="0000FF"/>
          </w:rPr>
          <w:t>подпунктом 3</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bookmarkStart w:id="213" w:name="P6489"/>
      <w:bookmarkEnd w:id="213"/>
      <w:r>
        <w:t xml:space="preserve">205. Органы местного самоуправления в срок до 10 числа месяца, следующего за отчетным, направляют в министерство документы, предусмотренные </w:t>
      </w:r>
      <w:hyperlink w:anchor="P6479" w:history="1">
        <w:r>
          <w:rPr>
            <w:color w:val="0000FF"/>
          </w:rPr>
          <w:t>пунктом 204</w:t>
        </w:r>
      </w:hyperlink>
      <w:r>
        <w:t xml:space="preserve"> настоящих Правил, и сводный реестр в разрезе получателей субсидий по форме, установленной постановлением министерства.</w:t>
      </w:r>
    </w:p>
    <w:p w:rsidR="004234A6" w:rsidRDefault="004234A6">
      <w:pPr>
        <w:pStyle w:val="ConsPlusNormal"/>
        <w:spacing w:before="240"/>
        <w:ind w:firstLine="540"/>
        <w:jc w:val="both"/>
      </w:pPr>
      <w:r>
        <w:t xml:space="preserve">206. Министерство рассматривает представленные органами местного самоуправления документы, предусмотренные </w:t>
      </w:r>
      <w:hyperlink w:anchor="P6489" w:history="1">
        <w:r>
          <w:rPr>
            <w:color w:val="0000FF"/>
          </w:rPr>
          <w:t>пунктом 205</w:t>
        </w:r>
      </w:hyperlink>
      <w:r>
        <w:t xml:space="preserve"> настоящих Правил, в срок, не превышающий 10 рабочих дней со дня поступления.</w:t>
      </w:r>
    </w:p>
    <w:p w:rsidR="004234A6" w:rsidRDefault="004234A6">
      <w:pPr>
        <w:pStyle w:val="ConsPlusNormal"/>
        <w:spacing w:before="240"/>
        <w:ind w:firstLine="540"/>
        <w:jc w:val="both"/>
      </w:pPr>
      <w:r>
        <w:t xml:space="preserve">207. Министерство в течение 10 рабочих дней со дня поступления документов, предусмотренных </w:t>
      </w:r>
      <w:hyperlink w:anchor="P6489" w:history="1">
        <w:r>
          <w:rPr>
            <w:color w:val="0000FF"/>
          </w:rPr>
          <w:t>пунктом 205</w:t>
        </w:r>
      </w:hyperlink>
      <w:r>
        <w:t xml:space="preserve"> настоящих Правил, принимает решение об отказе в предоставлении субсидии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479" w:history="1">
        <w:r>
          <w:rPr>
            <w:color w:val="0000FF"/>
          </w:rPr>
          <w:t>пунктом 204</w:t>
        </w:r>
      </w:hyperlink>
      <w:r>
        <w:t xml:space="preserve"> настоящих Правил, не соответствующих требованиям </w:t>
      </w:r>
      <w:hyperlink w:anchor="P6479" w:history="1">
        <w:r>
          <w:rPr>
            <w:color w:val="0000FF"/>
          </w:rPr>
          <w:t>пункта 204</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479" w:history="1">
        <w:r>
          <w:rPr>
            <w:color w:val="0000FF"/>
          </w:rPr>
          <w:t>пунктом 204</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479" w:history="1">
        <w:r>
          <w:rPr>
            <w:color w:val="0000FF"/>
          </w:rPr>
          <w:t>пунктом 204</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458" w:history="1">
        <w:r>
          <w:rPr>
            <w:color w:val="0000FF"/>
          </w:rPr>
          <w:t>пунктом 203</w:t>
        </w:r>
      </w:hyperlink>
      <w:r>
        <w:t xml:space="preserve"> настоящих Правил;</w:t>
      </w:r>
    </w:p>
    <w:p w:rsidR="004234A6" w:rsidRDefault="004234A6">
      <w:pPr>
        <w:pStyle w:val="ConsPlusNormal"/>
        <w:spacing w:before="240"/>
        <w:ind w:firstLine="540"/>
        <w:jc w:val="both"/>
      </w:pPr>
      <w:r>
        <w:t xml:space="preserve">5) исключен. - </w:t>
      </w:r>
      <w:hyperlink r:id="rId995"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4234A6" w:rsidRDefault="004234A6">
      <w:pPr>
        <w:pStyle w:val="ConsPlusNormal"/>
        <w:spacing w:before="240"/>
        <w:ind w:firstLine="540"/>
        <w:jc w:val="both"/>
      </w:pPr>
      <w:r>
        <w:t>208.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заявителям с учетом единого понижающего коэффициента, рассчитанного как отношение объема выделенных бюджетных ассигнований к расчетной сумме субсидий по всем заявителям.</w:t>
      </w:r>
    </w:p>
    <w:p w:rsidR="004234A6" w:rsidRDefault="004234A6">
      <w:pPr>
        <w:pStyle w:val="ConsPlusNormal"/>
        <w:spacing w:before="240"/>
        <w:ind w:firstLine="540"/>
        <w:jc w:val="both"/>
      </w:pPr>
      <w:r>
        <w:lastRenderedPageBreak/>
        <w:t>209.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spacing w:before="240"/>
        <w:ind w:firstLine="540"/>
        <w:jc w:val="both"/>
      </w:pPr>
      <w:r>
        <w:t>доля застрахованного поголовья сельскохозяйственных животных в общем поголовье сельскохозяйственных животных, процентов;</w:t>
      </w:r>
    </w:p>
    <w:p w:rsidR="004234A6" w:rsidRDefault="004234A6">
      <w:pPr>
        <w:pStyle w:val="ConsPlusNormal"/>
        <w:spacing w:before="240"/>
        <w:ind w:firstLine="540"/>
        <w:jc w:val="both"/>
      </w:pPr>
      <w:r>
        <w:t>доля застрахованной посевной (посадочной) площади в общей посевной (посадочной) площади (в условных единицах площади), процентов;</w:t>
      </w:r>
    </w:p>
    <w:p w:rsidR="004234A6" w:rsidRDefault="004234A6">
      <w:pPr>
        <w:pStyle w:val="ConsPlusNormal"/>
        <w:spacing w:before="240"/>
        <w:ind w:firstLine="540"/>
        <w:jc w:val="both"/>
      </w:pPr>
      <w:r>
        <w:t xml:space="preserve">доля застрахованного объема производства объектов </w:t>
      </w:r>
      <w:proofErr w:type="gramStart"/>
      <w:r>
        <w:t>товарной</w:t>
      </w:r>
      <w:proofErr w:type="gramEnd"/>
      <w:r>
        <w:t xml:space="preserve"> </w:t>
      </w:r>
      <w:proofErr w:type="spellStart"/>
      <w:r>
        <w:t>аквакультуры</w:t>
      </w:r>
      <w:proofErr w:type="spellEnd"/>
      <w:r>
        <w:t xml:space="preserve"> (товарного рыбоводства) в общем объеме производства объектов товарной </w:t>
      </w:r>
      <w:proofErr w:type="spellStart"/>
      <w:r>
        <w:t>аквакультуры</w:t>
      </w:r>
      <w:proofErr w:type="spellEnd"/>
      <w:r>
        <w:t xml:space="preserve"> (товарного рыбоводства), процентов.</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209 в ред. </w:t>
      </w:r>
      <w:hyperlink r:id="rId996"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XIII. Порядок предоставления субсидий на возмещение части</w:t>
      </w:r>
    </w:p>
    <w:p w:rsidR="004234A6" w:rsidRDefault="004234A6">
      <w:pPr>
        <w:pStyle w:val="ConsPlusTitle"/>
        <w:jc w:val="center"/>
      </w:pPr>
      <w:r>
        <w:t>процентной ставки по краткосрочным кредитам (займам)</w:t>
      </w:r>
    </w:p>
    <w:p w:rsidR="004234A6" w:rsidRDefault="004234A6">
      <w:pPr>
        <w:pStyle w:val="ConsPlusTitle"/>
        <w:jc w:val="center"/>
      </w:pPr>
      <w:r>
        <w:t>на развитие растениеводства, переработки и реализации</w:t>
      </w:r>
    </w:p>
    <w:p w:rsidR="004234A6" w:rsidRDefault="004234A6">
      <w:pPr>
        <w:pStyle w:val="ConsPlusTitle"/>
        <w:jc w:val="center"/>
      </w:pPr>
      <w:r>
        <w:t>продукции растениеводства, на развитие животноводства,</w:t>
      </w:r>
    </w:p>
    <w:p w:rsidR="004234A6" w:rsidRDefault="004234A6">
      <w:pPr>
        <w:pStyle w:val="ConsPlusTitle"/>
        <w:jc w:val="center"/>
      </w:pPr>
      <w:r>
        <w:t>переработки и реализации продукции животноводства,</w:t>
      </w:r>
    </w:p>
    <w:p w:rsidR="004234A6" w:rsidRDefault="004234A6">
      <w:pPr>
        <w:pStyle w:val="ConsPlusTitle"/>
        <w:jc w:val="center"/>
      </w:pPr>
      <w:r>
        <w:t>на развитие молочного скотоводства, на развитие</w:t>
      </w:r>
    </w:p>
    <w:p w:rsidR="004234A6" w:rsidRDefault="004234A6">
      <w:pPr>
        <w:pStyle w:val="ConsPlusTitle"/>
        <w:jc w:val="center"/>
      </w:pPr>
      <w:r>
        <w:t>селекционно-генетических и селекционно-семеноводческих</w:t>
      </w:r>
    </w:p>
    <w:p w:rsidR="004234A6" w:rsidRDefault="004234A6">
      <w:pPr>
        <w:pStyle w:val="ConsPlusTitle"/>
        <w:jc w:val="center"/>
      </w:pPr>
      <w:r>
        <w:t xml:space="preserve">центров в </w:t>
      </w:r>
      <w:proofErr w:type="spellStart"/>
      <w:r>
        <w:t>подотраслях</w:t>
      </w:r>
      <w:proofErr w:type="spellEnd"/>
      <w:r>
        <w:t xml:space="preserve"> животноводства и растениеводства,</w:t>
      </w:r>
    </w:p>
    <w:p w:rsidR="004234A6" w:rsidRDefault="004234A6">
      <w:pPr>
        <w:pStyle w:val="ConsPlusTitle"/>
        <w:jc w:val="center"/>
      </w:pPr>
      <w:r>
        <w:t>на переработку продукции растениеводства и животноводства</w:t>
      </w:r>
    </w:p>
    <w:p w:rsidR="004234A6" w:rsidRDefault="004234A6">
      <w:pPr>
        <w:pStyle w:val="ConsPlusTitle"/>
        <w:jc w:val="center"/>
      </w:pPr>
      <w:r>
        <w:t>в области развития оптово-распределительных центров</w:t>
      </w:r>
    </w:p>
    <w:p w:rsidR="004234A6" w:rsidRDefault="004234A6">
      <w:pPr>
        <w:pStyle w:val="ConsPlusNormal"/>
        <w:jc w:val="both"/>
      </w:pPr>
    </w:p>
    <w:p w:rsidR="004234A6" w:rsidRDefault="004234A6">
      <w:pPr>
        <w:pStyle w:val="ConsPlusNormal"/>
        <w:ind w:firstLine="540"/>
        <w:jc w:val="both"/>
      </w:pPr>
      <w:r>
        <w:t xml:space="preserve">Исключен. - </w:t>
      </w:r>
      <w:hyperlink r:id="rId997" w:history="1">
        <w:r>
          <w:rPr>
            <w:color w:val="0000FF"/>
          </w:rPr>
          <w:t>Постановление</w:t>
        </w:r>
      </w:hyperlink>
      <w:r>
        <w:t xml:space="preserve"> Правительства Архангельской области от 10.10.2019 N 556-пп.</w:t>
      </w:r>
    </w:p>
    <w:p w:rsidR="004234A6" w:rsidRDefault="004234A6">
      <w:pPr>
        <w:pStyle w:val="ConsPlusNormal"/>
        <w:jc w:val="both"/>
      </w:pPr>
    </w:p>
    <w:p w:rsidR="004234A6" w:rsidRDefault="004234A6">
      <w:pPr>
        <w:pStyle w:val="ConsPlusTitle"/>
        <w:jc w:val="center"/>
        <w:outlineLvl w:val="1"/>
      </w:pPr>
      <w:r>
        <w:t>XIV. Порядок предоставления субсидий на поддержку</w:t>
      </w:r>
    </w:p>
    <w:p w:rsidR="004234A6" w:rsidRDefault="004234A6">
      <w:pPr>
        <w:pStyle w:val="ConsPlusTitle"/>
        <w:jc w:val="center"/>
      </w:pPr>
      <w:r>
        <w:t>инвестиционного кредитования в агропромышленном комплексе</w:t>
      </w:r>
    </w:p>
    <w:p w:rsidR="004234A6" w:rsidRDefault="004234A6">
      <w:pPr>
        <w:pStyle w:val="ConsPlusNormal"/>
        <w:jc w:val="both"/>
      </w:pPr>
    </w:p>
    <w:p w:rsidR="004234A6" w:rsidRDefault="004234A6">
      <w:pPr>
        <w:pStyle w:val="ConsPlusNormal"/>
        <w:ind w:firstLine="540"/>
        <w:jc w:val="both"/>
      </w:pPr>
      <w:bookmarkStart w:id="214" w:name="P6524"/>
      <w:bookmarkEnd w:id="214"/>
      <w:r>
        <w:t xml:space="preserve">216. </w:t>
      </w:r>
      <w:proofErr w:type="gramStart"/>
      <w:r>
        <w:t>Субсидии на поддержку инвестиционного кредитования в агропромышленном комплексе (далее в настоящем разделе - субсидии) предоставляются сельскохозяйственным товаропроизводителям (кроме граждан, ведущих личное подсобное хозяйство),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крестьянским (фермерским) хозяйствам, сельскохозяйственным потребительским кооперативам, ведущим производственную деятельность на территории Архангельской области, не находящимся в стадии</w:t>
      </w:r>
      <w:proofErr w:type="gramEnd"/>
      <w:r>
        <w:t xml:space="preserve"> </w:t>
      </w:r>
      <w:proofErr w:type="gramStart"/>
      <w:r>
        <w:t xml:space="preserve">реорганизации, ликвидации, процедуре конкурсного производства в соответствии с Федеральным </w:t>
      </w:r>
      <w:hyperlink r:id="rId998" w:history="1">
        <w:r>
          <w:rPr>
            <w:color w:val="0000FF"/>
          </w:rPr>
          <w:t>законом</w:t>
        </w:r>
      </w:hyperlink>
      <w:r>
        <w:t xml:space="preserve"> от 26 октября 2002 года N 127-ФЗ "О несостоятельности (банкротстве)" (далее в настоящем разделе - заявители), на возмещение части затрат по инвестиционным кредитным договорам (договорам займа), заключенным на реализацию инвестиционных проектов, отобранных до 31 декабря 2016 года включительно, а также инвестиционных проектов, реализация которых начата ранее 2010 года и которые не</w:t>
      </w:r>
      <w:proofErr w:type="gramEnd"/>
      <w:r>
        <w:t xml:space="preserve"> </w:t>
      </w:r>
      <w:proofErr w:type="gramStart"/>
      <w:r>
        <w:t xml:space="preserve">проходили процедуру отбора в соответствии с пунктом 15 федеральных правил, до дня </w:t>
      </w:r>
      <w:r>
        <w:lastRenderedPageBreak/>
        <w:t xml:space="preserve">полного погашения обязательств заемщика в соответствии с кредитным договором (договором займа), сроки, цели, порядок и условия предоставления по которым определены </w:t>
      </w:r>
      <w:hyperlink r:id="rId999" w:history="1">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roofErr w:type="gramEnd"/>
      <w:r>
        <w:t xml:space="preserve">, </w:t>
      </w:r>
      <w:proofErr w:type="gramStart"/>
      <w:r>
        <w:t>утвержденными</w:t>
      </w:r>
      <w:proofErr w:type="gramEnd"/>
      <w:r>
        <w:t xml:space="preserve"> постановлением Правительства Российской Федерации от 6 сентября 2018 года N 1063 (далее в настоящем разделе - федеральные правила).</w:t>
      </w:r>
    </w:p>
    <w:p w:rsidR="004234A6" w:rsidRDefault="004234A6">
      <w:pPr>
        <w:pStyle w:val="ConsPlusNormal"/>
        <w:jc w:val="both"/>
      </w:pPr>
      <w:r>
        <w:t xml:space="preserve">(в ред. постановлений Правительства Архангельской области от 25.09.2018 </w:t>
      </w:r>
      <w:hyperlink r:id="rId1000" w:history="1">
        <w:r>
          <w:rPr>
            <w:color w:val="0000FF"/>
          </w:rPr>
          <w:t>N 424-пп</w:t>
        </w:r>
      </w:hyperlink>
      <w:r>
        <w:t xml:space="preserve">, от 10.10.2019 </w:t>
      </w:r>
      <w:hyperlink r:id="rId1001" w:history="1">
        <w:r>
          <w:rPr>
            <w:color w:val="0000FF"/>
          </w:rPr>
          <w:t>N 556-пп</w:t>
        </w:r>
      </w:hyperlink>
      <w:r>
        <w:t>)</w:t>
      </w:r>
    </w:p>
    <w:p w:rsidR="004234A6" w:rsidRDefault="004234A6">
      <w:pPr>
        <w:pStyle w:val="ConsPlusNormal"/>
        <w:spacing w:before="240"/>
        <w:ind w:firstLine="540"/>
        <w:jc w:val="both"/>
      </w:pPr>
      <w:r>
        <w:t xml:space="preserve">217. Субсидии предоставляются в размерах и на условиях, установленных </w:t>
      </w:r>
      <w:hyperlink r:id="rId1002" w:history="1">
        <w:r>
          <w:rPr>
            <w:color w:val="0000FF"/>
          </w:rPr>
          <w:t>пунктами 3</w:t>
        </w:r>
      </w:hyperlink>
      <w:r>
        <w:t xml:space="preserve"> - </w:t>
      </w:r>
      <w:hyperlink r:id="rId1003" w:history="1">
        <w:r>
          <w:rPr>
            <w:color w:val="0000FF"/>
          </w:rPr>
          <w:t>7</w:t>
        </w:r>
      </w:hyperlink>
      <w:r>
        <w:t xml:space="preserve">, </w:t>
      </w:r>
      <w:hyperlink r:id="rId1004" w:history="1">
        <w:r>
          <w:rPr>
            <w:color w:val="0000FF"/>
          </w:rPr>
          <w:t>11</w:t>
        </w:r>
      </w:hyperlink>
      <w:r>
        <w:t xml:space="preserve"> - </w:t>
      </w:r>
      <w:hyperlink r:id="rId1005" w:history="1">
        <w:r>
          <w:rPr>
            <w:color w:val="0000FF"/>
          </w:rPr>
          <w:t>15</w:t>
        </w:r>
      </w:hyperlink>
      <w:r>
        <w:t xml:space="preserve">, </w:t>
      </w:r>
      <w:hyperlink r:id="rId1006" w:history="1">
        <w:r>
          <w:rPr>
            <w:color w:val="0000FF"/>
          </w:rPr>
          <w:t>19</w:t>
        </w:r>
      </w:hyperlink>
      <w:r>
        <w:t xml:space="preserve"> федеральных правил.</w:t>
      </w:r>
    </w:p>
    <w:p w:rsidR="004234A6" w:rsidRDefault="004234A6">
      <w:pPr>
        <w:pStyle w:val="ConsPlusNormal"/>
        <w:jc w:val="both"/>
      </w:pPr>
      <w:r>
        <w:t>(</w:t>
      </w:r>
      <w:proofErr w:type="gramStart"/>
      <w:r>
        <w:t>п</w:t>
      </w:r>
      <w:proofErr w:type="gramEnd"/>
      <w:r>
        <w:t xml:space="preserve">. 217 в ред. </w:t>
      </w:r>
      <w:hyperlink r:id="rId1007" w:history="1">
        <w:r>
          <w:rPr>
            <w:color w:val="0000FF"/>
          </w:rPr>
          <w:t>постановления</w:t>
        </w:r>
      </w:hyperlink>
      <w:r>
        <w:t xml:space="preserve"> Правительства Архангельской области от 25.09.2018 N 424-пп)</w:t>
      </w:r>
    </w:p>
    <w:p w:rsidR="004234A6" w:rsidRDefault="004234A6">
      <w:pPr>
        <w:pStyle w:val="ConsPlusNormal"/>
        <w:spacing w:before="240"/>
        <w:ind w:firstLine="540"/>
        <w:jc w:val="both"/>
      </w:pPr>
      <w:bookmarkStart w:id="215" w:name="P6528"/>
      <w:bookmarkEnd w:id="215"/>
      <w:r>
        <w:t>218. Субсидия предоставляется заявителю только при условии прохождения процедуры отбора инвестиционных проектов.</w:t>
      </w:r>
    </w:p>
    <w:p w:rsidR="004234A6" w:rsidRDefault="004234A6">
      <w:pPr>
        <w:pStyle w:val="ConsPlusNormal"/>
        <w:spacing w:before="240"/>
        <w:ind w:firstLine="540"/>
        <w:jc w:val="both"/>
      </w:pPr>
      <w:r>
        <w:t>Порядок отбора инвестиционных проектов устанавливается Министерством сельского хозяйства Российской Федерации.</w:t>
      </w:r>
    </w:p>
    <w:p w:rsidR="004234A6" w:rsidRDefault="004234A6">
      <w:pPr>
        <w:pStyle w:val="ConsPlusNormal"/>
        <w:spacing w:before="240"/>
        <w:ind w:firstLine="540"/>
        <w:jc w:val="both"/>
      </w:pPr>
      <w:r>
        <w:t>Для прохождения процедуры отбора инвестиционных проектов заявитель представляет в министерство следующие документы:</w:t>
      </w:r>
    </w:p>
    <w:p w:rsidR="004234A6" w:rsidRDefault="004234A6">
      <w:pPr>
        <w:pStyle w:val="ConsPlusNormal"/>
        <w:spacing w:before="240"/>
        <w:ind w:firstLine="540"/>
        <w:jc w:val="both"/>
      </w:pPr>
      <w:bookmarkStart w:id="216" w:name="P6531"/>
      <w:bookmarkEnd w:id="216"/>
      <w:r>
        <w:t>1) копию кредитного договора (договора займа);</w:t>
      </w:r>
    </w:p>
    <w:p w:rsidR="004234A6" w:rsidRDefault="004234A6">
      <w:pPr>
        <w:pStyle w:val="ConsPlusNormal"/>
        <w:spacing w:before="240"/>
        <w:ind w:firstLine="540"/>
        <w:jc w:val="both"/>
      </w:pPr>
      <w:r>
        <w:t>2) копию графика погашения кредита (займа);</w:t>
      </w:r>
    </w:p>
    <w:p w:rsidR="004234A6" w:rsidRDefault="004234A6">
      <w:pPr>
        <w:pStyle w:val="ConsPlusNormal"/>
        <w:spacing w:before="240"/>
        <w:ind w:firstLine="540"/>
        <w:jc w:val="both"/>
      </w:pPr>
      <w:bookmarkStart w:id="217" w:name="P6533"/>
      <w:bookmarkEnd w:id="217"/>
      <w:r>
        <w:t>3) копию графика уплаты процентов.</w:t>
      </w:r>
    </w:p>
    <w:p w:rsidR="004234A6" w:rsidRDefault="004234A6">
      <w:pPr>
        <w:pStyle w:val="ConsPlusNormal"/>
        <w:spacing w:before="240"/>
        <w:ind w:firstLine="540"/>
        <w:jc w:val="both"/>
      </w:pPr>
      <w:r>
        <w:t>Копии документов, предусмотренных настоящим пунктом, заверяются кредитной организацией.</w:t>
      </w:r>
    </w:p>
    <w:p w:rsidR="004234A6" w:rsidRDefault="004234A6">
      <w:pPr>
        <w:pStyle w:val="ConsPlusNormal"/>
        <w:spacing w:before="240"/>
        <w:ind w:firstLine="540"/>
        <w:jc w:val="both"/>
      </w:pPr>
      <w:r>
        <w:t>Документы для прохождения процедуры отбора инвестиционных проектов представляются заявителем в министерство в течение 6 месяцев со дня заключения кредитного договора (договора займа). Инвестиционные проекты, документы по которым поступили в министерство позднее указанного срока, отбору не подлежат.</w:t>
      </w:r>
    </w:p>
    <w:p w:rsidR="004234A6" w:rsidRDefault="004234A6">
      <w:pPr>
        <w:pStyle w:val="ConsPlusNormal"/>
        <w:spacing w:before="240"/>
        <w:ind w:firstLine="540"/>
        <w:jc w:val="both"/>
      </w:pPr>
      <w:bookmarkStart w:id="218" w:name="P6536"/>
      <w:bookmarkEnd w:id="218"/>
      <w:r>
        <w:t>Министерство в день поступления документов регистрирует заявление,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w:t>
      </w:r>
    </w:p>
    <w:p w:rsidR="004234A6" w:rsidRDefault="004234A6">
      <w:pPr>
        <w:pStyle w:val="ConsPlusNormal"/>
        <w:spacing w:before="240"/>
        <w:ind w:firstLine="540"/>
        <w:jc w:val="both"/>
      </w:pPr>
      <w:r>
        <w:t>В течение 5 рабочих дней после опубликования протокола (с приложением к нему перечня инвестиционных проектов, прошедших отбор) на официальном сайте Министерства сельского хозяйства Российской Федерации в информационно-телекоммуникационной сети Интернет министерство направляет заемщику письменное уведомление об одобрении инвестиционного проекта.</w:t>
      </w:r>
    </w:p>
    <w:p w:rsidR="004234A6" w:rsidRDefault="004234A6">
      <w:pPr>
        <w:pStyle w:val="ConsPlusNormal"/>
        <w:spacing w:before="240"/>
        <w:ind w:firstLine="540"/>
        <w:jc w:val="both"/>
      </w:pPr>
      <w:proofErr w:type="gramStart"/>
      <w:r>
        <w:t xml:space="preserve">В случае представления в министерство документов, предусмотренных </w:t>
      </w:r>
      <w:hyperlink w:anchor="P6531" w:history="1">
        <w:r>
          <w:rPr>
            <w:color w:val="0000FF"/>
          </w:rPr>
          <w:t>подпунктами 1</w:t>
        </w:r>
      </w:hyperlink>
      <w:r>
        <w:t xml:space="preserve"> - </w:t>
      </w:r>
      <w:hyperlink w:anchor="P6533" w:history="1">
        <w:r>
          <w:rPr>
            <w:color w:val="0000FF"/>
          </w:rPr>
          <w:t>3</w:t>
        </w:r>
      </w:hyperlink>
      <w:r>
        <w:t xml:space="preserve"> настоящего пункта, для прохождения процедуры отбора инвестиционных проектов в порядке, установленном </w:t>
      </w:r>
      <w:hyperlink w:anchor="P6528" w:history="1">
        <w:r>
          <w:rPr>
            <w:color w:val="0000FF"/>
          </w:rPr>
          <w:t>абзацами первым</w:t>
        </w:r>
      </w:hyperlink>
      <w:r>
        <w:t xml:space="preserve"> - </w:t>
      </w:r>
      <w:hyperlink w:anchor="P6536" w:history="1">
        <w:r>
          <w:rPr>
            <w:color w:val="0000FF"/>
          </w:rPr>
          <w:t>девятым</w:t>
        </w:r>
      </w:hyperlink>
      <w:r>
        <w:t xml:space="preserve"> настоящего пункта, но по состоянию на 1 января 2018 года не прошедших процедуру отбора, субсидия предоставляется заявителю в размере 100 процентов ставки рефинансирования (учетной ставки) </w:t>
      </w:r>
      <w:r>
        <w:lastRenderedPageBreak/>
        <w:t>Центрального банка Российской Федерации или ключевой ставки Центрального банка Российской Федерации</w:t>
      </w:r>
      <w:proofErr w:type="gramEnd"/>
      <w:r>
        <w:t xml:space="preserve">, </w:t>
      </w:r>
      <w:proofErr w:type="gramStart"/>
      <w:r>
        <w:t>действовавшей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 из областного бюджета без прохождения процедуры отбора инвестиционных проектов в Министерстве сельского хозяйства Российской Федерации за период со дня заключения кредитного договора по</w:t>
      </w:r>
      <w:proofErr w:type="gramEnd"/>
      <w:r>
        <w:t xml:space="preserve"> декабрь 2018 года.</w:t>
      </w:r>
    </w:p>
    <w:p w:rsidR="004234A6" w:rsidRDefault="004234A6">
      <w:pPr>
        <w:pStyle w:val="ConsPlusNormal"/>
        <w:jc w:val="both"/>
      </w:pPr>
      <w:r>
        <w:t xml:space="preserve">(абзац введен </w:t>
      </w:r>
      <w:hyperlink r:id="rId1008" w:history="1">
        <w:r>
          <w:rPr>
            <w:color w:val="0000FF"/>
          </w:rPr>
          <w:t>постановлением</w:t>
        </w:r>
      </w:hyperlink>
      <w:r>
        <w:t xml:space="preserve"> Правительства Архангельской области от 20.11.2018 N 535-пп)</w:t>
      </w:r>
    </w:p>
    <w:p w:rsidR="004234A6" w:rsidRDefault="004234A6">
      <w:pPr>
        <w:pStyle w:val="ConsPlusNormal"/>
        <w:spacing w:before="240"/>
        <w:ind w:firstLine="540"/>
        <w:jc w:val="both"/>
      </w:pPr>
      <w:r>
        <w:t>219.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219" w:name="P6541"/>
      <w:bookmarkEnd w:id="219"/>
      <w:r>
        <w:t xml:space="preserve">220. Для предоставления субсидии заявитель представляет в министерство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bookmarkStart w:id="220" w:name="P6542"/>
      <w:bookmarkEnd w:id="220"/>
      <w:r>
        <w:t>1) копии платежных поручений, выписок, подтверждающих оплату основного долга и процентов, заверенные кредитной организацией;</w:t>
      </w:r>
    </w:p>
    <w:p w:rsidR="004234A6" w:rsidRDefault="004234A6">
      <w:pPr>
        <w:pStyle w:val="ConsPlusNormal"/>
        <w:spacing w:before="240"/>
        <w:ind w:firstLine="540"/>
        <w:jc w:val="both"/>
      </w:pPr>
      <w:r>
        <w:t>2) документы, подтверждающие целевое использование кредита (займа):</w:t>
      </w:r>
    </w:p>
    <w:p w:rsidR="004234A6" w:rsidRDefault="004234A6">
      <w:pPr>
        <w:pStyle w:val="ConsPlusNormal"/>
        <w:spacing w:before="240"/>
        <w:ind w:firstLine="540"/>
        <w:jc w:val="both"/>
      </w:pPr>
      <w:r>
        <w:t>а)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4234A6" w:rsidRDefault="004234A6">
      <w:pPr>
        <w:pStyle w:val="ConsPlusNormal"/>
        <w:spacing w:before="240"/>
        <w:ind w:firstLine="540"/>
        <w:jc w:val="both"/>
      </w:pPr>
      <w:bookmarkStart w:id="221" w:name="P6545"/>
      <w:bookmarkEnd w:id="221"/>
      <w:r>
        <w:t>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4234A6" w:rsidRDefault="004234A6">
      <w:pPr>
        <w:pStyle w:val="ConsPlusNormal"/>
        <w:spacing w:before="240"/>
        <w:ind w:firstLine="540"/>
        <w:jc w:val="both"/>
      </w:pPr>
      <w:bookmarkStart w:id="222" w:name="P6546"/>
      <w:bookmarkEnd w:id="222"/>
      <w:r>
        <w:t>копии платежных поручений (иных банковских документов), выписок о получении кредита или документов, подтверждающих получение займа, заверенные кредитной организацией;</w:t>
      </w:r>
    </w:p>
    <w:p w:rsidR="004234A6" w:rsidRDefault="004234A6">
      <w:pPr>
        <w:pStyle w:val="ConsPlusNormal"/>
        <w:spacing w:before="240"/>
        <w:ind w:firstLine="540"/>
        <w:jc w:val="both"/>
      </w:pPr>
      <w:bookmarkStart w:id="223" w:name="P6547"/>
      <w:bookmarkEnd w:id="223"/>
      <w:r>
        <w:t>копии платежных поручений, выписок, подтверждающих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4234A6" w:rsidRDefault="004234A6">
      <w:pPr>
        <w:pStyle w:val="ConsPlusNormal"/>
        <w:spacing w:before="240"/>
        <w:ind w:firstLine="540"/>
        <w:jc w:val="both"/>
      </w:pPr>
      <w:bookmarkStart w:id="224" w:name="P6548"/>
      <w:bookmarkEnd w:id="224"/>
      <w:r>
        <w:t>копии товарно-транспортных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4234A6" w:rsidRDefault="004234A6">
      <w:pPr>
        <w:pStyle w:val="ConsPlusNormal"/>
        <w:spacing w:before="240"/>
        <w:ind w:firstLine="540"/>
        <w:jc w:val="both"/>
      </w:pPr>
      <w:bookmarkStart w:id="225" w:name="P6549"/>
      <w:bookmarkEnd w:id="225"/>
      <w:r>
        <w:t>копии актов приемки-передачи сельскохозяйственной техники, специализированного транспорта, спецтехники и оборудования (форма N ОС-1), заверенные заемщиком;</w:t>
      </w:r>
    </w:p>
    <w:p w:rsidR="004234A6" w:rsidRDefault="004234A6">
      <w:pPr>
        <w:pStyle w:val="ConsPlusNormal"/>
        <w:spacing w:before="240"/>
        <w:ind w:firstLine="540"/>
        <w:jc w:val="both"/>
      </w:pPr>
      <w:r>
        <w:t>б) документы, подтверждающие приобретение за счет средств иностранной валюты сельскохозяйственной техники, специализированного транспорта, спецтехники и оборудования:</w:t>
      </w:r>
    </w:p>
    <w:p w:rsidR="004234A6" w:rsidRDefault="004234A6">
      <w:pPr>
        <w:pStyle w:val="ConsPlusNormal"/>
        <w:spacing w:before="240"/>
        <w:ind w:firstLine="540"/>
        <w:jc w:val="both"/>
      </w:pPr>
      <w:bookmarkStart w:id="226" w:name="P6551"/>
      <w:bookmarkEnd w:id="226"/>
      <w:r>
        <w:t>копию контракта на приобретение импортной сельскохозяйственной техники, специализированного транспорта, спецтехники и оборудования, заверенную заемщиком;</w:t>
      </w:r>
    </w:p>
    <w:p w:rsidR="004234A6" w:rsidRDefault="004234A6">
      <w:pPr>
        <w:pStyle w:val="ConsPlusNormal"/>
        <w:spacing w:before="240"/>
        <w:ind w:firstLine="540"/>
        <w:jc w:val="both"/>
      </w:pPr>
      <w:bookmarkStart w:id="227" w:name="P6552"/>
      <w:bookmarkEnd w:id="227"/>
      <w:r>
        <w:t>копии платежных поручений и/или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кредитной организацией;</w:t>
      </w:r>
    </w:p>
    <w:p w:rsidR="004234A6" w:rsidRDefault="004234A6">
      <w:pPr>
        <w:pStyle w:val="ConsPlusNormal"/>
        <w:spacing w:before="240"/>
        <w:ind w:firstLine="540"/>
        <w:jc w:val="both"/>
      </w:pPr>
      <w:bookmarkStart w:id="228" w:name="P6553"/>
      <w:bookmarkEnd w:id="228"/>
      <w:r>
        <w:lastRenderedPageBreak/>
        <w:t>копию грузовой таможенной декларации, заверенную заемщиком (представляется после оформления в установленном порядке грузовой таможенной декларации в соответствии с контрактом);</w:t>
      </w:r>
    </w:p>
    <w:p w:rsidR="004234A6" w:rsidRDefault="004234A6">
      <w:pPr>
        <w:pStyle w:val="ConsPlusNormal"/>
        <w:spacing w:before="240"/>
        <w:ind w:firstLine="540"/>
        <w:jc w:val="both"/>
      </w:pPr>
      <w:r>
        <w:t>копию паспорта импортной сделки, заверенную заемщиком;</w:t>
      </w:r>
    </w:p>
    <w:p w:rsidR="004234A6" w:rsidRDefault="004234A6">
      <w:pPr>
        <w:pStyle w:val="ConsPlusNormal"/>
        <w:spacing w:before="240"/>
        <w:ind w:firstLine="540"/>
        <w:jc w:val="both"/>
      </w:pPr>
      <w:r>
        <w:t>справку о состоянии паспорта импортной сделки, заверенную заемщиком;</w:t>
      </w:r>
    </w:p>
    <w:p w:rsidR="004234A6" w:rsidRDefault="004234A6">
      <w:pPr>
        <w:pStyle w:val="ConsPlusNormal"/>
        <w:spacing w:before="240"/>
        <w:ind w:firstLine="540"/>
        <w:jc w:val="both"/>
      </w:pPr>
      <w:bookmarkStart w:id="229" w:name="P6556"/>
      <w:bookmarkEnd w:id="229"/>
      <w:r>
        <w:t>копии актов приемки-передачи сельскохозяйственной техники, специализированного транспорта, спецтехники и оборудования (форма N ОС-1), заверенные заемщиком;</w:t>
      </w:r>
    </w:p>
    <w:p w:rsidR="004234A6" w:rsidRDefault="004234A6">
      <w:pPr>
        <w:pStyle w:val="ConsPlusNormal"/>
        <w:spacing w:before="240"/>
        <w:ind w:firstLine="540"/>
        <w:jc w:val="both"/>
      </w:pPr>
      <w:r>
        <w:t>в) документы, подтверждающие целевое использование кредита (займа), полученного на приобретение племенной продукции (материала):</w:t>
      </w:r>
    </w:p>
    <w:p w:rsidR="004234A6" w:rsidRDefault="004234A6">
      <w:pPr>
        <w:pStyle w:val="ConsPlusNormal"/>
        <w:spacing w:before="240"/>
        <w:ind w:firstLine="540"/>
        <w:jc w:val="both"/>
      </w:pPr>
      <w:bookmarkStart w:id="230" w:name="P6558"/>
      <w:bookmarkEnd w:id="230"/>
      <w:r>
        <w:t>копию договора на приобретение племенной продукции (материала), заверенную заемщиком;</w:t>
      </w:r>
    </w:p>
    <w:p w:rsidR="004234A6" w:rsidRDefault="004234A6">
      <w:pPr>
        <w:pStyle w:val="ConsPlusNormal"/>
        <w:spacing w:before="240"/>
        <w:ind w:firstLine="540"/>
        <w:jc w:val="both"/>
      </w:pPr>
      <w:bookmarkStart w:id="231" w:name="P6559"/>
      <w:bookmarkEnd w:id="231"/>
      <w:r>
        <w:t>копии платежных поручений, подтверждающих оплату племенной продукции (материала), заверенные заемщиком и кредитной организацией;</w:t>
      </w:r>
    </w:p>
    <w:p w:rsidR="004234A6" w:rsidRDefault="004234A6">
      <w:pPr>
        <w:pStyle w:val="ConsPlusNormal"/>
        <w:spacing w:before="240"/>
        <w:ind w:firstLine="540"/>
        <w:jc w:val="both"/>
      </w:pPr>
      <w:bookmarkStart w:id="232" w:name="P6560"/>
      <w:bookmarkEnd w:id="232"/>
      <w:r>
        <w:t>копии актов приемки-передачи племенной продукции (материала), заверенные заемщиком;</w:t>
      </w:r>
    </w:p>
    <w:p w:rsidR="004234A6" w:rsidRDefault="004234A6">
      <w:pPr>
        <w:pStyle w:val="ConsPlusNormal"/>
        <w:spacing w:before="240"/>
        <w:ind w:firstLine="540"/>
        <w:jc w:val="both"/>
      </w:pPr>
      <w:bookmarkStart w:id="233" w:name="P6561"/>
      <w:bookmarkEnd w:id="233"/>
      <w:r>
        <w:t>копии счетов-фактур и племенных свидетельств на приобретение племенной продукции (материала), заверенные заемщиком;</w:t>
      </w:r>
    </w:p>
    <w:p w:rsidR="004234A6" w:rsidRDefault="004234A6">
      <w:pPr>
        <w:pStyle w:val="ConsPlusNormal"/>
        <w:spacing w:before="240"/>
        <w:ind w:firstLine="540"/>
        <w:jc w:val="both"/>
      </w:pPr>
      <w:r>
        <w:t>г) документы, подтверждающие приобретение за счет средств иностранной валюты племенной продукции (материала):</w:t>
      </w:r>
    </w:p>
    <w:p w:rsidR="004234A6" w:rsidRDefault="004234A6">
      <w:pPr>
        <w:pStyle w:val="ConsPlusNormal"/>
        <w:spacing w:before="240"/>
        <w:ind w:firstLine="540"/>
        <w:jc w:val="both"/>
      </w:pPr>
      <w:bookmarkStart w:id="234" w:name="P6563"/>
      <w:bookmarkEnd w:id="234"/>
      <w:r>
        <w:t>копию контракта на приобретение племенной продукции (материала), заверенную заемщиком;</w:t>
      </w:r>
    </w:p>
    <w:p w:rsidR="004234A6" w:rsidRDefault="004234A6">
      <w:pPr>
        <w:pStyle w:val="ConsPlusNormal"/>
        <w:spacing w:before="240"/>
        <w:ind w:firstLine="540"/>
        <w:jc w:val="both"/>
      </w:pPr>
      <w:bookmarkStart w:id="235" w:name="P6564"/>
      <w:bookmarkEnd w:id="235"/>
      <w:r>
        <w:t>копии платежных поручений и/или документов, подтверждающих открытие аккредитива на оплату племенной продукции (материала), заверенные заемщиком и кредитной организацией;</w:t>
      </w:r>
    </w:p>
    <w:p w:rsidR="004234A6" w:rsidRDefault="004234A6">
      <w:pPr>
        <w:pStyle w:val="ConsPlusNormal"/>
        <w:spacing w:before="240"/>
        <w:ind w:firstLine="540"/>
        <w:jc w:val="both"/>
      </w:pPr>
      <w:bookmarkStart w:id="236" w:name="P6565"/>
      <w:bookmarkEnd w:id="236"/>
      <w:r>
        <w:t>копию грузовой таможенной декларации, заверенную заемщиком (представляется после оформления в установленном порядке грузовой таможенной декларации в соответствии с контрактом);</w:t>
      </w:r>
    </w:p>
    <w:p w:rsidR="004234A6" w:rsidRDefault="004234A6">
      <w:pPr>
        <w:pStyle w:val="ConsPlusNormal"/>
        <w:spacing w:before="240"/>
        <w:ind w:firstLine="540"/>
        <w:jc w:val="both"/>
      </w:pPr>
      <w:r>
        <w:t>копию паспорта импортной сделки, заверенную заемщиком;</w:t>
      </w:r>
    </w:p>
    <w:p w:rsidR="004234A6" w:rsidRDefault="004234A6">
      <w:pPr>
        <w:pStyle w:val="ConsPlusNormal"/>
        <w:spacing w:before="240"/>
        <w:ind w:firstLine="540"/>
        <w:jc w:val="both"/>
      </w:pPr>
      <w:bookmarkStart w:id="237" w:name="P6567"/>
      <w:bookmarkEnd w:id="237"/>
      <w:r>
        <w:t>справку о состоянии паспорта импортной сделки, заверенную заемщиком;</w:t>
      </w:r>
    </w:p>
    <w:p w:rsidR="004234A6" w:rsidRDefault="004234A6">
      <w:pPr>
        <w:pStyle w:val="ConsPlusNormal"/>
        <w:spacing w:before="240"/>
        <w:ind w:firstLine="540"/>
        <w:jc w:val="both"/>
      </w:pPr>
      <w:r>
        <w:t>документы, подтверждающие племенную ценность приобретенной племенной продукции (материала);</w:t>
      </w:r>
    </w:p>
    <w:p w:rsidR="004234A6" w:rsidRDefault="004234A6">
      <w:pPr>
        <w:pStyle w:val="ConsPlusNormal"/>
        <w:spacing w:before="240"/>
        <w:ind w:firstLine="540"/>
        <w:jc w:val="both"/>
      </w:pPr>
      <w:proofErr w:type="spellStart"/>
      <w:proofErr w:type="gramStart"/>
      <w:r>
        <w:t>д</w:t>
      </w:r>
      <w:proofErr w:type="spellEnd"/>
      <w:r>
        <w:t>) документы, подтверждающие целевое использование кредита (займа) на строительство, реконструкцию и модернизацию животноводческих комплексов (ферм), объектов животноводства и кормопроизводства, хранилищ картофеля, овощей,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4234A6" w:rsidRDefault="004234A6">
      <w:pPr>
        <w:pStyle w:val="ConsPlusNormal"/>
        <w:spacing w:before="240"/>
        <w:ind w:firstLine="540"/>
        <w:jc w:val="both"/>
      </w:pPr>
      <w:bookmarkStart w:id="238" w:name="P6570"/>
      <w:bookmarkEnd w:id="238"/>
      <w:r>
        <w:lastRenderedPageBreak/>
        <w:t>копию титульного списка стройки, заверенную заемщиком;</w:t>
      </w:r>
    </w:p>
    <w:p w:rsidR="004234A6" w:rsidRDefault="004234A6">
      <w:pPr>
        <w:pStyle w:val="ConsPlusNormal"/>
        <w:spacing w:before="240"/>
        <w:ind w:firstLine="540"/>
        <w:jc w:val="both"/>
      </w:pPr>
      <w:r>
        <w:t>копию сводной сметы на строительство и (или) реконструкцию и (или) модернизацию объекта, заверенную заемщиком;</w:t>
      </w:r>
    </w:p>
    <w:p w:rsidR="004234A6" w:rsidRDefault="004234A6">
      <w:pPr>
        <w:pStyle w:val="ConsPlusNormal"/>
        <w:spacing w:before="240"/>
        <w:ind w:firstLine="540"/>
        <w:jc w:val="both"/>
      </w:pPr>
      <w:bookmarkStart w:id="239" w:name="P6572"/>
      <w:bookmarkEnd w:id="239"/>
      <w:r>
        <w:t>копии актов о приемке-передаче здания (сооружения) (</w:t>
      </w:r>
      <w:hyperlink r:id="rId1009" w:history="1">
        <w:r>
          <w:rPr>
            <w:color w:val="0000FF"/>
          </w:rPr>
          <w:t>форма N ОС-1а</w:t>
        </w:r>
      </w:hyperlink>
      <w:r>
        <w:t>) и (или) актов приема-сдачи реконструированных, модернизированных объектов основных средств (</w:t>
      </w:r>
      <w:hyperlink r:id="rId1010" w:history="1">
        <w:r>
          <w:rPr>
            <w:color w:val="0000FF"/>
          </w:rPr>
          <w:t>форма N ОС-3</w:t>
        </w:r>
      </w:hyperlink>
      <w:r>
        <w:t>), заверенные заемщиком;</w:t>
      </w:r>
    </w:p>
    <w:p w:rsidR="004234A6" w:rsidRDefault="004234A6">
      <w:pPr>
        <w:pStyle w:val="ConsPlusNormal"/>
        <w:spacing w:before="240"/>
        <w:ind w:firstLine="540"/>
        <w:jc w:val="both"/>
      </w:pPr>
      <w:r>
        <w:t>при проведении работ подрядным способом:</w:t>
      </w:r>
    </w:p>
    <w:p w:rsidR="004234A6" w:rsidRDefault="004234A6">
      <w:pPr>
        <w:pStyle w:val="ConsPlusNormal"/>
        <w:spacing w:before="240"/>
        <w:ind w:firstLine="540"/>
        <w:jc w:val="both"/>
      </w:pPr>
      <w:bookmarkStart w:id="240" w:name="P6574"/>
      <w:bookmarkEnd w:id="240"/>
      <w:r>
        <w:t>копии договоров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w:t>
      </w:r>
    </w:p>
    <w:p w:rsidR="004234A6" w:rsidRDefault="004234A6">
      <w:pPr>
        <w:pStyle w:val="ConsPlusNormal"/>
        <w:spacing w:before="240"/>
        <w:ind w:firstLine="540"/>
        <w:jc w:val="both"/>
      </w:pPr>
      <w:bookmarkStart w:id="241" w:name="P6575"/>
      <w:bookmarkEnd w:id="241"/>
      <w:r>
        <w:t>копии платежных поручений, подтверждающих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заверенные заемщиком и кредитной организацией;</w:t>
      </w:r>
    </w:p>
    <w:p w:rsidR="004234A6" w:rsidRDefault="004234A6">
      <w:pPr>
        <w:pStyle w:val="ConsPlusNormal"/>
        <w:spacing w:before="240"/>
        <w:ind w:firstLine="540"/>
        <w:jc w:val="both"/>
      </w:pPr>
      <w:bookmarkStart w:id="242" w:name="P6576"/>
      <w:bookmarkEnd w:id="242"/>
      <w:r>
        <w:t>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4234A6" w:rsidRDefault="004234A6">
      <w:pPr>
        <w:pStyle w:val="ConsPlusNormal"/>
        <w:spacing w:before="240"/>
        <w:ind w:firstLine="540"/>
        <w:jc w:val="both"/>
      </w:pPr>
      <w:bookmarkStart w:id="243" w:name="P6577"/>
      <w:bookmarkEnd w:id="243"/>
      <w:r>
        <w:t>копии товарно-транспортных накладных, счетов-фактур на получение технологического оборудования, заверенные заемщиком;</w:t>
      </w:r>
    </w:p>
    <w:p w:rsidR="004234A6" w:rsidRDefault="004234A6">
      <w:pPr>
        <w:pStyle w:val="ConsPlusNormal"/>
        <w:spacing w:before="240"/>
        <w:ind w:firstLine="540"/>
        <w:jc w:val="both"/>
      </w:pPr>
      <w:bookmarkStart w:id="244" w:name="P6578"/>
      <w:bookmarkEnd w:id="244"/>
      <w:r>
        <w:t>копии актов о приемке-передаче оборудования в монтаж, заверенные заемщиком (</w:t>
      </w:r>
      <w:hyperlink r:id="rId1011" w:history="1">
        <w:r>
          <w:rPr>
            <w:color w:val="0000FF"/>
          </w:rPr>
          <w:t>форма N ОС-15</w:t>
        </w:r>
      </w:hyperlink>
      <w:r>
        <w:t>);</w:t>
      </w:r>
    </w:p>
    <w:p w:rsidR="004234A6" w:rsidRDefault="004234A6">
      <w:pPr>
        <w:pStyle w:val="ConsPlusNormal"/>
        <w:spacing w:before="240"/>
        <w:ind w:firstLine="540"/>
        <w:jc w:val="both"/>
      </w:pPr>
      <w:r>
        <w:t>при проведении работ хозяйственным способом:</w:t>
      </w:r>
    </w:p>
    <w:p w:rsidR="004234A6" w:rsidRDefault="004234A6">
      <w:pPr>
        <w:pStyle w:val="ConsPlusNormal"/>
        <w:spacing w:before="240"/>
        <w:ind w:firstLine="540"/>
        <w:jc w:val="both"/>
      </w:pPr>
      <w:bookmarkStart w:id="245" w:name="P6580"/>
      <w:bookmarkEnd w:id="245"/>
      <w:r>
        <w:t>копию приказа о назначении ответственных лиц и графика проведения работ хозяйственным способом и объема работ, заверенную заемщиком;</w:t>
      </w:r>
    </w:p>
    <w:p w:rsidR="004234A6" w:rsidRDefault="004234A6">
      <w:pPr>
        <w:pStyle w:val="ConsPlusNormal"/>
        <w:spacing w:before="240"/>
        <w:ind w:firstLine="540"/>
        <w:jc w:val="both"/>
      </w:pPr>
      <w:bookmarkStart w:id="246" w:name="P6581"/>
      <w:bookmarkEnd w:id="246"/>
      <w:r>
        <w:t>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копии актов выполненных работ (</w:t>
      </w:r>
      <w:hyperlink r:id="rId1012" w:history="1">
        <w:r>
          <w:rPr>
            <w:color w:val="0000FF"/>
          </w:rPr>
          <w:t>форма N КС-2</w:t>
        </w:r>
      </w:hyperlink>
      <w:r>
        <w:t>), справки о стоимости выполненных работ и затрат (</w:t>
      </w:r>
      <w:hyperlink r:id="rId1013" w:history="1">
        <w:r>
          <w:rPr>
            <w:color w:val="0000FF"/>
          </w:rPr>
          <w:t>форма N КС-3</w:t>
        </w:r>
      </w:hyperlink>
      <w:r>
        <w:t>), заверенные заемщиком;</w:t>
      </w:r>
    </w:p>
    <w:p w:rsidR="004234A6" w:rsidRDefault="004234A6">
      <w:pPr>
        <w:pStyle w:val="ConsPlusNormal"/>
        <w:spacing w:before="240"/>
        <w:ind w:firstLine="540"/>
        <w:jc w:val="both"/>
      </w:pPr>
      <w:bookmarkStart w:id="247" w:name="P6582"/>
      <w:bookmarkEnd w:id="247"/>
      <w:r>
        <w:t>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4234A6" w:rsidRDefault="004234A6">
      <w:pPr>
        <w:pStyle w:val="ConsPlusNormal"/>
        <w:spacing w:before="240"/>
        <w:ind w:firstLine="540"/>
        <w:jc w:val="both"/>
      </w:pPr>
      <w:bookmarkStart w:id="248" w:name="P6583"/>
      <w:bookmarkEnd w:id="248"/>
      <w:r>
        <w:t>копии договоров на поставку технологического оборудования, на выполнение отдельных работ подрядным способом (включая проектные работы, экспертизу, технический надзор), заверенные заемщиком;</w:t>
      </w:r>
    </w:p>
    <w:p w:rsidR="004234A6" w:rsidRDefault="004234A6">
      <w:pPr>
        <w:pStyle w:val="ConsPlusNormal"/>
        <w:spacing w:before="240"/>
        <w:ind w:firstLine="540"/>
        <w:jc w:val="both"/>
      </w:pPr>
      <w:bookmarkStart w:id="249" w:name="P6584"/>
      <w:bookmarkEnd w:id="249"/>
      <w:r>
        <w:t>копии платежных поручений, подтверждающих оплату технологического оборудования и перечисление средств подрядчикам, заверенные заемщиком и кредитной организацией.</w:t>
      </w:r>
    </w:p>
    <w:p w:rsidR="004234A6" w:rsidRDefault="004234A6">
      <w:pPr>
        <w:pStyle w:val="ConsPlusNormal"/>
        <w:spacing w:before="240"/>
        <w:ind w:firstLine="540"/>
        <w:jc w:val="both"/>
      </w:pPr>
      <w:proofErr w:type="gramStart"/>
      <w:r>
        <w:t xml:space="preserve">Копии документов, предусмотренных </w:t>
      </w:r>
      <w:hyperlink w:anchor="P6545" w:history="1">
        <w:r>
          <w:rPr>
            <w:color w:val="0000FF"/>
          </w:rPr>
          <w:t>абзацами вторым</w:t>
        </w:r>
      </w:hyperlink>
      <w:r>
        <w:t xml:space="preserve">, </w:t>
      </w:r>
      <w:hyperlink w:anchor="P6548" w:history="1">
        <w:r>
          <w:rPr>
            <w:color w:val="0000FF"/>
          </w:rPr>
          <w:t>пятым</w:t>
        </w:r>
      </w:hyperlink>
      <w:r>
        <w:t xml:space="preserve"> и </w:t>
      </w:r>
      <w:hyperlink w:anchor="P6549" w:history="1">
        <w:r>
          <w:rPr>
            <w:color w:val="0000FF"/>
          </w:rPr>
          <w:t xml:space="preserve">шестым подпункта </w:t>
        </w:r>
        <w:r>
          <w:rPr>
            <w:color w:val="0000FF"/>
          </w:rPr>
          <w:lastRenderedPageBreak/>
          <w:t>"а"</w:t>
        </w:r>
      </w:hyperlink>
      <w:r>
        <w:t xml:space="preserve">, </w:t>
      </w:r>
      <w:hyperlink w:anchor="P6551" w:history="1">
        <w:r>
          <w:rPr>
            <w:color w:val="0000FF"/>
          </w:rPr>
          <w:t>абзацами вторым</w:t>
        </w:r>
      </w:hyperlink>
      <w:r>
        <w:t xml:space="preserve">, </w:t>
      </w:r>
      <w:hyperlink w:anchor="P6553" w:history="1">
        <w:r>
          <w:rPr>
            <w:color w:val="0000FF"/>
          </w:rPr>
          <w:t>четвертым</w:t>
        </w:r>
      </w:hyperlink>
      <w:r>
        <w:t xml:space="preserve"> - </w:t>
      </w:r>
      <w:hyperlink w:anchor="P6556" w:history="1">
        <w:r>
          <w:rPr>
            <w:color w:val="0000FF"/>
          </w:rPr>
          <w:t>седьмым подпункта "б"</w:t>
        </w:r>
      </w:hyperlink>
      <w:r>
        <w:t xml:space="preserve">, </w:t>
      </w:r>
      <w:hyperlink w:anchor="P6558" w:history="1">
        <w:r>
          <w:rPr>
            <w:color w:val="0000FF"/>
          </w:rPr>
          <w:t>абзацами вторым</w:t>
        </w:r>
      </w:hyperlink>
      <w:r>
        <w:t xml:space="preserve">, </w:t>
      </w:r>
      <w:hyperlink w:anchor="P6560" w:history="1">
        <w:r>
          <w:rPr>
            <w:color w:val="0000FF"/>
          </w:rPr>
          <w:t>четвертым</w:t>
        </w:r>
      </w:hyperlink>
      <w:r>
        <w:t xml:space="preserve"> и </w:t>
      </w:r>
      <w:hyperlink w:anchor="P6561" w:history="1">
        <w:r>
          <w:rPr>
            <w:color w:val="0000FF"/>
          </w:rPr>
          <w:t>пятым подпункта "в"</w:t>
        </w:r>
      </w:hyperlink>
      <w:r>
        <w:t xml:space="preserve">, </w:t>
      </w:r>
      <w:hyperlink w:anchor="P6563" w:history="1">
        <w:r>
          <w:rPr>
            <w:color w:val="0000FF"/>
          </w:rPr>
          <w:t>абзацами вторым</w:t>
        </w:r>
      </w:hyperlink>
      <w:r>
        <w:t xml:space="preserve">, </w:t>
      </w:r>
      <w:hyperlink w:anchor="P6565" w:history="1">
        <w:r>
          <w:rPr>
            <w:color w:val="0000FF"/>
          </w:rPr>
          <w:t>четвертым</w:t>
        </w:r>
      </w:hyperlink>
      <w:r>
        <w:t xml:space="preserve"> - </w:t>
      </w:r>
      <w:hyperlink w:anchor="P6567" w:history="1">
        <w:r>
          <w:rPr>
            <w:color w:val="0000FF"/>
          </w:rPr>
          <w:t>шестым подпункта "г"</w:t>
        </w:r>
      </w:hyperlink>
      <w:r>
        <w:t xml:space="preserve">, </w:t>
      </w:r>
      <w:hyperlink w:anchor="P6570" w:history="1">
        <w:r>
          <w:rPr>
            <w:color w:val="0000FF"/>
          </w:rPr>
          <w:t>абзацами вторым</w:t>
        </w:r>
      </w:hyperlink>
      <w:r>
        <w:t xml:space="preserve"> - </w:t>
      </w:r>
      <w:hyperlink w:anchor="P6572" w:history="1">
        <w:r>
          <w:rPr>
            <w:color w:val="0000FF"/>
          </w:rPr>
          <w:t>четвертым</w:t>
        </w:r>
      </w:hyperlink>
      <w:r>
        <w:t xml:space="preserve">, </w:t>
      </w:r>
      <w:hyperlink w:anchor="P6574" w:history="1">
        <w:r>
          <w:rPr>
            <w:color w:val="0000FF"/>
          </w:rPr>
          <w:t>шестым</w:t>
        </w:r>
      </w:hyperlink>
      <w:r>
        <w:t xml:space="preserve">, </w:t>
      </w:r>
      <w:hyperlink w:anchor="P6577" w:history="1">
        <w:r>
          <w:rPr>
            <w:color w:val="0000FF"/>
          </w:rPr>
          <w:t>девятым</w:t>
        </w:r>
      </w:hyperlink>
      <w:r>
        <w:t xml:space="preserve">, </w:t>
      </w:r>
      <w:hyperlink w:anchor="P6578" w:history="1">
        <w:r>
          <w:rPr>
            <w:color w:val="0000FF"/>
          </w:rPr>
          <w:t>десятым</w:t>
        </w:r>
      </w:hyperlink>
      <w:r>
        <w:t xml:space="preserve">, </w:t>
      </w:r>
      <w:hyperlink w:anchor="P6580" w:history="1">
        <w:r>
          <w:rPr>
            <w:color w:val="0000FF"/>
          </w:rPr>
          <w:t>двенадцатым</w:t>
        </w:r>
      </w:hyperlink>
      <w:r>
        <w:t xml:space="preserve">, </w:t>
      </w:r>
      <w:hyperlink w:anchor="P6581" w:history="1">
        <w:r>
          <w:rPr>
            <w:color w:val="0000FF"/>
          </w:rPr>
          <w:t>тринадцатым</w:t>
        </w:r>
      </w:hyperlink>
      <w:r>
        <w:t xml:space="preserve">, </w:t>
      </w:r>
      <w:hyperlink w:anchor="P6583" w:history="1">
        <w:r>
          <w:rPr>
            <w:color w:val="0000FF"/>
          </w:rPr>
          <w:t>пятнадцатым подпункта "</w:t>
        </w:r>
        <w:proofErr w:type="spellStart"/>
        <w:r>
          <w:rPr>
            <w:color w:val="0000FF"/>
          </w:rPr>
          <w:t>д</w:t>
        </w:r>
        <w:proofErr w:type="spellEnd"/>
        <w:r>
          <w:rPr>
            <w:color w:val="0000FF"/>
          </w:rPr>
          <w:t>" подпункта 2</w:t>
        </w:r>
      </w:hyperlink>
      <w:r>
        <w:t xml:space="preserve"> настоящего пункта, заверяются подписью и печатью (при наличии) заявителя.</w:t>
      </w:r>
      <w:proofErr w:type="gramEnd"/>
    </w:p>
    <w:p w:rsidR="004234A6" w:rsidRDefault="004234A6">
      <w:pPr>
        <w:pStyle w:val="ConsPlusNormal"/>
        <w:spacing w:before="240"/>
        <w:ind w:firstLine="540"/>
        <w:jc w:val="both"/>
      </w:pPr>
      <w:r>
        <w:t xml:space="preserve">Копии документов, предусмотренных </w:t>
      </w:r>
      <w:hyperlink w:anchor="P6542" w:history="1">
        <w:r>
          <w:rPr>
            <w:color w:val="0000FF"/>
          </w:rPr>
          <w:t>подпунктом 1</w:t>
        </w:r>
      </w:hyperlink>
      <w:r>
        <w:t xml:space="preserve"> и </w:t>
      </w:r>
      <w:hyperlink w:anchor="P6546" w:history="1">
        <w:r>
          <w:rPr>
            <w:color w:val="0000FF"/>
          </w:rPr>
          <w:t>абзацем третьим подпункта "а"</w:t>
        </w:r>
      </w:hyperlink>
      <w:r>
        <w:t xml:space="preserve">, </w:t>
      </w:r>
      <w:hyperlink w:anchor="P6552" w:history="1">
        <w:r>
          <w:rPr>
            <w:color w:val="0000FF"/>
          </w:rPr>
          <w:t>абзацем третьим подпункта "б" подпункта 2</w:t>
        </w:r>
      </w:hyperlink>
      <w:r>
        <w:t xml:space="preserve"> настоящего пункта, заверяются кредитной организацией.</w:t>
      </w:r>
    </w:p>
    <w:p w:rsidR="004234A6" w:rsidRDefault="004234A6">
      <w:pPr>
        <w:pStyle w:val="ConsPlusNormal"/>
        <w:spacing w:before="240"/>
        <w:ind w:firstLine="540"/>
        <w:jc w:val="both"/>
      </w:pPr>
      <w:proofErr w:type="gramStart"/>
      <w:r>
        <w:t xml:space="preserve">Копии документов, предусмотренных </w:t>
      </w:r>
      <w:hyperlink w:anchor="P6547" w:history="1">
        <w:r>
          <w:rPr>
            <w:color w:val="0000FF"/>
          </w:rPr>
          <w:t>абзацем четвертым подпункта "а"</w:t>
        </w:r>
      </w:hyperlink>
      <w:r>
        <w:t xml:space="preserve">, </w:t>
      </w:r>
      <w:hyperlink w:anchor="P6559" w:history="1">
        <w:r>
          <w:rPr>
            <w:color w:val="0000FF"/>
          </w:rPr>
          <w:t>абзацем третьим подпункта "в"</w:t>
        </w:r>
      </w:hyperlink>
      <w:r>
        <w:t xml:space="preserve">, </w:t>
      </w:r>
      <w:hyperlink w:anchor="P6564" w:history="1">
        <w:r>
          <w:rPr>
            <w:color w:val="0000FF"/>
          </w:rPr>
          <w:t>абзацем третьим подпункта "г"</w:t>
        </w:r>
      </w:hyperlink>
      <w:r>
        <w:t xml:space="preserve">, </w:t>
      </w:r>
      <w:hyperlink w:anchor="P6575" w:history="1">
        <w:r>
          <w:rPr>
            <w:color w:val="0000FF"/>
          </w:rPr>
          <w:t>абзацами седьмым</w:t>
        </w:r>
      </w:hyperlink>
      <w:r>
        <w:t xml:space="preserve">, </w:t>
      </w:r>
      <w:hyperlink w:anchor="P6576" w:history="1">
        <w:r>
          <w:rPr>
            <w:color w:val="0000FF"/>
          </w:rPr>
          <w:t>восьмым</w:t>
        </w:r>
      </w:hyperlink>
      <w:r>
        <w:t xml:space="preserve">, </w:t>
      </w:r>
      <w:hyperlink w:anchor="P6582" w:history="1">
        <w:r>
          <w:rPr>
            <w:color w:val="0000FF"/>
          </w:rPr>
          <w:t>четырнадцатым</w:t>
        </w:r>
      </w:hyperlink>
      <w:r>
        <w:t xml:space="preserve"> и </w:t>
      </w:r>
      <w:hyperlink w:anchor="P6584" w:history="1">
        <w:r>
          <w:rPr>
            <w:color w:val="0000FF"/>
          </w:rPr>
          <w:t>шестнадцатым подпункта "</w:t>
        </w:r>
        <w:proofErr w:type="spellStart"/>
        <w:r>
          <w:rPr>
            <w:color w:val="0000FF"/>
          </w:rPr>
          <w:t>д</w:t>
        </w:r>
        <w:proofErr w:type="spellEnd"/>
        <w:r>
          <w:rPr>
            <w:color w:val="0000FF"/>
          </w:rPr>
          <w:t>" подпункта 2</w:t>
        </w:r>
      </w:hyperlink>
      <w:r>
        <w:t xml:space="preserve"> настоящего пункта, заверяются подписью и печатью (при наличии) заявителя и кредитной организацией.</w:t>
      </w:r>
      <w:proofErr w:type="gramEnd"/>
    </w:p>
    <w:p w:rsidR="004234A6" w:rsidRDefault="004234A6">
      <w:pPr>
        <w:pStyle w:val="ConsPlusNormal"/>
        <w:spacing w:before="240"/>
        <w:ind w:firstLine="540"/>
        <w:jc w:val="both"/>
      </w:pPr>
      <w:r>
        <w:t>221. Министерство рассматривает представленные заявителями документы в срок, не превышающий 10 рабочих дней со дня их поступления.</w:t>
      </w:r>
    </w:p>
    <w:p w:rsidR="004234A6" w:rsidRDefault="004234A6">
      <w:pPr>
        <w:pStyle w:val="ConsPlusNormal"/>
        <w:spacing w:before="240"/>
        <w:ind w:firstLine="540"/>
        <w:jc w:val="both"/>
      </w:pPr>
      <w:r>
        <w:t xml:space="preserve">222. Министерство в течение 10 рабочих дней со дня поступления документов, предусмотренных </w:t>
      </w:r>
      <w:hyperlink w:anchor="P6541" w:history="1">
        <w:r>
          <w:rPr>
            <w:color w:val="0000FF"/>
          </w:rPr>
          <w:t>пунктом 220</w:t>
        </w:r>
      </w:hyperlink>
      <w:r>
        <w:t xml:space="preserve"> настоящих Правил, принимает решение об отказе в предоставлении субсидии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541" w:history="1">
        <w:r>
          <w:rPr>
            <w:color w:val="0000FF"/>
          </w:rPr>
          <w:t>пунктом 220</w:t>
        </w:r>
      </w:hyperlink>
      <w:r>
        <w:t xml:space="preserve"> настоящих Правил, не соответствующих требованиям </w:t>
      </w:r>
      <w:hyperlink w:anchor="P6541" w:history="1">
        <w:r>
          <w:rPr>
            <w:color w:val="0000FF"/>
          </w:rPr>
          <w:t>пункта 220</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541" w:history="1">
        <w:r>
          <w:rPr>
            <w:color w:val="0000FF"/>
          </w:rPr>
          <w:t>пунктом 220</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541" w:history="1">
        <w:r>
          <w:rPr>
            <w:color w:val="0000FF"/>
          </w:rPr>
          <w:t>пунктом 220</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524" w:history="1">
        <w:r>
          <w:rPr>
            <w:color w:val="0000FF"/>
          </w:rPr>
          <w:t>пунктом 216</w:t>
        </w:r>
      </w:hyperlink>
      <w:r>
        <w:t xml:space="preserve"> настоящих Правил;</w:t>
      </w:r>
    </w:p>
    <w:p w:rsidR="004234A6" w:rsidRDefault="004234A6">
      <w:pPr>
        <w:pStyle w:val="ConsPlusNormal"/>
        <w:spacing w:before="240"/>
        <w:ind w:firstLine="540"/>
        <w:jc w:val="both"/>
      </w:pPr>
      <w:r>
        <w:t xml:space="preserve">5) исключен. - </w:t>
      </w:r>
      <w:hyperlink r:id="rId1014"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субсидий, предусмотренных настоящим пунктом, министерство принимает решение о предоставлении субсидий.</w:t>
      </w:r>
    </w:p>
    <w:p w:rsidR="004234A6" w:rsidRDefault="004234A6">
      <w:pPr>
        <w:pStyle w:val="ConsPlusNormal"/>
        <w:spacing w:before="240"/>
        <w:ind w:firstLine="540"/>
        <w:jc w:val="both"/>
      </w:pPr>
      <w:r>
        <w:t>222.1. Для оценки эффективности использования субсидии на 31 декабря года предоставления субсидии применяется следующий результат использования субсидии - остаток ссудной задолженности по субсидируемым кредитам (займам), рублей.</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результата использования субсидии</w:t>
      </w:r>
      <w:proofErr w:type="gramEnd"/>
      <w:r>
        <w:t xml:space="preserve"> в </w:t>
      </w:r>
      <w:r>
        <w:lastRenderedPageBreak/>
        <w:t>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222.1 в ред. </w:t>
      </w:r>
      <w:hyperlink r:id="rId1015"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XV. Порядок предоставления субсидий на возмещение части</w:t>
      </w:r>
    </w:p>
    <w:p w:rsidR="004234A6" w:rsidRDefault="004234A6">
      <w:pPr>
        <w:pStyle w:val="ConsPlusTitle"/>
        <w:jc w:val="center"/>
      </w:pPr>
      <w:r>
        <w:t>прямых понесенных затрат на создание и (или) модернизацию</w:t>
      </w:r>
    </w:p>
    <w:p w:rsidR="004234A6" w:rsidRDefault="004234A6">
      <w:pPr>
        <w:pStyle w:val="ConsPlusTitle"/>
        <w:jc w:val="center"/>
      </w:pPr>
      <w:r>
        <w:t>объектов агропромышленного комплекса</w:t>
      </w:r>
    </w:p>
    <w:p w:rsidR="004234A6" w:rsidRDefault="004234A6">
      <w:pPr>
        <w:pStyle w:val="ConsPlusNormal"/>
        <w:jc w:val="both"/>
      </w:pPr>
      <w:r>
        <w:t xml:space="preserve">(в ред. </w:t>
      </w:r>
      <w:hyperlink r:id="rId1016" w:history="1">
        <w:r>
          <w:rPr>
            <w:color w:val="0000FF"/>
          </w:rPr>
          <w:t>постановления</w:t>
        </w:r>
      </w:hyperlink>
      <w:r>
        <w:t xml:space="preserve"> Правительства Архангельской области от 04.12.2018 N 566-пп)</w:t>
      </w:r>
    </w:p>
    <w:p w:rsidR="004234A6" w:rsidRDefault="004234A6">
      <w:pPr>
        <w:pStyle w:val="ConsPlusNormal"/>
        <w:jc w:val="both"/>
      </w:pPr>
    </w:p>
    <w:p w:rsidR="004234A6" w:rsidRDefault="004234A6">
      <w:pPr>
        <w:pStyle w:val="ConsPlusNormal"/>
        <w:ind w:firstLine="540"/>
        <w:jc w:val="both"/>
      </w:pPr>
      <w:bookmarkStart w:id="250" w:name="P6607"/>
      <w:bookmarkEnd w:id="250"/>
      <w:r>
        <w:t xml:space="preserve">223. </w:t>
      </w:r>
      <w:proofErr w:type="gramStart"/>
      <w:r>
        <w:t xml:space="preserve">Субсидии на возмещение части прямых понесенных затрат на создание и (или) модернизацию объектов агропромышленного комплекса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в соответствии с </w:t>
      </w:r>
      <w:hyperlink r:id="rId1017" w:history="1">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proofErr w:type="gramEnd"/>
      <w:r>
        <w:t xml:space="preserve"> </w:t>
      </w:r>
      <w:proofErr w:type="gramStart"/>
      <w:r>
        <w:t>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утвержденными постановлением Правительства Российской Федерации от 24 ноября 2018 года N 1413,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w:t>
      </w:r>
      <w:proofErr w:type="gramEnd"/>
      <w:r>
        <w:t xml:space="preserve"> области (далее в настоящем разделе - заявители) на основе конкурсного отбора, проводимого Министерством сельского хозяйства Российской Федерации (далее - конкурсный отбор).</w:t>
      </w:r>
    </w:p>
    <w:p w:rsidR="004234A6" w:rsidRDefault="004234A6">
      <w:pPr>
        <w:pStyle w:val="ConsPlusNormal"/>
        <w:jc w:val="both"/>
      </w:pPr>
      <w:r>
        <w:t xml:space="preserve">(в ред. постановлений Правительства Архангельской области от 04.12.2018 </w:t>
      </w:r>
      <w:hyperlink r:id="rId1018" w:history="1">
        <w:r>
          <w:rPr>
            <w:color w:val="0000FF"/>
          </w:rPr>
          <w:t>N 566-пп</w:t>
        </w:r>
      </w:hyperlink>
      <w:r>
        <w:t xml:space="preserve">, от 24.03.2020 </w:t>
      </w:r>
      <w:hyperlink r:id="rId1019" w:history="1">
        <w:r>
          <w:rPr>
            <w:color w:val="0000FF"/>
          </w:rPr>
          <w:t>N 136-пп</w:t>
        </w:r>
      </w:hyperlink>
      <w:r>
        <w:t>)</w:t>
      </w:r>
    </w:p>
    <w:p w:rsidR="004234A6" w:rsidRDefault="004234A6">
      <w:pPr>
        <w:pStyle w:val="ConsPlusNormal"/>
        <w:spacing w:before="240"/>
        <w:ind w:firstLine="540"/>
        <w:jc w:val="both"/>
      </w:pPr>
      <w:bookmarkStart w:id="251" w:name="P6609"/>
      <w:bookmarkEnd w:id="251"/>
      <w:r>
        <w:t>224. Субсидии предоставляются по следующим направлениям:</w:t>
      </w:r>
    </w:p>
    <w:p w:rsidR="004234A6" w:rsidRDefault="004234A6">
      <w:pPr>
        <w:pStyle w:val="ConsPlusNormal"/>
        <w:spacing w:before="240"/>
        <w:ind w:firstLine="540"/>
        <w:jc w:val="both"/>
      </w:pPr>
      <w:bookmarkStart w:id="252" w:name="P6610"/>
      <w:bookmarkEnd w:id="252"/>
      <w:r>
        <w:t>1) создание и (или) модернизация 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4234A6" w:rsidRDefault="004234A6">
      <w:pPr>
        <w:pStyle w:val="ConsPlusNormal"/>
        <w:spacing w:before="240"/>
        <w:ind w:firstLine="540"/>
        <w:jc w:val="both"/>
      </w:pPr>
      <w:bookmarkStart w:id="253" w:name="P6611"/>
      <w:bookmarkEnd w:id="253"/>
      <w:r>
        <w:t>2) создание и (или) модернизация тепличных комплексов для производства овощей в защищенном грунте,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4234A6" w:rsidRDefault="004234A6">
      <w:pPr>
        <w:pStyle w:val="ConsPlusNormal"/>
        <w:spacing w:before="240"/>
        <w:ind w:firstLine="540"/>
        <w:jc w:val="both"/>
      </w:pPr>
      <w:bookmarkStart w:id="254" w:name="P6612"/>
      <w:bookmarkEnd w:id="254"/>
      <w:r>
        <w:t>3)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4234A6" w:rsidRDefault="004234A6">
      <w:pPr>
        <w:pStyle w:val="ConsPlusNormal"/>
        <w:spacing w:before="240"/>
        <w:ind w:firstLine="540"/>
        <w:jc w:val="both"/>
      </w:pPr>
      <w:bookmarkStart w:id="255" w:name="P6613"/>
      <w:bookmarkEnd w:id="255"/>
      <w:r>
        <w:t>4)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4234A6" w:rsidRDefault="004234A6">
      <w:pPr>
        <w:pStyle w:val="ConsPlusNormal"/>
        <w:spacing w:before="240"/>
        <w:ind w:firstLine="540"/>
        <w:jc w:val="both"/>
      </w:pPr>
      <w:bookmarkStart w:id="256" w:name="P6614"/>
      <w:bookmarkEnd w:id="256"/>
      <w:r>
        <w:t xml:space="preserve">5) создание и (или) модернизация </w:t>
      </w:r>
      <w:proofErr w:type="spellStart"/>
      <w:r>
        <w:t>селекционно-питомниководческих</w:t>
      </w:r>
      <w:proofErr w:type="spellEnd"/>
      <w:r>
        <w:t xml:space="preserve">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w:t>
      </w:r>
      <w:r>
        <w:lastRenderedPageBreak/>
        <w:t>российским организациям;</w:t>
      </w:r>
    </w:p>
    <w:p w:rsidR="004234A6" w:rsidRDefault="004234A6">
      <w:pPr>
        <w:pStyle w:val="ConsPlusNormal"/>
        <w:spacing w:before="240"/>
        <w:ind w:firstLine="540"/>
        <w:jc w:val="both"/>
      </w:pPr>
      <w:bookmarkStart w:id="257" w:name="P6615"/>
      <w:bookmarkEnd w:id="257"/>
      <w:r>
        <w:t>6) создание 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4234A6" w:rsidRDefault="004234A6">
      <w:pPr>
        <w:pStyle w:val="ConsPlusNormal"/>
        <w:spacing w:before="240"/>
        <w:ind w:firstLine="540"/>
        <w:jc w:val="both"/>
      </w:pPr>
      <w:r>
        <w:t>7) создание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4234A6" w:rsidRDefault="004234A6">
      <w:pPr>
        <w:pStyle w:val="ConsPlusNormal"/>
        <w:spacing w:before="240"/>
        <w:ind w:firstLine="540"/>
        <w:jc w:val="both"/>
      </w:pPr>
      <w:bookmarkStart w:id="258" w:name="P6617"/>
      <w:bookmarkEnd w:id="258"/>
      <w:r>
        <w:t>8) создание 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4234A6" w:rsidRDefault="004234A6">
      <w:pPr>
        <w:pStyle w:val="ConsPlusNormal"/>
        <w:spacing w:before="240"/>
        <w:ind w:firstLine="540"/>
        <w:jc w:val="both"/>
      </w:pPr>
      <w:bookmarkStart w:id="259" w:name="P6618"/>
      <w:bookmarkEnd w:id="259"/>
      <w:r>
        <w:t xml:space="preserve">9) создание и модернизация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4234A6" w:rsidRDefault="004234A6">
      <w:pPr>
        <w:pStyle w:val="ConsPlusNormal"/>
        <w:jc w:val="both"/>
      </w:pPr>
      <w:r>
        <w:t xml:space="preserve">(п. 224 в ред. </w:t>
      </w:r>
      <w:hyperlink r:id="rId1020" w:history="1">
        <w:r>
          <w:rPr>
            <w:color w:val="0000FF"/>
          </w:rPr>
          <w:t>постановления</w:t>
        </w:r>
      </w:hyperlink>
      <w:r>
        <w:t xml:space="preserve"> Правительства Архангельской области от 04.12.2018 N 566-пп)</w:t>
      </w:r>
    </w:p>
    <w:p w:rsidR="004234A6" w:rsidRDefault="004234A6">
      <w:pPr>
        <w:pStyle w:val="ConsPlusNormal"/>
        <w:spacing w:before="240"/>
        <w:ind w:firstLine="540"/>
        <w:jc w:val="both"/>
      </w:pPr>
      <w:bookmarkStart w:id="260" w:name="P6620"/>
      <w:bookmarkEnd w:id="260"/>
      <w:r>
        <w:t>225. Субсидии предоставляются:</w:t>
      </w:r>
    </w:p>
    <w:p w:rsidR="004234A6" w:rsidRDefault="004234A6">
      <w:pPr>
        <w:pStyle w:val="ConsPlusNormal"/>
        <w:spacing w:before="240"/>
        <w:ind w:firstLine="540"/>
        <w:jc w:val="both"/>
      </w:pPr>
      <w:r>
        <w:t xml:space="preserve">а) по объектам, указанным в </w:t>
      </w:r>
      <w:hyperlink w:anchor="P6610" w:history="1">
        <w:r>
          <w:rPr>
            <w:color w:val="0000FF"/>
          </w:rPr>
          <w:t>подпунктах 1</w:t>
        </w:r>
      </w:hyperlink>
      <w:r>
        <w:t xml:space="preserve">, </w:t>
      </w:r>
      <w:hyperlink w:anchor="P6612" w:history="1">
        <w:r>
          <w:rPr>
            <w:color w:val="0000FF"/>
          </w:rPr>
          <w:t>3</w:t>
        </w:r>
      </w:hyperlink>
      <w:r>
        <w:t xml:space="preserve">, </w:t>
      </w:r>
      <w:hyperlink w:anchor="P6614" w:history="1">
        <w:r>
          <w:rPr>
            <w:color w:val="0000FF"/>
          </w:rPr>
          <w:t>5 пункта 224</w:t>
        </w:r>
      </w:hyperlink>
      <w:r>
        <w:t xml:space="preserve"> настоящих Правил, - в 2018 году и в последующие годы;</w:t>
      </w:r>
    </w:p>
    <w:p w:rsidR="004234A6" w:rsidRDefault="004234A6">
      <w:pPr>
        <w:pStyle w:val="ConsPlusNormal"/>
        <w:spacing w:before="240"/>
        <w:ind w:firstLine="540"/>
        <w:jc w:val="both"/>
      </w:pPr>
      <w:r>
        <w:t xml:space="preserve">б) по объектам, указанным в </w:t>
      </w:r>
      <w:hyperlink w:anchor="P6611" w:history="1">
        <w:r>
          <w:rPr>
            <w:color w:val="0000FF"/>
          </w:rPr>
          <w:t>подпункте 2 пункта 224</w:t>
        </w:r>
      </w:hyperlink>
      <w:r>
        <w:t xml:space="preserve"> настоящих Правил, - в 2018 году;</w:t>
      </w:r>
    </w:p>
    <w:p w:rsidR="004234A6" w:rsidRDefault="004234A6">
      <w:pPr>
        <w:pStyle w:val="ConsPlusNormal"/>
        <w:spacing w:before="240"/>
        <w:ind w:firstLine="540"/>
        <w:jc w:val="both"/>
      </w:pPr>
      <w:r>
        <w:t xml:space="preserve">в) по объектам, указанным в </w:t>
      </w:r>
      <w:hyperlink w:anchor="P6613" w:history="1">
        <w:r>
          <w:rPr>
            <w:color w:val="0000FF"/>
          </w:rPr>
          <w:t>подпунктах 4</w:t>
        </w:r>
      </w:hyperlink>
      <w:r>
        <w:t xml:space="preserve">, </w:t>
      </w:r>
      <w:hyperlink w:anchor="P6615" w:history="1">
        <w:r>
          <w:rPr>
            <w:color w:val="0000FF"/>
          </w:rPr>
          <w:t>6</w:t>
        </w:r>
      </w:hyperlink>
      <w:r>
        <w:t xml:space="preserve"> - </w:t>
      </w:r>
      <w:hyperlink w:anchor="P6618" w:history="1">
        <w:r>
          <w:rPr>
            <w:color w:val="0000FF"/>
          </w:rPr>
          <w:t>9 пункта 224</w:t>
        </w:r>
      </w:hyperlink>
      <w:r>
        <w:t xml:space="preserve"> настоящих Правил, - в 2019 году и в последующие годы.</w:t>
      </w:r>
    </w:p>
    <w:p w:rsidR="004234A6" w:rsidRDefault="004234A6">
      <w:pPr>
        <w:pStyle w:val="ConsPlusNormal"/>
        <w:spacing w:before="240"/>
        <w:ind w:firstLine="540"/>
        <w:jc w:val="both"/>
      </w:pPr>
      <w:r>
        <w:t xml:space="preserve">Порядок конкурсного отбора инвестиционных проектов, представленных получателями средств на возмещение части прямых понесенных затрат по реализуемым объектам агропромышленного комплекса, а также требования к объектам агропромышленного комплекса, указанным в </w:t>
      </w:r>
      <w:hyperlink w:anchor="P6609" w:history="1">
        <w:r>
          <w:rPr>
            <w:color w:val="0000FF"/>
          </w:rPr>
          <w:t>пункте 224</w:t>
        </w:r>
      </w:hyperlink>
      <w:r>
        <w:t xml:space="preserve"> настоящих Правил, устанавливаются Министерством сельского хозяйства Российской Федерации.</w:t>
      </w:r>
    </w:p>
    <w:p w:rsidR="004234A6" w:rsidRDefault="004234A6">
      <w:pPr>
        <w:pStyle w:val="ConsPlusNormal"/>
        <w:jc w:val="both"/>
      </w:pPr>
      <w:r>
        <w:t xml:space="preserve">(в ред. </w:t>
      </w:r>
      <w:hyperlink r:id="rId1021"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proofErr w:type="gramStart"/>
      <w:r>
        <w:t>Субсидии предоставляются на возмещение части прямых понесенных затрат на создание и (или) модернизацию объектов агропромышленного комплекса, если создание и (или) модернизация таких объектов начаты не ранее чем за три года до начала предоставления иных межбюджетных трансфертов из федерального бюджета, предоставленных на цели, установленные настоящим разделом, и такие объекты введены в эксплуатацию не позднее дня предоставления заявки на участие в конкурсном</w:t>
      </w:r>
      <w:proofErr w:type="gramEnd"/>
      <w:r>
        <w:t xml:space="preserve"> </w:t>
      </w:r>
      <w:proofErr w:type="gramStart"/>
      <w:r>
        <w:t>отборе инвестиционных проектов на соответствующий финансовый год и отобраны Министерством сельского хозяйства Российской Федерации.</w:t>
      </w:r>
      <w:proofErr w:type="gramEnd"/>
    </w:p>
    <w:p w:rsidR="004234A6" w:rsidRDefault="004234A6">
      <w:pPr>
        <w:pStyle w:val="ConsPlusNormal"/>
        <w:jc w:val="both"/>
      </w:pPr>
      <w:r>
        <w:t xml:space="preserve">(в ред. </w:t>
      </w:r>
      <w:hyperlink r:id="rId1022"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Субсидии на возмещение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w:t>
      </w:r>
      <w:r>
        <w:lastRenderedPageBreak/>
        <w:t>такой проектной документации, проведением государственной экспертизы проектной документации и результатов инженерных изысканий в отношении объектов агропромышленного комплекса.</w:t>
      </w:r>
    </w:p>
    <w:p w:rsidR="004234A6" w:rsidRDefault="004234A6">
      <w:pPr>
        <w:pStyle w:val="ConsPlusNormal"/>
        <w:jc w:val="both"/>
      </w:pPr>
      <w:r>
        <w:t xml:space="preserve">(в ред. </w:t>
      </w:r>
      <w:hyperlink r:id="rId1023" w:history="1">
        <w:r>
          <w:rPr>
            <w:color w:val="0000FF"/>
          </w:rPr>
          <w:t>постановления</w:t>
        </w:r>
      </w:hyperlink>
      <w:r>
        <w:t xml:space="preserve"> Правительства Архангельской области от 14.04.2020 N 194-пп)</w:t>
      </w:r>
    </w:p>
    <w:p w:rsidR="004234A6" w:rsidRDefault="004234A6">
      <w:pPr>
        <w:pStyle w:val="ConsPlusNormal"/>
        <w:spacing w:before="240"/>
        <w:ind w:firstLine="540"/>
        <w:jc w:val="both"/>
      </w:pPr>
      <w:proofErr w:type="gramStart"/>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024" w:history="1">
        <w:r>
          <w:rPr>
            <w:color w:val="0000FF"/>
          </w:rPr>
          <w:t>постановлением</w:t>
        </w:r>
      </w:hyperlink>
      <w:r>
        <w:t xml:space="preserve"> Правительства Российской Федерации от 24 ноября 2018 года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w:t>
      </w:r>
      <w:proofErr w:type="gramEnd"/>
      <w:r>
        <w:t xml:space="preserve"> (</w:t>
      </w:r>
      <w:proofErr w:type="gramStart"/>
      <w:r>
        <w:t xml:space="preserve">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1025" w:history="1">
        <w:r>
          <w:rPr>
            <w:color w:val="0000FF"/>
          </w:rPr>
          <w:t>постановлением</w:t>
        </w:r>
      </w:hyperlink>
      <w:r>
        <w:t xml:space="preserve"> Правительства Российской Федерации от 12 февраля 2020 года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w:t>
      </w:r>
      <w:proofErr w:type="gramEnd"/>
      <w:r>
        <w:t xml:space="preserve"> </w:t>
      </w:r>
      <w:proofErr w:type="gramStart"/>
      <w:r>
        <w:t xml:space="preserve">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5919" w:history="1">
        <w:r>
          <w:rPr>
            <w:color w:val="0000FF"/>
          </w:rPr>
          <w:t>подпунктом 2 пункта 100</w:t>
        </w:r>
      </w:hyperlink>
      <w:r>
        <w:t xml:space="preserve">, подпункта </w:t>
      </w:r>
      <w:hyperlink w:anchor="P6041" w:history="1">
        <w:r>
          <w:rPr>
            <w:color w:val="0000FF"/>
          </w:rPr>
          <w:t>пункта 134</w:t>
        </w:r>
      </w:hyperlink>
      <w:r>
        <w:t xml:space="preserve">, </w:t>
      </w:r>
      <w:hyperlink w:anchor="P6242" w:history="1">
        <w:r>
          <w:rPr>
            <w:color w:val="0000FF"/>
          </w:rPr>
          <w:t>подпункта 2 пункта 167</w:t>
        </w:r>
      </w:hyperlink>
      <w:r>
        <w:t xml:space="preserve"> настоящих</w:t>
      </w:r>
      <w:proofErr w:type="gramEnd"/>
      <w:r>
        <w:t xml:space="preserve"> Правил, не допускается.</w:t>
      </w:r>
    </w:p>
    <w:p w:rsidR="004234A6" w:rsidRDefault="004234A6">
      <w:pPr>
        <w:pStyle w:val="ConsPlusNormal"/>
        <w:jc w:val="both"/>
      </w:pPr>
      <w:r>
        <w:t xml:space="preserve">(абзац введен </w:t>
      </w:r>
      <w:hyperlink r:id="rId1026"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Подтверждением факта ввода в эксплуатацию объектов агропромышленного комплекса при их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4234A6" w:rsidRDefault="004234A6">
      <w:pPr>
        <w:pStyle w:val="ConsPlusNormal"/>
        <w:jc w:val="both"/>
      </w:pPr>
      <w:r>
        <w:t xml:space="preserve">(п. 225 в ред. </w:t>
      </w:r>
      <w:hyperlink r:id="rId1027" w:history="1">
        <w:r>
          <w:rPr>
            <w:color w:val="0000FF"/>
          </w:rPr>
          <w:t>постановления</w:t>
        </w:r>
      </w:hyperlink>
      <w:r>
        <w:t xml:space="preserve"> Правительства Архангельской области от 04.12.2018 N 566-пп)</w:t>
      </w:r>
    </w:p>
    <w:p w:rsidR="004234A6" w:rsidRDefault="004234A6">
      <w:pPr>
        <w:pStyle w:val="ConsPlusNormal"/>
        <w:spacing w:before="240"/>
        <w:ind w:firstLine="540"/>
        <w:jc w:val="both"/>
      </w:pPr>
      <w:r>
        <w:t>226. Субсидии устанавливаются в размере:</w:t>
      </w:r>
    </w:p>
    <w:p w:rsidR="004234A6" w:rsidRDefault="004234A6">
      <w:pPr>
        <w:pStyle w:val="ConsPlusNormal"/>
        <w:spacing w:before="240"/>
        <w:ind w:firstLine="540"/>
        <w:jc w:val="both"/>
      </w:pPr>
      <w:r>
        <w:t>1) из федерального бюджета:</w:t>
      </w:r>
    </w:p>
    <w:p w:rsidR="004234A6" w:rsidRDefault="004234A6">
      <w:pPr>
        <w:pStyle w:val="ConsPlusNormal"/>
        <w:spacing w:before="240"/>
        <w:ind w:firstLine="540"/>
        <w:jc w:val="both"/>
      </w:pPr>
      <w:r>
        <w:t xml:space="preserve">а) для объектов, указанных в </w:t>
      </w:r>
      <w:hyperlink w:anchor="P6610" w:history="1">
        <w:r>
          <w:rPr>
            <w:color w:val="0000FF"/>
          </w:rPr>
          <w:t>подпунктах 1</w:t>
        </w:r>
      </w:hyperlink>
      <w:r>
        <w:t xml:space="preserve">, </w:t>
      </w:r>
      <w:hyperlink w:anchor="P6613" w:history="1">
        <w:r>
          <w:rPr>
            <w:color w:val="0000FF"/>
          </w:rPr>
          <w:t>4</w:t>
        </w:r>
      </w:hyperlink>
      <w:r>
        <w:t xml:space="preserve"> - </w:t>
      </w:r>
      <w:hyperlink w:anchor="P6617" w:history="1">
        <w:r>
          <w:rPr>
            <w:color w:val="0000FF"/>
          </w:rPr>
          <w:t>8 пункта 224</w:t>
        </w:r>
      </w:hyperlink>
      <w:r>
        <w:t xml:space="preserve"> настоящих Правил, - 20 процентов фактической стоимости объекта (но не выше предельной стоимости объекта);</w:t>
      </w:r>
    </w:p>
    <w:p w:rsidR="004234A6" w:rsidRDefault="004234A6">
      <w:pPr>
        <w:pStyle w:val="ConsPlusNormal"/>
        <w:spacing w:before="240"/>
        <w:ind w:firstLine="540"/>
        <w:jc w:val="both"/>
      </w:pPr>
      <w:r>
        <w:t xml:space="preserve">б) для объектов, указанных в </w:t>
      </w:r>
      <w:hyperlink w:anchor="P6611" w:history="1">
        <w:r>
          <w:rPr>
            <w:color w:val="0000FF"/>
          </w:rPr>
          <w:t>подпункте 2 пункта 224</w:t>
        </w:r>
      </w:hyperlink>
      <w:r>
        <w:t xml:space="preserve"> настоящих Правил, - 10 процентов фактической стоимости объекта (но не выше предельной стоимости объекта);</w:t>
      </w:r>
    </w:p>
    <w:p w:rsidR="004234A6" w:rsidRDefault="004234A6">
      <w:pPr>
        <w:pStyle w:val="ConsPlusNormal"/>
        <w:spacing w:before="240"/>
        <w:ind w:firstLine="540"/>
        <w:jc w:val="both"/>
      </w:pPr>
      <w:r>
        <w:t xml:space="preserve">в) для объектов, указанных в </w:t>
      </w:r>
      <w:hyperlink w:anchor="P6612" w:history="1">
        <w:r>
          <w:rPr>
            <w:color w:val="0000FF"/>
          </w:rPr>
          <w:t>подпунктах 3</w:t>
        </w:r>
      </w:hyperlink>
      <w:r>
        <w:t xml:space="preserve">, </w:t>
      </w:r>
      <w:hyperlink w:anchor="P6618" w:history="1">
        <w:r>
          <w:rPr>
            <w:color w:val="0000FF"/>
          </w:rPr>
          <w:t>9 пункта 224</w:t>
        </w:r>
      </w:hyperlink>
      <w:r>
        <w:t xml:space="preserve"> настоящих Правил, - 25 процентов фактической стоимости объекта (но не выше предельной стоимости объекта);</w:t>
      </w:r>
    </w:p>
    <w:p w:rsidR="004234A6" w:rsidRDefault="004234A6">
      <w:pPr>
        <w:pStyle w:val="ConsPlusNormal"/>
        <w:spacing w:before="240"/>
        <w:ind w:firstLine="540"/>
        <w:jc w:val="both"/>
      </w:pPr>
      <w:r>
        <w:t xml:space="preserve">2) из областного бюджета для объектов, указанных в </w:t>
      </w:r>
      <w:hyperlink w:anchor="P6610" w:history="1">
        <w:r>
          <w:rPr>
            <w:color w:val="0000FF"/>
          </w:rPr>
          <w:t>подпунктах 1</w:t>
        </w:r>
      </w:hyperlink>
      <w:r>
        <w:t xml:space="preserve"> - </w:t>
      </w:r>
      <w:hyperlink w:anchor="P6618" w:history="1">
        <w:r>
          <w:rPr>
            <w:color w:val="0000FF"/>
          </w:rPr>
          <w:t>9 пункта 224</w:t>
        </w:r>
      </w:hyperlink>
      <w:r>
        <w:t xml:space="preserve"> настоящих Правил, - до 5 процентов фактической стоимости объекта (но не выше предельной стоимости объекта) в пределах средств, предусмотренных в областном бюджете на предоставление субсидии.</w:t>
      </w:r>
    </w:p>
    <w:p w:rsidR="004234A6" w:rsidRDefault="004234A6">
      <w:pPr>
        <w:pStyle w:val="ConsPlusNormal"/>
        <w:spacing w:before="240"/>
        <w:ind w:firstLine="540"/>
        <w:jc w:val="both"/>
      </w:pPr>
      <w:r>
        <w:lastRenderedPageBreak/>
        <w:t>Предельная стоимость объекта агропромышленного комплекса определяется исходя из предельного значения стоимости единицы мощности такого объекта, устанавливаемого Министерством сельского хозяйства Российской Федерации по согласованию с Министерством экономического развития Российской Федерации и Министерством финансов Российской Федерации.</w:t>
      </w:r>
    </w:p>
    <w:p w:rsidR="004234A6" w:rsidRDefault="004234A6">
      <w:pPr>
        <w:pStyle w:val="ConsPlusNormal"/>
        <w:jc w:val="both"/>
      </w:pPr>
      <w:r>
        <w:t xml:space="preserve">(п. 226 в ред. </w:t>
      </w:r>
      <w:hyperlink r:id="rId1028" w:history="1">
        <w:r>
          <w:rPr>
            <w:color w:val="0000FF"/>
          </w:rPr>
          <w:t>постановления</w:t>
        </w:r>
      </w:hyperlink>
      <w:r>
        <w:t xml:space="preserve"> Правительства Архангельской области от 04.12.2018 N 566-пп)</w:t>
      </w:r>
    </w:p>
    <w:p w:rsidR="004234A6" w:rsidRDefault="004234A6">
      <w:pPr>
        <w:pStyle w:val="ConsPlusNormal"/>
        <w:spacing w:before="240"/>
        <w:ind w:firstLine="540"/>
        <w:jc w:val="both"/>
      </w:pPr>
      <w:r>
        <w:t>227.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261" w:name="P6643"/>
      <w:bookmarkEnd w:id="261"/>
      <w:r>
        <w:t xml:space="preserve">228. Основанием для предоставления субсидий являются представленные для участия в конкурсном отборе получателем субсидии в министерство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r>
        <w:t>1) копия сводного сметного расчета и (или) уточненного сводного сметного расчета - в случаях, когда фактический объем произведенных затрат по инвестиционному проекту отличается от сводного сметного расчета в сторону уменьшения и подтвержден представленными в министерство первичными документами;</w:t>
      </w:r>
    </w:p>
    <w:p w:rsidR="004234A6" w:rsidRDefault="004234A6">
      <w:pPr>
        <w:pStyle w:val="ConsPlusNormal"/>
        <w:spacing w:before="240"/>
        <w:ind w:firstLine="540"/>
        <w:jc w:val="both"/>
      </w:pPr>
      <w:proofErr w:type="gramStart"/>
      <w:r>
        <w:t xml:space="preserve">2) пояснительная записка к инвестиционному проекту, включающая краткое описание проекта, в том числе участие (неучастие) селекционно-генетического центра в птицеводстве или селекционно-семеноводческого центра в растениеводстве в Федеральной научно-технической </w:t>
      </w:r>
      <w:hyperlink r:id="rId1029" w:history="1">
        <w:r>
          <w:rPr>
            <w:color w:val="0000FF"/>
          </w:rPr>
          <w:t>программе</w:t>
        </w:r>
      </w:hyperlink>
      <w:r>
        <w:t xml:space="preserve"> развития сельского хозяйства на 2017 - 2025 годы, утвержденной постановлением Правительства Российской Федерации от 25 августа 2017 года N 996;</w:t>
      </w:r>
      <w:proofErr w:type="gramEnd"/>
    </w:p>
    <w:p w:rsidR="004234A6" w:rsidRDefault="004234A6">
      <w:pPr>
        <w:pStyle w:val="ConsPlusNormal"/>
        <w:spacing w:before="240"/>
        <w:ind w:firstLine="540"/>
        <w:jc w:val="both"/>
      </w:pPr>
      <w:r>
        <w:t>3) копия договора на приобретение оборудования - при модернизации объекта агропромышленного комплекса;</w:t>
      </w:r>
    </w:p>
    <w:p w:rsidR="004234A6" w:rsidRDefault="004234A6">
      <w:pPr>
        <w:pStyle w:val="ConsPlusNormal"/>
        <w:spacing w:before="240"/>
        <w:ind w:firstLine="540"/>
        <w:jc w:val="both"/>
      </w:pPr>
      <w:r>
        <w:t>4) копия разрешения на ввод объекта в эксплуатацию - при создании объекта агропромышленного комплекса, копия акта приемки объекта и копии документов, подтверждающих приобретение и монтаж оборудования, - при модернизации объекта агропромышленного комплекса.</w:t>
      </w:r>
    </w:p>
    <w:p w:rsidR="004234A6" w:rsidRDefault="004234A6">
      <w:pPr>
        <w:pStyle w:val="ConsPlusNormal"/>
        <w:jc w:val="both"/>
      </w:pPr>
      <w:r>
        <w:t xml:space="preserve">(п. 228 в ред. </w:t>
      </w:r>
      <w:hyperlink r:id="rId1030" w:history="1">
        <w:r>
          <w:rPr>
            <w:color w:val="0000FF"/>
          </w:rPr>
          <w:t>постановления</w:t>
        </w:r>
      </w:hyperlink>
      <w:r>
        <w:t xml:space="preserve"> Правительства Архангельской области от 04.12.2018 N 566-пп)</w:t>
      </w:r>
    </w:p>
    <w:p w:rsidR="004234A6" w:rsidRDefault="004234A6">
      <w:pPr>
        <w:pStyle w:val="ConsPlusNormal"/>
        <w:spacing w:before="240"/>
        <w:ind w:firstLine="540"/>
        <w:jc w:val="both"/>
      </w:pPr>
      <w:r>
        <w:t>229. Получатель субсидии вправе самостоятельно представить в министерство:</w:t>
      </w:r>
    </w:p>
    <w:p w:rsidR="004234A6" w:rsidRDefault="004234A6">
      <w:pPr>
        <w:pStyle w:val="ConsPlusNormal"/>
        <w:spacing w:before="240"/>
        <w:ind w:firstLine="540"/>
        <w:jc w:val="both"/>
      </w:pPr>
      <w:r>
        <w:t xml:space="preserve">1) копию разрешения на строительство объекта агропромышленного комплекса в одном экземпляре (за исключением случаев, когда в соответствии со </w:t>
      </w:r>
      <w:hyperlink r:id="rId1031" w:history="1">
        <w:r>
          <w:rPr>
            <w:color w:val="0000FF"/>
          </w:rPr>
          <w:t>статьей 51</w:t>
        </w:r>
      </w:hyperlink>
      <w:r>
        <w:t xml:space="preserve"> Градостроительного кодекса Российской Федерации не требуется выдача разрешения на строительство);</w:t>
      </w:r>
    </w:p>
    <w:p w:rsidR="004234A6" w:rsidRDefault="004234A6">
      <w:pPr>
        <w:pStyle w:val="ConsPlusNormal"/>
        <w:spacing w:before="240"/>
        <w:ind w:firstLine="540"/>
        <w:jc w:val="both"/>
      </w:pPr>
      <w:r>
        <w:t xml:space="preserve">2) 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w:t>
      </w:r>
      <w:hyperlink r:id="rId1032" w:history="1">
        <w:r>
          <w:rPr>
            <w:color w:val="0000FF"/>
          </w:rPr>
          <w:t>частью 2 статьи 8.3</w:t>
        </w:r>
      </w:hyperlink>
      <w:r>
        <w:t xml:space="preserve"> и </w:t>
      </w:r>
      <w:hyperlink r:id="rId1033" w:history="1">
        <w:r>
          <w:rPr>
            <w:color w:val="0000FF"/>
          </w:rPr>
          <w:t>статьей 49</w:t>
        </w:r>
      </w:hyperlink>
      <w:r>
        <w:t xml:space="preserve"> Градостроительного кодекса Российской Федерации.</w:t>
      </w:r>
    </w:p>
    <w:p w:rsidR="004234A6" w:rsidRDefault="004234A6">
      <w:pPr>
        <w:pStyle w:val="ConsPlusNormal"/>
        <w:jc w:val="both"/>
      </w:pPr>
      <w:r>
        <w:t>(</w:t>
      </w:r>
      <w:proofErr w:type="spellStart"/>
      <w:r>
        <w:t>пп</w:t>
      </w:r>
      <w:proofErr w:type="spellEnd"/>
      <w:r>
        <w:t xml:space="preserve">. 2 в ред. </w:t>
      </w:r>
      <w:hyperlink r:id="rId1034" w:history="1">
        <w:r>
          <w:rPr>
            <w:color w:val="0000FF"/>
          </w:rPr>
          <w:t>постановления</w:t>
        </w:r>
      </w:hyperlink>
      <w:r>
        <w:t xml:space="preserve"> Правительства Архангельской области от 14.04.2020 N 194-пп)</w:t>
      </w:r>
    </w:p>
    <w:p w:rsidR="004234A6" w:rsidRDefault="004234A6">
      <w:pPr>
        <w:pStyle w:val="ConsPlusNormal"/>
        <w:spacing w:before="240"/>
        <w:ind w:firstLine="540"/>
        <w:jc w:val="both"/>
      </w:pPr>
      <w:r>
        <w:t>Копии документов, предусмотренных настоящим пунктом, заверяются подписью и печатью (при наличии) заявителя.</w:t>
      </w:r>
    </w:p>
    <w:p w:rsidR="004234A6" w:rsidRDefault="004234A6">
      <w:pPr>
        <w:pStyle w:val="ConsPlusNormal"/>
        <w:spacing w:before="240"/>
        <w:ind w:firstLine="540"/>
        <w:jc w:val="both"/>
      </w:pPr>
      <w:r>
        <w:t xml:space="preserve">Если заявитель не представил документы, предусмотренные настоящим пунктом, </w:t>
      </w:r>
      <w:r>
        <w:lastRenderedPageBreak/>
        <w:t>министерство запрашивает их самостоятельно.</w:t>
      </w:r>
    </w:p>
    <w:p w:rsidR="004234A6" w:rsidRDefault="004234A6">
      <w:pPr>
        <w:pStyle w:val="ConsPlusNormal"/>
        <w:spacing w:before="240"/>
        <w:ind w:firstLine="540"/>
        <w:jc w:val="both"/>
      </w:pPr>
      <w:r>
        <w:t>230. Министерство рассматривает представленные заявителями документы в срок, не превышающий 10 рабочих дней со дня их поступления.</w:t>
      </w:r>
    </w:p>
    <w:p w:rsidR="004234A6" w:rsidRDefault="004234A6">
      <w:pPr>
        <w:pStyle w:val="ConsPlusNormal"/>
        <w:spacing w:before="240"/>
        <w:ind w:firstLine="540"/>
        <w:jc w:val="both"/>
      </w:pPr>
      <w:r>
        <w:t xml:space="preserve">231. Министерство в течение 10 рабочих дней со дня поступления документов, предусмотренных </w:t>
      </w:r>
      <w:hyperlink w:anchor="P6643" w:history="1">
        <w:r>
          <w:rPr>
            <w:color w:val="0000FF"/>
          </w:rPr>
          <w:t>пунктом 228</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643" w:history="1">
        <w:r>
          <w:rPr>
            <w:color w:val="0000FF"/>
          </w:rPr>
          <w:t>пунктом 228</w:t>
        </w:r>
      </w:hyperlink>
      <w:r>
        <w:t xml:space="preserve"> настоящих Правил, не соответствующих требованиям </w:t>
      </w:r>
      <w:hyperlink w:anchor="P6643" w:history="1">
        <w:r>
          <w:rPr>
            <w:color w:val="0000FF"/>
          </w:rPr>
          <w:t>пункта 228</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643" w:history="1">
        <w:r>
          <w:rPr>
            <w:color w:val="0000FF"/>
          </w:rPr>
          <w:t>пунктом 228</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643" w:history="1">
        <w:r>
          <w:rPr>
            <w:color w:val="0000FF"/>
          </w:rPr>
          <w:t>пунктом 228</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607" w:history="1">
        <w:r>
          <w:rPr>
            <w:color w:val="0000FF"/>
          </w:rPr>
          <w:t>пунктами 223</w:t>
        </w:r>
      </w:hyperlink>
      <w:r>
        <w:t xml:space="preserve"> - </w:t>
      </w:r>
      <w:hyperlink w:anchor="P6620" w:history="1">
        <w:r>
          <w:rPr>
            <w:color w:val="0000FF"/>
          </w:rPr>
          <w:t>225</w:t>
        </w:r>
      </w:hyperlink>
      <w:r>
        <w:t xml:space="preserve"> настоящих Правил;</w:t>
      </w:r>
    </w:p>
    <w:p w:rsidR="004234A6" w:rsidRDefault="004234A6">
      <w:pPr>
        <w:pStyle w:val="ConsPlusNormal"/>
        <w:spacing w:before="240"/>
        <w:ind w:firstLine="540"/>
        <w:jc w:val="both"/>
      </w:pPr>
      <w:r>
        <w:t xml:space="preserve">5) исключен. - </w:t>
      </w:r>
      <w:hyperlink r:id="rId1035"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субсидий, предусмотренных настоящим пунктом, министерство принимает решение о предоставлении субсидий.</w:t>
      </w:r>
    </w:p>
    <w:p w:rsidR="004234A6" w:rsidRDefault="004234A6">
      <w:pPr>
        <w:pStyle w:val="ConsPlusNormal"/>
        <w:spacing w:before="240"/>
        <w:ind w:firstLine="540"/>
        <w:jc w:val="both"/>
      </w:pPr>
      <w:r>
        <w:t>231.1.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spacing w:before="240"/>
        <w:ind w:firstLine="540"/>
        <w:jc w:val="both"/>
      </w:pPr>
      <w:r>
        <w:t>а) в отношении хранилищ:</w:t>
      </w:r>
    </w:p>
    <w:p w:rsidR="004234A6" w:rsidRDefault="004234A6">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 тыс. тонн;</w:t>
      </w:r>
    </w:p>
    <w:p w:rsidR="004234A6" w:rsidRDefault="004234A6">
      <w:pPr>
        <w:pStyle w:val="ConsPlusNormal"/>
        <w:spacing w:before="240"/>
        <w:ind w:firstLine="540"/>
        <w:jc w:val="both"/>
      </w:pPr>
      <w:r>
        <w:t>среднегодовая загрузка мощностей объекта на отчетную дату, тыс. тонн;</w:t>
      </w:r>
    </w:p>
    <w:p w:rsidR="004234A6" w:rsidRDefault="004234A6">
      <w:pPr>
        <w:pStyle w:val="ConsPlusNormal"/>
        <w:spacing w:before="240"/>
        <w:ind w:firstLine="540"/>
        <w:jc w:val="both"/>
      </w:pPr>
      <w:r>
        <w:t>б) в отношении тепличных комплексов для производства овощей в защищенном грунте:</w:t>
      </w:r>
    </w:p>
    <w:p w:rsidR="004234A6" w:rsidRDefault="004234A6">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площадей теплиц, предназначенных для круглогодичного промышленного производства овощей в защищенном грунте, гектаров;</w:t>
      </w:r>
    </w:p>
    <w:p w:rsidR="004234A6" w:rsidRDefault="004234A6">
      <w:pPr>
        <w:pStyle w:val="ConsPlusNormal"/>
        <w:spacing w:before="240"/>
        <w:ind w:firstLine="540"/>
        <w:jc w:val="both"/>
      </w:pPr>
      <w:r>
        <w:t>урожайность овощей закрытого грунта на отчетную дату, кг/м</w:t>
      </w:r>
      <w:proofErr w:type="gramStart"/>
      <w:r>
        <w:rPr>
          <w:vertAlign w:val="superscript"/>
        </w:rPr>
        <w:t>2</w:t>
      </w:r>
      <w:proofErr w:type="gramEnd"/>
      <w:r>
        <w:t>;</w:t>
      </w:r>
    </w:p>
    <w:p w:rsidR="004234A6" w:rsidRDefault="004234A6">
      <w:pPr>
        <w:pStyle w:val="ConsPlusNormal"/>
        <w:spacing w:before="240"/>
        <w:ind w:firstLine="540"/>
        <w:jc w:val="both"/>
      </w:pPr>
      <w:r>
        <w:lastRenderedPageBreak/>
        <w:t>в) в отношении животноводческих комплексов молочного направления (молочных ферм):</w:t>
      </w:r>
    </w:p>
    <w:p w:rsidR="004234A6" w:rsidRDefault="004234A6">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w:t>
      </w:r>
    </w:p>
    <w:p w:rsidR="004234A6" w:rsidRDefault="004234A6">
      <w:pPr>
        <w:pStyle w:val="ConsPlusNormal"/>
        <w:spacing w:before="240"/>
        <w:ind w:firstLine="540"/>
        <w:jc w:val="both"/>
      </w:pPr>
      <w:proofErr w:type="gramStart"/>
      <w:r>
        <w:t>наличие поголовья коров, и (или) нетелей, и (или) коз на отчетную дату, голов;</w:t>
      </w:r>
      <w:proofErr w:type="gramEnd"/>
    </w:p>
    <w:p w:rsidR="004234A6" w:rsidRDefault="004234A6">
      <w:pPr>
        <w:pStyle w:val="ConsPlusNormal"/>
        <w:spacing w:before="240"/>
        <w:ind w:firstLine="540"/>
        <w:jc w:val="both"/>
      </w:pPr>
      <w:r>
        <w:t>г) в отношении селекционно-семеноводческих центров в растениеводстве:</w:t>
      </w:r>
    </w:p>
    <w:p w:rsidR="004234A6" w:rsidRDefault="004234A6">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w:t>
      </w:r>
    </w:p>
    <w:p w:rsidR="004234A6" w:rsidRDefault="004234A6">
      <w:pPr>
        <w:pStyle w:val="ConsPlusNormal"/>
        <w:spacing w:before="240"/>
        <w:ind w:firstLine="540"/>
        <w:jc w:val="both"/>
      </w:pPr>
      <w:r>
        <w:t>объем производства семян на отчетную дату, тыс. тонн, объем производства саженцев на отчетную дату, тыс. штук;</w:t>
      </w:r>
    </w:p>
    <w:p w:rsidR="004234A6" w:rsidRDefault="004234A6">
      <w:pPr>
        <w:pStyle w:val="ConsPlusNormal"/>
        <w:spacing w:before="240"/>
        <w:ind w:firstLine="540"/>
        <w:jc w:val="both"/>
      </w:pPr>
      <w:proofErr w:type="spellStart"/>
      <w:r>
        <w:t>д</w:t>
      </w:r>
      <w:proofErr w:type="spellEnd"/>
      <w:r>
        <w:t xml:space="preserve">) в отношении </w:t>
      </w:r>
      <w:proofErr w:type="spellStart"/>
      <w:r>
        <w:t>селекционно-питомниководческих</w:t>
      </w:r>
      <w:proofErr w:type="spellEnd"/>
      <w:r>
        <w:t xml:space="preserve"> центров в виноградарстве:</w:t>
      </w:r>
    </w:p>
    <w:p w:rsidR="004234A6" w:rsidRDefault="004234A6">
      <w:pPr>
        <w:pStyle w:val="ConsPlusNormal"/>
        <w:spacing w:before="240"/>
        <w:ind w:firstLine="540"/>
        <w:jc w:val="both"/>
      </w:pPr>
      <w:r>
        <w:t xml:space="preserve">объем введенных в год предоставления субсидии, а также в годах, предшествующих году предоставления субсидии, мощностей </w:t>
      </w:r>
      <w:proofErr w:type="spellStart"/>
      <w:r>
        <w:t>селекционно-питомниководческих</w:t>
      </w:r>
      <w:proofErr w:type="spellEnd"/>
      <w:r>
        <w:t xml:space="preserve"> центров в виноградарстве, тыс. штук саженцев;</w:t>
      </w:r>
    </w:p>
    <w:p w:rsidR="004234A6" w:rsidRDefault="004234A6">
      <w:pPr>
        <w:pStyle w:val="ConsPlusNormal"/>
        <w:spacing w:before="240"/>
        <w:ind w:firstLine="540"/>
        <w:jc w:val="both"/>
      </w:pPr>
      <w:r>
        <w:t>объем производства саженцев на отчетную дату, тыс. штук;</w:t>
      </w:r>
    </w:p>
    <w:p w:rsidR="004234A6" w:rsidRDefault="004234A6">
      <w:pPr>
        <w:pStyle w:val="ConsPlusNormal"/>
        <w:spacing w:before="240"/>
        <w:ind w:firstLine="540"/>
        <w:jc w:val="both"/>
      </w:pPr>
      <w:r>
        <w:t>е) в отношении селекционно-генетических центров в птицеводстве:</w:t>
      </w:r>
    </w:p>
    <w:p w:rsidR="004234A6" w:rsidRDefault="004234A6">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w:t>
      </w:r>
      <w:proofErr w:type="gramStart"/>
      <w:r>
        <w:t>.</w:t>
      </w:r>
      <w:proofErr w:type="gramEnd"/>
      <w:r>
        <w:t xml:space="preserve"> </w:t>
      </w:r>
      <w:proofErr w:type="gramStart"/>
      <w:r>
        <w:t>т</w:t>
      </w:r>
      <w:proofErr w:type="gramEnd"/>
      <w:r>
        <w:t>ыс. голов;</w:t>
      </w:r>
    </w:p>
    <w:p w:rsidR="004234A6" w:rsidRDefault="004234A6">
      <w:pPr>
        <w:pStyle w:val="ConsPlusNormal"/>
        <w:spacing w:before="240"/>
        <w:ind w:firstLine="540"/>
        <w:jc w:val="both"/>
      </w:pPr>
      <w:r>
        <w:t>численность поголовья отечественных кроссов, гибридов птицы на отчетную дату, тыс. голов;</w:t>
      </w:r>
    </w:p>
    <w:p w:rsidR="004234A6" w:rsidRDefault="004234A6">
      <w:pPr>
        <w:pStyle w:val="ConsPlusNormal"/>
        <w:spacing w:before="240"/>
        <w:ind w:firstLine="540"/>
        <w:jc w:val="both"/>
      </w:pPr>
      <w:r>
        <w:t>ж) в отношении овцеводческих комплексов (ферм) мясного направления:</w:t>
      </w:r>
    </w:p>
    <w:p w:rsidR="004234A6" w:rsidRDefault="004234A6">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тыс. скотомест;</w:t>
      </w:r>
    </w:p>
    <w:p w:rsidR="004234A6" w:rsidRDefault="004234A6">
      <w:pPr>
        <w:pStyle w:val="ConsPlusNormal"/>
        <w:spacing w:before="240"/>
        <w:ind w:firstLine="540"/>
        <w:jc w:val="both"/>
      </w:pPr>
      <w:r>
        <w:t>наличие поголовья овец на отчетную дату, тыс. голов;</w:t>
      </w:r>
    </w:p>
    <w:p w:rsidR="004234A6" w:rsidRDefault="004234A6">
      <w:pPr>
        <w:pStyle w:val="ConsPlusNormal"/>
        <w:spacing w:before="240"/>
        <w:ind w:firstLine="540"/>
        <w:jc w:val="both"/>
      </w:pPr>
      <w:proofErr w:type="spellStart"/>
      <w:r>
        <w:t>з</w:t>
      </w:r>
      <w:proofErr w:type="spellEnd"/>
      <w:r>
        <w:t>) в отношении мощностей по производству сухих молочных продуктов для детского питания и компонентов для них:</w:t>
      </w:r>
    </w:p>
    <w:p w:rsidR="004234A6" w:rsidRDefault="004234A6">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w:t>
      </w:r>
    </w:p>
    <w:p w:rsidR="004234A6" w:rsidRDefault="004234A6">
      <w:pPr>
        <w:pStyle w:val="ConsPlusNormal"/>
        <w:spacing w:before="240"/>
        <w:ind w:firstLine="540"/>
        <w:jc w:val="both"/>
      </w:pPr>
      <w:r>
        <w:t>объем произведенных сухих молочных смесей и их компонентов на отчетную дату, тыс. тонн;</w:t>
      </w:r>
    </w:p>
    <w:p w:rsidR="004234A6" w:rsidRDefault="004234A6">
      <w:pPr>
        <w:pStyle w:val="ConsPlusNormal"/>
        <w:spacing w:before="240"/>
        <w:ind w:firstLine="540"/>
        <w:jc w:val="both"/>
      </w:pPr>
      <w:r>
        <w:t xml:space="preserve">и) в отношении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w:t>
      </w:r>
    </w:p>
    <w:p w:rsidR="004234A6" w:rsidRDefault="004234A6">
      <w:pPr>
        <w:pStyle w:val="ConsPlusNormal"/>
        <w:spacing w:before="240"/>
        <w:ind w:firstLine="540"/>
        <w:jc w:val="both"/>
      </w:pPr>
      <w:r>
        <w:lastRenderedPageBreak/>
        <w:t xml:space="preserve">объем введенных в год предоставления субсидии, а также в годах, предшествующих году предоставления субсидии, мощностей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 тонн;</w:t>
      </w:r>
    </w:p>
    <w:p w:rsidR="004234A6" w:rsidRDefault="004234A6">
      <w:pPr>
        <w:pStyle w:val="ConsPlusNormal"/>
        <w:spacing w:before="240"/>
        <w:ind w:firstLine="540"/>
        <w:jc w:val="both"/>
      </w:pPr>
      <w:r>
        <w:t xml:space="preserve">объем производства </w:t>
      </w:r>
      <w:proofErr w:type="spellStart"/>
      <w:r>
        <w:t>льн</w:t>
      </w:r>
      <w:proofErr w:type="gramStart"/>
      <w:r>
        <w:t>о</w:t>
      </w:r>
      <w:proofErr w:type="spellEnd"/>
      <w:r>
        <w:t>-</w:t>
      </w:r>
      <w:proofErr w:type="gramEnd"/>
      <w:r>
        <w:t xml:space="preserve">, </w:t>
      </w:r>
      <w:proofErr w:type="spellStart"/>
      <w:r>
        <w:t>пеньковолокна</w:t>
      </w:r>
      <w:proofErr w:type="spellEnd"/>
      <w:r>
        <w:t xml:space="preserve"> на отчетную дату, тонн.</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231.1 в ред. </w:t>
      </w:r>
      <w:hyperlink r:id="rId1036"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XVI. Порядок предоставления субсидий на реализацию</w:t>
      </w:r>
    </w:p>
    <w:p w:rsidR="004234A6" w:rsidRDefault="004234A6">
      <w:pPr>
        <w:pStyle w:val="ConsPlusTitle"/>
        <w:jc w:val="center"/>
      </w:pPr>
      <w:r>
        <w:t>мероприятий в области мелиорации земель</w:t>
      </w:r>
    </w:p>
    <w:p w:rsidR="004234A6" w:rsidRDefault="004234A6">
      <w:pPr>
        <w:pStyle w:val="ConsPlusTitle"/>
        <w:jc w:val="center"/>
      </w:pPr>
      <w:r>
        <w:t>сельскохозяйственного назначения</w:t>
      </w:r>
    </w:p>
    <w:p w:rsidR="004234A6" w:rsidRDefault="004234A6">
      <w:pPr>
        <w:pStyle w:val="ConsPlusNormal"/>
        <w:jc w:val="both"/>
      </w:pPr>
      <w:r>
        <w:t xml:space="preserve">(в ред. </w:t>
      </w:r>
      <w:hyperlink r:id="rId1037" w:history="1">
        <w:r>
          <w:rPr>
            <w:color w:val="0000FF"/>
          </w:rPr>
          <w:t>постановления</w:t>
        </w:r>
      </w:hyperlink>
      <w:r>
        <w:t xml:space="preserve"> Правительства Архангельской области от 30.01.2018 N 32-пп)</w:t>
      </w:r>
    </w:p>
    <w:p w:rsidR="004234A6" w:rsidRDefault="004234A6">
      <w:pPr>
        <w:pStyle w:val="ConsPlusNormal"/>
        <w:jc w:val="both"/>
      </w:pPr>
    </w:p>
    <w:p w:rsidR="004234A6" w:rsidRDefault="004234A6">
      <w:pPr>
        <w:pStyle w:val="ConsPlusNormal"/>
        <w:ind w:firstLine="540"/>
        <w:jc w:val="both"/>
      </w:pPr>
      <w:bookmarkStart w:id="262" w:name="P6701"/>
      <w:bookmarkEnd w:id="262"/>
      <w:r>
        <w:t xml:space="preserve">232. </w:t>
      </w:r>
      <w:proofErr w:type="gramStart"/>
      <w:r>
        <w:t xml:space="preserve">Субсидий на реализацию мероприятий в области мелиорации земель сельскохозяйственного назначения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 на основе конкурсного отбора региональных</w:t>
      </w:r>
      <w:proofErr w:type="gramEnd"/>
      <w:r>
        <w:t xml:space="preserve"> программ в порядке, установленном Министерством сельского хозяйства Российской Федерации, в рамках ведомственной программы Министерства сельского хозяйства Российской Федерации "Развитие мелиоративного комплекса России".</w:t>
      </w:r>
    </w:p>
    <w:p w:rsidR="004234A6" w:rsidRDefault="004234A6">
      <w:pPr>
        <w:pStyle w:val="ConsPlusNormal"/>
        <w:jc w:val="both"/>
      </w:pPr>
      <w:r>
        <w:t xml:space="preserve">(в ред. постановлений Правительства Архангельской области от 30.01.2018 </w:t>
      </w:r>
      <w:hyperlink r:id="rId1038" w:history="1">
        <w:r>
          <w:rPr>
            <w:color w:val="0000FF"/>
          </w:rPr>
          <w:t>N 32-пп</w:t>
        </w:r>
      </w:hyperlink>
      <w:r>
        <w:t xml:space="preserve">, от 26.02.2019 </w:t>
      </w:r>
      <w:hyperlink r:id="rId1039" w:history="1">
        <w:r>
          <w:rPr>
            <w:color w:val="0000FF"/>
          </w:rPr>
          <w:t>N 99-пп</w:t>
        </w:r>
      </w:hyperlink>
      <w:r>
        <w:t xml:space="preserve">, от 01.06.2020 </w:t>
      </w:r>
      <w:hyperlink r:id="rId1040" w:history="1">
        <w:r>
          <w:rPr>
            <w:color w:val="0000FF"/>
          </w:rPr>
          <w:t>N 288-пп</w:t>
        </w:r>
      </w:hyperlink>
      <w:r>
        <w:t>)</w:t>
      </w:r>
    </w:p>
    <w:p w:rsidR="004234A6" w:rsidRDefault="004234A6">
      <w:pPr>
        <w:pStyle w:val="ConsPlusNormal"/>
        <w:spacing w:before="240"/>
        <w:ind w:firstLine="540"/>
        <w:jc w:val="both"/>
      </w:pPr>
      <w:r>
        <w:t>233. Субсидии предусматривают возмещение части фактически осуществленных заявителями расходов (без учета налога на добавленную стоимость) в рамках следующих мероприятий:</w:t>
      </w:r>
    </w:p>
    <w:p w:rsidR="004234A6" w:rsidRDefault="004234A6">
      <w:pPr>
        <w:pStyle w:val="ConsPlusNormal"/>
        <w:jc w:val="both"/>
      </w:pPr>
      <w:r>
        <w:t xml:space="preserve">(в ред. постановлений Правительства Архангельской области от 21.03.2017 </w:t>
      </w:r>
      <w:hyperlink r:id="rId1041" w:history="1">
        <w:r>
          <w:rPr>
            <w:color w:val="0000FF"/>
          </w:rPr>
          <w:t>N 123-пп</w:t>
        </w:r>
      </w:hyperlink>
      <w:r>
        <w:t xml:space="preserve">, от 26.12.2018 </w:t>
      </w:r>
      <w:hyperlink r:id="rId1042" w:history="1">
        <w:r>
          <w:rPr>
            <w:color w:val="0000FF"/>
          </w:rPr>
          <w:t>N 623-пп</w:t>
        </w:r>
      </w:hyperlink>
      <w:r>
        <w:t>)</w:t>
      </w:r>
    </w:p>
    <w:p w:rsidR="004234A6" w:rsidRDefault="004234A6">
      <w:pPr>
        <w:pStyle w:val="ConsPlusNormal"/>
        <w:spacing w:before="240"/>
        <w:ind w:firstLine="540"/>
        <w:jc w:val="both"/>
      </w:pPr>
      <w:bookmarkStart w:id="263" w:name="P6705"/>
      <w:bookmarkEnd w:id="263"/>
      <w:proofErr w:type="gramStart"/>
      <w:r>
        <w:t>1) гидромелиоративные мероприятия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(в том числе приобретенных в лизинг), за исключением затрат</w:t>
      </w:r>
      <w:proofErr w:type="gramEnd"/>
      <w:r>
        <w:t>, связанных с проведением проектных и изыскательских работ и (или) подготовкой проектной документации в отношении указанных объектов.</w:t>
      </w:r>
    </w:p>
    <w:p w:rsidR="004234A6" w:rsidRDefault="004234A6">
      <w:pPr>
        <w:pStyle w:val="ConsPlusNormal"/>
        <w:jc w:val="both"/>
      </w:pPr>
      <w:r>
        <w:t xml:space="preserve">(в ред. постановлений Правительства Архангельской области от 21.03.2017 </w:t>
      </w:r>
      <w:hyperlink r:id="rId1043" w:history="1">
        <w:r>
          <w:rPr>
            <w:color w:val="0000FF"/>
          </w:rPr>
          <w:t>N 123-пп</w:t>
        </w:r>
      </w:hyperlink>
      <w:r>
        <w:t xml:space="preserve">, от 11.10.2018 </w:t>
      </w:r>
      <w:hyperlink r:id="rId1044" w:history="1">
        <w:r>
          <w:rPr>
            <w:color w:val="0000FF"/>
          </w:rPr>
          <w:t>N 458-пп</w:t>
        </w:r>
      </w:hyperlink>
      <w:r>
        <w:t>)</w:t>
      </w:r>
    </w:p>
    <w:p w:rsidR="004234A6" w:rsidRDefault="004234A6">
      <w:pPr>
        <w:pStyle w:val="ConsPlusNormal"/>
        <w:spacing w:before="240"/>
        <w:ind w:firstLine="540"/>
        <w:jc w:val="both"/>
      </w:pPr>
      <w:r>
        <w:t>Доля внебюджетных источников финансирования мероприятия в общем объеме финансового обеспечения должна составлять не менее 30 процентов;</w:t>
      </w:r>
    </w:p>
    <w:p w:rsidR="004234A6" w:rsidRDefault="004234A6">
      <w:pPr>
        <w:pStyle w:val="ConsPlusNormal"/>
        <w:spacing w:before="240"/>
        <w:ind w:firstLine="540"/>
        <w:jc w:val="both"/>
      </w:pPr>
      <w:bookmarkStart w:id="264" w:name="P6708"/>
      <w:bookmarkEnd w:id="264"/>
      <w:r>
        <w:lastRenderedPageBreak/>
        <w:t xml:space="preserve">2) </w:t>
      </w:r>
      <w:proofErr w:type="spellStart"/>
      <w:r>
        <w:t>культуртехнические</w:t>
      </w:r>
      <w:proofErr w:type="spellEnd"/>
      <w:r>
        <w:t xml:space="preserve"> мероприятия на выбывших сельскохозяйственных угодьях, вовлекаемых в сельскохозяйственный оборот, в том числе:</w:t>
      </w:r>
    </w:p>
    <w:p w:rsidR="004234A6" w:rsidRDefault="004234A6">
      <w:pPr>
        <w:pStyle w:val="ConsPlusNormal"/>
        <w:jc w:val="both"/>
      </w:pPr>
      <w:r>
        <w:t xml:space="preserve">(в ред. </w:t>
      </w:r>
      <w:hyperlink r:id="rId1045" w:history="1">
        <w:r>
          <w:rPr>
            <w:color w:val="0000FF"/>
          </w:rPr>
          <w:t>постановления</w:t>
        </w:r>
      </w:hyperlink>
      <w:r>
        <w:t xml:space="preserve"> Правительства Архангельской области от 26.02.2019 N 99-пп)</w:t>
      </w:r>
    </w:p>
    <w:p w:rsidR="004234A6" w:rsidRDefault="004234A6">
      <w:pPr>
        <w:pStyle w:val="ConsPlusNormal"/>
        <w:spacing w:before="240"/>
        <w:ind w:firstLine="540"/>
        <w:jc w:val="both"/>
      </w:pPr>
      <w:r>
        <w:t>расчистка земель от древесной и травянистой растительности, кочек, пней и мха, а также от камней и иных предметов;</w:t>
      </w:r>
    </w:p>
    <w:p w:rsidR="004234A6" w:rsidRDefault="004234A6">
      <w:pPr>
        <w:pStyle w:val="ConsPlusNormal"/>
        <w:jc w:val="both"/>
      </w:pPr>
      <w:r>
        <w:t xml:space="preserve">(в ред. </w:t>
      </w:r>
      <w:hyperlink r:id="rId1046" w:history="1">
        <w:r>
          <w:rPr>
            <w:color w:val="0000FF"/>
          </w:rPr>
          <w:t>постановления</w:t>
        </w:r>
      </w:hyperlink>
      <w:r>
        <w:t xml:space="preserve"> Правительства Архангельской области от 26.02.2019 N 99-пп)</w:t>
      </w:r>
    </w:p>
    <w:p w:rsidR="004234A6" w:rsidRDefault="004234A6">
      <w:pPr>
        <w:pStyle w:val="ConsPlusNormal"/>
        <w:spacing w:before="240"/>
        <w:ind w:firstLine="540"/>
        <w:jc w:val="both"/>
      </w:pPr>
      <w:r>
        <w:t xml:space="preserve">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w:t>
      </w:r>
    </w:p>
    <w:p w:rsidR="004234A6" w:rsidRDefault="004234A6">
      <w:pPr>
        <w:pStyle w:val="ConsPlusNormal"/>
        <w:spacing w:before="240"/>
        <w:ind w:firstLine="540"/>
        <w:jc w:val="both"/>
      </w:pPr>
      <w:r>
        <w:t xml:space="preserve">внесение </w:t>
      </w:r>
      <w:proofErr w:type="spellStart"/>
      <w:r>
        <w:t>мелиорантов</w:t>
      </w:r>
      <w:proofErr w:type="spellEnd"/>
      <w:r>
        <w:t>, понижающих кислотность почв.</w:t>
      </w:r>
    </w:p>
    <w:p w:rsidR="004234A6" w:rsidRDefault="004234A6">
      <w:pPr>
        <w:pStyle w:val="ConsPlusNormal"/>
        <w:spacing w:before="240"/>
        <w:ind w:firstLine="540"/>
        <w:jc w:val="both"/>
      </w:pPr>
      <w:r>
        <w:t>Условиями для получения субсидии, предусмотренной настоящим подпунктом, является вовлечение в оборот выбывших сельскохозяйственных угодий.</w:t>
      </w:r>
    </w:p>
    <w:p w:rsidR="004234A6" w:rsidRDefault="004234A6">
      <w:pPr>
        <w:pStyle w:val="ConsPlusNormal"/>
        <w:spacing w:before="240"/>
        <w:ind w:firstLine="540"/>
        <w:jc w:val="both"/>
      </w:pPr>
      <w:r>
        <w:t xml:space="preserve">Возмещение из федерального и областного бюджетов должно составлять не более 70 </w:t>
      </w:r>
      <w:proofErr w:type="gramStart"/>
      <w:r>
        <w:t>процентов</w:t>
      </w:r>
      <w:proofErr w:type="gramEnd"/>
      <w:r>
        <w:t xml:space="preserve"> фактически осуществленных сельскохозяйственными товаропроизводителями расходов по мероприятиям, указанным в </w:t>
      </w:r>
      <w:hyperlink w:anchor="P6705" w:history="1">
        <w:r>
          <w:rPr>
            <w:color w:val="0000FF"/>
          </w:rPr>
          <w:t>подпунктах 1</w:t>
        </w:r>
      </w:hyperlink>
      <w:r>
        <w:t xml:space="preserve"> и </w:t>
      </w:r>
      <w:hyperlink w:anchor="P6708" w:history="1">
        <w:r>
          <w:rPr>
            <w:color w:val="0000FF"/>
          </w:rPr>
          <w:t>2</w:t>
        </w:r>
      </w:hyperlink>
      <w:r>
        <w:t xml:space="preserve"> настоящего пункта, не более 90 процентов по мероприятиям, указанным в </w:t>
      </w:r>
      <w:hyperlink w:anchor="P6718" w:history="1">
        <w:r>
          <w:rPr>
            <w:color w:val="0000FF"/>
          </w:rPr>
          <w:t>подпункте 3</w:t>
        </w:r>
      </w:hyperlink>
      <w:r>
        <w:t xml:space="preserve"> настоящего пункта;</w:t>
      </w:r>
    </w:p>
    <w:p w:rsidR="004234A6" w:rsidRDefault="004234A6">
      <w:pPr>
        <w:pStyle w:val="ConsPlusNormal"/>
        <w:jc w:val="both"/>
      </w:pPr>
      <w:r>
        <w:t xml:space="preserve">(в ред. постановлений Правительства Архангельской области от 26.02.2019 </w:t>
      </w:r>
      <w:hyperlink r:id="rId1047" w:history="1">
        <w:r>
          <w:rPr>
            <w:color w:val="0000FF"/>
          </w:rPr>
          <w:t>N 99-пп</w:t>
        </w:r>
      </w:hyperlink>
      <w:r>
        <w:t xml:space="preserve">, от 17.12.2019 </w:t>
      </w:r>
      <w:hyperlink r:id="rId1048" w:history="1">
        <w:r>
          <w:rPr>
            <w:color w:val="0000FF"/>
          </w:rPr>
          <w:t>N 712-пп</w:t>
        </w:r>
      </w:hyperlink>
      <w:r>
        <w:t>)</w:t>
      </w:r>
    </w:p>
    <w:p w:rsidR="004234A6" w:rsidRDefault="004234A6">
      <w:pPr>
        <w:pStyle w:val="ConsPlusNormal"/>
        <w:jc w:val="both"/>
      </w:pPr>
      <w:r>
        <w:t>(</w:t>
      </w:r>
      <w:proofErr w:type="spellStart"/>
      <w:r>
        <w:t>пп</w:t>
      </w:r>
      <w:proofErr w:type="spellEnd"/>
      <w:r>
        <w:t xml:space="preserve">. 2 в ред. </w:t>
      </w:r>
      <w:hyperlink r:id="rId1049" w:history="1">
        <w:r>
          <w:rPr>
            <w:color w:val="0000FF"/>
          </w:rPr>
          <w:t>постановления</w:t>
        </w:r>
      </w:hyperlink>
      <w:r>
        <w:t xml:space="preserve"> Правительства Архангельской области от 30.01.2018 N 32-пп)</w:t>
      </w:r>
    </w:p>
    <w:p w:rsidR="004234A6" w:rsidRDefault="004234A6">
      <w:pPr>
        <w:pStyle w:val="ConsPlusNormal"/>
        <w:spacing w:before="240"/>
        <w:ind w:firstLine="540"/>
        <w:jc w:val="both"/>
      </w:pPr>
      <w:bookmarkStart w:id="265" w:name="P6718"/>
      <w:bookmarkEnd w:id="265"/>
      <w:r>
        <w:t>3) мероприятия в области известкования кислых почв на пашне (далее - известкование кислых почв), в том числе:</w:t>
      </w:r>
    </w:p>
    <w:p w:rsidR="004234A6" w:rsidRDefault="004234A6">
      <w:pPr>
        <w:pStyle w:val="ConsPlusNormal"/>
        <w:spacing w:before="240"/>
        <w:ind w:firstLine="540"/>
        <w:jc w:val="both"/>
      </w:pPr>
      <w:r>
        <w:t xml:space="preserve">разработка проектной сметной документации </w:t>
      </w:r>
      <w:proofErr w:type="gramStart"/>
      <w:r>
        <w:t>на проведение мероприятий в области известкования кислых почв по данным агрохимического обследования полей с показателями плодородия почв в системе</w:t>
      </w:r>
      <w:proofErr w:type="gramEnd"/>
      <w:r>
        <w:t xml:space="preserve"> координат земельного участка;</w:t>
      </w:r>
    </w:p>
    <w:p w:rsidR="004234A6" w:rsidRDefault="004234A6">
      <w:pPr>
        <w:pStyle w:val="ConsPlusNormal"/>
        <w:spacing w:before="240"/>
        <w:ind w:firstLine="540"/>
        <w:jc w:val="both"/>
      </w:pPr>
      <w:r>
        <w:t xml:space="preserve">приобретение </w:t>
      </w:r>
      <w:proofErr w:type="spellStart"/>
      <w:r>
        <w:t>мелиорантов</w:t>
      </w:r>
      <w:proofErr w:type="spellEnd"/>
      <w:r>
        <w:t xml:space="preserve"> почвы известковых для проведения работ в области известкования кислых почв, включенных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(далее - </w:t>
      </w:r>
      <w:proofErr w:type="spellStart"/>
      <w:r>
        <w:t>мелиоранты</w:t>
      </w:r>
      <w:proofErr w:type="spellEnd"/>
      <w:r>
        <w:t>);</w:t>
      </w:r>
    </w:p>
    <w:p w:rsidR="004234A6" w:rsidRDefault="004234A6">
      <w:pPr>
        <w:pStyle w:val="ConsPlusNormal"/>
        <w:spacing w:before="240"/>
        <w:ind w:firstLine="540"/>
        <w:jc w:val="both"/>
      </w:pPr>
      <w:r>
        <w:t xml:space="preserve">транспортные расходы </w:t>
      </w:r>
      <w:proofErr w:type="spellStart"/>
      <w:r>
        <w:t>мелиорантов</w:t>
      </w:r>
      <w:proofErr w:type="spellEnd"/>
      <w:r>
        <w:t xml:space="preserve"> от места их приобретения до места проведения мероприятий в области известкования кислых почв;</w:t>
      </w:r>
    </w:p>
    <w:p w:rsidR="004234A6" w:rsidRDefault="004234A6">
      <w:pPr>
        <w:pStyle w:val="ConsPlusNormal"/>
        <w:spacing w:before="240"/>
        <w:ind w:firstLine="540"/>
        <w:jc w:val="both"/>
      </w:pPr>
      <w:r>
        <w:t xml:space="preserve">технологические работы по внесению </w:t>
      </w:r>
      <w:proofErr w:type="spellStart"/>
      <w:r>
        <w:t>мелиорантов</w:t>
      </w:r>
      <w:proofErr w:type="spellEnd"/>
      <w:r>
        <w:t>.</w:t>
      </w:r>
    </w:p>
    <w:p w:rsidR="004234A6" w:rsidRDefault="004234A6">
      <w:pPr>
        <w:pStyle w:val="ConsPlusNormal"/>
        <w:jc w:val="both"/>
      </w:pPr>
      <w:r>
        <w:t>(</w:t>
      </w:r>
      <w:proofErr w:type="spellStart"/>
      <w:r>
        <w:t>пп</w:t>
      </w:r>
      <w:proofErr w:type="spellEnd"/>
      <w:r>
        <w:t xml:space="preserve">. 3 </w:t>
      </w:r>
      <w:proofErr w:type="gramStart"/>
      <w:r>
        <w:t>введен</w:t>
      </w:r>
      <w:proofErr w:type="gramEnd"/>
      <w:r>
        <w:t xml:space="preserve"> </w:t>
      </w:r>
      <w:hyperlink r:id="rId1050"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234. Размер субсидии определяется по ставкам на 1 га мелиорируемых земель, утверждаемым постановлением министерства, стимулирующим привлечение средств из внебюджетных источников.</w:t>
      </w:r>
    </w:p>
    <w:p w:rsidR="004234A6" w:rsidRDefault="004234A6">
      <w:pPr>
        <w:pStyle w:val="ConsPlusNormal"/>
        <w:spacing w:before="240"/>
        <w:ind w:firstLine="540"/>
        <w:jc w:val="both"/>
      </w:pPr>
      <w:r>
        <w:t xml:space="preserve">Возмещение расходов, произведенных сельскохозяйственными товаропроизводителями в текущем финансовом году и отчетном финансовом году, осуществляется в текущем финансовом году по мероприятиям, указанным в </w:t>
      </w:r>
      <w:hyperlink w:anchor="P6705" w:history="1">
        <w:r>
          <w:rPr>
            <w:color w:val="0000FF"/>
          </w:rPr>
          <w:t>подпунктах 1</w:t>
        </w:r>
      </w:hyperlink>
      <w:r>
        <w:t xml:space="preserve"> и </w:t>
      </w:r>
      <w:hyperlink w:anchor="P6708" w:history="1">
        <w:r>
          <w:rPr>
            <w:color w:val="0000FF"/>
          </w:rPr>
          <w:t>2 пункта 233</w:t>
        </w:r>
      </w:hyperlink>
      <w:r>
        <w:t xml:space="preserve"> настоящих Правил. Возмещение расходов, произведенных сельскохозяйственными товаропроизводителями в отчетном финансовом году, осуществляется в текущем финансовом году по мероприятиям, указанным в </w:t>
      </w:r>
      <w:hyperlink w:anchor="P6718" w:history="1">
        <w:r>
          <w:rPr>
            <w:color w:val="0000FF"/>
          </w:rPr>
          <w:t>подпункте 3 пункта 233</w:t>
        </w:r>
      </w:hyperlink>
      <w:r>
        <w:t xml:space="preserve"> настоящих Правил.</w:t>
      </w:r>
    </w:p>
    <w:p w:rsidR="004234A6" w:rsidRDefault="004234A6">
      <w:pPr>
        <w:pStyle w:val="ConsPlusNormal"/>
        <w:spacing w:before="240"/>
        <w:ind w:firstLine="540"/>
        <w:jc w:val="both"/>
      </w:pPr>
      <w:r>
        <w:lastRenderedPageBreak/>
        <w:t>Возмещение не осуществляется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4234A6" w:rsidRDefault="004234A6">
      <w:pPr>
        <w:pStyle w:val="ConsPlusNormal"/>
        <w:jc w:val="both"/>
      </w:pPr>
      <w:r>
        <w:t xml:space="preserve">(п. 234 в ред. </w:t>
      </w:r>
      <w:hyperlink r:id="rId1051"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235.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266" w:name="P6729"/>
      <w:bookmarkEnd w:id="266"/>
      <w:r>
        <w:t xml:space="preserve">236. </w:t>
      </w:r>
      <w:proofErr w:type="gramStart"/>
      <w:r>
        <w:t xml:space="preserve">Для предоставления субсидии заявитель представляет в органы местного самоуправления по направлению, указанному в </w:t>
      </w:r>
      <w:hyperlink w:anchor="P6705" w:history="1">
        <w:r>
          <w:rPr>
            <w:color w:val="0000FF"/>
          </w:rPr>
          <w:t>подпункте 1 пункта 233</w:t>
        </w:r>
      </w:hyperlink>
      <w:r>
        <w:t xml:space="preserve"> настоящих Правил, в срок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по направлению, указанному в </w:t>
      </w:r>
      <w:hyperlink w:anchor="P6708" w:history="1">
        <w:r>
          <w:rPr>
            <w:color w:val="0000FF"/>
          </w:rPr>
          <w:t>подпункте 2 пункта 233</w:t>
        </w:r>
      </w:hyperlink>
      <w:r>
        <w:t xml:space="preserve"> настоящих Правил, - в</w:t>
      </w:r>
      <w:proofErr w:type="gramEnd"/>
      <w:r>
        <w:t xml:space="preserve"> срок до 15 ноября текущего года, по направлению, указанному в </w:t>
      </w:r>
      <w:hyperlink w:anchor="P6718" w:history="1">
        <w:r>
          <w:rPr>
            <w:color w:val="0000FF"/>
          </w:rPr>
          <w:t>подпункте 3 пункта 233</w:t>
        </w:r>
      </w:hyperlink>
      <w:r>
        <w:t xml:space="preserve"> настоящих Правил, - в срок до 20 февраля текущего года документы, указанные в </w:t>
      </w:r>
      <w:hyperlink w:anchor="P8901" w:history="1">
        <w:r>
          <w:rPr>
            <w:color w:val="0000FF"/>
          </w:rPr>
          <w:t>пункте 12</w:t>
        </w:r>
      </w:hyperlink>
      <w:r>
        <w:t xml:space="preserve"> настоящих Правил, а также:</w:t>
      </w:r>
    </w:p>
    <w:p w:rsidR="004234A6" w:rsidRDefault="004234A6">
      <w:pPr>
        <w:pStyle w:val="ConsPlusNormal"/>
        <w:jc w:val="both"/>
      </w:pPr>
      <w:r>
        <w:t xml:space="preserve">(в ред. </w:t>
      </w:r>
      <w:hyperlink r:id="rId1052"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267" w:name="P6731"/>
      <w:bookmarkEnd w:id="267"/>
      <w:r>
        <w:t>1) копию сводного сметного расчета на выполнение мелиоративных работ и (или) уточненного сводного сметного расчета в случаях, когда фактический объем произведенных затрат по проекту отличается от сводного сметного расчета в сторону уменьшения и подтвержден представленными в министерство первичными документами;</w:t>
      </w:r>
    </w:p>
    <w:p w:rsidR="004234A6" w:rsidRDefault="004234A6">
      <w:pPr>
        <w:pStyle w:val="ConsPlusNormal"/>
        <w:spacing w:before="240"/>
        <w:ind w:firstLine="540"/>
        <w:jc w:val="both"/>
      </w:pPr>
      <w:r>
        <w:t>2) копии договоров на выполнение работ (при выполнении работ подрядным способом);</w:t>
      </w:r>
    </w:p>
    <w:p w:rsidR="004234A6" w:rsidRDefault="004234A6">
      <w:pPr>
        <w:pStyle w:val="ConsPlusNormal"/>
        <w:jc w:val="both"/>
      </w:pPr>
      <w:r>
        <w:t>(</w:t>
      </w:r>
      <w:proofErr w:type="spellStart"/>
      <w:r>
        <w:t>пп</w:t>
      </w:r>
      <w:proofErr w:type="spellEnd"/>
      <w:r>
        <w:t xml:space="preserve">. 2 в ред. </w:t>
      </w:r>
      <w:hyperlink r:id="rId1053" w:history="1">
        <w:r>
          <w:rPr>
            <w:color w:val="0000FF"/>
          </w:rPr>
          <w:t>постановления</w:t>
        </w:r>
      </w:hyperlink>
      <w:r>
        <w:t xml:space="preserve"> Правительства Архангельской области от 18.07.2017 N 266-пп)</w:t>
      </w:r>
    </w:p>
    <w:p w:rsidR="004234A6" w:rsidRDefault="004234A6">
      <w:pPr>
        <w:pStyle w:val="ConsPlusNormal"/>
        <w:spacing w:before="240"/>
        <w:ind w:firstLine="540"/>
        <w:jc w:val="both"/>
      </w:pPr>
      <w:r>
        <w:t>3) копии платежных документов (при выполнении работ подрядным способом);</w:t>
      </w:r>
    </w:p>
    <w:p w:rsidR="004234A6" w:rsidRDefault="004234A6">
      <w:pPr>
        <w:pStyle w:val="ConsPlusNormal"/>
        <w:jc w:val="both"/>
      </w:pPr>
      <w:r>
        <w:t>(</w:t>
      </w:r>
      <w:proofErr w:type="spellStart"/>
      <w:r>
        <w:t>пп</w:t>
      </w:r>
      <w:proofErr w:type="spellEnd"/>
      <w:r>
        <w:t xml:space="preserve">. 3 в ред. </w:t>
      </w:r>
      <w:hyperlink r:id="rId1054" w:history="1">
        <w:r>
          <w:rPr>
            <w:color w:val="0000FF"/>
          </w:rPr>
          <w:t>постановления</w:t>
        </w:r>
      </w:hyperlink>
      <w:r>
        <w:t xml:space="preserve"> Правительства Архангельской области от 18.07.2017 N 266-пп)</w:t>
      </w:r>
    </w:p>
    <w:p w:rsidR="004234A6" w:rsidRDefault="004234A6">
      <w:pPr>
        <w:pStyle w:val="ConsPlusNormal"/>
        <w:spacing w:before="240"/>
        <w:ind w:firstLine="540"/>
        <w:jc w:val="both"/>
      </w:pPr>
      <w:r>
        <w:t xml:space="preserve">4) копии актов выполненных работ по </w:t>
      </w:r>
      <w:hyperlink r:id="rId1055" w:history="1">
        <w:r>
          <w:rPr>
            <w:color w:val="0000FF"/>
          </w:rPr>
          <w:t>форме N КС-2</w:t>
        </w:r>
      </w:hyperlink>
      <w:r>
        <w:t xml:space="preserve"> (при проведении работ получателем субсидии - журнал по </w:t>
      </w:r>
      <w:hyperlink r:id="rId1056" w:history="1">
        <w:r>
          <w:rPr>
            <w:color w:val="0000FF"/>
          </w:rPr>
          <w:t>форме N КС-6</w:t>
        </w:r>
      </w:hyperlink>
      <w:r>
        <w:t>);</w:t>
      </w:r>
    </w:p>
    <w:p w:rsidR="004234A6" w:rsidRDefault="004234A6">
      <w:pPr>
        <w:pStyle w:val="ConsPlusNormal"/>
        <w:spacing w:before="240"/>
        <w:ind w:firstLine="540"/>
        <w:jc w:val="both"/>
      </w:pPr>
      <w:bookmarkStart w:id="268" w:name="P6737"/>
      <w:bookmarkEnd w:id="268"/>
      <w:r>
        <w:t xml:space="preserve">5) копии актов приемки законченного строительством объекта по типовой межотраслевой </w:t>
      </w:r>
      <w:hyperlink r:id="rId1057" w:history="1">
        <w:r>
          <w:rPr>
            <w:color w:val="0000FF"/>
          </w:rPr>
          <w:t>форме N КС-11</w:t>
        </w:r>
      </w:hyperlink>
      <w:r>
        <w:t>, утвержденной постановлением Государственного комитета Российской Федерации по статистике от 30 октября 1997 года N 71а;</w:t>
      </w:r>
    </w:p>
    <w:p w:rsidR="004234A6" w:rsidRDefault="004234A6">
      <w:pPr>
        <w:pStyle w:val="ConsPlusNormal"/>
        <w:spacing w:before="240"/>
        <w:ind w:firstLine="540"/>
        <w:jc w:val="both"/>
      </w:pPr>
      <w:r>
        <w:t xml:space="preserve">6) пояснительную записку по инвестиционному проекту (по направлению, указанному в </w:t>
      </w:r>
      <w:hyperlink w:anchor="P6705" w:history="1">
        <w:r>
          <w:rPr>
            <w:color w:val="0000FF"/>
          </w:rPr>
          <w:t>подпункте 1 пункта 233</w:t>
        </w:r>
      </w:hyperlink>
      <w:r>
        <w:t xml:space="preserve"> настоящих Правил, при первом обращении с заявлением о предоставлении субсидии);</w:t>
      </w:r>
    </w:p>
    <w:p w:rsidR="004234A6" w:rsidRDefault="004234A6">
      <w:pPr>
        <w:pStyle w:val="ConsPlusNormal"/>
        <w:spacing w:before="240"/>
        <w:ind w:firstLine="540"/>
        <w:jc w:val="both"/>
      </w:pPr>
      <w:bookmarkStart w:id="269" w:name="P6739"/>
      <w:bookmarkEnd w:id="269"/>
      <w:r>
        <w:t xml:space="preserve">7) копии документов, подтверждающих право собственности (аренды) на оросительные и осушительные системы общего и индивидуального пользования и отдельно расположенные гидротехнические сооружения (по направлению, указанному в </w:t>
      </w:r>
      <w:hyperlink w:anchor="P6708" w:history="1">
        <w:r>
          <w:rPr>
            <w:color w:val="0000FF"/>
          </w:rPr>
          <w:t>подпункте 1 пункта 233</w:t>
        </w:r>
      </w:hyperlink>
      <w:r>
        <w:t xml:space="preserve"> настоящих Правил), за исключением документов, подтверждающих государственную регистрацию прав на недвижимое имущество;</w:t>
      </w:r>
    </w:p>
    <w:p w:rsidR="004234A6" w:rsidRDefault="004234A6">
      <w:pPr>
        <w:pStyle w:val="ConsPlusNormal"/>
        <w:spacing w:before="240"/>
        <w:ind w:firstLine="540"/>
        <w:jc w:val="both"/>
      </w:pPr>
      <w:proofErr w:type="gramStart"/>
      <w:r>
        <w:t xml:space="preserve">8) копии договоров на разработку проектной сметной документации на проведение мероприятий в области известкования кислых почв по данным агрохимического обследования полей с показателями плодородия почв в системе координат земельного участка (далее - ПСД), копии документов, подтверждающие оплату по договорам ПСД </w:t>
      </w:r>
      <w:r>
        <w:lastRenderedPageBreak/>
        <w:t xml:space="preserve">(счета-фактуры, платежные документы), акт о выполнении работ на разработку ПСД, копии ПСД (по направлению, указанному в </w:t>
      </w:r>
      <w:hyperlink w:anchor="P6718" w:history="1">
        <w:r>
          <w:rPr>
            <w:color w:val="0000FF"/>
          </w:rPr>
          <w:t>подпункте 3 пункта 233</w:t>
        </w:r>
      </w:hyperlink>
      <w:r>
        <w:t xml:space="preserve"> настоящих</w:t>
      </w:r>
      <w:proofErr w:type="gramEnd"/>
      <w:r>
        <w:t xml:space="preserve"> </w:t>
      </w:r>
      <w:proofErr w:type="gramStart"/>
      <w:r>
        <w:t>Правил);</w:t>
      </w:r>
      <w:proofErr w:type="gramEnd"/>
    </w:p>
    <w:p w:rsidR="004234A6" w:rsidRDefault="004234A6">
      <w:pPr>
        <w:pStyle w:val="ConsPlusNormal"/>
        <w:jc w:val="both"/>
      </w:pPr>
      <w:r>
        <w:t>(</w:t>
      </w:r>
      <w:proofErr w:type="spellStart"/>
      <w:r>
        <w:t>пп</w:t>
      </w:r>
      <w:proofErr w:type="spellEnd"/>
      <w:r>
        <w:t xml:space="preserve">. 8 </w:t>
      </w:r>
      <w:proofErr w:type="gramStart"/>
      <w:r>
        <w:t>введен</w:t>
      </w:r>
      <w:proofErr w:type="gramEnd"/>
      <w:r>
        <w:t xml:space="preserve"> </w:t>
      </w:r>
      <w:hyperlink r:id="rId1058" w:history="1">
        <w:r>
          <w:rPr>
            <w:color w:val="0000FF"/>
          </w:rPr>
          <w:t>постановлением</w:t>
        </w:r>
      </w:hyperlink>
      <w:r>
        <w:t xml:space="preserve"> Правительства Архангельской области от 17.12.2019 N 712-пп; в ред. </w:t>
      </w:r>
      <w:hyperlink r:id="rId1059"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9) копии договоров на приобретение </w:t>
      </w:r>
      <w:proofErr w:type="spellStart"/>
      <w:r>
        <w:t>мелиорантов</w:t>
      </w:r>
      <w:proofErr w:type="spellEnd"/>
      <w:r>
        <w:t xml:space="preserve"> почвы известковых, включенных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копии документов, подтверждающие оплату по договорам (счета-фактуры, накладные, платежные документы), копии декларации соответствия </w:t>
      </w:r>
      <w:proofErr w:type="spellStart"/>
      <w:r>
        <w:t>мелиоранта</w:t>
      </w:r>
      <w:proofErr w:type="spellEnd"/>
      <w:r>
        <w:t xml:space="preserve"> (по направлению, указанному в </w:t>
      </w:r>
      <w:hyperlink w:anchor="P6718" w:history="1">
        <w:r>
          <w:rPr>
            <w:color w:val="0000FF"/>
          </w:rPr>
          <w:t>подпункте 3 пункта 233</w:t>
        </w:r>
      </w:hyperlink>
      <w:r>
        <w:t xml:space="preserve"> настоящих Правил);</w:t>
      </w:r>
    </w:p>
    <w:p w:rsidR="004234A6" w:rsidRDefault="004234A6">
      <w:pPr>
        <w:pStyle w:val="ConsPlusNormal"/>
        <w:jc w:val="both"/>
      </w:pPr>
      <w:r>
        <w:t>(</w:t>
      </w:r>
      <w:proofErr w:type="spellStart"/>
      <w:r>
        <w:t>пп</w:t>
      </w:r>
      <w:proofErr w:type="spellEnd"/>
      <w:r>
        <w:t xml:space="preserve">. 9 </w:t>
      </w:r>
      <w:proofErr w:type="gramStart"/>
      <w:r>
        <w:t>введен</w:t>
      </w:r>
      <w:proofErr w:type="gramEnd"/>
      <w:r>
        <w:t xml:space="preserve"> </w:t>
      </w:r>
      <w:hyperlink r:id="rId1060"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10) копии документов, подтверждающие транспортные расходы </w:t>
      </w:r>
      <w:proofErr w:type="spellStart"/>
      <w:r>
        <w:t>мелиорантов</w:t>
      </w:r>
      <w:proofErr w:type="spellEnd"/>
      <w:r>
        <w:t xml:space="preserve"> от места их приобретения до места проведения мероприятий в области известкования кислых почв (по направлению, указанному в </w:t>
      </w:r>
      <w:hyperlink w:anchor="P6718" w:history="1">
        <w:r>
          <w:rPr>
            <w:color w:val="0000FF"/>
          </w:rPr>
          <w:t>подпункте 3 пункта 233</w:t>
        </w:r>
      </w:hyperlink>
      <w:r>
        <w:t xml:space="preserve"> настоящих Правил):</w:t>
      </w:r>
    </w:p>
    <w:p w:rsidR="004234A6" w:rsidRDefault="004234A6">
      <w:pPr>
        <w:pStyle w:val="ConsPlusNormal"/>
        <w:spacing w:before="240"/>
        <w:ind w:firstLine="540"/>
        <w:jc w:val="both"/>
      </w:pPr>
      <w:r>
        <w:t xml:space="preserve">а) в случае доставки </w:t>
      </w:r>
      <w:proofErr w:type="spellStart"/>
      <w:r>
        <w:t>мелиорантов</w:t>
      </w:r>
      <w:proofErr w:type="spellEnd"/>
      <w:r>
        <w:t xml:space="preserve"> не заявителем, а организациями по договору оказания транспортных услуг - копии договоров на оказание транспортных услуг, копии счетов или счетов-фактур на оказание транспортных услуг, копии актов приемки выполненных работ, копии платежных документов на оплату транспортных услуг;</w:t>
      </w:r>
    </w:p>
    <w:p w:rsidR="004234A6" w:rsidRDefault="004234A6">
      <w:pPr>
        <w:pStyle w:val="ConsPlusNormal"/>
        <w:spacing w:before="240"/>
        <w:ind w:firstLine="540"/>
        <w:jc w:val="both"/>
      </w:pPr>
      <w:proofErr w:type="gramStart"/>
      <w:r>
        <w:t xml:space="preserve">б) в случае доставки </w:t>
      </w:r>
      <w:proofErr w:type="spellStart"/>
      <w:r>
        <w:t>мелиорантов</w:t>
      </w:r>
      <w:proofErr w:type="spellEnd"/>
      <w:r>
        <w:t xml:space="preserve"> заявителем - расчет стоимости горючего и смазочных материалов для 1 рейса автомобиля (водного транспорта) к пункту назначения (произвольной формы), подписанный заявителем, исходя из утвержденной нормы расхода горючего и смазочных материалов, копии путевых листов, копии приказов руководителя организации, крестьянского (фермерского) хозяйства, устанавливающих нормы расхода горючего и смазочных материалов, копии документов, подтверждающих фактическую стоимость горючего и смазочных материалов;</w:t>
      </w:r>
      <w:proofErr w:type="gramEnd"/>
    </w:p>
    <w:p w:rsidR="004234A6" w:rsidRDefault="004234A6">
      <w:pPr>
        <w:pStyle w:val="ConsPlusNormal"/>
        <w:jc w:val="both"/>
      </w:pPr>
      <w:r>
        <w:t>(</w:t>
      </w:r>
      <w:proofErr w:type="spellStart"/>
      <w:r>
        <w:t>пп</w:t>
      </w:r>
      <w:proofErr w:type="spellEnd"/>
      <w:r>
        <w:t xml:space="preserve">. 10 </w:t>
      </w:r>
      <w:proofErr w:type="gramStart"/>
      <w:r>
        <w:t>введен</w:t>
      </w:r>
      <w:proofErr w:type="gramEnd"/>
      <w:r>
        <w:t xml:space="preserve"> </w:t>
      </w:r>
      <w:hyperlink r:id="rId1061"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270" w:name="P6748"/>
      <w:bookmarkEnd w:id="270"/>
      <w:r>
        <w:t xml:space="preserve">11) копия акта на известкование кислых почв по форме, утвержденной постановлением министерства (по направлению, указанному в </w:t>
      </w:r>
      <w:hyperlink w:anchor="P6718" w:history="1">
        <w:r>
          <w:rPr>
            <w:color w:val="0000FF"/>
          </w:rPr>
          <w:t>подпункте 3 пункта 233</w:t>
        </w:r>
      </w:hyperlink>
      <w:r>
        <w:t xml:space="preserve"> настоящих Правил);</w:t>
      </w:r>
    </w:p>
    <w:p w:rsidR="004234A6" w:rsidRDefault="004234A6">
      <w:pPr>
        <w:pStyle w:val="ConsPlusNormal"/>
        <w:jc w:val="both"/>
      </w:pPr>
      <w:r>
        <w:t>(</w:t>
      </w:r>
      <w:proofErr w:type="spellStart"/>
      <w:r>
        <w:t>пп</w:t>
      </w:r>
      <w:proofErr w:type="spellEnd"/>
      <w:r>
        <w:t xml:space="preserve">. 11 </w:t>
      </w:r>
      <w:proofErr w:type="gramStart"/>
      <w:r>
        <w:t>введен</w:t>
      </w:r>
      <w:proofErr w:type="gramEnd"/>
      <w:r>
        <w:t xml:space="preserve"> </w:t>
      </w:r>
      <w:hyperlink r:id="rId1062"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12) отчет о достигнутых значениях результативности по форме, утвержденной постановлением министерства (по направлению, указанному в </w:t>
      </w:r>
      <w:hyperlink w:anchor="P6718" w:history="1">
        <w:r>
          <w:rPr>
            <w:color w:val="0000FF"/>
          </w:rPr>
          <w:t>подпункте 3 пункта 233</w:t>
        </w:r>
      </w:hyperlink>
      <w:r>
        <w:t xml:space="preserve"> настоящих Правил).</w:t>
      </w:r>
    </w:p>
    <w:p w:rsidR="004234A6" w:rsidRDefault="004234A6">
      <w:pPr>
        <w:pStyle w:val="ConsPlusNormal"/>
        <w:jc w:val="both"/>
      </w:pPr>
      <w:r>
        <w:t>(</w:t>
      </w:r>
      <w:proofErr w:type="spellStart"/>
      <w:r>
        <w:t>пп</w:t>
      </w:r>
      <w:proofErr w:type="spellEnd"/>
      <w:r>
        <w:t xml:space="preserve">. 12 </w:t>
      </w:r>
      <w:proofErr w:type="gramStart"/>
      <w:r>
        <w:t>введен</w:t>
      </w:r>
      <w:proofErr w:type="gramEnd"/>
      <w:r>
        <w:t xml:space="preserve"> </w:t>
      </w:r>
      <w:hyperlink r:id="rId1063"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 xml:space="preserve">Копии документов, предусмотренных </w:t>
      </w:r>
      <w:hyperlink w:anchor="P6731" w:history="1">
        <w:r>
          <w:rPr>
            <w:color w:val="0000FF"/>
          </w:rPr>
          <w:t>подпунктами 1</w:t>
        </w:r>
      </w:hyperlink>
      <w:r>
        <w:t xml:space="preserve"> - </w:t>
      </w:r>
      <w:hyperlink w:anchor="P6737" w:history="1">
        <w:r>
          <w:rPr>
            <w:color w:val="0000FF"/>
          </w:rPr>
          <w:t>5</w:t>
        </w:r>
      </w:hyperlink>
      <w:r>
        <w:t xml:space="preserve"> и </w:t>
      </w:r>
      <w:hyperlink w:anchor="P6739" w:history="1">
        <w:r>
          <w:rPr>
            <w:color w:val="0000FF"/>
          </w:rPr>
          <w:t>7</w:t>
        </w:r>
      </w:hyperlink>
      <w:r>
        <w:t xml:space="preserve"> - </w:t>
      </w:r>
      <w:hyperlink w:anchor="P6748" w:history="1">
        <w:r>
          <w:rPr>
            <w:color w:val="0000FF"/>
          </w:rPr>
          <w:t>11</w:t>
        </w:r>
      </w:hyperlink>
      <w:r>
        <w:t xml:space="preserve"> настоящего пункта, заверяются подписью и печатью (при наличии) заявителя.</w:t>
      </w:r>
    </w:p>
    <w:p w:rsidR="004234A6" w:rsidRDefault="004234A6">
      <w:pPr>
        <w:pStyle w:val="ConsPlusNormal"/>
        <w:jc w:val="both"/>
      </w:pPr>
      <w:r>
        <w:t xml:space="preserve">(в ред. </w:t>
      </w:r>
      <w:hyperlink r:id="rId1064"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jc w:val="both"/>
      </w:pPr>
      <w:r>
        <w:t xml:space="preserve">(п. 236 в ред. </w:t>
      </w:r>
      <w:hyperlink r:id="rId1065"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237. Заявитель вправе представить следующие документы:</w:t>
      </w:r>
    </w:p>
    <w:p w:rsidR="004234A6" w:rsidRDefault="004234A6">
      <w:pPr>
        <w:pStyle w:val="ConsPlusNormal"/>
        <w:spacing w:before="240"/>
        <w:ind w:firstLine="540"/>
        <w:jc w:val="both"/>
      </w:pPr>
      <w:r>
        <w:lastRenderedPageBreak/>
        <w:t xml:space="preserve">1) 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w:t>
      </w:r>
      <w:hyperlink r:id="rId1066" w:history="1">
        <w:r>
          <w:rPr>
            <w:color w:val="0000FF"/>
          </w:rPr>
          <w:t>частью 2 статьи 8.3</w:t>
        </w:r>
      </w:hyperlink>
      <w:r>
        <w:t xml:space="preserve"> и </w:t>
      </w:r>
      <w:hyperlink r:id="rId1067" w:history="1">
        <w:r>
          <w:rPr>
            <w:color w:val="0000FF"/>
          </w:rPr>
          <w:t>статьей 49</w:t>
        </w:r>
      </w:hyperlink>
      <w:r>
        <w:t xml:space="preserve"> Градостроительного кодекса Российской Федерации (по направлению, указанному в </w:t>
      </w:r>
      <w:hyperlink w:anchor="P6705" w:history="1">
        <w:r>
          <w:rPr>
            <w:color w:val="0000FF"/>
          </w:rPr>
          <w:t>подпункте 1 пункта 233</w:t>
        </w:r>
      </w:hyperlink>
      <w:r>
        <w:t xml:space="preserve"> настоящих Правил);</w:t>
      </w:r>
    </w:p>
    <w:p w:rsidR="004234A6" w:rsidRDefault="004234A6">
      <w:pPr>
        <w:pStyle w:val="ConsPlusNormal"/>
        <w:jc w:val="both"/>
      </w:pPr>
      <w:r>
        <w:t>(</w:t>
      </w:r>
      <w:proofErr w:type="spellStart"/>
      <w:r>
        <w:t>пп</w:t>
      </w:r>
      <w:proofErr w:type="spellEnd"/>
      <w:r>
        <w:t xml:space="preserve">. 1 в ред. </w:t>
      </w:r>
      <w:hyperlink r:id="rId1068" w:history="1">
        <w:r>
          <w:rPr>
            <w:color w:val="0000FF"/>
          </w:rPr>
          <w:t>постановления</w:t>
        </w:r>
      </w:hyperlink>
      <w:r>
        <w:t xml:space="preserve"> Правительства Архангельской области от 14.04.2020 N 194-пп)</w:t>
      </w:r>
    </w:p>
    <w:p w:rsidR="004234A6" w:rsidRDefault="004234A6">
      <w:pPr>
        <w:pStyle w:val="ConsPlusNormal"/>
        <w:spacing w:before="240"/>
        <w:ind w:firstLine="540"/>
        <w:jc w:val="both"/>
      </w:pPr>
      <w:r>
        <w:t xml:space="preserve">2) копии документов, подтверждающих государственную регистрацию права собственности (аренды) на оросительные и осушительные системы общего и индивидуального пользования и отдельно расположенные гидротехнические сооружения (по направлению, указанному в </w:t>
      </w:r>
      <w:hyperlink w:anchor="P6705" w:history="1">
        <w:r>
          <w:rPr>
            <w:color w:val="0000FF"/>
          </w:rPr>
          <w:t>подпункте 1 пункта 233</w:t>
        </w:r>
      </w:hyperlink>
      <w:r>
        <w:t xml:space="preserve"> настоящих Правил).</w:t>
      </w:r>
    </w:p>
    <w:p w:rsidR="004234A6" w:rsidRDefault="004234A6">
      <w:pPr>
        <w:pStyle w:val="ConsPlusNormal"/>
        <w:spacing w:before="240"/>
        <w:ind w:firstLine="540"/>
        <w:jc w:val="both"/>
      </w:pPr>
      <w:bookmarkStart w:id="271" w:name="P6759"/>
      <w:bookmarkEnd w:id="271"/>
      <w:r>
        <w:t xml:space="preserve">238. </w:t>
      </w:r>
      <w:proofErr w:type="gramStart"/>
      <w:r>
        <w:t xml:space="preserve">Органы местного самоуправления представляют в министерство документы, предусмотренные </w:t>
      </w:r>
      <w:hyperlink w:anchor="P6729" w:history="1">
        <w:r>
          <w:rPr>
            <w:color w:val="0000FF"/>
          </w:rPr>
          <w:t>пунктом 236</w:t>
        </w:r>
      </w:hyperlink>
      <w:r>
        <w:t xml:space="preserve"> настоящих Правил, и сводный реестр в разрезе заявителей по форме, установленной постановлением министерства, по направлению, указанному в </w:t>
      </w:r>
      <w:hyperlink w:anchor="P6705" w:history="1">
        <w:r>
          <w:rPr>
            <w:color w:val="0000FF"/>
          </w:rPr>
          <w:t>подпункте 1 пункта 233</w:t>
        </w:r>
      </w:hyperlink>
      <w:r>
        <w:t xml:space="preserve"> настоящих Правил, - в срок до 25 числа месяца, следующего за отчетным периодом (в случае заключения соглашения после 20-го числа месяца, следующего за отчетным периодом, - в течение пяти календарных дней</w:t>
      </w:r>
      <w:proofErr w:type="gramEnd"/>
      <w:r>
        <w:t xml:space="preserve"> со дня их поступления), по направлению, указанному в </w:t>
      </w:r>
      <w:hyperlink w:anchor="P6708" w:history="1">
        <w:r>
          <w:rPr>
            <w:color w:val="0000FF"/>
          </w:rPr>
          <w:t>подпункте 2 пункта 233</w:t>
        </w:r>
      </w:hyperlink>
      <w:r>
        <w:t xml:space="preserve"> настоящих Правил, - в срок до 25 ноября текущего года, по направлению, указанному в </w:t>
      </w:r>
      <w:hyperlink w:anchor="P6718" w:history="1">
        <w:r>
          <w:rPr>
            <w:color w:val="0000FF"/>
          </w:rPr>
          <w:t>подпункте 3 пункта 233</w:t>
        </w:r>
      </w:hyperlink>
      <w:r>
        <w:t xml:space="preserve"> настоящих Правил, - в срок до 1 марта текущего года.</w:t>
      </w:r>
    </w:p>
    <w:p w:rsidR="004234A6" w:rsidRDefault="004234A6">
      <w:pPr>
        <w:pStyle w:val="ConsPlusNormal"/>
        <w:jc w:val="both"/>
      </w:pPr>
      <w:r>
        <w:t xml:space="preserve">(в ред. постановлений Правительства Архангельской области от 21.03.2017 </w:t>
      </w:r>
      <w:hyperlink r:id="rId1069" w:history="1">
        <w:r>
          <w:rPr>
            <w:color w:val="0000FF"/>
          </w:rPr>
          <w:t>N 123-пп</w:t>
        </w:r>
      </w:hyperlink>
      <w:r>
        <w:t xml:space="preserve">, от 10.10.2019 </w:t>
      </w:r>
      <w:hyperlink r:id="rId1070" w:history="1">
        <w:r>
          <w:rPr>
            <w:color w:val="0000FF"/>
          </w:rPr>
          <w:t>N 556-пп</w:t>
        </w:r>
      </w:hyperlink>
      <w:r>
        <w:t xml:space="preserve">, от 17.12.2019 </w:t>
      </w:r>
      <w:hyperlink r:id="rId1071" w:history="1">
        <w:r>
          <w:rPr>
            <w:color w:val="0000FF"/>
          </w:rPr>
          <w:t>N 712-пп</w:t>
        </w:r>
      </w:hyperlink>
      <w:r>
        <w:t>)</w:t>
      </w:r>
    </w:p>
    <w:p w:rsidR="004234A6" w:rsidRDefault="004234A6">
      <w:pPr>
        <w:pStyle w:val="ConsPlusNormal"/>
        <w:spacing w:before="240"/>
        <w:ind w:firstLine="540"/>
        <w:jc w:val="both"/>
      </w:pPr>
      <w:r>
        <w:t xml:space="preserve">239. Министерство рассматривает представленные органами местного самоуправления документы, предусмотренные </w:t>
      </w:r>
      <w:hyperlink w:anchor="P6759" w:history="1">
        <w:r>
          <w:rPr>
            <w:color w:val="0000FF"/>
          </w:rPr>
          <w:t>пунктом 238</w:t>
        </w:r>
      </w:hyperlink>
      <w:r>
        <w:t xml:space="preserve"> настоящих Правил, в срок, не превышающий 10 рабочих дней со дня поступления.</w:t>
      </w:r>
    </w:p>
    <w:p w:rsidR="004234A6" w:rsidRDefault="004234A6">
      <w:pPr>
        <w:pStyle w:val="ConsPlusNormal"/>
        <w:spacing w:before="240"/>
        <w:ind w:firstLine="540"/>
        <w:jc w:val="both"/>
      </w:pPr>
      <w:r>
        <w:t xml:space="preserve">240. Министерство в течение 10 рабочих дней со дня поступления документов, предусмотренных </w:t>
      </w:r>
      <w:hyperlink w:anchor="P6759" w:history="1">
        <w:r>
          <w:rPr>
            <w:color w:val="0000FF"/>
          </w:rPr>
          <w:t>пунктом 238</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729" w:history="1">
        <w:r>
          <w:rPr>
            <w:color w:val="0000FF"/>
          </w:rPr>
          <w:t>пунктом 236</w:t>
        </w:r>
      </w:hyperlink>
      <w:r>
        <w:t xml:space="preserve"> настоящих Правил, не соответствующих требованиям </w:t>
      </w:r>
      <w:hyperlink w:anchor="P6729" w:history="1">
        <w:r>
          <w:rPr>
            <w:color w:val="0000FF"/>
          </w:rPr>
          <w:t>пункта 236</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729" w:history="1">
        <w:r>
          <w:rPr>
            <w:color w:val="0000FF"/>
          </w:rPr>
          <w:t>пунктом 236</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729" w:history="1">
        <w:r>
          <w:rPr>
            <w:color w:val="0000FF"/>
          </w:rPr>
          <w:t>пунктом 236</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701" w:history="1">
        <w:r>
          <w:rPr>
            <w:color w:val="0000FF"/>
          </w:rPr>
          <w:t>пунктом 232</w:t>
        </w:r>
      </w:hyperlink>
      <w:r>
        <w:t xml:space="preserve"> настоящих Правил;</w:t>
      </w:r>
    </w:p>
    <w:p w:rsidR="004234A6" w:rsidRDefault="004234A6">
      <w:pPr>
        <w:pStyle w:val="ConsPlusNormal"/>
        <w:spacing w:before="240"/>
        <w:ind w:firstLine="540"/>
        <w:jc w:val="both"/>
      </w:pPr>
      <w:r>
        <w:t xml:space="preserve">5) исключен. - </w:t>
      </w:r>
      <w:hyperlink r:id="rId1072"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lastRenderedPageBreak/>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 xml:space="preserve">241. Получатели субсидий (по направлению, указанному в </w:t>
      </w:r>
      <w:hyperlink w:anchor="P6705" w:history="1">
        <w:r>
          <w:rPr>
            <w:color w:val="0000FF"/>
          </w:rPr>
          <w:t>подпункте 1 пункта 233</w:t>
        </w:r>
      </w:hyperlink>
      <w:r>
        <w:t xml:space="preserve"> настоящих Правил) ежемесячно, не позднее 10-го числа месяца, следующего за отчетным, представляют в министерство отчет о выполненных работах по форме, утверждаемой постановлением министерства.</w:t>
      </w:r>
    </w:p>
    <w:p w:rsidR="004234A6" w:rsidRDefault="004234A6">
      <w:pPr>
        <w:pStyle w:val="ConsPlusNormal"/>
        <w:jc w:val="both"/>
      </w:pPr>
      <w:r>
        <w:t xml:space="preserve">(п. 241 в ред. </w:t>
      </w:r>
      <w:hyperlink r:id="rId1073"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242.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spacing w:before="24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гектаров;</w:t>
      </w:r>
    </w:p>
    <w:p w:rsidR="004234A6" w:rsidRDefault="004234A6">
      <w:pPr>
        <w:pStyle w:val="ConsPlusNormal"/>
        <w:spacing w:before="240"/>
        <w:ind w:firstLine="540"/>
        <w:jc w:val="both"/>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гектаров;</w:t>
      </w:r>
    </w:p>
    <w:p w:rsidR="004234A6" w:rsidRDefault="004234A6">
      <w:pPr>
        <w:pStyle w:val="ConsPlusNormal"/>
        <w:spacing w:before="240"/>
        <w:ind w:firstLine="540"/>
        <w:jc w:val="both"/>
      </w:pPr>
      <w:r>
        <w:t>площадь пашни, на которой реализованы мероприятия в области известкования кислых почв, гектаров;</w:t>
      </w:r>
    </w:p>
    <w:p w:rsidR="004234A6" w:rsidRDefault="004234A6">
      <w:pPr>
        <w:pStyle w:val="ConsPlusNormal"/>
        <w:spacing w:before="240"/>
        <w:ind w:firstLine="540"/>
        <w:jc w:val="both"/>
      </w:pPr>
      <w:proofErr w:type="gramStart"/>
      <w:r>
        <w:t>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к среднему объему производства продукции растениеводства, произведенной на данных посевных площадях за три года, предшествующих году предоставления субсидии, в пересчете на зерновые единицы, тонн.</w:t>
      </w:r>
      <w:proofErr w:type="gramEnd"/>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 xml:space="preserve">(п. 242 в ред. </w:t>
      </w:r>
      <w:hyperlink r:id="rId1074"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XVII. Порядок предоставления субсидий на возмещение части</w:t>
      </w:r>
    </w:p>
    <w:p w:rsidR="004234A6" w:rsidRDefault="004234A6">
      <w:pPr>
        <w:pStyle w:val="ConsPlusTitle"/>
        <w:jc w:val="center"/>
      </w:pPr>
      <w:r>
        <w:t>затрат крестьянских (фермерских) хозяйств, включая</w:t>
      </w:r>
    </w:p>
    <w:p w:rsidR="004234A6" w:rsidRDefault="004234A6">
      <w:pPr>
        <w:pStyle w:val="ConsPlusTitle"/>
        <w:jc w:val="center"/>
      </w:pPr>
      <w:r>
        <w:t>индивидуальных предпринимателей, при оформлении</w:t>
      </w:r>
    </w:p>
    <w:p w:rsidR="004234A6" w:rsidRDefault="004234A6">
      <w:pPr>
        <w:pStyle w:val="ConsPlusTitle"/>
        <w:jc w:val="center"/>
      </w:pPr>
      <w:r>
        <w:t>в собственность используемых ими земельных участков</w:t>
      </w:r>
    </w:p>
    <w:p w:rsidR="004234A6" w:rsidRDefault="004234A6">
      <w:pPr>
        <w:pStyle w:val="ConsPlusTitle"/>
        <w:jc w:val="center"/>
      </w:pPr>
      <w:r>
        <w:t>из земель сельскохозяйственного назначения</w:t>
      </w:r>
    </w:p>
    <w:p w:rsidR="004234A6" w:rsidRDefault="004234A6">
      <w:pPr>
        <w:pStyle w:val="ConsPlusNormal"/>
        <w:jc w:val="both"/>
      </w:pPr>
    </w:p>
    <w:p w:rsidR="004234A6" w:rsidRDefault="004234A6">
      <w:pPr>
        <w:pStyle w:val="ConsPlusNormal"/>
        <w:ind w:firstLine="540"/>
        <w:jc w:val="both"/>
      </w:pPr>
      <w:bookmarkStart w:id="272" w:name="P6787"/>
      <w:bookmarkEnd w:id="272"/>
      <w:r>
        <w:t xml:space="preserve">243. </w:t>
      </w:r>
      <w:proofErr w:type="gramStart"/>
      <w:r>
        <w:t>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(далее в настоящем разделе - субсидии) предоставляются министерством за счет средств областного бюджета крестьянским (фермерским) хозяйствам, включая индивидуальных предпринимателей, осуществляющим сельскохозяйственное производство на землях сельскохозяйственного назначения, расположенных на территории Архангельской области (далее в настоящем разделе - заявители).</w:t>
      </w:r>
      <w:proofErr w:type="gramEnd"/>
    </w:p>
    <w:p w:rsidR="004234A6" w:rsidRDefault="004234A6">
      <w:pPr>
        <w:pStyle w:val="ConsPlusNormal"/>
        <w:spacing w:before="240"/>
        <w:ind w:firstLine="540"/>
        <w:jc w:val="both"/>
      </w:pPr>
      <w:r>
        <w:lastRenderedPageBreak/>
        <w:t>244. Субсидия предоставляется на цели:</w:t>
      </w:r>
    </w:p>
    <w:p w:rsidR="004234A6" w:rsidRDefault="004234A6">
      <w:pPr>
        <w:pStyle w:val="ConsPlusNormal"/>
        <w:spacing w:before="240"/>
        <w:ind w:firstLine="540"/>
        <w:jc w:val="both"/>
      </w:pPr>
      <w:r>
        <w:t>1) уточнения местоположения границ земельных участков, предоставленных заявителям на правах собственности, постоянного (бессрочного) пользования, пожизненного наследуемого владения или аренды с правом выкупа;</w:t>
      </w:r>
    </w:p>
    <w:p w:rsidR="004234A6" w:rsidRDefault="004234A6">
      <w:pPr>
        <w:pStyle w:val="ConsPlusNormal"/>
        <w:spacing w:before="240"/>
        <w:ind w:firstLine="540"/>
        <w:jc w:val="both"/>
      </w:pPr>
      <w:r>
        <w:t>2) образования земельных участков в счет земельных долей, принадлежащих заявителям на праве собственности и на праве аренды с последующим выкупом.</w:t>
      </w:r>
    </w:p>
    <w:p w:rsidR="004234A6" w:rsidRDefault="004234A6">
      <w:pPr>
        <w:pStyle w:val="ConsPlusNormal"/>
        <w:spacing w:before="240"/>
        <w:ind w:firstLine="540"/>
        <w:jc w:val="both"/>
      </w:pPr>
      <w:r>
        <w:t>245. Субсидии предоставляются из областного бюджета в размере до 25 процентов затрат на формирование земельных участков, проведение кадастрового учета и регистрацию прав на земельные участки сельскохозяйственного назначения.</w:t>
      </w:r>
    </w:p>
    <w:p w:rsidR="004234A6" w:rsidRDefault="004234A6">
      <w:pPr>
        <w:pStyle w:val="ConsPlusNormal"/>
        <w:spacing w:before="240"/>
        <w:ind w:firstLine="540"/>
        <w:jc w:val="both"/>
      </w:pPr>
      <w:r>
        <w:t>Субсидии предоставляются ежемесячно за месяц, заявленный к субсидированию.</w:t>
      </w:r>
    </w:p>
    <w:p w:rsidR="004234A6" w:rsidRDefault="004234A6">
      <w:pPr>
        <w:pStyle w:val="ConsPlusNormal"/>
        <w:spacing w:before="240"/>
        <w:ind w:firstLine="540"/>
        <w:jc w:val="both"/>
      </w:pPr>
      <w:r>
        <w:t>246.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273" w:name="P6794"/>
      <w:bookmarkEnd w:id="273"/>
      <w:r>
        <w:t xml:space="preserve">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bookmarkStart w:id="274" w:name="P6795"/>
      <w:bookmarkEnd w:id="274"/>
      <w:r>
        <w:t>1) копии договоров на оформление межевого дела, на подготовку землеустроительного дела с организациями, выполняющими данные виды деятельности;</w:t>
      </w:r>
    </w:p>
    <w:p w:rsidR="004234A6" w:rsidRDefault="004234A6">
      <w:pPr>
        <w:pStyle w:val="ConsPlusNormal"/>
        <w:spacing w:before="240"/>
        <w:ind w:firstLine="540"/>
        <w:jc w:val="both"/>
      </w:pPr>
      <w:r>
        <w:t>2) копии актов выполненных работ (услуг), счетов-фактур и платежных документов на оплату затрат;</w:t>
      </w:r>
    </w:p>
    <w:p w:rsidR="004234A6" w:rsidRDefault="004234A6">
      <w:pPr>
        <w:pStyle w:val="ConsPlusNormal"/>
        <w:spacing w:before="240"/>
        <w:ind w:firstLine="540"/>
        <w:jc w:val="both"/>
      </w:pPr>
      <w:bookmarkStart w:id="275" w:name="P6797"/>
      <w:bookmarkEnd w:id="275"/>
      <w:r>
        <w:t>3) копии документов, подтверждающих компенсацию 25 процентов фактической стоимости затрат за счет местных бюджетов.</w:t>
      </w:r>
    </w:p>
    <w:p w:rsidR="004234A6" w:rsidRDefault="004234A6">
      <w:pPr>
        <w:pStyle w:val="ConsPlusNormal"/>
        <w:spacing w:before="240"/>
        <w:ind w:firstLine="540"/>
        <w:jc w:val="both"/>
      </w:pPr>
      <w:r>
        <w:t xml:space="preserve">Копии документов, предусмотренных </w:t>
      </w:r>
      <w:hyperlink w:anchor="P6795" w:history="1">
        <w:r>
          <w:rPr>
            <w:color w:val="0000FF"/>
          </w:rPr>
          <w:t>подпунктами 1</w:t>
        </w:r>
      </w:hyperlink>
      <w:r>
        <w:t xml:space="preserve"> - </w:t>
      </w:r>
      <w:hyperlink w:anchor="P6797" w:history="1">
        <w:r>
          <w:rPr>
            <w:color w:val="0000FF"/>
          </w:rPr>
          <w:t>3</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r>
        <w:t>Кадастровые работы, выполненные в предыдущем году и компенсированные за счет местных бюджетов в текущем году, подлежат субсидированию в текущем году.</w:t>
      </w:r>
    </w:p>
    <w:p w:rsidR="004234A6" w:rsidRDefault="004234A6">
      <w:pPr>
        <w:pStyle w:val="ConsPlusNormal"/>
        <w:spacing w:before="240"/>
        <w:ind w:firstLine="540"/>
        <w:jc w:val="both"/>
      </w:pPr>
      <w:r>
        <w:t xml:space="preserve">248. Органы местного самоуправления в срок до 10 числа месяца, следующего за отчетным, представляют в министерство документы, предусмотренные </w:t>
      </w:r>
      <w:hyperlink w:anchor="P6794" w:history="1">
        <w:r>
          <w:rPr>
            <w:color w:val="0000FF"/>
          </w:rPr>
          <w:t>пунктом 247</w:t>
        </w:r>
      </w:hyperlink>
      <w:r>
        <w:t xml:space="preserve"> настоящих Правил, и сводный реестр в разрезе заявителей по форме, установленной постановлением министерства.</w:t>
      </w:r>
    </w:p>
    <w:p w:rsidR="004234A6" w:rsidRDefault="004234A6">
      <w:pPr>
        <w:pStyle w:val="ConsPlusNormal"/>
        <w:spacing w:before="240"/>
        <w:ind w:firstLine="540"/>
        <w:jc w:val="both"/>
      </w:pPr>
      <w:r>
        <w:t xml:space="preserve">249. Министерство рассматривает представленные органами местного самоуправления документы, предусмотренные </w:t>
      </w:r>
      <w:hyperlink w:anchor="P6794" w:history="1">
        <w:r>
          <w:rPr>
            <w:color w:val="0000FF"/>
          </w:rPr>
          <w:t>пунктом 247</w:t>
        </w:r>
      </w:hyperlink>
      <w:r>
        <w:t xml:space="preserve"> настоящих Правил, в срок, не превышающий 10 рабочих дней со дня поступления.</w:t>
      </w:r>
    </w:p>
    <w:p w:rsidR="004234A6" w:rsidRDefault="004234A6">
      <w:pPr>
        <w:pStyle w:val="ConsPlusNormal"/>
        <w:spacing w:before="240"/>
        <w:ind w:firstLine="540"/>
        <w:jc w:val="both"/>
      </w:pPr>
      <w:r>
        <w:t xml:space="preserve">250. Министерство в течение 10 рабочих дней со дня поступления документов, предусмотренных </w:t>
      </w:r>
      <w:hyperlink w:anchor="P6794" w:history="1">
        <w:r>
          <w:rPr>
            <w:color w:val="0000FF"/>
          </w:rPr>
          <w:t>пунктом 247</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794" w:history="1">
        <w:r>
          <w:rPr>
            <w:color w:val="0000FF"/>
          </w:rPr>
          <w:t>пунктом 247</w:t>
        </w:r>
      </w:hyperlink>
      <w:r>
        <w:t xml:space="preserve"> настоящих Правил, не соответствующих требованиям </w:t>
      </w:r>
      <w:hyperlink w:anchor="P6794" w:history="1">
        <w:r>
          <w:rPr>
            <w:color w:val="0000FF"/>
          </w:rPr>
          <w:t>пункта 247</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794" w:history="1">
        <w:r>
          <w:rPr>
            <w:color w:val="0000FF"/>
          </w:rPr>
          <w:t>пунктом 247</w:t>
        </w:r>
      </w:hyperlink>
      <w:r>
        <w:t xml:space="preserve"> настоящих Правил, не </w:t>
      </w:r>
      <w:r>
        <w:lastRenderedPageBreak/>
        <w:t>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794" w:history="1">
        <w:r>
          <w:rPr>
            <w:color w:val="0000FF"/>
          </w:rPr>
          <w:t>пунктом 247</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787" w:history="1">
        <w:r>
          <w:rPr>
            <w:color w:val="0000FF"/>
          </w:rPr>
          <w:t>пунктом 243</w:t>
        </w:r>
      </w:hyperlink>
      <w:r>
        <w:t xml:space="preserve"> настоящих Правил;</w:t>
      </w:r>
    </w:p>
    <w:p w:rsidR="004234A6" w:rsidRDefault="004234A6">
      <w:pPr>
        <w:pStyle w:val="ConsPlusNormal"/>
        <w:spacing w:before="240"/>
        <w:ind w:firstLine="540"/>
        <w:jc w:val="both"/>
      </w:pPr>
      <w:r>
        <w:t xml:space="preserve">5) исключен. - </w:t>
      </w:r>
      <w:hyperlink r:id="rId1075"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4234A6" w:rsidRDefault="004234A6">
      <w:pPr>
        <w:pStyle w:val="ConsPlusNormal"/>
        <w:spacing w:before="240"/>
        <w:ind w:firstLine="540"/>
        <w:jc w:val="both"/>
      </w:pPr>
      <w:r>
        <w:t>250.1. Для оценки эффективности использования субсидии на 31 декабря года предоставления субсидии применяется следующий результат использования субсидии - оформление в собственность земельных участков из земель сельскохозяйственного назначения, гектаров.</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(п. 250.1 в ред. </w:t>
      </w:r>
      <w:hyperlink r:id="rId1076"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XVIII. Порядок предоставления субсидий на возмещение части</w:t>
      </w:r>
    </w:p>
    <w:p w:rsidR="004234A6" w:rsidRDefault="004234A6">
      <w:pPr>
        <w:pStyle w:val="ConsPlusTitle"/>
        <w:jc w:val="center"/>
      </w:pPr>
      <w:r>
        <w:t>затрат по сохранению поголовья лошадей мезенской породы</w:t>
      </w:r>
    </w:p>
    <w:p w:rsidR="004234A6" w:rsidRDefault="004234A6">
      <w:pPr>
        <w:pStyle w:val="ConsPlusNormal"/>
        <w:jc w:val="both"/>
      </w:pPr>
    </w:p>
    <w:p w:rsidR="004234A6" w:rsidRDefault="004234A6">
      <w:pPr>
        <w:pStyle w:val="ConsPlusNormal"/>
        <w:ind w:firstLine="540"/>
        <w:jc w:val="both"/>
      </w:pPr>
      <w:bookmarkStart w:id="276" w:name="P6818"/>
      <w:bookmarkEnd w:id="276"/>
      <w:r>
        <w:t xml:space="preserve">251. </w:t>
      </w:r>
      <w:proofErr w:type="gramStart"/>
      <w:r>
        <w:t>Субсидии на возмещение части затрат по сохранению поголовья лошадей мезенской породы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и имеющим в собственности поголовье лошадей мезенской породы, за исключением племенного поголовья лошадей мезенской породы, на содержание одной головы лошадей мезенской породы</w:t>
      </w:r>
      <w:proofErr w:type="gramEnd"/>
      <w:r>
        <w:t xml:space="preserve"> (</w:t>
      </w:r>
      <w:proofErr w:type="gramStart"/>
      <w:r>
        <w:t>далее в настоящем разделе - заявители), исходя из учтенного Управлением Федеральной службы государственной статистики по Архангельской области и Ненецкому автономному округу по состоянию на 1 января текущего финансового года на финансовое обеспечение (возмещение) части затрат (без учета налога на добавленную стоимость).</w:t>
      </w:r>
      <w:proofErr w:type="gramEnd"/>
    </w:p>
    <w:p w:rsidR="004234A6" w:rsidRDefault="004234A6">
      <w:pPr>
        <w:pStyle w:val="ConsPlusNormal"/>
        <w:jc w:val="both"/>
      </w:pPr>
      <w:r>
        <w:t xml:space="preserve">(в ред. постановлений Правительства Архангельской области от 26.12.2018 </w:t>
      </w:r>
      <w:hyperlink r:id="rId1077" w:history="1">
        <w:r>
          <w:rPr>
            <w:color w:val="0000FF"/>
          </w:rPr>
          <w:t>N 623-пп</w:t>
        </w:r>
      </w:hyperlink>
      <w:r>
        <w:t xml:space="preserve">, от 26.02.2019 </w:t>
      </w:r>
      <w:hyperlink r:id="rId1078" w:history="1">
        <w:r>
          <w:rPr>
            <w:color w:val="0000FF"/>
          </w:rPr>
          <w:t>N 99-пп</w:t>
        </w:r>
      </w:hyperlink>
      <w:r>
        <w:t xml:space="preserve">, от 01.06.2020 </w:t>
      </w:r>
      <w:hyperlink r:id="rId1079" w:history="1">
        <w:r>
          <w:rPr>
            <w:color w:val="0000FF"/>
          </w:rPr>
          <w:t>N 288-пп</w:t>
        </w:r>
      </w:hyperlink>
      <w:r>
        <w:t>)</w:t>
      </w:r>
    </w:p>
    <w:p w:rsidR="004234A6" w:rsidRDefault="004234A6">
      <w:pPr>
        <w:pStyle w:val="ConsPlusNormal"/>
        <w:spacing w:before="240"/>
        <w:ind w:firstLine="540"/>
        <w:jc w:val="both"/>
      </w:pPr>
      <w:r>
        <w:t>252. Субсидии предоставляются по ставкам, установленным постановлением министерства.</w:t>
      </w:r>
    </w:p>
    <w:p w:rsidR="004234A6" w:rsidRDefault="004234A6">
      <w:pPr>
        <w:pStyle w:val="ConsPlusNormal"/>
        <w:spacing w:before="240"/>
        <w:ind w:firstLine="540"/>
        <w:jc w:val="both"/>
      </w:pPr>
      <w:r>
        <w:lastRenderedPageBreak/>
        <w:t>253.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277" w:name="P6822"/>
      <w:bookmarkEnd w:id="277"/>
      <w:r>
        <w:t xml:space="preserve">254. Для предоставления субсидии заявитель представляет в органы местного самоуправления до 1 ноября текущего года документы, предусмотренные </w:t>
      </w:r>
      <w:hyperlink w:anchor="P5384" w:history="1">
        <w:r>
          <w:rPr>
            <w:color w:val="0000FF"/>
          </w:rPr>
          <w:t>пунктом 12</w:t>
        </w:r>
      </w:hyperlink>
      <w:r>
        <w:t xml:space="preserve"> настоящих Правил, а также копии форм статистического наблюдения "Сведения о состоянии животноводства" (</w:t>
      </w:r>
      <w:hyperlink r:id="rId1080" w:history="1">
        <w:r>
          <w:rPr>
            <w:color w:val="0000FF"/>
          </w:rPr>
          <w:t>форма N 24-сх</w:t>
        </w:r>
      </w:hyperlink>
      <w:r>
        <w:t>) или "Сведения о производстве продукции животноводства и поголовье скота" (</w:t>
      </w:r>
      <w:hyperlink r:id="rId1081" w:history="1">
        <w:r>
          <w:rPr>
            <w:color w:val="0000FF"/>
          </w:rPr>
          <w:t>форма N 3-фермер</w:t>
        </w:r>
      </w:hyperlink>
      <w:r>
        <w:t>).</w:t>
      </w:r>
    </w:p>
    <w:p w:rsidR="004234A6" w:rsidRDefault="004234A6">
      <w:pPr>
        <w:pStyle w:val="ConsPlusNormal"/>
        <w:jc w:val="both"/>
      </w:pPr>
      <w:r>
        <w:t>(</w:t>
      </w:r>
      <w:proofErr w:type="gramStart"/>
      <w:r>
        <w:t>в</w:t>
      </w:r>
      <w:proofErr w:type="gramEnd"/>
      <w:r>
        <w:t xml:space="preserve"> ред. </w:t>
      </w:r>
      <w:hyperlink r:id="rId1082" w:history="1">
        <w:r>
          <w:rPr>
            <w:color w:val="0000FF"/>
          </w:rPr>
          <w:t>постановления</w:t>
        </w:r>
      </w:hyperlink>
      <w:r>
        <w:t xml:space="preserve"> Правительства Архангельской области от 10.10.2017 N 401-пп)</w:t>
      </w:r>
    </w:p>
    <w:p w:rsidR="004234A6" w:rsidRDefault="004234A6">
      <w:pPr>
        <w:pStyle w:val="ConsPlusNormal"/>
        <w:spacing w:before="240"/>
        <w:ind w:firstLine="540"/>
        <w:jc w:val="both"/>
      </w:pPr>
      <w:r>
        <w:t>Копии документов, предусмотренных подпунктом 3 настоящего пункта, заверяются подписью и печатью (при наличии) заявителя.</w:t>
      </w:r>
    </w:p>
    <w:p w:rsidR="004234A6" w:rsidRDefault="004234A6">
      <w:pPr>
        <w:pStyle w:val="ConsPlusNormal"/>
        <w:spacing w:before="240"/>
        <w:ind w:firstLine="540"/>
        <w:jc w:val="both"/>
      </w:pPr>
      <w:bookmarkStart w:id="278" w:name="P6825"/>
      <w:bookmarkEnd w:id="278"/>
      <w:r>
        <w:t xml:space="preserve">255. Органы местного самоуправления в срок до 5 ноября текущего года представляют в министерство документы, предусмотренные </w:t>
      </w:r>
      <w:hyperlink w:anchor="P6822" w:history="1">
        <w:r>
          <w:rPr>
            <w:color w:val="0000FF"/>
          </w:rPr>
          <w:t>пунктом 254</w:t>
        </w:r>
      </w:hyperlink>
      <w:r>
        <w:t xml:space="preserve"> настоящих Правил, и сводный реестр в разрезе заявителей по форме, установленной постановлением министерства.</w:t>
      </w:r>
    </w:p>
    <w:p w:rsidR="004234A6" w:rsidRDefault="004234A6">
      <w:pPr>
        <w:pStyle w:val="ConsPlusNormal"/>
        <w:jc w:val="both"/>
      </w:pPr>
      <w:r>
        <w:t>(</w:t>
      </w:r>
      <w:proofErr w:type="gramStart"/>
      <w:r>
        <w:t>в</w:t>
      </w:r>
      <w:proofErr w:type="gramEnd"/>
      <w:r>
        <w:t xml:space="preserve"> ред. </w:t>
      </w:r>
      <w:hyperlink r:id="rId1083" w:history="1">
        <w:r>
          <w:rPr>
            <w:color w:val="0000FF"/>
          </w:rPr>
          <w:t>постановления</w:t>
        </w:r>
      </w:hyperlink>
      <w:r>
        <w:t xml:space="preserve"> Правительства Архангельской области от 10.10.2017 N 401-пп)</w:t>
      </w:r>
    </w:p>
    <w:p w:rsidR="004234A6" w:rsidRDefault="004234A6">
      <w:pPr>
        <w:pStyle w:val="ConsPlusNormal"/>
        <w:spacing w:before="240"/>
        <w:ind w:firstLine="540"/>
        <w:jc w:val="both"/>
      </w:pPr>
      <w:r>
        <w:t xml:space="preserve">256. Министерство рассматривает представленные органами местного самоуправления документы, предусмотренные </w:t>
      </w:r>
      <w:hyperlink w:anchor="P6825" w:history="1">
        <w:r>
          <w:rPr>
            <w:color w:val="0000FF"/>
          </w:rPr>
          <w:t>пунктом 255</w:t>
        </w:r>
      </w:hyperlink>
      <w:r>
        <w:t xml:space="preserve"> настоящих Правил, в срок, не превышающий 10 рабочих дней со дня поступления.</w:t>
      </w:r>
    </w:p>
    <w:p w:rsidR="004234A6" w:rsidRDefault="004234A6">
      <w:pPr>
        <w:pStyle w:val="ConsPlusNormal"/>
        <w:spacing w:before="240"/>
        <w:ind w:firstLine="540"/>
        <w:jc w:val="both"/>
      </w:pPr>
      <w:r>
        <w:t xml:space="preserve">257. Министерство в течение 10 рабочих дней со дня поступления документов, предусмотренных </w:t>
      </w:r>
      <w:hyperlink w:anchor="P6825" w:history="1">
        <w:r>
          <w:rPr>
            <w:color w:val="0000FF"/>
          </w:rPr>
          <w:t>пунктом 255</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822" w:history="1">
        <w:r>
          <w:rPr>
            <w:color w:val="0000FF"/>
          </w:rPr>
          <w:t>пунктом 254</w:t>
        </w:r>
      </w:hyperlink>
      <w:r>
        <w:t xml:space="preserve"> настоящих Правил, не соответствующих требованиям </w:t>
      </w:r>
      <w:hyperlink w:anchor="P6822" w:history="1">
        <w:r>
          <w:rPr>
            <w:color w:val="0000FF"/>
          </w:rPr>
          <w:t>пункта 254</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822" w:history="1">
        <w:r>
          <w:rPr>
            <w:color w:val="0000FF"/>
          </w:rPr>
          <w:t>пунктом 254</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822" w:history="1">
        <w:r>
          <w:rPr>
            <w:color w:val="0000FF"/>
          </w:rPr>
          <w:t>пунктом 254</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818" w:history="1">
        <w:r>
          <w:rPr>
            <w:color w:val="0000FF"/>
          </w:rPr>
          <w:t>пунктом 251</w:t>
        </w:r>
      </w:hyperlink>
      <w:r>
        <w:t xml:space="preserve"> настоящих Правил;</w:t>
      </w:r>
    </w:p>
    <w:p w:rsidR="004234A6" w:rsidRDefault="004234A6">
      <w:pPr>
        <w:pStyle w:val="ConsPlusNormal"/>
        <w:spacing w:before="240"/>
        <w:ind w:firstLine="540"/>
        <w:jc w:val="both"/>
      </w:pPr>
      <w:r>
        <w:t xml:space="preserve">5) исключен. - </w:t>
      </w:r>
      <w:hyperlink r:id="rId1084"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258. Субсидии предоставляются единовременно всем получателям субсидий.</w:t>
      </w:r>
    </w:p>
    <w:p w:rsidR="004234A6" w:rsidRDefault="004234A6">
      <w:pPr>
        <w:pStyle w:val="ConsPlusNormal"/>
        <w:jc w:val="both"/>
      </w:pPr>
      <w:r>
        <w:lastRenderedPageBreak/>
        <w:t>(</w:t>
      </w:r>
      <w:proofErr w:type="gramStart"/>
      <w:r>
        <w:t>в</w:t>
      </w:r>
      <w:proofErr w:type="gramEnd"/>
      <w:r>
        <w:t xml:space="preserve"> ред. </w:t>
      </w:r>
      <w:hyperlink r:id="rId1085" w:history="1">
        <w:r>
          <w:rPr>
            <w:color w:val="0000FF"/>
          </w:rPr>
          <w:t>постановления</w:t>
        </w:r>
      </w:hyperlink>
      <w:r>
        <w:t xml:space="preserve"> Правительства Архангельской области от 10.10.2017 N 401-пп)</w:t>
      </w:r>
    </w:p>
    <w:p w:rsidR="004234A6" w:rsidRDefault="004234A6">
      <w:pPr>
        <w:pStyle w:val="ConsPlusNormal"/>
        <w:spacing w:before="240"/>
        <w:ind w:firstLine="540"/>
        <w:jc w:val="both"/>
      </w:pPr>
      <w:r>
        <w:t>259.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заявителям с учетом единого понижающего коэффициента, рассчитанного как отношение объема выделенных бюджетных ассигнований к расчетной сумме субсидий по всем заявителям.</w:t>
      </w:r>
    </w:p>
    <w:p w:rsidR="004234A6" w:rsidRDefault="004234A6">
      <w:pPr>
        <w:pStyle w:val="ConsPlusNormal"/>
        <w:spacing w:before="240"/>
        <w:ind w:firstLine="540"/>
        <w:jc w:val="both"/>
      </w:pPr>
      <w:r>
        <w:t>260.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утвержденной постановлением министерства.</w:t>
      </w:r>
    </w:p>
    <w:p w:rsidR="004234A6" w:rsidRDefault="004234A6">
      <w:pPr>
        <w:pStyle w:val="ConsPlusNormal"/>
        <w:spacing w:before="240"/>
        <w:ind w:firstLine="540"/>
        <w:jc w:val="both"/>
      </w:pPr>
      <w:r>
        <w:t>260.1. Для оценки эффективности использования субсидии на 31 декабря года предоставления субсидии применяется следующий результат использования субсидии - поголовье лошадей мезенской породы на начало года, голов.</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w:t>
      </w:r>
      <w:proofErr w:type="gramStart"/>
      <w:r>
        <w:t>п</w:t>
      </w:r>
      <w:proofErr w:type="gramEnd"/>
      <w:r>
        <w:t xml:space="preserve">. 260.1 в ред. </w:t>
      </w:r>
      <w:hyperlink r:id="rId1086"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XIX. Порядок предоставления субсидий</w:t>
      </w:r>
    </w:p>
    <w:p w:rsidR="004234A6" w:rsidRDefault="004234A6">
      <w:pPr>
        <w:pStyle w:val="ConsPlusTitle"/>
        <w:jc w:val="center"/>
      </w:pPr>
      <w:r>
        <w:t>на животноводческую продукцию</w:t>
      </w:r>
    </w:p>
    <w:p w:rsidR="004234A6" w:rsidRDefault="004234A6">
      <w:pPr>
        <w:pStyle w:val="ConsPlusNormal"/>
        <w:jc w:val="both"/>
      </w:pPr>
    </w:p>
    <w:p w:rsidR="004234A6" w:rsidRDefault="004234A6">
      <w:pPr>
        <w:pStyle w:val="ConsPlusNormal"/>
        <w:ind w:firstLine="540"/>
        <w:jc w:val="both"/>
      </w:pPr>
      <w:bookmarkStart w:id="279" w:name="P6848"/>
      <w:bookmarkEnd w:id="279"/>
      <w:r>
        <w:t xml:space="preserve">261. </w:t>
      </w:r>
      <w:proofErr w:type="gramStart"/>
      <w:r>
        <w:t>Субсидии на животноводческую продукцию, произведенную на территории Архангельской области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(далее в настоящем разделе - заявители) на финансовое обеспечение (возмещение) части затрат (без учета налога</w:t>
      </w:r>
      <w:proofErr w:type="gramEnd"/>
      <w:r>
        <w:t xml:space="preserve"> на добавленную стоимость).</w:t>
      </w:r>
    </w:p>
    <w:p w:rsidR="004234A6" w:rsidRDefault="004234A6">
      <w:pPr>
        <w:pStyle w:val="ConsPlusNormal"/>
        <w:jc w:val="both"/>
      </w:pPr>
      <w:r>
        <w:t xml:space="preserve">(в ред. постановлений Правительства Архангельской области от 26.12.2018 </w:t>
      </w:r>
      <w:hyperlink r:id="rId1087" w:history="1">
        <w:r>
          <w:rPr>
            <w:color w:val="0000FF"/>
          </w:rPr>
          <w:t>N 623-пп</w:t>
        </w:r>
      </w:hyperlink>
      <w:r>
        <w:t xml:space="preserve">, от 01.06.2020 </w:t>
      </w:r>
      <w:hyperlink r:id="rId1088" w:history="1">
        <w:r>
          <w:rPr>
            <w:color w:val="0000FF"/>
          </w:rPr>
          <w:t>N 288-пп</w:t>
        </w:r>
      </w:hyperlink>
      <w:r>
        <w:t>)</w:t>
      </w:r>
    </w:p>
    <w:p w:rsidR="004234A6" w:rsidRDefault="004234A6">
      <w:pPr>
        <w:pStyle w:val="ConsPlusNormal"/>
        <w:spacing w:before="240"/>
        <w:ind w:firstLine="540"/>
        <w:jc w:val="both"/>
      </w:pPr>
      <w:bookmarkStart w:id="280" w:name="P6850"/>
      <w:bookmarkEnd w:id="280"/>
      <w:r>
        <w:t>262. Субсидии предоставляются за следующую животноводческую продукцию:</w:t>
      </w:r>
    </w:p>
    <w:p w:rsidR="004234A6" w:rsidRDefault="004234A6">
      <w:pPr>
        <w:pStyle w:val="ConsPlusNormal"/>
        <w:spacing w:before="240"/>
        <w:ind w:firstLine="540"/>
        <w:jc w:val="both"/>
      </w:pPr>
      <w:r>
        <w:t>1) реализованное мясо свиней, произведенное на территории Архангельской области;</w:t>
      </w:r>
    </w:p>
    <w:p w:rsidR="004234A6" w:rsidRDefault="004234A6">
      <w:pPr>
        <w:pStyle w:val="ConsPlusNormal"/>
        <w:jc w:val="both"/>
      </w:pPr>
      <w:r>
        <w:t>(</w:t>
      </w:r>
      <w:proofErr w:type="spellStart"/>
      <w:r>
        <w:t>пп</w:t>
      </w:r>
      <w:proofErr w:type="spellEnd"/>
      <w:r>
        <w:t xml:space="preserve">. 1 в ред. </w:t>
      </w:r>
      <w:hyperlink r:id="rId1089" w:history="1">
        <w:r>
          <w:rPr>
            <w:color w:val="0000FF"/>
          </w:rPr>
          <w:t>постановления</w:t>
        </w:r>
      </w:hyperlink>
      <w:r>
        <w:t xml:space="preserve"> Правительства Архангельской области от 30.01.2018 N 32-пп)</w:t>
      </w:r>
    </w:p>
    <w:p w:rsidR="004234A6" w:rsidRDefault="004234A6">
      <w:pPr>
        <w:pStyle w:val="ConsPlusNormal"/>
        <w:spacing w:before="240"/>
        <w:ind w:firstLine="540"/>
        <w:jc w:val="both"/>
      </w:pPr>
      <w:r>
        <w:t>2) реализованное товарное яйцо, произведенное на территории Архангельской области;</w:t>
      </w:r>
    </w:p>
    <w:p w:rsidR="004234A6" w:rsidRDefault="004234A6">
      <w:pPr>
        <w:pStyle w:val="ConsPlusNormal"/>
        <w:spacing w:before="240"/>
        <w:ind w:firstLine="540"/>
        <w:jc w:val="both"/>
      </w:pPr>
      <w:r>
        <w:t>3) реализованное мясо бройлеров, произведенное на территории Архангельской области, в том числе мясо бройлеров, произведенное на территории Архангельской области и поступающее для переработки в собственные перерабатывающие цеха, размещенные на территории Архангельской области;</w:t>
      </w:r>
    </w:p>
    <w:p w:rsidR="004234A6" w:rsidRDefault="004234A6">
      <w:pPr>
        <w:pStyle w:val="ConsPlusNormal"/>
        <w:spacing w:before="240"/>
        <w:ind w:firstLine="540"/>
        <w:jc w:val="both"/>
      </w:pPr>
      <w:r>
        <w:t>4) реализованное мясо крупного рогатого скота молодняка в живом весе 300 кг и более, выращенного на территории Архангельской области.</w:t>
      </w:r>
    </w:p>
    <w:p w:rsidR="004234A6" w:rsidRDefault="004234A6">
      <w:pPr>
        <w:pStyle w:val="ConsPlusNormal"/>
        <w:spacing w:before="240"/>
        <w:ind w:firstLine="540"/>
        <w:jc w:val="both"/>
      </w:pPr>
      <w:r>
        <w:t xml:space="preserve">Субсидии предоставляются в соответствии с установленными постановлением </w:t>
      </w:r>
      <w:r>
        <w:lastRenderedPageBreak/>
        <w:t>министерства ставками и коэффициентами.</w:t>
      </w:r>
    </w:p>
    <w:p w:rsidR="004234A6" w:rsidRDefault="004234A6">
      <w:pPr>
        <w:pStyle w:val="ConsPlusNormal"/>
        <w:spacing w:before="240"/>
        <w:ind w:firstLine="540"/>
        <w:jc w:val="both"/>
      </w:pPr>
      <w:r>
        <w:t>Субсидии по повышенной ставке предоставляются:</w:t>
      </w:r>
    </w:p>
    <w:p w:rsidR="004234A6" w:rsidRDefault="004234A6">
      <w:pPr>
        <w:pStyle w:val="ConsPlusNormal"/>
        <w:spacing w:before="240"/>
        <w:ind w:firstLine="540"/>
        <w:jc w:val="both"/>
      </w:pPr>
      <w:proofErr w:type="gramStart"/>
      <w:r>
        <w:t>на реализованное мясо крупного рогатого скота молодняка живым весом 300 кг и более - сельскохозяйственным товаропроизводителям, имеющим в выручке от реализации сельскохозяйственной продукции не менее 50 процентов выручки от реализации мяса крупного рогатого скота, подтвержденной формой 13 (</w:t>
      </w:r>
      <w:hyperlink w:anchor="P5393" w:history="1">
        <w:r>
          <w:rPr>
            <w:color w:val="0000FF"/>
          </w:rPr>
          <w:t>раздел II</w:t>
        </w:r>
      </w:hyperlink>
      <w:r>
        <w:t xml:space="preserve">) отчетности о финансово-экономическом состоянии товаропроизводителей агропромышленного комплекса за предыдущий год - для сельскохозяйственных организаций, </w:t>
      </w:r>
      <w:hyperlink r:id="rId1090" w:history="1">
        <w:r>
          <w:rPr>
            <w:color w:val="0000FF"/>
          </w:rPr>
          <w:t>формой 1-КФХ</w:t>
        </w:r>
      </w:hyperlink>
      <w:r>
        <w:t xml:space="preserve"> и </w:t>
      </w:r>
      <w:hyperlink r:id="rId1091" w:history="1">
        <w:r>
          <w:rPr>
            <w:color w:val="0000FF"/>
          </w:rPr>
          <w:t>2-КФХ</w:t>
        </w:r>
      </w:hyperlink>
      <w:r>
        <w:t xml:space="preserve"> - для крестьянских (фермерских) хозяйств (индивидуальных</w:t>
      </w:r>
      <w:proofErr w:type="gramEnd"/>
      <w:r>
        <w:t xml:space="preserve"> предпринимателей) (для вновь созданных организаций - за предыдущий отчетный период).</w:t>
      </w:r>
    </w:p>
    <w:p w:rsidR="004234A6" w:rsidRDefault="004234A6">
      <w:pPr>
        <w:pStyle w:val="ConsPlusNormal"/>
        <w:spacing w:before="240"/>
        <w:ind w:firstLine="540"/>
        <w:jc w:val="both"/>
      </w:pPr>
      <w:r>
        <w:t>При реализации скота в убойном весе для начисления субсидий применяются коэффициенты для перевода в живой вес:</w:t>
      </w:r>
    </w:p>
    <w:p w:rsidR="004234A6" w:rsidRDefault="004234A6">
      <w:pPr>
        <w:pStyle w:val="ConsPlusNormal"/>
        <w:spacing w:before="240"/>
        <w:ind w:firstLine="540"/>
        <w:jc w:val="both"/>
      </w:pPr>
      <w:r>
        <w:t>крупный рогатый скот - 1,8;</w:t>
      </w:r>
    </w:p>
    <w:p w:rsidR="004234A6" w:rsidRDefault="004234A6">
      <w:pPr>
        <w:pStyle w:val="ConsPlusNormal"/>
        <w:spacing w:before="240"/>
        <w:ind w:firstLine="540"/>
        <w:jc w:val="both"/>
      </w:pPr>
      <w:r>
        <w:t>свиньи - 1,55.</w:t>
      </w:r>
    </w:p>
    <w:p w:rsidR="004234A6" w:rsidRDefault="004234A6">
      <w:pPr>
        <w:pStyle w:val="ConsPlusNormal"/>
        <w:spacing w:before="240"/>
        <w:ind w:firstLine="540"/>
        <w:jc w:val="both"/>
      </w:pPr>
      <w:r>
        <w:t>Для перевода в живой вес реализованного в убойном весе мяса бройлеров применяется коэффициент - 1,39.</w:t>
      </w:r>
    </w:p>
    <w:p w:rsidR="004234A6" w:rsidRDefault="004234A6">
      <w:pPr>
        <w:pStyle w:val="ConsPlusNormal"/>
        <w:jc w:val="both"/>
      </w:pPr>
      <w:r>
        <w:t xml:space="preserve">(абзац введен </w:t>
      </w:r>
      <w:hyperlink r:id="rId1092" w:history="1">
        <w:r>
          <w:rPr>
            <w:color w:val="0000FF"/>
          </w:rPr>
          <w:t>постановлением</w:t>
        </w:r>
      </w:hyperlink>
      <w:r>
        <w:t xml:space="preserve"> Правительства Архангельской области от 09.07.2019 N 352-пп)</w:t>
      </w:r>
    </w:p>
    <w:p w:rsidR="004234A6" w:rsidRDefault="004234A6">
      <w:pPr>
        <w:pStyle w:val="ConsPlusNormal"/>
        <w:spacing w:before="240"/>
        <w:ind w:firstLine="540"/>
        <w:jc w:val="both"/>
      </w:pPr>
      <w:r>
        <w:t>Субсидии предоставляются ежеквартально на основании реестра документов, подтверждающих факт реализации и (или) отгрузки на собственную переработку животноводческой продукции за квартал, заявленный к субсидированию, начиная с IV квартала года, предшествующего текущему году по III квартал текущего года включительно.</w:t>
      </w:r>
    </w:p>
    <w:p w:rsidR="004234A6" w:rsidRDefault="004234A6">
      <w:pPr>
        <w:pStyle w:val="ConsPlusNormal"/>
        <w:spacing w:before="240"/>
        <w:ind w:firstLine="540"/>
        <w:jc w:val="both"/>
      </w:pPr>
      <w:r>
        <w:t>263. Субсидии не предоставляются:</w:t>
      </w:r>
    </w:p>
    <w:p w:rsidR="004234A6" w:rsidRDefault="004234A6">
      <w:pPr>
        <w:pStyle w:val="ConsPlusNormal"/>
        <w:spacing w:before="240"/>
        <w:ind w:firstLine="540"/>
        <w:jc w:val="both"/>
      </w:pPr>
      <w:r>
        <w:t>1) за реализованную продукцию, не соответствующую по качеству государственным стандартам, техническим условиям, медико-биологическим и санитарным нормам;</w:t>
      </w:r>
    </w:p>
    <w:p w:rsidR="004234A6" w:rsidRDefault="004234A6">
      <w:pPr>
        <w:pStyle w:val="ConsPlusNormal"/>
        <w:spacing w:before="240"/>
        <w:ind w:firstLine="540"/>
        <w:jc w:val="both"/>
      </w:pPr>
      <w:r>
        <w:t>2) за животноводческую продукцию и сырье, не произведенное, а закупленное для последующей реализации.</w:t>
      </w:r>
    </w:p>
    <w:p w:rsidR="004234A6" w:rsidRDefault="004234A6">
      <w:pPr>
        <w:pStyle w:val="ConsPlusNormal"/>
        <w:spacing w:before="240"/>
        <w:ind w:firstLine="540"/>
        <w:jc w:val="both"/>
      </w:pPr>
      <w:r>
        <w:t>264.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281" w:name="P6869"/>
      <w:bookmarkEnd w:id="281"/>
      <w:r>
        <w:t xml:space="preserve">265. Для предоставления субсидии заявитель представляет в органы местного самоуправления до 10 числа месяца, следующего за отчетным кварталом (при заключении соглашения после 10 числа месяца, следующего за отчетным кварталом,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bookmarkStart w:id="282" w:name="P6870"/>
      <w:bookmarkEnd w:id="282"/>
      <w:proofErr w:type="gramStart"/>
      <w:r>
        <w:t xml:space="preserve">1) копии договоров, подтверждающих реализацию животноводческой продукции, указанной в </w:t>
      </w:r>
      <w:hyperlink w:anchor="P6850" w:history="1">
        <w:r>
          <w:rPr>
            <w:color w:val="0000FF"/>
          </w:rPr>
          <w:t>пункте 262</w:t>
        </w:r>
      </w:hyperlink>
      <w:r>
        <w:t xml:space="preserve"> настоящих Правил;</w:t>
      </w:r>
      <w:proofErr w:type="gramEnd"/>
    </w:p>
    <w:p w:rsidR="004234A6" w:rsidRDefault="004234A6">
      <w:pPr>
        <w:pStyle w:val="ConsPlusNormal"/>
        <w:spacing w:before="240"/>
        <w:ind w:firstLine="540"/>
        <w:jc w:val="both"/>
      </w:pPr>
      <w:bookmarkStart w:id="283" w:name="P6871"/>
      <w:bookmarkEnd w:id="283"/>
      <w:r>
        <w:t>2) копии товарно-транспортных накладных, или универсальных передаточных документов, или квитанций, или внутрихозяйственных накладных - при реализации животноводческой продукции в собственных торговых объектах;</w:t>
      </w:r>
    </w:p>
    <w:p w:rsidR="004234A6" w:rsidRDefault="004234A6">
      <w:pPr>
        <w:pStyle w:val="ConsPlusNormal"/>
        <w:spacing w:before="240"/>
        <w:ind w:firstLine="540"/>
        <w:jc w:val="both"/>
      </w:pPr>
      <w:r>
        <w:lastRenderedPageBreak/>
        <w:t xml:space="preserve">3) реестры договоров, товарно-транспортных накладных, или универсальных передаточных документов, или квитанций, или внутрихозяйственных накладных, указанных в </w:t>
      </w:r>
      <w:hyperlink w:anchor="P6870" w:history="1">
        <w:r>
          <w:rPr>
            <w:color w:val="0000FF"/>
          </w:rPr>
          <w:t>подпунктах 1</w:t>
        </w:r>
      </w:hyperlink>
      <w:r>
        <w:t xml:space="preserve"> и </w:t>
      </w:r>
      <w:hyperlink w:anchor="P6871" w:history="1">
        <w:r>
          <w:rPr>
            <w:color w:val="0000FF"/>
          </w:rPr>
          <w:t>2</w:t>
        </w:r>
      </w:hyperlink>
      <w:r>
        <w:t xml:space="preserve"> настоящего пункта, по формам, утвержденным постановлением министерства.</w:t>
      </w:r>
    </w:p>
    <w:p w:rsidR="004234A6" w:rsidRDefault="004234A6">
      <w:pPr>
        <w:pStyle w:val="ConsPlusNormal"/>
        <w:spacing w:before="240"/>
        <w:ind w:firstLine="540"/>
        <w:jc w:val="both"/>
      </w:pPr>
      <w:bookmarkStart w:id="284" w:name="P6873"/>
      <w:bookmarkEnd w:id="284"/>
      <w:proofErr w:type="gramStart"/>
      <w:r>
        <w:t xml:space="preserve">Заявитель вправе представить копии ветеринарных сопроводительных документов, выданных в соответствии с </w:t>
      </w:r>
      <w:hyperlink r:id="rId1093" w:history="1">
        <w:r>
          <w:rPr>
            <w:color w:val="0000FF"/>
          </w:rPr>
          <w:t>приказом</w:t>
        </w:r>
      </w:hyperlink>
      <w:r>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roofErr w:type="gramEnd"/>
    </w:p>
    <w:p w:rsidR="004234A6" w:rsidRDefault="004234A6">
      <w:pPr>
        <w:pStyle w:val="ConsPlusNormal"/>
        <w:spacing w:before="240"/>
        <w:ind w:firstLine="540"/>
        <w:jc w:val="both"/>
      </w:pPr>
      <w:r>
        <w:t xml:space="preserve">Министерство самостоятельно запрашивает сведения, указанные в </w:t>
      </w:r>
      <w:hyperlink w:anchor="P6873" w:history="1">
        <w:r>
          <w:rPr>
            <w:color w:val="0000FF"/>
          </w:rPr>
          <w:t>абзаце пятом</w:t>
        </w:r>
      </w:hyperlink>
      <w:r>
        <w:t xml:space="preserve"> настоящего пункта, в случае, если заявитель не представил их по собственной инициативе.</w:t>
      </w:r>
    </w:p>
    <w:p w:rsidR="004234A6" w:rsidRDefault="004234A6">
      <w:pPr>
        <w:pStyle w:val="ConsPlusNormal"/>
        <w:jc w:val="both"/>
      </w:pPr>
      <w:r>
        <w:t xml:space="preserve">(п. 265 в ред. </w:t>
      </w:r>
      <w:hyperlink r:id="rId1094" w:history="1">
        <w:r>
          <w:rPr>
            <w:color w:val="0000FF"/>
          </w:rPr>
          <w:t>постановления</w:t>
        </w:r>
      </w:hyperlink>
      <w:r>
        <w:t xml:space="preserve"> Правительства Архангельской области от 09.06.2018 N 264-пп)</w:t>
      </w:r>
    </w:p>
    <w:p w:rsidR="004234A6" w:rsidRDefault="004234A6">
      <w:pPr>
        <w:pStyle w:val="ConsPlusNormal"/>
        <w:spacing w:before="240"/>
        <w:ind w:firstLine="540"/>
        <w:jc w:val="both"/>
      </w:pPr>
      <w:bookmarkStart w:id="285" w:name="P6876"/>
      <w:bookmarkEnd w:id="285"/>
      <w:r>
        <w:t xml:space="preserve">266. </w:t>
      </w:r>
      <w:proofErr w:type="gramStart"/>
      <w:r>
        <w:t xml:space="preserve">Органы местного самоуправления до 15 числа месяца, следующего за отчетным кварталом (при заключении соглашения после 10 числа месяца, следующего за отчетным кварталом, - в течение пяти календарных дней со дня представления заявителем документов, предусмотренных </w:t>
      </w:r>
      <w:hyperlink w:anchor="P6869" w:history="1">
        <w:r>
          <w:rPr>
            <w:color w:val="0000FF"/>
          </w:rPr>
          <w:t>пунктом 265</w:t>
        </w:r>
      </w:hyperlink>
      <w:r>
        <w:t xml:space="preserve"> настоящих Правил), представляют в министерство сводный реестр в разрезе заявителей по форме, установленной постановлением министерства, а также документы, указанные в </w:t>
      </w:r>
      <w:hyperlink w:anchor="P6873" w:history="1">
        <w:r>
          <w:rPr>
            <w:color w:val="0000FF"/>
          </w:rPr>
          <w:t>абзаце пятом пункта 265</w:t>
        </w:r>
      </w:hyperlink>
      <w:r>
        <w:t xml:space="preserve"> настоящих</w:t>
      </w:r>
      <w:proofErr w:type="gramEnd"/>
      <w:r>
        <w:t xml:space="preserve"> Правил, в случае, если заявитель представил их по собственной инициативе.</w:t>
      </w:r>
    </w:p>
    <w:p w:rsidR="004234A6" w:rsidRDefault="004234A6">
      <w:pPr>
        <w:pStyle w:val="ConsPlusNormal"/>
        <w:jc w:val="both"/>
      </w:pPr>
      <w:r>
        <w:t xml:space="preserve">(в ред. постановлений Правительства Архангельской области от 21.03.2017 </w:t>
      </w:r>
      <w:hyperlink r:id="rId1095" w:history="1">
        <w:r>
          <w:rPr>
            <w:color w:val="0000FF"/>
          </w:rPr>
          <w:t>N 123-пп</w:t>
        </w:r>
      </w:hyperlink>
      <w:r>
        <w:t xml:space="preserve">, от 09.06.2018 </w:t>
      </w:r>
      <w:hyperlink r:id="rId1096" w:history="1">
        <w:r>
          <w:rPr>
            <w:color w:val="0000FF"/>
          </w:rPr>
          <w:t>N 264-пп</w:t>
        </w:r>
      </w:hyperlink>
      <w:r>
        <w:t>)</w:t>
      </w:r>
    </w:p>
    <w:p w:rsidR="004234A6" w:rsidRDefault="004234A6">
      <w:pPr>
        <w:pStyle w:val="ConsPlusNormal"/>
        <w:spacing w:before="240"/>
        <w:ind w:firstLine="540"/>
        <w:jc w:val="both"/>
      </w:pPr>
      <w:r>
        <w:t xml:space="preserve">267. Министерство рассматривает представленные органами местного самоуправления документы, предусмотренные </w:t>
      </w:r>
      <w:hyperlink w:anchor="P6876" w:history="1">
        <w:r>
          <w:rPr>
            <w:color w:val="0000FF"/>
          </w:rPr>
          <w:t>пунктом 266</w:t>
        </w:r>
      </w:hyperlink>
      <w:r>
        <w:t xml:space="preserve"> настоящих Правил, в срок, не превышающий 10 рабочих дней со дня поступления.</w:t>
      </w:r>
    </w:p>
    <w:p w:rsidR="004234A6" w:rsidRDefault="004234A6">
      <w:pPr>
        <w:pStyle w:val="ConsPlusNormal"/>
        <w:spacing w:before="240"/>
        <w:ind w:firstLine="540"/>
        <w:jc w:val="both"/>
      </w:pPr>
      <w:r>
        <w:t xml:space="preserve">268. Министерство в течение 10 рабочих дней со дня поступления документов, предусмотренных </w:t>
      </w:r>
      <w:hyperlink w:anchor="P6876" w:history="1">
        <w:r>
          <w:rPr>
            <w:color w:val="0000FF"/>
          </w:rPr>
          <w:t>пунктом 266</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jc w:val="both"/>
      </w:pPr>
      <w:r>
        <w:t xml:space="preserve">(в ред. </w:t>
      </w:r>
      <w:hyperlink r:id="rId1097" w:history="1">
        <w:r>
          <w:rPr>
            <w:color w:val="0000FF"/>
          </w:rPr>
          <w:t>постановления</w:t>
        </w:r>
      </w:hyperlink>
      <w:r>
        <w:t xml:space="preserve"> Правительства Архангельской области от 09.06.2018 N 264-пп)</w:t>
      </w:r>
    </w:p>
    <w:p w:rsidR="004234A6" w:rsidRDefault="004234A6">
      <w:pPr>
        <w:pStyle w:val="ConsPlusNormal"/>
        <w:spacing w:before="240"/>
        <w:ind w:firstLine="540"/>
        <w:jc w:val="both"/>
      </w:pPr>
      <w:r>
        <w:t xml:space="preserve">1) исключен. - </w:t>
      </w:r>
      <w:hyperlink r:id="rId1098"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 xml:space="preserve">2) несоответствие заявителя требованиям, установленным </w:t>
      </w:r>
      <w:hyperlink w:anchor="P5300" w:history="1">
        <w:r>
          <w:rPr>
            <w:color w:val="0000FF"/>
          </w:rPr>
          <w:t>пунктами 5</w:t>
        </w:r>
      </w:hyperlink>
      <w:r>
        <w:t xml:space="preserve"> и </w:t>
      </w:r>
      <w:hyperlink w:anchor="P6848" w:history="1">
        <w:r>
          <w:rPr>
            <w:color w:val="0000FF"/>
          </w:rPr>
          <w:t>261</w:t>
        </w:r>
      </w:hyperlink>
      <w:r>
        <w:t xml:space="preserve"> настоящих Правил;</w:t>
      </w:r>
    </w:p>
    <w:p w:rsidR="004234A6" w:rsidRDefault="004234A6">
      <w:pPr>
        <w:pStyle w:val="ConsPlusNormal"/>
        <w:jc w:val="both"/>
      </w:pPr>
      <w:r>
        <w:t xml:space="preserve">(в ред. </w:t>
      </w:r>
      <w:hyperlink r:id="rId1099" w:history="1">
        <w:r>
          <w:rPr>
            <w:color w:val="0000FF"/>
          </w:rPr>
          <w:t>постановления</w:t>
        </w:r>
      </w:hyperlink>
      <w:r>
        <w:t xml:space="preserve"> Правительства Архангельской области от 09.06.2018 N 264-пп)</w:t>
      </w:r>
    </w:p>
    <w:p w:rsidR="004234A6" w:rsidRDefault="004234A6">
      <w:pPr>
        <w:pStyle w:val="ConsPlusNormal"/>
        <w:spacing w:before="240"/>
        <w:ind w:firstLine="540"/>
        <w:jc w:val="both"/>
      </w:pPr>
      <w:r>
        <w:t xml:space="preserve">3) представление документов, предусмотренных </w:t>
      </w:r>
      <w:hyperlink w:anchor="P6869" w:history="1">
        <w:r>
          <w:rPr>
            <w:color w:val="0000FF"/>
          </w:rPr>
          <w:t>пунктом 265</w:t>
        </w:r>
      </w:hyperlink>
      <w:r>
        <w:t xml:space="preserve"> настоящих Правил, содержащих недостоверные сведения.</w:t>
      </w:r>
    </w:p>
    <w:p w:rsidR="004234A6" w:rsidRDefault="004234A6">
      <w:pPr>
        <w:pStyle w:val="ConsPlusNormal"/>
        <w:jc w:val="both"/>
      </w:pPr>
      <w:r>
        <w:t xml:space="preserve">(в ред. </w:t>
      </w:r>
      <w:hyperlink r:id="rId1100" w:history="1">
        <w:r>
          <w:rPr>
            <w:color w:val="0000FF"/>
          </w:rPr>
          <w:t>постановления</w:t>
        </w:r>
      </w:hyperlink>
      <w:r>
        <w:t xml:space="preserve"> Правительства Архангельской области от 09.06.2018 N 264-пп)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 xml:space="preserve">Решение министерства об отказе в предоставлении субсидии может быть обжаловано заявителем в установленном законодательством Российской Федерации </w:t>
      </w:r>
      <w:r>
        <w:lastRenderedPageBreak/>
        <w:t>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269.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4234A6" w:rsidRDefault="004234A6">
      <w:pPr>
        <w:pStyle w:val="ConsPlusNormal"/>
        <w:spacing w:before="240"/>
        <w:ind w:firstLine="540"/>
        <w:jc w:val="both"/>
      </w:pPr>
      <w:r>
        <w:t>270. Документом, подтверждающими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утверждаемой постановлением министерства.</w:t>
      </w:r>
    </w:p>
    <w:p w:rsidR="004234A6" w:rsidRDefault="004234A6">
      <w:pPr>
        <w:pStyle w:val="ConsPlusNormal"/>
        <w:spacing w:before="240"/>
        <w:ind w:firstLine="540"/>
        <w:jc w:val="both"/>
      </w:pPr>
      <w:r>
        <w:t>270.1. Для оценки эффективности использования субсидии на 31 декабря года предоставления субсидии применяется следующий результат использования субсидии - производство скота и птицы на убой в живом весе, тонн.</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w:t>
      </w:r>
      <w:proofErr w:type="gramStart"/>
      <w:r>
        <w:t>п</w:t>
      </w:r>
      <w:proofErr w:type="gramEnd"/>
      <w:r>
        <w:t xml:space="preserve">. 270.1 в ред. </w:t>
      </w:r>
      <w:hyperlink r:id="rId1101"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XX. Порядок предоставления субсидий на компенсацию части</w:t>
      </w:r>
    </w:p>
    <w:p w:rsidR="004234A6" w:rsidRDefault="004234A6">
      <w:pPr>
        <w:pStyle w:val="ConsPlusTitle"/>
        <w:jc w:val="center"/>
      </w:pPr>
      <w:r>
        <w:t>затрат на воду, использованную на производство молока</w:t>
      </w:r>
    </w:p>
    <w:p w:rsidR="004234A6" w:rsidRDefault="004234A6">
      <w:pPr>
        <w:pStyle w:val="ConsPlusNormal"/>
        <w:jc w:val="both"/>
      </w:pPr>
    </w:p>
    <w:p w:rsidR="004234A6" w:rsidRDefault="004234A6">
      <w:pPr>
        <w:pStyle w:val="ConsPlusNormal"/>
        <w:ind w:firstLine="540"/>
        <w:jc w:val="both"/>
      </w:pPr>
      <w:bookmarkStart w:id="286" w:name="P6898"/>
      <w:bookmarkEnd w:id="286"/>
      <w:r>
        <w:t>271. Субсидии на компенсацию части затрат на воду, использованную на производство молока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w:t>
      </w:r>
    </w:p>
    <w:p w:rsidR="004234A6" w:rsidRDefault="004234A6">
      <w:pPr>
        <w:pStyle w:val="ConsPlusNormal"/>
        <w:jc w:val="both"/>
      </w:pPr>
      <w:r>
        <w:t xml:space="preserve">(в ред. </w:t>
      </w:r>
      <w:hyperlink r:id="rId1102" w:history="1">
        <w:r>
          <w:rPr>
            <w:color w:val="0000FF"/>
          </w:rPr>
          <w:t>постановления</w:t>
        </w:r>
      </w:hyperlink>
      <w:r>
        <w:t xml:space="preserve"> Правительства Архангельской области от 01.06.2020 N 288-пп)</w:t>
      </w:r>
    </w:p>
    <w:p w:rsidR="004234A6" w:rsidRDefault="004234A6">
      <w:pPr>
        <w:pStyle w:val="ConsPlusNormal"/>
        <w:spacing w:before="240"/>
        <w:ind w:firstLine="540"/>
        <w:jc w:val="both"/>
      </w:pPr>
      <w:r>
        <w:t>272. Субсидии предоставляются на компенсацию части затрат на воду, использованную на производство молока в размере, превышающем тариф в размере 100 рублей за кубометр в стоимости закупленной и использованной для технологических нужд на производство молока воды без учета налога на добавленную стоимость.</w:t>
      </w:r>
    </w:p>
    <w:p w:rsidR="004234A6" w:rsidRDefault="004234A6">
      <w:pPr>
        <w:pStyle w:val="ConsPlusNormal"/>
        <w:spacing w:before="240"/>
        <w:ind w:firstLine="540"/>
        <w:jc w:val="both"/>
      </w:pPr>
      <w:r>
        <w:t>Субсидии предоставляются ежемесячно за месяц, заявленный к субсидированию.</w:t>
      </w:r>
    </w:p>
    <w:p w:rsidR="004234A6" w:rsidRDefault="004234A6">
      <w:pPr>
        <w:pStyle w:val="ConsPlusNormal"/>
        <w:spacing w:before="240"/>
        <w:ind w:firstLine="540"/>
        <w:jc w:val="both"/>
      </w:pPr>
      <w:r>
        <w:t>273.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287" w:name="P6903"/>
      <w:bookmarkEnd w:id="287"/>
      <w:r>
        <w:t xml:space="preserve">274.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jc w:val="both"/>
      </w:pPr>
      <w:r>
        <w:lastRenderedPageBreak/>
        <w:t xml:space="preserve">(в ред. </w:t>
      </w:r>
      <w:hyperlink r:id="rId1103"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bookmarkStart w:id="288" w:name="P6905"/>
      <w:bookmarkEnd w:id="288"/>
      <w:r>
        <w:t>1) копии договоров на поставку воды;</w:t>
      </w:r>
    </w:p>
    <w:p w:rsidR="004234A6" w:rsidRDefault="004234A6">
      <w:pPr>
        <w:pStyle w:val="ConsPlusNormal"/>
        <w:spacing w:before="240"/>
        <w:ind w:firstLine="540"/>
        <w:jc w:val="both"/>
      </w:pPr>
      <w:r>
        <w:t>2) показания приборов учета расхода воды, отпускаемой на технологические нужды (производство молока);</w:t>
      </w:r>
    </w:p>
    <w:p w:rsidR="004234A6" w:rsidRDefault="004234A6">
      <w:pPr>
        <w:pStyle w:val="ConsPlusNormal"/>
        <w:spacing w:before="240"/>
        <w:ind w:firstLine="540"/>
        <w:jc w:val="both"/>
      </w:pPr>
      <w:bookmarkStart w:id="289" w:name="P6907"/>
      <w:bookmarkEnd w:id="289"/>
      <w:r>
        <w:t>3) копии счетов-фактур,</w:t>
      </w:r>
    </w:p>
    <w:p w:rsidR="004234A6" w:rsidRDefault="004234A6">
      <w:pPr>
        <w:pStyle w:val="ConsPlusNormal"/>
        <w:spacing w:before="240"/>
        <w:ind w:firstLine="540"/>
        <w:jc w:val="both"/>
      </w:pPr>
      <w:bookmarkStart w:id="290" w:name="P6908"/>
      <w:bookmarkEnd w:id="290"/>
      <w:r>
        <w:t>4) копии платежных документов.</w:t>
      </w:r>
    </w:p>
    <w:p w:rsidR="004234A6" w:rsidRDefault="004234A6">
      <w:pPr>
        <w:pStyle w:val="ConsPlusNormal"/>
        <w:spacing w:before="240"/>
        <w:ind w:firstLine="540"/>
        <w:jc w:val="both"/>
      </w:pPr>
      <w:r>
        <w:t xml:space="preserve">Копии документов, предусмотренных </w:t>
      </w:r>
      <w:hyperlink w:anchor="P6905" w:history="1">
        <w:r>
          <w:rPr>
            <w:color w:val="0000FF"/>
          </w:rPr>
          <w:t>подпунктами 1</w:t>
        </w:r>
      </w:hyperlink>
      <w:r>
        <w:t xml:space="preserve">, </w:t>
      </w:r>
      <w:hyperlink w:anchor="P6907" w:history="1">
        <w:r>
          <w:rPr>
            <w:color w:val="0000FF"/>
          </w:rPr>
          <w:t>3</w:t>
        </w:r>
      </w:hyperlink>
      <w:r>
        <w:t xml:space="preserve"> и </w:t>
      </w:r>
      <w:hyperlink w:anchor="P6908" w:history="1">
        <w:r>
          <w:rPr>
            <w:color w:val="0000FF"/>
          </w:rPr>
          <w:t>4</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bookmarkStart w:id="291" w:name="P6910"/>
      <w:bookmarkEnd w:id="291"/>
      <w:r>
        <w:t xml:space="preserve">275. </w:t>
      </w:r>
      <w:proofErr w:type="gramStart"/>
      <w:r>
        <w:t xml:space="preserve">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6903" w:history="1">
        <w:r>
          <w:rPr>
            <w:color w:val="0000FF"/>
          </w:rPr>
          <w:t>пунктом 274</w:t>
        </w:r>
      </w:hyperlink>
      <w:r>
        <w:t xml:space="preserve"> настоящих Правил), представляют в министерство документы, предусмотренные </w:t>
      </w:r>
      <w:hyperlink w:anchor="P6903" w:history="1">
        <w:r>
          <w:rPr>
            <w:color w:val="0000FF"/>
          </w:rPr>
          <w:t>пунктом 274</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4234A6" w:rsidRDefault="004234A6">
      <w:pPr>
        <w:pStyle w:val="ConsPlusNormal"/>
        <w:jc w:val="both"/>
      </w:pPr>
      <w:r>
        <w:t xml:space="preserve">(в ред. </w:t>
      </w:r>
      <w:hyperlink r:id="rId1104"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r>
        <w:t xml:space="preserve">276. Министерство рассматривает представленные органами местного самоуправления документы, предусмотренные </w:t>
      </w:r>
      <w:hyperlink w:anchor="P6910" w:history="1">
        <w:r>
          <w:rPr>
            <w:color w:val="0000FF"/>
          </w:rPr>
          <w:t>пунктом 275</w:t>
        </w:r>
      </w:hyperlink>
      <w:r>
        <w:t xml:space="preserve"> настоящих Правил, в срок, не превышающий 10 рабочих дней со дня поступления.</w:t>
      </w:r>
    </w:p>
    <w:p w:rsidR="004234A6" w:rsidRDefault="004234A6">
      <w:pPr>
        <w:pStyle w:val="ConsPlusNormal"/>
        <w:spacing w:before="240"/>
        <w:ind w:firstLine="540"/>
        <w:jc w:val="both"/>
      </w:pPr>
      <w:r>
        <w:t xml:space="preserve">277. Министерство в течение 10 рабочих дней со дня поступления документов, предусмотренных </w:t>
      </w:r>
      <w:hyperlink w:anchor="P6910" w:history="1">
        <w:r>
          <w:rPr>
            <w:color w:val="0000FF"/>
          </w:rPr>
          <w:t>пунктом 275</w:t>
        </w:r>
      </w:hyperlink>
      <w:r>
        <w:t xml:space="preserve"> настоящих Правил, принимает решение об отказе в предоставлении субсидии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910" w:history="1">
        <w:r>
          <w:rPr>
            <w:color w:val="0000FF"/>
          </w:rPr>
          <w:t>пунктом 275</w:t>
        </w:r>
      </w:hyperlink>
      <w:r>
        <w:t xml:space="preserve"> настоящих Правил, не соответствующих требованиям </w:t>
      </w:r>
      <w:hyperlink w:anchor="P6903" w:history="1">
        <w:r>
          <w:rPr>
            <w:color w:val="0000FF"/>
          </w:rPr>
          <w:t>пункта 274</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903" w:history="1">
        <w:r>
          <w:rPr>
            <w:color w:val="0000FF"/>
          </w:rPr>
          <w:t>пунктом 274</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903" w:history="1">
        <w:r>
          <w:rPr>
            <w:color w:val="0000FF"/>
          </w:rPr>
          <w:t>пунктом 274</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898" w:history="1">
        <w:r>
          <w:rPr>
            <w:color w:val="0000FF"/>
          </w:rPr>
          <w:t>пунктом 271</w:t>
        </w:r>
      </w:hyperlink>
      <w:r>
        <w:t xml:space="preserve"> настоящих Правил;</w:t>
      </w:r>
    </w:p>
    <w:p w:rsidR="004234A6" w:rsidRDefault="004234A6">
      <w:pPr>
        <w:pStyle w:val="ConsPlusNormal"/>
        <w:spacing w:before="240"/>
        <w:ind w:firstLine="540"/>
        <w:jc w:val="both"/>
      </w:pPr>
      <w:r>
        <w:t xml:space="preserve">5) исключен. - </w:t>
      </w:r>
      <w:hyperlink r:id="rId1105"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w:t>
      </w:r>
      <w:r>
        <w:lastRenderedPageBreak/>
        <w:t>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278.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4234A6" w:rsidRDefault="004234A6">
      <w:pPr>
        <w:pStyle w:val="ConsPlusNormal"/>
        <w:spacing w:before="240"/>
        <w:ind w:firstLine="540"/>
        <w:jc w:val="both"/>
      </w:pPr>
      <w:r>
        <w:t>278.1. Для оценки эффективности использования субсидии на 31 декабря года предоставления субсидии применяется следующий результат использования субсидии - производство молока, тонн.</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w:t>
      </w:r>
      <w:proofErr w:type="gramStart"/>
      <w:r>
        <w:t>п</w:t>
      </w:r>
      <w:proofErr w:type="gramEnd"/>
      <w:r>
        <w:t xml:space="preserve">. 278.1 в ред. </w:t>
      </w:r>
      <w:hyperlink r:id="rId1106"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XXI. Порядок предоставления субсидий на компенсацию</w:t>
      </w:r>
    </w:p>
    <w:p w:rsidR="004234A6" w:rsidRDefault="004234A6">
      <w:pPr>
        <w:pStyle w:val="ConsPlusTitle"/>
        <w:jc w:val="center"/>
      </w:pPr>
      <w:r>
        <w:t>части затрат на газ, использованный на производство</w:t>
      </w:r>
    </w:p>
    <w:p w:rsidR="004234A6" w:rsidRDefault="004234A6">
      <w:pPr>
        <w:pStyle w:val="ConsPlusTitle"/>
        <w:jc w:val="center"/>
      </w:pPr>
      <w:r>
        <w:t>сельскохозяйственной продукции защищенного грунта</w:t>
      </w:r>
    </w:p>
    <w:p w:rsidR="004234A6" w:rsidRDefault="004234A6">
      <w:pPr>
        <w:pStyle w:val="ConsPlusTitle"/>
        <w:jc w:val="center"/>
      </w:pPr>
      <w:r>
        <w:t>тепличными хозяйствами</w:t>
      </w:r>
    </w:p>
    <w:p w:rsidR="004234A6" w:rsidRDefault="004234A6">
      <w:pPr>
        <w:pStyle w:val="ConsPlusNormal"/>
        <w:jc w:val="both"/>
      </w:pPr>
    </w:p>
    <w:p w:rsidR="004234A6" w:rsidRDefault="004234A6">
      <w:pPr>
        <w:pStyle w:val="ConsPlusNormal"/>
        <w:ind w:firstLine="540"/>
        <w:jc w:val="both"/>
      </w:pPr>
      <w:bookmarkStart w:id="292" w:name="P6932"/>
      <w:bookmarkEnd w:id="292"/>
      <w:r>
        <w:t>279. Субсидии на компенсацию части затрат на газ, использованный на производство сельскохозяйственной продукции защищенного грунта тепличными хозяйствами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w:t>
      </w:r>
    </w:p>
    <w:p w:rsidR="004234A6" w:rsidRDefault="004234A6">
      <w:pPr>
        <w:pStyle w:val="ConsPlusNormal"/>
        <w:jc w:val="both"/>
      </w:pPr>
      <w:r>
        <w:t>(</w:t>
      </w:r>
      <w:proofErr w:type="gramStart"/>
      <w:r>
        <w:t>в</w:t>
      </w:r>
      <w:proofErr w:type="gramEnd"/>
      <w:r>
        <w:t xml:space="preserve"> ред. </w:t>
      </w:r>
      <w:hyperlink r:id="rId1107" w:history="1">
        <w:r>
          <w:rPr>
            <w:color w:val="0000FF"/>
          </w:rPr>
          <w:t>постановления</w:t>
        </w:r>
      </w:hyperlink>
      <w:r>
        <w:t xml:space="preserve"> Правительства Архангельской области от 01.06.2020 N 288-пп)</w:t>
      </w:r>
    </w:p>
    <w:p w:rsidR="004234A6" w:rsidRDefault="004234A6">
      <w:pPr>
        <w:pStyle w:val="ConsPlusNormal"/>
        <w:spacing w:before="240"/>
        <w:ind w:firstLine="540"/>
        <w:jc w:val="both"/>
      </w:pPr>
      <w:r>
        <w:t xml:space="preserve">280. </w:t>
      </w:r>
      <w:proofErr w:type="gramStart"/>
      <w:r>
        <w:t>Субсидии предоставляются на компенсацию части затрат на газ на выходе из сетей газораспределения, использованный на производство сельскохозяйственной продукции защищенного грунта тепличными хозяйствами, в размере до 50 процентов от стоимости закупленного и использованного для технологических нужд на производство сельскохозяйственной продукции газа, включая затраты за снабженческо-сбытовые услуги, тариф на транспортировку газа по сетям газораспределения и специальной надбавки к тарифу на транспортировку газа</w:t>
      </w:r>
      <w:proofErr w:type="gramEnd"/>
      <w:r>
        <w:t xml:space="preserve"> по сетям газораспределения без учета налога на добавленную стоимость.</w:t>
      </w:r>
    </w:p>
    <w:p w:rsidR="004234A6" w:rsidRDefault="004234A6">
      <w:pPr>
        <w:pStyle w:val="ConsPlusNormal"/>
        <w:jc w:val="both"/>
      </w:pPr>
      <w:r>
        <w:t xml:space="preserve">(в ред. </w:t>
      </w:r>
      <w:hyperlink r:id="rId1108" w:history="1">
        <w:r>
          <w:rPr>
            <w:color w:val="0000FF"/>
          </w:rPr>
          <w:t>постановления</w:t>
        </w:r>
      </w:hyperlink>
      <w:r>
        <w:t xml:space="preserve"> Правительства Архангельской области от 28.01.2020 N 46-пп)</w:t>
      </w:r>
    </w:p>
    <w:p w:rsidR="004234A6" w:rsidRDefault="004234A6">
      <w:pPr>
        <w:pStyle w:val="ConsPlusNormal"/>
        <w:spacing w:before="240"/>
        <w:ind w:firstLine="540"/>
        <w:jc w:val="both"/>
      </w:pPr>
      <w:r>
        <w:t>Субсидии предоставляются ежемесячно за месяц, заявленный к субсидированию.</w:t>
      </w:r>
    </w:p>
    <w:p w:rsidR="004234A6" w:rsidRDefault="004234A6">
      <w:pPr>
        <w:pStyle w:val="ConsPlusNormal"/>
        <w:spacing w:before="24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(абзац введен </w:t>
      </w:r>
      <w:hyperlink r:id="rId1109" w:history="1">
        <w:r>
          <w:rPr>
            <w:color w:val="0000FF"/>
          </w:rPr>
          <w:t>постановлением</w:t>
        </w:r>
      </w:hyperlink>
      <w:r>
        <w:t xml:space="preserve"> Правительства Архангельской области от 06.08.2020 N 474-пп)</w:t>
      </w:r>
    </w:p>
    <w:p w:rsidR="004234A6" w:rsidRDefault="004234A6">
      <w:pPr>
        <w:pStyle w:val="ConsPlusNormal"/>
        <w:spacing w:before="240"/>
        <w:ind w:firstLine="540"/>
        <w:jc w:val="both"/>
      </w:pPr>
      <w:bookmarkStart w:id="293" w:name="P6939"/>
      <w:bookmarkEnd w:id="293"/>
      <w:r>
        <w:t>281.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294" w:name="P6940"/>
      <w:bookmarkEnd w:id="294"/>
      <w:r>
        <w:lastRenderedPageBreak/>
        <w:t xml:space="preserve">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jc w:val="both"/>
      </w:pPr>
      <w:r>
        <w:t xml:space="preserve">(в ред. </w:t>
      </w:r>
      <w:hyperlink r:id="rId1110"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bookmarkStart w:id="295" w:name="P6942"/>
      <w:bookmarkEnd w:id="295"/>
      <w:r>
        <w:t>1) копии договоров на поставку газа;</w:t>
      </w:r>
    </w:p>
    <w:p w:rsidR="004234A6" w:rsidRDefault="004234A6">
      <w:pPr>
        <w:pStyle w:val="ConsPlusNormal"/>
        <w:spacing w:before="240"/>
        <w:ind w:firstLine="540"/>
        <w:jc w:val="both"/>
      </w:pPr>
      <w:bookmarkStart w:id="296" w:name="P6943"/>
      <w:bookmarkEnd w:id="296"/>
      <w:r>
        <w:t>2) копии счетов-фактур, накладных, платежных документов, актов принятого объема газа.</w:t>
      </w:r>
    </w:p>
    <w:p w:rsidR="004234A6" w:rsidRDefault="004234A6">
      <w:pPr>
        <w:pStyle w:val="ConsPlusNormal"/>
        <w:spacing w:before="240"/>
        <w:ind w:firstLine="540"/>
        <w:jc w:val="both"/>
      </w:pPr>
      <w:r>
        <w:t xml:space="preserve">Копии документов, предусмотренных </w:t>
      </w:r>
      <w:hyperlink w:anchor="P6942" w:history="1">
        <w:r>
          <w:rPr>
            <w:color w:val="0000FF"/>
          </w:rPr>
          <w:t>подпунктами 1</w:t>
        </w:r>
      </w:hyperlink>
      <w:r>
        <w:t xml:space="preserve"> и </w:t>
      </w:r>
      <w:hyperlink w:anchor="P6943" w:history="1">
        <w:r>
          <w:rPr>
            <w:color w:val="0000FF"/>
          </w:rPr>
          <w:t>2</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bookmarkStart w:id="297" w:name="P6945"/>
      <w:bookmarkEnd w:id="297"/>
      <w:r>
        <w:t xml:space="preserve">283. </w:t>
      </w:r>
      <w:proofErr w:type="gramStart"/>
      <w:r>
        <w:t xml:space="preserve">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6940" w:history="1">
        <w:r>
          <w:rPr>
            <w:color w:val="0000FF"/>
          </w:rPr>
          <w:t>пунктом 282</w:t>
        </w:r>
      </w:hyperlink>
      <w:r>
        <w:t xml:space="preserve"> настоящих Правил), представляют в министерство документы, предусмотренные </w:t>
      </w:r>
      <w:hyperlink w:anchor="P6940" w:history="1">
        <w:r>
          <w:rPr>
            <w:color w:val="0000FF"/>
          </w:rPr>
          <w:t>пунктом 282</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4234A6" w:rsidRDefault="004234A6">
      <w:pPr>
        <w:pStyle w:val="ConsPlusNormal"/>
        <w:jc w:val="both"/>
      </w:pPr>
      <w:r>
        <w:t>(</w:t>
      </w:r>
      <w:proofErr w:type="gramStart"/>
      <w:r>
        <w:t>в</w:t>
      </w:r>
      <w:proofErr w:type="gramEnd"/>
      <w:r>
        <w:t xml:space="preserve"> ред. </w:t>
      </w:r>
      <w:hyperlink r:id="rId1111"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bookmarkStart w:id="298" w:name="P6947"/>
      <w:bookmarkEnd w:id="298"/>
      <w:r>
        <w:t xml:space="preserve">284. Министерство рассматривает представленные органами местного самоуправления документы, предусмотренные </w:t>
      </w:r>
      <w:hyperlink w:anchor="P6945" w:history="1">
        <w:r>
          <w:rPr>
            <w:color w:val="0000FF"/>
          </w:rPr>
          <w:t>пунктом 283</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285. Министерство в течение 10 рабочих дней со дня поступления документов, предусмотренных </w:t>
      </w:r>
      <w:hyperlink w:anchor="P6947" w:history="1">
        <w:r>
          <w:rPr>
            <w:color w:val="0000FF"/>
          </w:rPr>
          <w:t>пунктом 284</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940" w:history="1">
        <w:r>
          <w:rPr>
            <w:color w:val="0000FF"/>
          </w:rPr>
          <w:t>пунктом 282</w:t>
        </w:r>
      </w:hyperlink>
      <w:r>
        <w:t xml:space="preserve"> настоящих Правил, не соответствующих требованиям </w:t>
      </w:r>
      <w:hyperlink w:anchor="P6940" w:history="1">
        <w:r>
          <w:rPr>
            <w:color w:val="0000FF"/>
          </w:rPr>
          <w:t>пункта 282</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940" w:history="1">
        <w:r>
          <w:rPr>
            <w:color w:val="0000FF"/>
          </w:rPr>
          <w:t>пунктом 282</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940" w:history="1">
        <w:r>
          <w:rPr>
            <w:color w:val="0000FF"/>
          </w:rPr>
          <w:t>пунктом 282</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932" w:history="1">
        <w:r>
          <w:rPr>
            <w:color w:val="0000FF"/>
          </w:rPr>
          <w:t>пунктом 279</w:t>
        </w:r>
      </w:hyperlink>
      <w:r>
        <w:t xml:space="preserve"> и </w:t>
      </w:r>
      <w:hyperlink w:anchor="P6939" w:history="1">
        <w:r>
          <w:rPr>
            <w:color w:val="0000FF"/>
          </w:rPr>
          <w:t>281</w:t>
        </w:r>
      </w:hyperlink>
      <w:r>
        <w:t xml:space="preserve"> настоящих Правил;</w:t>
      </w:r>
    </w:p>
    <w:p w:rsidR="004234A6" w:rsidRDefault="004234A6">
      <w:pPr>
        <w:pStyle w:val="ConsPlusNormal"/>
        <w:spacing w:before="240"/>
        <w:ind w:firstLine="540"/>
        <w:jc w:val="both"/>
      </w:pPr>
      <w:r>
        <w:t xml:space="preserve">5) исключен. - </w:t>
      </w:r>
      <w:hyperlink r:id="rId1112"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В случае отсутствия оснований для принятия решения об отказе в предоставлении </w:t>
      </w:r>
      <w:r>
        <w:lastRenderedPageBreak/>
        <w:t>субсидии, предусмотренных настоящим пунктом, министерство принимает решение о предоставлении заявителю субсидии.</w:t>
      </w:r>
    </w:p>
    <w:p w:rsidR="004234A6" w:rsidRDefault="004234A6">
      <w:pPr>
        <w:pStyle w:val="ConsPlusNormal"/>
        <w:spacing w:before="240"/>
        <w:ind w:firstLine="540"/>
        <w:jc w:val="both"/>
      </w:pPr>
      <w:r>
        <w:t xml:space="preserve">286. В случаях превышения заявленных сумм на выплату субсидий над лимитами </w:t>
      </w:r>
      <w:proofErr w:type="gramStart"/>
      <w:r>
        <w:t>бюджетных ассигнований, доведенных до министерства субсидии выплачиваются</w:t>
      </w:r>
      <w:proofErr w:type="gramEnd"/>
      <w:r>
        <w:t xml:space="preserve">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4234A6" w:rsidRDefault="004234A6">
      <w:pPr>
        <w:pStyle w:val="ConsPlusNormal"/>
        <w:spacing w:before="240"/>
        <w:ind w:firstLine="540"/>
        <w:jc w:val="both"/>
      </w:pPr>
      <w:r>
        <w:t>286.1. Для оценки эффективности использования субсидии на 31 декабря года предоставления субсидии применяется следующий результат использования субсидии - валовой сбор овощей защищенного грунта, тонн.</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w:t>
      </w:r>
      <w:proofErr w:type="gramStart"/>
      <w:r>
        <w:t>п</w:t>
      </w:r>
      <w:proofErr w:type="gramEnd"/>
      <w:r>
        <w:t xml:space="preserve">. 286.1 в ред. </w:t>
      </w:r>
      <w:hyperlink r:id="rId1113"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XXII. Порядок предоставления субсидий на финансирование</w:t>
      </w:r>
    </w:p>
    <w:p w:rsidR="004234A6" w:rsidRDefault="004234A6">
      <w:pPr>
        <w:pStyle w:val="ConsPlusTitle"/>
        <w:jc w:val="center"/>
      </w:pPr>
      <w:r>
        <w:t>мероприятий по поддержке развития кадрового потенциала</w:t>
      </w:r>
    </w:p>
    <w:p w:rsidR="004234A6" w:rsidRDefault="004234A6">
      <w:pPr>
        <w:pStyle w:val="ConsPlusTitle"/>
        <w:jc w:val="center"/>
      </w:pPr>
      <w:r>
        <w:t>агропромышленного комплекса</w:t>
      </w:r>
    </w:p>
    <w:p w:rsidR="004234A6" w:rsidRDefault="004234A6">
      <w:pPr>
        <w:pStyle w:val="ConsPlusNormal"/>
        <w:jc w:val="both"/>
      </w:pPr>
    </w:p>
    <w:p w:rsidR="004234A6" w:rsidRDefault="004234A6">
      <w:pPr>
        <w:pStyle w:val="ConsPlusNormal"/>
        <w:ind w:firstLine="540"/>
        <w:jc w:val="both"/>
      </w:pPr>
      <w:bookmarkStart w:id="299" w:name="P6966"/>
      <w:bookmarkEnd w:id="299"/>
      <w:r>
        <w:t>287. Субсидии на финансирование мероприятий по поддержке развития кадрового потенциала агропромышленного комплекса (далее в настоящем разделе - субсидии) предоставляются министерством за счет средств областного бюджета организациям агропромышленного комплекса, осуществляющим деятельность в сельской местности на территории Архангельской области (далее в настоящем разделе - заявители).</w:t>
      </w:r>
    </w:p>
    <w:p w:rsidR="004234A6" w:rsidRDefault="004234A6">
      <w:pPr>
        <w:pStyle w:val="ConsPlusNormal"/>
        <w:jc w:val="both"/>
      </w:pPr>
      <w:r>
        <w:t>(</w:t>
      </w:r>
      <w:proofErr w:type="gramStart"/>
      <w:r>
        <w:t>в</w:t>
      </w:r>
      <w:proofErr w:type="gramEnd"/>
      <w:r>
        <w:t xml:space="preserve"> ред. </w:t>
      </w:r>
      <w:hyperlink r:id="rId1114" w:history="1">
        <w:r>
          <w:rPr>
            <w:color w:val="0000FF"/>
          </w:rPr>
          <w:t>постановления</w:t>
        </w:r>
      </w:hyperlink>
      <w:r>
        <w:t xml:space="preserve"> Правительства Архангельской области от 01.06.2020 N 288-пп)</w:t>
      </w:r>
    </w:p>
    <w:p w:rsidR="004234A6" w:rsidRDefault="004234A6">
      <w:pPr>
        <w:pStyle w:val="ConsPlusNormal"/>
        <w:spacing w:before="240"/>
        <w:ind w:firstLine="540"/>
        <w:jc w:val="both"/>
      </w:pPr>
      <w:r>
        <w:t>288. Субсидии предоставляются:</w:t>
      </w:r>
    </w:p>
    <w:p w:rsidR="004234A6" w:rsidRDefault="004234A6">
      <w:pPr>
        <w:pStyle w:val="ConsPlusNormal"/>
        <w:spacing w:before="240"/>
        <w:ind w:firstLine="540"/>
        <w:jc w:val="both"/>
      </w:pPr>
      <w:bookmarkStart w:id="300" w:name="P6969"/>
      <w:bookmarkEnd w:id="300"/>
      <w:r>
        <w:t xml:space="preserve">1) в виде единовременных денежных выплат </w:t>
      </w:r>
      <w:proofErr w:type="spellStart"/>
      <w:r>
        <w:t>единоразово</w:t>
      </w:r>
      <w:proofErr w:type="spellEnd"/>
      <w:r>
        <w:t>:</w:t>
      </w:r>
    </w:p>
    <w:p w:rsidR="004234A6" w:rsidRDefault="004234A6">
      <w:pPr>
        <w:pStyle w:val="ConsPlusNormal"/>
        <w:spacing w:before="240"/>
        <w:ind w:firstLine="540"/>
        <w:jc w:val="both"/>
      </w:pPr>
      <w:r>
        <w:t xml:space="preserve">в размере 30 минимальных </w:t>
      </w:r>
      <w:proofErr w:type="gramStart"/>
      <w:r>
        <w:t>размеров оплаты труда</w:t>
      </w:r>
      <w:proofErr w:type="gramEnd"/>
      <w:r>
        <w:t xml:space="preserve"> - выпускнику образовательной организации высшего образования очной формы обучения;</w:t>
      </w:r>
    </w:p>
    <w:p w:rsidR="004234A6" w:rsidRDefault="004234A6">
      <w:pPr>
        <w:pStyle w:val="ConsPlusNormal"/>
        <w:spacing w:before="240"/>
        <w:ind w:firstLine="540"/>
        <w:jc w:val="both"/>
      </w:pPr>
      <w:r>
        <w:t xml:space="preserve">в размере 15 минимальных </w:t>
      </w:r>
      <w:proofErr w:type="gramStart"/>
      <w:r>
        <w:t>размеров оплаты труда</w:t>
      </w:r>
      <w:proofErr w:type="gramEnd"/>
      <w:r>
        <w:t xml:space="preserve"> - выпускнику профессиональной образовательной организации очной формы обучения;</w:t>
      </w:r>
    </w:p>
    <w:p w:rsidR="004234A6" w:rsidRDefault="004234A6">
      <w:pPr>
        <w:pStyle w:val="ConsPlusNormal"/>
        <w:spacing w:before="240"/>
        <w:ind w:firstLine="540"/>
        <w:jc w:val="both"/>
      </w:pPr>
      <w:bookmarkStart w:id="301" w:name="P6972"/>
      <w:bookmarkEnd w:id="301"/>
      <w:r>
        <w:t>2) в виде компенсации 50 процентов среднего размера заработной платы по Архангельской области, установленного по состоянию на 1 января 2017 года по данным Управления Федеральной службы государственной статистики по Архангельской области и Ненецкому автономному округу, при условии выплаты молодому специалисту не меньше установленного размера.</w:t>
      </w:r>
    </w:p>
    <w:p w:rsidR="004234A6" w:rsidRDefault="004234A6">
      <w:pPr>
        <w:pStyle w:val="ConsPlusNormal"/>
        <w:jc w:val="both"/>
      </w:pPr>
      <w:r>
        <w:t xml:space="preserve">(в ред. </w:t>
      </w:r>
      <w:hyperlink r:id="rId1115" w:history="1">
        <w:r>
          <w:rPr>
            <w:color w:val="0000FF"/>
          </w:rPr>
          <w:t>постановления</w:t>
        </w:r>
      </w:hyperlink>
      <w:r>
        <w:t xml:space="preserve"> Правительства Архангельской области от 30.01.2018 N 32-пп)</w:t>
      </w:r>
    </w:p>
    <w:p w:rsidR="004234A6" w:rsidRDefault="004234A6">
      <w:pPr>
        <w:pStyle w:val="ConsPlusNormal"/>
        <w:spacing w:before="240"/>
        <w:ind w:firstLine="540"/>
        <w:jc w:val="both"/>
      </w:pPr>
      <w:proofErr w:type="gramStart"/>
      <w:r>
        <w:t xml:space="preserve">Для предоставления единовременных денежных выплат и компенсации 50 процентов среднего размера заработной платы по Архангельской области молодым специалистам принимается минимальный размер оплаты труда, устанавливаемый федеральным законом, и средний размер заработной платы по Архангельской области, установленный по состоянию на 1 января 2017 года по данным Управления Федеральной службы государственной статистики по Архангельской области и Ненецкому автономному </w:t>
      </w:r>
      <w:r>
        <w:lastRenderedPageBreak/>
        <w:t>округу.</w:t>
      </w:r>
      <w:proofErr w:type="gramEnd"/>
    </w:p>
    <w:p w:rsidR="004234A6" w:rsidRDefault="004234A6">
      <w:pPr>
        <w:pStyle w:val="ConsPlusNormal"/>
        <w:jc w:val="both"/>
      </w:pPr>
      <w:r>
        <w:t xml:space="preserve">(в ред. </w:t>
      </w:r>
      <w:hyperlink r:id="rId1116" w:history="1">
        <w:r>
          <w:rPr>
            <w:color w:val="0000FF"/>
          </w:rPr>
          <w:t>постановления</w:t>
        </w:r>
      </w:hyperlink>
      <w:r>
        <w:t xml:space="preserve"> Правительства Архангельской области от 30.01.2018 N 32-пп)</w:t>
      </w:r>
    </w:p>
    <w:p w:rsidR="004234A6" w:rsidRDefault="004234A6">
      <w:pPr>
        <w:pStyle w:val="ConsPlusNormal"/>
        <w:spacing w:before="240"/>
        <w:ind w:firstLine="540"/>
        <w:jc w:val="both"/>
      </w:pPr>
      <w:proofErr w:type="gramStart"/>
      <w:r>
        <w:t>При увольнении молодого специалиста по соглашению с работодателем до истечения трехлетнего срока действия трудового договора из организации</w:t>
      </w:r>
      <w:proofErr w:type="gramEnd"/>
      <w:r>
        <w:t xml:space="preserve"> агропромышленного комплекса единовременная денежная выплата подлежит возврату в областной бюджет в полном размере.</w:t>
      </w:r>
    </w:p>
    <w:p w:rsidR="004234A6" w:rsidRDefault="004234A6">
      <w:pPr>
        <w:pStyle w:val="ConsPlusNormal"/>
        <w:spacing w:before="240"/>
        <w:ind w:firstLine="540"/>
        <w:jc w:val="both"/>
      </w:pPr>
      <w:r>
        <w:t>Не подлежат возмещению выплаты по учебному отпуску, компенсации за неиспользованный отпуск, больничному листу.</w:t>
      </w:r>
    </w:p>
    <w:p w:rsidR="004234A6" w:rsidRDefault="004234A6">
      <w:pPr>
        <w:pStyle w:val="ConsPlusNormal"/>
        <w:spacing w:before="240"/>
        <w:ind w:firstLine="540"/>
        <w:jc w:val="both"/>
      </w:pPr>
      <w:bookmarkStart w:id="302" w:name="P6978"/>
      <w:bookmarkEnd w:id="302"/>
      <w:r>
        <w:t xml:space="preserve">289. </w:t>
      </w:r>
      <w:proofErr w:type="gramStart"/>
      <w:r>
        <w:t>Субсидии предоставляются в пределах бюджетных ассигнований и лимитов бюджетных обязательств, предусмотренных министерству по трудоустройству молодых специалистов в организацию агропромышленного комплекса в сельской местности в течение трех лет после окончания образовательной организации (по очной форме обучения), заключивших трудовой договор с организацией агропромышленного комплекса в сельской местности на срок не менее трех лет.</w:t>
      </w:r>
      <w:proofErr w:type="gramEnd"/>
    </w:p>
    <w:p w:rsidR="004234A6" w:rsidRDefault="004234A6">
      <w:pPr>
        <w:pStyle w:val="ConsPlusNormal"/>
        <w:spacing w:before="240"/>
        <w:ind w:firstLine="540"/>
        <w:jc w:val="both"/>
      </w:pPr>
      <w:proofErr w:type="gramStart"/>
      <w:r>
        <w:t>В случае увольнения молодого специалиста по сокращению штата в связи с реорганизацией и (или) ликвидацией юридического лица, при трудоустройстве в другую организацию агропромышленного комплекса в сельской местности, субсидия предоставляется в виде компенсации 50 процентов среднего размера заработной платы по Архангельской области, установленного по состоянию на 1 января 2017 года по данным Управления Федеральной службы государственной статистики по Архангельской области и</w:t>
      </w:r>
      <w:proofErr w:type="gramEnd"/>
      <w:r>
        <w:t xml:space="preserve"> Ненецкому автономному округу, при условии выплаты молодому специалисту не меньше установленного размера.</w:t>
      </w:r>
    </w:p>
    <w:p w:rsidR="004234A6" w:rsidRDefault="004234A6">
      <w:pPr>
        <w:pStyle w:val="ConsPlusNormal"/>
        <w:jc w:val="both"/>
      </w:pPr>
      <w:r>
        <w:t xml:space="preserve">(абзац введен </w:t>
      </w:r>
      <w:hyperlink r:id="rId1117"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bookmarkStart w:id="303" w:name="P6981"/>
      <w:bookmarkEnd w:id="303"/>
      <w:r>
        <w:t xml:space="preserve">290. Для предоставления субсидии заявитель представляет в министерство до последнего числа месяца, следующего за отчетным периодом (при заключении соглашения после 5-го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jc w:val="both"/>
      </w:pPr>
      <w:r>
        <w:t xml:space="preserve">(в ред. постановлений Правительства Архангельской области от 21.03.2017 </w:t>
      </w:r>
      <w:hyperlink r:id="rId1118" w:history="1">
        <w:r>
          <w:rPr>
            <w:color w:val="0000FF"/>
          </w:rPr>
          <w:t>N 123-пп</w:t>
        </w:r>
      </w:hyperlink>
      <w:r>
        <w:t xml:space="preserve">, от 30.04.2019 </w:t>
      </w:r>
      <w:hyperlink r:id="rId1119" w:history="1">
        <w:r>
          <w:rPr>
            <w:color w:val="0000FF"/>
          </w:rPr>
          <w:t>N 244-пп</w:t>
        </w:r>
      </w:hyperlink>
      <w:r>
        <w:t>)</w:t>
      </w:r>
    </w:p>
    <w:p w:rsidR="004234A6" w:rsidRDefault="004234A6">
      <w:pPr>
        <w:pStyle w:val="ConsPlusNormal"/>
        <w:spacing w:before="240"/>
        <w:ind w:firstLine="540"/>
        <w:jc w:val="both"/>
      </w:pPr>
      <w:r>
        <w:t xml:space="preserve">1) для предоставления субсидии, предусмотренной </w:t>
      </w:r>
      <w:hyperlink w:anchor="P6969" w:history="1">
        <w:r>
          <w:rPr>
            <w:color w:val="0000FF"/>
          </w:rPr>
          <w:t>подпунктом 1 пункта 288</w:t>
        </w:r>
      </w:hyperlink>
      <w:r>
        <w:t xml:space="preserve"> настоящих Правил:</w:t>
      </w:r>
    </w:p>
    <w:p w:rsidR="004234A6" w:rsidRDefault="004234A6">
      <w:pPr>
        <w:pStyle w:val="ConsPlusNormal"/>
        <w:spacing w:before="240"/>
        <w:ind w:firstLine="540"/>
        <w:jc w:val="both"/>
      </w:pPr>
      <w:bookmarkStart w:id="304" w:name="P6984"/>
      <w:bookmarkEnd w:id="304"/>
      <w:r>
        <w:t>а) копию документа, удостоверяющего личность молодого специалиста;</w:t>
      </w:r>
    </w:p>
    <w:p w:rsidR="004234A6" w:rsidRDefault="004234A6">
      <w:pPr>
        <w:pStyle w:val="ConsPlusNormal"/>
        <w:spacing w:before="240"/>
        <w:ind w:firstLine="540"/>
        <w:jc w:val="both"/>
      </w:pPr>
      <w:r>
        <w:t>б) копию трудового договора;</w:t>
      </w:r>
    </w:p>
    <w:p w:rsidR="004234A6" w:rsidRDefault="004234A6">
      <w:pPr>
        <w:pStyle w:val="ConsPlusNormal"/>
        <w:spacing w:before="240"/>
        <w:ind w:firstLine="540"/>
        <w:jc w:val="both"/>
      </w:pPr>
      <w:bookmarkStart w:id="305" w:name="P6986"/>
      <w:bookmarkEnd w:id="305"/>
      <w:r>
        <w:t>в) копии документов, подтверждающих образование и трудоустройство молодого специалиста;</w:t>
      </w:r>
    </w:p>
    <w:p w:rsidR="004234A6" w:rsidRDefault="004234A6">
      <w:pPr>
        <w:pStyle w:val="ConsPlusNormal"/>
        <w:spacing w:before="240"/>
        <w:ind w:firstLine="540"/>
        <w:jc w:val="both"/>
      </w:pPr>
      <w:r>
        <w:t>г) согласие на обработку персональных данных;</w:t>
      </w:r>
    </w:p>
    <w:p w:rsidR="004234A6" w:rsidRDefault="004234A6">
      <w:pPr>
        <w:pStyle w:val="ConsPlusNormal"/>
        <w:spacing w:before="240"/>
        <w:ind w:firstLine="540"/>
        <w:jc w:val="both"/>
      </w:pPr>
      <w:proofErr w:type="spellStart"/>
      <w:proofErr w:type="gramStart"/>
      <w:r>
        <w:t>д</w:t>
      </w:r>
      <w:proofErr w:type="spellEnd"/>
      <w:r>
        <w:t xml:space="preserve">) договор об адресной поддержке молодого специалиста, заключенный между министерством, организацией агропромышленного комплекса, осуществляющей деятельность в сельской местности на территории Архангельской области, и молодым специалистом по форме, утвержденной постановлением министерства, включающий обязательство молодого специалиста о возврате единовременной выплаты в полном </w:t>
      </w:r>
      <w:r>
        <w:lastRenderedPageBreak/>
        <w:t>объеме в случае прекращения без уважительной причины действия трудового договора до истечения трехлетнего срока со дня поступления на работу;</w:t>
      </w:r>
      <w:proofErr w:type="gramEnd"/>
    </w:p>
    <w:p w:rsidR="004234A6" w:rsidRDefault="004234A6">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1120" w:history="1">
        <w:r>
          <w:rPr>
            <w:color w:val="0000FF"/>
          </w:rPr>
          <w:t>постановлением</w:t>
        </w:r>
      </w:hyperlink>
      <w:r>
        <w:t xml:space="preserve"> Правительства Архангельской области от 25.04.2017 N 173-пп; в ред. </w:t>
      </w:r>
      <w:hyperlink r:id="rId1121" w:history="1">
        <w:r>
          <w:rPr>
            <w:color w:val="0000FF"/>
          </w:rPr>
          <w:t>постановления</w:t>
        </w:r>
      </w:hyperlink>
      <w:r>
        <w:t xml:space="preserve"> Правительства Архангельской области от 01.06.2020 N 288-пп)</w:t>
      </w:r>
    </w:p>
    <w:p w:rsidR="004234A6" w:rsidRDefault="004234A6">
      <w:pPr>
        <w:pStyle w:val="ConsPlusNormal"/>
        <w:spacing w:before="240"/>
        <w:ind w:firstLine="540"/>
        <w:jc w:val="both"/>
      </w:pPr>
      <w:r>
        <w:t xml:space="preserve">2) для предоставления субсидии, предусмотренной </w:t>
      </w:r>
      <w:hyperlink w:anchor="P6972" w:history="1">
        <w:r>
          <w:rPr>
            <w:color w:val="0000FF"/>
          </w:rPr>
          <w:t>подпунктом 2 пункта 288</w:t>
        </w:r>
      </w:hyperlink>
      <w:r>
        <w:t xml:space="preserve"> настоящих Правил:</w:t>
      </w:r>
    </w:p>
    <w:p w:rsidR="004234A6" w:rsidRDefault="004234A6">
      <w:pPr>
        <w:pStyle w:val="ConsPlusNormal"/>
        <w:spacing w:before="240"/>
        <w:ind w:firstLine="540"/>
        <w:jc w:val="both"/>
      </w:pPr>
      <w:r>
        <w:t>документы, подтверждающие выплату заработной платы (единовременной денежной выплаты) молодому специалисту.</w:t>
      </w:r>
    </w:p>
    <w:p w:rsidR="004234A6" w:rsidRDefault="004234A6">
      <w:pPr>
        <w:pStyle w:val="ConsPlusNormal"/>
        <w:spacing w:before="240"/>
        <w:ind w:firstLine="540"/>
        <w:jc w:val="both"/>
      </w:pPr>
      <w:r>
        <w:t xml:space="preserve">Копии документов, предусмотренных </w:t>
      </w:r>
      <w:hyperlink w:anchor="P6984" w:history="1">
        <w:r>
          <w:rPr>
            <w:color w:val="0000FF"/>
          </w:rPr>
          <w:t>подпунктами "а"</w:t>
        </w:r>
      </w:hyperlink>
      <w:r>
        <w:t xml:space="preserve"> - </w:t>
      </w:r>
      <w:hyperlink w:anchor="P6986" w:history="1">
        <w:r>
          <w:rPr>
            <w:color w:val="0000FF"/>
          </w:rPr>
          <w:t>"в" подпункта 1</w:t>
        </w:r>
      </w:hyperlink>
      <w:r>
        <w:t xml:space="preserve"> заверяются подписью и печатью (при наличии) заявителя.</w:t>
      </w:r>
    </w:p>
    <w:p w:rsidR="004234A6" w:rsidRDefault="004234A6">
      <w:pPr>
        <w:pStyle w:val="ConsPlusNormal"/>
        <w:spacing w:before="240"/>
        <w:ind w:firstLine="540"/>
        <w:jc w:val="both"/>
      </w:pPr>
      <w:r>
        <w:t xml:space="preserve">291. Министерство в течение 10 рабочих дней со дня поступления документов, предусмотренных </w:t>
      </w:r>
      <w:hyperlink w:anchor="P6981" w:history="1">
        <w:r>
          <w:rPr>
            <w:color w:val="0000FF"/>
          </w:rPr>
          <w:t>пунктом 290</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6981" w:history="1">
        <w:r>
          <w:rPr>
            <w:color w:val="0000FF"/>
          </w:rPr>
          <w:t>пунктом 290</w:t>
        </w:r>
      </w:hyperlink>
      <w:r>
        <w:t xml:space="preserve"> настоящих Правил, не соответствующих требованиям </w:t>
      </w:r>
      <w:hyperlink w:anchor="P6981" w:history="1">
        <w:r>
          <w:rPr>
            <w:color w:val="0000FF"/>
          </w:rPr>
          <w:t>пункта 290</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6981" w:history="1">
        <w:r>
          <w:rPr>
            <w:color w:val="0000FF"/>
          </w:rPr>
          <w:t>пунктом 290</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6981" w:history="1">
        <w:r>
          <w:rPr>
            <w:color w:val="0000FF"/>
          </w:rPr>
          <w:t>пунктом 290</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6966" w:history="1">
        <w:r>
          <w:rPr>
            <w:color w:val="0000FF"/>
          </w:rPr>
          <w:t>пунктом 287</w:t>
        </w:r>
      </w:hyperlink>
      <w:r>
        <w:t xml:space="preserve"> и </w:t>
      </w:r>
      <w:hyperlink w:anchor="P6978" w:history="1">
        <w:r>
          <w:rPr>
            <w:color w:val="0000FF"/>
          </w:rPr>
          <w:t>289</w:t>
        </w:r>
      </w:hyperlink>
      <w:r>
        <w:t xml:space="preserve"> настоящих Правил;</w:t>
      </w:r>
    </w:p>
    <w:p w:rsidR="004234A6" w:rsidRDefault="004234A6">
      <w:pPr>
        <w:pStyle w:val="ConsPlusNormal"/>
        <w:spacing w:before="240"/>
        <w:ind w:firstLine="540"/>
        <w:jc w:val="both"/>
      </w:pPr>
      <w:r>
        <w:t xml:space="preserve">5) исключен. - </w:t>
      </w:r>
      <w:hyperlink r:id="rId1122"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4234A6" w:rsidRDefault="004234A6">
      <w:pPr>
        <w:pStyle w:val="ConsPlusNormal"/>
        <w:spacing w:before="240"/>
        <w:ind w:firstLine="540"/>
        <w:jc w:val="both"/>
      </w:pPr>
      <w:r>
        <w:t>Субсидии в виде компенсации 50 процентов среднего размера заработной платы по Архангельской области при условии выплаты молодому специалисту не меньше среднего размера заработной платы по Архангельской области предоставляются ежемесячно за месяц, заявленный к субсидированию.</w:t>
      </w:r>
    </w:p>
    <w:p w:rsidR="004234A6" w:rsidRDefault="004234A6">
      <w:pPr>
        <w:pStyle w:val="ConsPlusNormal"/>
        <w:spacing w:before="240"/>
        <w:ind w:firstLine="540"/>
        <w:jc w:val="both"/>
      </w:pPr>
      <w:r>
        <w:t>291.1.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молодых специалистов, получающих социальные гарантии, заключивших трудовые договоры, человек.</w:t>
      </w:r>
    </w:p>
    <w:p w:rsidR="004234A6" w:rsidRDefault="004234A6">
      <w:pPr>
        <w:pStyle w:val="ConsPlusNormal"/>
        <w:spacing w:before="240"/>
        <w:ind w:firstLine="540"/>
        <w:jc w:val="both"/>
      </w:pPr>
      <w:r>
        <w:lastRenderedPageBreak/>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(п. 291.1 в ред. </w:t>
      </w:r>
      <w:hyperlink r:id="rId1123"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XXIII. Порядок предоставления субсидий на компенсацию части</w:t>
      </w:r>
    </w:p>
    <w:p w:rsidR="004234A6" w:rsidRDefault="004234A6">
      <w:pPr>
        <w:pStyle w:val="ConsPlusTitle"/>
        <w:jc w:val="center"/>
      </w:pPr>
      <w:r>
        <w:t>затрат на корма и рыбопосадочный материал для целей</w:t>
      </w:r>
    </w:p>
    <w:p w:rsidR="004234A6" w:rsidRDefault="004234A6">
      <w:pPr>
        <w:pStyle w:val="ConsPlusTitle"/>
        <w:jc w:val="center"/>
      </w:pPr>
      <w:r>
        <w:t>товарного рыбоводства</w:t>
      </w:r>
    </w:p>
    <w:p w:rsidR="004234A6" w:rsidRDefault="004234A6">
      <w:pPr>
        <w:pStyle w:val="ConsPlusNormal"/>
        <w:jc w:val="both"/>
      </w:pPr>
    </w:p>
    <w:p w:rsidR="004234A6" w:rsidRDefault="004234A6">
      <w:pPr>
        <w:pStyle w:val="ConsPlusNormal"/>
        <w:ind w:firstLine="540"/>
        <w:jc w:val="both"/>
      </w:pPr>
      <w:bookmarkStart w:id="306" w:name="P7011"/>
      <w:bookmarkEnd w:id="306"/>
      <w:r>
        <w:t xml:space="preserve">292. </w:t>
      </w:r>
      <w:proofErr w:type="gramStart"/>
      <w:r>
        <w:t>Субсидии на компенсацию части затрат на корма и рыбопосадочный материал для целей товарного рыбоводства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ведущим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(далее в настоящем разделе - заявители).</w:t>
      </w:r>
      <w:proofErr w:type="gramEnd"/>
    </w:p>
    <w:p w:rsidR="004234A6" w:rsidRDefault="004234A6">
      <w:pPr>
        <w:pStyle w:val="ConsPlusNormal"/>
        <w:spacing w:before="240"/>
        <w:ind w:firstLine="540"/>
        <w:jc w:val="both"/>
      </w:pPr>
      <w:r>
        <w:t>293. Субсидии предоставляются в целях компенсации затрат на приобретение:</w:t>
      </w:r>
    </w:p>
    <w:p w:rsidR="004234A6" w:rsidRDefault="004234A6">
      <w:pPr>
        <w:pStyle w:val="ConsPlusNormal"/>
        <w:spacing w:before="240"/>
        <w:ind w:firstLine="540"/>
        <w:jc w:val="both"/>
      </w:pPr>
      <w:r>
        <w:t>1) кормов для рыб;</w:t>
      </w:r>
    </w:p>
    <w:p w:rsidR="004234A6" w:rsidRDefault="004234A6">
      <w:pPr>
        <w:pStyle w:val="ConsPlusNormal"/>
        <w:spacing w:before="240"/>
        <w:ind w:firstLine="540"/>
        <w:jc w:val="both"/>
      </w:pPr>
      <w:r>
        <w:t>2) посадочного материала рыб.</w:t>
      </w:r>
    </w:p>
    <w:p w:rsidR="004234A6" w:rsidRDefault="004234A6">
      <w:pPr>
        <w:pStyle w:val="ConsPlusNormal"/>
        <w:spacing w:before="240"/>
        <w:ind w:firstLine="540"/>
        <w:jc w:val="both"/>
      </w:pPr>
      <w:r>
        <w:t>294. Размер субсидий рассчитывается в процентах от фактических затрат на приобретение корма и посадочный материал рыб (без учета налога на добавленную стоимость), в том числе при частичной оплате по договорам поставки.</w:t>
      </w:r>
    </w:p>
    <w:p w:rsidR="004234A6" w:rsidRDefault="004234A6">
      <w:pPr>
        <w:pStyle w:val="ConsPlusNormal"/>
        <w:spacing w:before="240"/>
        <w:ind w:firstLine="540"/>
        <w:jc w:val="both"/>
      </w:pPr>
      <w:r>
        <w:t>Размер субсидии не может превышать 30 процентов от произведенных затрат на приобретение кормов и посадочного материала рыб без учета транспортных расходов (без учета налога на добавленную стоимость).</w:t>
      </w:r>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компенсация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(п. 294 в ред. </w:t>
      </w:r>
      <w:hyperlink r:id="rId1124" w:history="1">
        <w:r>
          <w:rPr>
            <w:color w:val="0000FF"/>
          </w:rPr>
          <w:t>постановления</w:t>
        </w:r>
      </w:hyperlink>
      <w:r>
        <w:t xml:space="preserve"> Правительства Архангельской области от 07.04.2020 N 175-пп)</w:t>
      </w:r>
    </w:p>
    <w:p w:rsidR="004234A6" w:rsidRDefault="004234A6">
      <w:pPr>
        <w:pStyle w:val="ConsPlusNormal"/>
        <w:spacing w:before="240"/>
        <w:ind w:firstLine="540"/>
        <w:jc w:val="both"/>
      </w:pPr>
      <w:r>
        <w:t>295. Субсидии предоставляются ежемесячно.</w:t>
      </w:r>
    </w:p>
    <w:p w:rsidR="004234A6" w:rsidRDefault="004234A6">
      <w:pPr>
        <w:pStyle w:val="ConsPlusNormal"/>
        <w:spacing w:before="240"/>
        <w:ind w:firstLine="540"/>
        <w:jc w:val="both"/>
      </w:pPr>
      <w:r>
        <w:t>296. Субсидии предоставляются в пределах бюджетных ассигнований и лимитов бюджетных обязательств, предусмотренных министерству, при соблюдении заявителем условий по увеличению общего объема производства товарной рыбоводной продукции в тоннах к аналогичному периоду предыдущего года.</w:t>
      </w:r>
    </w:p>
    <w:p w:rsidR="004234A6" w:rsidRDefault="004234A6">
      <w:pPr>
        <w:pStyle w:val="ConsPlusNormal"/>
        <w:spacing w:before="240"/>
        <w:ind w:firstLine="540"/>
        <w:jc w:val="both"/>
      </w:pPr>
      <w:bookmarkStart w:id="307" w:name="P7021"/>
      <w:bookmarkEnd w:id="307"/>
      <w:r>
        <w:t xml:space="preserve">297. Для предоставления субсидии заявитель представляет в министерство в срок до 10-го числа месяца, следующего за отчетным периодом (при заключении соглашения после 10-го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jc w:val="both"/>
      </w:pPr>
      <w:r>
        <w:lastRenderedPageBreak/>
        <w:t xml:space="preserve">(в ред. </w:t>
      </w:r>
      <w:hyperlink r:id="rId1125" w:history="1">
        <w:r>
          <w:rPr>
            <w:color w:val="0000FF"/>
          </w:rPr>
          <w:t>постановления</w:t>
        </w:r>
      </w:hyperlink>
      <w:r>
        <w:t xml:space="preserve"> Правительства Архангельской области от 21.03.2017 N 123-пп)</w:t>
      </w:r>
    </w:p>
    <w:p w:rsidR="004234A6" w:rsidRDefault="004234A6">
      <w:pPr>
        <w:pStyle w:val="ConsPlusNormal"/>
        <w:spacing w:before="240"/>
        <w:ind w:firstLine="540"/>
        <w:jc w:val="both"/>
      </w:pPr>
      <w:bookmarkStart w:id="308" w:name="P7023"/>
      <w:bookmarkEnd w:id="308"/>
      <w:r>
        <w:t>1) копии договоров поставки кормов для рыб и (или) копии договоров поставки посадочного материала рыб;</w:t>
      </w:r>
    </w:p>
    <w:p w:rsidR="004234A6" w:rsidRDefault="004234A6">
      <w:pPr>
        <w:pStyle w:val="ConsPlusNormal"/>
        <w:spacing w:before="240"/>
        <w:ind w:firstLine="540"/>
        <w:jc w:val="both"/>
      </w:pPr>
      <w:r>
        <w:t>2) акт расходования кормов за отчетный период по форме, утвержденной постановлением министерства (при наличии факта расхода кормов);</w:t>
      </w:r>
    </w:p>
    <w:p w:rsidR="004234A6" w:rsidRDefault="004234A6">
      <w:pPr>
        <w:pStyle w:val="ConsPlusNormal"/>
        <w:jc w:val="both"/>
      </w:pPr>
      <w:r>
        <w:t>(</w:t>
      </w:r>
      <w:proofErr w:type="spellStart"/>
      <w:r>
        <w:t>пп</w:t>
      </w:r>
      <w:proofErr w:type="spellEnd"/>
      <w:r>
        <w:t xml:space="preserve">. 2 в ред. </w:t>
      </w:r>
      <w:hyperlink r:id="rId1126" w:history="1">
        <w:r>
          <w:rPr>
            <w:color w:val="0000FF"/>
          </w:rPr>
          <w:t>постановления</w:t>
        </w:r>
      </w:hyperlink>
      <w:r>
        <w:t xml:space="preserve"> Правительства Архангельской области от 18.07.2017 N 266-пп)</w:t>
      </w:r>
    </w:p>
    <w:p w:rsidR="004234A6" w:rsidRDefault="004234A6">
      <w:pPr>
        <w:pStyle w:val="ConsPlusNormal"/>
        <w:spacing w:before="240"/>
        <w:ind w:firstLine="540"/>
        <w:jc w:val="both"/>
      </w:pPr>
      <w:bookmarkStart w:id="309" w:name="P7026"/>
      <w:bookmarkEnd w:id="309"/>
      <w:r>
        <w:t>3) копии товарных накладных;</w:t>
      </w:r>
    </w:p>
    <w:p w:rsidR="004234A6" w:rsidRDefault="004234A6">
      <w:pPr>
        <w:pStyle w:val="ConsPlusNormal"/>
        <w:spacing w:before="240"/>
        <w:ind w:firstLine="540"/>
        <w:jc w:val="both"/>
      </w:pPr>
      <w:r>
        <w:t>4) платежные документы на оплату кормов для рыб и (или) рыбопосадочного материала.</w:t>
      </w:r>
    </w:p>
    <w:p w:rsidR="004234A6" w:rsidRDefault="004234A6">
      <w:pPr>
        <w:pStyle w:val="ConsPlusNormal"/>
        <w:spacing w:before="240"/>
        <w:ind w:firstLine="540"/>
        <w:jc w:val="both"/>
      </w:pPr>
      <w:r>
        <w:t>Количество кормов, подлежащее субсидированию в текущем году, не должно превышать количества кормов, подтвержденного актами расходования кормов в течение текущего года.</w:t>
      </w:r>
    </w:p>
    <w:p w:rsidR="004234A6" w:rsidRDefault="004234A6">
      <w:pPr>
        <w:pStyle w:val="ConsPlusNormal"/>
        <w:jc w:val="both"/>
      </w:pPr>
      <w:r>
        <w:t>(</w:t>
      </w:r>
      <w:proofErr w:type="spellStart"/>
      <w:r>
        <w:t>пп</w:t>
      </w:r>
      <w:proofErr w:type="spellEnd"/>
      <w:r>
        <w:t xml:space="preserve">. 4 в ред. </w:t>
      </w:r>
      <w:hyperlink r:id="rId1127" w:history="1">
        <w:r>
          <w:rPr>
            <w:color w:val="0000FF"/>
          </w:rPr>
          <w:t>постановления</w:t>
        </w:r>
      </w:hyperlink>
      <w:r>
        <w:t xml:space="preserve"> Правительства Архангельской области от 18.07.2017 N 266-пп)</w:t>
      </w:r>
    </w:p>
    <w:p w:rsidR="004234A6" w:rsidRDefault="004234A6">
      <w:pPr>
        <w:pStyle w:val="ConsPlusNormal"/>
        <w:spacing w:before="240"/>
        <w:ind w:firstLine="540"/>
        <w:jc w:val="both"/>
      </w:pPr>
      <w:bookmarkStart w:id="310" w:name="P7030"/>
      <w:bookmarkEnd w:id="310"/>
      <w:r>
        <w:t>5) копии сертификатов соответствия на корма для рыб и (или) копии сертификатов соответствия посадочного материала рыб.</w:t>
      </w:r>
    </w:p>
    <w:p w:rsidR="004234A6" w:rsidRDefault="004234A6">
      <w:pPr>
        <w:pStyle w:val="ConsPlusNormal"/>
        <w:spacing w:before="240"/>
        <w:ind w:firstLine="540"/>
        <w:jc w:val="both"/>
      </w:pPr>
      <w:r>
        <w:t xml:space="preserve">Копии документов, предусмотренных </w:t>
      </w:r>
      <w:hyperlink w:anchor="P7023" w:history="1">
        <w:r>
          <w:rPr>
            <w:color w:val="0000FF"/>
          </w:rPr>
          <w:t>подпунктами 1</w:t>
        </w:r>
      </w:hyperlink>
      <w:r>
        <w:t xml:space="preserve">, </w:t>
      </w:r>
      <w:hyperlink w:anchor="P7026" w:history="1">
        <w:r>
          <w:rPr>
            <w:color w:val="0000FF"/>
          </w:rPr>
          <w:t>3</w:t>
        </w:r>
      </w:hyperlink>
      <w:r>
        <w:t xml:space="preserve"> и </w:t>
      </w:r>
      <w:hyperlink w:anchor="P7030" w:history="1">
        <w:r>
          <w:rPr>
            <w:color w:val="0000FF"/>
          </w:rPr>
          <w:t>5</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r>
        <w:t xml:space="preserve">298. Министерство в течение 10 рабочих дней со дня поступления документов, предусмотренных </w:t>
      </w:r>
      <w:hyperlink w:anchor="P7021" w:history="1">
        <w:r>
          <w:rPr>
            <w:color w:val="0000FF"/>
          </w:rPr>
          <w:t>пунктом 297</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021" w:history="1">
        <w:r>
          <w:rPr>
            <w:color w:val="0000FF"/>
          </w:rPr>
          <w:t>пунктом 297</w:t>
        </w:r>
      </w:hyperlink>
      <w:r>
        <w:t xml:space="preserve"> настоящих Правил, не соответствующих требованиям </w:t>
      </w:r>
      <w:hyperlink w:anchor="P7021" w:history="1">
        <w:r>
          <w:rPr>
            <w:color w:val="0000FF"/>
          </w:rPr>
          <w:t>пункта 297</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7021" w:history="1">
        <w:r>
          <w:rPr>
            <w:color w:val="0000FF"/>
          </w:rPr>
          <w:t>пунктом 297</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021" w:history="1">
        <w:r>
          <w:rPr>
            <w:color w:val="0000FF"/>
          </w:rPr>
          <w:t>пунктом 297</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7011" w:history="1">
        <w:r>
          <w:rPr>
            <w:color w:val="0000FF"/>
          </w:rPr>
          <w:t>пунктом 292</w:t>
        </w:r>
      </w:hyperlink>
      <w:r>
        <w:t xml:space="preserve"> настоящих Правил;</w:t>
      </w:r>
    </w:p>
    <w:p w:rsidR="004234A6" w:rsidRDefault="004234A6">
      <w:pPr>
        <w:pStyle w:val="ConsPlusNormal"/>
        <w:spacing w:before="240"/>
        <w:ind w:firstLine="540"/>
        <w:jc w:val="both"/>
      </w:pPr>
      <w:r>
        <w:t xml:space="preserve">5) исключен. - </w:t>
      </w:r>
      <w:hyperlink r:id="rId1128"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4234A6" w:rsidRDefault="004234A6">
      <w:pPr>
        <w:pStyle w:val="ConsPlusNormal"/>
        <w:spacing w:before="240"/>
        <w:ind w:firstLine="540"/>
        <w:jc w:val="both"/>
      </w:pPr>
      <w:r>
        <w:lastRenderedPageBreak/>
        <w:t xml:space="preserve">299. В случаях превышения заявленных сумм на выплату субсидий над лимитами </w:t>
      </w:r>
      <w:proofErr w:type="gramStart"/>
      <w:r>
        <w:t>бюджетных ассигнований, доведенных до министерства субсидии выплачиваются</w:t>
      </w:r>
      <w:proofErr w:type="gramEnd"/>
      <w:r>
        <w:t xml:space="preserve">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4234A6" w:rsidRDefault="004234A6">
      <w:pPr>
        <w:pStyle w:val="ConsPlusNormal"/>
        <w:spacing w:before="240"/>
        <w:ind w:firstLine="540"/>
        <w:jc w:val="both"/>
      </w:pPr>
      <w:r>
        <w:t xml:space="preserve">Для оценки эффективности использования субсидии на 31 декабря года предоставления субсидии применяется следующий результат использования субсидии - прирост производства продукции товарной </w:t>
      </w:r>
      <w:proofErr w:type="spellStart"/>
      <w:r>
        <w:t>аквакультуры</w:t>
      </w:r>
      <w:proofErr w:type="spellEnd"/>
      <w:r>
        <w:t xml:space="preserve"> к уровню прошлого года, тонн.</w:t>
      </w:r>
    </w:p>
    <w:p w:rsidR="004234A6" w:rsidRDefault="004234A6">
      <w:pPr>
        <w:pStyle w:val="ConsPlusNormal"/>
        <w:jc w:val="both"/>
      </w:pPr>
      <w:r>
        <w:t xml:space="preserve">(в ред. </w:t>
      </w:r>
      <w:hyperlink r:id="rId1129"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(в ред. </w:t>
      </w:r>
      <w:hyperlink r:id="rId1130"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2"/>
      </w:pPr>
      <w:r>
        <w:t>XXIII.1. Порядок предоставления субсидий на поддержку</w:t>
      </w:r>
    </w:p>
    <w:p w:rsidR="004234A6" w:rsidRDefault="004234A6">
      <w:pPr>
        <w:pStyle w:val="ConsPlusTitle"/>
        <w:jc w:val="center"/>
      </w:pPr>
      <w:r>
        <w:t>овощеводства защищенного грунта</w:t>
      </w:r>
    </w:p>
    <w:p w:rsidR="004234A6" w:rsidRDefault="004234A6">
      <w:pPr>
        <w:pStyle w:val="ConsPlusNormal"/>
        <w:jc w:val="center"/>
      </w:pPr>
      <w:proofErr w:type="gramStart"/>
      <w:r>
        <w:t xml:space="preserve">(введено </w:t>
      </w:r>
      <w:hyperlink r:id="rId1131"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06.12.2017 N 514-пп)</w:t>
      </w:r>
    </w:p>
    <w:p w:rsidR="004234A6" w:rsidRDefault="004234A6">
      <w:pPr>
        <w:pStyle w:val="ConsPlusNormal"/>
        <w:jc w:val="both"/>
      </w:pPr>
    </w:p>
    <w:p w:rsidR="004234A6" w:rsidRDefault="004234A6">
      <w:pPr>
        <w:pStyle w:val="ConsPlusNormal"/>
        <w:ind w:firstLine="540"/>
        <w:jc w:val="both"/>
      </w:pPr>
      <w:r>
        <w:t xml:space="preserve">299.1. </w:t>
      </w:r>
      <w:proofErr w:type="gramStart"/>
      <w:r>
        <w:t>Субсидии на поддержку овощеводства защищенного грунта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осуществляющим деятельность на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w:t>
      </w:r>
      <w:proofErr w:type="gramEnd"/>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26.12.2018 </w:t>
      </w:r>
      <w:hyperlink r:id="rId1132" w:history="1">
        <w:r>
          <w:rPr>
            <w:color w:val="0000FF"/>
          </w:rPr>
          <w:t>N 623-пп</w:t>
        </w:r>
      </w:hyperlink>
      <w:r>
        <w:t xml:space="preserve">, от 01.06.2020 </w:t>
      </w:r>
      <w:hyperlink r:id="rId1133" w:history="1">
        <w:r>
          <w:rPr>
            <w:color w:val="0000FF"/>
          </w:rPr>
          <w:t>N 288-пп</w:t>
        </w:r>
      </w:hyperlink>
      <w:r>
        <w:t>)</w:t>
      </w:r>
    </w:p>
    <w:p w:rsidR="004234A6" w:rsidRDefault="004234A6">
      <w:pPr>
        <w:pStyle w:val="ConsPlusNormal"/>
        <w:spacing w:before="240"/>
        <w:ind w:firstLine="540"/>
        <w:jc w:val="both"/>
      </w:pPr>
      <w:r>
        <w:t>299.2. Субсидии предоставляются по ставкам за одну тонну произведенной и реализованной сельскохозяйственной продукции, установленным постановлением министерства.</w:t>
      </w:r>
    </w:p>
    <w:p w:rsidR="004234A6" w:rsidRDefault="004234A6">
      <w:pPr>
        <w:pStyle w:val="ConsPlusNormal"/>
        <w:spacing w:before="240"/>
        <w:ind w:firstLine="540"/>
        <w:jc w:val="both"/>
      </w:pPr>
      <w:r>
        <w:t>299.3.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r>
        <w:t>В случае выделения лимитов бюджетных ассигнований в течение текущего года выплата субсидий производится за сельскохозяйственную продукцию, реализованную с начала текущего года.</w:t>
      </w:r>
    </w:p>
    <w:p w:rsidR="004234A6" w:rsidRDefault="004234A6">
      <w:pPr>
        <w:pStyle w:val="ConsPlusNormal"/>
        <w:spacing w:before="240"/>
        <w:ind w:firstLine="540"/>
        <w:jc w:val="both"/>
      </w:pPr>
      <w:r>
        <w:t>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4234A6" w:rsidRDefault="004234A6">
      <w:pPr>
        <w:pStyle w:val="ConsPlusNormal"/>
        <w:spacing w:before="240"/>
        <w:ind w:firstLine="540"/>
        <w:jc w:val="both"/>
      </w:pPr>
      <w:r>
        <w:t>Субсидии предоставляются ежемесячно за месяц, заявленный к субсидированию.</w:t>
      </w:r>
    </w:p>
    <w:p w:rsidR="004234A6" w:rsidRDefault="004234A6">
      <w:pPr>
        <w:pStyle w:val="ConsPlusNormal"/>
        <w:spacing w:before="240"/>
        <w:ind w:firstLine="540"/>
        <w:jc w:val="both"/>
      </w:pPr>
      <w:bookmarkStart w:id="311" w:name="P7059"/>
      <w:bookmarkEnd w:id="311"/>
      <w:r>
        <w:t xml:space="preserve">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w:t>
      </w:r>
      <w:r>
        <w:lastRenderedPageBreak/>
        <w:t xml:space="preserve">календарных дней со дня заключения соглашения), документы, предусмотренные </w:t>
      </w:r>
      <w:hyperlink w:anchor="P6731"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bookmarkStart w:id="312" w:name="P7060"/>
      <w:bookmarkEnd w:id="312"/>
      <w:r>
        <w:t>1) реестр договоров на поставку продукции;</w:t>
      </w:r>
    </w:p>
    <w:p w:rsidR="004234A6" w:rsidRDefault="004234A6">
      <w:pPr>
        <w:pStyle w:val="ConsPlusNormal"/>
        <w:spacing w:before="240"/>
        <w:ind w:firstLine="540"/>
        <w:jc w:val="both"/>
      </w:pPr>
      <w:bookmarkStart w:id="313" w:name="P7061"/>
      <w:bookmarkEnd w:id="313"/>
      <w:r>
        <w:t>2) реестры товарных накладных (квитанций).</w:t>
      </w:r>
    </w:p>
    <w:p w:rsidR="004234A6" w:rsidRDefault="004234A6">
      <w:pPr>
        <w:pStyle w:val="ConsPlusNormal"/>
        <w:spacing w:before="240"/>
        <w:ind w:firstLine="540"/>
        <w:jc w:val="both"/>
      </w:pPr>
      <w:r>
        <w:t xml:space="preserve">Формы реестров, предусмотренных </w:t>
      </w:r>
      <w:hyperlink w:anchor="P7060" w:history="1">
        <w:r>
          <w:rPr>
            <w:color w:val="0000FF"/>
          </w:rPr>
          <w:t>подпунктами 1</w:t>
        </w:r>
      </w:hyperlink>
      <w:r>
        <w:t xml:space="preserve"> и </w:t>
      </w:r>
      <w:hyperlink w:anchor="P7061" w:history="1">
        <w:r>
          <w:rPr>
            <w:color w:val="0000FF"/>
          </w:rPr>
          <w:t>2</w:t>
        </w:r>
      </w:hyperlink>
      <w:r>
        <w:t xml:space="preserve"> настоящего пункта, утверждаются постановлением министерства.</w:t>
      </w:r>
    </w:p>
    <w:p w:rsidR="004234A6" w:rsidRDefault="004234A6">
      <w:pPr>
        <w:pStyle w:val="ConsPlusNormal"/>
        <w:spacing w:before="240"/>
        <w:ind w:firstLine="540"/>
        <w:jc w:val="both"/>
      </w:pPr>
      <w:bookmarkStart w:id="314" w:name="P7063"/>
      <w:bookmarkEnd w:id="314"/>
      <w:r>
        <w:t xml:space="preserve">299.5. </w:t>
      </w:r>
      <w:proofErr w:type="gramStart"/>
      <w:r>
        <w:t xml:space="preserve">Органы местного самоуправления до 20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7059" w:history="1">
        <w:r>
          <w:rPr>
            <w:color w:val="0000FF"/>
          </w:rPr>
          <w:t>пунктом 299.4</w:t>
        </w:r>
      </w:hyperlink>
      <w:r>
        <w:t xml:space="preserve"> настоящих Правил), представляют в министерство документы, предусмотренные </w:t>
      </w:r>
      <w:hyperlink w:anchor="P7059" w:history="1">
        <w:r>
          <w:rPr>
            <w:color w:val="0000FF"/>
          </w:rPr>
          <w:t>пунктом 299.4</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4234A6" w:rsidRDefault="004234A6">
      <w:pPr>
        <w:pStyle w:val="ConsPlusNormal"/>
        <w:spacing w:before="240"/>
        <w:ind w:firstLine="540"/>
        <w:jc w:val="both"/>
      </w:pPr>
      <w:r>
        <w:t xml:space="preserve">299.6. Министерство рассматривает представленные органами местного самоуправления документы, предусмотренные </w:t>
      </w:r>
      <w:hyperlink w:anchor="P7063" w:history="1">
        <w:r>
          <w:rPr>
            <w:color w:val="0000FF"/>
          </w:rPr>
          <w:t>пунктом 299.5</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299.7. Министерство в течение 10 рабочих дней со дня поступления документов, предусмотренных </w:t>
      </w:r>
      <w:hyperlink w:anchor="P7063" w:history="1">
        <w:r>
          <w:rPr>
            <w:color w:val="0000FF"/>
          </w:rPr>
          <w:t>пунктом 299.5</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059" w:history="1">
        <w:r>
          <w:rPr>
            <w:color w:val="0000FF"/>
          </w:rPr>
          <w:t>пунктом 299.4</w:t>
        </w:r>
      </w:hyperlink>
      <w:r>
        <w:t xml:space="preserve"> настоящих Правил, не соответствующих требованиям </w:t>
      </w:r>
      <w:hyperlink w:anchor="P7059" w:history="1">
        <w:r>
          <w:rPr>
            <w:color w:val="0000FF"/>
          </w:rPr>
          <w:t>пункта 299.4</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7059" w:history="1">
        <w:r>
          <w:rPr>
            <w:color w:val="0000FF"/>
          </w:rPr>
          <w:t>пунктом 299.4</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059" w:history="1">
        <w:r>
          <w:rPr>
            <w:color w:val="0000FF"/>
          </w:rPr>
          <w:t>пунктом 299.4</w:t>
        </w:r>
      </w:hyperlink>
      <w:r>
        <w:t xml:space="preserve"> настоящих Правил, содержащих недостоверные сведения;</w:t>
      </w:r>
    </w:p>
    <w:p w:rsidR="004234A6" w:rsidRDefault="004234A6">
      <w:pPr>
        <w:pStyle w:val="ConsPlusNormal"/>
        <w:spacing w:before="240"/>
        <w:ind w:firstLine="540"/>
        <w:jc w:val="both"/>
      </w:pPr>
      <w:r>
        <w:t>4) несоответствие заявителя требованиям, установленным настоящими Правилами;</w:t>
      </w:r>
    </w:p>
    <w:p w:rsidR="004234A6" w:rsidRDefault="004234A6">
      <w:pPr>
        <w:pStyle w:val="ConsPlusNormal"/>
        <w:spacing w:before="240"/>
        <w:ind w:firstLine="540"/>
        <w:jc w:val="both"/>
      </w:pPr>
      <w:r>
        <w:t xml:space="preserve">5) исключен. - </w:t>
      </w:r>
      <w:hyperlink r:id="rId1134"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4234A6" w:rsidRDefault="004234A6">
      <w:pPr>
        <w:pStyle w:val="ConsPlusNormal"/>
        <w:spacing w:before="240"/>
        <w:ind w:firstLine="540"/>
        <w:jc w:val="both"/>
      </w:pPr>
      <w:r>
        <w:t>299.8. Для оценки эффективности использования субсидии на 31 декабря года предоставления субсидии применяется следующий результат использования субсидии - реализовано овощей защищенного грунта, тонн.</w:t>
      </w:r>
    </w:p>
    <w:p w:rsidR="004234A6" w:rsidRDefault="004234A6">
      <w:pPr>
        <w:pStyle w:val="ConsPlusNormal"/>
        <w:spacing w:before="240"/>
        <w:ind w:firstLine="540"/>
        <w:jc w:val="both"/>
      </w:pPr>
      <w:r>
        <w:lastRenderedPageBreak/>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w:t>
      </w:r>
      <w:proofErr w:type="gramStart"/>
      <w:r>
        <w:t>п</w:t>
      </w:r>
      <w:proofErr w:type="gramEnd"/>
      <w:r>
        <w:t xml:space="preserve">. 299.8 в ред. </w:t>
      </w:r>
      <w:hyperlink r:id="rId1135"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2"/>
      </w:pPr>
      <w:r>
        <w:t>XXIII.2. Порядок предоставления субсидий на компенсацию</w:t>
      </w:r>
    </w:p>
    <w:p w:rsidR="004234A6" w:rsidRDefault="004234A6">
      <w:pPr>
        <w:pStyle w:val="ConsPlusTitle"/>
        <w:jc w:val="center"/>
      </w:pPr>
      <w:r>
        <w:t>части затрат на приобретение средств химизации</w:t>
      </w:r>
    </w:p>
    <w:p w:rsidR="004234A6" w:rsidRDefault="004234A6">
      <w:pPr>
        <w:pStyle w:val="ConsPlusNormal"/>
        <w:jc w:val="center"/>
      </w:pPr>
      <w:proofErr w:type="gramStart"/>
      <w:r>
        <w:t xml:space="preserve">(введен </w:t>
      </w:r>
      <w:hyperlink r:id="rId1136"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09.06.2018 N 264-пп)</w:t>
      </w:r>
    </w:p>
    <w:p w:rsidR="004234A6" w:rsidRDefault="004234A6">
      <w:pPr>
        <w:pStyle w:val="ConsPlusNormal"/>
        <w:jc w:val="both"/>
      </w:pPr>
    </w:p>
    <w:p w:rsidR="004234A6" w:rsidRDefault="004234A6">
      <w:pPr>
        <w:pStyle w:val="ConsPlusNormal"/>
        <w:ind w:firstLine="540"/>
        <w:jc w:val="both"/>
      </w:pPr>
      <w:bookmarkStart w:id="315" w:name="P7083"/>
      <w:bookmarkEnd w:id="315"/>
      <w:r>
        <w:t xml:space="preserve">299.9. </w:t>
      </w:r>
      <w:proofErr w:type="gramStart"/>
      <w:r>
        <w:t>Субсидии на компенсацию части затрат на приобретение средств химизации (далее в настоящем разделе - субсидии, средства химизации)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w:t>
      </w:r>
      <w:proofErr w:type="gramEnd"/>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26.12.2018 </w:t>
      </w:r>
      <w:hyperlink r:id="rId1137" w:history="1">
        <w:r>
          <w:rPr>
            <w:color w:val="0000FF"/>
          </w:rPr>
          <w:t>N 623-пп</w:t>
        </w:r>
      </w:hyperlink>
      <w:r>
        <w:t xml:space="preserve">, от 01.06.2020 </w:t>
      </w:r>
      <w:hyperlink r:id="rId1138" w:history="1">
        <w:r>
          <w:rPr>
            <w:color w:val="0000FF"/>
          </w:rPr>
          <w:t>N 288-пп</w:t>
        </w:r>
      </w:hyperlink>
      <w:r>
        <w:t>)</w:t>
      </w:r>
    </w:p>
    <w:p w:rsidR="004234A6" w:rsidRDefault="004234A6">
      <w:pPr>
        <w:pStyle w:val="ConsPlusNormal"/>
        <w:spacing w:before="240"/>
        <w:ind w:firstLine="540"/>
        <w:jc w:val="both"/>
      </w:pPr>
      <w:r>
        <w:t>К средствам химизации в соответствии с настоящим разделом относятся минеральные удобрения и средства защиты растений, используемые в целях повышения урожайности сельскохозяйственных культур, в том числе расчистки земель сельскохозяйственного назначения от борщевика Сосновского.</w:t>
      </w:r>
    </w:p>
    <w:p w:rsidR="004234A6" w:rsidRDefault="004234A6">
      <w:pPr>
        <w:pStyle w:val="ConsPlusNormal"/>
        <w:jc w:val="both"/>
      </w:pPr>
      <w:r>
        <w:t xml:space="preserve">(в ред. </w:t>
      </w:r>
      <w:hyperlink r:id="rId1139" w:history="1">
        <w:r>
          <w:rPr>
            <w:color w:val="0000FF"/>
          </w:rPr>
          <w:t>постановления</w:t>
        </w:r>
      </w:hyperlink>
      <w:r>
        <w:t xml:space="preserve"> Правительства Архангельской области от 19.01.2021 N 13-пп)</w:t>
      </w:r>
    </w:p>
    <w:p w:rsidR="004234A6" w:rsidRDefault="004234A6">
      <w:pPr>
        <w:pStyle w:val="ConsPlusNormal"/>
        <w:spacing w:before="24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jc w:val="both"/>
      </w:pPr>
      <w:r>
        <w:t xml:space="preserve">(абзац введен </w:t>
      </w:r>
      <w:hyperlink r:id="rId1140" w:history="1">
        <w:r>
          <w:rPr>
            <w:color w:val="0000FF"/>
          </w:rPr>
          <w:t>постановлением</w:t>
        </w:r>
      </w:hyperlink>
      <w:r>
        <w:t xml:space="preserve"> Правительства Архангельской области от 06.08.2020 N 474-пп)</w:t>
      </w:r>
    </w:p>
    <w:p w:rsidR="004234A6" w:rsidRDefault="004234A6">
      <w:pPr>
        <w:pStyle w:val="ConsPlusNormal"/>
        <w:spacing w:before="240"/>
        <w:ind w:firstLine="540"/>
        <w:jc w:val="both"/>
      </w:pPr>
      <w:r>
        <w:t>299.10. Субсидии предоставляются в размере до 60 процентов от стоимости закупленных средств химизации без учета транспортных расходов.</w:t>
      </w:r>
    </w:p>
    <w:p w:rsidR="004234A6" w:rsidRDefault="004234A6">
      <w:pPr>
        <w:pStyle w:val="ConsPlusNormal"/>
        <w:jc w:val="both"/>
      </w:pPr>
      <w:r>
        <w:t>(</w:t>
      </w:r>
      <w:proofErr w:type="gramStart"/>
      <w:r>
        <w:t>п</w:t>
      </w:r>
      <w:proofErr w:type="gramEnd"/>
      <w:r>
        <w:t xml:space="preserve">. 299.10 в ред. </w:t>
      </w:r>
      <w:hyperlink r:id="rId1141" w:history="1">
        <w:r>
          <w:rPr>
            <w:color w:val="0000FF"/>
          </w:rPr>
          <w:t>постановления</w:t>
        </w:r>
      </w:hyperlink>
      <w:r>
        <w:t xml:space="preserve"> Правительства Архангельской области от 26.12.2018 N 623-пп)</w:t>
      </w:r>
    </w:p>
    <w:p w:rsidR="004234A6" w:rsidRDefault="004234A6">
      <w:pPr>
        <w:pStyle w:val="ConsPlusNormal"/>
        <w:spacing w:before="240"/>
        <w:ind w:firstLine="540"/>
        <w:jc w:val="both"/>
      </w:pPr>
      <w:r>
        <w:t>299.11.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r>
        <w:t>Средства химизации, приобретенные в IV квартале предыдущего года, подлежат субсидированию в текущем финансовом году.</w:t>
      </w:r>
    </w:p>
    <w:p w:rsidR="004234A6" w:rsidRDefault="004234A6">
      <w:pPr>
        <w:pStyle w:val="ConsPlusNormal"/>
        <w:spacing w:before="240"/>
        <w:ind w:firstLine="540"/>
        <w:jc w:val="both"/>
      </w:pPr>
      <w:bookmarkStart w:id="316" w:name="P7093"/>
      <w:bookmarkEnd w:id="316"/>
      <w:r>
        <w:t xml:space="preserve">299.12. Для предоставления субсидии заявитель представляет в органы местного самоуправления до 1 июля текущего года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bookmarkStart w:id="317" w:name="P7094"/>
      <w:bookmarkEnd w:id="317"/>
      <w:r>
        <w:t>1) копии договоров на поставку средств химизации;</w:t>
      </w:r>
    </w:p>
    <w:p w:rsidR="004234A6" w:rsidRDefault="004234A6">
      <w:pPr>
        <w:pStyle w:val="ConsPlusNormal"/>
        <w:spacing w:before="240"/>
        <w:ind w:firstLine="540"/>
        <w:jc w:val="both"/>
      </w:pPr>
      <w:bookmarkStart w:id="318" w:name="P7095"/>
      <w:bookmarkEnd w:id="318"/>
      <w:r>
        <w:t xml:space="preserve">2) копии документов, подтверждающих оплату по договорам (счета-фактуры, </w:t>
      </w:r>
      <w:r>
        <w:lastRenderedPageBreak/>
        <w:t>накладные, платежные документы);</w:t>
      </w:r>
    </w:p>
    <w:p w:rsidR="004234A6" w:rsidRDefault="004234A6">
      <w:pPr>
        <w:pStyle w:val="ConsPlusNormal"/>
        <w:spacing w:before="240"/>
        <w:ind w:firstLine="540"/>
        <w:jc w:val="both"/>
      </w:pPr>
      <w:r>
        <w:t xml:space="preserve">3) копии накладных на </w:t>
      </w:r>
      <w:proofErr w:type="spellStart"/>
      <w:r>
        <w:t>оприходование</w:t>
      </w:r>
      <w:proofErr w:type="spellEnd"/>
      <w:r>
        <w:t xml:space="preserve"> средств химизации, сертификатов соответствия, актов внесения средств химизации.</w:t>
      </w:r>
    </w:p>
    <w:p w:rsidR="004234A6" w:rsidRDefault="004234A6">
      <w:pPr>
        <w:pStyle w:val="ConsPlusNormal"/>
        <w:spacing w:before="240"/>
        <w:ind w:firstLine="540"/>
        <w:jc w:val="both"/>
      </w:pPr>
      <w:r>
        <w:t xml:space="preserve">Копии документов, предусмотренных </w:t>
      </w:r>
      <w:hyperlink w:anchor="P7094" w:history="1">
        <w:r>
          <w:rPr>
            <w:color w:val="0000FF"/>
          </w:rPr>
          <w:t>подпунктами 1</w:t>
        </w:r>
      </w:hyperlink>
      <w:r>
        <w:t xml:space="preserve"> и </w:t>
      </w:r>
      <w:hyperlink w:anchor="P7095" w:history="1">
        <w:r>
          <w:rPr>
            <w:color w:val="0000FF"/>
          </w:rPr>
          <w:t>2</w:t>
        </w:r>
      </w:hyperlink>
      <w:r>
        <w:t xml:space="preserve"> настоящего пункта, заверяются подписью и печатью (при наличии) заявителя.</w:t>
      </w:r>
    </w:p>
    <w:p w:rsidR="004234A6" w:rsidRDefault="004234A6">
      <w:pPr>
        <w:pStyle w:val="ConsPlusNormal"/>
        <w:spacing w:before="240"/>
        <w:ind w:firstLine="540"/>
        <w:jc w:val="both"/>
      </w:pPr>
      <w:bookmarkStart w:id="319" w:name="P7098"/>
      <w:bookmarkEnd w:id="319"/>
      <w:r>
        <w:t xml:space="preserve">299.13. Органы местного самоуправления в срок до 10 июля текущего года направляют в министерство документы, предусмотренные </w:t>
      </w:r>
      <w:hyperlink w:anchor="P7093" w:history="1">
        <w:r>
          <w:rPr>
            <w:color w:val="0000FF"/>
          </w:rPr>
          <w:t>пунктом 299.12</w:t>
        </w:r>
      </w:hyperlink>
      <w:r>
        <w:t xml:space="preserve"> настоящих Правил, и сводный реестр в разрезе заявителей по форме, утвержденной постановлением министерства.</w:t>
      </w:r>
    </w:p>
    <w:p w:rsidR="004234A6" w:rsidRDefault="004234A6">
      <w:pPr>
        <w:pStyle w:val="ConsPlusNormal"/>
        <w:spacing w:before="240"/>
        <w:ind w:firstLine="540"/>
        <w:jc w:val="both"/>
      </w:pPr>
      <w:r>
        <w:t xml:space="preserve">299.14. Министерство рассматривает представленные органами местного самоуправления документы, предусмотренные </w:t>
      </w:r>
      <w:hyperlink w:anchor="P7098" w:history="1">
        <w:r>
          <w:rPr>
            <w:color w:val="0000FF"/>
          </w:rPr>
          <w:t>пунктом 299.13</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299.15. Министерство в течение 10 рабочих дней со дня поступления документов, предусмотренных </w:t>
      </w:r>
      <w:hyperlink w:anchor="P7098" w:history="1">
        <w:r>
          <w:rPr>
            <w:color w:val="0000FF"/>
          </w:rPr>
          <w:t>пунктом 299.13</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093" w:history="1">
        <w:r>
          <w:rPr>
            <w:color w:val="0000FF"/>
          </w:rPr>
          <w:t>пунктом 299.12</w:t>
        </w:r>
      </w:hyperlink>
      <w:r>
        <w:t xml:space="preserve"> настоящих Правил, не соответствующих требованиям </w:t>
      </w:r>
      <w:hyperlink w:anchor="P7093" w:history="1">
        <w:r>
          <w:rPr>
            <w:color w:val="0000FF"/>
          </w:rPr>
          <w:t>пункта 299.12</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7093" w:history="1">
        <w:r>
          <w:rPr>
            <w:color w:val="0000FF"/>
          </w:rPr>
          <w:t>пунктом 299.12</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093" w:history="1">
        <w:r>
          <w:rPr>
            <w:color w:val="0000FF"/>
          </w:rPr>
          <w:t>пунктом 299.12</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300" w:history="1">
        <w:r>
          <w:rPr>
            <w:color w:val="0000FF"/>
          </w:rPr>
          <w:t>пунктами 5</w:t>
        </w:r>
      </w:hyperlink>
      <w:r>
        <w:t xml:space="preserve"> и </w:t>
      </w:r>
      <w:hyperlink w:anchor="P7083" w:history="1">
        <w:r>
          <w:rPr>
            <w:color w:val="0000FF"/>
          </w:rPr>
          <w:t>299.9</w:t>
        </w:r>
      </w:hyperlink>
      <w:r>
        <w:t xml:space="preserve"> настоящих Правил;</w:t>
      </w:r>
    </w:p>
    <w:p w:rsidR="004234A6" w:rsidRDefault="004234A6">
      <w:pPr>
        <w:pStyle w:val="ConsPlusNormal"/>
        <w:spacing w:before="240"/>
        <w:ind w:firstLine="540"/>
        <w:jc w:val="both"/>
      </w:pPr>
      <w:r>
        <w:t xml:space="preserve">5) исключен. - </w:t>
      </w:r>
      <w:hyperlink r:id="rId1142"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299.16. Субсидии предоставляются единовременно всем получателям субсидий в августе текущего года по документам, представленным получателями в органы местного самоуправления до 1 июля текущего года.</w:t>
      </w:r>
    </w:p>
    <w:p w:rsidR="004234A6" w:rsidRDefault="004234A6">
      <w:pPr>
        <w:pStyle w:val="ConsPlusNormal"/>
        <w:spacing w:before="240"/>
        <w:ind w:firstLine="540"/>
        <w:jc w:val="both"/>
      </w:pPr>
      <w:r>
        <w:t xml:space="preserve">299.17.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w:t>
      </w:r>
      <w:r>
        <w:lastRenderedPageBreak/>
        <w:t>отношение объема выделенных бюджетных ассигнований к расчетной сумме субсидий по всем получателям субсидий в соответствии с лимитами бюджетных обязательств.</w:t>
      </w:r>
    </w:p>
    <w:p w:rsidR="004234A6" w:rsidRDefault="004234A6">
      <w:pPr>
        <w:pStyle w:val="ConsPlusNormal"/>
        <w:spacing w:before="240"/>
        <w:ind w:firstLine="540"/>
        <w:jc w:val="both"/>
      </w:pPr>
      <w:r>
        <w:t>Для оценки эффективности использования субсидии на 31 декабря года предоставления субсидии применяется следующий результат использования субсидии - внесение средств химизации и защиты растений, тонн действующего вещества.</w:t>
      </w:r>
    </w:p>
    <w:p w:rsidR="004234A6" w:rsidRDefault="004234A6">
      <w:pPr>
        <w:pStyle w:val="ConsPlusNormal"/>
        <w:jc w:val="both"/>
      </w:pPr>
      <w:r>
        <w:t xml:space="preserve">(в ред. </w:t>
      </w:r>
      <w:hyperlink r:id="rId1143"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значения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(в ред. </w:t>
      </w:r>
      <w:hyperlink r:id="rId1144"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2"/>
      </w:pPr>
      <w:r>
        <w:t>XXIII.3. Порядок предоставления субсидий на компенсацию</w:t>
      </w:r>
    </w:p>
    <w:p w:rsidR="004234A6" w:rsidRDefault="004234A6">
      <w:pPr>
        <w:pStyle w:val="ConsPlusTitle"/>
        <w:jc w:val="center"/>
      </w:pPr>
      <w:r>
        <w:t>части затрат на приобретение диагностических наборов</w:t>
      </w:r>
    </w:p>
    <w:p w:rsidR="004234A6" w:rsidRDefault="004234A6">
      <w:pPr>
        <w:pStyle w:val="ConsPlusTitle"/>
        <w:jc w:val="center"/>
      </w:pPr>
      <w:r>
        <w:t>для определения вирусов и возбудителей бактериозов картофеля</w:t>
      </w:r>
    </w:p>
    <w:p w:rsidR="004234A6" w:rsidRDefault="004234A6">
      <w:pPr>
        <w:pStyle w:val="ConsPlusNormal"/>
        <w:jc w:val="center"/>
      </w:pPr>
      <w:proofErr w:type="gramStart"/>
      <w:r>
        <w:t xml:space="preserve">(введен </w:t>
      </w:r>
      <w:hyperlink r:id="rId1145"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09.06.2018 N 264-пп)</w:t>
      </w:r>
    </w:p>
    <w:p w:rsidR="004234A6" w:rsidRDefault="004234A6">
      <w:pPr>
        <w:pStyle w:val="ConsPlusNormal"/>
        <w:jc w:val="both"/>
      </w:pPr>
    </w:p>
    <w:p w:rsidR="004234A6" w:rsidRDefault="004234A6">
      <w:pPr>
        <w:pStyle w:val="ConsPlusNormal"/>
        <w:ind w:firstLine="540"/>
        <w:jc w:val="both"/>
      </w:pPr>
      <w:bookmarkStart w:id="320" w:name="P7122"/>
      <w:bookmarkEnd w:id="320"/>
      <w:r>
        <w:t>299.18. Субсидии на компенсацию части затрат на приобретение диагностических наборов для определения вирусов и возбудителей бактериозов картофеля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w:t>
      </w:r>
    </w:p>
    <w:p w:rsidR="004234A6" w:rsidRDefault="004234A6">
      <w:pPr>
        <w:pStyle w:val="ConsPlusNormal"/>
        <w:jc w:val="both"/>
      </w:pPr>
      <w:r>
        <w:t>(</w:t>
      </w:r>
      <w:proofErr w:type="gramStart"/>
      <w:r>
        <w:t>в</w:t>
      </w:r>
      <w:proofErr w:type="gramEnd"/>
      <w:r>
        <w:t xml:space="preserve"> ред. </w:t>
      </w:r>
      <w:hyperlink r:id="rId1146" w:history="1">
        <w:r>
          <w:rPr>
            <w:color w:val="0000FF"/>
          </w:rPr>
          <w:t>постановления</w:t>
        </w:r>
      </w:hyperlink>
      <w:r>
        <w:t xml:space="preserve"> Правительства Архангельской области от 01.06.2020 N 288-пп)</w:t>
      </w:r>
    </w:p>
    <w:p w:rsidR="004234A6" w:rsidRDefault="004234A6">
      <w:pPr>
        <w:pStyle w:val="ConsPlusNormal"/>
        <w:spacing w:before="240"/>
        <w:ind w:firstLine="540"/>
        <w:jc w:val="both"/>
      </w:pPr>
      <w:r>
        <w:t>Диагностический набор для определения вирусов и возбудителей бактериозов картофеля (далее - диагностический набор) состоит из реагентов, полистирольных плашек и инструкции по применению.</w:t>
      </w:r>
    </w:p>
    <w:p w:rsidR="004234A6" w:rsidRDefault="004234A6">
      <w:pPr>
        <w:pStyle w:val="ConsPlusNormal"/>
        <w:spacing w:before="240"/>
        <w:ind w:firstLine="540"/>
        <w:jc w:val="both"/>
      </w:pPr>
      <w:r>
        <w:t>299.19. Субсидии предоставляются в размере до 90 процентов от стоимости закупленных диагностических наборов на финансовое обеспечение (возмещение) части затрат (без учета налога на добавленную стоимость).</w:t>
      </w:r>
    </w:p>
    <w:p w:rsidR="004234A6" w:rsidRDefault="004234A6">
      <w:pPr>
        <w:pStyle w:val="ConsPlusNormal"/>
        <w:jc w:val="both"/>
      </w:pPr>
      <w:r>
        <w:t>(</w:t>
      </w:r>
      <w:proofErr w:type="gramStart"/>
      <w:r>
        <w:t>в</w:t>
      </w:r>
      <w:proofErr w:type="gramEnd"/>
      <w:r>
        <w:t xml:space="preserve"> ред. </w:t>
      </w:r>
      <w:hyperlink r:id="rId1147" w:history="1">
        <w:r>
          <w:rPr>
            <w:color w:val="0000FF"/>
          </w:rPr>
          <w:t>постановления</w:t>
        </w:r>
      </w:hyperlink>
      <w:r>
        <w:t xml:space="preserve"> Правительства Архангельской области от 26.12.2018 N 623-пп)</w:t>
      </w:r>
    </w:p>
    <w:p w:rsidR="004234A6" w:rsidRDefault="004234A6">
      <w:pPr>
        <w:pStyle w:val="ConsPlusNormal"/>
        <w:spacing w:before="240"/>
        <w:ind w:firstLine="540"/>
        <w:jc w:val="both"/>
      </w:pPr>
      <w:r>
        <w:t>Субсидии предоставляются ежемесячно за месяц, заявленный к субсидированию.</w:t>
      </w:r>
    </w:p>
    <w:p w:rsidR="004234A6" w:rsidRDefault="004234A6">
      <w:pPr>
        <w:pStyle w:val="ConsPlusNormal"/>
        <w:spacing w:before="240"/>
        <w:ind w:firstLine="540"/>
        <w:jc w:val="both"/>
      </w:pPr>
      <w:r>
        <w:t>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r>
        <w:t>В 2018 году субсидированию подлежат диагностические наборы, приобретенные заявителями с начала текущего финансового года.</w:t>
      </w:r>
    </w:p>
    <w:p w:rsidR="004234A6" w:rsidRDefault="004234A6">
      <w:pPr>
        <w:pStyle w:val="ConsPlusNormal"/>
        <w:spacing w:before="240"/>
        <w:ind w:firstLine="540"/>
        <w:jc w:val="both"/>
      </w:pPr>
      <w:bookmarkStart w:id="321" w:name="P7130"/>
      <w:bookmarkEnd w:id="321"/>
      <w:r>
        <w:t xml:space="preserve">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spacing w:before="240"/>
        <w:ind w:firstLine="540"/>
        <w:jc w:val="both"/>
      </w:pPr>
      <w:r>
        <w:t>1) копии договоров на приобретение диагностических наборов;</w:t>
      </w:r>
    </w:p>
    <w:p w:rsidR="004234A6" w:rsidRDefault="004234A6">
      <w:pPr>
        <w:pStyle w:val="ConsPlusNormal"/>
        <w:spacing w:before="240"/>
        <w:ind w:firstLine="540"/>
        <w:jc w:val="both"/>
      </w:pPr>
      <w:r>
        <w:t>2) копии документов, подтверждающих оплату по договорам (счета-фактуры, накладные, платежные документы).</w:t>
      </w:r>
    </w:p>
    <w:p w:rsidR="004234A6" w:rsidRDefault="004234A6">
      <w:pPr>
        <w:pStyle w:val="ConsPlusNormal"/>
        <w:spacing w:before="240"/>
        <w:ind w:firstLine="540"/>
        <w:jc w:val="both"/>
      </w:pPr>
      <w:r>
        <w:lastRenderedPageBreak/>
        <w:t>Копии документов, предусмотренные настоящим пунктом, заверяются подписью и печатью (при наличии) заявителя.</w:t>
      </w:r>
    </w:p>
    <w:p w:rsidR="004234A6" w:rsidRDefault="004234A6">
      <w:pPr>
        <w:pStyle w:val="ConsPlusNormal"/>
        <w:spacing w:before="240"/>
        <w:ind w:firstLine="540"/>
        <w:jc w:val="both"/>
      </w:pPr>
      <w:bookmarkStart w:id="322" w:name="P7134"/>
      <w:bookmarkEnd w:id="322"/>
      <w:r>
        <w:t xml:space="preserve">299.21. </w:t>
      </w:r>
      <w:proofErr w:type="gramStart"/>
      <w:r>
        <w:t xml:space="preserve">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7130" w:history="1">
        <w:r>
          <w:rPr>
            <w:color w:val="0000FF"/>
          </w:rPr>
          <w:t>пунктом 299.20</w:t>
        </w:r>
      </w:hyperlink>
      <w:r>
        <w:t xml:space="preserve"> настоящих Правил), представляют в министерство документы, предусмотренные </w:t>
      </w:r>
      <w:hyperlink w:anchor="P7130" w:history="1">
        <w:r>
          <w:rPr>
            <w:color w:val="0000FF"/>
          </w:rPr>
          <w:t>пунктом 299.20</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4234A6" w:rsidRDefault="004234A6">
      <w:pPr>
        <w:pStyle w:val="ConsPlusNormal"/>
        <w:spacing w:before="240"/>
        <w:ind w:firstLine="540"/>
        <w:jc w:val="both"/>
      </w:pPr>
      <w:r>
        <w:t xml:space="preserve">299.22. Министерство рассматривает представленные органами местного самоуправления документы, предусмотренные </w:t>
      </w:r>
      <w:hyperlink w:anchor="P7134" w:history="1">
        <w:r>
          <w:rPr>
            <w:color w:val="0000FF"/>
          </w:rPr>
          <w:t>пунктом 299.21</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299.23. Министерство в течение 10 рабочих дней со дня поступления документов, предусмотренных </w:t>
      </w:r>
      <w:hyperlink w:anchor="P7134" w:history="1">
        <w:r>
          <w:rPr>
            <w:color w:val="0000FF"/>
          </w:rPr>
          <w:t>пунктом 299.21</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130" w:history="1">
        <w:r>
          <w:rPr>
            <w:color w:val="0000FF"/>
          </w:rPr>
          <w:t>пунктом 299.20</w:t>
        </w:r>
      </w:hyperlink>
      <w:r>
        <w:t xml:space="preserve"> настоящих Правил, не соответствующих требованиям </w:t>
      </w:r>
      <w:hyperlink w:anchor="P7130" w:history="1">
        <w:r>
          <w:rPr>
            <w:color w:val="0000FF"/>
          </w:rPr>
          <w:t>пункта 299.20</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7130" w:history="1">
        <w:r>
          <w:rPr>
            <w:color w:val="0000FF"/>
          </w:rPr>
          <w:t>пунктом 299.20</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130" w:history="1">
        <w:r>
          <w:rPr>
            <w:color w:val="0000FF"/>
          </w:rPr>
          <w:t>пунктом 299.20</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300" w:history="1">
        <w:r>
          <w:rPr>
            <w:color w:val="0000FF"/>
          </w:rPr>
          <w:t>пунктами 5</w:t>
        </w:r>
      </w:hyperlink>
      <w:r>
        <w:t xml:space="preserve"> и </w:t>
      </w:r>
      <w:hyperlink w:anchor="P7122" w:history="1">
        <w:r>
          <w:rPr>
            <w:color w:val="0000FF"/>
          </w:rPr>
          <w:t>299.18</w:t>
        </w:r>
      </w:hyperlink>
      <w:r>
        <w:t xml:space="preserve"> настоящих Правил;</w:t>
      </w:r>
    </w:p>
    <w:p w:rsidR="004234A6" w:rsidRDefault="004234A6">
      <w:pPr>
        <w:pStyle w:val="ConsPlusNormal"/>
        <w:spacing w:before="240"/>
        <w:ind w:firstLine="540"/>
        <w:jc w:val="both"/>
      </w:pPr>
      <w:r>
        <w:t xml:space="preserve">5) исключен. - </w:t>
      </w:r>
      <w:hyperlink r:id="rId1148"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299.24.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в соответствии с лимитами бюджетных обязательств.</w:t>
      </w:r>
    </w:p>
    <w:p w:rsidR="004234A6" w:rsidRDefault="004234A6">
      <w:pPr>
        <w:pStyle w:val="ConsPlusNormal"/>
        <w:spacing w:before="240"/>
        <w:ind w:firstLine="540"/>
        <w:jc w:val="both"/>
      </w:pPr>
      <w:r>
        <w:t>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4234A6" w:rsidRDefault="004234A6">
      <w:pPr>
        <w:pStyle w:val="ConsPlusNormal"/>
        <w:jc w:val="both"/>
      </w:pPr>
      <w:r>
        <w:t xml:space="preserve">(в ред. </w:t>
      </w:r>
      <w:hyperlink r:id="rId1149"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lastRenderedPageBreak/>
        <w:t>тестируемых листовых проб, единиц;</w:t>
      </w:r>
    </w:p>
    <w:p w:rsidR="004234A6" w:rsidRDefault="004234A6">
      <w:pPr>
        <w:pStyle w:val="ConsPlusNormal"/>
        <w:jc w:val="both"/>
      </w:pPr>
      <w:r>
        <w:t xml:space="preserve">(в ред. </w:t>
      </w:r>
      <w:hyperlink r:id="rId1150"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количество тестируемых клубней, штук.</w:t>
      </w:r>
    </w:p>
    <w:p w:rsidR="004234A6" w:rsidRDefault="004234A6">
      <w:pPr>
        <w:pStyle w:val="ConsPlusNormal"/>
        <w:jc w:val="both"/>
      </w:pPr>
      <w:r>
        <w:t xml:space="preserve">(в ред. </w:t>
      </w:r>
      <w:hyperlink r:id="rId1151"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(в ред. </w:t>
      </w:r>
      <w:hyperlink r:id="rId1152"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2"/>
      </w:pPr>
      <w:bookmarkStart w:id="323" w:name="P7155"/>
      <w:bookmarkEnd w:id="323"/>
      <w:r>
        <w:t>XXIII.4. Порядок предоставления субсидий</w:t>
      </w:r>
    </w:p>
    <w:p w:rsidR="004234A6" w:rsidRDefault="004234A6">
      <w:pPr>
        <w:pStyle w:val="ConsPlusTitle"/>
        <w:jc w:val="center"/>
      </w:pPr>
      <w:r>
        <w:t>на поддержку развития малых форм хозяйствования</w:t>
      </w:r>
    </w:p>
    <w:p w:rsidR="004234A6" w:rsidRDefault="004234A6">
      <w:pPr>
        <w:pStyle w:val="ConsPlusNormal"/>
        <w:jc w:val="center"/>
      </w:pPr>
      <w:proofErr w:type="gramStart"/>
      <w:r>
        <w:t xml:space="preserve">(введен </w:t>
      </w:r>
      <w:hyperlink r:id="rId1153"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20.11.2018 N 535-пп)</w:t>
      </w:r>
    </w:p>
    <w:p w:rsidR="004234A6" w:rsidRDefault="004234A6">
      <w:pPr>
        <w:pStyle w:val="ConsPlusNormal"/>
        <w:jc w:val="both"/>
      </w:pPr>
    </w:p>
    <w:p w:rsidR="004234A6" w:rsidRDefault="004234A6">
      <w:pPr>
        <w:pStyle w:val="ConsPlusNormal"/>
        <w:ind w:firstLine="540"/>
        <w:jc w:val="both"/>
      </w:pPr>
      <w:bookmarkStart w:id="324" w:name="P7160"/>
      <w:bookmarkEnd w:id="324"/>
      <w:r>
        <w:t>299.25. Субсидии на поддержку развития малых форм хозяйствования предоставляются министерством за счет средств областного бюджета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(далее в настоящем разделе - заявители).</w:t>
      </w:r>
    </w:p>
    <w:p w:rsidR="004234A6" w:rsidRDefault="004234A6">
      <w:pPr>
        <w:pStyle w:val="ConsPlusNormal"/>
        <w:jc w:val="both"/>
      </w:pPr>
      <w:r>
        <w:t>(</w:t>
      </w:r>
      <w:proofErr w:type="gramStart"/>
      <w:r>
        <w:t>в</w:t>
      </w:r>
      <w:proofErr w:type="gramEnd"/>
      <w:r>
        <w:t xml:space="preserve"> ред. </w:t>
      </w:r>
      <w:hyperlink r:id="rId1154" w:history="1">
        <w:r>
          <w:rPr>
            <w:color w:val="0000FF"/>
          </w:rPr>
          <w:t>постановления</w:t>
        </w:r>
      </w:hyperlink>
      <w:r>
        <w:t xml:space="preserve"> Правительства Архангельской области от 01.06.2020 N 288-пп)</w:t>
      </w:r>
    </w:p>
    <w:p w:rsidR="004234A6" w:rsidRDefault="004234A6">
      <w:pPr>
        <w:pStyle w:val="ConsPlusNormal"/>
        <w:spacing w:before="240"/>
        <w:ind w:firstLine="540"/>
        <w:jc w:val="both"/>
      </w:pPr>
      <w:r>
        <w:t xml:space="preserve">В целях настоящего раздела под малыми формами хозяйствования понимаются сельскохозяйственные товаропроизводители, у которых численность маточного поголовья сельскохозяйственных животных не превышает нормы, указанные в </w:t>
      </w:r>
      <w:hyperlink w:anchor="P7164" w:history="1">
        <w:r>
          <w:rPr>
            <w:color w:val="0000FF"/>
          </w:rPr>
          <w:t>пункте 299.26</w:t>
        </w:r>
      </w:hyperlink>
      <w:r>
        <w:t>, за исключением сельскохозяйственных потребительских кооперативов и личных подсобных хозяйств.</w:t>
      </w:r>
    </w:p>
    <w:p w:rsidR="004234A6" w:rsidRDefault="004234A6">
      <w:pPr>
        <w:pStyle w:val="ConsPlusNormal"/>
        <w:jc w:val="both"/>
      </w:pPr>
      <w:r>
        <w:t xml:space="preserve">(в ред. </w:t>
      </w:r>
      <w:hyperlink r:id="rId1155" w:history="1">
        <w:r>
          <w:rPr>
            <w:color w:val="0000FF"/>
          </w:rPr>
          <w:t>постановления</w:t>
        </w:r>
      </w:hyperlink>
      <w:r>
        <w:t xml:space="preserve"> Правительства Архангельской области от 26.02.2019 N 97-пп)</w:t>
      </w:r>
    </w:p>
    <w:p w:rsidR="004234A6" w:rsidRDefault="004234A6">
      <w:pPr>
        <w:pStyle w:val="ConsPlusNormal"/>
        <w:spacing w:before="240"/>
        <w:ind w:firstLine="540"/>
        <w:jc w:val="both"/>
      </w:pPr>
      <w:bookmarkStart w:id="325" w:name="P7164"/>
      <w:bookmarkEnd w:id="325"/>
      <w:r>
        <w:t>299.26. Субсидии предоставляются по ставкам, утверждаемым постановлением министерства, на возмещение части затрат заявителей на содержание маточного поголовья сельскохозяйственных животных из расчета поголовья:</w:t>
      </w:r>
    </w:p>
    <w:p w:rsidR="004234A6" w:rsidRDefault="004234A6">
      <w:pPr>
        <w:pStyle w:val="ConsPlusNormal"/>
        <w:spacing w:before="240"/>
        <w:ind w:firstLine="540"/>
        <w:jc w:val="both"/>
      </w:pPr>
      <w:r>
        <w:t>крупного рогатого скота - не более чем 100 голов;</w:t>
      </w:r>
    </w:p>
    <w:p w:rsidR="004234A6" w:rsidRDefault="004234A6">
      <w:pPr>
        <w:pStyle w:val="ConsPlusNormal"/>
        <w:spacing w:before="240"/>
        <w:ind w:firstLine="540"/>
        <w:jc w:val="both"/>
      </w:pPr>
      <w:r>
        <w:t>коз - не более чем 50 голов.</w:t>
      </w:r>
    </w:p>
    <w:p w:rsidR="004234A6" w:rsidRDefault="004234A6">
      <w:pPr>
        <w:pStyle w:val="ConsPlusNormal"/>
        <w:spacing w:before="240"/>
        <w:ind w:firstLine="540"/>
        <w:jc w:val="both"/>
      </w:pPr>
      <w:r>
        <w:t>Субсидии предоставляются при соблюдении следующих условий:</w:t>
      </w:r>
    </w:p>
    <w:p w:rsidR="004234A6" w:rsidRDefault="004234A6">
      <w:pPr>
        <w:pStyle w:val="ConsPlusNormal"/>
        <w:spacing w:before="240"/>
        <w:ind w:firstLine="540"/>
        <w:jc w:val="both"/>
      </w:pPr>
      <w:r>
        <w:t>а) наличие у заявителя поголовья коров и (или) коз на 1 января текущего года;</w:t>
      </w:r>
    </w:p>
    <w:p w:rsidR="004234A6" w:rsidRDefault="004234A6">
      <w:pPr>
        <w:pStyle w:val="ConsPlusNormal"/>
        <w:spacing w:before="240"/>
        <w:ind w:firstLine="540"/>
        <w:jc w:val="both"/>
      </w:pPr>
      <w:proofErr w:type="gramStart"/>
      <w:r>
        <w:t>б) обеспечение заявителем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заявителей, которые начали хозяйственную деятельность по производству молока в отчетном финансовом году, и заявителей, представивших документы, подтверждающие наступление обстоятельств непреодолимой силы в отчетном финансовом году.</w:t>
      </w:r>
      <w:proofErr w:type="gramEnd"/>
    </w:p>
    <w:p w:rsidR="004234A6" w:rsidRDefault="004234A6">
      <w:pPr>
        <w:pStyle w:val="ConsPlusNormal"/>
        <w:spacing w:before="240"/>
        <w:ind w:firstLine="540"/>
        <w:jc w:val="both"/>
      </w:pPr>
      <w:bookmarkStart w:id="326" w:name="P7170"/>
      <w:bookmarkEnd w:id="326"/>
      <w:r>
        <w:t xml:space="preserve">299.27. Для предоставления субсидии заявитель представляет в органы местного самоуправления до 1 </w:t>
      </w:r>
      <w:r w:rsidR="00D32802" w:rsidRPr="00D32802">
        <w:t>ноября</w:t>
      </w:r>
      <w:r>
        <w:t xml:space="preserve"> текущего года документы, предусмотренные </w:t>
      </w:r>
      <w:hyperlink w:anchor="P5384" w:history="1">
        <w:r>
          <w:rPr>
            <w:color w:val="0000FF"/>
          </w:rPr>
          <w:t>пунктом 12</w:t>
        </w:r>
      </w:hyperlink>
      <w:r>
        <w:t xml:space="preserve"> настоящих Правил, а также:</w:t>
      </w:r>
    </w:p>
    <w:p w:rsidR="004234A6" w:rsidRDefault="004234A6">
      <w:pPr>
        <w:pStyle w:val="ConsPlusNormal"/>
        <w:jc w:val="both"/>
      </w:pPr>
      <w:r>
        <w:t xml:space="preserve">(в ред. </w:t>
      </w:r>
      <w:hyperlink r:id="rId1156"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proofErr w:type="gramStart"/>
      <w:r>
        <w:lastRenderedPageBreak/>
        <w:t>1) сведения о наличии поголовья коров и (или) коз на 1 января текущего года по форме, утвержденной постановлением министерства;</w:t>
      </w:r>
      <w:proofErr w:type="gramEnd"/>
    </w:p>
    <w:p w:rsidR="004234A6" w:rsidRDefault="004234A6">
      <w:pPr>
        <w:pStyle w:val="ConsPlusNormal"/>
        <w:spacing w:before="240"/>
        <w:ind w:firstLine="540"/>
        <w:jc w:val="both"/>
      </w:pPr>
      <w:r>
        <w:t xml:space="preserve">2) сведения по </w:t>
      </w:r>
      <w:hyperlink r:id="rId1157" w:history="1">
        <w:r>
          <w:rPr>
            <w:color w:val="0000FF"/>
          </w:rPr>
          <w:t>форме N 3-фермер</w:t>
        </w:r>
      </w:hyperlink>
      <w:r>
        <w:t xml:space="preserve"> "Сведения о производстве продукции животноводства и поголовье скота"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t>Архангельскстат</w:t>
      </w:r>
      <w:proofErr w:type="spellEnd"/>
      <w:r>
        <w:t>).</w:t>
      </w:r>
    </w:p>
    <w:p w:rsidR="004234A6" w:rsidRDefault="004234A6">
      <w:pPr>
        <w:pStyle w:val="ConsPlusNormal"/>
        <w:spacing w:before="240"/>
        <w:ind w:firstLine="540"/>
        <w:jc w:val="both"/>
      </w:pPr>
      <w:bookmarkStart w:id="327" w:name="P7174"/>
      <w:bookmarkEnd w:id="327"/>
      <w:r>
        <w:t xml:space="preserve">299.28. Органы местного самоуправления в течение пяти рабочих дней со дня представления заявителем документов, указанных в </w:t>
      </w:r>
      <w:hyperlink w:anchor="P7170" w:history="1">
        <w:r>
          <w:rPr>
            <w:color w:val="0000FF"/>
          </w:rPr>
          <w:t>пункте 299.27</w:t>
        </w:r>
      </w:hyperlink>
      <w:r>
        <w:t xml:space="preserve"> настоящих Правил, направляют в министерство документы, предусмотренные </w:t>
      </w:r>
      <w:hyperlink w:anchor="P7170" w:history="1">
        <w:r>
          <w:rPr>
            <w:color w:val="0000FF"/>
          </w:rPr>
          <w:t>пунктом 299.27</w:t>
        </w:r>
      </w:hyperlink>
      <w:r>
        <w:t xml:space="preserve"> настоящих Правил, и сводный реестр в разрезе получателей субсидии по форме, установленной постановлением министерства.</w:t>
      </w:r>
    </w:p>
    <w:p w:rsidR="004234A6" w:rsidRDefault="004234A6">
      <w:pPr>
        <w:pStyle w:val="ConsPlusNormal"/>
        <w:spacing w:before="240"/>
        <w:ind w:firstLine="540"/>
        <w:jc w:val="both"/>
      </w:pPr>
      <w:r>
        <w:t>299.29. Министерство рассматривает представленные органами местного самоуправления документы в срок, не превышающий 10 рабочих дней со дня поступления их в министерство.</w:t>
      </w:r>
    </w:p>
    <w:p w:rsidR="004234A6" w:rsidRDefault="004234A6">
      <w:pPr>
        <w:pStyle w:val="ConsPlusNormal"/>
        <w:spacing w:before="240"/>
        <w:ind w:firstLine="540"/>
        <w:jc w:val="both"/>
      </w:pPr>
      <w:r>
        <w:t xml:space="preserve">299.30. Министерство в течение 10 рабочих дней со дня поступления документов, предусмотренных </w:t>
      </w:r>
      <w:hyperlink w:anchor="P7174" w:history="1">
        <w:r>
          <w:rPr>
            <w:color w:val="0000FF"/>
          </w:rPr>
          <w:t>пунктом 299.28</w:t>
        </w:r>
      </w:hyperlink>
      <w:r>
        <w:t xml:space="preserve"> настоящих Правил, принимает решение об отказе в предоставлении субсидии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170" w:history="1">
        <w:r>
          <w:rPr>
            <w:color w:val="0000FF"/>
          </w:rPr>
          <w:t>пунктом 299.27</w:t>
        </w:r>
      </w:hyperlink>
      <w:r>
        <w:t xml:space="preserve"> настоящих Правил, не соответствующих требованиям </w:t>
      </w:r>
      <w:hyperlink w:anchor="P7170" w:history="1">
        <w:r>
          <w:rPr>
            <w:color w:val="0000FF"/>
          </w:rPr>
          <w:t>пункта 299.27</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7170" w:history="1">
        <w:r>
          <w:rPr>
            <w:color w:val="0000FF"/>
          </w:rPr>
          <w:t>пунктом 299.27</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170" w:history="1">
        <w:r>
          <w:rPr>
            <w:color w:val="0000FF"/>
          </w:rPr>
          <w:t>пунктом 299.27</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5300" w:history="1">
        <w:r>
          <w:rPr>
            <w:color w:val="0000FF"/>
          </w:rPr>
          <w:t>пунктами 5</w:t>
        </w:r>
      </w:hyperlink>
      <w:r>
        <w:t xml:space="preserve"> и </w:t>
      </w:r>
      <w:hyperlink w:anchor="P7160" w:history="1">
        <w:r>
          <w:rPr>
            <w:color w:val="0000FF"/>
          </w:rPr>
          <w:t>299.25</w:t>
        </w:r>
      </w:hyperlink>
      <w:r>
        <w:t xml:space="preserve"> настоящих Правил;</w:t>
      </w:r>
    </w:p>
    <w:p w:rsidR="004234A6" w:rsidRDefault="004234A6">
      <w:pPr>
        <w:pStyle w:val="ConsPlusNormal"/>
        <w:spacing w:before="240"/>
        <w:ind w:firstLine="540"/>
        <w:jc w:val="both"/>
      </w:pPr>
      <w:r>
        <w:t xml:space="preserve">5) исключен. - </w:t>
      </w:r>
      <w:hyperlink r:id="rId1158" w:history="1">
        <w:r>
          <w:rPr>
            <w:color w:val="0000FF"/>
          </w:rPr>
          <w:t>Постановление</w:t>
        </w:r>
      </w:hyperlink>
      <w:r>
        <w:t xml:space="preserve"> Правительства Архангельской области от 26.02.2019 N 99-пп;</w:t>
      </w:r>
    </w:p>
    <w:p w:rsidR="004234A6" w:rsidRDefault="004234A6">
      <w:pPr>
        <w:pStyle w:val="ConsPlusNormal"/>
        <w:spacing w:before="240"/>
        <w:ind w:firstLine="540"/>
        <w:jc w:val="both"/>
      </w:pPr>
      <w:r>
        <w:t>6) получение заявителем субсидии, направленной на повышение продуктивности в молочном скотоводстве, в текущем финансовом году.</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4234A6" w:rsidRDefault="004234A6">
      <w:pPr>
        <w:pStyle w:val="ConsPlusNormal"/>
        <w:spacing w:before="240"/>
        <w:ind w:firstLine="540"/>
        <w:jc w:val="both"/>
      </w:pPr>
      <w:r>
        <w:t>299.31.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r>
        <w:lastRenderedPageBreak/>
        <w:t>299.32.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4234A6" w:rsidRDefault="004234A6">
      <w:pPr>
        <w:pStyle w:val="ConsPlusNormal"/>
        <w:spacing w:before="240"/>
        <w:ind w:firstLine="540"/>
        <w:jc w:val="both"/>
      </w:pPr>
      <w:r>
        <w:t>Для оценки эффективности использования субсидии на 31 декабря года предоставления субсидии применяется следующий результат использования субсидии - поголовье коров (коз) на начало года, голов.</w:t>
      </w:r>
    </w:p>
    <w:p w:rsidR="004234A6" w:rsidRDefault="004234A6">
      <w:pPr>
        <w:pStyle w:val="ConsPlusNormal"/>
        <w:jc w:val="both"/>
      </w:pPr>
      <w:r>
        <w:t xml:space="preserve">(в ред. </w:t>
      </w:r>
      <w:hyperlink r:id="rId1159"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значения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(в ред. </w:t>
      </w:r>
      <w:hyperlink r:id="rId1160"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2"/>
      </w:pPr>
      <w:bookmarkStart w:id="328" w:name="P7193"/>
      <w:bookmarkEnd w:id="328"/>
      <w:r>
        <w:t>XXIII.5. Порядок предоставления субсидий и грантов</w:t>
      </w:r>
    </w:p>
    <w:p w:rsidR="004234A6" w:rsidRDefault="004234A6">
      <w:pPr>
        <w:pStyle w:val="ConsPlusTitle"/>
        <w:jc w:val="center"/>
      </w:pPr>
      <w:r>
        <w:t>на создание системы поддержки фермеров и развитие сельской</w:t>
      </w:r>
    </w:p>
    <w:p w:rsidR="004234A6" w:rsidRDefault="004234A6">
      <w:pPr>
        <w:pStyle w:val="ConsPlusTitle"/>
        <w:jc w:val="center"/>
      </w:pPr>
      <w:r>
        <w:t>кооперации</w:t>
      </w:r>
    </w:p>
    <w:p w:rsidR="004234A6" w:rsidRDefault="004234A6">
      <w:pPr>
        <w:pStyle w:val="ConsPlusNormal"/>
        <w:jc w:val="center"/>
      </w:pPr>
      <w:proofErr w:type="gramStart"/>
      <w:r>
        <w:t xml:space="preserve">(введен </w:t>
      </w:r>
      <w:hyperlink r:id="rId1161"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30.04.2019 N 244-пп)</w:t>
      </w:r>
    </w:p>
    <w:p w:rsidR="004234A6" w:rsidRDefault="004234A6">
      <w:pPr>
        <w:pStyle w:val="ConsPlusNormal"/>
        <w:jc w:val="both"/>
      </w:pPr>
    </w:p>
    <w:p w:rsidR="004234A6" w:rsidRDefault="004234A6">
      <w:pPr>
        <w:pStyle w:val="ConsPlusNormal"/>
        <w:ind w:firstLine="540"/>
        <w:jc w:val="both"/>
      </w:pPr>
      <w:bookmarkStart w:id="329" w:name="P7199"/>
      <w:bookmarkEnd w:id="329"/>
      <w:r>
        <w:t xml:space="preserve">299.33. </w:t>
      </w:r>
      <w:proofErr w:type="gramStart"/>
      <w:r>
        <w:t xml:space="preserve">Субсидии и гранты на создание системы поддержки фермеров и развитие сельской кооперации, включая субсидии на обеспечение деятельности центра компетенций в сфере сельскохозяйственной кооперации и поддержки фермеров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t>софинансирования</w:t>
      </w:r>
      <w:proofErr w:type="spellEnd"/>
      <w:r>
        <w:t xml:space="preserve"> из федерального бюджета, крестьянским (фермерским) хозяйствам, сельскохозяйственным потребительским кооперативам, осуществляющим деятельность на</w:t>
      </w:r>
      <w:proofErr w:type="gramEnd"/>
      <w:r>
        <w:t xml:space="preserve"> </w:t>
      </w:r>
      <w:proofErr w:type="gramStart"/>
      <w:r>
        <w:t>территории Архангельской области, и центрам компетенций в сфере сельскохозяйственной кооперации (далее в настоящем разделе - заявители) в целях реализации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4234A6" w:rsidRDefault="004234A6">
      <w:pPr>
        <w:pStyle w:val="ConsPlusNormal"/>
        <w:jc w:val="both"/>
      </w:pPr>
      <w:r>
        <w:t xml:space="preserve">(в ред. постановлений Правительства Архангельской области от 18.08.2020 </w:t>
      </w:r>
      <w:hyperlink r:id="rId1162" w:history="1">
        <w:r>
          <w:rPr>
            <w:color w:val="0000FF"/>
          </w:rPr>
          <w:t>N 506-пп</w:t>
        </w:r>
      </w:hyperlink>
      <w:r>
        <w:t xml:space="preserve">, от 09.03.2021 </w:t>
      </w:r>
      <w:hyperlink r:id="rId1163" w:history="1">
        <w:r>
          <w:rPr>
            <w:color w:val="0000FF"/>
          </w:rPr>
          <w:t>N 111-пп</w:t>
        </w:r>
      </w:hyperlink>
      <w:r>
        <w:t>)</w:t>
      </w:r>
    </w:p>
    <w:p w:rsidR="004234A6" w:rsidRDefault="004234A6">
      <w:pPr>
        <w:pStyle w:val="ConsPlusNormal"/>
        <w:spacing w:before="240"/>
        <w:ind w:firstLine="540"/>
        <w:jc w:val="both"/>
      </w:pPr>
      <w:bookmarkStart w:id="330" w:name="P7201"/>
      <w:bookmarkEnd w:id="330"/>
      <w:r>
        <w:t>299.34. Для целей настоящего раздела используются следующие понятия:</w:t>
      </w:r>
    </w:p>
    <w:p w:rsidR="004234A6" w:rsidRDefault="004234A6">
      <w:pPr>
        <w:pStyle w:val="ConsPlusNormal"/>
        <w:spacing w:before="240"/>
        <w:ind w:firstLine="540"/>
        <w:jc w:val="both"/>
      </w:pPr>
      <w:r>
        <w:t>грант "</w:t>
      </w:r>
      <w:proofErr w:type="spellStart"/>
      <w:r>
        <w:t>Агростартап</w:t>
      </w:r>
      <w:proofErr w:type="spellEnd"/>
      <w:r>
        <w:t>" - средства, перечисляемые из областного бюджета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4234A6" w:rsidRDefault="004234A6">
      <w:pPr>
        <w:pStyle w:val="ConsPlusNormal"/>
        <w:spacing w:before="24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4234A6" w:rsidRDefault="004234A6">
      <w:pPr>
        <w:pStyle w:val="ConsPlusNormal"/>
        <w:spacing w:before="240"/>
        <w:ind w:firstLine="540"/>
        <w:jc w:val="both"/>
      </w:pPr>
      <w:bookmarkStart w:id="331" w:name="P7204"/>
      <w:bookmarkEnd w:id="331"/>
      <w:r>
        <w:t xml:space="preserve">заявитель - крестьянское (фермерское) хозяйство или индивидуальный предприниматель, основными видами </w:t>
      </w:r>
      <w:proofErr w:type="gramStart"/>
      <w:r>
        <w:t>деятельности</w:t>
      </w:r>
      <w:proofErr w:type="gramEnd"/>
      <w:r>
        <w:t xml:space="preserve"> которых являются производство и </w:t>
      </w:r>
      <w:r>
        <w:lastRenderedPageBreak/>
        <w:t>(или) переработка сельскохозяйственной продукции, зарегистрированные на сельской территории Архангельской области или на территории сельской агломерации Архангельской области в текущем финансовом году, обязующиеся осуществлять деятельность в течение не менее пяти лет на сельской территории Архангельской области или на территории сельской агломерации Архангельской области со дня 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Заявители могут быть зарегистрированы на территориях городов и поселков городского типа с численностью населения не более 100 тыс. человек.</w:t>
      </w:r>
    </w:p>
    <w:p w:rsidR="004234A6" w:rsidRDefault="004234A6">
      <w:pPr>
        <w:pStyle w:val="ConsPlusNormal"/>
        <w:spacing w:before="240"/>
        <w:ind w:firstLine="540"/>
        <w:jc w:val="both"/>
      </w:pPr>
      <w:proofErr w:type="gramStart"/>
      <w:r>
        <w:t xml:space="preserve">К понятию "заявитель" также относится гражданин Российской Федерации, обязующийся в срок, не превышающий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отвечающего условиям, предусмотренным </w:t>
      </w:r>
      <w:hyperlink w:anchor="P7204" w:history="1">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7204" w:history="1">
        <w:r>
          <w:rPr>
            <w:color w:val="0000FF"/>
          </w:rPr>
          <w:t>абзацем четвертым</w:t>
        </w:r>
      </w:hyperlink>
      <w:r>
        <w:t xml:space="preserve"> настоящего пункта, в органах Федеральной налоговой службы;</w:t>
      </w:r>
      <w:proofErr w:type="gramEnd"/>
    </w:p>
    <w:p w:rsidR="004234A6" w:rsidRDefault="004234A6">
      <w:pPr>
        <w:pStyle w:val="ConsPlusNormal"/>
        <w:spacing w:before="240"/>
        <w:ind w:firstLine="540"/>
        <w:jc w:val="both"/>
      </w:pPr>
      <w: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w:t>
      </w:r>
      <w:proofErr w:type="gramStart"/>
      <w:r>
        <w:t>включаются</w:t>
      </w:r>
      <w:proofErr w:type="gramEnd"/>
      <w:r>
        <w:t xml:space="preserve">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4234A6" w:rsidRDefault="004234A6">
      <w:pPr>
        <w:pStyle w:val="ConsPlusNormal"/>
        <w:spacing w:before="240"/>
        <w:ind w:firstLine="540"/>
        <w:jc w:val="both"/>
      </w:pPr>
      <w:r>
        <w:t>получатели средств - заявители, отобранные региональной конкурсной комиссией для предоставления им гранта "</w:t>
      </w:r>
      <w:proofErr w:type="spellStart"/>
      <w:r>
        <w:t>Агростартап</w:t>
      </w:r>
      <w:proofErr w:type="spellEnd"/>
      <w:r>
        <w:t>", сельскохозяйственные потребительские кооперативы и центры компетенций в сфере сельскохозяйственной кооперации и поддержки фермеров;</w:t>
      </w:r>
    </w:p>
    <w:p w:rsidR="004234A6" w:rsidRDefault="004234A6">
      <w:pPr>
        <w:pStyle w:val="ConsPlusNormal"/>
        <w:spacing w:before="240"/>
        <w:ind w:firstLine="540"/>
        <w:jc w:val="both"/>
      </w:pPr>
      <w:r>
        <w:t xml:space="preserve">проект создания и (или) развития хозяйства - документ (бизнес-план), составленный по форме, определяемой министерством, в который </w:t>
      </w:r>
      <w:proofErr w:type="gramStart"/>
      <w:r>
        <w:t>включаются</w:t>
      </w:r>
      <w:proofErr w:type="gramEnd"/>
      <w:r>
        <w:t xml:space="preserve"> в том числе направления расходования гранта "</w:t>
      </w:r>
      <w:proofErr w:type="spellStart"/>
      <w:r>
        <w:t>Агростартап</w:t>
      </w:r>
      <w:proofErr w:type="spellEnd"/>
      <w:r>
        <w:t>", а также обязательство по принятию в срок, определяемый постановлением министерства, но не позднее срока использования гранта "</w:t>
      </w:r>
      <w:proofErr w:type="spellStart"/>
      <w:r>
        <w:t>Агростартап</w:t>
      </w:r>
      <w:proofErr w:type="spellEnd"/>
      <w:r>
        <w:t xml:space="preserve">", не менее двух новых постоянных работников, если сумма гранта составляет 2 млн. рублей или более, и не менее одного нового </w:t>
      </w:r>
      <w:proofErr w:type="gramStart"/>
      <w:r>
        <w:t>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пяти лет и по достижению плановых показателей деятельности, предусмотренных соглашением, заключаемым между заявителем и министерством;</w:t>
      </w:r>
      <w:proofErr w:type="gramEnd"/>
    </w:p>
    <w:p w:rsidR="004234A6" w:rsidRDefault="004234A6">
      <w:pPr>
        <w:pStyle w:val="ConsPlusNormal"/>
        <w:spacing w:before="240"/>
        <w:ind w:firstLine="540"/>
        <w:jc w:val="both"/>
      </w:pPr>
      <w:r>
        <w:t>региональная конкурсная комиссия - конкурсная комиссия, создаваемая распоряжением министерства,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w:t>
      </w:r>
      <w:proofErr w:type="spellStart"/>
      <w:r>
        <w:t>Агростартап</w:t>
      </w:r>
      <w:proofErr w:type="spellEnd"/>
      <w:r>
        <w:t xml:space="preserve">" в форме очного собеседования или </w:t>
      </w:r>
      <w:proofErr w:type="spellStart"/>
      <w:r>
        <w:t>видео-конференц-связи</w:t>
      </w:r>
      <w:proofErr w:type="spellEnd"/>
      <w:r>
        <w:t>;</w:t>
      </w:r>
    </w:p>
    <w:p w:rsidR="004234A6" w:rsidRDefault="004234A6">
      <w:pPr>
        <w:pStyle w:val="ConsPlusNormal"/>
        <w:spacing w:before="240"/>
        <w:ind w:firstLine="540"/>
        <w:jc w:val="both"/>
      </w:pPr>
      <w:r>
        <w:lastRenderedPageBreak/>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Архангельской области определяется постановлением Правительства Архангельской области;</w:t>
      </w:r>
    </w:p>
    <w:p w:rsidR="004234A6" w:rsidRDefault="004234A6">
      <w:pPr>
        <w:pStyle w:val="ConsPlusNormal"/>
        <w:spacing w:before="24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входящие в состав городских поселений, муниципальных округов, городских округов (за исключением городского округа "Город Архангельск").</w:t>
      </w:r>
      <w:proofErr w:type="gramEnd"/>
      <w:r>
        <w:t xml:space="preserve"> Перечень таких сельских населенных пунктов и рабочих поселков на территории Архангельской области определяется постановлением Правительства Архангельской области;</w:t>
      </w:r>
    </w:p>
    <w:p w:rsidR="004234A6" w:rsidRDefault="004234A6">
      <w:pPr>
        <w:pStyle w:val="ConsPlusNormal"/>
        <w:spacing w:before="240"/>
        <w:ind w:firstLine="540"/>
        <w:jc w:val="both"/>
      </w:pPr>
      <w:proofErr w:type="gramStart"/>
      <w:r>
        <w:t xml:space="preserve">сельскохозяйственный потребительский кооператив - юридическое лицо, созданное в соответствии с Федеральным </w:t>
      </w:r>
      <w:hyperlink r:id="rId1164" w:history="1">
        <w:r>
          <w:rPr>
            <w:color w:val="0000FF"/>
          </w:rPr>
          <w:t>законом</w:t>
        </w:r>
      </w:hyperlink>
      <w:r>
        <w:t xml:space="preserve">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Архангельской области или на территории сельской агломерации Архангельской области, являющееся субъектом малого и среднего предпринимательства в соответствии с Федеральным </w:t>
      </w:r>
      <w:hyperlink r:id="rId1165" w:history="1">
        <w:r>
          <w:rPr>
            <w:color w:val="0000FF"/>
          </w:rPr>
          <w:t>законом</w:t>
        </w:r>
      </w:hyperlink>
      <w:r>
        <w:t xml:space="preserve"> от</w:t>
      </w:r>
      <w:proofErr w:type="gramEnd"/>
      <w:r>
        <w:t xml:space="preserve"> 24 июля 2007 года N 209-ФЗ "О развитии малого и среднего предпринимательства в Российской Федерации" и </w:t>
      </w:r>
      <w:proofErr w:type="gramStart"/>
      <w:r>
        <w:t>объединяющее</w:t>
      </w:r>
      <w:proofErr w:type="gramEnd"/>
      <w:r>
        <w:t xml:space="preserve"> не менее пяти граждан Российской Федерации и (или)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1166" w:history="1">
        <w:r>
          <w:rPr>
            <w:color w:val="0000FF"/>
          </w:rPr>
          <w:t>законом</w:t>
        </w:r>
      </w:hyperlink>
      <w:r>
        <w:t xml:space="preserve">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w:t>
      </w:r>
      <w:proofErr w:type="gramStart"/>
      <w:r>
        <w:t>сформирован</w:t>
      </w:r>
      <w:proofErr w:type="gramEnd"/>
      <w:r>
        <w:t xml:space="preserve"> в том числе за счет части гранта "</w:t>
      </w:r>
      <w:proofErr w:type="spellStart"/>
      <w:r>
        <w:t>Агростартап</w:t>
      </w:r>
      <w:proofErr w:type="spellEnd"/>
      <w:r>
        <w:t>",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4234A6" w:rsidRDefault="004234A6">
      <w:pPr>
        <w:pStyle w:val="ConsPlusNormal"/>
        <w:spacing w:before="240"/>
        <w:ind w:firstLine="540"/>
        <w:jc w:val="both"/>
      </w:pPr>
      <w:proofErr w:type="gramStart"/>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Архангельская область или орган исполнительной власти Архангельской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w:t>
      </w:r>
      <w:proofErr w:type="gramEnd"/>
      <w:r>
        <w:t xml:space="preserve"> хозяйства в Архангельской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w:t>
      </w:r>
      <w:hyperlink r:id="rId1167" w:history="1">
        <w:r>
          <w:rPr>
            <w:color w:val="0000FF"/>
          </w:rPr>
          <w:t>постановлением</w:t>
        </w:r>
      </w:hyperlink>
      <w:r>
        <w:t xml:space="preserve"> Правительства Архангельской области от 24 июля 2020 года N 441-пп.</w:t>
      </w:r>
    </w:p>
    <w:p w:rsidR="004234A6" w:rsidRDefault="004234A6">
      <w:pPr>
        <w:pStyle w:val="ConsPlusNormal"/>
        <w:jc w:val="both"/>
      </w:pPr>
      <w:r>
        <w:t xml:space="preserve">(п. 299.34 в ред. </w:t>
      </w:r>
      <w:hyperlink r:id="rId1168"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bookmarkStart w:id="332" w:name="P7215"/>
      <w:bookmarkEnd w:id="332"/>
      <w:r>
        <w:t>299.35.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333" w:name="P7216"/>
      <w:bookmarkEnd w:id="333"/>
      <w:r>
        <w:lastRenderedPageBreak/>
        <w:t>1) заявителю в виде гранта "</w:t>
      </w:r>
      <w:proofErr w:type="spellStart"/>
      <w:r>
        <w:t>Агростартап</w:t>
      </w:r>
      <w:proofErr w:type="spellEnd"/>
      <w:r>
        <w:t>" на реализацию проекта создания и (или) развития хозяйства:</w:t>
      </w:r>
    </w:p>
    <w:p w:rsidR="004234A6" w:rsidRDefault="004234A6">
      <w:pPr>
        <w:pStyle w:val="ConsPlusNormal"/>
        <w:spacing w:before="24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4234A6" w:rsidRDefault="004234A6">
      <w:pPr>
        <w:pStyle w:val="ConsPlusNormal"/>
        <w:spacing w:before="24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w:t>
      </w:r>
      <w:proofErr w:type="spellStart"/>
      <w:r>
        <w:t>Агростартап</w:t>
      </w:r>
      <w:proofErr w:type="spellEnd"/>
      <w:r>
        <w:t>"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4234A6" w:rsidRDefault="004234A6">
      <w:pPr>
        <w:pStyle w:val="ConsPlusNormal"/>
        <w:spacing w:before="24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4234A6" w:rsidRDefault="004234A6">
      <w:pPr>
        <w:pStyle w:val="ConsPlusNormal"/>
        <w:spacing w:before="240"/>
        <w:ind w:firstLine="540"/>
        <w:jc w:val="both"/>
      </w:pPr>
      <w:r>
        <w:t>г) по иным направлениям проекта создания и (или) развития хозяйства, в случае если предусмотрено использование части гранта "</w:t>
      </w:r>
      <w:proofErr w:type="spellStart"/>
      <w:r>
        <w:t>Агростартап</w:t>
      </w:r>
      <w:proofErr w:type="spellEnd"/>
      <w:r>
        <w:t>"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4234A6" w:rsidRDefault="004234A6">
      <w:pPr>
        <w:pStyle w:val="ConsPlusNormal"/>
        <w:spacing w:before="240"/>
        <w:ind w:firstLine="540"/>
        <w:jc w:val="both"/>
      </w:pPr>
      <w:r>
        <w:t>Грант "</w:t>
      </w:r>
      <w:proofErr w:type="spellStart"/>
      <w:r>
        <w:t>Агростартап</w:t>
      </w:r>
      <w:proofErr w:type="spellEnd"/>
      <w:r>
        <w:t>" предоставляется заявителю с учетом следующих условий:</w:t>
      </w:r>
    </w:p>
    <w:p w:rsidR="004234A6" w:rsidRDefault="004234A6">
      <w:pPr>
        <w:pStyle w:val="ConsPlusNormal"/>
        <w:spacing w:before="240"/>
        <w:ind w:firstLine="540"/>
        <w:jc w:val="both"/>
      </w:pPr>
      <w:r>
        <w:t>грант "</w:t>
      </w:r>
      <w:proofErr w:type="spellStart"/>
      <w:r>
        <w:t>Агростартап</w:t>
      </w:r>
      <w:proofErr w:type="spellEnd"/>
      <w:r>
        <w:t>" предоставляется однократно на основании решения региональной конкурсной комиссии по результатам конкурсного отбора заявителей;</w:t>
      </w:r>
    </w:p>
    <w:p w:rsidR="004234A6" w:rsidRDefault="004234A6">
      <w:pPr>
        <w:pStyle w:val="ConsPlusNormal"/>
        <w:spacing w:before="240"/>
        <w:ind w:firstLine="540"/>
        <w:jc w:val="both"/>
      </w:pPr>
      <w:r>
        <w:t>размер гранта "</w:t>
      </w:r>
      <w:proofErr w:type="spellStart"/>
      <w:r>
        <w:t>Агростартап</w:t>
      </w:r>
      <w:proofErr w:type="spellEnd"/>
      <w:r>
        <w:t>", предоставляемого конкретному заявителю, определяется региональной конкурсной комиссией с учетом размера собственных средств заявителя, направляемых на реализацию проекта создания и (или) развития хозяйства;</w:t>
      </w:r>
    </w:p>
    <w:p w:rsidR="004234A6" w:rsidRDefault="004234A6">
      <w:pPr>
        <w:pStyle w:val="ConsPlusNormal"/>
        <w:spacing w:before="240"/>
        <w:ind w:firstLine="540"/>
        <w:jc w:val="both"/>
      </w:pPr>
      <w:r>
        <w:t>перечень затрат, финансовое обеспечение которых допускается осуществлять за счет гранта "</w:t>
      </w:r>
      <w:proofErr w:type="spellStart"/>
      <w:r>
        <w:t>Агростартап</w:t>
      </w:r>
      <w:proofErr w:type="spellEnd"/>
      <w:r>
        <w:t>", а также перечень имущества, приобретаемого сельскохозяйственным потребительским кооперативом с использованием части гранта "</w:t>
      </w:r>
      <w:proofErr w:type="spellStart"/>
      <w:r>
        <w:t>Агростартап</w:t>
      </w:r>
      <w:proofErr w:type="spellEnd"/>
      <w:r>
        <w:t>", внесенной заявителем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4234A6" w:rsidRDefault="004234A6">
      <w:pPr>
        <w:pStyle w:val="ConsPlusNormal"/>
        <w:spacing w:before="240"/>
        <w:ind w:firstLine="540"/>
        <w:jc w:val="both"/>
      </w:pPr>
      <w:r>
        <w:t>финансовое обеспечение затрат заявителя, предусмотренных настоящим подпунктом, за счет иных направлений государственной поддержки не допускается;</w:t>
      </w:r>
    </w:p>
    <w:p w:rsidR="004234A6" w:rsidRDefault="004234A6">
      <w:pPr>
        <w:pStyle w:val="ConsPlusNormal"/>
        <w:spacing w:before="240"/>
        <w:ind w:firstLine="540"/>
        <w:jc w:val="both"/>
      </w:pPr>
      <w:r>
        <w:t>часть гранта "</w:t>
      </w:r>
      <w:proofErr w:type="spellStart"/>
      <w:r>
        <w:t>Агростартап</w:t>
      </w:r>
      <w:proofErr w:type="spellEnd"/>
      <w:r>
        <w:t>", полученного заявителем,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w:t>
      </w:r>
      <w:proofErr w:type="spellStart"/>
      <w:r>
        <w:t>Агростартап</w:t>
      </w:r>
      <w:proofErr w:type="spellEnd"/>
      <w:r>
        <w:t xml:space="preserve">". </w:t>
      </w:r>
      <w:proofErr w:type="gramStart"/>
      <w:r>
        <w:t>Срок использования средств указанным сельскохозяйственным потребительским кооперативом составляет не более 18 месяцев с даты получения средств от заявителя при условии осуществления им деятельности в течение пяти лет с даты получения части гранта "</w:t>
      </w:r>
      <w:proofErr w:type="spellStart"/>
      <w:r>
        <w:t>Агростартап</w:t>
      </w:r>
      <w:proofErr w:type="spellEnd"/>
      <w:r>
        <w:t>" и ежегодного представления в министерство отчетности о результатах своей деятельности по форме и в срок, которые устанавливаются министерством;</w:t>
      </w:r>
      <w:proofErr w:type="gramEnd"/>
    </w:p>
    <w:p w:rsidR="004234A6" w:rsidRDefault="004234A6">
      <w:pPr>
        <w:pStyle w:val="ConsPlusNormal"/>
        <w:spacing w:before="240"/>
        <w:ind w:firstLine="540"/>
        <w:jc w:val="both"/>
      </w:pPr>
      <w:r>
        <w:t>реализация, передача в аренду, залог и (или) отчуждение имущества, приобретенного с участием гранта "</w:t>
      </w:r>
      <w:proofErr w:type="spellStart"/>
      <w:r>
        <w:t>Агростартап</w:t>
      </w:r>
      <w:proofErr w:type="spellEnd"/>
      <w:r>
        <w:t xml:space="preserve">", допускаются только при согласовании с министерством, а также при условии не ухудшения плановых показателей деятельности, предусмотренных </w:t>
      </w:r>
      <w:r>
        <w:lastRenderedPageBreak/>
        <w:t>проектом создания и (или) развития хозяйства и соглашением, заключаемым между заявителем и министерством;</w:t>
      </w:r>
    </w:p>
    <w:p w:rsidR="004234A6" w:rsidRDefault="004234A6">
      <w:pPr>
        <w:pStyle w:val="ConsPlusNormal"/>
        <w:spacing w:before="240"/>
        <w:ind w:firstLine="540"/>
        <w:jc w:val="both"/>
      </w:pPr>
      <w:r>
        <w:t>приобретение имущества, ранее приобретенного с участием средств государственной поддержки, за счет гранта "</w:t>
      </w:r>
      <w:proofErr w:type="spellStart"/>
      <w:r>
        <w:t>Агростартап</w:t>
      </w:r>
      <w:proofErr w:type="spellEnd"/>
      <w:r>
        <w:t>" не допускается;</w:t>
      </w:r>
    </w:p>
    <w:p w:rsidR="004234A6" w:rsidRDefault="004234A6">
      <w:pPr>
        <w:pStyle w:val="ConsPlusNormal"/>
        <w:spacing w:before="240"/>
        <w:ind w:firstLine="540"/>
        <w:jc w:val="both"/>
      </w:pPr>
      <w:r>
        <w:t>срок использования гранта "</w:t>
      </w:r>
      <w:proofErr w:type="spellStart"/>
      <w:r>
        <w:t>Агростартап</w:t>
      </w:r>
      <w:proofErr w:type="spellEnd"/>
      <w:r>
        <w:t xml:space="preserve">" составляет не более 18 месяцев со дня его получения. </w:t>
      </w:r>
      <w:proofErr w:type="gramStart"/>
      <w:r>
        <w:t>В случае наступления обстоятельств непреодолимой силы, препятствующих использованию гранта "</w:t>
      </w:r>
      <w:proofErr w:type="spellStart"/>
      <w:r>
        <w:t>Агростартап</w:t>
      </w:r>
      <w:proofErr w:type="spellEnd"/>
      <w:r>
        <w:t>" в установленный срок, продление срока использования гранта "</w:t>
      </w:r>
      <w:proofErr w:type="spellStart"/>
      <w:r>
        <w:t>Агростартап</w:t>
      </w:r>
      <w:proofErr w:type="spellEnd"/>
      <w:r>
        <w:t>" осуществляется по решению министерства, но не более чем на шесть месяцев, в установленном министерством порядке;</w:t>
      </w:r>
      <w:proofErr w:type="gramEnd"/>
    </w:p>
    <w:p w:rsidR="004234A6" w:rsidRDefault="004234A6">
      <w:pPr>
        <w:pStyle w:val="ConsPlusNormal"/>
        <w:spacing w:before="240"/>
        <w:ind w:firstLine="540"/>
        <w:jc w:val="both"/>
      </w:pPr>
      <w:r>
        <w:t>получение гранта "</w:t>
      </w:r>
      <w:proofErr w:type="spellStart"/>
      <w:r>
        <w:t>Агростартап</w:t>
      </w:r>
      <w:proofErr w:type="spellEnd"/>
      <w:r>
        <w:t>" гражданином, индивидуальным предпринимателем и (или) главой крестьянского (фермерского) хозяйства, ранее являвшимися получателями гранта на поддержку начинающего фермера, не допускается;</w:t>
      </w:r>
    </w:p>
    <w:p w:rsidR="004234A6" w:rsidRDefault="004234A6">
      <w:pPr>
        <w:pStyle w:val="ConsPlusNormal"/>
        <w:spacing w:before="240"/>
        <w:ind w:firstLine="540"/>
        <w:jc w:val="both"/>
      </w:pPr>
      <w:r>
        <w:t>на дату подачи заявки в региональную конкурсную комиссию на получение гранта "</w:t>
      </w:r>
      <w:proofErr w:type="spellStart"/>
      <w:r>
        <w:t>Агростартап</w:t>
      </w:r>
      <w:proofErr w:type="spellEnd"/>
      <w:r>
        <w:t>"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4234A6" w:rsidRDefault="004234A6">
      <w:pPr>
        <w:pStyle w:val="ConsPlusNormal"/>
        <w:spacing w:before="240"/>
        <w:ind w:firstLine="540"/>
        <w:jc w:val="both"/>
      </w:pPr>
      <w:r>
        <w:t xml:space="preserve">случаи, в которых допускается внесение изменений в проект создания и (или) развития хозяйства, методика оценки достижения заявителем плановых показателей деятельности, а также меры ответственности за </w:t>
      </w:r>
      <w:proofErr w:type="spellStart"/>
      <w:r>
        <w:t>недостижение</w:t>
      </w:r>
      <w:proofErr w:type="spellEnd"/>
      <w:r>
        <w:t xml:space="preserve"> плановых показателей деятельности определяются министерством. В случае </w:t>
      </w:r>
      <w:proofErr w:type="spellStart"/>
      <w:r>
        <w:t>недостижения</w:t>
      </w:r>
      <w:proofErr w:type="spellEnd"/>
      <w:r>
        <w:t xml:space="preserve"> плановых показателей деятельности получатель гранта "</w:t>
      </w:r>
      <w:proofErr w:type="spellStart"/>
      <w:r>
        <w:t>Агростартап</w:t>
      </w:r>
      <w:proofErr w:type="spellEnd"/>
      <w:r>
        <w:t xml:space="preserve">"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t>недостижения</w:t>
      </w:r>
      <w:proofErr w:type="spellEnd"/>
      <w:r>
        <w:t xml:space="preserve"> плановых показателей деятельности. </w:t>
      </w:r>
      <w:proofErr w:type="gramStart"/>
      <w:r>
        <w:t>В случае принятия министерством решения о необходимости внесения изменений в проект создания и (или) развития хозяйства и в соглашение, заключенное между получателем гранта "</w:t>
      </w:r>
      <w:proofErr w:type="spellStart"/>
      <w:r>
        <w:t>Агростартап</w:t>
      </w:r>
      <w:proofErr w:type="spellEnd"/>
      <w:r>
        <w:t>" и министерством, глава крестьянского (фермерского) хозяйства или индивидуальный предприниматель представляют актуализированный проект создания и (или) развития хозяйства в министерство в срок, не превышающий 60 календарных дней со дня получения соответствующего решения.</w:t>
      </w:r>
      <w:proofErr w:type="gramEnd"/>
    </w:p>
    <w:p w:rsidR="004234A6" w:rsidRDefault="004234A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spacing w:before="240"/>
        <w:ind w:firstLine="540"/>
        <w:jc w:val="both"/>
      </w:pPr>
      <w:bookmarkStart w:id="334" w:name="P7234"/>
      <w:bookmarkEnd w:id="334"/>
      <w:r>
        <w:t>2) сельскохозяйственным потребительским кооперативам на возмещение части понесенных в текущем финансовом году затрат, связанных:</w:t>
      </w:r>
    </w:p>
    <w:p w:rsidR="004234A6" w:rsidRDefault="004234A6">
      <w:pPr>
        <w:pStyle w:val="ConsPlusNormal"/>
        <w:spacing w:before="240"/>
        <w:ind w:firstLine="540"/>
        <w:jc w:val="both"/>
      </w:pPr>
      <w:bookmarkStart w:id="335" w:name="P7235"/>
      <w:bookmarkEnd w:id="335"/>
      <w:r>
        <w:t>а)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4234A6" w:rsidRDefault="004234A6">
      <w:pPr>
        <w:pStyle w:val="ConsPlusNormal"/>
        <w:spacing w:before="240"/>
        <w:ind w:firstLine="540"/>
        <w:jc w:val="both"/>
      </w:pPr>
      <w:bookmarkStart w:id="336" w:name="P7236"/>
      <w:bookmarkEnd w:id="336"/>
      <w:r>
        <w:lastRenderedPageBreak/>
        <w:t>б)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два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4234A6" w:rsidRDefault="004234A6">
      <w:pPr>
        <w:pStyle w:val="ConsPlusNormal"/>
        <w:spacing w:before="240"/>
        <w:ind w:firstLine="540"/>
        <w:jc w:val="both"/>
      </w:pPr>
      <w:bookmarkStart w:id="337" w:name="P7237"/>
      <w:bookmarkEnd w:id="337"/>
      <w:proofErr w:type="gramStart"/>
      <w:r>
        <w:t>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w:t>
      </w:r>
      <w:proofErr w:type="gramEnd"/>
      <w:r>
        <w:t xml:space="preserve"> Перечень таких техники, транспорта, оборудования и объектов определяется постановлением министерства. Срок эксплуатации таких техники, транспорта, оборудования и объектов на день получения средств не должен превышать три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w:t>
      </w:r>
      <w:proofErr w:type="spellStart"/>
      <w:r>
        <w:t>Агростартап</w:t>
      </w:r>
      <w:proofErr w:type="spellEnd"/>
      <w:r>
        <w:t>", полученный заявителем;</w:t>
      </w:r>
    </w:p>
    <w:p w:rsidR="004234A6" w:rsidRDefault="004234A6">
      <w:pPr>
        <w:pStyle w:val="ConsPlusNormal"/>
        <w:spacing w:before="240"/>
        <w:ind w:firstLine="540"/>
        <w:jc w:val="both"/>
      </w:pPr>
      <w:bookmarkStart w:id="338" w:name="P7238"/>
      <w:bookmarkEnd w:id="338"/>
      <w:r>
        <w:t>г)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4234A6" w:rsidRDefault="004234A6">
      <w:pPr>
        <w:pStyle w:val="ConsPlusNormal"/>
        <w:spacing w:before="24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4234A6" w:rsidRDefault="004234A6">
      <w:pPr>
        <w:pStyle w:val="ConsPlusNormal"/>
        <w:spacing w:before="24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25 000 тыс. рублей включительно;</w:t>
      </w:r>
    </w:p>
    <w:p w:rsidR="004234A6" w:rsidRDefault="004234A6">
      <w:pPr>
        <w:pStyle w:val="ConsPlusNormal"/>
        <w:spacing w:before="240"/>
        <w:ind w:firstLine="540"/>
        <w:jc w:val="both"/>
      </w:pPr>
      <w: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25 000 тыс. рублей.</w:t>
      </w:r>
    </w:p>
    <w:p w:rsidR="004234A6" w:rsidRDefault="004234A6">
      <w:pPr>
        <w:pStyle w:val="ConsPlusNormal"/>
        <w:spacing w:before="240"/>
        <w:ind w:firstLine="540"/>
        <w:jc w:val="both"/>
      </w:pPr>
      <w:r>
        <w:t>Средства предоставляются сельскохозяйственным потребительским кооперативам на возмещение части затрат, указанных в настоящем подпункте, с учетом следующих условий:</w:t>
      </w:r>
    </w:p>
    <w:p w:rsidR="004234A6" w:rsidRDefault="004234A6">
      <w:pPr>
        <w:pStyle w:val="ConsPlusNormal"/>
        <w:spacing w:before="240"/>
        <w:ind w:firstLine="540"/>
        <w:jc w:val="both"/>
      </w:pPr>
      <w:proofErr w:type="gramStart"/>
      <w:r>
        <w:t xml:space="preserve">в соответствии с </w:t>
      </w:r>
      <w:hyperlink w:anchor="P7238" w:history="1">
        <w:r>
          <w:rPr>
            <w:color w:val="0000FF"/>
          </w:rPr>
          <w:t>подпунктом "г" подпункта 2</w:t>
        </w:r>
      </w:hyperlink>
      <w:r>
        <w:t xml:space="preserve"> настоящего пункта объем продукции, закупленной у одного члена сельскохозяйственного потребительского кооператива, не </w:t>
      </w:r>
      <w:r>
        <w:lastRenderedPageBreak/>
        <w:t>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roofErr w:type="gramEnd"/>
      <w:r>
        <w:t xml:space="preserve"> </w:t>
      </w:r>
      <w:proofErr w:type="gramStart"/>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roofErr w:type="gramEnd"/>
      <w:r>
        <w:t xml:space="preserve">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 годом. </w:t>
      </w:r>
      <w:proofErr w:type="gramStart"/>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roofErr w:type="gramEnd"/>
    </w:p>
    <w:p w:rsidR="004234A6" w:rsidRDefault="004234A6">
      <w:pPr>
        <w:pStyle w:val="ConsPlusNormal"/>
        <w:spacing w:before="240"/>
        <w:ind w:firstLine="540"/>
        <w:jc w:val="both"/>
      </w:pPr>
      <w:proofErr w:type="gramStart"/>
      <w:r>
        <w:t xml:space="preserve">приобретение имущества, транспорта, оборудования, техники и объектов, указанных в </w:t>
      </w:r>
      <w:hyperlink w:anchor="P7235" w:history="1">
        <w:r>
          <w:rPr>
            <w:color w:val="0000FF"/>
          </w:rPr>
          <w:t>подпунктах "а"</w:t>
        </w:r>
      </w:hyperlink>
      <w:r>
        <w:t xml:space="preserve"> - </w:t>
      </w:r>
      <w:hyperlink w:anchor="P7237" w:history="1">
        <w:r>
          <w:rPr>
            <w:color w:val="0000FF"/>
          </w:rPr>
          <w:t>"в"</w:t>
        </w:r>
      </w:hyperlink>
      <w:r>
        <w:t xml:space="preserve"> настоящего подпункта, сельскохозяйственным потребительским кооперативом у своих членов (в том числе ассоциированных) не допускается;</w:t>
      </w:r>
      <w:proofErr w:type="gramEnd"/>
    </w:p>
    <w:p w:rsidR="004234A6" w:rsidRDefault="004234A6">
      <w:pPr>
        <w:pStyle w:val="ConsPlusNormal"/>
        <w:spacing w:before="240"/>
        <w:ind w:firstLine="540"/>
        <w:jc w:val="both"/>
      </w:pPr>
      <w:r>
        <w:t>возмещение затрат сельскохозяйственных потребительских кооперативов, предусмотренных настоящим подпунктом, за счет иных направлений государственной поддержки не допускается.</w:t>
      </w:r>
    </w:p>
    <w:p w:rsidR="004234A6" w:rsidRDefault="004234A6">
      <w:pPr>
        <w:pStyle w:val="ConsPlusNormal"/>
        <w:spacing w:before="240"/>
        <w:ind w:firstLine="540"/>
        <w:jc w:val="both"/>
      </w:pPr>
      <w:proofErr w:type="gramStart"/>
      <w:r>
        <w:t xml:space="preserve">Для целей, предусмотренных </w:t>
      </w:r>
      <w:hyperlink w:anchor="P7238" w:history="1">
        <w:r>
          <w:rPr>
            <w:color w:val="0000FF"/>
          </w:rPr>
          <w:t>подпунктом "г"</w:t>
        </w:r>
      </w:hyperlink>
      <w:r>
        <w:t xml:space="preserve"> настоящего подпункта, к сельскохозяйственной продукции относится продукция, указанная в </w:t>
      </w:r>
      <w:hyperlink r:id="rId1169"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w:t>
      </w:r>
      <w:proofErr w:type="gramEnd"/>
    </w:p>
    <w:p w:rsidR="004234A6" w:rsidRDefault="004234A6">
      <w:pPr>
        <w:pStyle w:val="ConsPlusNormal"/>
        <w:spacing w:before="24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7235" w:history="1">
        <w:r>
          <w:rPr>
            <w:color w:val="0000FF"/>
          </w:rPr>
          <w:t>подпунктами "а"</w:t>
        </w:r>
      </w:hyperlink>
      <w:r>
        <w:t xml:space="preserve"> и </w:t>
      </w:r>
      <w:hyperlink w:anchor="P7236" w:history="1">
        <w:r>
          <w:rPr>
            <w:color w:val="0000FF"/>
          </w:rPr>
          <w:t>"б"</w:t>
        </w:r>
      </w:hyperlink>
      <w:r>
        <w:t xml:space="preserve"> настоящего подпункта не допускается. </w:t>
      </w:r>
      <w:proofErr w:type="gramStart"/>
      <w:r>
        <w:t xml:space="preserve">Получение средств сельскохозяйственными потребительскими кооперативами последующих уровней в соответствии с </w:t>
      </w:r>
      <w:hyperlink w:anchor="P7238" w:history="1">
        <w:r>
          <w:rPr>
            <w:color w:val="0000FF"/>
          </w:rPr>
          <w:t>подпунктом "г"</w:t>
        </w:r>
      </w:hyperlink>
      <w:r>
        <w:t xml:space="preserve"> настоящего подпункта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7238" w:history="1">
        <w:r>
          <w:rPr>
            <w:color w:val="0000FF"/>
          </w:rPr>
          <w:t>подпунктом "г"</w:t>
        </w:r>
      </w:hyperlink>
      <w:r>
        <w:t xml:space="preserve"> настоящего подпункта;</w:t>
      </w:r>
      <w:proofErr w:type="gramEnd"/>
    </w:p>
    <w:p w:rsidR="004234A6" w:rsidRDefault="004234A6">
      <w:pPr>
        <w:pStyle w:val="ConsPlusNormal"/>
        <w:spacing w:before="240"/>
        <w:ind w:firstLine="540"/>
        <w:jc w:val="both"/>
      </w:pPr>
      <w:r>
        <w:t>3) центру компетенций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234A6" w:rsidRDefault="004234A6">
      <w:pPr>
        <w:pStyle w:val="ConsPlusNormal"/>
        <w:spacing w:before="240"/>
        <w:ind w:firstLine="540"/>
        <w:jc w:val="both"/>
      </w:pPr>
      <w:r>
        <w:t>Субсидии, предусмотренные настоящим подпунктом, перечисляются по отдельной целевой статье на отдельный лицевой счет, открытый государственному автономному учреждению Архангельской области "</w:t>
      </w:r>
      <w:proofErr w:type="spellStart"/>
      <w:r>
        <w:t>Инвестсельстрой</w:t>
      </w:r>
      <w:proofErr w:type="spellEnd"/>
      <w:r>
        <w:t xml:space="preserve">" в территориальных органах Федерального казначейства. Санкционирование расходов, источником финансового </w:t>
      </w:r>
      <w:r>
        <w:lastRenderedPageBreak/>
        <w:t>обеспечения которых являются субсидии, осуществляется в порядке, установленном министерством финансов Архангельской области.</w:t>
      </w:r>
    </w:p>
    <w:p w:rsidR="004234A6" w:rsidRDefault="004234A6">
      <w:pPr>
        <w:pStyle w:val="ConsPlusNormal"/>
        <w:jc w:val="both"/>
      </w:pPr>
      <w:r>
        <w:t>(</w:t>
      </w:r>
      <w:proofErr w:type="gramStart"/>
      <w:r>
        <w:t>п</w:t>
      </w:r>
      <w:proofErr w:type="gramEnd"/>
      <w:r>
        <w:t xml:space="preserve">. 299.35 в ред. </w:t>
      </w:r>
      <w:hyperlink r:id="rId1170"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299.36. Субсидии, предусмотренные </w:t>
      </w:r>
      <w:hyperlink w:anchor="P7216" w:history="1">
        <w:r>
          <w:rPr>
            <w:color w:val="0000FF"/>
          </w:rPr>
          <w:t>подпунктом 1 пункта 299.35</w:t>
        </w:r>
      </w:hyperlink>
      <w:r>
        <w:t xml:space="preserve">, предоставляются в порядке, предусмотренном </w:t>
      </w:r>
      <w:hyperlink w:anchor="P5937" w:history="1">
        <w:r>
          <w:rPr>
            <w:color w:val="0000FF"/>
          </w:rPr>
          <w:t>подпунктами 1</w:t>
        </w:r>
      </w:hyperlink>
      <w:r>
        <w:t xml:space="preserve">, </w:t>
      </w:r>
      <w:hyperlink w:anchor="P5943" w:history="1">
        <w:r>
          <w:rPr>
            <w:color w:val="0000FF"/>
          </w:rPr>
          <w:t>3</w:t>
        </w:r>
      </w:hyperlink>
      <w:r>
        <w:t xml:space="preserve"> - </w:t>
      </w:r>
      <w:hyperlink w:anchor="P5946" w:history="1">
        <w:r>
          <w:rPr>
            <w:color w:val="0000FF"/>
          </w:rPr>
          <w:t>6 пункта 106</w:t>
        </w:r>
      </w:hyperlink>
      <w:r>
        <w:t xml:space="preserve">, </w:t>
      </w:r>
      <w:hyperlink w:anchor="P5948" w:history="1">
        <w:r>
          <w:rPr>
            <w:color w:val="0000FF"/>
          </w:rPr>
          <w:t>пунктами 107</w:t>
        </w:r>
      </w:hyperlink>
      <w:r>
        <w:t xml:space="preserve"> - </w:t>
      </w:r>
      <w:hyperlink w:anchor="P5960" w:history="1">
        <w:r>
          <w:rPr>
            <w:color w:val="0000FF"/>
          </w:rPr>
          <w:t>112</w:t>
        </w:r>
      </w:hyperlink>
      <w:r>
        <w:t xml:space="preserve">, </w:t>
      </w:r>
      <w:hyperlink w:anchor="P5985" w:history="1">
        <w:r>
          <w:rPr>
            <w:color w:val="0000FF"/>
          </w:rPr>
          <w:t>114</w:t>
        </w:r>
      </w:hyperlink>
      <w:r>
        <w:t xml:space="preserve"> - </w:t>
      </w:r>
      <w:hyperlink w:anchor="P5988" w:history="1">
        <w:r>
          <w:rPr>
            <w:color w:val="0000FF"/>
          </w:rPr>
          <w:t>117</w:t>
        </w:r>
      </w:hyperlink>
      <w:r>
        <w:t xml:space="preserve">, </w:t>
      </w:r>
      <w:hyperlink w:anchor="P6000" w:history="1">
        <w:r>
          <w:rPr>
            <w:color w:val="0000FF"/>
          </w:rPr>
          <w:t>119</w:t>
        </w:r>
      </w:hyperlink>
      <w:r>
        <w:t xml:space="preserve"> - </w:t>
      </w:r>
      <w:hyperlink w:anchor="P6022" w:history="1">
        <w:r>
          <w:rPr>
            <w:color w:val="0000FF"/>
          </w:rPr>
          <w:t>127</w:t>
        </w:r>
      </w:hyperlink>
      <w:r>
        <w:t xml:space="preserve">, </w:t>
      </w:r>
      <w:hyperlink w:anchor="P6024" w:history="1">
        <w:r>
          <w:rPr>
            <w:color w:val="0000FF"/>
          </w:rPr>
          <w:t>129</w:t>
        </w:r>
      </w:hyperlink>
      <w:r>
        <w:t xml:space="preserve"> - </w:t>
      </w:r>
      <w:hyperlink w:anchor="P6030" w:history="1">
        <w:r>
          <w:rPr>
            <w:color w:val="0000FF"/>
          </w:rPr>
          <w:t>133</w:t>
        </w:r>
      </w:hyperlink>
      <w:r>
        <w:t xml:space="preserve"> настоящих Правил.</w:t>
      </w:r>
    </w:p>
    <w:p w:rsidR="004234A6" w:rsidRDefault="004234A6">
      <w:pPr>
        <w:pStyle w:val="ConsPlusNormal"/>
        <w:spacing w:before="240"/>
        <w:ind w:firstLine="540"/>
        <w:jc w:val="both"/>
      </w:pPr>
      <w:r>
        <w:t>Министерство не допускает заявителя к участию в конкурсе в следующих случаях:</w:t>
      </w:r>
    </w:p>
    <w:p w:rsidR="004234A6" w:rsidRDefault="004234A6">
      <w:pPr>
        <w:pStyle w:val="ConsPlusNormal"/>
        <w:spacing w:before="240"/>
        <w:ind w:firstLine="540"/>
        <w:jc w:val="both"/>
      </w:pPr>
      <w:r>
        <w:t xml:space="preserve">1) представление конкурсной документации, предусмотренной </w:t>
      </w:r>
      <w:hyperlink w:anchor="P5936" w:history="1">
        <w:r>
          <w:rPr>
            <w:color w:val="0000FF"/>
          </w:rPr>
          <w:t>пунктом 106</w:t>
        </w:r>
      </w:hyperlink>
      <w:r>
        <w:t xml:space="preserve"> настоящих Правил, не в полном объеме;</w:t>
      </w:r>
    </w:p>
    <w:p w:rsidR="004234A6" w:rsidRDefault="004234A6">
      <w:pPr>
        <w:pStyle w:val="ConsPlusNormal"/>
        <w:spacing w:before="240"/>
        <w:ind w:firstLine="540"/>
        <w:jc w:val="both"/>
      </w:pPr>
      <w:r>
        <w:t xml:space="preserve">2) представление конкурсной документации, предусмотренной </w:t>
      </w:r>
      <w:hyperlink w:anchor="P5936" w:history="1">
        <w:r>
          <w:rPr>
            <w:color w:val="0000FF"/>
          </w:rPr>
          <w:t>пунктом 106</w:t>
        </w:r>
      </w:hyperlink>
      <w:r>
        <w:t xml:space="preserve"> настоящих Правил, с нарушением срока, указанного в извещении о проведении конкурса;</w:t>
      </w:r>
    </w:p>
    <w:p w:rsidR="004234A6" w:rsidRDefault="004234A6">
      <w:pPr>
        <w:pStyle w:val="ConsPlusNormal"/>
        <w:spacing w:before="240"/>
        <w:ind w:firstLine="540"/>
        <w:jc w:val="both"/>
      </w:pPr>
      <w:r>
        <w:t xml:space="preserve">3) представление конкурсной документации, оформление которой не соответствует требованиям, предусмотренным </w:t>
      </w:r>
      <w:hyperlink w:anchor="P5936" w:history="1">
        <w:r>
          <w:rPr>
            <w:color w:val="0000FF"/>
          </w:rPr>
          <w:t>пунктами 106</w:t>
        </w:r>
      </w:hyperlink>
      <w:r>
        <w:t xml:space="preserve"> и </w:t>
      </w:r>
      <w:hyperlink w:anchor="P5955" w:history="1">
        <w:r>
          <w:rPr>
            <w:color w:val="0000FF"/>
          </w:rPr>
          <w:t>109</w:t>
        </w:r>
      </w:hyperlink>
      <w:r>
        <w:t xml:space="preserve"> настоящих Правил;</w:t>
      </w:r>
    </w:p>
    <w:p w:rsidR="004234A6" w:rsidRDefault="004234A6">
      <w:pPr>
        <w:pStyle w:val="ConsPlusNormal"/>
        <w:spacing w:before="240"/>
        <w:ind w:firstLine="540"/>
        <w:jc w:val="both"/>
      </w:pPr>
      <w:r>
        <w:t xml:space="preserve">4) представление конкурсной документации, предусмотренной </w:t>
      </w:r>
      <w:hyperlink w:anchor="P5936" w:history="1">
        <w:r>
          <w:rPr>
            <w:color w:val="0000FF"/>
          </w:rPr>
          <w:t>пунктом 106</w:t>
        </w:r>
      </w:hyperlink>
      <w:r>
        <w:t xml:space="preserve"> настоящих Правил, содержащей недостоверные сведения;</w:t>
      </w:r>
    </w:p>
    <w:p w:rsidR="004234A6" w:rsidRDefault="004234A6">
      <w:pPr>
        <w:pStyle w:val="ConsPlusNormal"/>
        <w:spacing w:before="240"/>
        <w:ind w:firstLine="540"/>
        <w:jc w:val="both"/>
      </w:pPr>
      <w:r>
        <w:t xml:space="preserve">5) несоответствие заявителя требованиям, установленным </w:t>
      </w:r>
      <w:hyperlink w:anchor="P7201" w:history="1">
        <w:r>
          <w:rPr>
            <w:color w:val="0000FF"/>
          </w:rPr>
          <w:t>пунктами 299.34</w:t>
        </w:r>
      </w:hyperlink>
      <w:r>
        <w:t xml:space="preserve"> и </w:t>
      </w:r>
      <w:hyperlink w:anchor="P7215" w:history="1">
        <w:r>
          <w:rPr>
            <w:color w:val="0000FF"/>
          </w:rPr>
          <w:t>299.35</w:t>
        </w:r>
      </w:hyperlink>
      <w:r>
        <w:t xml:space="preserve"> настоящих Правил.</w:t>
      </w:r>
    </w:p>
    <w:p w:rsidR="004234A6" w:rsidRDefault="004234A6">
      <w:pPr>
        <w:pStyle w:val="ConsPlusNormal"/>
        <w:spacing w:before="240"/>
        <w:ind w:firstLine="540"/>
        <w:jc w:val="both"/>
      </w:pPr>
      <w:r>
        <w:t xml:space="preserve">Конкурсная комиссия рассматривает каждую конкурсную документацию, при явке заявителя заслушивает его выступление, в том числе в режиме видеоконференции. После обсуждения конкурсной документации каждый член конкурсной комиссии выставляет оценку каждой конкурсной документации, руководствуясь критериями оценки согласно приложению N 5 к настоящим Правилам. Максимально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критерия (далее - значение) такие значения не суммируются и к учету при оценке принимается значение с максимальным количеством баллов </w:t>
      </w:r>
      <w:proofErr w:type="gramStart"/>
      <w:r>
        <w:t>из</w:t>
      </w:r>
      <w:proofErr w:type="gramEnd"/>
      <w:r>
        <w:t xml:space="preserve"> возможных. После обсуждения всех конкурсных документаций секретарь конкурсной комиссии определяет суммарное значение оценок каждой конкурсной документации, определенных каждым из членов конкурсной комиссии, для подготовки итогового рейтинга и протокола заседания конкурсной комиссии (далее - протокол).</w:t>
      </w:r>
    </w:p>
    <w:p w:rsidR="004234A6" w:rsidRDefault="004234A6">
      <w:pPr>
        <w:pStyle w:val="ConsPlusNormal"/>
        <w:spacing w:before="240"/>
        <w:ind w:firstLine="540"/>
        <w:jc w:val="both"/>
      </w:pPr>
      <w:r>
        <w:t>Собственные средства, в том числе заемные, составляющие не менее 10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4234A6" w:rsidRDefault="004234A6">
      <w:pPr>
        <w:pStyle w:val="ConsPlusNormal"/>
        <w:jc w:val="both"/>
      </w:pPr>
      <w:r>
        <w:t xml:space="preserve">(п. 299.36 в ред. </w:t>
      </w:r>
      <w:hyperlink r:id="rId1171"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bookmarkStart w:id="339" w:name="P7261"/>
      <w:bookmarkEnd w:id="339"/>
      <w:r>
        <w:t xml:space="preserve">299.37. </w:t>
      </w:r>
      <w:proofErr w:type="gramStart"/>
      <w:r>
        <w:t xml:space="preserve">Для предоставления субсидий, предусмотренных </w:t>
      </w:r>
      <w:hyperlink w:anchor="P7234" w:history="1">
        <w:r>
          <w:rPr>
            <w:color w:val="0000FF"/>
          </w:rPr>
          <w:t>подпунктом 2 пункта 299.35</w:t>
        </w:r>
      </w:hyperlink>
      <w:r>
        <w:t xml:space="preserve">, заявитель представляет в органы местного самоуправления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roofErr w:type="gramEnd"/>
    </w:p>
    <w:p w:rsidR="004234A6" w:rsidRDefault="004234A6">
      <w:pPr>
        <w:pStyle w:val="ConsPlusNormal"/>
        <w:spacing w:before="240"/>
        <w:ind w:firstLine="540"/>
        <w:jc w:val="both"/>
      </w:pPr>
      <w:bookmarkStart w:id="340" w:name="P7262"/>
      <w:bookmarkEnd w:id="340"/>
      <w:r>
        <w:lastRenderedPageBreak/>
        <w:t xml:space="preserve">1) для получения субсидии, предусмотренной </w:t>
      </w:r>
      <w:hyperlink w:anchor="P7235" w:history="1">
        <w:r>
          <w:rPr>
            <w:color w:val="0000FF"/>
          </w:rPr>
          <w:t>подпунктом "а" подпункта 2 пункта 299.35</w:t>
        </w:r>
      </w:hyperlink>
      <w:r>
        <w:t xml:space="preserve"> настоящих Правил:</w:t>
      </w:r>
    </w:p>
    <w:p w:rsidR="004234A6" w:rsidRDefault="004234A6">
      <w:pPr>
        <w:pStyle w:val="ConsPlusNormal"/>
        <w:spacing w:before="240"/>
        <w:ind w:firstLine="540"/>
        <w:jc w:val="both"/>
      </w:pPr>
      <w:r>
        <w:t>а) копии договоров на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определяемого приказом Министерства сельского хозяйства Российской Федерации;</w:t>
      </w:r>
    </w:p>
    <w:p w:rsidR="004234A6" w:rsidRDefault="004234A6">
      <w:pPr>
        <w:pStyle w:val="ConsPlusNormal"/>
        <w:spacing w:before="240"/>
        <w:ind w:firstLine="540"/>
        <w:jc w:val="both"/>
      </w:pPr>
      <w:r>
        <w:t>б) копии документов, подтверждающих оплату по договорам (счета-фактуры, платежные документы, документы, подтверждающие факт поставки товаров, ветеринарные и племенные (при приобретении племенного материала) свидетельства, технические паспорта на оборудование, инвентарь);</w:t>
      </w:r>
    </w:p>
    <w:p w:rsidR="004234A6" w:rsidRDefault="004234A6">
      <w:pPr>
        <w:pStyle w:val="ConsPlusNormal"/>
        <w:spacing w:before="240"/>
        <w:ind w:firstLine="540"/>
        <w:jc w:val="both"/>
      </w:pPr>
      <w:r>
        <w:t xml:space="preserve">2) для получения субсидии, предусмотренной </w:t>
      </w:r>
      <w:hyperlink w:anchor="P7236" w:history="1">
        <w:r>
          <w:rPr>
            <w:color w:val="0000FF"/>
          </w:rPr>
          <w:t>подпунктом "б" подпункта 2 пункта 299.35</w:t>
        </w:r>
      </w:hyperlink>
      <w:r>
        <w:t xml:space="preserve"> настоящих Правил:</w:t>
      </w:r>
    </w:p>
    <w:p w:rsidR="004234A6" w:rsidRDefault="004234A6">
      <w:pPr>
        <w:pStyle w:val="ConsPlusNormal"/>
        <w:spacing w:before="240"/>
        <w:ind w:firstLine="540"/>
        <w:jc w:val="both"/>
      </w:pPr>
      <w:r>
        <w:t>а) копии договоров на приобретение крупного рогатого скота;</w:t>
      </w:r>
    </w:p>
    <w:p w:rsidR="004234A6" w:rsidRDefault="004234A6">
      <w:pPr>
        <w:pStyle w:val="ConsPlusNormal"/>
        <w:spacing w:before="240"/>
        <w:ind w:firstLine="540"/>
        <w:jc w:val="both"/>
      </w:pPr>
      <w:r>
        <w:t>б) копии документов, подтверждающих оплату по договорам (счета, счета-фактуры, платежные документы), документы, подтверждающие факт поставки крупного рогатого скота, ветеринарные и племенные (при приобретении племенного материала) свидетельства;</w:t>
      </w:r>
    </w:p>
    <w:p w:rsidR="004234A6" w:rsidRDefault="004234A6">
      <w:pPr>
        <w:pStyle w:val="ConsPlusNormal"/>
        <w:spacing w:before="240"/>
        <w:ind w:firstLine="540"/>
        <w:jc w:val="both"/>
      </w:pPr>
      <w:r>
        <w:t xml:space="preserve">3) для получения субсидии, предусмотренной </w:t>
      </w:r>
      <w:hyperlink w:anchor="P7237" w:history="1">
        <w:r>
          <w:rPr>
            <w:color w:val="0000FF"/>
          </w:rPr>
          <w:t>подпунктом "в" подпункта 2 пункта 299.35</w:t>
        </w:r>
      </w:hyperlink>
      <w:r>
        <w:t xml:space="preserve"> настоящих Правил:</w:t>
      </w:r>
    </w:p>
    <w:p w:rsidR="004234A6" w:rsidRDefault="004234A6">
      <w:pPr>
        <w:pStyle w:val="ConsPlusNormal"/>
        <w:spacing w:before="240"/>
        <w:ind w:firstLine="540"/>
        <w:jc w:val="both"/>
      </w:pPr>
      <w:r>
        <w:t>а) копии договоров о приобретении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w:t>
      </w:r>
    </w:p>
    <w:p w:rsidR="004234A6" w:rsidRDefault="004234A6">
      <w:pPr>
        <w:pStyle w:val="ConsPlusNormal"/>
        <w:spacing w:before="240"/>
        <w:ind w:firstLine="540"/>
        <w:jc w:val="both"/>
      </w:pPr>
      <w:r>
        <w:t>б) копии документов, подтверждающих оплату по договорам (счета-фактуры, платежные документы, документы, подтверждающие факт поставки товаров, технические паспорта на оборудование, паспорт технического средства и паспорт самоходной машины);</w:t>
      </w:r>
    </w:p>
    <w:p w:rsidR="004234A6" w:rsidRDefault="004234A6">
      <w:pPr>
        <w:pStyle w:val="ConsPlusNormal"/>
        <w:spacing w:before="240"/>
        <w:ind w:firstLine="540"/>
        <w:jc w:val="both"/>
      </w:pPr>
      <w:r>
        <w:t>в) копии актов приемки-передачи сельскохозяйственной техники, оборудования и мобильных торговых объектов (форма N ОС-1);</w:t>
      </w:r>
    </w:p>
    <w:p w:rsidR="004234A6" w:rsidRDefault="004234A6">
      <w:pPr>
        <w:pStyle w:val="ConsPlusNormal"/>
        <w:spacing w:before="240"/>
        <w:ind w:firstLine="540"/>
        <w:jc w:val="both"/>
      </w:pPr>
      <w:bookmarkStart w:id="341" w:name="P7272"/>
      <w:bookmarkEnd w:id="341"/>
      <w:r>
        <w:t xml:space="preserve">4) для получения субсидии, предусмотренной </w:t>
      </w:r>
      <w:hyperlink w:anchor="P7238" w:history="1">
        <w:r>
          <w:rPr>
            <w:color w:val="0000FF"/>
          </w:rPr>
          <w:t>подпунктом "г" подпункта 2 пункта 299.35</w:t>
        </w:r>
      </w:hyperlink>
      <w:r>
        <w:t xml:space="preserve"> настоящих Правил:</w:t>
      </w:r>
    </w:p>
    <w:p w:rsidR="004234A6" w:rsidRDefault="004234A6">
      <w:pPr>
        <w:pStyle w:val="ConsPlusNormal"/>
        <w:spacing w:before="240"/>
        <w:ind w:firstLine="540"/>
        <w:jc w:val="both"/>
      </w:pPr>
      <w:r>
        <w:t>а) копии договоров, подтверждающих затраты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w:t>
      </w:r>
    </w:p>
    <w:p w:rsidR="004234A6" w:rsidRDefault="004234A6">
      <w:pPr>
        <w:pStyle w:val="ConsPlusNormal"/>
        <w:spacing w:before="240"/>
        <w:ind w:firstLine="540"/>
        <w:jc w:val="both"/>
      </w:pPr>
      <w:r>
        <w:t>б) копии документов, подтверждающих оплату по договорам (счета-фактуры, платежные документы, документы, подтверждающие факт поставки товаров, ветеринарные справки (при наличии).</w:t>
      </w:r>
    </w:p>
    <w:p w:rsidR="004234A6" w:rsidRDefault="004234A6">
      <w:pPr>
        <w:pStyle w:val="ConsPlusNormal"/>
        <w:spacing w:before="240"/>
        <w:ind w:firstLine="540"/>
        <w:jc w:val="both"/>
      </w:pPr>
      <w:r>
        <w:t xml:space="preserve">Копии документов, предусмотренных </w:t>
      </w:r>
      <w:hyperlink w:anchor="P7262" w:history="1">
        <w:r>
          <w:rPr>
            <w:color w:val="0000FF"/>
          </w:rPr>
          <w:t>подпунктами 1</w:t>
        </w:r>
      </w:hyperlink>
      <w:r>
        <w:t xml:space="preserve"> - </w:t>
      </w:r>
      <w:hyperlink w:anchor="P7272" w:history="1">
        <w:r>
          <w:rPr>
            <w:color w:val="0000FF"/>
          </w:rPr>
          <w:t>4</w:t>
        </w:r>
      </w:hyperlink>
      <w:r>
        <w:t xml:space="preserve"> настоящего пункта, заверяются подписью и печатью (при наличии) заявителя.</w:t>
      </w:r>
    </w:p>
    <w:p w:rsidR="004234A6" w:rsidRDefault="004234A6">
      <w:pPr>
        <w:pStyle w:val="ConsPlusNormal"/>
        <w:jc w:val="both"/>
      </w:pPr>
      <w:r>
        <w:t xml:space="preserve">(п. 299.37 в ред. </w:t>
      </w:r>
      <w:hyperlink r:id="rId1172"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bookmarkStart w:id="342" w:name="P7277"/>
      <w:bookmarkEnd w:id="342"/>
      <w:r>
        <w:lastRenderedPageBreak/>
        <w:t xml:space="preserve">299.38. </w:t>
      </w:r>
      <w:proofErr w:type="gramStart"/>
      <w:r>
        <w:t xml:space="preserve">Органы местного самоуправления представляют в министерство документы, предусмотренные </w:t>
      </w:r>
      <w:hyperlink w:anchor="P7261" w:history="1">
        <w:r>
          <w:rPr>
            <w:color w:val="0000FF"/>
          </w:rPr>
          <w:t>пунктом 299.37</w:t>
        </w:r>
      </w:hyperlink>
      <w:r>
        <w:t xml:space="preserve"> настоящих Правил, и сводный реестр в разрезе заявителей по форме, установленной постановлением министерства, в срок до 25 числа месяца, следующего за отчетным периодом (в случае заключения соглашения после 20-го числа месяца, следующего за отчетным периодом, - в течение пяти календарных дней со дня их поступления.</w:t>
      </w:r>
      <w:proofErr w:type="gramEnd"/>
    </w:p>
    <w:p w:rsidR="004234A6" w:rsidRDefault="004234A6">
      <w:pPr>
        <w:pStyle w:val="ConsPlusNormal"/>
        <w:spacing w:before="240"/>
        <w:ind w:firstLine="540"/>
        <w:jc w:val="both"/>
      </w:pPr>
      <w:r>
        <w:t xml:space="preserve">299.39. Министерство рассматривает представленные органами местного самоуправления документы, предусмотренные </w:t>
      </w:r>
      <w:hyperlink w:anchor="P7277" w:history="1">
        <w:r>
          <w:rPr>
            <w:color w:val="0000FF"/>
          </w:rPr>
          <w:t>пунктом 299.38</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299.40. Министерство в течение 10 рабочих дней со дня поступления документов, предусмотренных </w:t>
      </w:r>
      <w:hyperlink w:anchor="P7277" w:history="1">
        <w:r>
          <w:rPr>
            <w:color w:val="0000FF"/>
          </w:rPr>
          <w:t>пунктом 299.38</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261" w:history="1">
        <w:r>
          <w:rPr>
            <w:color w:val="0000FF"/>
          </w:rPr>
          <w:t>пунктом 299.37</w:t>
        </w:r>
      </w:hyperlink>
      <w:r>
        <w:t xml:space="preserve"> настоящих Правил, не соответствующих требованиям </w:t>
      </w:r>
      <w:hyperlink w:anchor="P7261" w:history="1">
        <w:r>
          <w:rPr>
            <w:color w:val="0000FF"/>
          </w:rPr>
          <w:t>пункта 299.37</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7261" w:history="1">
        <w:r>
          <w:rPr>
            <w:color w:val="0000FF"/>
          </w:rPr>
          <w:t>пунктом 299.37</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261" w:history="1">
        <w:r>
          <w:rPr>
            <w:color w:val="0000FF"/>
          </w:rPr>
          <w:t>пунктом 299.37</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установленным </w:t>
      </w:r>
      <w:hyperlink w:anchor="P7199" w:history="1">
        <w:r>
          <w:rPr>
            <w:color w:val="0000FF"/>
          </w:rPr>
          <w:t>пунктами 299.33</w:t>
        </w:r>
      </w:hyperlink>
      <w:r>
        <w:t xml:space="preserve"> и </w:t>
      </w:r>
      <w:hyperlink w:anchor="P7201" w:history="1">
        <w:r>
          <w:rPr>
            <w:color w:val="0000FF"/>
          </w:rPr>
          <w:t>299.34</w:t>
        </w:r>
      </w:hyperlink>
      <w:r>
        <w:t xml:space="preserve"> настоящих Правил.</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234A6" w:rsidRDefault="004234A6">
      <w:pPr>
        <w:pStyle w:val="ConsPlusNormal"/>
        <w:spacing w:before="240"/>
        <w:ind w:firstLine="540"/>
        <w:jc w:val="both"/>
      </w:pPr>
      <w:r>
        <w:t xml:space="preserve">299.41. В случаях превышения заявленных сумм на выплату субсидий, предусмотренных </w:t>
      </w:r>
      <w:hyperlink w:anchor="P7215" w:history="1">
        <w:r>
          <w:rPr>
            <w:color w:val="0000FF"/>
          </w:rPr>
          <w:t>подпунктом 2 пункта 299.35</w:t>
        </w:r>
      </w:hyperlink>
      <w:r>
        <w:t>,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4234A6" w:rsidRDefault="004234A6">
      <w:pPr>
        <w:pStyle w:val="ConsPlusNormal"/>
        <w:spacing w:before="240"/>
        <w:ind w:firstLine="540"/>
        <w:jc w:val="both"/>
      </w:pPr>
      <w:r>
        <w:t xml:space="preserve">299.42. Предоставление субсидии в соответствии с </w:t>
      </w:r>
      <w:hyperlink w:anchor="P7215" w:history="1">
        <w:r>
          <w:rPr>
            <w:color w:val="0000FF"/>
          </w:rPr>
          <w:t>подпунктом 3 пункта 299.35</w:t>
        </w:r>
      </w:hyperlink>
      <w:r>
        <w:t xml:space="preserve"> осуществляется на основании соглашений о порядке и условиях предоставления субсидии из областного бюджета центру компетенций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4234A6" w:rsidRDefault="004234A6">
      <w:pPr>
        <w:pStyle w:val="ConsPlusNormal"/>
        <w:jc w:val="both"/>
      </w:pPr>
      <w:r>
        <w:t>(</w:t>
      </w:r>
      <w:proofErr w:type="gramStart"/>
      <w:r>
        <w:t>в</w:t>
      </w:r>
      <w:proofErr w:type="gramEnd"/>
      <w:r>
        <w:t xml:space="preserve"> ред. </w:t>
      </w:r>
      <w:hyperlink r:id="rId1173" w:history="1">
        <w:r>
          <w:rPr>
            <w:color w:val="0000FF"/>
          </w:rPr>
          <w:t>постановления</w:t>
        </w:r>
      </w:hyperlink>
      <w:r>
        <w:t xml:space="preserve"> Правительства Архангельской области от 18.08.2020 N 506-пп)</w:t>
      </w:r>
    </w:p>
    <w:p w:rsidR="004234A6" w:rsidRDefault="004234A6">
      <w:pPr>
        <w:pStyle w:val="ConsPlusNormal"/>
        <w:spacing w:before="240"/>
        <w:ind w:firstLine="540"/>
        <w:jc w:val="both"/>
      </w:pPr>
      <w:r>
        <w:t xml:space="preserve">Абзац исключен с 1 января 2020 года. - </w:t>
      </w:r>
      <w:hyperlink r:id="rId1174" w:history="1">
        <w:r>
          <w:rPr>
            <w:color w:val="0000FF"/>
          </w:rPr>
          <w:t>Постановление</w:t>
        </w:r>
      </w:hyperlink>
      <w:r>
        <w:t xml:space="preserve"> Правительства Архангельской области от 17.12.2019 N 712-пп.</w:t>
      </w:r>
    </w:p>
    <w:p w:rsidR="004234A6" w:rsidRDefault="004234A6">
      <w:pPr>
        <w:pStyle w:val="ConsPlusNormal"/>
        <w:spacing w:before="240"/>
        <w:ind w:firstLine="540"/>
        <w:jc w:val="both"/>
      </w:pPr>
      <w:r>
        <w:lastRenderedPageBreak/>
        <w:t>299.43. Для заключения соглашения заявитель представляет в министерство следующие документы:</w:t>
      </w:r>
    </w:p>
    <w:p w:rsidR="004234A6" w:rsidRDefault="004234A6">
      <w:pPr>
        <w:pStyle w:val="ConsPlusNormal"/>
        <w:spacing w:before="240"/>
        <w:ind w:firstLine="540"/>
        <w:jc w:val="both"/>
      </w:pPr>
      <w:r>
        <w:t xml:space="preserve">1) заявление о заключении соглашения с указанием соответствия заявителя требованиям </w:t>
      </w:r>
      <w:hyperlink w:anchor="P8901" w:history="1">
        <w:r>
          <w:rPr>
            <w:color w:val="0000FF"/>
          </w:rPr>
          <w:t>пункта 5</w:t>
        </w:r>
      </w:hyperlink>
      <w:r>
        <w:t xml:space="preserve"> настоящих Правил по форме, утвержденной постановлением министерства;</w:t>
      </w:r>
    </w:p>
    <w:p w:rsidR="004234A6" w:rsidRDefault="004234A6">
      <w:pPr>
        <w:pStyle w:val="ConsPlusNormal"/>
        <w:spacing w:before="240"/>
        <w:ind w:firstLine="540"/>
        <w:jc w:val="both"/>
      </w:pPr>
      <w:r>
        <w:t xml:space="preserve">2) копию программы деятельности заявителя, отвечающую требованиям </w:t>
      </w:r>
      <w:hyperlink r:id="rId1175" w:history="1">
        <w:r>
          <w:rPr>
            <w:color w:val="0000FF"/>
          </w:rPr>
          <w:t>Стандарта</w:t>
        </w:r>
      </w:hyperlink>
      <w:r>
        <w:t>.</w:t>
      </w:r>
    </w:p>
    <w:p w:rsidR="004234A6" w:rsidRDefault="004234A6">
      <w:pPr>
        <w:pStyle w:val="ConsPlusNormal"/>
        <w:jc w:val="both"/>
      </w:pPr>
      <w:r>
        <w:t xml:space="preserve">(п. 299.43 в ред. </w:t>
      </w:r>
      <w:hyperlink r:id="rId1176"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343" w:name="P7295"/>
      <w:bookmarkEnd w:id="343"/>
      <w:r>
        <w:t>299.43.1. Для предоставления субсидии заявитель представляет в министерство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дня заключения соглашения), следующие документы:</w:t>
      </w:r>
    </w:p>
    <w:p w:rsidR="004234A6" w:rsidRDefault="004234A6">
      <w:pPr>
        <w:pStyle w:val="ConsPlusNormal"/>
        <w:spacing w:before="240"/>
        <w:ind w:firstLine="540"/>
        <w:jc w:val="both"/>
      </w:pPr>
      <w:r>
        <w:t>1) заявление о предоставлении субсидии по форме, утвержденной постановлением министерства;</w:t>
      </w:r>
    </w:p>
    <w:p w:rsidR="004234A6" w:rsidRDefault="004234A6">
      <w:pPr>
        <w:pStyle w:val="ConsPlusNormal"/>
        <w:spacing w:before="240"/>
        <w:ind w:firstLine="540"/>
        <w:jc w:val="both"/>
      </w:pPr>
      <w:r>
        <w:t>2) справку-расчет для выплаты субсидии по форме, утвержденной постановлением министерства;</w:t>
      </w:r>
    </w:p>
    <w:p w:rsidR="004234A6" w:rsidRDefault="004234A6">
      <w:pPr>
        <w:pStyle w:val="ConsPlusNormal"/>
        <w:spacing w:before="240"/>
        <w:ind w:firstLine="540"/>
        <w:jc w:val="both"/>
      </w:pPr>
      <w:proofErr w:type="gramStart"/>
      <w:r>
        <w:t>3) копию штатного расписания центра компетенций с приложением копий документов об образовании и (или) о квалификации или документов об обучении и трудовых книжек и (или) сведений о трудовой деятельности (далее - документы, подтверждающие соответствие) сотрудников центра компетенций, а также письменное согласие субъектов персональных данных, указанных в документах, подтверждающих соответствие, на их обработку в соответствии с законодательством Российской Федерации в области персональных</w:t>
      </w:r>
      <w:proofErr w:type="gramEnd"/>
      <w:r>
        <w:t xml:space="preserve"> данных;</w:t>
      </w:r>
    </w:p>
    <w:p w:rsidR="004234A6" w:rsidRDefault="004234A6">
      <w:pPr>
        <w:pStyle w:val="ConsPlusNormal"/>
        <w:jc w:val="both"/>
      </w:pPr>
      <w:r>
        <w:t>(</w:t>
      </w:r>
      <w:proofErr w:type="spellStart"/>
      <w:r>
        <w:t>пп</w:t>
      </w:r>
      <w:proofErr w:type="spellEnd"/>
      <w:r>
        <w:t xml:space="preserve">. 3 в ред. </w:t>
      </w:r>
      <w:hyperlink r:id="rId1177" w:history="1">
        <w:r>
          <w:rPr>
            <w:color w:val="0000FF"/>
          </w:rPr>
          <w:t>постановления</w:t>
        </w:r>
      </w:hyperlink>
      <w:r>
        <w:t xml:space="preserve"> Правительства Архангельской области от 17.11.2020 N 756-пп)</w:t>
      </w:r>
    </w:p>
    <w:p w:rsidR="004234A6" w:rsidRDefault="004234A6">
      <w:pPr>
        <w:pStyle w:val="ConsPlusNormal"/>
        <w:spacing w:before="240"/>
        <w:ind w:firstLine="540"/>
        <w:jc w:val="both"/>
      </w:pPr>
      <w:r>
        <w:t>4) смету расходов заявителя с указанием общего объема затрат по форме, утвержденной постановлением министерства.</w:t>
      </w:r>
    </w:p>
    <w:p w:rsidR="004234A6" w:rsidRDefault="004234A6">
      <w:pPr>
        <w:pStyle w:val="ConsPlusNormal"/>
        <w:spacing w:before="240"/>
        <w:ind w:firstLine="540"/>
        <w:jc w:val="both"/>
      </w:pPr>
      <w:bookmarkStart w:id="344" w:name="P7301"/>
      <w:bookmarkEnd w:id="344"/>
      <w:r>
        <w:t xml:space="preserve">Для предоставления субсидии заявитель вправе представить копии правоустанавливающих документов на помещения для осуществления заявителем своей деятельности в соответствии с </w:t>
      </w:r>
      <w:hyperlink r:id="rId1178" w:history="1">
        <w:r>
          <w:rPr>
            <w:color w:val="0000FF"/>
          </w:rPr>
          <w:t>пунктом 5.2</w:t>
        </w:r>
      </w:hyperlink>
      <w:r>
        <w:t xml:space="preserve"> Стандарта.</w:t>
      </w:r>
    </w:p>
    <w:p w:rsidR="004234A6" w:rsidRDefault="004234A6">
      <w:pPr>
        <w:pStyle w:val="ConsPlusNormal"/>
        <w:spacing w:before="240"/>
        <w:ind w:firstLine="540"/>
        <w:jc w:val="both"/>
      </w:pPr>
      <w:r>
        <w:t xml:space="preserve">Министерство самостоятельно запрашивает сведения, указанные в </w:t>
      </w:r>
      <w:hyperlink w:anchor="P7301" w:history="1">
        <w:r>
          <w:rPr>
            <w:color w:val="0000FF"/>
          </w:rPr>
          <w:t>абзаце шестом</w:t>
        </w:r>
      </w:hyperlink>
      <w:r>
        <w:t xml:space="preserve"> настоящего пункта, если заявитель не представил их по собственной инициативе.</w:t>
      </w:r>
    </w:p>
    <w:p w:rsidR="004234A6" w:rsidRDefault="004234A6">
      <w:pPr>
        <w:pStyle w:val="ConsPlusNormal"/>
        <w:spacing w:before="240"/>
        <w:ind w:firstLine="540"/>
        <w:jc w:val="both"/>
      </w:pPr>
      <w:r>
        <w:t>Копии документов, предусмотренных настоящим пунктом, заверяются подписью и печатью (при наличии) заявителя.</w:t>
      </w:r>
    </w:p>
    <w:p w:rsidR="004234A6" w:rsidRDefault="004234A6">
      <w:pPr>
        <w:pStyle w:val="ConsPlusNormal"/>
        <w:spacing w:before="240"/>
        <w:ind w:firstLine="540"/>
        <w:jc w:val="both"/>
      </w:pPr>
      <w:r>
        <w:t>Заявитель несет ответственность за достоверность и правильность оформления представляемых документов.</w:t>
      </w:r>
    </w:p>
    <w:p w:rsidR="004234A6" w:rsidRDefault="004234A6">
      <w:pPr>
        <w:pStyle w:val="ConsPlusNormal"/>
        <w:jc w:val="both"/>
      </w:pPr>
      <w:r>
        <w:t xml:space="preserve">(п. 299.43.1 </w:t>
      </w:r>
      <w:proofErr w:type="gramStart"/>
      <w:r>
        <w:t>введен</w:t>
      </w:r>
      <w:proofErr w:type="gramEnd"/>
      <w:r>
        <w:t xml:space="preserve"> </w:t>
      </w:r>
      <w:hyperlink r:id="rId1179"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345" w:name="P7306"/>
      <w:bookmarkEnd w:id="345"/>
      <w:r>
        <w:t xml:space="preserve">299.43.2. Министерство рассматривает документы, предусмотренные </w:t>
      </w:r>
      <w:hyperlink w:anchor="P7295" w:history="1">
        <w:r>
          <w:rPr>
            <w:color w:val="0000FF"/>
          </w:rPr>
          <w:t>пунктом 299.43.1</w:t>
        </w:r>
      </w:hyperlink>
      <w:r>
        <w:t xml:space="preserve"> настоящего Порядка, в течение 10 рабочих дней со дня их поступления и принимает одно из следующих решений:</w:t>
      </w:r>
    </w:p>
    <w:p w:rsidR="004234A6" w:rsidRDefault="004234A6">
      <w:pPr>
        <w:pStyle w:val="ConsPlusNormal"/>
        <w:spacing w:before="240"/>
        <w:ind w:firstLine="540"/>
        <w:jc w:val="both"/>
      </w:pPr>
      <w:r>
        <w:t>1) о предоставлении субсидии;</w:t>
      </w:r>
    </w:p>
    <w:p w:rsidR="004234A6" w:rsidRDefault="004234A6">
      <w:pPr>
        <w:pStyle w:val="ConsPlusNormal"/>
        <w:spacing w:before="240"/>
        <w:ind w:firstLine="540"/>
        <w:jc w:val="both"/>
      </w:pPr>
      <w:bookmarkStart w:id="346" w:name="P7308"/>
      <w:bookmarkEnd w:id="346"/>
      <w:r>
        <w:lastRenderedPageBreak/>
        <w:t>2) об отказе в предоставлении субсидии.</w:t>
      </w:r>
    </w:p>
    <w:p w:rsidR="004234A6" w:rsidRDefault="004234A6">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4234A6" w:rsidRDefault="004234A6">
      <w:pPr>
        <w:pStyle w:val="ConsPlusNormal"/>
        <w:jc w:val="both"/>
      </w:pPr>
      <w:r>
        <w:t xml:space="preserve">(п. 299.43.2 </w:t>
      </w:r>
      <w:proofErr w:type="gramStart"/>
      <w:r>
        <w:t>введен</w:t>
      </w:r>
      <w:proofErr w:type="gramEnd"/>
      <w:r>
        <w:t xml:space="preserve"> </w:t>
      </w:r>
      <w:hyperlink r:id="rId1180"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bookmarkStart w:id="347" w:name="P7311"/>
      <w:bookmarkEnd w:id="347"/>
      <w:r>
        <w:t xml:space="preserve">299.43.3. Министерство принимает решение, указанное в </w:t>
      </w:r>
      <w:hyperlink w:anchor="P7308" w:history="1">
        <w:r>
          <w:rPr>
            <w:color w:val="0000FF"/>
          </w:rPr>
          <w:t>подпункте 2 пункта 299.43.2</w:t>
        </w:r>
      </w:hyperlink>
      <w:r>
        <w:t xml:space="preserve"> настоящего Порядка,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295" w:history="1">
        <w:r>
          <w:rPr>
            <w:color w:val="0000FF"/>
          </w:rPr>
          <w:t>пунктом 299.43.1</w:t>
        </w:r>
      </w:hyperlink>
      <w:r>
        <w:t xml:space="preserve"> настоящего Порядка, не соответствующих требованиям, предусмотренным </w:t>
      </w:r>
      <w:hyperlink w:anchor="P7295" w:history="1">
        <w:r>
          <w:rPr>
            <w:color w:val="0000FF"/>
          </w:rPr>
          <w:t>пунктом 299.43.1</w:t>
        </w:r>
      </w:hyperlink>
      <w:r>
        <w:t xml:space="preserve"> настоящего Порядка;</w:t>
      </w:r>
    </w:p>
    <w:p w:rsidR="004234A6" w:rsidRDefault="004234A6">
      <w:pPr>
        <w:pStyle w:val="ConsPlusNormal"/>
        <w:spacing w:before="240"/>
        <w:ind w:firstLine="540"/>
        <w:jc w:val="both"/>
      </w:pPr>
      <w:r>
        <w:t xml:space="preserve">2) представление документов, предусмотренных </w:t>
      </w:r>
      <w:hyperlink w:anchor="P7295" w:history="1">
        <w:r>
          <w:rPr>
            <w:color w:val="0000FF"/>
          </w:rPr>
          <w:t>пунктом 299.43.1</w:t>
        </w:r>
      </w:hyperlink>
      <w:r>
        <w:t xml:space="preserve"> настоящего Порядка,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295" w:history="1">
        <w:r>
          <w:rPr>
            <w:color w:val="0000FF"/>
          </w:rPr>
          <w:t>пунктом 299.43.1</w:t>
        </w:r>
      </w:hyperlink>
      <w:r>
        <w:t xml:space="preserve"> настоящего Порядка, содержащих недостоверные сведения.</w:t>
      </w:r>
    </w:p>
    <w:p w:rsidR="004234A6" w:rsidRDefault="004234A6">
      <w:pPr>
        <w:pStyle w:val="ConsPlusNormal"/>
        <w:spacing w:before="240"/>
        <w:ind w:firstLine="540"/>
        <w:jc w:val="both"/>
      </w:pPr>
      <w:r>
        <w:t xml:space="preserve">Решения, указанные в </w:t>
      </w:r>
      <w:hyperlink w:anchor="P7306" w:history="1">
        <w:r>
          <w:rPr>
            <w:color w:val="0000FF"/>
          </w:rPr>
          <w:t>пункте 299.43.2</w:t>
        </w:r>
      </w:hyperlink>
      <w:r>
        <w:t xml:space="preserve"> настоящего Порядка, направляются заявителю в течение пяти рабочих дней со дня их принятия.</w:t>
      </w:r>
    </w:p>
    <w:p w:rsidR="004234A6" w:rsidRDefault="004234A6">
      <w:pPr>
        <w:pStyle w:val="ConsPlusNormal"/>
        <w:jc w:val="both"/>
      </w:pPr>
      <w:r>
        <w:t xml:space="preserve">(п. 299.43.3 </w:t>
      </w:r>
      <w:proofErr w:type="gramStart"/>
      <w:r>
        <w:t>введен</w:t>
      </w:r>
      <w:proofErr w:type="gramEnd"/>
      <w:r>
        <w:t xml:space="preserve"> </w:t>
      </w:r>
      <w:hyperlink r:id="rId1181" w:history="1">
        <w:r>
          <w:rPr>
            <w:color w:val="0000FF"/>
          </w:rPr>
          <w:t>постановлением</w:t>
        </w:r>
      </w:hyperlink>
      <w:r>
        <w:t xml:space="preserve"> Правительства Архангельской области от 17.12.2019 N 712-пп)</w:t>
      </w:r>
    </w:p>
    <w:p w:rsidR="004234A6" w:rsidRDefault="00BA173F">
      <w:pPr>
        <w:pStyle w:val="ConsPlusNormal"/>
        <w:spacing w:before="240"/>
        <w:ind w:firstLine="540"/>
        <w:jc w:val="both"/>
      </w:pPr>
      <w:hyperlink r:id="rId1182" w:history="1">
        <w:r w:rsidR="004234A6">
          <w:rPr>
            <w:color w:val="0000FF"/>
          </w:rPr>
          <w:t>299.43.4</w:t>
        </w:r>
      </w:hyperlink>
      <w:r w:rsidR="004234A6">
        <w:t xml:space="preserve">. Министерство принимает решение, указанное в </w:t>
      </w:r>
      <w:hyperlink w:anchor="P7308" w:history="1">
        <w:r w:rsidR="004234A6">
          <w:rPr>
            <w:color w:val="0000FF"/>
          </w:rPr>
          <w:t>подпункте 2 пункта 299.43.2</w:t>
        </w:r>
      </w:hyperlink>
      <w:r w:rsidR="004234A6">
        <w:t xml:space="preserve"> настоящего Порядка, в случае отсутствия оснований, указанных в </w:t>
      </w:r>
      <w:hyperlink w:anchor="P7311" w:history="1">
        <w:r w:rsidR="004234A6">
          <w:rPr>
            <w:color w:val="0000FF"/>
          </w:rPr>
          <w:t>пункте 299.43.3</w:t>
        </w:r>
      </w:hyperlink>
      <w:r w:rsidR="004234A6">
        <w:t xml:space="preserve"> настоящего Порядка.</w:t>
      </w:r>
    </w:p>
    <w:p w:rsidR="004234A6" w:rsidRDefault="004234A6">
      <w:pPr>
        <w:pStyle w:val="ConsPlusNormal"/>
        <w:jc w:val="both"/>
      </w:pPr>
      <w:r>
        <w:t xml:space="preserve">(п. 299.44.4 </w:t>
      </w:r>
      <w:proofErr w:type="gramStart"/>
      <w:r>
        <w:t>введен</w:t>
      </w:r>
      <w:proofErr w:type="gramEnd"/>
      <w:r>
        <w:t xml:space="preserve"> </w:t>
      </w:r>
      <w:hyperlink r:id="rId1183"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299.43.5. Центр компетенций представляет в министерство:</w:t>
      </w:r>
    </w:p>
    <w:p w:rsidR="004234A6" w:rsidRDefault="004234A6">
      <w:pPr>
        <w:pStyle w:val="ConsPlusNormal"/>
        <w:spacing w:before="240"/>
        <w:ind w:firstLine="540"/>
        <w:jc w:val="both"/>
      </w:pPr>
      <w:r>
        <w:t>1) отчет о расходах, источником финансового обеспечения которых является субсидия, - ежеквартально не позднее пятого рабочего дня, следующего за отчетным кварталом, по форме, установленной постановлением министерства, с приложением пояснительной записки, копий первичных учетных документов, подтверждающих использование субсидии, подписанных руководителем;</w:t>
      </w:r>
    </w:p>
    <w:p w:rsidR="004234A6" w:rsidRDefault="004234A6">
      <w:pPr>
        <w:pStyle w:val="ConsPlusNormal"/>
        <w:spacing w:before="240"/>
        <w:ind w:firstLine="540"/>
        <w:jc w:val="both"/>
      </w:pPr>
      <w:r>
        <w:t>2) отчет о достижении значений результатов использования субсидии - не позднее третьего рабочего дня, следующего за отчетным кварталом, по форме, установленной постановлением министерства;</w:t>
      </w:r>
    </w:p>
    <w:p w:rsidR="004234A6" w:rsidRDefault="004234A6">
      <w:pPr>
        <w:pStyle w:val="ConsPlusNormal"/>
        <w:jc w:val="both"/>
      </w:pPr>
      <w:r>
        <w:t xml:space="preserve">(в ред. </w:t>
      </w:r>
      <w:hyperlink r:id="rId1184" w:history="1">
        <w:r>
          <w:rPr>
            <w:color w:val="0000FF"/>
          </w:rPr>
          <w:t>постановления</w:t>
        </w:r>
      </w:hyperlink>
      <w:r>
        <w:t xml:space="preserve"> Правительства Архангельской области от 18.05.2020 N 260-пп)</w:t>
      </w:r>
    </w:p>
    <w:p w:rsidR="004234A6" w:rsidRDefault="004234A6">
      <w:pPr>
        <w:pStyle w:val="ConsPlusNormal"/>
        <w:spacing w:before="240"/>
        <w:ind w:firstLine="540"/>
        <w:jc w:val="both"/>
      </w:pPr>
      <w:r>
        <w:t>3) отчет о результатах деятельности по форме и в срок, приведенных в постановлении министерства;</w:t>
      </w:r>
    </w:p>
    <w:p w:rsidR="004234A6" w:rsidRDefault="004234A6">
      <w:pPr>
        <w:pStyle w:val="ConsPlusNormal"/>
        <w:jc w:val="both"/>
      </w:pPr>
      <w:r>
        <w:t xml:space="preserve">(в ред. </w:t>
      </w:r>
      <w:hyperlink r:id="rId1185" w:history="1">
        <w:r>
          <w:rPr>
            <w:color w:val="0000FF"/>
          </w:rPr>
          <w:t>постановления</w:t>
        </w:r>
      </w:hyperlink>
      <w:r>
        <w:t xml:space="preserve"> Правительства Архангельской области от 18.05.2020 N 260-пп)</w:t>
      </w:r>
    </w:p>
    <w:p w:rsidR="004234A6" w:rsidRDefault="004234A6">
      <w:pPr>
        <w:pStyle w:val="ConsPlusNormal"/>
        <w:spacing w:before="240"/>
        <w:ind w:firstLine="540"/>
        <w:jc w:val="both"/>
      </w:pPr>
      <w:r>
        <w:t>4) сведения о наличии остатка субсидии - в течение первых пяти рабочих дней года, следующего за отчетным, по форме, установленной постановлением министерства.</w:t>
      </w:r>
    </w:p>
    <w:p w:rsidR="004234A6" w:rsidRDefault="004234A6">
      <w:pPr>
        <w:pStyle w:val="ConsPlusNormal"/>
        <w:spacing w:before="240"/>
        <w:ind w:firstLine="540"/>
        <w:jc w:val="both"/>
      </w:pPr>
      <w:r>
        <w:t xml:space="preserve">Оценка достижения центром компетенций в отчетном финансовом году значений результатов использования субсидии осуществляется на основании сравнения установленных соглашением и фактически достигнутых центром компетенций по итогам </w:t>
      </w:r>
      <w:r>
        <w:lastRenderedPageBreak/>
        <w:t>отчетного финансового года значений результатов.</w:t>
      </w:r>
    </w:p>
    <w:p w:rsidR="004234A6" w:rsidRDefault="004234A6">
      <w:pPr>
        <w:pStyle w:val="ConsPlusNormal"/>
        <w:jc w:val="both"/>
      </w:pPr>
      <w:r>
        <w:t xml:space="preserve">(п. 299.43.5 </w:t>
      </w:r>
      <w:proofErr w:type="gramStart"/>
      <w:r>
        <w:t>введен</w:t>
      </w:r>
      <w:proofErr w:type="gramEnd"/>
      <w:r>
        <w:t xml:space="preserve"> </w:t>
      </w:r>
      <w:hyperlink r:id="rId1186"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299.44.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4234A6" w:rsidRDefault="004234A6">
      <w:pPr>
        <w:pStyle w:val="ConsPlusNormal"/>
        <w:spacing w:before="240"/>
        <w:ind w:firstLine="540"/>
        <w:jc w:val="both"/>
      </w:pPr>
      <w:r>
        <w:t>Оценка эффективности использования субсидий по результату, предусмотренному настоящим пунктом, осуществляется на основании отчета об эффективности использования средств субсидии по форме и в срок, которые устанавливаются Министерством сельского хозяйства Российской Федерации.</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значения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4234A6" w:rsidRDefault="004234A6">
      <w:pPr>
        <w:pStyle w:val="ConsPlusNormal"/>
        <w:jc w:val="both"/>
      </w:pPr>
      <w:r>
        <w:t>(</w:t>
      </w:r>
      <w:proofErr w:type="gramStart"/>
      <w:r>
        <w:t>п</w:t>
      </w:r>
      <w:proofErr w:type="gramEnd"/>
      <w:r>
        <w:t xml:space="preserve">. 299.44 в ред. </w:t>
      </w:r>
      <w:hyperlink r:id="rId1187" w:history="1">
        <w:r>
          <w:rPr>
            <w:color w:val="0000FF"/>
          </w:rPr>
          <w:t>постановления</w:t>
        </w:r>
      </w:hyperlink>
      <w:r>
        <w:t xml:space="preserve"> Правительства Архангельской области от 25.05.2021 N 249-пп)</w:t>
      </w:r>
    </w:p>
    <w:p w:rsidR="004234A6" w:rsidRDefault="004234A6">
      <w:pPr>
        <w:pStyle w:val="ConsPlusTitle"/>
        <w:spacing w:before="240"/>
        <w:jc w:val="center"/>
        <w:outlineLvl w:val="2"/>
      </w:pPr>
      <w:bookmarkStart w:id="348" w:name="P7332"/>
      <w:bookmarkEnd w:id="348"/>
      <w:r>
        <w:t>XXIII.6. Порядок предоставления субсидий на закупку</w:t>
      </w:r>
    </w:p>
    <w:p w:rsidR="004234A6" w:rsidRDefault="004234A6">
      <w:pPr>
        <w:pStyle w:val="ConsPlusTitle"/>
        <w:jc w:val="center"/>
      </w:pPr>
      <w:r>
        <w:t>сельскохозяйственной техники и оборудования</w:t>
      </w:r>
    </w:p>
    <w:p w:rsidR="004234A6" w:rsidRDefault="004234A6">
      <w:pPr>
        <w:pStyle w:val="ConsPlusNormal"/>
      </w:pPr>
      <w:r>
        <w:t xml:space="preserve">(в ред. </w:t>
      </w:r>
      <w:hyperlink r:id="rId1188"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jc w:val="center"/>
      </w:pPr>
      <w:proofErr w:type="gramStart"/>
      <w:r>
        <w:t xml:space="preserve">(введен </w:t>
      </w:r>
      <w:hyperlink r:id="rId1189"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28.01.2020 N 46-пп)</w:t>
      </w:r>
    </w:p>
    <w:p w:rsidR="004234A6" w:rsidRDefault="004234A6">
      <w:pPr>
        <w:pStyle w:val="ConsPlusNormal"/>
        <w:jc w:val="both"/>
      </w:pPr>
    </w:p>
    <w:p w:rsidR="004234A6" w:rsidRDefault="004234A6">
      <w:pPr>
        <w:pStyle w:val="ConsPlusNormal"/>
        <w:ind w:firstLine="540"/>
        <w:jc w:val="both"/>
      </w:pPr>
      <w:bookmarkStart w:id="349" w:name="P7338"/>
      <w:bookmarkEnd w:id="349"/>
      <w:r>
        <w:t xml:space="preserve">299.45. </w:t>
      </w:r>
      <w:proofErr w:type="gramStart"/>
      <w:r>
        <w:t xml:space="preserve">Субсидии на закупку сельскохозяйственной техники и оборудования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1190" w:history="1">
        <w:r>
          <w:rPr>
            <w:color w:val="0000FF"/>
          </w:rPr>
          <w:t>законом</w:t>
        </w:r>
      </w:hyperlink>
      <w:r>
        <w:t xml:space="preserve"> от 24 июля 2007 года N 209-ФЗ "О развитии малого</w:t>
      </w:r>
      <w:proofErr w:type="gramEnd"/>
      <w:r>
        <w:t xml:space="preserve"> и среднего предпринимательства в Российской Федерации", включая федеральные и муниципальные унитарные предприятия</w:t>
      </w:r>
      <w:r w:rsidR="00D32802" w:rsidRPr="00D32802">
        <w:t>, а также сельскохозяйственным организациям, осуществляющим деятельность в районах Крайнего Севера</w:t>
      </w:r>
      <w:r w:rsidR="00D32802">
        <w:t>,</w:t>
      </w:r>
      <w:r>
        <w:t xml:space="preserve"> (далее в настоящем разделе - заявители), на финансовое обеспечение (возмещение) части затрат на закупку сельскохозяйственной техники и оборудования без учета налога на добавленную стоимость.</w:t>
      </w:r>
    </w:p>
    <w:p w:rsidR="004234A6" w:rsidRDefault="004234A6">
      <w:pPr>
        <w:pStyle w:val="ConsPlusNormal"/>
        <w:jc w:val="both"/>
      </w:pPr>
      <w:r>
        <w:t xml:space="preserve">(в ред. </w:t>
      </w:r>
      <w:hyperlink r:id="rId1191"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299.46. </w:t>
      </w:r>
      <w:proofErr w:type="gramStart"/>
      <w:r>
        <w:t>Субсидии предоставляются на закупку сельскохозяйственной техники и оборудования путем финансового обеспечения (возмещения) части затрат на закупку сельскохозяйственной техники и оборудования без учета налога на добавленную стоимость в размере до 40 процентов, но не более 6 млн. рублей в год на одного заявителя, на приобретение новой сельскохозяйственной техники и оборудования (далее - техника и оборудование), предназначенной для выполнения сельскохозяйственных работ.</w:t>
      </w:r>
      <w:proofErr w:type="gramEnd"/>
    </w:p>
    <w:p w:rsidR="004234A6" w:rsidRDefault="004234A6">
      <w:pPr>
        <w:pStyle w:val="ConsPlusNormal"/>
        <w:jc w:val="both"/>
      </w:pPr>
      <w:r>
        <w:t>(</w:t>
      </w:r>
      <w:proofErr w:type="gramStart"/>
      <w:r>
        <w:t>в</w:t>
      </w:r>
      <w:proofErr w:type="gramEnd"/>
      <w:r>
        <w:t xml:space="preserve"> ред. постановлений Правительства Архангельской области от 06.08.2020 </w:t>
      </w:r>
      <w:hyperlink r:id="rId1192" w:history="1">
        <w:r>
          <w:rPr>
            <w:color w:val="0000FF"/>
          </w:rPr>
          <w:t>N 474-пп</w:t>
        </w:r>
      </w:hyperlink>
      <w:r>
        <w:t xml:space="preserve">, от 09.03.2021 </w:t>
      </w:r>
      <w:hyperlink r:id="rId1193" w:history="1">
        <w:r>
          <w:rPr>
            <w:color w:val="0000FF"/>
          </w:rPr>
          <w:t>N 111-пп</w:t>
        </w:r>
      </w:hyperlink>
      <w:r>
        <w:t>)</w:t>
      </w:r>
    </w:p>
    <w:p w:rsidR="004234A6" w:rsidRDefault="004234A6">
      <w:pPr>
        <w:pStyle w:val="ConsPlusNormal"/>
        <w:spacing w:before="240"/>
        <w:ind w:firstLine="540"/>
        <w:jc w:val="both"/>
      </w:pPr>
      <w:r>
        <w:t xml:space="preserve">В целях настоящего раздела новой признается техника и оборудование, которая </w:t>
      </w:r>
      <w:r>
        <w:lastRenderedPageBreak/>
        <w:t>выпущена в обращение не ранее года, предшествовавшего году ее реализации, и не эксплуатировалась.</w:t>
      </w:r>
    </w:p>
    <w:p w:rsidR="004234A6" w:rsidRDefault="004234A6">
      <w:pPr>
        <w:pStyle w:val="ConsPlusNormal"/>
        <w:jc w:val="both"/>
      </w:pPr>
      <w:r>
        <w:t xml:space="preserve">(в ред. </w:t>
      </w:r>
      <w:hyperlink r:id="rId1194"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Финансовое обеспечение (возмещение) части затрат на закупку техники и оборудования по договору финансовой аренды (лизинга) не осуществляется.</w:t>
      </w:r>
    </w:p>
    <w:p w:rsidR="004234A6" w:rsidRDefault="004234A6">
      <w:pPr>
        <w:pStyle w:val="ConsPlusNormal"/>
        <w:jc w:val="both"/>
      </w:pPr>
      <w:r>
        <w:t xml:space="preserve">(в ред. </w:t>
      </w:r>
      <w:hyperlink r:id="rId1195"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spacing w:before="240"/>
        <w:ind w:firstLine="540"/>
        <w:jc w:val="both"/>
      </w:pPr>
      <w:r>
        <w:t>Субсидии предоставляются на закупку следующей техники и оборудования:</w:t>
      </w:r>
    </w:p>
    <w:p w:rsidR="004234A6" w:rsidRDefault="004234A6">
      <w:pPr>
        <w:pStyle w:val="ConsPlusNormal"/>
        <w:jc w:val="both"/>
      </w:pPr>
      <w:r>
        <w:t xml:space="preserve">(в ред. </w:t>
      </w:r>
      <w:hyperlink r:id="rId1196"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1) тракторы сельскохозяйственные общего назначения, сельскохозяйственные универсальные, сельскохозяйственные универсально-пропашные, включая навесное оборудование для данных тракторов;</w:t>
      </w:r>
    </w:p>
    <w:p w:rsidR="004234A6" w:rsidRDefault="004234A6">
      <w:pPr>
        <w:pStyle w:val="ConsPlusNormal"/>
        <w:jc w:val="both"/>
      </w:pPr>
      <w:r>
        <w:t>(</w:t>
      </w:r>
      <w:proofErr w:type="spellStart"/>
      <w:r>
        <w:t>пп</w:t>
      </w:r>
      <w:proofErr w:type="spellEnd"/>
      <w:r>
        <w:t xml:space="preserve">. 1 в ред. </w:t>
      </w:r>
      <w:hyperlink r:id="rId1197"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2) сеялки тракторные (без </w:t>
      </w:r>
      <w:proofErr w:type="gramStart"/>
      <w:r>
        <w:t>туковых</w:t>
      </w:r>
      <w:proofErr w:type="gramEnd"/>
      <w:r>
        <w:t>), сеялки зернотуковые, посевные комплексы;</w:t>
      </w:r>
    </w:p>
    <w:p w:rsidR="004234A6" w:rsidRDefault="004234A6">
      <w:pPr>
        <w:pStyle w:val="ConsPlusNormal"/>
        <w:spacing w:before="240"/>
        <w:ind w:firstLine="540"/>
        <w:jc w:val="both"/>
      </w:pPr>
      <w:r>
        <w:t>3) погрузчики универсальные сельскохозяйственного назначения, включая навесное оборудование для погрузчиков;</w:t>
      </w:r>
    </w:p>
    <w:p w:rsidR="004234A6" w:rsidRDefault="004234A6">
      <w:pPr>
        <w:pStyle w:val="ConsPlusNormal"/>
        <w:jc w:val="both"/>
      </w:pPr>
      <w:r>
        <w:t>(</w:t>
      </w:r>
      <w:proofErr w:type="spellStart"/>
      <w:r>
        <w:t>пп</w:t>
      </w:r>
      <w:proofErr w:type="spellEnd"/>
      <w:r>
        <w:t xml:space="preserve">. 3 в ред. </w:t>
      </w:r>
      <w:hyperlink r:id="rId1198" w:history="1">
        <w:r>
          <w:rPr>
            <w:color w:val="0000FF"/>
          </w:rPr>
          <w:t>постановления</w:t>
        </w:r>
      </w:hyperlink>
      <w:r>
        <w:t xml:space="preserve"> Правительства Архангельской области от 24.03.2020 N 136-пп)</w:t>
      </w:r>
    </w:p>
    <w:p w:rsidR="004234A6" w:rsidRDefault="004234A6">
      <w:pPr>
        <w:pStyle w:val="ConsPlusNormal"/>
        <w:spacing w:before="240"/>
        <w:ind w:firstLine="540"/>
        <w:jc w:val="both"/>
      </w:pPr>
      <w:r>
        <w:t xml:space="preserve">4) косилки тракторные, </w:t>
      </w:r>
      <w:proofErr w:type="spellStart"/>
      <w:r>
        <w:t>ворошилки</w:t>
      </w:r>
      <w:proofErr w:type="spellEnd"/>
      <w:r>
        <w:t xml:space="preserve">, грабли тракторные, </w:t>
      </w:r>
      <w:proofErr w:type="spellStart"/>
      <w:r>
        <w:t>валкообразователи</w:t>
      </w:r>
      <w:proofErr w:type="spellEnd"/>
      <w:r>
        <w:t>, плуги общего назначения, бороны дисковые и культиваторы, фрезы;</w:t>
      </w:r>
    </w:p>
    <w:p w:rsidR="004234A6" w:rsidRDefault="004234A6">
      <w:pPr>
        <w:pStyle w:val="ConsPlusNormal"/>
        <w:jc w:val="both"/>
      </w:pPr>
      <w:r>
        <w:t xml:space="preserve">(в ред. </w:t>
      </w:r>
      <w:hyperlink r:id="rId1199" w:history="1">
        <w:r>
          <w:rPr>
            <w:color w:val="0000FF"/>
          </w:rPr>
          <w:t>постановления</w:t>
        </w:r>
      </w:hyperlink>
      <w:r>
        <w:t xml:space="preserve"> Правительства Архангельской области от 06.08.2020 N 474-пп)</w:t>
      </w:r>
    </w:p>
    <w:p w:rsidR="004234A6" w:rsidRDefault="004234A6">
      <w:pPr>
        <w:pStyle w:val="ConsPlusNormal"/>
        <w:spacing w:before="240"/>
        <w:ind w:firstLine="540"/>
        <w:jc w:val="both"/>
      </w:pPr>
      <w:r>
        <w:t>5) пресс-подборщики;</w:t>
      </w:r>
    </w:p>
    <w:p w:rsidR="004234A6" w:rsidRDefault="004234A6">
      <w:pPr>
        <w:pStyle w:val="ConsPlusNormal"/>
        <w:spacing w:before="240"/>
        <w:ind w:firstLine="540"/>
        <w:jc w:val="both"/>
      </w:pPr>
      <w:r>
        <w:t>6) обмотчики рулонов;</w:t>
      </w:r>
    </w:p>
    <w:p w:rsidR="004234A6" w:rsidRDefault="004234A6">
      <w:pPr>
        <w:pStyle w:val="ConsPlusNormal"/>
        <w:spacing w:before="240"/>
        <w:ind w:firstLine="540"/>
        <w:jc w:val="both"/>
      </w:pPr>
      <w:r>
        <w:t>7) раздатчики кормов для ферм крупного рогатого скота;</w:t>
      </w:r>
    </w:p>
    <w:p w:rsidR="004234A6" w:rsidRDefault="004234A6">
      <w:pPr>
        <w:pStyle w:val="ConsPlusNormal"/>
        <w:spacing w:before="240"/>
        <w:ind w:firstLine="540"/>
        <w:jc w:val="both"/>
      </w:pPr>
      <w:r>
        <w:t>8) кормосмесители;</w:t>
      </w:r>
    </w:p>
    <w:p w:rsidR="004234A6" w:rsidRDefault="004234A6">
      <w:pPr>
        <w:pStyle w:val="ConsPlusNormal"/>
        <w:spacing w:before="240"/>
        <w:ind w:firstLine="540"/>
        <w:jc w:val="both"/>
      </w:pPr>
      <w:r>
        <w:t>9) прицепы и полуприцепы (включая прицепы-цистерны (полуприцепы-цистерны) для жидких органических удобрений);</w:t>
      </w:r>
    </w:p>
    <w:p w:rsidR="004234A6" w:rsidRDefault="004234A6">
      <w:pPr>
        <w:pStyle w:val="ConsPlusNormal"/>
        <w:spacing w:before="240"/>
        <w:ind w:firstLine="540"/>
        <w:jc w:val="both"/>
      </w:pPr>
      <w:r>
        <w:t>10) картофелесажалки и копатели картофеля;</w:t>
      </w:r>
    </w:p>
    <w:p w:rsidR="004234A6" w:rsidRDefault="004234A6">
      <w:pPr>
        <w:pStyle w:val="ConsPlusNormal"/>
        <w:spacing w:before="240"/>
        <w:ind w:firstLine="540"/>
        <w:jc w:val="both"/>
      </w:pPr>
      <w:r>
        <w:t>11) машины для внесения минеральных удобрений и извести;</w:t>
      </w:r>
    </w:p>
    <w:p w:rsidR="004234A6" w:rsidRDefault="004234A6">
      <w:pPr>
        <w:pStyle w:val="ConsPlusNormal"/>
        <w:spacing w:before="240"/>
        <w:ind w:firstLine="540"/>
        <w:jc w:val="both"/>
      </w:pPr>
      <w:r>
        <w:t>12) разбрасыватели органических и (или) минеральных удобрений;</w:t>
      </w:r>
    </w:p>
    <w:p w:rsidR="004234A6" w:rsidRDefault="004234A6">
      <w:pPr>
        <w:pStyle w:val="ConsPlusNormal"/>
        <w:jc w:val="both"/>
      </w:pPr>
      <w:r>
        <w:t xml:space="preserve">(п. 12 в ред. </w:t>
      </w:r>
      <w:hyperlink r:id="rId1200"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13) косилки самоходные;</w:t>
      </w:r>
    </w:p>
    <w:p w:rsidR="004234A6" w:rsidRDefault="004234A6">
      <w:pPr>
        <w:pStyle w:val="ConsPlusNormal"/>
        <w:jc w:val="both"/>
      </w:pPr>
      <w:r>
        <w:t>(</w:t>
      </w:r>
      <w:proofErr w:type="spellStart"/>
      <w:r>
        <w:t>пп</w:t>
      </w:r>
      <w:proofErr w:type="spellEnd"/>
      <w:r>
        <w:t xml:space="preserve">. 13 </w:t>
      </w:r>
      <w:proofErr w:type="gramStart"/>
      <w:r>
        <w:t>введен</w:t>
      </w:r>
      <w:proofErr w:type="gramEnd"/>
      <w:r>
        <w:t xml:space="preserve"> </w:t>
      </w:r>
      <w:hyperlink r:id="rId1201" w:history="1">
        <w:r>
          <w:rPr>
            <w:color w:val="0000FF"/>
          </w:rPr>
          <w:t>постановлением</w:t>
        </w:r>
      </w:hyperlink>
      <w:r>
        <w:t xml:space="preserve"> Правительства Архангельской области от 24.03.2020 N 136-пп)</w:t>
      </w:r>
    </w:p>
    <w:p w:rsidR="004234A6" w:rsidRDefault="004234A6">
      <w:pPr>
        <w:pStyle w:val="ConsPlusNormal"/>
        <w:spacing w:before="240"/>
        <w:ind w:firstLine="540"/>
        <w:jc w:val="both"/>
      </w:pPr>
      <w:r>
        <w:t>14) телескопические погрузчики;</w:t>
      </w:r>
    </w:p>
    <w:p w:rsidR="004234A6" w:rsidRDefault="004234A6">
      <w:pPr>
        <w:pStyle w:val="ConsPlusNormal"/>
        <w:jc w:val="both"/>
      </w:pPr>
      <w:r>
        <w:lastRenderedPageBreak/>
        <w:t>(</w:t>
      </w:r>
      <w:proofErr w:type="spellStart"/>
      <w:r>
        <w:t>пп</w:t>
      </w:r>
      <w:proofErr w:type="spellEnd"/>
      <w:r>
        <w:t xml:space="preserve">. 14 </w:t>
      </w:r>
      <w:proofErr w:type="gramStart"/>
      <w:r>
        <w:t>введен</w:t>
      </w:r>
      <w:proofErr w:type="gramEnd"/>
      <w:r>
        <w:t xml:space="preserve"> </w:t>
      </w:r>
      <w:hyperlink r:id="rId1202"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15) фронтальные погрузчики (самоходные);</w:t>
      </w:r>
    </w:p>
    <w:p w:rsidR="004234A6" w:rsidRDefault="004234A6">
      <w:pPr>
        <w:pStyle w:val="ConsPlusNormal"/>
        <w:jc w:val="both"/>
      </w:pPr>
      <w:r>
        <w:t>(</w:t>
      </w:r>
      <w:proofErr w:type="spellStart"/>
      <w:r>
        <w:t>пп</w:t>
      </w:r>
      <w:proofErr w:type="spellEnd"/>
      <w:r>
        <w:t xml:space="preserve">. 15 </w:t>
      </w:r>
      <w:proofErr w:type="gramStart"/>
      <w:r>
        <w:t>введен</w:t>
      </w:r>
      <w:proofErr w:type="gramEnd"/>
      <w:r>
        <w:t xml:space="preserve"> </w:t>
      </w:r>
      <w:hyperlink r:id="rId1203" w:history="1">
        <w:r>
          <w:rPr>
            <w:color w:val="0000FF"/>
          </w:rPr>
          <w:t>постановлением</w:t>
        </w:r>
      </w:hyperlink>
      <w:r>
        <w:t xml:space="preserve"> Правительства Архангельской области от 22.12.2020 N 941-пп)</w:t>
      </w:r>
    </w:p>
    <w:p w:rsidR="004234A6" w:rsidRDefault="004234A6">
      <w:pPr>
        <w:pStyle w:val="ConsPlusNormal"/>
        <w:spacing w:before="240"/>
        <w:ind w:firstLine="540"/>
        <w:jc w:val="both"/>
      </w:pPr>
      <w:r>
        <w:t>16) кормоуборочные комбайны (включая прицепные, полуприцепные кормоуборочные комбайны).</w:t>
      </w:r>
    </w:p>
    <w:p w:rsidR="004234A6" w:rsidRDefault="004234A6">
      <w:pPr>
        <w:pStyle w:val="ConsPlusNormal"/>
        <w:jc w:val="both"/>
      </w:pPr>
      <w:r>
        <w:t>(</w:t>
      </w:r>
      <w:proofErr w:type="spellStart"/>
      <w:r>
        <w:t>пп</w:t>
      </w:r>
      <w:proofErr w:type="spellEnd"/>
      <w:r>
        <w:t xml:space="preserve">. 16 в ред. </w:t>
      </w:r>
      <w:hyperlink r:id="rId1204"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spacing w:before="240"/>
        <w:ind w:firstLine="540"/>
        <w:jc w:val="both"/>
      </w:pPr>
      <w:r>
        <w:t xml:space="preserve">299.47. Размер субсидии рассчитывается в процентах от стоимости приобретенной техники и оборудования по договорам купли-продажи, поставки, но не </w:t>
      </w:r>
      <w:proofErr w:type="gramStart"/>
      <w:r>
        <w:t>более предельного</w:t>
      </w:r>
      <w:proofErr w:type="gramEnd"/>
      <w:r>
        <w:t xml:space="preserve"> значения объема субсидии за единицу техники. Предельные значения объема субсидии за единицу техники устанавливаются постановлением министерства.</w:t>
      </w:r>
    </w:p>
    <w:p w:rsidR="004234A6" w:rsidRDefault="004234A6">
      <w:pPr>
        <w:pStyle w:val="ConsPlusNormal"/>
        <w:jc w:val="both"/>
      </w:pPr>
      <w:r>
        <w:t xml:space="preserve">(в ред. </w:t>
      </w:r>
      <w:hyperlink r:id="rId1205"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299.48. Возмещение части затрат на закупку техники и оборудования осуществляется в текущем финансовом году по расходам, произведенным заявителями на закупку техники в текущем финансовом году, а также а также расходами, произведенными в третьем и четвертом квартале предыдущего года.</w:t>
      </w:r>
    </w:p>
    <w:p w:rsidR="004234A6" w:rsidRDefault="004234A6">
      <w:pPr>
        <w:pStyle w:val="ConsPlusNormal"/>
        <w:jc w:val="both"/>
      </w:pPr>
      <w:r>
        <w:t xml:space="preserve">(в ред. постановлений Правительства Архангельской области от 22.12.2020 </w:t>
      </w:r>
      <w:hyperlink r:id="rId1206" w:history="1">
        <w:r>
          <w:rPr>
            <w:color w:val="0000FF"/>
          </w:rPr>
          <w:t>N 941-пп</w:t>
        </w:r>
      </w:hyperlink>
      <w:r>
        <w:t xml:space="preserve">, от 09.03.2021 </w:t>
      </w:r>
      <w:hyperlink r:id="rId1207" w:history="1">
        <w:r>
          <w:rPr>
            <w:color w:val="0000FF"/>
          </w:rPr>
          <w:t>N 111-пп</w:t>
        </w:r>
      </w:hyperlink>
      <w:r>
        <w:t>)</w:t>
      </w:r>
    </w:p>
    <w:p w:rsidR="004234A6" w:rsidRDefault="004234A6">
      <w:pPr>
        <w:pStyle w:val="ConsPlusNormal"/>
        <w:spacing w:before="240"/>
        <w:ind w:firstLine="540"/>
        <w:jc w:val="both"/>
      </w:pPr>
      <w:r>
        <w:t xml:space="preserve">299.49. </w:t>
      </w:r>
      <w:proofErr w:type="gramStart"/>
      <w:r>
        <w:t>Заявитель субсидии вправе получить субсидию на финансовое обеспечение затрат на закупку техники и оборудования при условии открытия получателем субсидии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порядке - лицевой счет, открытый в Управлении Федерального казначейства по Архангельской области и НАО</w:t>
      </w:r>
      <w:proofErr w:type="gramEnd"/>
      <w:r>
        <w:t>).</w:t>
      </w:r>
    </w:p>
    <w:p w:rsidR="004234A6" w:rsidRDefault="004234A6">
      <w:pPr>
        <w:pStyle w:val="ConsPlusNormal"/>
        <w:jc w:val="both"/>
      </w:pPr>
      <w:r>
        <w:t>(</w:t>
      </w:r>
      <w:proofErr w:type="gramStart"/>
      <w:r>
        <w:t>в</w:t>
      </w:r>
      <w:proofErr w:type="gramEnd"/>
      <w:r>
        <w:t xml:space="preserve"> ред. </w:t>
      </w:r>
      <w:hyperlink r:id="rId1208"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299.50.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350" w:name="P7380"/>
      <w:bookmarkEnd w:id="350"/>
      <w:r>
        <w:t xml:space="preserve">299.51. </w:t>
      </w:r>
      <w:proofErr w:type="gramStart"/>
      <w:r>
        <w:t xml:space="preserve">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w:t>
      </w:r>
      <w:proofErr w:type="gramEnd"/>
    </w:p>
    <w:p w:rsidR="004234A6" w:rsidRDefault="004234A6">
      <w:pPr>
        <w:pStyle w:val="ConsPlusNormal"/>
        <w:spacing w:before="240"/>
        <w:ind w:firstLine="540"/>
        <w:jc w:val="both"/>
      </w:pPr>
      <w:bookmarkStart w:id="351" w:name="P7381"/>
      <w:bookmarkEnd w:id="351"/>
      <w:r>
        <w:t>копию договора купли-продажи, поставки на приобретение техники и оборудования;</w:t>
      </w:r>
    </w:p>
    <w:p w:rsidR="004234A6" w:rsidRDefault="004234A6">
      <w:pPr>
        <w:pStyle w:val="ConsPlusNormal"/>
        <w:jc w:val="both"/>
      </w:pPr>
      <w:r>
        <w:t xml:space="preserve">(в ред. </w:t>
      </w:r>
      <w:hyperlink r:id="rId1209"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копии платежных документов, подтверждающих оплату приобретенной техники и оборудования (платежные поручения, счета (счета-фактуры), товарные накладные, универсальные передаточные документы);</w:t>
      </w:r>
    </w:p>
    <w:p w:rsidR="004234A6" w:rsidRDefault="004234A6">
      <w:pPr>
        <w:pStyle w:val="ConsPlusNormal"/>
        <w:jc w:val="both"/>
      </w:pPr>
      <w:r>
        <w:t xml:space="preserve">(в ред. </w:t>
      </w:r>
      <w:hyperlink r:id="rId1210"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копию паспорта самоходной машины и других видов техники самоходной машины (если приобретенная техника является самоходной машиной);</w:t>
      </w:r>
    </w:p>
    <w:p w:rsidR="004234A6" w:rsidRDefault="004234A6">
      <w:pPr>
        <w:pStyle w:val="ConsPlusNormal"/>
        <w:spacing w:before="240"/>
        <w:ind w:firstLine="540"/>
        <w:jc w:val="both"/>
      </w:pPr>
      <w:r>
        <w:lastRenderedPageBreak/>
        <w:t>копию акта приема-передачи;</w:t>
      </w:r>
    </w:p>
    <w:p w:rsidR="004234A6" w:rsidRDefault="004234A6">
      <w:pPr>
        <w:pStyle w:val="ConsPlusNormal"/>
        <w:spacing w:before="240"/>
        <w:ind w:firstLine="540"/>
        <w:jc w:val="both"/>
      </w:pPr>
      <w:proofErr w:type="gramStart"/>
      <w:r>
        <w:t>копии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w:t>
      </w:r>
      <w:proofErr w:type="spellStart"/>
      <w:r>
        <w:t>шильды</w:t>
      </w:r>
      <w:proofErr w:type="spellEnd"/>
      <w:r>
        <w:t>), или маркировки, нанесенной изготовителем с указанием заводского номера и даты выпуска техники и оборудования, или иных</w:t>
      </w:r>
      <w:proofErr w:type="gramEnd"/>
      <w:r>
        <w:t xml:space="preserve"> документов, подтверждающих дату выпуска приобретенной техники и оборудования);</w:t>
      </w:r>
    </w:p>
    <w:p w:rsidR="004234A6" w:rsidRDefault="004234A6">
      <w:pPr>
        <w:pStyle w:val="ConsPlusNormal"/>
        <w:jc w:val="both"/>
      </w:pPr>
      <w:r>
        <w:t xml:space="preserve">(в ред. </w:t>
      </w:r>
      <w:hyperlink r:id="rId1211"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bookmarkStart w:id="352" w:name="P7389"/>
      <w:bookmarkEnd w:id="352"/>
      <w:r>
        <w:t>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w:t>
      </w:r>
    </w:p>
    <w:p w:rsidR="004234A6" w:rsidRDefault="004234A6">
      <w:pPr>
        <w:pStyle w:val="ConsPlusNormal"/>
        <w:spacing w:before="240"/>
        <w:ind w:firstLine="540"/>
        <w:jc w:val="both"/>
      </w:pPr>
      <w:bookmarkStart w:id="353" w:name="P7390"/>
      <w:bookmarkEnd w:id="353"/>
      <w:r>
        <w:t xml:space="preserve">299.52. </w:t>
      </w:r>
      <w:proofErr w:type="gramStart"/>
      <w:r>
        <w:t xml:space="preserve">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 план закупки техники и оборудования по форме, утвержденной постановлением министерства</w:t>
      </w:r>
      <w:proofErr w:type="gramEnd"/>
      <w:r>
        <w:t xml:space="preserve"> (далее - план закупки).</w:t>
      </w:r>
    </w:p>
    <w:p w:rsidR="004234A6" w:rsidRDefault="004234A6">
      <w:pPr>
        <w:pStyle w:val="ConsPlusNormal"/>
        <w:jc w:val="both"/>
      </w:pPr>
      <w:r>
        <w:t xml:space="preserve">(в ред. </w:t>
      </w:r>
      <w:hyperlink r:id="rId1212"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bookmarkStart w:id="354" w:name="P7392"/>
      <w:bookmarkEnd w:id="354"/>
      <w:r>
        <w:t xml:space="preserve">299.53. </w:t>
      </w:r>
      <w:proofErr w:type="gramStart"/>
      <w:r>
        <w:t xml:space="preserve">Органы местного самоуправления до 25-го числа месяца, следующего за отчетным периодом (при заключении соглашения после 20-го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7380" w:history="1">
        <w:r>
          <w:rPr>
            <w:color w:val="0000FF"/>
          </w:rPr>
          <w:t>пунктами 299.51</w:t>
        </w:r>
      </w:hyperlink>
      <w:r>
        <w:t xml:space="preserve"> и </w:t>
      </w:r>
      <w:hyperlink w:anchor="P7390" w:history="1">
        <w:r>
          <w:rPr>
            <w:color w:val="0000FF"/>
          </w:rPr>
          <w:t>299.52</w:t>
        </w:r>
      </w:hyperlink>
      <w:r>
        <w:t xml:space="preserve"> настоящих Правил), представляют в министерство документы, предусмотренные </w:t>
      </w:r>
      <w:hyperlink w:anchor="P7380" w:history="1">
        <w:r>
          <w:rPr>
            <w:color w:val="0000FF"/>
          </w:rPr>
          <w:t>пунктами 299.51</w:t>
        </w:r>
      </w:hyperlink>
      <w:r>
        <w:t xml:space="preserve"> и </w:t>
      </w:r>
      <w:hyperlink w:anchor="P7390" w:history="1">
        <w:r>
          <w:rPr>
            <w:color w:val="0000FF"/>
          </w:rPr>
          <w:t>299.52</w:t>
        </w:r>
      </w:hyperlink>
      <w:r>
        <w:t xml:space="preserve"> настоящих Правил, и сводный реестр в разрезе заявителей по форме, установленной постановлением</w:t>
      </w:r>
      <w:proofErr w:type="gramEnd"/>
      <w:r>
        <w:t xml:space="preserve"> министерства.</w:t>
      </w:r>
    </w:p>
    <w:p w:rsidR="004234A6" w:rsidRDefault="004234A6">
      <w:pPr>
        <w:pStyle w:val="ConsPlusNormal"/>
        <w:spacing w:before="240"/>
        <w:ind w:firstLine="540"/>
        <w:jc w:val="both"/>
      </w:pPr>
      <w:bookmarkStart w:id="355" w:name="P7393"/>
      <w:bookmarkEnd w:id="355"/>
      <w:r>
        <w:t xml:space="preserve">299.54. Министерство рассматривает представленные органами местного самоуправления документы, предусмотренные </w:t>
      </w:r>
      <w:hyperlink w:anchor="P7392" w:history="1">
        <w:r>
          <w:rPr>
            <w:color w:val="0000FF"/>
          </w:rPr>
          <w:t>пунктом 299.53</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299.55. Министерство в течение 10 рабочих дней со дня поступления документов, предусмотренных </w:t>
      </w:r>
      <w:hyperlink w:anchor="P7393" w:history="1">
        <w:r>
          <w:rPr>
            <w:color w:val="0000FF"/>
          </w:rPr>
          <w:t>пунктом 299.54</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380" w:history="1">
        <w:r>
          <w:rPr>
            <w:color w:val="0000FF"/>
          </w:rPr>
          <w:t>пунктами 299.51</w:t>
        </w:r>
      </w:hyperlink>
      <w:r>
        <w:t xml:space="preserve"> или </w:t>
      </w:r>
      <w:hyperlink w:anchor="P7390" w:history="1">
        <w:r>
          <w:rPr>
            <w:color w:val="0000FF"/>
          </w:rPr>
          <w:t>299.52</w:t>
        </w:r>
      </w:hyperlink>
      <w:r>
        <w:t xml:space="preserve"> настоящих Правил, не соответствующих требованиям </w:t>
      </w:r>
      <w:hyperlink w:anchor="P7380" w:history="1">
        <w:r>
          <w:rPr>
            <w:color w:val="0000FF"/>
          </w:rPr>
          <w:t>пунктов 299.51</w:t>
        </w:r>
      </w:hyperlink>
      <w:r>
        <w:t xml:space="preserve"> или </w:t>
      </w:r>
      <w:hyperlink w:anchor="P7390" w:history="1">
        <w:r>
          <w:rPr>
            <w:color w:val="0000FF"/>
          </w:rPr>
          <w:t>299.52</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7380" w:history="1">
        <w:r>
          <w:rPr>
            <w:color w:val="0000FF"/>
          </w:rPr>
          <w:t>пунктами 299.51</w:t>
        </w:r>
      </w:hyperlink>
      <w:r>
        <w:t xml:space="preserve"> или </w:t>
      </w:r>
      <w:hyperlink w:anchor="P7390" w:history="1">
        <w:r>
          <w:rPr>
            <w:color w:val="0000FF"/>
          </w:rPr>
          <w:t>299.52</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380" w:history="1">
        <w:r>
          <w:rPr>
            <w:color w:val="0000FF"/>
          </w:rPr>
          <w:t>пунктами 299.51</w:t>
        </w:r>
      </w:hyperlink>
      <w:r>
        <w:t xml:space="preserve"> или </w:t>
      </w:r>
      <w:hyperlink w:anchor="P7390" w:history="1">
        <w:r>
          <w:rPr>
            <w:color w:val="0000FF"/>
          </w:rPr>
          <w:t>299.52</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и целям субсидий, установленным </w:t>
      </w:r>
      <w:hyperlink w:anchor="P7338" w:history="1">
        <w:r>
          <w:rPr>
            <w:color w:val="0000FF"/>
          </w:rPr>
          <w:t>пунктом 299.45</w:t>
        </w:r>
      </w:hyperlink>
      <w:r>
        <w:t xml:space="preserve"> настоящих Правил.</w:t>
      </w:r>
    </w:p>
    <w:p w:rsidR="004234A6" w:rsidRDefault="004234A6">
      <w:pPr>
        <w:pStyle w:val="ConsPlusNormal"/>
        <w:spacing w:before="240"/>
        <w:ind w:firstLine="540"/>
        <w:jc w:val="both"/>
      </w:pPr>
      <w:r>
        <w:lastRenderedPageBreak/>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4234A6" w:rsidRDefault="004234A6">
      <w:pPr>
        <w:pStyle w:val="ConsPlusNormal"/>
        <w:spacing w:before="240"/>
        <w:ind w:firstLine="540"/>
        <w:jc w:val="both"/>
      </w:pPr>
      <w:r>
        <w:t>299.57. Перечисление министерством субсидии на финансовое обеспечение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4234A6" w:rsidRDefault="004234A6">
      <w:pPr>
        <w:pStyle w:val="ConsPlusNormal"/>
        <w:spacing w:before="240"/>
        <w:ind w:firstLine="540"/>
        <w:jc w:val="both"/>
      </w:pPr>
      <w:r>
        <w:t xml:space="preserve">Для подтверждения целевого использования субсидии на финансовое обеспечение затрат получатель субсидии в течение 10 рабочих дней со дня использования средств субсидии по каждому наименованию приобретений в соответствии с планом представляет в министерство отчет с приложением копий документов, установленных </w:t>
      </w:r>
      <w:hyperlink w:anchor="P7381" w:history="1">
        <w:r>
          <w:rPr>
            <w:color w:val="0000FF"/>
          </w:rPr>
          <w:t>абзацами вторым</w:t>
        </w:r>
      </w:hyperlink>
      <w:r>
        <w:t xml:space="preserve"> - </w:t>
      </w:r>
      <w:hyperlink w:anchor="P7389" w:history="1">
        <w:r>
          <w:rPr>
            <w:color w:val="0000FF"/>
          </w:rPr>
          <w:t>седьмым пункта 299.51</w:t>
        </w:r>
      </w:hyperlink>
      <w:r>
        <w:t>, заверенных в установленном законодательством Российской Федерации порядке.</w:t>
      </w:r>
    </w:p>
    <w:p w:rsidR="004234A6" w:rsidRDefault="004234A6">
      <w:pPr>
        <w:pStyle w:val="ConsPlusNormal"/>
        <w:spacing w:before="240"/>
        <w:ind w:firstLine="540"/>
        <w:jc w:val="both"/>
      </w:pPr>
      <w:r>
        <w:t>299.58.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приобретенной сельскохозяйственной техники и оборудования, единиц.</w:t>
      </w:r>
    </w:p>
    <w:p w:rsidR="004234A6" w:rsidRDefault="004234A6">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(п. 299.58 в ред. </w:t>
      </w:r>
      <w:hyperlink r:id="rId1213"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Normal"/>
        <w:jc w:val="center"/>
        <w:outlineLvl w:val="2"/>
      </w:pPr>
      <w:bookmarkStart w:id="356" w:name="P7408"/>
      <w:bookmarkEnd w:id="356"/>
      <w:r>
        <w:t>XXIII.7. Порядок предоставления субсидии на приобретение</w:t>
      </w:r>
    </w:p>
    <w:p w:rsidR="004234A6" w:rsidRDefault="004234A6">
      <w:pPr>
        <w:pStyle w:val="ConsPlusNormal"/>
        <w:jc w:val="center"/>
      </w:pPr>
      <w:r>
        <w:t>оборудования для переработки молока</w:t>
      </w:r>
    </w:p>
    <w:p w:rsidR="004234A6" w:rsidRDefault="004234A6">
      <w:pPr>
        <w:pStyle w:val="ConsPlusNormal"/>
        <w:jc w:val="center"/>
      </w:pPr>
      <w:proofErr w:type="gramStart"/>
      <w:r>
        <w:t xml:space="preserve">(введен </w:t>
      </w:r>
      <w:hyperlink r:id="rId1214" w:history="1">
        <w:r>
          <w:rPr>
            <w:color w:val="0000FF"/>
          </w:rPr>
          <w:t>постановлением</w:t>
        </w:r>
      </w:hyperlink>
      <w:r>
        <w:t xml:space="preserve"> Правительства Архангельской области</w:t>
      </w:r>
      <w:proofErr w:type="gramEnd"/>
    </w:p>
    <w:p w:rsidR="004234A6" w:rsidRDefault="004234A6">
      <w:pPr>
        <w:pStyle w:val="ConsPlusNormal"/>
        <w:jc w:val="center"/>
      </w:pPr>
      <w:r>
        <w:t>от 22.12.2020 N 941-пп)</w:t>
      </w:r>
    </w:p>
    <w:p w:rsidR="004234A6" w:rsidRDefault="004234A6">
      <w:pPr>
        <w:pStyle w:val="ConsPlusNormal"/>
        <w:jc w:val="both"/>
      </w:pPr>
    </w:p>
    <w:p w:rsidR="004234A6" w:rsidRDefault="004234A6">
      <w:pPr>
        <w:pStyle w:val="ConsPlusNormal"/>
        <w:ind w:firstLine="540"/>
        <w:jc w:val="both"/>
      </w:pPr>
      <w:bookmarkStart w:id="357" w:name="P7413"/>
      <w:bookmarkEnd w:id="357"/>
      <w:r>
        <w:t xml:space="preserve">299.59. </w:t>
      </w:r>
      <w:proofErr w:type="gramStart"/>
      <w:r>
        <w:t xml:space="preserve">Субсидии на приобретение оборудования для переработки молока (далее в настоящем разделе - субсидии) предоставляются за счет средств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1215" w:history="1">
        <w:r>
          <w:rPr>
            <w:color w:val="0000FF"/>
          </w:rPr>
          <w:t>законом</w:t>
        </w:r>
      </w:hyperlink>
      <w:r>
        <w:t xml:space="preserve"> от 24 июля 2007 года N 209-ФЗ "О развитии</w:t>
      </w:r>
      <w:proofErr w:type="gramEnd"/>
      <w:r>
        <w:t xml:space="preserve"> малого и среднего предпринимательства в Российской Федерации", включая федеральные и муниципальные унитарные предприятия</w:t>
      </w:r>
      <w:r w:rsidR="00D32802" w:rsidRPr="00D32802">
        <w:t>, а также сельскохозяйственным организациям, осуществляющим деятельность в районах Крайнего Севера</w:t>
      </w:r>
      <w:r w:rsidR="00D32802">
        <w:t>,</w:t>
      </w:r>
      <w:bookmarkStart w:id="358" w:name="_GoBack"/>
      <w:bookmarkEnd w:id="358"/>
      <w:r>
        <w:t xml:space="preserve"> (далее в настоящем разделе - заявители), на финансовое обеспечение (возмещение) части затрат на приобретение оборудования для переработки молока, маркировки молочной продукции и фасовки молока.</w:t>
      </w:r>
    </w:p>
    <w:p w:rsidR="004234A6" w:rsidRDefault="004234A6">
      <w:pPr>
        <w:pStyle w:val="ConsPlusNormal"/>
        <w:spacing w:before="240"/>
        <w:ind w:firstLine="540"/>
        <w:jc w:val="both"/>
      </w:pPr>
      <w:r>
        <w:t xml:space="preserve">299.60. </w:t>
      </w:r>
      <w:proofErr w:type="gramStart"/>
      <w:r>
        <w:t xml:space="preserve">Субсидии на приобретение оборудования для переработки молока предоставляются путем финансового обеспечения (возмещения) части затрат на </w:t>
      </w:r>
      <w:r>
        <w:lastRenderedPageBreak/>
        <w:t>приобретение молокоперерабатывающего оборудования без учета налога на добавленную стоимость в размере до 40 процентов, но не более 2 млн. рублей в год на одного заявителя, на приобретение нового молокоперерабатывающего оборудования, предназначенного для переработки молока, фасовки и маркировки молока и молочной продукции (далее - оборудование).</w:t>
      </w:r>
      <w:proofErr w:type="gramEnd"/>
    </w:p>
    <w:p w:rsidR="004234A6" w:rsidRDefault="004234A6">
      <w:pPr>
        <w:pStyle w:val="ConsPlusNormal"/>
        <w:spacing w:before="24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spacing w:before="240"/>
        <w:ind w:firstLine="540"/>
        <w:jc w:val="both"/>
      </w:pPr>
      <w:r>
        <w:t>В целях настоящего раздела новым признается оборудование, которое выпущено в обращение не ранее года, предшествовавшего году его реализации, и не эксплуатировалось.</w:t>
      </w:r>
    </w:p>
    <w:p w:rsidR="004234A6" w:rsidRDefault="004234A6">
      <w:pPr>
        <w:pStyle w:val="ConsPlusNormal"/>
        <w:spacing w:before="240"/>
        <w:ind w:firstLine="540"/>
        <w:jc w:val="both"/>
      </w:pPr>
      <w:r>
        <w:t>Финансовое обеспечение (возмещение) части затрат на приобретение оборудования:</w:t>
      </w:r>
    </w:p>
    <w:p w:rsidR="004234A6" w:rsidRDefault="004234A6">
      <w:pPr>
        <w:pStyle w:val="ConsPlusNormal"/>
        <w:spacing w:before="240"/>
        <w:ind w:firstLine="540"/>
        <w:jc w:val="both"/>
      </w:pPr>
      <w:r>
        <w:t>а) по договору финансовой аренды (лизинга) не осуществляется;</w:t>
      </w:r>
    </w:p>
    <w:p w:rsidR="004234A6" w:rsidRDefault="004234A6">
      <w:pPr>
        <w:pStyle w:val="ConsPlusNormal"/>
        <w:spacing w:before="240"/>
        <w:ind w:firstLine="540"/>
        <w:jc w:val="both"/>
      </w:pPr>
      <w:r>
        <w:t xml:space="preserve">б) с участием средств, предоставляемых в соответствии с </w:t>
      </w:r>
      <w:hyperlink w:anchor="P5919" w:history="1">
        <w:r>
          <w:rPr>
            <w:color w:val="0000FF"/>
          </w:rPr>
          <w:t>подпунктом 2 пункта 100</w:t>
        </w:r>
      </w:hyperlink>
      <w:r>
        <w:t xml:space="preserve">, </w:t>
      </w:r>
      <w:hyperlink w:anchor="P6044" w:history="1">
        <w:r>
          <w:rPr>
            <w:color w:val="0000FF"/>
          </w:rPr>
          <w:t>подпункта 2 пункта 134</w:t>
        </w:r>
      </w:hyperlink>
      <w:r>
        <w:t xml:space="preserve">, </w:t>
      </w:r>
      <w:hyperlink w:anchor="P6242" w:history="1">
        <w:r>
          <w:rPr>
            <w:color w:val="0000FF"/>
          </w:rPr>
          <w:t>подпункта 2 пункта 167</w:t>
        </w:r>
      </w:hyperlink>
      <w:r>
        <w:t xml:space="preserve"> настоящих Правил, не допускается.</w:t>
      </w:r>
    </w:p>
    <w:p w:rsidR="004234A6" w:rsidRDefault="004234A6">
      <w:pPr>
        <w:pStyle w:val="ConsPlusNormal"/>
        <w:spacing w:before="240"/>
        <w:ind w:firstLine="540"/>
        <w:jc w:val="both"/>
      </w:pPr>
      <w:r>
        <w:t>Субсидии предоставляются на приобретение следующего оборудования:</w:t>
      </w:r>
    </w:p>
    <w:p w:rsidR="004234A6" w:rsidRDefault="004234A6">
      <w:pPr>
        <w:pStyle w:val="ConsPlusNormal"/>
        <w:spacing w:before="240"/>
        <w:ind w:firstLine="540"/>
        <w:jc w:val="both"/>
      </w:pPr>
      <w:r>
        <w:t>1) сепаратор молока;</w:t>
      </w:r>
    </w:p>
    <w:p w:rsidR="004234A6" w:rsidRDefault="004234A6">
      <w:pPr>
        <w:pStyle w:val="ConsPlusNormal"/>
        <w:spacing w:before="240"/>
        <w:ind w:firstLine="540"/>
        <w:jc w:val="both"/>
      </w:pPr>
      <w:r>
        <w:t>2) пастеризатор молока;</w:t>
      </w:r>
    </w:p>
    <w:p w:rsidR="004234A6" w:rsidRDefault="004234A6">
      <w:pPr>
        <w:pStyle w:val="ConsPlusNormal"/>
        <w:spacing w:before="240"/>
        <w:ind w:firstLine="540"/>
        <w:jc w:val="both"/>
      </w:pPr>
      <w:r>
        <w:t>3) гомогенизатор молока;</w:t>
      </w:r>
    </w:p>
    <w:p w:rsidR="004234A6" w:rsidRDefault="004234A6">
      <w:pPr>
        <w:pStyle w:val="ConsPlusNormal"/>
        <w:spacing w:before="240"/>
        <w:ind w:firstLine="540"/>
        <w:jc w:val="both"/>
      </w:pPr>
      <w:r>
        <w:t>4) ванна творожная;</w:t>
      </w:r>
    </w:p>
    <w:p w:rsidR="004234A6" w:rsidRDefault="004234A6">
      <w:pPr>
        <w:pStyle w:val="ConsPlusNormal"/>
        <w:spacing w:before="240"/>
        <w:ind w:firstLine="540"/>
        <w:jc w:val="both"/>
      </w:pPr>
      <w:r>
        <w:t>5) сыроварня;</w:t>
      </w:r>
    </w:p>
    <w:p w:rsidR="004234A6" w:rsidRDefault="004234A6">
      <w:pPr>
        <w:pStyle w:val="ConsPlusNormal"/>
        <w:spacing w:before="240"/>
        <w:ind w:firstLine="540"/>
        <w:jc w:val="both"/>
      </w:pPr>
      <w:r>
        <w:t>6) холодильное, морозильное оборудование;</w:t>
      </w:r>
    </w:p>
    <w:p w:rsidR="004234A6" w:rsidRDefault="004234A6">
      <w:pPr>
        <w:pStyle w:val="ConsPlusNormal"/>
        <w:spacing w:before="240"/>
        <w:ind w:firstLine="540"/>
        <w:jc w:val="both"/>
      </w:pPr>
      <w:r>
        <w:t xml:space="preserve">7) </w:t>
      </w:r>
      <w:proofErr w:type="spellStart"/>
      <w:r>
        <w:t>маслоизготовитель</w:t>
      </w:r>
      <w:proofErr w:type="spellEnd"/>
      <w:r>
        <w:t>;</w:t>
      </w:r>
    </w:p>
    <w:p w:rsidR="004234A6" w:rsidRDefault="004234A6">
      <w:pPr>
        <w:pStyle w:val="ConsPlusNormal"/>
        <w:spacing w:before="240"/>
        <w:ind w:firstLine="540"/>
        <w:jc w:val="both"/>
      </w:pPr>
      <w:r>
        <w:t>8) ванна длительной пастеризации;</w:t>
      </w:r>
    </w:p>
    <w:p w:rsidR="004234A6" w:rsidRDefault="004234A6">
      <w:pPr>
        <w:pStyle w:val="ConsPlusNormal"/>
        <w:spacing w:before="240"/>
        <w:ind w:firstLine="540"/>
        <w:jc w:val="both"/>
      </w:pPr>
      <w:r>
        <w:t>9) емкость для обрата;</w:t>
      </w:r>
    </w:p>
    <w:p w:rsidR="004234A6" w:rsidRDefault="004234A6">
      <w:pPr>
        <w:pStyle w:val="ConsPlusNormal"/>
        <w:spacing w:before="240"/>
        <w:ind w:firstLine="540"/>
        <w:jc w:val="both"/>
      </w:pPr>
      <w:r>
        <w:t>10) оборудование для фасовки, маркировки молока и молочной продукции;</w:t>
      </w:r>
    </w:p>
    <w:p w:rsidR="004234A6" w:rsidRDefault="004234A6">
      <w:pPr>
        <w:pStyle w:val="ConsPlusNormal"/>
        <w:spacing w:before="240"/>
        <w:ind w:firstLine="540"/>
        <w:jc w:val="both"/>
      </w:pPr>
      <w:r>
        <w:t>11) СИП-мойка;</w:t>
      </w:r>
    </w:p>
    <w:p w:rsidR="004234A6" w:rsidRDefault="004234A6">
      <w:pPr>
        <w:pStyle w:val="ConsPlusNormal"/>
        <w:spacing w:before="240"/>
        <w:ind w:firstLine="540"/>
        <w:jc w:val="both"/>
      </w:pPr>
      <w:r>
        <w:t>12) генератор ледяной воды.</w:t>
      </w:r>
    </w:p>
    <w:p w:rsidR="004234A6" w:rsidRDefault="004234A6">
      <w:pPr>
        <w:pStyle w:val="ConsPlusNormal"/>
        <w:spacing w:before="240"/>
        <w:ind w:firstLine="540"/>
        <w:jc w:val="both"/>
      </w:pPr>
      <w:r>
        <w:t xml:space="preserve">299.61. Размер субсидии рассчитывается в процентах от стоимости приобретенного оборудования по договорам купли-продажи, поставки, но не </w:t>
      </w:r>
      <w:proofErr w:type="gramStart"/>
      <w:r>
        <w:t>более предельного</w:t>
      </w:r>
      <w:proofErr w:type="gramEnd"/>
      <w:r>
        <w:t xml:space="preserve"> значения объема субсидии за единицу оборудования. Предельные значения объема субсидии за единицу оборудования устанавливаются постановлением министерства.</w:t>
      </w:r>
    </w:p>
    <w:p w:rsidR="004234A6" w:rsidRDefault="004234A6">
      <w:pPr>
        <w:pStyle w:val="ConsPlusNormal"/>
        <w:spacing w:before="240"/>
        <w:ind w:firstLine="540"/>
        <w:jc w:val="both"/>
      </w:pPr>
      <w:r>
        <w:t xml:space="preserve">299.62. Возмещение части затрат на приобретение оборудования осуществляется в </w:t>
      </w:r>
      <w:r>
        <w:lastRenderedPageBreak/>
        <w:t>текущем финансовом году по расходам, произведенным заявителями на приобретение оборудования в текущем финансовом году, а также расходами произведенными в третьем и четвертом квартале предыдущего года.</w:t>
      </w:r>
    </w:p>
    <w:p w:rsidR="004234A6" w:rsidRDefault="004234A6">
      <w:pPr>
        <w:pStyle w:val="ConsPlusNormal"/>
        <w:spacing w:before="240"/>
        <w:ind w:firstLine="540"/>
        <w:jc w:val="both"/>
      </w:pPr>
      <w:r>
        <w:t xml:space="preserve">299.63. </w:t>
      </w:r>
      <w:proofErr w:type="gramStart"/>
      <w:r>
        <w:t>Заявитель субсидии вправе получить субсидию на финансовое обеспечение затрат на приобретение оборудования при условии открытия получателем субсидии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порядке - лицевой счет, открытый в Управлении Федерального казначейства по Архангельской области и НАО).</w:t>
      </w:r>
      <w:proofErr w:type="gramEnd"/>
    </w:p>
    <w:p w:rsidR="004234A6" w:rsidRDefault="004234A6">
      <w:pPr>
        <w:pStyle w:val="ConsPlusNormal"/>
        <w:spacing w:before="240"/>
        <w:ind w:firstLine="540"/>
        <w:jc w:val="both"/>
      </w:pPr>
      <w:r>
        <w:t>299.64. Субсидии предоставляются в пределах бюджетных ассигнований и лимитов бюджетных обязательств, предусмотренных министерству.</w:t>
      </w:r>
    </w:p>
    <w:p w:rsidR="004234A6" w:rsidRDefault="004234A6">
      <w:pPr>
        <w:pStyle w:val="ConsPlusNormal"/>
        <w:spacing w:before="240"/>
        <w:ind w:firstLine="540"/>
        <w:jc w:val="both"/>
      </w:pPr>
      <w:bookmarkStart w:id="359" w:name="P7437"/>
      <w:bookmarkEnd w:id="359"/>
      <w:r>
        <w:t xml:space="preserve">299.65. </w:t>
      </w:r>
      <w:proofErr w:type="gramStart"/>
      <w:r>
        <w:t xml:space="preserve">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(далее - предложения), предусмотренные </w:t>
      </w:r>
      <w:hyperlink w:anchor="P5384" w:history="1">
        <w:r>
          <w:rPr>
            <w:color w:val="0000FF"/>
          </w:rPr>
          <w:t>пунктом 12</w:t>
        </w:r>
      </w:hyperlink>
      <w:r>
        <w:t xml:space="preserve"> настоящих Правил, а также:</w:t>
      </w:r>
      <w:proofErr w:type="gramEnd"/>
    </w:p>
    <w:p w:rsidR="004234A6" w:rsidRDefault="004234A6">
      <w:pPr>
        <w:pStyle w:val="ConsPlusNormal"/>
        <w:spacing w:before="240"/>
        <w:ind w:firstLine="540"/>
        <w:jc w:val="both"/>
      </w:pPr>
      <w:bookmarkStart w:id="360" w:name="P7438"/>
      <w:bookmarkEnd w:id="360"/>
      <w:r>
        <w:t>копию договора купли-продажи, поставки на приобретение оборудования;</w:t>
      </w:r>
    </w:p>
    <w:p w:rsidR="004234A6" w:rsidRDefault="004234A6">
      <w:pPr>
        <w:pStyle w:val="ConsPlusNormal"/>
        <w:spacing w:before="240"/>
        <w:ind w:firstLine="540"/>
        <w:jc w:val="both"/>
      </w:pPr>
      <w:r>
        <w:t>копии платежных документов, подтверждающих оплату приобретенного оборудования (платежные поручения, счета (счета-фактуры), товарные накладные, универсальные передаточные документы);</w:t>
      </w:r>
    </w:p>
    <w:p w:rsidR="004234A6" w:rsidRDefault="004234A6">
      <w:pPr>
        <w:pStyle w:val="ConsPlusNormal"/>
        <w:spacing w:before="240"/>
        <w:ind w:firstLine="540"/>
        <w:jc w:val="both"/>
      </w:pPr>
      <w:r>
        <w:t>копию акта приема-передачи;</w:t>
      </w:r>
    </w:p>
    <w:p w:rsidR="004234A6" w:rsidRDefault="004234A6">
      <w:pPr>
        <w:pStyle w:val="ConsPlusNormal"/>
        <w:spacing w:before="240"/>
        <w:ind w:firstLine="540"/>
        <w:jc w:val="both"/>
      </w:pPr>
      <w:proofErr w:type="gramStart"/>
      <w:r>
        <w:t>копии документов, подтверждающих дату выпуска приобретенного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w:t>
      </w:r>
      <w:proofErr w:type="spellStart"/>
      <w:r>
        <w:t>шильды</w:t>
      </w:r>
      <w:proofErr w:type="spellEnd"/>
      <w:r>
        <w:t>), или маркировки, нанесенной изготовителем с указанием заводского номера и даты выпуска техники и оборудования, или иных документов, подтверждающих</w:t>
      </w:r>
      <w:proofErr w:type="gramEnd"/>
      <w:r>
        <w:t xml:space="preserve"> дату выпуска приобретенного оборудования);</w:t>
      </w:r>
    </w:p>
    <w:p w:rsidR="004234A6" w:rsidRDefault="004234A6">
      <w:pPr>
        <w:pStyle w:val="ConsPlusNormal"/>
        <w:spacing w:before="240"/>
        <w:ind w:firstLine="540"/>
        <w:jc w:val="both"/>
      </w:pPr>
      <w:bookmarkStart w:id="361" w:name="P7442"/>
      <w:bookmarkEnd w:id="361"/>
      <w:r>
        <w:t xml:space="preserve">гарантийное письмо </w:t>
      </w:r>
      <w:proofErr w:type="gramStart"/>
      <w:r>
        <w:t>об использовании оборудования для переработки молока с обязательством в течение пяти лет с момента</w:t>
      </w:r>
      <w:proofErr w:type="gramEnd"/>
      <w:r>
        <w:t xml:space="preserve"> приобретения не передавать в аренду и не отчуждать приобретенное с государственной поддержкой оборудование.</w:t>
      </w:r>
    </w:p>
    <w:p w:rsidR="004234A6" w:rsidRDefault="004234A6">
      <w:pPr>
        <w:pStyle w:val="ConsPlusNormal"/>
        <w:spacing w:before="240"/>
        <w:ind w:firstLine="540"/>
        <w:jc w:val="both"/>
      </w:pPr>
      <w:bookmarkStart w:id="362" w:name="P7443"/>
      <w:bookmarkEnd w:id="362"/>
      <w:r>
        <w:t xml:space="preserve">299.66. </w:t>
      </w:r>
      <w:proofErr w:type="gramStart"/>
      <w:r>
        <w:t xml:space="preserve">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w:anchor="P5384" w:history="1">
        <w:r>
          <w:rPr>
            <w:color w:val="0000FF"/>
          </w:rPr>
          <w:t>пунктом 12</w:t>
        </w:r>
      </w:hyperlink>
      <w:r>
        <w:t xml:space="preserve"> настоящих Правил, а также план закупки оборудования по форме, утвержденной постановлением министерства (далее - план</w:t>
      </w:r>
      <w:proofErr w:type="gramEnd"/>
      <w:r>
        <w:t xml:space="preserve"> закупки).</w:t>
      </w:r>
    </w:p>
    <w:p w:rsidR="004234A6" w:rsidRDefault="004234A6">
      <w:pPr>
        <w:pStyle w:val="ConsPlusNormal"/>
        <w:spacing w:before="240"/>
        <w:ind w:firstLine="540"/>
        <w:jc w:val="both"/>
      </w:pPr>
      <w:bookmarkStart w:id="363" w:name="P7444"/>
      <w:bookmarkEnd w:id="363"/>
      <w:r>
        <w:t xml:space="preserve">299.67. </w:t>
      </w:r>
      <w:proofErr w:type="gramStart"/>
      <w:r>
        <w:t xml:space="preserve">Органы местного самоуправления до 25-го числа месяца, следующего за отчетным периодом (при заключении соглашения после 20-го числа месяца, следующего за отчетным периодом, - в течение пяти календарных дней со дня представления </w:t>
      </w:r>
      <w:r>
        <w:lastRenderedPageBreak/>
        <w:t xml:space="preserve">заявителем документов, предусмотренных </w:t>
      </w:r>
      <w:hyperlink w:anchor="P7437" w:history="1">
        <w:r>
          <w:rPr>
            <w:color w:val="0000FF"/>
          </w:rPr>
          <w:t>пунктами 299.65</w:t>
        </w:r>
      </w:hyperlink>
      <w:r>
        <w:t xml:space="preserve"> и </w:t>
      </w:r>
      <w:hyperlink w:anchor="P7443" w:history="1">
        <w:r>
          <w:rPr>
            <w:color w:val="0000FF"/>
          </w:rPr>
          <w:t>299.66</w:t>
        </w:r>
      </w:hyperlink>
      <w:r>
        <w:t xml:space="preserve"> настоящих Правил), представляют в министерство документы, предусмотренные </w:t>
      </w:r>
      <w:hyperlink w:anchor="P7437" w:history="1">
        <w:r>
          <w:rPr>
            <w:color w:val="0000FF"/>
          </w:rPr>
          <w:t>пунктами 299.65</w:t>
        </w:r>
      </w:hyperlink>
      <w:r>
        <w:t xml:space="preserve"> и </w:t>
      </w:r>
      <w:hyperlink w:anchor="P7443" w:history="1">
        <w:r>
          <w:rPr>
            <w:color w:val="0000FF"/>
          </w:rPr>
          <w:t>299.66</w:t>
        </w:r>
      </w:hyperlink>
      <w:r>
        <w:t xml:space="preserve"> настоящих Правил, и сводный реестр в разрезе заявителей по форме, установленной постановлением</w:t>
      </w:r>
      <w:proofErr w:type="gramEnd"/>
      <w:r>
        <w:t xml:space="preserve"> министерства.</w:t>
      </w:r>
    </w:p>
    <w:p w:rsidR="004234A6" w:rsidRDefault="004234A6">
      <w:pPr>
        <w:pStyle w:val="ConsPlusNormal"/>
        <w:spacing w:before="240"/>
        <w:ind w:firstLine="540"/>
        <w:jc w:val="both"/>
      </w:pPr>
      <w:bookmarkStart w:id="364" w:name="P7445"/>
      <w:bookmarkEnd w:id="364"/>
      <w:r>
        <w:t xml:space="preserve">299.68. Министерство рассматривает представленные органами местного самоуправления документы, предусмотренные </w:t>
      </w:r>
      <w:hyperlink w:anchor="P7444" w:history="1">
        <w:r>
          <w:rPr>
            <w:color w:val="0000FF"/>
          </w:rPr>
          <w:t>пунктом 299.67</w:t>
        </w:r>
      </w:hyperlink>
      <w:r>
        <w:t xml:space="preserve"> настоящих Правил, в срок, не превышающий 10 рабочих дней со дня их поступления в министерство.</w:t>
      </w:r>
    </w:p>
    <w:p w:rsidR="004234A6" w:rsidRDefault="004234A6">
      <w:pPr>
        <w:pStyle w:val="ConsPlusNormal"/>
        <w:spacing w:before="240"/>
        <w:ind w:firstLine="540"/>
        <w:jc w:val="both"/>
      </w:pPr>
      <w:r>
        <w:t xml:space="preserve">299.69. Министерство в течение 10 рабочих дней со дня поступления документов, предусмотренных </w:t>
      </w:r>
      <w:hyperlink w:anchor="P7445" w:history="1">
        <w:r>
          <w:rPr>
            <w:color w:val="0000FF"/>
          </w:rPr>
          <w:t>пунктом 299.68</w:t>
        </w:r>
      </w:hyperlink>
      <w:r>
        <w:t xml:space="preserve"> настоящих Правил, принимает решение об отказе в предоставлении субсидий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7437" w:history="1">
        <w:r>
          <w:rPr>
            <w:color w:val="0000FF"/>
          </w:rPr>
          <w:t>пунктами 299.65</w:t>
        </w:r>
      </w:hyperlink>
      <w:r>
        <w:t xml:space="preserve"> или </w:t>
      </w:r>
      <w:hyperlink w:anchor="P7443" w:history="1">
        <w:r>
          <w:rPr>
            <w:color w:val="0000FF"/>
          </w:rPr>
          <w:t>299.66</w:t>
        </w:r>
      </w:hyperlink>
      <w:r>
        <w:t xml:space="preserve"> настоящих Правил, не соответствующих требованиям </w:t>
      </w:r>
      <w:hyperlink w:anchor="P7437" w:history="1">
        <w:r>
          <w:rPr>
            <w:color w:val="0000FF"/>
          </w:rPr>
          <w:t>пунктов 299.65</w:t>
        </w:r>
      </w:hyperlink>
      <w:r>
        <w:t xml:space="preserve"> или </w:t>
      </w:r>
      <w:hyperlink w:anchor="P7443" w:history="1">
        <w:r>
          <w:rPr>
            <w:color w:val="0000FF"/>
          </w:rPr>
          <w:t>299.66</w:t>
        </w:r>
      </w:hyperlink>
      <w:r>
        <w:t xml:space="preserve"> настоящих Правил;</w:t>
      </w:r>
    </w:p>
    <w:p w:rsidR="004234A6" w:rsidRDefault="004234A6">
      <w:pPr>
        <w:pStyle w:val="ConsPlusNormal"/>
        <w:spacing w:before="240"/>
        <w:ind w:firstLine="540"/>
        <w:jc w:val="both"/>
      </w:pPr>
      <w:r>
        <w:t xml:space="preserve">2) представление документов, предусмотренных </w:t>
      </w:r>
      <w:hyperlink w:anchor="P7437" w:history="1">
        <w:r>
          <w:rPr>
            <w:color w:val="0000FF"/>
          </w:rPr>
          <w:t>пунктами 299.65</w:t>
        </w:r>
      </w:hyperlink>
      <w:r>
        <w:t xml:space="preserve"> или </w:t>
      </w:r>
      <w:hyperlink w:anchor="P7443" w:history="1">
        <w:r>
          <w:rPr>
            <w:color w:val="0000FF"/>
          </w:rPr>
          <w:t>299.66</w:t>
        </w:r>
      </w:hyperlink>
      <w:r>
        <w:t xml:space="preserve"> настоящих Правил,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7437" w:history="1">
        <w:r>
          <w:rPr>
            <w:color w:val="0000FF"/>
          </w:rPr>
          <w:t>пунктами 299.65</w:t>
        </w:r>
      </w:hyperlink>
      <w:r>
        <w:t xml:space="preserve"> или </w:t>
      </w:r>
      <w:hyperlink w:anchor="P7443" w:history="1">
        <w:r>
          <w:rPr>
            <w:color w:val="0000FF"/>
          </w:rPr>
          <w:t>299.66</w:t>
        </w:r>
      </w:hyperlink>
      <w:r>
        <w:t xml:space="preserve"> настоящих Правил, содержащих недостоверные сведения;</w:t>
      </w:r>
    </w:p>
    <w:p w:rsidR="004234A6" w:rsidRDefault="004234A6">
      <w:pPr>
        <w:pStyle w:val="ConsPlusNormal"/>
        <w:spacing w:before="240"/>
        <w:ind w:firstLine="540"/>
        <w:jc w:val="both"/>
      </w:pPr>
      <w:r>
        <w:t xml:space="preserve">4) несоответствие заявителя требованиям и целям субсидий, установленным </w:t>
      </w:r>
      <w:hyperlink w:anchor="P7413" w:history="1">
        <w:r>
          <w:rPr>
            <w:color w:val="0000FF"/>
          </w:rPr>
          <w:t>пунктом 299.59</w:t>
        </w:r>
      </w:hyperlink>
      <w:r>
        <w:t xml:space="preserve"> настоящих Правил.</w:t>
      </w:r>
    </w:p>
    <w:p w:rsidR="004234A6" w:rsidRDefault="004234A6">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234A6" w:rsidRDefault="004234A6">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4234A6" w:rsidRDefault="004234A6">
      <w:pPr>
        <w:pStyle w:val="ConsPlusNormal"/>
        <w:spacing w:before="240"/>
        <w:ind w:firstLine="540"/>
        <w:jc w:val="both"/>
      </w:pPr>
      <w:r>
        <w:t>299.70. Перечисление министерством субсидии на финансовое обеспечение затрат осуществляется министерством на лицевой счет получателя субсидии в кредитной организации, открытый в Управлении Федерального казначейства по Архангельской области и НАО.</w:t>
      </w:r>
    </w:p>
    <w:p w:rsidR="004234A6" w:rsidRDefault="004234A6">
      <w:pPr>
        <w:pStyle w:val="ConsPlusNormal"/>
        <w:spacing w:before="240"/>
        <w:ind w:firstLine="540"/>
        <w:jc w:val="both"/>
      </w:pPr>
      <w:r>
        <w:t xml:space="preserve">Для подтверждения целевого использования субсидии на финансовое обеспечение затрат получатель субсидии в течение 10 рабочих дней со дня использования средств субсидии по каждому наименованию приобретений в соответствии с планом представляет в министерство отчет с приложением копий документов, установленных </w:t>
      </w:r>
      <w:hyperlink w:anchor="P7438" w:history="1">
        <w:r>
          <w:rPr>
            <w:color w:val="0000FF"/>
          </w:rPr>
          <w:t>абзацами вторым</w:t>
        </w:r>
      </w:hyperlink>
      <w:r>
        <w:t xml:space="preserve"> - </w:t>
      </w:r>
      <w:hyperlink w:anchor="P7442" w:history="1">
        <w:r>
          <w:rPr>
            <w:color w:val="0000FF"/>
          </w:rPr>
          <w:t>шестым пункта 299.65</w:t>
        </w:r>
      </w:hyperlink>
      <w:r>
        <w:t>, заверенных в установленном законодательством Российской Федерации порядке.</w:t>
      </w:r>
    </w:p>
    <w:p w:rsidR="004234A6" w:rsidRDefault="004234A6">
      <w:pPr>
        <w:pStyle w:val="ConsPlusNormal"/>
        <w:spacing w:before="240"/>
        <w:ind w:firstLine="540"/>
        <w:jc w:val="both"/>
      </w:pPr>
      <w:r>
        <w:t>299.71.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приобретенного оборудования для переработки молока, единиц.</w:t>
      </w:r>
    </w:p>
    <w:p w:rsidR="004234A6" w:rsidRDefault="004234A6">
      <w:pPr>
        <w:pStyle w:val="ConsPlusNormal"/>
        <w:spacing w:before="240"/>
        <w:ind w:firstLine="540"/>
        <w:jc w:val="both"/>
      </w:pPr>
      <w:r>
        <w:t xml:space="preserve">Эффективность использования субсидии оценивается ежегодно министерством на </w:t>
      </w:r>
      <w:r>
        <w:lastRenderedPageBreak/>
        <w:t>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4234A6" w:rsidRDefault="004234A6">
      <w:pPr>
        <w:pStyle w:val="ConsPlusNormal"/>
        <w:jc w:val="both"/>
      </w:pPr>
      <w:r>
        <w:t xml:space="preserve">(п. 299.71 в ред. </w:t>
      </w:r>
      <w:hyperlink r:id="rId1216" w:history="1">
        <w:r>
          <w:rPr>
            <w:color w:val="0000FF"/>
          </w:rPr>
          <w:t>постановления</w:t>
        </w:r>
      </w:hyperlink>
      <w:r>
        <w:t xml:space="preserve"> Правительства Архангельской области от 25.05.2021 N 249-пп)</w:t>
      </w:r>
    </w:p>
    <w:p w:rsidR="004234A6" w:rsidRDefault="004234A6">
      <w:pPr>
        <w:pStyle w:val="ConsPlusNormal"/>
        <w:jc w:val="both"/>
      </w:pPr>
    </w:p>
    <w:p w:rsidR="004234A6" w:rsidRDefault="004234A6">
      <w:pPr>
        <w:pStyle w:val="ConsPlusTitle"/>
        <w:jc w:val="center"/>
        <w:outlineLvl w:val="1"/>
      </w:pPr>
      <w:r>
        <w:t>XXIV. Порядок перечисления субсидий</w:t>
      </w:r>
    </w:p>
    <w:p w:rsidR="004234A6" w:rsidRDefault="004234A6">
      <w:pPr>
        <w:pStyle w:val="ConsPlusNormal"/>
        <w:jc w:val="both"/>
      </w:pPr>
    </w:p>
    <w:p w:rsidR="004234A6" w:rsidRDefault="004234A6">
      <w:pPr>
        <w:pStyle w:val="ConsPlusNormal"/>
        <w:ind w:firstLine="540"/>
        <w:jc w:val="both"/>
      </w:pPr>
      <w:r>
        <w:t>300. Выплата субсидий производится:</w:t>
      </w:r>
    </w:p>
    <w:p w:rsidR="004234A6" w:rsidRDefault="004234A6">
      <w:pPr>
        <w:pStyle w:val="ConsPlusNormal"/>
        <w:spacing w:before="240"/>
        <w:ind w:firstLine="540"/>
        <w:jc w:val="both"/>
      </w:pPr>
      <w:r>
        <w:t>1) за счет средств областного бюджета - в соответствии со сводной бюджетной росписью и кассовым планом областного бюджета;</w:t>
      </w:r>
    </w:p>
    <w:p w:rsidR="004234A6" w:rsidRDefault="004234A6">
      <w:pPr>
        <w:pStyle w:val="ConsPlusNormal"/>
        <w:spacing w:before="240"/>
        <w:ind w:firstLine="540"/>
        <w:jc w:val="both"/>
      </w:pPr>
      <w:r>
        <w:t xml:space="preserve">2) за счет средств, поступивших в порядке </w:t>
      </w:r>
      <w:proofErr w:type="spellStart"/>
      <w:r>
        <w:t>софинансирования</w:t>
      </w:r>
      <w:proofErr w:type="spellEnd"/>
      <w:r>
        <w:t xml:space="preserve"> из федерального бюджета, - по мере доведения министерству предельных объемов финансирования.</w:t>
      </w:r>
    </w:p>
    <w:p w:rsidR="004234A6" w:rsidRDefault="004234A6">
      <w:pPr>
        <w:pStyle w:val="ConsPlusNormal"/>
        <w:spacing w:before="240"/>
        <w:ind w:firstLine="540"/>
        <w:jc w:val="both"/>
      </w:pPr>
      <w:r>
        <w:t>Решение о предоставлении субсидий принимается министерством в форме распоряжения</w:t>
      </w:r>
    </w:p>
    <w:p w:rsidR="004234A6" w:rsidRDefault="004234A6">
      <w:pPr>
        <w:pStyle w:val="ConsPlusNormal"/>
        <w:spacing w:before="240"/>
        <w:ind w:firstLine="540"/>
        <w:jc w:val="both"/>
      </w:pPr>
      <w:r>
        <w:t>300.1. Министерство финансов Архангельской области доводит расходными расписаниями до министерства объемы финансирования в соответствии с показателями сводной бюджетной росписи областного бюджета, доведенными лимитами бюджетных обязательств и показателями кассового плана.</w:t>
      </w:r>
    </w:p>
    <w:p w:rsidR="004234A6" w:rsidRDefault="004234A6">
      <w:pPr>
        <w:pStyle w:val="ConsPlusNormal"/>
        <w:jc w:val="both"/>
      </w:pPr>
      <w:r>
        <w:t>(</w:t>
      </w:r>
      <w:proofErr w:type="gramStart"/>
      <w:r>
        <w:t>п</w:t>
      </w:r>
      <w:proofErr w:type="gramEnd"/>
      <w:r>
        <w:t xml:space="preserve">. 300.1 введен </w:t>
      </w:r>
      <w:hyperlink r:id="rId1217" w:history="1">
        <w:r>
          <w:rPr>
            <w:color w:val="0000FF"/>
          </w:rPr>
          <w:t>постановлением</w:t>
        </w:r>
      </w:hyperlink>
      <w:r>
        <w:t xml:space="preserve"> Правительства Архангельской области от 21.11.2017 N 481-пп)</w:t>
      </w:r>
    </w:p>
    <w:p w:rsidR="004234A6" w:rsidRDefault="004234A6">
      <w:pPr>
        <w:pStyle w:val="ConsPlusNormal"/>
        <w:spacing w:before="240"/>
        <w:ind w:firstLine="540"/>
        <w:jc w:val="both"/>
      </w:pPr>
      <w:r>
        <w:t xml:space="preserve">301. </w:t>
      </w:r>
      <w:proofErr w:type="gramStart"/>
      <w:r>
        <w:t>Министерство перечисляет субсидии на финансовое обеспечение затрат и (или) возмещение фактически понесенных затрат в связи с производством (реализацией) товаров, выполнением работ, оказанием услуг платежными документами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бюджетов субъектов Российской Федерации, на счета получателей субсидий, открытые в</w:t>
      </w:r>
      <w:proofErr w:type="gramEnd"/>
      <w:r>
        <w:t xml:space="preserve"> </w:t>
      </w:r>
      <w:proofErr w:type="gramStart"/>
      <w:r>
        <w:t>кредитных организациях, а субсидии на возмещение части затрат на 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 - на расчетные счета страховых организаций в течение 10 рабочих дней со дня принятия решения об их предоставлении.</w:t>
      </w:r>
      <w:proofErr w:type="gramEnd"/>
    </w:p>
    <w:p w:rsidR="004234A6" w:rsidRDefault="004234A6">
      <w:pPr>
        <w:pStyle w:val="ConsPlusNormal"/>
        <w:jc w:val="both"/>
      </w:pPr>
      <w:r>
        <w:t xml:space="preserve">(в ред. </w:t>
      </w:r>
      <w:hyperlink r:id="rId1218"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В поле платежных документов "Назначение платежа" указываются виды субсидий согласно справкам-расчетам за конкретные периоды года (кроме субсидий гражданам, ведущим личное подсобное хозяйство), реквизиты кредитного договора (дата, номер).</w:t>
      </w:r>
    </w:p>
    <w:p w:rsidR="004234A6" w:rsidRDefault="004234A6">
      <w:pPr>
        <w:pStyle w:val="ConsPlusNormal"/>
        <w:spacing w:before="240"/>
        <w:ind w:firstLine="540"/>
        <w:jc w:val="both"/>
      </w:pPr>
      <w:proofErr w:type="gramStart"/>
      <w:r>
        <w:t>Министерство перечисляет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w:t>
      </w:r>
      <w:proofErr w:type="gramEnd"/>
      <w:r>
        <w:t xml:space="preserve">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4234A6" w:rsidRDefault="004234A6">
      <w:pPr>
        <w:pStyle w:val="ConsPlusNormal"/>
        <w:spacing w:before="240"/>
        <w:ind w:firstLine="540"/>
        <w:jc w:val="both"/>
      </w:pPr>
      <w:proofErr w:type="gramStart"/>
      <w:r>
        <w:lastRenderedPageBreak/>
        <w:t>При открытии получателю субсидии лицевого счета для учета операций со средствами юридических лиц (их обособленных подразделений), не являющихся участниками бюджетного процесса, субсидии перечисляются не позднее второго рабочего дня после представления получателем субсидии в Управление Федерального казначейства по Архангельской области и Ненецкому автономному округу платежных документов для оплаты денежного обязательства получателя субсидии.</w:t>
      </w:r>
      <w:proofErr w:type="gramEnd"/>
    </w:p>
    <w:p w:rsidR="004234A6" w:rsidRDefault="004234A6">
      <w:pPr>
        <w:pStyle w:val="ConsPlusNormal"/>
        <w:jc w:val="both"/>
      </w:pPr>
      <w:r>
        <w:t xml:space="preserve">(п. 301 в ред. </w:t>
      </w:r>
      <w:hyperlink r:id="rId1219" w:history="1">
        <w:r>
          <w:rPr>
            <w:color w:val="0000FF"/>
          </w:rPr>
          <w:t>постановления</w:t>
        </w:r>
      </w:hyperlink>
      <w:r>
        <w:t xml:space="preserve"> Правительства Архангельской области от 26.12.2017 N 630-пп)</w:t>
      </w:r>
    </w:p>
    <w:p w:rsidR="004234A6" w:rsidRDefault="004234A6">
      <w:pPr>
        <w:pStyle w:val="ConsPlusNormal"/>
        <w:spacing w:before="240"/>
        <w:ind w:firstLine="540"/>
        <w:jc w:val="both"/>
      </w:pPr>
      <w:r>
        <w:t xml:space="preserve">302. Абзац исключен. - </w:t>
      </w:r>
      <w:hyperlink r:id="rId1220" w:history="1">
        <w:r>
          <w:rPr>
            <w:color w:val="0000FF"/>
          </w:rPr>
          <w:t>Постановление</w:t>
        </w:r>
      </w:hyperlink>
      <w:r>
        <w:t xml:space="preserve"> Правительства Архангельской области от 26.12.2017 N 630-пп.</w:t>
      </w:r>
    </w:p>
    <w:p w:rsidR="004234A6" w:rsidRDefault="004234A6">
      <w:pPr>
        <w:pStyle w:val="ConsPlusNormal"/>
        <w:spacing w:before="240"/>
        <w:ind w:firstLine="540"/>
        <w:jc w:val="both"/>
      </w:pPr>
      <w:proofErr w:type="gramStart"/>
      <w:r>
        <w:t>В случае принятия решения по открытию получателями целевых субсидий лицевых счетов для учета операций со средствами юридического лица в территориальных органах</w:t>
      </w:r>
      <w:proofErr w:type="gramEnd"/>
      <w:r>
        <w:t xml:space="preserve"> Федерального казначейства, министерство письменно в течение 3 рабочих дней информирует об этом министерство финансов Архангельской области.</w:t>
      </w:r>
    </w:p>
    <w:p w:rsidR="004234A6" w:rsidRDefault="004234A6">
      <w:pPr>
        <w:pStyle w:val="ConsPlusNormal"/>
        <w:spacing w:before="240"/>
        <w:ind w:firstLine="540"/>
        <w:jc w:val="both"/>
      </w:pPr>
      <w:r>
        <w:t>303. В случае изменения банковских реквизитов (расчетного счета) получатели субсидий обязаны письменно уведомить об этом министерство в пятидневный срок со дня изменения реквизитов.</w:t>
      </w:r>
    </w:p>
    <w:p w:rsidR="004234A6" w:rsidRDefault="004234A6">
      <w:pPr>
        <w:pStyle w:val="ConsPlusNormal"/>
        <w:spacing w:before="240"/>
        <w:ind w:firstLine="540"/>
        <w:jc w:val="both"/>
      </w:pPr>
      <w:r>
        <w:t>304. Получатели субсидий представляют в министерство отчетность в сроки, определенные соглашениями, по формам, установленным постановлением министерства.</w:t>
      </w:r>
    </w:p>
    <w:p w:rsidR="004234A6" w:rsidRDefault="004234A6">
      <w:pPr>
        <w:pStyle w:val="ConsPlusNormal"/>
        <w:spacing w:before="240"/>
        <w:ind w:firstLine="540"/>
        <w:jc w:val="both"/>
      </w:pPr>
      <w:r>
        <w:t>Непредставление или представление получателем субсидии отчетов с нарушением сроков, установленных соглашением, либо представление заведомо недостоверной отчетности влечет отказ в выплате субсидии получателю субсидии.</w:t>
      </w:r>
    </w:p>
    <w:p w:rsidR="004234A6" w:rsidRDefault="004234A6">
      <w:pPr>
        <w:pStyle w:val="ConsPlusNormal"/>
        <w:spacing w:before="240"/>
        <w:ind w:firstLine="540"/>
        <w:jc w:val="both"/>
      </w:pPr>
      <w:r>
        <w:t xml:space="preserve">305. </w:t>
      </w:r>
      <w:proofErr w:type="gramStart"/>
      <w:r>
        <w:t>В случае выявления министерством и (или) органами государственного финансового контроля Архангельской области нарушения условий, целей и порядка предоставления субсидий их получателями, а также условий соглашений соответствующий объем субсидий подлежит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4234A6" w:rsidRDefault="004234A6">
      <w:pPr>
        <w:pStyle w:val="ConsPlusNormal"/>
        <w:jc w:val="both"/>
      </w:pPr>
      <w:r>
        <w:t>(</w:t>
      </w:r>
      <w:proofErr w:type="gramStart"/>
      <w:r>
        <w:t>в</w:t>
      </w:r>
      <w:proofErr w:type="gramEnd"/>
      <w:r>
        <w:t xml:space="preserve"> ред. </w:t>
      </w:r>
      <w:hyperlink r:id="rId1221" w:history="1">
        <w:r>
          <w:rPr>
            <w:color w:val="0000FF"/>
          </w:rPr>
          <w:t>постановления</w:t>
        </w:r>
      </w:hyperlink>
      <w:r>
        <w:t xml:space="preserve"> Правительства Архангельской области от 03.09.2019 N 481-пп)</w:t>
      </w:r>
    </w:p>
    <w:p w:rsidR="004234A6" w:rsidRDefault="004234A6">
      <w:pPr>
        <w:pStyle w:val="ConsPlusNormal"/>
        <w:spacing w:before="240"/>
        <w:ind w:firstLine="540"/>
        <w:jc w:val="both"/>
      </w:pPr>
      <w:r>
        <w:t xml:space="preserve">При </w:t>
      </w:r>
      <w:proofErr w:type="spellStart"/>
      <w:r>
        <w:t>невозврате</w:t>
      </w:r>
      <w:proofErr w:type="spellEnd"/>
      <w:r>
        <w:t xml:space="preserve"> бюджетных средств в установленный срок они подлежат взысканию министерством и (или) органами государственного финансового контроля Архангельской области в судебном порядке.</w:t>
      </w:r>
    </w:p>
    <w:p w:rsidR="004234A6" w:rsidRDefault="004234A6">
      <w:pPr>
        <w:pStyle w:val="ConsPlusNormal"/>
        <w:jc w:val="both"/>
      </w:pPr>
      <w:r>
        <w:t xml:space="preserve">(в ред. </w:t>
      </w:r>
      <w:hyperlink r:id="rId1222" w:history="1">
        <w:r>
          <w:rPr>
            <w:color w:val="0000FF"/>
          </w:rPr>
          <w:t>постановления</w:t>
        </w:r>
      </w:hyperlink>
      <w:r>
        <w:t xml:space="preserve"> Правительства Архангельской области от 03.09.2019 N 481-пп)</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both"/>
            </w:pPr>
            <w:r>
              <w:rPr>
                <w:color w:val="392C69"/>
              </w:rPr>
              <w:t xml:space="preserve">Действие п. 306 приостановлено до 01.01.2022 </w:t>
            </w:r>
            <w:hyperlink r:id="rId1223" w:history="1">
              <w:r>
                <w:rPr>
                  <w:color w:val="0000FF"/>
                </w:rPr>
                <w:t>постановлением</w:t>
              </w:r>
            </w:hyperlink>
            <w:r>
              <w:rPr>
                <w:color w:val="392C69"/>
              </w:rPr>
              <w:t xml:space="preserve"> Правительства Архангельской области от 19.06.2020 N 358-пп.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spacing w:before="300"/>
        <w:ind w:firstLine="540"/>
        <w:jc w:val="both"/>
      </w:pPr>
      <w:r>
        <w:t xml:space="preserve">306. </w:t>
      </w:r>
      <w:proofErr w:type="gramStart"/>
      <w:r>
        <w:t xml:space="preserve">В случае </w:t>
      </w:r>
      <w:proofErr w:type="spellStart"/>
      <w:r>
        <w:t>недостижения</w:t>
      </w:r>
      <w:proofErr w:type="spellEnd"/>
      <w:r>
        <w:t xml:space="preserve"> Архангельской областью значений результатов использования субсидии в соответствии с соглашением, заключенным между Правительством Архангельской области и Министерством сельского хозяйства Российской Федерации (далее - показатели результативности), по данным направлениям субсидирования в отношении получателей субсидий, допустивших </w:t>
      </w:r>
      <w:proofErr w:type="spellStart"/>
      <w:r>
        <w:t>недостижение</w:t>
      </w:r>
      <w:proofErr w:type="spellEnd"/>
      <w:r>
        <w:t xml:space="preserve"> показателей результативности использования субсидий, устанавливаемых министерством в соглашении (за исключением случаев освобождения Архангельской области от </w:t>
      </w:r>
      <w:r>
        <w:lastRenderedPageBreak/>
        <w:t xml:space="preserve">применения мер ответственности, предусмотренных </w:t>
      </w:r>
      <w:hyperlink r:id="rId1224" w:history="1">
        <w:r>
          <w:rPr>
            <w:color w:val="0000FF"/>
          </w:rPr>
          <w:t>пунктами 16</w:t>
        </w:r>
      </w:hyperlink>
      <w:r>
        <w:t xml:space="preserve"> и </w:t>
      </w:r>
      <w:hyperlink r:id="rId1225" w:history="1">
        <w:r>
          <w:rPr>
            <w:color w:val="0000FF"/>
          </w:rPr>
          <w:t>19</w:t>
        </w:r>
        <w:proofErr w:type="gramEnd"/>
      </w:hyperlink>
      <w:r>
        <w:t xml:space="preserve"> </w:t>
      </w:r>
      <w:proofErr w:type="gramStart"/>
      <w:r>
        <w:t xml:space="preserve">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производится расчет суммы средств субсидии, подлежащей возврату (далее - сумма возврата средств субсидии) за </w:t>
      </w:r>
      <w:proofErr w:type="spellStart"/>
      <w:r>
        <w:t>недостижение</w:t>
      </w:r>
      <w:proofErr w:type="spellEnd"/>
      <w:r>
        <w:t xml:space="preserve"> показателей результативности использования субсидии, по следующей формуле:</w:t>
      </w:r>
      <w:proofErr w:type="gramEnd"/>
    </w:p>
    <w:p w:rsidR="004234A6" w:rsidRDefault="004234A6">
      <w:pPr>
        <w:pStyle w:val="ConsPlusNormal"/>
        <w:jc w:val="both"/>
      </w:pPr>
    </w:p>
    <w:p w:rsidR="004234A6" w:rsidRDefault="004234A6">
      <w:pPr>
        <w:pStyle w:val="ConsPlusNormal"/>
        <w:jc w:val="center"/>
      </w:pPr>
      <w:proofErr w:type="spellStart"/>
      <w:proofErr w:type="gramStart"/>
      <w:r>
        <w:t>V</w:t>
      </w:r>
      <w:proofErr w:type="gramEnd"/>
      <w:r>
        <w:t>возврата</w:t>
      </w:r>
      <w:proofErr w:type="spellEnd"/>
      <w:r>
        <w:t xml:space="preserve"> = (</w:t>
      </w:r>
      <w:proofErr w:type="spellStart"/>
      <w:r>
        <w:t>Vсубсидии</w:t>
      </w:r>
      <w:proofErr w:type="spellEnd"/>
      <w:r>
        <w:t xml:space="preserve"> </w:t>
      </w:r>
      <w:proofErr w:type="spellStart"/>
      <w:r>
        <w:t>x</w:t>
      </w:r>
      <w:proofErr w:type="spellEnd"/>
      <w:r>
        <w:t xml:space="preserve"> </w:t>
      </w:r>
      <w:proofErr w:type="spellStart"/>
      <w:r>
        <w:t>k</w:t>
      </w:r>
      <w:proofErr w:type="spellEnd"/>
      <w:r>
        <w:t xml:space="preserve"> </w:t>
      </w:r>
      <w:proofErr w:type="spellStart"/>
      <w:r>
        <w:t>x</w:t>
      </w:r>
      <w:proofErr w:type="spellEnd"/>
      <w:r>
        <w:t xml:space="preserve"> </w:t>
      </w:r>
      <w:proofErr w:type="spellStart"/>
      <w:r>
        <w:t>m</w:t>
      </w:r>
      <w:proofErr w:type="spellEnd"/>
      <w:r>
        <w:t xml:space="preserve"> / </w:t>
      </w:r>
      <w:proofErr w:type="spellStart"/>
      <w:r>
        <w:t>n</w:t>
      </w:r>
      <w:proofErr w:type="spellEnd"/>
      <w:r>
        <w:t xml:space="preserve">) </w:t>
      </w:r>
      <w:proofErr w:type="spellStart"/>
      <w:r>
        <w:t>x</w:t>
      </w:r>
      <w:proofErr w:type="spellEnd"/>
      <w:r>
        <w:t xml:space="preserve"> 0,1,</w:t>
      </w:r>
    </w:p>
    <w:p w:rsidR="004234A6" w:rsidRDefault="004234A6">
      <w:pPr>
        <w:pStyle w:val="ConsPlusNormal"/>
        <w:jc w:val="both"/>
      </w:pPr>
    </w:p>
    <w:p w:rsidR="004234A6" w:rsidRDefault="004234A6">
      <w:pPr>
        <w:pStyle w:val="ConsPlusNormal"/>
        <w:ind w:firstLine="540"/>
        <w:jc w:val="both"/>
      </w:pPr>
      <w:r>
        <w:t>где:</w:t>
      </w:r>
    </w:p>
    <w:p w:rsidR="004234A6" w:rsidRDefault="004234A6">
      <w:pPr>
        <w:pStyle w:val="ConsPlusNormal"/>
        <w:jc w:val="both"/>
      </w:pPr>
    </w:p>
    <w:p w:rsidR="004234A6" w:rsidRDefault="004234A6">
      <w:pPr>
        <w:pStyle w:val="ConsPlusNormal"/>
        <w:ind w:firstLine="540"/>
        <w:jc w:val="both"/>
      </w:pPr>
      <w:proofErr w:type="spellStart"/>
      <w:proofErr w:type="gramStart"/>
      <w:r>
        <w:t>V</w:t>
      </w:r>
      <w:proofErr w:type="gramEnd"/>
      <w:r>
        <w:t>субсидии</w:t>
      </w:r>
      <w:proofErr w:type="spellEnd"/>
      <w:r>
        <w:t xml:space="preserve"> - размер субсидии, предоставленной получателю субсидии в отчетном финансовом году;</w:t>
      </w:r>
    </w:p>
    <w:p w:rsidR="004234A6" w:rsidRDefault="004234A6">
      <w:pPr>
        <w:pStyle w:val="ConsPlusNormal"/>
        <w:spacing w:before="240"/>
        <w:ind w:firstLine="540"/>
        <w:jc w:val="both"/>
      </w:pPr>
      <w:proofErr w:type="spellStart"/>
      <w:r>
        <w:t>m</w:t>
      </w:r>
      <w:proofErr w:type="spellEnd"/>
      <w:r>
        <w:t xml:space="preserve">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i-го результата использования субсидии, имеет положительное значение;</w:t>
      </w:r>
    </w:p>
    <w:p w:rsidR="004234A6" w:rsidRDefault="004234A6">
      <w:pPr>
        <w:pStyle w:val="ConsPlusNormal"/>
        <w:spacing w:before="240"/>
        <w:ind w:firstLine="540"/>
        <w:jc w:val="both"/>
      </w:pPr>
      <w:proofErr w:type="spellStart"/>
      <w:r>
        <w:t>n</w:t>
      </w:r>
      <w:proofErr w:type="spellEnd"/>
      <w:r>
        <w:t xml:space="preserve"> - общее количество показателей результативности использования субсидии;</w:t>
      </w:r>
    </w:p>
    <w:p w:rsidR="004234A6" w:rsidRDefault="004234A6">
      <w:pPr>
        <w:pStyle w:val="ConsPlusNormal"/>
        <w:spacing w:before="240"/>
        <w:ind w:firstLine="540"/>
        <w:jc w:val="both"/>
      </w:pPr>
      <w:proofErr w:type="spellStart"/>
      <w:r>
        <w:t>k</w:t>
      </w:r>
      <w:proofErr w:type="spellEnd"/>
      <w:r>
        <w:t xml:space="preserve"> - коэффициент возврата субсидии.</w:t>
      </w:r>
    </w:p>
    <w:p w:rsidR="004234A6" w:rsidRDefault="004234A6">
      <w:pPr>
        <w:pStyle w:val="ConsPlusNormal"/>
        <w:spacing w:before="240"/>
        <w:ind w:firstLine="540"/>
        <w:jc w:val="both"/>
      </w:pPr>
      <w:r>
        <w:t>Коэффициент возврата субсидии рассчитывается по формуле:</w:t>
      </w:r>
    </w:p>
    <w:p w:rsidR="004234A6" w:rsidRDefault="004234A6">
      <w:pPr>
        <w:pStyle w:val="ConsPlusNormal"/>
        <w:jc w:val="both"/>
      </w:pPr>
    </w:p>
    <w:p w:rsidR="004234A6" w:rsidRPr="00CE4B23" w:rsidRDefault="004234A6">
      <w:pPr>
        <w:pStyle w:val="ConsPlusNormal"/>
        <w:jc w:val="center"/>
        <w:rPr>
          <w:lang w:val="en-US"/>
        </w:rPr>
      </w:pPr>
      <w:r w:rsidRPr="00CE4B23">
        <w:rPr>
          <w:lang w:val="en-US"/>
        </w:rPr>
        <w:t>k = SUM Di / m,</w:t>
      </w:r>
    </w:p>
    <w:p w:rsidR="004234A6" w:rsidRPr="00CE4B23" w:rsidRDefault="004234A6">
      <w:pPr>
        <w:pStyle w:val="ConsPlusNormal"/>
        <w:jc w:val="both"/>
        <w:rPr>
          <w:lang w:val="en-US"/>
        </w:rPr>
      </w:pPr>
    </w:p>
    <w:p w:rsidR="004234A6" w:rsidRPr="00CE4B23" w:rsidRDefault="004234A6">
      <w:pPr>
        <w:pStyle w:val="ConsPlusNormal"/>
        <w:ind w:firstLine="540"/>
        <w:jc w:val="both"/>
        <w:rPr>
          <w:lang w:val="en-US"/>
        </w:rPr>
      </w:pPr>
      <w:r>
        <w:t>где</w:t>
      </w:r>
      <w:r w:rsidRPr="00CE4B23">
        <w:rPr>
          <w:lang w:val="en-US"/>
        </w:rPr>
        <w:t>:</w:t>
      </w:r>
    </w:p>
    <w:p w:rsidR="004234A6" w:rsidRPr="00CE4B23" w:rsidRDefault="004234A6">
      <w:pPr>
        <w:pStyle w:val="ConsPlusNormal"/>
        <w:jc w:val="both"/>
        <w:rPr>
          <w:lang w:val="en-US"/>
        </w:rPr>
      </w:pPr>
    </w:p>
    <w:p w:rsidR="004234A6" w:rsidRDefault="004234A6">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i-го показателя результативности использования субсидии.</w:t>
      </w:r>
    </w:p>
    <w:p w:rsidR="004234A6" w:rsidRDefault="004234A6">
      <w:pPr>
        <w:pStyle w:val="ConsPlusNormal"/>
        <w:spacing w:before="24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i-го показателя результативности использования субсидии.</w:t>
      </w:r>
    </w:p>
    <w:p w:rsidR="004234A6" w:rsidRDefault="004234A6">
      <w:pPr>
        <w:pStyle w:val="ConsPlusNormal"/>
        <w:spacing w:before="240"/>
        <w:ind w:firstLine="540"/>
        <w:jc w:val="both"/>
      </w:pPr>
      <w:r>
        <w:t xml:space="preserve">Индекс, отражающий уровень </w:t>
      </w:r>
      <w:proofErr w:type="spellStart"/>
      <w:r>
        <w:t>недостижения</w:t>
      </w:r>
      <w:proofErr w:type="spellEnd"/>
      <w:r>
        <w:t xml:space="preserve"> i-го показателя результативности использования субсидии, определяется:</w:t>
      </w:r>
    </w:p>
    <w:p w:rsidR="004234A6" w:rsidRDefault="004234A6">
      <w:pPr>
        <w:pStyle w:val="ConsPlusNormal"/>
        <w:spacing w:before="240"/>
        <w:ind w:firstLine="540"/>
        <w:jc w:val="both"/>
      </w:pPr>
      <w: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4234A6" w:rsidRDefault="004234A6">
      <w:pPr>
        <w:pStyle w:val="ConsPlusNormal"/>
        <w:jc w:val="both"/>
      </w:pPr>
    </w:p>
    <w:p w:rsidR="004234A6" w:rsidRDefault="004234A6">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4234A6" w:rsidRDefault="004234A6">
      <w:pPr>
        <w:pStyle w:val="ConsPlusNormal"/>
        <w:jc w:val="both"/>
      </w:pPr>
    </w:p>
    <w:p w:rsidR="004234A6" w:rsidRDefault="004234A6">
      <w:pPr>
        <w:pStyle w:val="ConsPlusNormal"/>
        <w:ind w:firstLine="540"/>
        <w:jc w:val="both"/>
      </w:pPr>
      <w:r>
        <w:t>где:</w:t>
      </w:r>
    </w:p>
    <w:p w:rsidR="004234A6" w:rsidRDefault="004234A6">
      <w:pPr>
        <w:pStyle w:val="ConsPlusNormal"/>
        <w:jc w:val="both"/>
      </w:pPr>
    </w:p>
    <w:p w:rsidR="004234A6" w:rsidRDefault="004234A6">
      <w:pPr>
        <w:pStyle w:val="ConsPlusNormal"/>
        <w:ind w:firstLine="540"/>
        <w:jc w:val="both"/>
      </w:pPr>
      <w:proofErr w:type="spellStart"/>
      <w:r>
        <w:t>Ti</w:t>
      </w:r>
      <w:proofErr w:type="spellEnd"/>
      <w:r>
        <w:t xml:space="preserve"> - фактически достигнутое значение i-го показателя результативности использования субсидии на отчетную дату;</w:t>
      </w:r>
    </w:p>
    <w:p w:rsidR="004234A6" w:rsidRDefault="004234A6">
      <w:pPr>
        <w:pStyle w:val="ConsPlusNormal"/>
        <w:spacing w:before="240"/>
        <w:ind w:firstLine="540"/>
        <w:jc w:val="both"/>
      </w:pPr>
      <w:proofErr w:type="spellStart"/>
      <w:r>
        <w:t>Si</w:t>
      </w:r>
      <w:proofErr w:type="spellEnd"/>
      <w:r>
        <w:t xml:space="preserve"> - плановое значение i-го показателя результативности использования субсидии, установленное соглашением;</w:t>
      </w:r>
    </w:p>
    <w:p w:rsidR="004234A6" w:rsidRDefault="004234A6">
      <w:pPr>
        <w:pStyle w:val="ConsPlusNormal"/>
        <w:spacing w:before="240"/>
        <w:ind w:firstLine="540"/>
        <w:jc w:val="both"/>
      </w:pPr>
      <w:r>
        <w:lastRenderedPageBreak/>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4234A6" w:rsidRDefault="004234A6">
      <w:pPr>
        <w:pStyle w:val="ConsPlusNormal"/>
        <w:jc w:val="both"/>
      </w:pPr>
    </w:p>
    <w:p w:rsidR="004234A6" w:rsidRDefault="004234A6">
      <w:pPr>
        <w:pStyle w:val="ConsPlusNormal"/>
        <w:jc w:val="center"/>
      </w:pPr>
      <w:proofErr w:type="spellStart"/>
      <w:r>
        <w:t>D</w:t>
      </w:r>
      <w:r>
        <w:rPr>
          <w:vertAlign w:val="subscript"/>
        </w:rPr>
        <w:t>i</w:t>
      </w:r>
      <w:proofErr w:type="spellEnd"/>
      <w:r>
        <w:t xml:space="preserve"> = 1 - </w:t>
      </w:r>
      <w:proofErr w:type="spellStart"/>
      <w:r>
        <w:t>S</w:t>
      </w:r>
      <w:r>
        <w:rPr>
          <w:vertAlign w:val="subscript"/>
        </w:rPr>
        <w:t>i</w:t>
      </w:r>
      <w:proofErr w:type="spellEnd"/>
      <w:r>
        <w:t xml:space="preserve"> / </w:t>
      </w:r>
      <w:proofErr w:type="spellStart"/>
      <w:r>
        <w:t>T</w:t>
      </w:r>
      <w:r>
        <w:rPr>
          <w:vertAlign w:val="subscript"/>
        </w:rPr>
        <w:t>i</w:t>
      </w:r>
      <w:proofErr w:type="spellEnd"/>
    </w:p>
    <w:p w:rsidR="004234A6" w:rsidRDefault="004234A6">
      <w:pPr>
        <w:pStyle w:val="ConsPlusNormal"/>
        <w:jc w:val="both"/>
      </w:pPr>
    </w:p>
    <w:p w:rsidR="004234A6" w:rsidRDefault="004234A6">
      <w:pPr>
        <w:pStyle w:val="ConsPlusNormal"/>
        <w:ind w:firstLine="540"/>
        <w:jc w:val="both"/>
      </w:pPr>
      <w:r>
        <w:t xml:space="preserve">По направлениям субсидирования за счет средств областного бюджета, не подлежащим субсидированию за счет средств федерального бюджета на условиях </w:t>
      </w:r>
      <w:proofErr w:type="spellStart"/>
      <w:r>
        <w:t>софинансирования</w:t>
      </w:r>
      <w:proofErr w:type="spellEnd"/>
      <w:r>
        <w:t xml:space="preserve"> из областного бюджета, размер возврата средств за </w:t>
      </w:r>
      <w:proofErr w:type="spellStart"/>
      <w:r>
        <w:t>недостижение</w:t>
      </w:r>
      <w:proofErr w:type="spellEnd"/>
      <w:r>
        <w:t xml:space="preserve"> показателей результативности использования субсидии производится по формуле, указанной в настоящем пункте.</w:t>
      </w:r>
    </w:p>
    <w:p w:rsidR="004234A6" w:rsidRDefault="004234A6">
      <w:pPr>
        <w:pStyle w:val="ConsPlusNormal"/>
        <w:spacing w:before="240"/>
        <w:ind w:firstLine="540"/>
        <w:jc w:val="both"/>
      </w:pPr>
      <w:r>
        <w:t>В случае установления фактов, указанных в настоящем пункте, министерство в течение трех рабочих дней со дня установления вышеуказанных фактов направляет получателю субсидии письменное уведомление о возврате средств субсидии с указанием реквизитов для перечисления денежных средств.</w:t>
      </w:r>
    </w:p>
    <w:p w:rsidR="004234A6" w:rsidRDefault="004234A6">
      <w:pPr>
        <w:pStyle w:val="ConsPlusNormal"/>
        <w:spacing w:before="240"/>
        <w:ind w:firstLine="540"/>
        <w:jc w:val="both"/>
      </w:pPr>
      <w:bookmarkStart w:id="365" w:name="P7517"/>
      <w:bookmarkEnd w:id="365"/>
      <w:r>
        <w:t>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w:t>
      </w:r>
    </w:p>
    <w:p w:rsidR="004234A6" w:rsidRDefault="004234A6">
      <w:pPr>
        <w:pStyle w:val="ConsPlusNormal"/>
        <w:spacing w:before="240"/>
        <w:ind w:firstLine="540"/>
        <w:jc w:val="both"/>
      </w:pPr>
      <w:bookmarkStart w:id="366" w:name="P7518"/>
      <w:bookmarkEnd w:id="366"/>
      <w:r>
        <w:t xml:space="preserve">При </w:t>
      </w:r>
      <w:proofErr w:type="spellStart"/>
      <w:r>
        <w:t>невозврате</w:t>
      </w:r>
      <w:proofErr w:type="spellEnd"/>
      <w:r>
        <w:t xml:space="preserve"> средств субсидии министерство в течение 10 рабочих дней со дня истечения сроков, указанных в </w:t>
      </w:r>
      <w:hyperlink w:anchor="P7517" w:history="1">
        <w:r>
          <w:rPr>
            <w:color w:val="0000FF"/>
          </w:rPr>
          <w:t>абзаце пятом подпункта "б"</w:t>
        </w:r>
      </w:hyperlink>
      <w:r>
        <w:t xml:space="preserve"> настоящего пункта, обращается в суд с исковым заявлением о взыскании средств субсидии.</w:t>
      </w:r>
    </w:p>
    <w:p w:rsidR="004234A6" w:rsidRDefault="004234A6">
      <w:pPr>
        <w:pStyle w:val="ConsPlusNormal"/>
        <w:spacing w:before="240"/>
        <w:ind w:firstLine="540"/>
        <w:jc w:val="both"/>
      </w:pPr>
      <w:r>
        <w:t xml:space="preserve">Указанный в </w:t>
      </w:r>
      <w:hyperlink w:anchor="P7518" w:history="1">
        <w:r>
          <w:rPr>
            <w:color w:val="0000FF"/>
          </w:rPr>
          <w:t>абзаце шестом подпункта "б"</w:t>
        </w:r>
      </w:hyperlink>
      <w:r>
        <w:t xml:space="preserve"> настоящего пункта срок для обращения в суд не является </w:t>
      </w:r>
      <w:proofErr w:type="spellStart"/>
      <w:r>
        <w:t>пресекательным</w:t>
      </w:r>
      <w:proofErr w:type="spellEnd"/>
      <w:r>
        <w:t>.</w:t>
      </w:r>
    </w:p>
    <w:p w:rsidR="004234A6" w:rsidRDefault="004234A6">
      <w:pPr>
        <w:pStyle w:val="ConsPlusNormal"/>
        <w:jc w:val="both"/>
      </w:pPr>
      <w:r>
        <w:t xml:space="preserve">(п. 306 в ред. </w:t>
      </w:r>
      <w:hyperlink r:id="rId1226" w:history="1">
        <w:r>
          <w:rPr>
            <w:color w:val="0000FF"/>
          </w:rPr>
          <w:t>постановления</w:t>
        </w:r>
      </w:hyperlink>
      <w:r>
        <w:t xml:space="preserve"> Правительства Архангельской области от 17.12.2019 N 712-пп)</w:t>
      </w:r>
    </w:p>
    <w:p w:rsidR="004234A6" w:rsidRDefault="004234A6">
      <w:pPr>
        <w:pStyle w:val="ConsPlusNormal"/>
        <w:spacing w:before="240"/>
        <w:ind w:firstLine="540"/>
        <w:jc w:val="both"/>
      </w:pPr>
      <w:r>
        <w:t>307. Министерство ежеквартально, не позднее 15-го числа месяца, следующего за отчетным, представляет в министерство финансов Архангельской области отчет о произведенных расходах на выплату субсидий по форме, установленной распоряжением министерства финансов Архангельской области.</w:t>
      </w:r>
    </w:p>
    <w:p w:rsidR="004234A6" w:rsidRDefault="004234A6">
      <w:pPr>
        <w:pStyle w:val="ConsPlusNormal"/>
        <w:spacing w:before="240"/>
        <w:ind w:firstLine="540"/>
        <w:jc w:val="both"/>
      </w:pPr>
      <w:r>
        <w:t>308. Министерством и уполномоченными органами государственного финансового контроля Архангельской области проводятся обязательные проверки соблюдения условий, целей и порядка предоставления субсидий получателями субсидий. Данные проверки проводятся в порядке осуществления финансового контроля исполнительными органами государственной власти Архангельской области, установленном постановлением Правительства Архангельской области.</w:t>
      </w:r>
    </w:p>
    <w:p w:rsidR="004234A6" w:rsidRDefault="004234A6">
      <w:pPr>
        <w:pStyle w:val="ConsPlusNormal"/>
        <w:jc w:val="both"/>
      </w:pPr>
      <w:r>
        <w:t xml:space="preserve">(в ред. </w:t>
      </w:r>
      <w:hyperlink r:id="rId1227" w:history="1">
        <w:r>
          <w:rPr>
            <w:color w:val="0000FF"/>
          </w:rPr>
          <w:t>постановления</w:t>
        </w:r>
      </w:hyperlink>
      <w:r>
        <w:t xml:space="preserve"> Правительства Архангельской области от 22.12.2020 N 941-пп)</w:t>
      </w:r>
    </w:p>
    <w:p w:rsidR="004234A6" w:rsidRDefault="004234A6">
      <w:pPr>
        <w:pStyle w:val="ConsPlusNormal"/>
        <w:spacing w:before="240"/>
        <w:ind w:firstLine="540"/>
        <w:jc w:val="both"/>
      </w:pPr>
      <w:r>
        <w:t>В целях предоставления субсидий и грантов министерство вправе заключить с органами местного самоуправления муниципальных образований Архангельской области соглашение о взаимодействии.</w:t>
      </w:r>
    </w:p>
    <w:p w:rsidR="004234A6" w:rsidRDefault="004234A6">
      <w:pPr>
        <w:pStyle w:val="ConsPlusNormal"/>
        <w:jc w:val="both"/>
      </w:pPr>
      <w:r>
        <w:t xml:space="preserve">(абзац введен </w:t>
      </w:r>
      <w:hyperlink r:id="rId1228" w:history="1">
        <w:r>
          <w:rPr>
            <w:color w:val="0000FF"/>
          </w:rPr>
          <w:t>постановлением</w:t>
        </w:r>
      </w:hyperlink>
      <w:r>
        <w:t xml:space="preserve"> Правительства Архангельской области от 17.12.2019 N 712-пп)</w:t>
      </w:r>
    </w:p>
    <w:p w:rsidR="004234A6" w:rsidRDefault="004234A6">
      <w:pPr>
        <w:pStyle w:val="ConsPlusNormal"/>
        <w:spacing w:before="240"/>
        <w:ind w:firstLine="540"/>
        <w:jc w:val="both"/>
      </w:pPr>
      <w:r>
        <w:t>309. Ответственность за достоверность и полноту сведений, отраженных в документах, являющихся основанием для предоставления субсидий, и за нецелевое использование средств возлагается на получателей субсидий.</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1</w:t>
      </w:r>
    </w:p>
    <w:p w:rsidR="004234A6" w:rsidRDefault="004234A6">
      <w:pPr>
        <w:pStyle w:val="ConsPlusNormal"/>
        <w:jc w:val="right"/>
      </w:pPr>
      <w:r>
        <w:t>к Правилам предоставления субсидий и грантов</w:t>
      </w:r>
    </w:p>
    <w:p w:rsidR="004234A6" w:rsidRDefault="004234A6">
      <w:pPr>
        <w:pStyle w:val="ConsPlusNormal"/>
        <w:jc w:val="right"/>
      </w:pPr>
      <w:r>
        <w:t>в форме субсидий на государственную поддержку</w:t>
      </w:r>
    </w:p>
    <w:p w:rsidR="004234A6" w:rsidRDefault="004234A6">
      <w:pPr>
        <w:pStyle w:val="ConsPlusNormal"/>
        <w:jc w:val="right"/>
      </w:pPr>
      <w:r>
        <w:t xml:space="preserve">агропромышленного и </w:t>
      </w:r>
      <w:proofErr w:type="spellStart"/>
      <w:r>
        <w:t>рыбохозяйственного</w:t>
      </w:r>
      <w:proofErr w:type="spellEnd"/>
      <w:r>
        <w:t xml:space="preserve"> комплекса</w:t>
      </w:r>
    </w:p>
    <w:p w:rsidR="004234A6" w:rsidRDefault="004234A6">
      <w:pPr>
        <w:pStyle w:val="ConsPlusNormal"/>
        <w:jc w:val="both"/>
      </w:pPr>
    </w:p>
    <w:p w:rsidR="004234A6" w:rsidRDefault="004234A6">
      <w:pPr>
        <w:pStyle w:val="ConsPlusTitle"/>
        <w:jc w:val="center"/>
      </w:pPr>
      <w:r>
        <w:t>КРИТЕРИИ</w:t>
      </w:r>
    </w:p>
    <w:p w:rsidR="004234A6" w:rsidRDefault="004234A6">
      <w:pPr>
        <w:pStyle w:val="ConsPlusTitle"/>
        <w:jc w:val="center"/>
      </w:pPr>
      <w:r>
        <w:t>оценки конкурсной документации, представленной для участия</w:t>
      </w:r>
    </w:p>
    <w:p w:rsidR="004234A6" w:rsidRDefault="004234A6">
      <w:pPr>
        <w:pStyle w:val="ConsPlusTitle"/>
        <w:jc w:val="center"/>
      </w:pPr>
      <w:r>
        <w:t>в конкурсе на предоставление грантов "</w:t>
      </w:r>
      <w:proofErr w:type="spellStart"/>
      <w:r>
        <w:t>Агропрогресс</w:t>
      </w:r>
      <w:proofErr w:type="spellEnd"/>
      <w:r>
        <w:t>"</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29"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22.12.2020 N 941-пп)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8"/>
        <w:gridCol w:w="2986"/>
        <w:gridCol w:w="2948"/>
        <w:gridCol w:w="1181"/>
        <w:gridCol w:w="1431"/>
      </w:tblGrid>
      <w:tr w:rsidR="004234A6">
        <w:tc>
          <w:tcPr>
            <w:tcW w:w="478" w:type="dxa"/>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986" w:type="dxa"/>
          </w:tcPr>
          <w:p w:rsidR="004234A6" w:rsidRDefault="004234A6">
            <w:pPr>
              <w:pStyle w:val="ConsPlusNormal"/>
              <w:jc w:val="center"/>
            </w:pPr>
            <w:r>
              <w:t>Наименование критерия</w:t>
            </w:r>
          </w:p>
        </w:tc>
        <w:tc>
          <w:tcPr>
            <w:tcW w:w="2948" w:type="dxa"/>
          </w:tcPr>
          <w:p w:rsidR="004234A6" w:rsidRDefault="004234A6">
            <w:pPr>
              <w:pStyle w:val="ConsPlusNormal"/>
              <w:jc w:val="center"/>
            </w:pPr>
            <w:r>
              <w:t>Параметры и значения критерия</w:t>
            </w:r>
          </w:p>
        </w:tc>
        <w:tc>
          <w:tcPr>
            <w:tcW w:w="1181" w:type="dxa"/>
          </w:tcPr>
          <w:p w:rsidR="004234A6" w:rsidRDefault="004234A6">
            <w:pPr>
              <w:pStyle w:val="ConsPlusNormal"/>
              <w:jc w:val="center"/>
            </w:pPr>
            <w:r>
              <w:t>Количество баллов</w:t>
            </w:r>
          </w:p>
        </w:tc>
        <w:tc>
          <w:tcPr>
            <w:tcW w:w="1431" w:type="dxa"/>
          </w:tcPr>
          <w:p w:rsidR="004234A6" w:rsidRDefault="004234A6">
            <w:pPr>
              <w:pStyle w:val="ConsPlusNormal"/>
              <w:jc w:val="center"/>
            </w:pPr>
            <w:r>
              <w:t>Значимость критерия (процентов)</w:t>
            </w:r>
          </w:p>
        </w:tc>
      </w:tr>
      <w:tr w:rsidR="004234A6">
        <w:tc>
          <w:tcPr>
            <w:tcW w:w="478" w:type="dxa"/>
          </w:tcPr>
          <w:p w:rsidR="004234A6" w:rsidRDefault="004234A6">
            <w:pPr>
              <w:pStyle w:val="ConsPlusNormal"/>
              <w:jc w:val="center"/>
            </w:pPr>
            <w:r>
              <w:t>1</w:t>
            </w:r>
          </w:p>
        </w:tc>
        <w:tc>
          <w:tcPr>
            <w:tcW w:w="2986" w:type="dxa"/>
          </w:tcPr>
          <w:p w:rsidR="004234A6" w:rsidRDefault="004234A6">
            <w:pPr>
              <w:pStyle w:val="ConsPlusNormal"/>
              <w:jc w:val="center"/>
            </w:pPr>
            <w:r>
              <w:t>2</w:t>
            </w:r>
          </w:p>
        </w:tc>
        <w:tc>
          <w:tcPr>
            <w:tcW w:w="2948" w:type="dxa"/>
          </w:tcPr>
          <w:p w:rsidR="004234A6" w:rsidRDefault="004234A6">
            <w:pPr>
              <w:pStyle w:val="ConsPlusNormal"/>
              <w:jc w:val="center"/>
            </w:pPr>
            <w:r>
              <w:t>3</w:t>
            </w:r>
          </w:p>
        </w:tc>
        <w:tc>
          <w:tcPr>
            <w:tcW w:w="1181" w:type="dxa"/>
          </w:tcPr>
          <w:p w:rsidR="004234A6" w:rsidRDefault="004234A6">
            <w:pPr>
              <w:pStyle w:val="ConsPlusNormal"/>
              <w:jc w:val="center"/>
            </w:pPr>
            <w:r>
              <w:t>4</w:t>
            </w:r>
          </w:p>
        </w:tc>
        <w:tc>
          <w:tcPr>
            <w:tcW w:w="1431" w:type="dxa"/>
          </w:tcPr>
          <w:p w:rsidR="004234A6" w:rsidRDefault="004234A6">
            <w:pPr>
              <w:pStyle w:val="ConsPlusNormal"/>
              <w:jc w:val="center"/>
            </w:pPr>
            <w:r>
              <w:t>5</w:t>
            </w:r>
          </w:p>
        </w:tc>
      </w:tr>
      <w:tr w:rsidR="004234A6">
        <w:tc>
          <w:tcPr>
            <w:tcW w:w="478" w:type="dxa"/>
            <w:vMerge w:val="restart"/>
          </w:tcPr>
          <w:p w:rsidR="004234A6" w:rsidRDefault="004234A6">
            <w:pPr>
              <w:pStyle w:val="ConsPlusNormal"/>
              <w:jc w:val="center"/>
            </w:pPr>
            <w:r>
              <w:t>1</w:t>
            </w:r>
          </w:p>
        </w:tc>
        <w:tc>
          <w:tcPr>
            <w:tcW w:w="2986" w:type="dxa"/>
            <w:vMerge w:val="restart"/>
          </w:tcPr>
          <w:p w:rsidR="004234A6" w:rsidRDefault="004234A6">
            <w:pPr>
              <w:pStyle w:val="ConsPlusNormal"/>
            </w:pPr>
            <w:r>
              <w:t>Основное направление деятельности сельскохозяйственного товаропроизводителя (учитывается одно основное направление деятельности)</w:t>
            </w:r>
          </w:p>
        </w:tc>
        <w:tc>
          <w:tcPr>
            <w:tcW w:w="2948" w:type="dxa"/>
          </w:tcPr>
          <w:p w:rsidR="004234A6" w:rsidRDefault="004234A6">
            <w:pPr>
              <w:pStyle w:val="ConsPlusNormal"/>
            </w:pPr>
            <w:r>
              <w:t>иное</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14</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свиноводство</w:t>
            </w:r>
          </w:p>
        </w:tc>
        <w:tc>
          <w:tcPr>
            <w:tcW w:w="1181" w:type="dxa"/>
          </w:tcPr>
          <w:p w:rsidR="004234A6" w:rsidRDefault="004234A6">
            <w:pPr>
              <w:pStyle w:val="ConsPlusNormal"/>
              <w:jc w:val="center"/>
            </w:pPr>
            <w:r>
              <w:t>5</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кормопроизводство</w:t>
            </w:r>
          </w:p>
        </w:tc>
        <w:tc>
          <w:tcPr>
            <w:tcW w:w="1181" w:type="dxa"/>
          </w:tcPr>
          <w:p w:rsidR="004234A6" w:rsidRDefault="004234A6">
            <w:pPr>
              <w:pStyle w:val="ConsPlusNormal"/>
              <w:jc w:val="center"/>
            </w:pPr>
            <w:r>
              <w:t>10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садоводство</w:t>
            </w:r>
          </w:p>
        </w:tc>
        <w:tc>
          <w:tcPr>
            <w:tcW w:w="1181" w:type="dxa"/>
          </w:tcPr>
          <w:p w:rsidR="004234A6" w:rsidRDefault="004234A6">
            <w:pPr>
              <w:pStyle w:val="ConsPlusNormal"/>
              <w:jc w:val="center"/>
            </w:pPr>
            <w:r>
              <w:t>20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кролиководство</w:t>
            </w:r>
          </w:p>
        </w:tc>
        <w:tc>
          <w:tcPr>
            <w:tcW w:w="1181" w:type="dxa"/>
          </w:tcPr>
          <w:p w:rsidR="004234A6" w:rsidRDefault="004234A6">
            <w:pPr>
              <w:pStyle w:val="ConsPlusNormal"/>
              <w:jc w:val="center"/>
            </w:pPr>
            <w:r>
              <w:t>30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коневодство, пчеловодство</w:t>
            </w:r>
          </w:p>
        </w:tc>
        <w:tc>
          <w:tcPr>
            <w:tcW w:w="1181" w:type="dxa"/>
          </w:tcPr>
          <w:p w:rsidR="004234A6" w:rsidRDefault="004234A6">
            <w:pPr>
              <w:pStyle w:val="ConsPlusNormal"/>
              <w:jc w:val="center"/>
            </w:pPr>
            <w:r>
              <w:t>40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птицеводство</w:t>
            </w:r>
          </w:p>
        </w:tc>
        <w:tc>
          <w:tcPr>
            <w:tcW w:w="1181" w:type="dxa"/>
          </w:tcPr>
          <w:p w:rsidR="004234A6" w:rsidRDefault="004234A6">
            <w:pPr>
              <w:pStyle w:val="ConsPlusNormal"/>
              <w:jc w:val="center"/>
            </w:pPr>
            <w:r>
              <w:t>50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овцеводство, рыбоводство</w:t>
            </w:r>
          </w:p>
        </w:tc>
        <w:tc>
          <w:tcPr>
            <w:tcW w:w="1181" w:type="dxa"/>
          </w:tcPr>
          <w:p w:rsidR="004234A6" w:rsidRDefault="004234A6">
            <w:pPr>
              <w:pStyle w:val="ConsPlusNormal"/>
              <w:jc w:val="center"/>
            </w:pPr>
            <w:r>
              <w:t>60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растениеводство, овощеводство</w:t>
            </w:r>
          </w:p>
        </w:tc>
        <w:tc>
          <w:tcPr>
            <w:tcW w:w="1181" w:type="dxa"/>
          </w:tcPr>
          <w:p w:rsidR="004234A6" w:rsidRDefault="004234A6">
            <w:pPr>
              <w:pStyle w:val="ConsPlusNormal"/>
              <w:jc w:val="center"/>
            </w:pPr>
            <w:r>
              <w:t>70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козоводство</w:t>
            </w:r>
          </w:p>
        </w:tc>
        <w:tc>
          <w:tcPr>
            <w:tcW w:w="1181" w:type="dxa"/>
          </w:tcPr>
          <w:p w:rsidR="004234A6" w:rsidRDefault="004234A6">
            <w:pPr>
              <w:pStyle w:val="ConsPlusNormal"/>
              <w:jc w:val="center"/>
            </w:pPr>
            <w:r>
              <w:t>80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мясное скотоводство</w:t>
            </w:r>
          </w:p>
        </w:tc>
        <w:tc>
          <w:tcPr>
            <w:tcW w:w="1181" w:type="dxa"/>
          </w:tcPr>
          <w:p w:rsidR="004234A6" w:rsidRDefault="004234A6">
            <w:pPr>
              <w:pStyle w:val="ConsPlusNormal"/>
              <w:jc w:val="center"/>
            </w:pPr>
            <w:r>
              <w:t>90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молочное скотоводство</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2</w:t>
            </w:r>
          </w:p>
        </w:tc>
        <w:tc>
          <w:tcPr>
            <w:tcW w:w="2986" w:type="dxa"/>
            <w:vMerge w:val="restart"/>
          </w:tcPr>
          <w:p w:rsidR="004234A6" w:rsidRDefault="004234A6">
            <w:pPr>
              <w:pStyle w:val="ConsPlusNormal"/>
            </w:pPr>
            <w:r>
              <w:t xml:space="preserve">Уровень </w:t>
            </w:r>
            <w:proofErr w:type="spellStart"/>
            <w:r>
              <w:t>софинансирования</w:t>
            </w:r>
            <w:proofErr w:type="spellEnd"/>
            <w:r>
              <w:t xml:space="preserve"> гранта за счет собственных средств заявителя, указанный в плане расходов гранта</w:t>
            </w:r>
          </w:p>
        </w:tc>
        <w:tc>
          <w:tcPr>
            <w:tcW w:w="2948" w:type="dxa"/>
          </w:tcPr>
          <w:p w:rsidR="004234A6" w:rsidRDefault="004234A6">
            <w:pPr>
              <w:pStyle w:val="ConsPlusNormal"/>
            </w:pPr>
            <w:r>
              <w:t>от 5 процентов до 5,5 процента включительно</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12</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5,5 процента до 7 процентов включительно</w:t>
            </w:r>
          </w:p>
        </w:tc>
        <w:tc>
          <w:tcPr>
            <w:tcW w:w="1181" w:type="dxa"/>
          </w:tcPr>
          <w:p w:rsidR="004234A6" w:rsidRDefault="004234A6">
            <w:pPr>
              <w:pStyle w:val="ConsPlusNormal"/>
              <w:jc w:val="center"/>
            </w:pPr>
            <w:r>
              <w:t>10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 xml:space="preserve">от 7 до 10 процентов </w:t>
            </w:r>
            <w:r>
              <w:lastRenderedPageBreak/>
              <w:t>включительно</w:t>
            </w:r>
          </w:p>
        </w:tc>
        <w:tc>
          <w:tcPr>
            <w:tcW w:w="1181" w:type="dxa"/>
          </w:tcPr>
          <w:p w:rsidR="004234A6" w:rsidRDefault="004234A6">
            <w:pPr>
              <w:pStyle w:val="ConsPlusNormal"/>
              <w:jc w:val="center"/>
            </w:pPr>
            <w:r>
              <w:lastRenderedPageBreak/>
              <w:t>20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10 до 13 процентов включительно</w:t>
            </w:r>
          </w:p>
        </w:tc>
        <w:tc>
          <w:tcPr>
            <w:tcW w:w="1181" w:type="dxa"/>
          </w:tcPr>
          <w:p w:rsidR="004234A6" w:rsidRDefault="004234A6">
            <w:pPr>
              <w:pStyle w:val="ConsPlusNormal"/>
              <w:jc w:val="center"/>
            </w:pPr>
            <w:r>
              <w:t>30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13 до 16 процента включительно</w:t>
            </w:r>
          </w:p>
        </w:tc>
        <w:tc>
          <w:tcPr>
            <w:tcW w:w="1181" w:type="dxa"/>
          </w:tcPr>
          <w:p w:rsidR="004234A6" w:rsidRDefault="004234A6">
            <w:pPr>
              <w:pStyle w:val="ConsPlusNormal"/>
              <w:jc w:val="center"/>
            </w:pPr>
            <w:r>
              <w:t>40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16 до 20 процентов включительно</w:t>
            </w:r>
          </w:p>
        </w:tc>
        <w:tc>
          <w:tcPr>
            <w:tcW w:w="1181" w:type="dxa"/>
          </w:tcPr>
          <w:p w:rsidR="004234A6" w:rsidRDefault="004234A6">
            <w:pPr>
              <w:pStyle w:val="ConsPlusNormal"/>
              <w:jc w:val="center"/>
            </w:pPr>
            <w:r>
              <w:t>50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20 до 24 процентов включительно</w:t>
            </w:r>
          </w:p>
        </w:tc>
        <w:tc>
          <w:tcPr>
            <w:tcW w:w="1181" w:type="dxa"/>
          </w:tcPr>
          <w:p w:rsidR="004234A6" w:rsidRDefault="004234A6">
            <w:pPr>
              <w:pStyle w:val="ConsPlusNormal"/>
              <w:jc w:val="center"/>
            </w:pPr>
            <w:r>
              <w:t>60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24 до 28 процентов включительно</w:t>
            </w:r>
          </w:p>
        </w:tc>
        <w:tc>
          <w:tcPr>
            <w:tcW w:w="1181" w:type="dxa"/>
          </w:tcPr>
          <w:p w:rsidR="004234A6" w:rsidRDefault="004234A6">
            <w:pPr>
              <w:pStyle w:val="ConsPlusNormal"/>
              <w:jc w:val="center"/>
            </w:pPr>
            <w:r>
              <w:t>70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28 до 34 процентов включительно</w:t>
            </w:r>
          </w:p>
        </w:tc>
        <w:tc>
          <w:tcPr>
            <w:tcW w:w="1181" w:type="dxa"/>
          </w:tcPr>
          <w:p w:rsidR="004234A6" w:rsidRDefault="004234A6">
            <w:pPr>
              <w:pStyle w:val="ConsPlusNormal"/>
              <w:jc w:val="center"/>
            </w:pPr>
            <w:r>
              <w:t>80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34 до 40 процентов включительно</w:t>
            </w:r>
          </w:p>
        </w:tc>
        <w:tc>
          <w:tcPr>
            <w:tcW w:w="1181" w:type="dxa"/>
          </w:tcPr>
          <w:p w:rsidR="004234A6" w:rsidRDefault="004234A6">
            <w:pPr>
              <w:pStyle w:val="ConsPlusNormal"/>
              <w:jc w:val="center"/>
            </w:pPr>
            <w:r>
              <w:t>90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40 до 50 процентов включительно и более</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3</w:t>
            </w:r>
          </w:p>
        </w:tc>
        <w:tc>
          <w:tcPr>
            <w:tcW w:w="2986" w:type="dxa"/>
            <w:vMerge w:val="restart"/>
          </w:tcPr>
          <w:p w:rsidR="004234A6" w:rsidRDefault="004234A6">
            <w:pPr>
              <w:pStyle w:val="ConsPlusNormal"/>
            </w:pPr>
            <w:r>
              <w:t>Срок осуществления деятельности сельскохозяйственного товаропроизводителя, лет</w:t>
            </w:r>
          </w:p>
        </w:tc>
        <w:tc>
          <w:tcPr>
            <w:tcW w:w="2948" w:type="dxa"/>
          </w:tcPr>
          <w:p w:rsidR="004234A6" w:rsidRDefault="004234A6">
            <w:pPr>
              <w:pStyle w:val="ConsPlusNormal"/>
            </w:pPr>
            <w:r>
              <w:t>от 2 до 2,5</w:t>
            </w:r>
          </w:p>
        </w:tc>
        <w:tc>
          <w:tcPr>
            <w:tcW w:w="1181" w:type="dxa"/>
          </w:tcPr>
          <w:p w:rsidR="004234A6" w:rsidRDefault="004234A6">
            <w:pPr>
              <w:pStyle w:val="ConsPlusNormal"/>
              <w:jc w:val="center"/>
            </w:pPr>
            <w:r>
              <w:t>10</w:t>
            </w:r>
          </w:p>
        </w:tc>
        <w:tc>
          <w:tcPr>
            <w:tcW w:w="1431" w:type="dxa"/>
            <w:vMerge w:val="restart"/>
          </w:tcPr>
          <w:p w:rsidR="004234A6" w:rsidRDefault="004234A6">
            <w:pPr>
              <w:pStyle w:val="ConsPlusNormal"/>
              <w:jc w:val="center"/>
            </w:pPr>
            <w:r>
              <w:t>7</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2,5 до 3</w:t>
            </w:r>
          </w:p>
        </w:tc>
        <w:tc>
          <w:tcPr>
            <w:tcW w:w="1181" w:type="dxa"/>
          </w:tcPr>
          <w:p w:rsidR="004234A6" w:rsidRDefault="004234A6">
            <w:pPr>
              <w:pStyle w:val="ConsPlusNormal"/>
              <w:jc w:val="center"/>
            </w:pPr>
            <w:r>
              <w:t>30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3 до 5</w:t>
            </w:r>
          </w:p>
        </w:tc>
        <w:tc>
          <w:tcPr>
            <w:tcW w:w="1181" w:type="dxa"/>
          </w:tcPr>
          <w:p w:rsidR="004234A6" w:rsidRDefault="004234A6">
            <w:pPr>
              <w:pStyle w:val="ConsPlusNormal"/>
              <w:jc w:val="center"/>
            </w:pPr>
            <w:r>
              <w:t>50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5 до 7</w:t>
            </w:r>
          </w:p>
        </w:tc>
        <w:tc>
          <w:tcPr>
            <w:tcW w:w="1181" w:type="dxa"/>
          </w:tcPr>
          <w:p w:rsidR="004234A6" w:rsidRDefault="004234A6">
            <w:pPr>
              <w:pStyle w:val="ConsPlusNormal"/>
              <w:jc w:val="center"/>
            </w:pPr>
            <w:r>
              <w:t>70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7 до 10</w:t>
            </w:r>
          </w:p>
        </w:tc>
        <w:tc>
          <w:tcPr>
            <w:tcW w:w="1181" w:type="dxa"/>
          </w:tcPr>
          <w:p w:rsidR="004234A6" w:rsidRDefault="004234A6">
            <w:pPr>
              <w:pStyle w:val="ConsPlusNormal"/>
              <w:jc w:val="center"/>
            </w:pPr>
            <w:r>
              <w:t>90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более 10</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tcPr>
          <w:p w:rsidR="004234A6" w:rsidRDefault="004234A6">
            <w:pPr>
              <w:pStyle w:val="ConsPlusNormal"/>
              <w:jc w:val="center"/>
            </w:pPr>
            <w:r>
              <w:t>4</w:t>
            </w:r>
          </w:p>
        </w:tc>
        <w:tc>
          <w:tcPr>
            <w:tcW w:w="2986" w:type="dxa"/>
          </w:tcPr>
          <w:p w:rsidR="004234A6" w:rsidRDefault="004234A6">
            <w:pPr>
              <w:pStyle w:val="ConsPlusNormal"/>
            </w:pPr>
            <w:r>
              <w:t>Создание постоянных рабочих мест</w:t>
            </w:r>
          </w:p>
        </w:tc>
        <w:tc>
          <w:tcPr>
            <w:tcW w:w="2948" w:type="dxa"/>
          </w:tcPr>
          <w:p w:rsidR="004234A6" w:rsidRDefault="004234A6">
            <w:pPr>
              <w:pStyle w:val="ConsPlusNormal"/>
            </w:pPr>
            <w:r>
              <w:t>каждое постоянное рабочее место</w:t>
            </w:r>
          </w:p>
        </w:tc>
        <w:tc>
          <w:tcPr>
            <w:tcW w:w="1181" w:type="dxa"/>
          </w:tcPr>
          <w:p w:rsidR="004234A6" w:rsidRDefault="004234A6">
            <w:pPr>
              <w:pStyle w:val="ConsPlusNormal"/>
              <w:jc w:val="center"/>
            </w:pPr>
            <w:r>
              <w:t>5, но не более 100</w:t>
            </w:r>
          </w:p>
        </w:tc>
        <w:tc>
          <w:tcPr>
            <w:tcW w:w="1431" w:type="dxa"/>
          </w:tcPr>
          <w:p w:rsidR="004234A6" w:rsidRDefault="004234A6">
            <w:pPr>
              <w:pStyle w:val="ConsPlusNormal"/>
              <w:jc w:val="center"/>
            </w:pPr>
            <w:r>
              <w:t>6</w:t>
            </w:r>
          </w:p>
        </w:tc>
      </w:tr>
      <w:tr w:rsidR="004234A6">
        <w:tc>
          <w:tcPr>
            <w:tcW w:w="478" w:type="dxa"/>
            <w:vMerge w:val="restart"/>
          </w:tcPr>
          <w:p w:rsidR="004234A6" w:rsidRDefault="004234A6">
            <w:pPr>
              <w:pStyle w:val="ConsPlusNormal"/>
              <w:jc w:val="center"/>
            </w:pPr>
            <w:r>
              <w:t>5</w:t>
            </w:r>
          </w:p>
        </w:tc>
        <w:tc>
          <w:tcPr>
            <w:tcW w:w="2986" w:type="dxa"/>
            <w:vMerge w:val="restart"/>
          </w:tcPr>
          <w:p w:rsidR="004234A6" w:rsidRDefault="004234A6">
            <w:pPr>
              <w:pStyle w:val="ConsPlusNormal"/>
            </w:pPr>
            <w:r>
              <w:t xml:space="preserve">Значимость целей проекта заявителя на основе прогнозируемых конечных результатов и </w:t>
            </w:r>
            <w:proofErr w:type="gramStart"/>
            <w:r>
              <w:t>потребности</w:t>
            </w:r>
            <w:proofErr w:type="gramEnd"/>
            <w:r>
              <w:t xml:space="preserve"> в них исходя из приоритетов развития Архангельской области</w:t>
            </w:r>
          </w:p>
        </w:tc>
        <w:tc>
          <w:tcPr>
            <w:tcW w:w="2948" w:type="dxa"/>
          </w:tcPr>
          <w:p w:rsidR="004234A6" w:rsidRDefault="004234A6">
            <w:pPr>
              <w:pStyle w:val="ConsPlusNormal"/>
            </w:pPr>
            <w:r>
              <w:t>абсолютно не имеет значимости</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14</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незначительная значимость</w:t>
            </w:r>
          </w:p>
        </w:tc>
        <w:tc>
          <w:tcPr>
            <w:tcW w:w="1181" w:type="dxa"/>
          </w:tcPr>
          <w:p w:rsidR="004234A6" w:rsidRDefault="004234A6">
            <w:pPr>
              <w:pStyle w:val="ConsPlusNormal"/>
              <w:jc w:val="center"/>
            </w:pPr>
            <w:r>
              <w:t>20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низкая значимость</w:t>
            </w:r>
          </w:p>
        </w:tc>
        <w:tc>
          <w:tcPr>
            <w:tcW w:w="1181" w:type="dxa"/>
          </w:tcPr>
          <w:p w:rsidR="004234A6" w:rsidRDefault="004234A6">
            <w:pPr>
              <w:pStyle w:val="ConsPlusNormal"/>
              <w:jc w:val="center"/>
            </w:pPr>
            <w:r>
              <w:t>40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средняя значимость</w:t>
            </w:r>
          </w:p>
        </w:tc>
        <w:tc>
          <w:tcPr>
            <w:tcW w:w="1181" w:type="dxa"/>
          </w:tcPr>
          <w:p w:rsidR="004234A6" w:rsidRDefault="004234A6">
            <w:pPr>
              <w:pStyle w:val="ConsPlusNormal"/>
              <w:jc w:val="center"/>
            </w:pPr>
            <w:r>
              <w:t>60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значимость выше среднего</w:t>
            </w:r>
          </w:p>
        </w:tc>
        <w:tc>
          <w:tcPr>
            <w:tcW w:w="1181" w:type="dxa"/>
          </w:tcPr>
          <w:p w:rsidR="004234A6" w:rsidRDefault="004234A6">
            <w:pPr>
              <w:pStyle w:val="ConsPlusNormal"/>
              <w:jc w:val="center"/>
            </w:pPr>
            <w:r>
              <w:t>80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высокая значимость</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6</w:t>
            </w:r>
          </w:p>
        </w:tc>
        <w:tc>
          <w:tcPr>
            <w:tcW w:w="2986" w:type="dxa"/>
            <w:vMerge w:val="restart"/>
          </w:tcPr>
          <w:p w:rsidR="004234A6" w:rsidRDefault="004234A6">
            <w:pPr>
              <w:pStyle w:val="ConsPlusNormal"/>
            </w:pPr>
            <w:r>
              <w:t xml:space="preserve">Наличие у </w:t>
            </w:r>
            <w:r>
              <w:lastRenderedPageBreak/>
              <w:t>сельскохозяйственного потребительского кооператива каналов сбыта сельскохозяйственной продукции</w:t>
            </w:r>
          </w:p>
        </w:tc>
        <w:tc>
          <w:tcPr>
            <w:tcW w:w="2948" w:type="dxa"/>
          </w:tcPr>
          <w:p w:rsidR="004234A6" w:rsidRDefault="004234A6">
            <w:pPr>
              <w:pStyle w:val="ConsPlusNormal"/>
            </w:pPr>
            <w:r>
              <w:lastRenderedPageBreak/>
              <w:t>отсутствие</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5</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заключены договоры с организациями розничной (оптовой) торговли и (или) переработки</w:t>
            </w:r>
          </w:p>
        </w:tc>
        <w:tc>
          <w:tcPr>
            <w:tcW w:w="1181" w:type="dxa"/>
          </w:tcPr>
          <w:p w:rsidR="004234A6" w:rsidRDefault="004234A6">
            <w:pPr>
              <w:pStyle w:val="ConsPlusNormal"/>
              <w:jc w:val="center"/>
            </w:pPr>
            <w:r>
              <w:t>30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собственная переработка и реализация</w:t>
            </w:r>
          </w:p>
        </w:tc>
        <w:tc>
          <w:tcPr>
            <w:tcW w:w="1181" w:type="dxa"/>
          </w:tcPr>
          <w:p w:rsidR="004234A6" w:rsidRDefault="004234A6">
            <w:pPr>
              <w:pStyle w:val="ConsPlusNormal"/>
              <w:jc w:val="center"/>
            </w:pPr>
            <w:r>
              <w:t>70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собственная торговая сеть</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7</w:t>
            </w:r>
          </w:p>
        </w:tc>
        <w:tc>
          <w:tcPr>
            <w:tcW w:w="2986" w:type="dxa"/>
            <w:vMerge w:val="restart"/>
          </w:tcPr>
          <w:p w:rsidR="004234A6" w:rsidRDefault="004234A6">
            <w:pPr>
              <w:pStyle w:val="ConsPlusNormal"/>
            </w:pPr>
            <w:r>
              <w:t>Срок окупаемости проекта по развитию сельскохозяйственного товаропроизводителя в соответствии с бизнес-планом</w:t>
            </w:r>
          </w:p>
        </w:tc>
        <w:tc>
          <w:tcPr>
            <w:tcW w:w="2948" w:type="dxa"/>
          </w:tcPr>
          <w:p w:rsidR="004234A6" w:rsidRDefault="004234A6">
            <w:pPr>
              <w:pStyle w:val="ConsPlusNormal"/>
            </w:pPr>
            <w:r>
              <w:t>более 60 месяцев</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3</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48 до 60 месяцев включительно</w:t>
            </w:r>
          </w:p>
        </w:tc>
        <w:tc>
          <w:tcPr>
            <w:tcW w:w="1181" w:type="dxa"/>
          </w:tcPr>
          <w:p w:rsidR="004234A6" w:rsidRDefault="004234A6">
            <w:pPr>
              <w:pStyle w:val="ConsPlusNormal"/>
              <w:jc w:val="center"/>
            </w:pPr>
            <w:r>
              <w:t>20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36 до 48 месяцев включительно</w:t>
            </w:r>
          </w:p>
        </w:tc>
        <w:tc>
          <w:tcPr>
            <w:tcW w:w="1181" w:type="dxa"/>
          </w:tcPr>
          <w:p w:rsidR="004234A6" w:rsidRDefault="004234A6">
            <w:pPr>
              <w:pStyle w:val="ConsPlusNormal"/>
              <w:jc w:val="center"/>
            </w:pPr>
            <w:r>
              <w:t>40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24 до 36 месяцев включительно</w:t>
            </w:r>
          </w:p>
        </w:tc>
        <w:tc>
          <w:tcPr>
            <w:tcW w:w="1181" w:type="dxa"/>
          </w:tcPr>
          <w:p w:rsidR="004234A6" w:rsidRDefault="004234A6">
            <w:pPr>
              <w:pStyle w:val="ConsPlusNormal"/>
              <w:jc w:val="center"/>
            </w:pPr>
            <w:r>
              <w:t>60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12 до 24 месяцев включительно</w:t>
            </w:r>
          </w:p>
        </w:tc>
        <w:tc>
          <w:tcPr>
            <w:tcW w:w="1181" w:type="dxa"/>
          </w:tcPr>
          <w:p w:rsidR="004234A6" w:rsidRDefault="004234A6">
            <w:pPr>
              <w:pStyle w:val="ConsPlusNormal"/>
              <w:jc w:val="center"/>
            </w:pPr>
            <w:r>
              <w:t>80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до 12 месяцев включительно</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8</w:t>
            </w:r>
          </w:p>
        </w:tc>
        <w:tc>
          <w:tcPr>
            <w:tcW w:w="2986" w:type="dxa"/>
            <w:vMerge w:val="restart"/>
          </w:tcPr>
          <w:p w:rsidR="004234A6" w:rsidRDefault="004234A6">
            <w:pPr>
              <w:pStyle w:val="ConsPlusNormal"/>
            </w:pPr>
            <w:r>
              <w:t>Рентабельность проекта по развитию сельскохозяйственного товаропроизводителя в соответствии с бизнес-планом (в среднем за 60 месяцев), процентов</w:t>
            </w:r>
          </w:p>
        </w:tc>
        <w:tc>
          <w:tcPr>
            <w:tcW w:w="2948" w:type="dxa"/>
          </w:tcPr>
          <w:p w:rsidR="004234A6" w:rsidRDefault="004234A6">
            <w:pPr>
              <w:pStyle w:val="ConsPlusNormal"/>
            </w:pPr>
            <w:r>
              <w:t>от 0 до 5 процентов включительно</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3</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5 до 8 процентов включительно</w:t>
            </w:r>
          </w:p>
        </w:tc>
        <w:tc>
          <w:tcPr>
            <w:tcW w:w="1181" w:type="dxa"/>
          </w:tcPr>
          <w:p w:rsidR="004234A6" w:rsidRDefault="004234A6">
            <w:pPr>
              <w:pStyle w:val="ConsPlusNormal"/>
              <w:jc w:val="center"/>
            </w:pPr>
            <w:r>
              <w:t>10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8 до 12 процентов включительно</w:t>
            </w:r>
          </w:p>
        </w:tc>
        <w:tc>
          <w:tcPr>
            <w:tcW w:w="1181" w:type="dxa"/>
          </w:tcPr>
          <w:p w:rsidR="004234A6" w:rsidRDefault="004234A6">
            <w:pPr>
              <w:pStyle w:val="ConsPlusNormal"/>
              <w:jc w:val="center"/>
            </w:pPr>
            <w:r>
              <w:t>20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12 до 16 процентов включительно</w:t>
            </w:r>
          </w:p>
        </w:tc>
        <w:tc>
          <w:tcPr>
            <w:tcW w:w="1181" w:type="dxa"/>
          </w:tcPr>
          <w:p w:rsidR="004234A6" w:rsidRDefault="004234A6">
            <w:pPr>
              <w:pStyle w:val="ConsPlusNormal"/>
              <w:jc w:val="center"/>
            </w:pPr>
            <w:r>
              <w:t>30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16 до 20 процентов включительно</w:t>
            </w:r>
          </w:p>
        </w:tc>
        <w:tc>
          <w:tcPr>
            <w:tcW w:w="1181" w:type="dxa"/>
          </w:tcPr>
          <w:p w:rsidR="004234A6" w:rsidRDefault="004234A6">
            <w:pPr>
              <w:pStyle w:val="ConsPlusNormal"/>
              <w:jc w:val="center"/>
            </w:pPr>
            <w:r>
              <w:t>40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20 до 25 процентов включительно</w:t>
            </w:r>
          </w:p>
        </w:tc>
        <w:tc>
          <w:tcPr>
            <w:tcW w:w="1181" w:type="dxa"/>
          </w:tcPr>
          <w:p w:rsidR="004234A6" w:rsidRDefault="004234A6">
            <w:pPr>
              <w:pStyle w:val="ConsPlusNormal"/>
              <w:jc w:val="center"/>
            </w:pPr>
            <w:r>
              <w:t>50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25 до 30 процентов включительно</w:t>
            </w:r>
          </w:p>
        </w:tc>
        <w:tc>
          <w:tcPr>
            <w:tcW w:w="1181" w:type="dxa"/>
          </w:tcPr>
          <w:p w:rsidR="004234A6" w:rsidRDefault="004234A6">
            <w:pPr>
              <w:pStyle w:val="ConsPlusNormal"/>
              <w:jc w:val="center"/>
            </w:pPr>
            <w:r>
              <w:t>60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30 до 40 процентов включительно</w:t>
            </w:r>
          </w:p>
        </w:tc>
        <w:tc>
          <w:tcPr>
            <w:tcW w:w="1181" w:type="dxa"/>
          </w:tcPr>
          <w:p w:rsidR="004234A6" w:rsidRDefault="004234A6">
            <w:pPr>
              <w:pStyle w:val="ConsPlusNormal"/>
              <w:jc w:val="center"/>
            </w:pPr>
            <w:r>
              <w:t>70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40 до 50 процентов включительно</w:t>
            </w:r>
          </w:p>
        </w:tc>
        <w:tc>
          <w:tcPr>
            <w:tcW w:w="1181" w:type="dxa"/>
          </w:tcPr>
          <w:p w:rsidR="004234A6" w:rsidRDefault="004234A6">
            <w:pPr>
              <w:pStyle w:val="ConsPlusNormal"/>
              <w:jc w:val="center"/>
            </w:pPr>
            <w:r>
              <w:t>80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 50 до 60 процентов включительно</w:t>
            </w:r>
          </w:p>
        </w:tc>
        <w:tc>
          <w:tcPr>
            <w:tcW w:w="1181" w:type="dxa"/>
          </w:tcPr>
          <w:p w:rsidR="004234A6" w:rsidRDefault="004234A6">
            <w:pPr>
              <w:pStyle w:val="ConsPlusNormal"/>
              <w:jc w:val="center"/>
            </w:pPr>
            <w:r>
              <w:t>90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более 60 процентов</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9</w:t>
            </w:r>
          </w:p>
        </w:tc>
        <w:tc>
          <w:tcPr>
            <w:tcW w:w="2986" w:type="dxa"/>
            <w:vMerge w:val="restart"/>
          </w:tcPr>
          <w:p w:rsidR="004234A6" w:rsidRDefault="004234A6">
            <w:pPr>
              <w:pStyle w:val="ConsPlusNormal"/>
            </w:pPr>
            <w:r>
              <w:t>Наличие у заявителя сельскохозяйственного образования или дополнительного профессионального образования по сельскохозяйственной специальности</w:t>
            </w:r>
          </w:p>
        </w:tc>
        <w:tc>
          <w:tcPr>
            <w:tcW w:w="2948" w:type="dxa"/>
          </w:tcPr>
          <w:p w:rsidR="004234A6" w:rsidRDefault="004234A6">
            <w:pPr>
              <w:pStyle w:val="ConsPlusNormal"/>
            </w:pPr>
            <w:r>
              <w:t>дополнительное профессиональное образование по сельскохозяйственной специальности</w:t>
            </w:r>
          </w:p>
        </w:tc>
        <w:tc>
          <w:tcPr>
            <w:tcW w:w="1181" w:type="dxa"/>
          </w:tcPr>
          <w:p w:rsidR="004234A6" w:rsidRDefault="004234A6">
            <w:pPr>
              <w:pStyle w:val="ConsPlusNormal"/>
              <w:jc w:val="center"/>
            </w:pPr>
            <w:r>
              <w:t>35</w:t>
            </w:r>
          </w:p>
        </w:tc>
        <w:tc>
          <w:tcPr>
            <w:tcW w:w="1431" w:type="dxa"/>
            <w:vMerge w:val="restart"/>
          </w:tcPr>
          <w:p w:rsidR="004234A6" w:rsidRDefault="004234A6">
            <w:pPr>
              <w:pStyle w:val="ConsPlusNormal"/>
              <w:jc w:val="center"/>
            </w:pPr>
            <w:r>
              <w:t>6</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среднее специальное (профессиональное) сельскохозяйственное образование</w:t>
            </w:r>
          </w:p>
        </w:tc>
        <w:tc>
          <w:tcPr>
            <w:tcW w:w="1181" w:type="dxa"/>
          </w:tcPr>
          <w:p w:rsidR="004234A6" w:rsidRDefault="004234A6">
            <w:pPr>
              <w:pStyle w:val="ConsPlusNormal"/>
              <w:jc w:val="center"/>
            </w:pPr>
            <w:r>
              <w:t>70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высшее сельскохозяйственное образование</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10</w:t>
            </w:r>
          </w:p>
        </w:tc>
        <w:tc>
          <w:tcPr>
            <w:tcW w:w="2986" w:type="dxa"/>
            <w:vMerge w:val="restart"/>
          </w:tcPr>
          <w:p w:rsidR="004234A6" w:rsidRDefault="004234A6">
            <w:pPr>
              <w:pStyle w:val="ConsPlusNormal"/>
            </w:pPr>
            <w:r>
              <w:t>Членство заявителя в сельскохозяйственных потребительских кооперативах</w:t>
            </w:r>
          </w:p>
        </w:tc>
        <w:tc>
          <w:tcPr>
            <w:tcW w:w="2948" w:type="dxa"/>
          </w:tcPr>
          <w:p w:rsidR="004234A6" w:rsidRDefault="004234A6">
            <w:pPr>
              <w:pStyle w:val="ConsPlusNormal"/>
            </w:pPr>
            <w:r>
              <w:t>отсутствие</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8</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наличие</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11</w:t>
            </w:r>
          </w:p>
        </w:tc>
        <w:tc>
          <w:tcPr>
            <w:tcW w:w="2986" w:type="dxa"/>
            <w:vMerge w:val="restart"/>
          </w:tcPr>
          <w:p w:rsidR="004234A6" w:rsidRDefault="004234A6">
            <w:pPr>
              <w:pStyle w:val="ConsPlusNormal"/>
            </w:pPr>
            <w:r>
              <w:t>Рекомендательные письма, ходатайства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организаций, или поручителей</w:t>
            </w:r>
          </w:p>
        </w:tc>
        <w:tc>
          <w:tcPr>
            <w:tcW w:w="2948" w:type="dxa"/>
          </w:tcPr>
          <w:p w:rsidR="004234A6" w:rsidRDefault="004234A6">
            <w:pPr>
              <w:pStyle w:val="ConsPlusNormal"/>
            </w:pPr>
            <w:r>
              <w:t>отсутствие рекомендательных писем, ходатайств</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2</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рекомендательные письма, ходатайства от поручителей</w:t>
            </w:r>
          </w:p>
        </w:tc>
        <w:tc>
          <w:tcPr>
            <w:tcW w:w="1181" w:type="dxa"/>
          </w:tcPr>
          <w:p w:rsidR="004234A6" w:rsidRDefault="004234A6">
            <w:pPr>
              <w:pStyle w:val="ConsPlusNormal"/>
              <w:jc w:val="center"/>
            </w:pPr>
            <w:r>
              <w:t>25</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рекомендательные письма, ходатайства от общественных организаций</w:t>
            </w:r>
          </w:p>
        </w:tc>
        <w:tc>
          <w:tcPr>
            <w:tcW w:w="1181" w:type="dxa"/>
          </w:tcPr>
          <w:p w:rsidR="004234A6" w:rsidRDefault="004234A6">
            <w:pPr>
              <w:pStyle w:val="ConsPlusNormal"/>
              <w:jc w:val="center"/>
            </w:pPr>
            <w:r>
              <w:t>50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1181" w:type="dxa"/>
          </w:tcPr>
          <w:p w:rsidR="004234A6" w:rsidRDefault="004234A6">
            <w:pPr>
              <w:pStyle w:val="ConsPlusNormal"/>
              <w:jc w:val="center"/>
            </w:pPr>
            <w:r>
              <w:t>75</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рекомендательные письма, ходатайства от органов государственной власти Архангельской области</w:t>
            </w:r>
          </w:p>
        </w:tc>
        <w:tc>
          <w:tcPr>
            <w:tcW w:w="1181" w:type="dxa"/>
          </w:tcPr>
          <w:p w:rsidR="004234A6" w:rsidRDefault="004234A6">
            <w:pPr>
              <w:pStyle w:val="ConsPlusNormal"/>
              <w:jc w:val="center"/>
            </w:pPr>
            <w:r>
              <w:t>100</w:t>
            </w:r>
          </w:p>
        </w:tc>
        <w:tc>
          <w:tcPr>
            <w:tcW w:w="1431" w:type="dxa"/>
            <w:vMerge/>
          </w:tcPr>
          <w:p w:rsidR="004234A6" w:rsidRDefault="004234A6"/>
        </w:tc>
      </w:tr>
      <w:tr w:rsidR="004234A6">
        <w:tc>
          <w:tcPr>
            <w:tcW w:w="478" w:type="dxa"/>
            <w:vMerge w:val="restart"/>
          </w:tcPr>
          <w:p w:rsidR="004234A6" w:rsidRDefault="004234A6">
            <w:pPr>
              <w:pStyle w:val="ConsPlusNormal"/>
              <w:jc w:val="center"/>
            </w:pPr>
            <w:r>
              <w:t>12</w:t>
            </w:r>
          </w:p>
        </w:tc>
        <w:tc>
          <w:tcPr>
            <w:tcW w:w="2986" w:type="dxa"/>
            <w:vMerge w:val="restart"/>
          </w:tcPr>
          <w:p w:rsidR="004234A6" w:rsidRDefault="004234A6">
            <w:pPr>
              <w:pStyle w:val="ConsPlusNormal"/>
            </w:pPr>
            <w:r>
              <w:t xml:space="preserve">Оценка актуальности, реализуемости и перспективности, а также качества выступления заявителя в защиту своего проекта, членом </w:t>
            </w:r>
            <w:r>
              <w:lastRenderedPageBreak/>
              <w:t>конкурсной комиссии, присутствующим на заседании конкурсной комиссии</w:t>
            </w:r>
          </w:p>
        </w:tc>
        <w:tc>
          <w:tcPr>
            <w:tcW w:w="2948" w:type="dxa"/>
          </w:tcPr>
          <w:p w:rsidR="004234A6" w:rsidRDefault="004234A6">
            <w:pPr>
              <w:pStyle w:val="ConsPlusNormal"/>
            </w:pPr>
            <w:r>
              <w:lastRenderedPageBreak/>
              <w:t>неудовлетворительно</w:t>
            </w:r>
          </w:p>
        </w:tc>
        <w:tc>
          <w:tcPr>
            <w:tcW w:w="1181" w:type="dxa"/>
          </w:tcPr>
          <w:p w:rsidR="004234A6" w:rsidRDefault="004234A6">
            <w:pPr>
              <w:pStyle w:val="ConsPlusNormal"/>
              <w:jc w:val="center"/>
            </w:pPr>
            <w:r>
              <w:t>0</w:t>
            </w:r>
          </w:p>
        </w:tc>
        <w:tc>
          <w:tcPr>
            <w:tcW w:w="1431" w:type="dxa"/>
            <w:vMerge w:val="restart"/>
          </w:tcPr>
          <w:p w:rsidR="004234A6" w:rsidRDefault="004234A6">
            <w:pPr>
              <w:pStyle w:val="ConsPlusNormal"/>
              <w:jc w:val="center"/>
            </w:pPr>
            <w:r>
              <w:t>20</w:t>
            </w:r>
          </w:p>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плохо</w:t>
            </w:r>
          </w:p>
        </w:tc>
        <w:tc>
          <w:tcPr>
            <w:tcW w:w="1181" w:type="dxa"/>
          </w:tcPr>
          <w:p w:rsidR="004234A6" w:rsidRDefault="004234A6">
            <w:pPr>
              <w:pStyle w:val="ConsPlusNormal"/>
              <w:jc w:val="center"/>
            </w:pPr>
            <w:r>
              <w:t>20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удовлетворительно</w:t>
            </w:r>
          </w:p>
        </w:tc>
        <w:tc>
          <w:tcPr>
            <w:tcW w:w="1181" w:type="dxa"/>
          </w:tcPr>
          <w:p w:rsidR="004234A6" w:rsidRDefault="004234A6">
            <w:pPr>
              <w:pStyle w:val="ConsPlusNormal"/>
              <w:jc w:val="center"/>
            </w:pPr>
            <w:r>
              <w:t>40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средне</w:t>
            </w:r>
          </w:p>
        </w:tc>
        <w:tc>
          <w:tcPr>
            <w:tcW w:w="1181" w:type="dxa"/>
          </w:tcPr>
          <w:p w:rsidR="004234A6" w:rsidRDefault="004234A6">
            <w:pPr>
              <w:pStyle w:val="ConsPlusNormal"/>
              <w:jc w:val="center"/>
            </w:pPr>
            <w:r>
              <w:t>60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хорошо</w:t>
            </w:r>
          </w:p>
        </w:tc>
        <w:tc>
          <w:tcPr>
            <w:tcW w:w="1181" w:type="dxa"/>
          </w:tcPr>
          <w:p w:rsidR="004234A6" w:rsidRDefault="004234A6">
            <w:pPr>
              <w:pStyle w:val="ConsPlusNormal"/>
              <w:jc w:val="center"/>
            </w:pPr>
            <w:r>
              <w:t>80</w:t>
            </w:r>
          </w:p>
        </w:tc>
        <w:tc>
          <w:tcPr>
            <w:tcW w:w="1431" w:type="dxa"/>
            <w:vMerge/>
          </w:tcPr>
          <w:p w:rsidR="004234A6" w:rsidRDefault="004234A6"/>
        </w:tc>
      </w:tr>
      <w:tr w:rsidR="004234A6">
        <w:tc>
          <w:tcPr>
            <w:tcW w:w="478" w:type="dxa"/>
            <w:vMerge/>
          </w:tcPr>
          <w:p w:rsidR="004234A6" w:rsidRDefault="004234A6"/>
        </w:tc>
        <w:tc>
          <w:tcPr>
            <w:tcW w:w="2986" w:type="dxa"/>
            <w:vMerge/>
          </w:tcPr>
          <w:p w:rsidR="004234A6" w:rsidRDefault="004234A6"/>
        </w:tc>
        <w:tc>
          <w:tcPr>
            <w:tcW w:w="2948" w:type="dxa"/>
          </w:tcPr>
          <w:p w:rsidR="004234A6" w:rsidRDefault="004234A6">
            <w:pPr>
              <w:pStyle w:val="ConsPlusNormal"/>
            </w:pPr>
            <w:r>
              <w:t>отлично</w:t>
            </w:r>
          </w:p>
        </w:tc>
        <w:tc>
          <w:tcPr>
            <w:tcW w:w="1181" w:type="dxa"/>
          </w:tcPr>
          <w:p w:rsidR="004234A6" w:rsidRDefault="004234A6">
            <w:pPr>
              <w:pStyle w:val="ConsPlusNormal"/>
              <w:jc w:val="center"/>
            </w:pPr>
            <w:r>
              <w:t>100</w:t>
            </w:r>
          </w:p>
        </w:tc>
        <w:tc>
          <w:tcPr>
            <w:tcW w:w="1431" w:type="dxa"/>
            <w:vMerge/>
          </w:tcPr>
          <w:p w:rsidR="004234A6" w:rsidRDefault="004234A6"/>
        </w:tc>
      </w:tr>
    </w:tbl>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2</w:t>
      </w:r>
    </w:p>
    <w:p w:rsidR="004234A6" w:rsidRDefault="004234A6">
      <w:pPr>
        <w:pStyle w:val="ConsPlusNormal"/>
        <w:jc w:val="right"/>
      </w:pPr>
      <w:r>
        <w:t>к Правилам предоставления субсидий и грантов</w:t>
      </w:r>
    </w:p>
    <w:p w:rsidR="004234A6" w:rsidRDefault="004234A6">
      <w:pPr>
        <w:pStyle w:val="ConsPlusNormal"/>
        <w:jc w:val="right"/>
      </w:pPr>
      <w:r>
        <w:t>в форме субсидий на государственную поддержку</w:t>
      </w:r>
    </w:p>
    <w:p w:rsidR="004234A6" w:rsidRDefault="004234A6">
      <w:pPr>
        <w:pStyle w:val="ConsPlusNormal"/>
        <w:jc w:val="right"/>
      </w:pPr>
      <w:r>
        <w:t xml:space="preserve">агропромышленного и </w:t>
      </w:r>
      <w:proofErr w:type="spellStart"/>
      <w:r>
        <w:t>рыбохозяйственного</w:t>
      </w:r>
      <w:proofErr w:type="spellEnd"/>
      <w:r>
        <w:t xml:space="preserve"> комплекса</w:t>
      </w:r>
    </w:p>
    <w:p w:rsidR="004234A6" w:rsidRDefault="004234A6">
      <w:pPr>
        <w:pStyle w:val="ConsPlusNormal"/>
        <w:jc w:val="both"/>
      </w:pPr>
    </w:p>
    <w:p w:rsidR="004234A6" w:rsidRDefault="004234A6">
      <w:pPr>
        <w:pStyle w:val="ConsPlusTitle"/>
        <w:jc w:val="center"/>
      </w:pPr>
      <w:bookmarkStart w:id="367" w:name="P7746"/>
      <w:bookmarkEnd w:id="367"/>
      <w:r>
        <w:t>КРИТЕРИИ</w:t>
      </w:r>
    </w:p>
    <w:p w:rsidR="004234A6" w:rsidRDefault="004234A6">
      <w:pPr>
        <w:pStyle w:val="ConsPlusTitle"/>
        <w:jc w:val="center"/>
      </w:pPr>
      <w:r>
        <w:t>оценки конкурсной документации, представленной</w:t>
      </w:r>
    </w:p>
    <w:p w:rsidR="004234A6" w:rsidRDefault="004234A6">
      <w:pPr>
        <w:pStyle w:val="ConsPlusTitle"/>
        <w:jc w:val="center"/>
      </w:pPr>
      <w:r>
        <w:t>для участия в конкурсе на предоставление грантов</w:t>
      </w:r>
    </w:p>
    <w:p w:rsidR="004234A6" w:rsidRDefault="004234A6">
      <w:pPr>
        <w:pStyle w:val="ConsPlusTitle"/>
        <w:jc w:val="center"/>
      </w:pPr>
      <w:r>
        <w:t>на развитие семейных ферм</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30"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22.12.2020 N 941-пп)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8"/>
        <w:gridCol w:w="3231"/>
        <w:gridCol w:w="2891"/>
        <w:gridCol w:w="1041"/>
        <w:gridCol w:w="1429"/>
      </w:tblGrid>
      <w:tr w:rsidR="004234A6">
        <w:tc>
          <w:tcPr>
            <w:tcW w:w="478" w:type="dxa"/>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231" w:type="dxa"/>
          </w:tcPr>
          <w:p w:rsidR="004234A6" w:rsidRDefault="004234A6">
            <w:pPr>
              <w:pStyle w:val="ConsPlusNormal"/>
              <w:jc w:val="center"/>
            </w:pPr>
            <w:r>
              <w:t>Наименование критерия</w:t>
            </w:r>
          </w:p>
        </w:tc>
        <w:tc>
          <w:tcPr>
            <w:tcW w:w="2891" w:type="dxa"/>
          </w:tcPr>
          <w:p w:rsidR="004234A6" w:rsidRDefault="004234A6">
            <w:pPr>
              <w:pStyle w:val="ConsPlusNormal"/>
              <w:jc w:val="center"/>
            </w:pPr>
            <w:r>
              <w:t>Параметры и значения критерия</w:t>
            </w:r>
          </w:p>
        </w:tc>
        <w:tc>
          <w:tcPr>
            <w:tcW w:w="1041" w:type="dxa"/>
          </w:tcPr>
          <w:p w:rsidR="004234A6" w:rsidRDefault="004234A6">
            <w:pPr>
              <w:pStyle w:val="ConsPlusNormal"/>
              <w:jc w:val="center"/>
            </w:pPr>
            <w:r>
              <w:t>Количество баллов</w:t>
            </w:r>
          </w:p>
        </w:tc>
        <w:tc>
          <w:tcPr>
            <w:tcW w:w="1429" w:type="dxa"/>
          </w:tcPr>
          <w:p w:rsidR="004234A6" w:rsidRDefault="004234A6">
            <w:pPr>
              <w:pStyle w:val="ConsPlusNormal"/>
              <w:jc w:val="center"/>
            </w:pPr>
            <w:r>
              <w:t>Значимость критерия (процентов)</w:t>
            </w:r>
          </w:p>
        </w:tc>
      </w:tr>
      <w:tr w:rsidR="004234A6">
        <w:tc>
          <w:tcPr>
            <w:tcW w:w="478" w:type="dxa"/>
          </w:tcPr>
          <w:p w:rsidR="004234A6" w:rsidRDefault="004234A6">
            <w:pPr>
              <w:pStyle w:val="ConsPlusNormal"/>
              <w:jc w:val="center"/>
            </w:pPr>
            <w:r>
              <w:t>1</w:t>
            </w:r>
          </w:p>
        </w:tc>
        <w:tc>
          <w:tcPr>
            <w:tcW w:w="3231" w:type="dxa"/>
          </w:tcPr>
          <w:p w:rsidR="004234A6" w:rsidRDefault="004234A6">
            <w:pPr>
              <w:pStyle w:val="ConsPlusNormal"/>
              <w:jc w:val="center"/>
            </w:pPr>
            <w:r>
              <w:t>2</w:t>
            </w:r>
          </w:p>
        </w:tc>
        <w:tc>
          <w:tcPr>
            <w:tcW w:w="2891" w:type="dxa"/>
          </w:tcPr>
          <w:p w:rsidR="004234A6" w:rsidRDefault="004234A6">
            <w:pPr>
              <w:pStyle w:val="ConsPlusNormal"/>
              <w:jc w:val="center"/>
            </w:pPr>
            <w:r>
              <w:t>3</w:t>
            </w:r>
          </w:p>
        </w:tc>
        <w:tc>
          <w:tcPr>
            <w:tcW w:w="1041" w:type="dxa"/>
          </w:tcPr>
          <w:p w:rsidR="004234A6" w:rsidRDefault="004234A6">
            <w:pPr>
              <w:pStyle w:val="ConsPlusNormal"/>
              <w:jc w:val="center"/>
            </w:pPr>
            <w:r>
              <w:t>4</w:t>
            </w:r>
          </w:p>
        </w:tc>
        <w:tc>
          <w:tcPr>
            <w:tcW w:w="1429" w:type="dxa"/>
          </w:tcPr>
          <w:p w:rsidR="004234A6" w:rsidRDefault="004234A6">
            <w:pPr>
              <w:pStyle w:val="ConsPlusNormal"/>
              <w:jc w:val="center"/>
            </w:pPr>
            <w:r>
              <w:t>5</w:t>
            </w:r>
          </w:p>
        </w:tc>
      </w:tr>
      <w:tr w:rsidR="004234A6">
        <w:tc>
          <w:tcPr>
            <w:tcW w:w="478" w:type="dxa"/>
            <w:vMerge w:val="restart"/>
          </w:tcPr>
          <w:p w:rsidR="004234A6" w:rsidRDefault="004234A6">
            <w:pPr>
              <w:pStyle w:val="ConsPlusNormal"/>
              <w:jc w:val="center"/>
            </w:pPr>
            <w:r>
              <w:t>1</w:t>
            </w:r>
          </w:p>
        </w:tc>
        <w:tc>
          <w:tcPr>
            <w:tcW w:w="3231" w:type="dxa"/>
            <w:vMerge w:val="restart"/>
          </w:tcPr>
          <w:p w:rsidR="004234A6" w:rsidRDefault="004234A6">
            <w:pPr>
              <w:pStyle w:val="ConsPlusNormal"/>
            </w:pPr>
            <w:r>
              <w:t>Основное направление деятельности крестьянского (фермерского) хозяйства, определенное проектом (учитывается одно основное направление деятельности крестьянского (фермерского) хозяйства)</w:t>
            </w:r>
          </w:p>
        </w:tc>
        <w:tc>
          <w:tcPr>
            <w:tcW w:w="2891" w:type="dxa"/>
          </w:tcPr>
          <w:p w:rsidR="004234A6" w:rsidRDefault="004234A6">
            <w:pPr>
              <w:pStyle w:val="ConsPlusNormal"/>
            </w:pPr>
            <w:r>
              <w:t>иное</w:t>
            </w:r>
          </w:p>
        </w:tc>
        <w:tc>
          <w:tcPr>
            <w:tcW w:w="1041" w:type="dxa"/>
          </w:tcPr>
          <w:p w:rsidR="004234A6" w:rsidRDefault="004234A6">
            <w:pPr>
              <w:pStyle w:val="ConsPlusNormal"/>
              <w:jc w:val="center"/>
            </w:pPr>
            <w:r>
              <w:t>0</w:t>
            </w:r>
          </w:p>
        </w:tc>
        <w:tc>
          <w:tcPr>
            <w:tcW w:w="1429" w:type="dxa"/>
            <w:vMerge w:val="restart"/>
          </w:tcPr>
          <w:p w:rsidR="004234A6" w:rsidRDefault="004234A6">
            <w:pPr>
              <w:pStyle w:val="ConsPlusNormal"/>
              <w:jc w:val="center"/>
            </w:pPr>
            <w:r>
              <w:t>16</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свиноводство</w:t>
            </w:r>
          </w:p>
        </w:tc>
        <w:tc>
          <w:tcPr>
            <w:tcW w:w="1041" w:type="dxa"/>
          </w:tcPr>
          <w:p w:rsidR="004234A6" w:rsidRDefault="004234A6">
            <w:pPr>
              <w:pStyle w:val="ConsPlusNormal"/>
              <w:jc w:val="center"/>
            </w:pPr>
            <w:r>
              <w:t>10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кролиководство</w:t>
            </w:r>
          </w:p>
        </w:tc>
        <w:tc>
          <w:tcPr>
            <w:tcW w:w="1041" w:type="dxa"/>
          </w:tcPr>
          <w:p w:rsidR="004234A6" w:rsidRDefault="004234A6">
            <w:pPr>
              <w:pStyle w:val="ConsPlusNormal"/>
              <w:jc w:val="center"/>
            </w:pPr>
            <w:r>
              <w:t>25</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коневодство, птицеводство</w:t>
            </w:r>
          </w:p>
        </w:tc>
        <w:tc>
          <w:tcPr>
            <w:tcW w:w="1041" w:type="dxa"/>
          </w:tcPr>
          <w:p w:rsidR="004234A6" w:rsidRDefault="004234A6">
            <w:pPr>
              <w:pStyle w:val="ConsPlusNormal"/>
              <w:jc w:val="center"/>
            </w:pPr>
            <w:r>
              <w:t>40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овцеводство, рыбоводство</w:t>
            </w:r>
          </w:p>
        </w:tc>
        <w:tc>
          <w:tcPr>
            <w:tcW w:w="1041" w:type="dxa"/>
          </w:tcPr>
          <w:p w:rsidR="004234A6" w:rsidRDefault="004234A6">
            <w:pPr>
              <w:pStyle w:val="ConsPlusNormal"/>
              <w:jc w:val="center"/>
            </w:pPr>
            <w:r>
              <w:t>55</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козоводство</w:t>
            </w:r>
          </w:p>
        </w:tc>
        <w:tc>
          <w:tcPr>
            <w:tcW w:w="1041" w:type="dxa"/>
          </w:tcPr>
          <w:p w:rsidR="004234A6" w:rsidRDefault="004234A6">
            <w:pPr>
              <w:pStyle w:val="ConsPlusNormal"/>
              <w:jc w:val="center"/>
            </w:pPr>
            <w:r>
              <w:t>70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мясное скотоводство</w:t>
            </w:r>
          </w:p>
        </w:tc>
        <w:tc>
          <w:tcPr>
            <w:tcW w:w="1041" w:type="dxa"/>
          </w:tcPr>
          <w:p w:rsidR="004234A6" w:rsidRDefault="004234A6">
            <w:pPr>
              <w:pStyle w:val="ConsPlusNormal"/>
              <w:jc w:val="center"/>
            </w:pPr>
            <w:r>
              <w:t>85</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молочное скотоводство</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vMerge w:val="restart"/>
          </w:tcPr>
          <w:p w:rsidR="004234A6" w:rsidRDefault="004234A6">
            <w:pPr>
              <w:pStyle w:val="ConsPlusNormal"/>
              <w:jc w:val="center"/>
            </w:pPr>
            <w:r>
              <w:t>2</w:t>
            </w:r>
          </w:p>
        </w:tc>
        <w:tc>
          <w:tcPr>
            <w:tcW w:w="3231" w:type="dxa"/>
            <w:vMerge w:val="restart"/>
          </w:tcPr>
          <w:p w:rsidR="004234A6" w:rsidRDefault="004234A6">
            <w:pPr>
              <w:pStyle w:val="ConsPlusNormal"/>
            </w:pPr>
            <w:r>
              <w:t xml:space="preserve">Уровень </w:t>
            </w:r>
            <w:proofErr w:type="spellStart"/>
            <w:r>
              <w:t>софинансирования</w:t>
            </w:r>
            <w:proofErr w:type="spellEnd"/>
            <w:r>
              <w:t xml:space="preserve"> гранта за счет собственных средств заявителя, указанный в плане расходов гранта</w:t>
            </w:r>
          </w:p>
        </w:tc>
        <w:tc>
          <w:tcPr>
            <w:tcW w:w="2891" w:type="dxa"/>
          </w:tcPr>
          <w:p w:rsidR="004234A6" w:rsidRDefault="004234A6">
            <w:pPr>
              <w:pStyle w:val="ConsPlusNormal"/>
            </w:pPr>
            <w:r>
              <w:t>от 40 до 41 процента включительно</w:t>
            </w:r>
          </w:p>
        </w:tc>
        <w:tc>
          <w:tcPr>
            <w:tcW w:w="1041" w:type="dxa"/>
          </w:tcPr>
          <w:p w:rsidR="004234A6" w:rsidRDefault="004234A6">
            <w:pPr>
              <w:pStyle w:val="ConsPlusNormal"/>
              <w:jc w:val="center"/>
            </w:pPr>
            <w:r>
              <w:t>0</w:t>
            </w:r>
          </w:p>
        </w:tc>
        <w:tc>
          <w:tcPr>
            <w:tcW w:w="1429" w:type="dxa"/>
            <w:vMerge w:val="restart"/>
          </w:tcPr>
          <w:p w:rsidR="004234A6" w:rsidRDefault="004234A6">
            <w:pPr>
              <w:pStyle w:val="ConsPlusNormal"/>
              <w:jc w:val="center"/>
            </w:pPr>
            <w:r>
              <w:t>12</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41 до 45 процентов включительно</w:t>
            </w:r>
          </w:p>
        </w:tc>
        <w:tc>
          <w:tcPr>
            <w:tcW w:w="1041" w:type="dxa"/>
          </w:tcPr>
          <w:p w:rsidR="004234A6" w:rsidRDefault="004234A6">
            <w:pPr>
              <w:pStyle w:val="ConsPlusNormal"/>
              <w:jc w:val="center"/>
            </w:pPr>
            <w:r>
              <w:t>10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45 до 50 процентов включительно</w:t>
            </w:r>
          </w:p>
        </w:tc>
        <w:tc>
          <w:tcPr>
            <w:tcW w:w="1041" w:type="dxa"/>
          </w:tcPr>
          <w:p w:rsidR="004234A6" w:rsidRDefault="004234A6">
            <w:pPr>
              <w:pStyle w:val="ConsPlusNormal"/>
              <w:jc w:val="center"/>
            </w:pPr>
            <w:r>
              <w:t>20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50 до 55 процентов включительно</w:t>
            </w:r>
          </w:p>
        </w:tc>
        <w:tc>
          <w:tcPr>
            <w:tcW w:w="1041" w:type="dxa"/>
          </w:tcPr>
          <w:p w:rsidR="004234A6" w:rsidRDefault="004234A6">
            <w:pPr>
              <w:pStyle w:val="ConsPlusNormal"/>
              <w:jc w:val="center"/>
            </w:pPr>
            <w:r>
              <w:t>30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55 до 60 процентов включительно</w:t>
            </w:r>
          </w:p>
        </w:tc>
        <w:tc>
          <w:tcPr>
            <w:tcW w:w="1041" w:type="dxa"/>
          </w:tcPr>
          <w:p w:rsidR="004234A6" w:rsidRDefault="004234A6">
            <w:pPr>
              <w:pStyle w:val="ConsPlusNormal"/>
              <w:jc w:val="center"/>
            </w:pPr>
            <w:r>
              <w:t>40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60 до 65 процентов включительно</w:t>
            </w:r>
          </w:p>
        </w:tc>
        <w:tc>
          <w:tcPr>
            <w:tcW w:w="1041" w:type="dxa"/>
          </w:tcPr>
          <w:p w:rsidR="004234A6" w:rsidRDefault="004234A6">
            <w:pPr>
              <w:pStyle w:val="ConsPlusNormal"/>
              <w:jc w:val="center"/>
            </w:pPr>
            <w:r>
              <w:t>50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65 до 70 процентов включительно</w:t>
            </w:r>
          </w:p>
        </w:tc>
        <w:tc>
          <w:tcPr>
            <w:tcW w:w="1041" w:type="dxa"/>
          </w:tcPr>
          <w:p w:rsidR="004234A6" w:rsidRDefault="004234A6">
            <w:pPr>
              <w:pStyle w:val="ConsPlusNormal"/>
              <w:jc w:val="center"/>
            </w:pPr>
            <w:r>
              <w:t>60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70 до 75 процентов включительно</w:t>
            </w:r>
          </w:p>
        </w:tc>
        <w:tc>
          <w:tcPr>
            <w:tcW w:w="1041" w:type="dxa"/>
          </w:tcPr>
          <w:p w:rsidR="004234A6" w:rsidRDefault="004234A6">
            <w:pPr>
              <w:pStyle w:val="ConsPlusNormal"/>
              <w:jc w:val="center"/>
            </w:pPr>
            <w:r>
              <w:t>70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75 до 80 процентов включительно</w:t>
            </w:r>
          </w:p>
        </w:tc>
        <w:tc>
          <w:tcPr>
            <w:tcW w:w="1041" w:type="dxa"/>
          </w:tcPr>
          <w:p w:rsidR="004234A6" w:rsidRDefault="004234A6">
            <w:pPr>
              <w:pStyle w:val="ConsPlusNormal"/>
              <w:jc w:val="center"/>
            </w:pPr>
            <w:r>
              <w:t>80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80 до 85 процентов включительно</w:t>
            </w:r>
          </w:p>
        </w:tc>
        <w:tc>
          <w:tcPr>
            <w:tcW w:w="1041" w:type="dxa"/>
          </w:tcPr>
          <w:p w:rsidR="004234A6" w:rsidRDefault="004234A6">
            <w:pPr>
              <w:pStyle w:val="ConsPlusNormal"/>
              <w:jc w:val="center"/>
            </w:pPr>
            <w:r>
              <w:t>90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85 до 90 процентов включительно и более</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vMerge w:val="restart"/>
          </w:tcPr>
          <w:p w:rsidR="004234A6" w:rsidRDefault="004234A6">
            <w:pPr>
              <w:pStyle w:val="ConsPlusNormal"/>
              <w:jc w:val="center"/>
            </w:pPr>
            <w:r>
              <w:t>3</w:t>
            </w:r>
          </w:p>
        </w:tc>
        <w:tc>
          <w:tcPr>
            <w:tcW w:w="3231" w:type="dxa"/>
            <w:vMerge w:val="restart"/>
          </w:tcPr>
          <w:p w:rsidR="004234A6" w:rsidRDefault="004234A6">
            <w:pPr>
              <w:pStyle w:val="ConsPlusNormal"/>
            </w:pPr>
            <w:r>
              <w:t>Наличие в крестьянском (фермерском) хозяйстве земли сельскохозяйственного назначения</w:t>
            </w:r>
          </w:p>
        </w:tc>
        <w:tc>
          <w:tcPr>
            <w:tcW w:w="2891" w:type="dxa"/>
          </w:tcPr>
          <w:p w:rsidR="004234A6" w:rsidRDefault="004234A6">
            <w:pPr>
              <w:pStyle w:val="ConsPlusNormal"/>
            </w:pPr>
            <w:r>
              <w:t>на праве аренды сроком от 1 года до 5 лет</w:t>
            </w:r>
          </w:p>
        </w:tc>
        <w:tc>
          <w:tcPr>
            <w:tcW w:w="1041" w:type="dxa"/>
          </w:tcPr>
          <w:p w:rsidR="004234A6" w:rsidRDefault="004234A6">
            <w:pPr>
              <w:pStyle w:val="ConsPlusNormal"/>
              <w:jc w:val="center"/>
            </w:pPr>
            <w:r>
              <w:t>20</w:t>
            </w:r>
          </w:p>
        </w:tc>
        <w:tc>
          <w:tcPr>
            <w:tcW w:w="1429" w:type="dxa"/>
            <w:vMerge w:val="restart"/>
          </w:tcPr>
          <w:p w:rsidR="004234A6" w:rsidRDefault="004234A6">
            <w:pPr>
              <w:pStyle w:val="ConsPlusNormal"/>
              <w:jc w:val="center"/>
            </w:pPr>
            <w:r>
              <w:t>8</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на праве аренды сроком от 5 до 10 лет</w:t>
            </w:r>
          </w:p>
        </w:tc>
        <w:tc>
          <w:tcPr>
            <w:tcW w:w="1041" w:type="dxa"/>
          </w:tcPr>
          <w:p w:rsidR="004234A6" w:rsidRDefault="004234A6">
            <w:pPr>
              <w:pStyle w:val="ConsPlusNormal"/>
              <w:jc w:val="center"/>
            </w:pPr>
            <w:r>
              <w:t>40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на праве аренды сроком от 10 до 25 лет</w:t>
            </w:r>
          </w:p>
        </w:tc>
        <w:tc>
          <w:tcPr>
            <w:tcW w:w="1041" w:type="dxa"/>
          </w:tcPr>
          <w:p w:rsidR="004234A6" w:rsidRDefault="004234A6">
            <w:pPr>
              <w:pStyle w:val="ConsPlusNormal"/>
              <w:jc w:val="center"/>
            </w:pPr>
            <w:r>
              <w:t>60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на праве аренды сроком свыше 25 лет</w:t>
            </w:r>
          </w:p>
        </w:tc>
        <w:tc>
          <w:tcPr>
            <w:tcW w:w="1041" w:type="dxa"/>
          </w:tcPr>
          <w:p w:rsidR="004234A6" w:rsidRDefault="004234A6">
            <w:pPr>
              <w:pStyle w:val="ConsPlusNormal"/>
              <w:jc w:val="center"/>
            </w:pPr>
            <w:r>
              <w:t>80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на праве собственности или на праве постоянного бессрочного пользования</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tcPr>
          <w:p w:rsidR="004234A6" w:rsidRDefault="004234A6">
            <w:pPr>
              <w:pStyle w:val="ConsPlusNormal"/>
              <w:jc w:val="center"/>
            </w:pPr>
            <w:r>
              <w:t>4</w:t>
            </w:r>
          </w:p>
        </w:tc>
        <w:tc>
          <w:tcPr>
            <w:tcW w:w="3231" w:type="dxa"/>
          </w:tcPr>
          <w:p w:rsidR="004234A6" w:rsidRDefault="004234A6">
            <w:pPr>
              <w:pStyle w:val="ConsPlusNormal"/>
            </w:pPr>
            <w:r>
              <w:t>Создание новых постоянных рабочих мест</w:t>
            </w:r>
          </w:p>
        </w:tc>
        <w:tc>
          <w:tcPr>
            <w:tcW w:w="2891" w:type="dxa"/>
          </w:tcPr>
          <w:p w:rsidR="004234A6" w:rsidRDefault="004234A6">
            <w:pPr>
              <w:pStyle w:val="ConsPlusNormal"/>
            </w:pPr>
            <w:r>
              <w:t>каждое дополнительное постоянное рабочее место свыше необходимого минимального количества, установленного настоящими Правилами</w:t>
            </w:r>
          </w:p>
        </w:tc>
        <w:tc>
          <w:tcPr>
            <w:tcW w:w="1041" w:type="dxa"/>
          </w:tcPr>
          <w:p w:rsidR="004234A6" w:rsidRDefault="004234A6">
            <w:pPr>
              <w:pStyle w:val="ConsPlusNormal"/>
              <w:jc w:val="center"/>
            </w:pPr>
            <w:r>
              <w:t>5, но не более 100</w:t>
            </w:r>
          </w:p>
        </w:tc>
        <w:tc>
          <w:tcPr>
            <w:tcW w:w="1429" w:type="dxa"/>
          </w:tcPr>
          <w:p w:rsidR="004234A6" w:rsidRDefault="004234A6">
            <w:pPr>
              <w:pStyle w:val="ConsPlusNormal"/>
              <w:jc w:val="center"/>
            </w:pPr>
            <w:r>
              <w:t>6</w:t>
            </w:r>
          </w:p>
        </w:tc>
      </w:tr>
      <w:tr w:rsidR="004234A6">
        <w:tc>
          <w:tcPr>
            <w:tcW w:w="478" w:type="dxa"/>
            <w:vMerge w:val="restart"/>
          </w:tcPr>
          <w:p w:rsidR="004234A6" w:rsidRDefault="004234A6">
            <w:pPr>
              <w:pStyle w:val="ConsPlusNormal"/>
              <w:jc w:val="center"/>
            </w:pPr>
            <w:r>
              <w:t>5</w:t>
            </w:r>
          </w:p>
        </w:tc>
        <w:tc>
          <w:tcPr>
            <w:tcW w:w="3231" w:type="dxa"/>
            <w:vMerge w:val="restart"/>
          </w:tcPr>
          <w:p w:rsidR="004234A6" w:rsidRDefault="004234A6">
            <w:pPr>
              <w:pStyle w:val="ConsPlusNormal"/>
            </w:pPr>
            <w:r>
              <w:t xml:space="preserve">Значимость целей проекта заявителя на основе прогнозируемых конечных результатов и потребности в </w:t>
            </w:r>
            <w:r>
              <w:lastRenderedPageBreak/>
              <w:t>них, исходя из приоритетов развития Архангельской области</w:t>
            </w:r>
          </w:p>
        </w:tc>
        <w:tc>
          <w:tcPr>
            <w:tcW w:w="2891" w:type="dxa"/>
          </w:tcPr>
          <w:p w:rsidR="004234A6" w:rsidRDefault="004234A6">
            <w:pPr>
              <w:pStyle w:val="ConsPlusNormal"/>
            </w:pPr>
            <w:r>
              <w:lastRenderedPageBreak/>
              <w:t>абсолютно не имеет значимости</w:t>
            </w:r>
          </w:p>
        </w:tc>
        <w:tc>
          <w:tcPr>
            <w:tcW w:w="1041" w:type="dxa"/>
          </w:tcPr>
          <w:p w:rsidR="004234A6" w:rsidRDefault="004234A6">
            <w:pPr>
              <w:pStyle w:val="ConsPlusNormal"/>
              <w:jc w:val="center"/>
            </w:pPr>
            <w:r>
              <w:t>0</w:t>
            </w:r>
          </w:p>
        </w:tc>
        <w:tc>
          <w:tcPr>
            <w:tcW w:w="1429" w:type="dxa"/>
            <w:vMerge w:val="restart"/>
          </w:tcPr>
          <w:p w:rsidR="004234A6" w:rsidRDefault="004234A6">
            <w:pPr>
              <w:pStyle w:val="ConsPlusNormal"/>
              <w:jc w:val="center"/>
            </w:pPr>
            <w:r>
              <w:t>16</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незначительная значимость</w:t>
            </w:r>
          </w:p>
        </w:tc>
        <w:tc>
          <w:tcPr>
            <w:tcW w:w="1041" w:type="dxa"/>
          </w:tcPr>
          <w:p w:rsidR="004234A6" w:rsidRDefault="004234A6">
            <w:pPr>
              <w:pStyle w:val="ConsPlusNormal"/>
              <w:jc w:val="center"/>
            </w:pPr>
            <w:r>
              <w:t>20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низкая значимость</w:t>
            </w:r>
          </w:p>
        </w:tc>
        <w:tc>
          <w:tcPr>
            <w:tcW w:w="1041" w:type="dxa"/>
          </w:tcPr>
          <w:p w:rsidR="004234A6" w:rsidRDefault="004234A6">
            <w:pPr>
              <w:pStyle w:val="ConsPlusNormal"/>
              <w:jc w:val="center"/>
            </w:pPr>
            <w:r>
              <w:t>40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средняя значимость</w:t>
            </w:r>
          </w:p>
        </w:tc>
        <w:tc>
          <w:tcPr>
            <w:tcW w:w="1041" w:type="dxa"/>
          </w:tcPr>
          <w:p w:rsidR="004234A6" w:rsidRDefault="004234A6">
            <w:pPr>
              <w:pStyle w:val="ConsPlusNormal"/>
              <w:jc w:val="center"/>
            </w:pPr>
            <w:r>
              <w:t>60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значимость выше среднего</w:t>
            </w:r>
          </w:p>
        </w:tc>
        <w:tc>
          <w:tcPr>
            <w:tcW w:w="1041" w:type="dxa"/>
          </w:tcPr>
          <w:p w:rsidR="004234A6" w:rsidRDefault="004234A6">
            <w:pPr>
              <w:pStyle w:val="ConsPlusNormal"/>
              <w:jc w:val="center"/>
            </w:pPr>
            <w:r>
              <w:t>80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высокая значимость</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vMerge w:val="restart"/>
          </w:tcPr>
          <w:p w:rsidR="004234A6" w:rsidRDefault="004234A6">
            <w:pPr>
              <w:pStyle w:val="ConsPlusNormal"/>
              <w:jc w:val="center"/>
            </w:pPr>
            <w:r>
              <w:t>6</w:t>
            </w:r>
          </w:p>
        </w:tc>
        <w:tc>
          <w:tcPr>
            <w:tcW w:w="3231" w:type="dxa"/>
            <w:vMerge w:val="restart"/>
          </w:tcPr>
          <w:p w:rsidR="004234A6" w:rsidRDefault="004234A6">
            <w:pPr>
              <w:pStyle w:val="ConsPlusNormal"/>
            </w:pPr>
            <w:r>
              <w:t>Обеспеченность крестьянского (фермерского) хозяйства кормовой базой</w:t>
            </w:r>
          </w:p>
        </w:tc>
        <w:tc>
          <w:tcPr>
            <w:tcW w:w="2891" w:type="dxa"/>
          </w:tcPr>
          <w:p w:rsidR="004234A6" w:rsidRDefault="004234A6">
            <w:pPr>
              <w:pStyle w:val="ConsPlusNormal"/>
            </w:pPr>
            <w:r>
              <w:t>имеются намерения по заключению договоров на приобретение кормов или по созданию собственной (или совместно с другими сельскохозяйственными товаропроизводителями) кормовой базы</w:t>
            </w:r>
          </w:p>
        </w:tc>
        <w:tc>
          <w:tcPr>
            <w:tcW w:w="1041" w:type="dxa"/>
          </w:tcPr>
          <w:p w:rsidR="004234A6" w:rsidRDefault="004234A6">
            <w:pPr>
              <w:pStyle w:val="ConsPlusNormal"/>
              <w:jc w:val="center"/>
            </w:pPr>
            <w:r>
              <w:t>35</w:t>
            </w:r>
          </w:p>
        </w:tc>
        <w:tc>
          <w:tcPr>
            <w:tcW w:w="1429" w:type="dxa"/>
            <w:vMerge w:val="restart"/>
          </w:tcPr>
          <w:p w:rsidR="004234A6" w:rsidRDefault="004234A6">
            <w:pPr>
              <w:pStyle w:val="ConsPlusNormal"/>
              <w:jc w:val="center"/>
            </w:pPr>
            <w:r>
              <w:t>4</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заключены договоры на приобретение кормов</w:t>
            </w:r>
          </w:p>
        </w:tc>
        <w:tc>
          <w:tcPr>
            <w:tcW w:w="1041" w:type="dxa"/>
          </w:tcPr>
          <w:p w:rsidR="004234A6" w:rsidRDefault="004234A6">
            <w:pPr>
              <w:pStyle w:val="ConsPlusNormal"/>
              <w:jc w:val="center"/>
            </w:pPr>
            <w:r>
              <w:t>70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имеется собственная или совместно с другими сельскохозяйственными товаропроизводителями кормовая база</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vMerge w:val="restart"/>
          </w:tcPr>
          <w:p w:rsidR="004234A6" w:rsidRDefault="004234A6">
            <w:pPr>
              <w:pStyle w:val="ConsPlusNormal"/>
              <w:jc w:val="center"/>
            </w:pPr>
            <w:r>
              <w:t>7</w:t>
            </w:r>
          </w:p>
        </w:tc>
        <w:tc>
          <w:tcPr>
            <w:tcW w:w="3231" w:type="dxa"/>
            <w:vMerge w:val="restart"/>
          </w:tcPr>
          <w:p w:rsidR="004234A6" w:rsidRDefault="004234A6">
            <w:pPr>
              <w:pStyle w:val="ConsPlusNormal"/>
            </w:pPr>
            <w:r>
              <w:t>Срок окупаемости проекта по развитию крестьянского (фермерского) хозяйства</w:t>
            </w:r>
          </w:p>
        </w:tc>
        <w:tc>
          <w:tcPr>
            <w:tcW w:w="2891" w:type="dxa"/>
          </w:tcPr>
          <w:p w:rsidR="004234A6" w:rsidRDefault="004234A6">
            <w:pPr>
              <w:pStyle w:val="ConsPlusNormal"/>
            </w:pPr>
            <w:r>
              <w:t>более 96 месяцев</w:t>
            </w:r>
          </w:p>
        </w:tc>
        <w:tc>
          <w:tcPr>
            <w:tcW w:w="1041" w:type="dxa"/>
          </w:tcPr>
          <w:p w:rsidR="004234A6" w:rsidRDefault="004234A6">
            <w:pPr>
              <w:pStyle w:val="ConsPlusNormal"/>
              <w:jc w:val="center"/>
            </w:pPr>
            <w:r>
              <w:t>0</w:t>
            </w:r>
          </w:p>
        </w:tc>
        <w:tc>
          <w:tcPr>
            <w:tcW w:w="1429" w:type="dxa"/>
            <w:vMerge w:val="restart"/>
          </w:tcPr>
          <w:p w:rsidR="004234A6" w:rsidRDefault="004234A6">
            <w:pPr>
              <w:pStyle w:val="ConsPlusNormal"/>
              <w:jc w:val="center"/>
            </w:pPr>
            <w:r>
              <w:t>4</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84 до 96 месяцев включительно</w:t>
            </w:r>
          </w:p>
        </w:tc>
        <w:tc>
          <w:tcPr>
            <w:tcW w:w="1041" w:type="dxa"/>
          </w:tcPr>
          <w:p w:rsidR="004234A6" w:rsidRDefault="004234A6">
            <w:pPr>
              <w:pStyle w:val="ConsPlusNormal"/>
              <w:jc w:val="center"/>
            </w:pPr>
            <w:r>
              <w:t>10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72 до 84 месяцев включительно</w:t>
            </w:r>
          </w:p>
        </w:tc>
        <w:tc>
          <w:tcPr>
            <w:tcW w:w="1041" w:type="dxa"/>
          </w:tcPr>
          <w:p w:rsidR="004234A6" w:rsidRDefault="004234A6">
            <w:pPr>
              <w:pStyle w:val="ConsPlusNormal"/>
              <w:jc w:val="center"/>
            </w:pPr>
            <w:r>
              <w:t>25</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60 до 72 месяцев включительно</w:t>
            </w:r>
          </w:p>
        </w:tc>
        <w:tc>
          <w:tcPr>
            <w:tcW w:w="1041" w:type="dxa"/>
          </w:tcPr>
          <w:p w:rsidR="004234A6" w:rsidRDefault="004234A6">
            <w:pPr>
              <w:pStyle w:val="ConsPlusNormal"/>
              <w:jc w:val="center"/>
            </w:pPr>
            <w:r>
              <w:t>40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48 до 60 месяцев включительно</w:t>
            </w:r>
          </w:p>
        </w:tc>
        <w:tc>
          <w:tcPr>
            <w:tcW w:w="1041" w:type="dxa"/>
          </w:tcPr>
          <w:p w:rsidR="004234A6" w:rsidRDefault="004234A6">
            <w:pPr>
              <w:pStyle w:val="ConsPlusNormal"/>
              <w:jc w:val="center"/>
            </w:pPr>
            <w:r>
              <w:t>55</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36 до 48 месяцев включительно</w:t>
            </w:r>
          </w:p>
        </w:tc>
        <w:tc>
          <w:tcPr>
            <w:tcW w:w="1041" w:type="dxa"/>
          </w:tcPr>
          <w:p w:rsidR="004234A6" w:rsidRDefault="004234A6">
            <w:pPr>
              <w:pStyle w:val="ConsPlusNormal"/>
              <w:jc w:val="center"/>
            </w:pPr>
            <w:r>
              <w:t>70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24 до 36 месяцев включительно</w:t>
            </w:r>
          </w:p>
        </w:tc>
        <w:tc>
          <w:tcPr>
            <w:tcW w:w="1041" w:type="dxa"/>
          </w:tcPr>
          <w:p w:rsidR="004234A6" w:rsidRDefault="004234A6">
            <w:pPr>
              <w:pStyle w:val="ConsPlusNormal"/>
              <w:jc w:val="center"/>
            </w:pPr>
            <w:r>
              <w:t>85</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12 до 24 месяцев включительно</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vMerge w:val="restart"/>
          </w:tcPr>
          <w:p w:rsidR="004234A6" w:rsidRDefault="004234A6">
            <w:pPr>
              <w:pStyle w:val="ConsPlusNormal"/>
              <w:jc w:val="center"/>
            </w:pPr>
            <w:r>
              <w:t>8</w:t>
            </w:r>
          </w:p>
        </w:tc>
        <w:tc>
          <w:tcPr>
            <w:tcW w:w="3231" w:type="dxa"/>
            <w:vMerge w:val="restart"/>
          </w:tcPr>
          <w:p w:rsidR="004234A6" w:rsidRDefault="004234A6">
            <w:pPr>
              <w:pStyle w:val="ConsPlusNormal"/>
            </w:pPr>
            <w:r>
              <w:t>Рентабельность проекта по развитию крестьянского (фермерского) хозяйства (в среднем за 60 месяцев)</w:t>
            </w:r>
          </w:p>
        </w:tc>
        <w:tc>
          <w:tcPr>
            <w:tcW w:w="2891" w:type="dxa"/>
          </w:tcPr>
          <w:p w:rsidR="004234A6" w:rsidRDefault="004234A6">
            <w:pPr>
              <w:pStyle w:val="ConsPlusNormal"/>
            </w:pPr>
            <w:r>
              <w:t>от 0 до 5 процентов включительно</w:t>
            </w:r>
          </w:p>
        </w:tc>
        <w:tc>
          <w:tcPr>
            <w:tcW w:w="1041" w:type="dxa"/>
          </w:tcPr>
          <w:p w:rsidR="004234A6" w:rsidRDefault="004234A6">
            <w:pPr>
              <w:pStyle w:val="ConsPlusNormal"/>
              <w:jc w:val="center"/>
            </w:pPr>
            <w:r>
              <w:t>0</w:t>
            </w:r>
          </w:p>
        </w:tc>
        <w:tc>
          <w:tcPr>
            <w:tcW w:w="1429" w:type="dxa"/>
            <w:vMerge w:val="restart"/>
          </w:tcPr>
          <w:p w:rsidR="004234A6" w:rsidRDefault="004234A6">
            <w:pPr>
              <w:pStyle w:val="ConsPlusNormal"/>
              <w:jc w:val="center"/>
            </w:pPr>
            <w:r>
              <w:t>4</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5 до 8 процентов включительно</w:t>
            </w:r>
          </w:p>
        </w:tc>
        <w:tc>
          <w:tcPr>
            <w:tcW w:w="1041" w:type="dxa"/>
          </w:tcPr>
          <w:p w:rsidR="004234A6" w:rsidRDefault="004234A6">
            <w:pPr>
              <w:pStyle w:val="ConsPlusNormal"/>
              <w:jc w:val="center"/>
            </w:pPr>
            <w:r>
              <w:t>10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8 до 12 процентов включительно</w:t>
            </w:r>
          </w:p>
        </w:tc>
        <w:tc>
          <w:tcPr>
            <w:tcW w:w="1041" w:type="dxa"/>
          </w:tcPr>
          <w:p w:rsidR="004234A6" w:rsidRDefault="004234A6">
            <w:pPr>
              <w:pStyle w:val="ConsPlusNormal"/>
              <w:jc w:val="center"/>
            </w:pPr>
            <w:r>
              <w:t>20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12 до 16 процентов включительно</w:t>
            </w:r>
          </w:p>
        </w:tc>
        <w:tc>
          <w:tcPr>
            <w:tcW w:w="1041" w:type="dxa"/>
          </w:tcPr>
          <w:p w:rsidR="004234A6" w:rsidRDefault="004234A6">
            <w:pPr>
              <w:pStyle w:val="ConsPlusNormal"/>
              <w:jc w:val="center"/>
            </w:pPr>
            <w:r>
              <w:t>30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16 до 20 процентов включительно</w:t>
            </w:r>
          </w:p>
        </w:tc>
        <w:tc>
          <w:tcPr>
            <w:tcW w:w="1041" w:type="dxa"/>
          </w:tcPr>
          <w:p w:rsidR="004234A6" w:rsidRDefault="004234A6">
            <w:pPr>
              <w:pStyle w:val="ConsPlusNormal"/>
              <w:jc w:val="center"/>
            </w:pPr>
            <w:r>
              <w:t>40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20 до 25 процентов включительно</w:t>
            </w:r>
          </w:p>
        </w:tc>
        <w:tc>
          <w:tcPr>
            <w:tcW w:w="1041" w:type="dxa"/>
          </w:tcPr>
          <w:p w:rsidR="004234A6" w:rsidRDefault="004234A6">
            <w:pPr>
              <w:pStyle w:val="ConsPlusNormal"/>
              <w:jc w:val="center"/>
            </w:pPr>
            <w:r>
              <w:t>50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25 до 30 процентов включительно</w:t>
            </w:r>
          </w:p>
        </w:tc>
        <w:tc>
          <w:tcPr>
            <w:tcW w:w="1041" w:type="dxa"/>
          </w:tcPr>
          <w:p w:rsidR="004234A6" w:rsidRDefault="004234A6">
            <w:pPr>
              <w:pStyle w:val="ConsPlusNormal"/>
              <w:jc w:val="center"/>
            </w:pPr>
            <w:r>
              <w:t>60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30 до 40 процентов включительно</w:t>
            </w:r>
          </w:p>
        </w:tc>
        <w:tc>
          <w:tcPr>
            <w:tcW w:w="1041" w:type="dxa"/>
          </w:tcPr>
          <w:p w:rsidR="004234A6" w:rsidRDefault="004234A6">
            <w:pPr>
              <w:pStyle w:val="ConsPlusNormal"/>
              <w:jc w:val="center"/>
            </w:pPr>
            <w:r>
              <w:t>70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40 до 50 процентов включительно</w:t>
            </w:r>
          </w:p>
        </w:tc>
        <w:tc>
          <w:tcPr>
            <w:tcW w:w="1041" w:type="dxa"/>
          </w:tcPr>
          <w:p w:rsidR="004234A6" w:rsidRDefault="004234A6">
            <w:pPr>
              <w:pStyle w:val="ConsPlusNormal"/>
              <w:jc w:val="center"/>
            </w:pPr>
            <w:r>
              <w:t>80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 50 до 60 процентов включительно</w:t>
            </w:r>
          </w:p>
        </w:tc>
        <w:tc>
          <w:tcPr>
            <w:tcW w:w="1041" w:type="dxa"/>
          </w:tcPr>
          <w:p w:rsidR="004234A6" w:rsidRDefault="004234A6">
            <w:pPr>
              <w:pStyle w:val="ConsPlusNormal"/>
              <w:jc w:val="center"/>
            </w:pPr>
            <w:r>
              <w:t>90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более 60 процентов</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vMerge w:val="restart"/>
          </w:tcPr>
          <w:p w:rsidR="004234A6" w:rsidRDefault="004234A6">
            <w:pPr>
              <w:pStyle w:val="ConsPlusNormal"/>
              <w:jc w:val="center"/>
            </w:pPr>
            <w:r>
              <w:t>9</w:t>
            </w:r>
          </w:p>
        </w:tc>
        <w:tc>
          <w:tcPr>
            <w:tcW w:w="3231" w:type="dxa"/>
            <w:vMerge w:val="restart"/>
          </w:tcPr>
          <w:p w:rsidR="004234A6" w:rsidRDefault="004234A6">
            <w:pPr>
              <w:pStyle w:val="ConsPlusNormal"/>
            </w:pPr>
            <w:r>
              <w:t>Членство заявителя в сельскохозяйственном потребительском кооперативе</w:t>
            </w:r>
          </w:p>
        </w:tc>
        <w:tc>
          <w:tcPr>
            <w:tcW w:w="2891" w:type="dxa"/>
          </w:tcPr>
          <w:p w:rsidR="004234A6" w:rsidRDefault="004234A6">
            <w:pPr>
              <w:pStyle w:val="ConsPlusNormal"/>
            </w:pPr>
            <w:r>
              <w:t>отсутствие</w:t>
            </w:r>
          </w:p>
        </w:tc>
        <w:tc>
          <w:tcPr>
            <w:tcW w:w="1041" w:type="dxa"/>
          </w:tcPr>
          <w:p w:rsidR="004234A6" w:rsidRDefault="004234A6">
            <w:pPr>
              <w:pStyle w:val="ConsPlusNormal"/>
              <w:jc w:val="center"/>
            </w:pPr>
            <w:r>
              <w:t>0</w:t>
            </w:r>
          </w:p>
        </w:tc>
        <w:tc>
          <w:tcPr>
            <w:tcW w:w="1429" w:type="dxa"/>
            <w:vMerge w:val="restart"/>
          </w:tcPr>
          <w:p w:rsidR="004234A6" w:rsidRDefault="004234A6">
            <w:pPr>
              <w:pStyle w:val="ConsPlusNormal"/>
              <w:jc w:val="center"/>
            </w:pPr>
            <w:r>
              <w:t>8</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наличие</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vMerge w:val="restart"/>
          </w:tcPr>
          <w:p w:rsidR="004234A6" w:rsidRDefault="004234A6">
            <w:pPr>
              <w:pStyle w:val="ConsPlusNormal"/>
              <w:jc w:val="center"/>
            </w:pPr>
            <w:r>
              <w:t>10</w:t>
            </w:r>
          </w:p>
        </w:tc>
        <w:tc>
          <w:tcPr>
            <w:tcW w:w="3231" w:type="dxa"/>
            <w:vMerge w:val="restart"/>
          </w:tcPr>
          <w:p w:rsidR="004234A6" w:rsidRDefault="004234A6">
            <w:pPr>
              <w:pStyle w:val="ConsPlusNormal"/>
            </w:pPr>
            <w:r>
              <w:t>Рекомендательные письма, ходатайства от органов государственной власти Архангельской области и органов местного самоуправления муниципальных образований Архангельской области или общественных организаций, или поручителей</w:t>
            </w:r>
          </w:p>
        </w:tc>
        <w:tc>
          <w:tcPr>
            <w:tcW w:w="2891" w:type="dxa"/>
          </w:tcPr>
          <w:p w:rsidR="004234A6" w:rsidRDefault="004234A6">
            <w:pPr>
              <w:pStyle w:val="ConsPlusNormal"/>
            </w:pPr>
            <w:r>
              <w:t>отсутствие рекомендательных писем, ходатайств</w:t>
            </w:r>
          </w:p>
        </w:tc>
        <w:tc>
          <w:tcPr>
            <w:tcW w:w="1041" w:type="dxa"/>
          </w:tcPr>
          <w:p w:rsidR="004234A6" w:rsidRDefault="004234A6">
            <w:pPr>
              <w:pStyle w:val="ConsPlusNormal"/>
              <w:jc w:val="center"/>
            </w:pPr>
            <w:r>
              <w:t>0</w:t>
            </w:r>
          </w:p>
        </w:tc>
        <w:tc>
          <w:tcPr>
            <w:tcW w:w="1429" w:type="dxa"/>
            <w:vMerge w:val="restart"/>
          </w:tcPr>
          <w:p w:rsidR="004234A6" w:rsidRDefault="004234A6">
            <w:pPr>
              <w:pStyle w:val="ConsPlusNormal"/>
              <w:jc w:val="center"/>
            </w:pPr>
            <w:r>
              <w:t>2</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рекомендательные письма, ходатайства от поручителей</w:t>
            </w:r>
          </w:p>
        </w:tc>
        <w:tc>
          <w:tcPr>
            <w:tcW w:w="1041" w:type="dxa"/>
          </w:tcPr>
          <w:p w:rsidR="004234A6" w:rsidRDefault="004234A6">
            <w:pPr>
              <w:pStyle w:val="ConsPlusNormal"/>
              <w:jc w:val="center"/>
            </w:pPr>
            <w:r>
              <w:t>25</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рекомендательные письма, ходатайства от общественных организаций</w:t>
            </w:r>
          </w:p>
        </w:tc>
        <w:tc>
          <w:tcPr>
            <w:tcW w:w="1041" w:type="dxa"/>
          </w:tcPr>
          <w:p w:rsidR="004234A6" w:rsidRDefault="004234A6">
            <w:pPr>
              <w:pStyle w:val="ConsPlusNormal"/>
              <w:jc w:val="center"/>
            </w:pPr>
            <w:r>
              <w:t>50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1041" w:type="dxa"/>
          </w:tcPr>
          <w:p w:rsidR="004234A6" w:rsidRDefault="004234A6">
            <w:pPr>
              <w:pStyle w:val="ConsPlusNormal"/>
              <w:jc w:val="center"/>
            </w:pPr>
            <w:r>
              <w:t>75</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рекомендательные письма, ходатайства от органов государственной власти Архангельской области</w:t>
            </w:r>
          </w:p>
        </w:tc>
        <w:tc>
          <w:tcPr>
            <w:tcW w:w="1041" w:type="dxa"/>
          </w:tcPr>
          <w:p w:rsidR="004234A6" w:rsidRDefault="004234A6">
            <w:pPr>
              <w:pStyle w:val="ConsPlusNormal"/>
              <w:jc w:val="center"/>
            </w:pPr>
            <w:r>
              <w:t>100</w:t>
            </w:r>
          </w:p>
        </w:tc>
        <w:tc>
          <w:tcPr>
            <w:tcW w:w="1429" w:type="dxa"/>
            <w:vMerge/>
          </w:tcPr>
          <w:p w:rsidR="004234A6" w:rsidRDefault="004234A6"/>
        </w:tc>
      </w:tr>
      <w:tr w:rsidR="004234A6">
        <w:tc>
          <w:tcPr>
            <w:tcW w:w="478" w:type="dxa"/>
            <w:vMerge w:val="restart"/>
          </w:tcPr>
          <w:p w:rsidR="004234A6" w:rsidRDefault="004234A6">
            <w:pPr>
              <w:pStyle w:val="ConsPlusNormal"/>
              <w:jc w:val="center"/>
            </w:pPr>
            <w:r>
              <w:lastRenderedPageBreak/>
              <w:t>11</w:t>
            </w:r>
          </w:p>
        </w:tc>
        <w:tc>
          <w:tcPr>
            <w:tcW w:w="3231" w:type="dxa"/>
            <w:vMerge w:val="restart"/>
          </w:tcPr>
          <w:p w:rsidR="004234A6" w:rsidRDefault="004234A6">
            <w:pPr>
              <w:pStyle w:val="ConsPlusNormal"/>
            </w:pPr>
            <w:r>
              <w:t>Оценка актуальности, реализуемости и перспективности, а также качества выступления заявителя в защиту своего проекта по развитию семейной фермы членом конкурсной комиссии, присутствующим на заседании конкурсной комиссии</w:t>
            </w:r>
          </w:p>
        </w:tc>
        <w:tc>
          <w:tcPr>
            <w:tcW w:w="2891" w:type="dxa"/>
          </w:tcPr>
          <w:p w:rsidR="004234A6" w:rsidRDefault="004234A6">
            <w:pPr>
              <w:pStyle w:val="ConsPlusNormal"/>
            </w:pPr>
            <w:r>
              <w:t>неудовлетворительно</w:t>
            </w:r>
          </w:p>
        </w:tc>
        <w:tc>
          <w:tcPr>
            <w:tcW w:w="1041" w:type="dxa"/>
          </w:tcPr>
          <w:p w:rsidR="004234A6" w:rsidRDefault="004234A6">
            <w:pPr>
              <w:pStyle w:val="ConsPlusNormal"/>
              <w:jc w:val="center"/>
            </w:pPr>
            <w:r>
              <w:t>0</w:t>
            </w:r>
          </w:p>
        </w:tc>
        <w:tc>
          <w:tcPr>
            <w:tcW w:w="1429" w:type="dxa"/>
            <w:vMerge w:val="restart"/>
          </w:tcPr>
          <w:p w:rsidR="004234A6" w:rsidRDefault="004234A6">
            <w:pPr>
              <w:pStyle w:val="ConsPlusNormal"/>
              <w:jc w:val="center"/>
            </w:pPr>
            <w:r>
              <w:t>20</w:t>
            </w:r>
          </w:p>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плохо</w:t>
            </w:r>
          </w:p>
        </w:tc>
        <w:tc>
          <w:tcPr>
            <w:tcW w:w="1041" w:type="dxa"/>
          </w:tcPr>
          <w:p w:rsidR="004234A6" w:rsidRDefault="004234A6">
            <w:pPr>
              <w:pStyle w:val="ConsPlusNormal"/>
              <w:jc w:val="center"/>
            </w:pPr>
            <w:r>
              <w:t>20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удовлетворительно</w:t>
            </w:r>
          </w:p>
        </w:tc>
        <w:tc>
          <w:tcPr>
            <w:tcW w:w="1041" w:type="dxa"/>
          </w:tcPr>
          <w:p w:rsidR="004234A6" w:rsidRDefault="004234A6">
            <w:pPr>
              <w:pStyle w:val="ConsPlusNormal"/>
              <w:jc w:val="center"/>
            </w:pPr>
            <w:r>
              <w:t>40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средне</w:t>
            </w:r>
          </w:p>
        </w:tc>
        <w:tc>
          <w:tcPr>
            <w:tcW w:w="1041" w:type="dxa"/>
          </w:tcPr>
          <w:p w:rsidR="004234A6" w:rsidRDefault="004234A6">
            <w:pPr>
              <w:pStyle w:val="ConsPlusNormal"/>
              <w:jc w:val="center"/>
            </w:pPr>
            <w:r>
              <w:t>60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хорошо</w:t>
            </w:r>
          </w:p>
        </w:tc>
        <w:tc>
          <w:tcPr>
            <w:tcW w:w="1041" w:type="dxa"/>
          </w:tcPr>
          <w:p w:rsidR="004234A6" w:rsidRDefault="004234A6">
            <w:pPr>
              <w:pStyle w:val="ConsPlusNormal"/>
              <w:jc w:val="center"/>
            </w:pPr>
            <w:r>
              <w:t>80</w:t>
            </w:r>
          </w:p>
        </w:tc>
        <w:tc>
          <w:tcPr>
            <w:tcW w:w="1429" w:type="dxa"/>
            <w:vMerge/>
          </w:tcPr>
          <w:p w:rsidR="004234A6" w:rsidRDefault="004234A6"/>
        </w:tc>
      </w:tr>
      <w:tr w:rsidR="004234A6">
        <w:tc>
          <w:tcPr>
            <w:tcW w:w="478" w:type="dxa"/>
            <w:vMerge/>
          </w:tcPr>
          <w:p w:rsidR="004234A6" w:rsidRDefault="004234A6"/>
        </w:tc>
        <w:tc>
          <w:tcPr>
            <w:tcW w:w="3231" w:type="dxa"/>
            <w:vMerge/>
          </w:tcPr>
          <w:p w:rsidR="004234A6" w:rsidRDefault="004234A6"/>
        </w:tc>
        <w:tc>
          <w:tcPr>
            <w:tcW w:w="2891" w:type="dxa"/>
          </w:tcPr>
          <w:p w:rsidR="004234A6" w:rsidRDefault="004234A6">
            <w:pPr>
              <w:pStyle w:val="ConsPlusNormal"/>
            </w:pPr>
            <w:r>
              <w:t>отлично</w:t>
            </w:r>
          </w:p>
        </w:tc>
        <w:tc>
          <w:tcPr>
            <w:tcW w:w="1041" w:type="dxa"/>
          </w:tcPr>
          <w:p w:rsidR="004234A6" w:rsidRDefault="004234A6">
            <w:pPr>
              <w:pStyle w:val="ConsPlusNormal"/>
              <w:jc w:val="center"/>
            </w:pPr>
            <w:r>
              <w:t>100</w:t>
            </w:r>
          </w:p>
        </w:tc>
        <w:tc>
          <w:tcPr>
            <w:tcW w:w="1429" w:type="dxa"/>
            <w:vMerge/>
          </w:tcPr>
          <w:p w:rsidR="004234A6" w:rsidRDefault="004234A6"/>
        </w:tc>
      </w:tr>
    </w:tbl>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3</w:t>
      </w:r>
    </w:p>
    <w:p w:rsidR="004234A6" w:rsidRDefault="004234A6">
      <w:pPr>
        <w:pStyle w:val="ConsPlusNormal"/>
        <w:jc w:val="right"/>
      </w:pPr>
      <w:r>
        <w:t>к Правилам предоставления</w:t>
      </w:r>
    </w:p>
    <w:p w:rsidR="004234A6" w:rsidRDefault="004234A6">
      <w:pPr>
        <w:pStyle w:val="ConsPlusNormal"/>
        <w:jc w:val="right"/>
      </w:pPr>
      <w:r>
        <w:t>субсидий и грантов в форме</w:t>
      </w:r>
    </w:p>
    <w:p w:rsidR="004234A6" w:rsidRDefault="004234A6">
      <w:pPr>
        <w:pStyle w:val="ConsPlusNormal"/>
        <w:jc w:val="right"/>
      </w:pPr>
      <w:r>
        <w:t xml:space="preserve">субсидий на </w:t>
      </w:r>
      <w:proofErr w:type="gramStart"/>
      <w:r>
        <w:t>государственную</w:t>
      </w:r>
      <w:proofErr w:type="gramEnd"/>
    </w:p>
    <w:p w:rsidR="004234A6" w:rsidRDefault="004234A6">
      <w:pPr>
        <w:pStyle w:val="ConsPlusNormal"/>
        <w:jc w:val="right"/>
      </w:pPr>
      <w:r>
        <w:t xml:space="preserve">поддержку </w:t>
      </w:r>
      <w:proofErr w:type="gramStart"/>
      <w:r>
        <w:t>агропромышленного</w:t>
      </w:r>
      <w:proofErr w:type="gramEnd"/>
      <w:r>
        <w:t xml:space="preserve"> и</w:t>
      </w:r>
    </w:p>
    <w:p w:rsidR="004234A6" w:rsidRDefault="004234A6">
      <w:pPr>
        <w:pStyle w:val="ConsPlusNormal"/>
        <w:jc w:val="right"/>
      </w:pPr>
      <w:proofErr w:type="spellStart"/>
      <w:r>
        <w:t>рыбохозяйственного</w:t>
      </w:r>
      <w:proofErr w:type="spellEnd"/>
      <w:r>
        <w:t xml:space="preserve"> комплекса</w:t>
      </w:r>
    </w:p>
    <w:p w:rsidR="004234A6" w:rsidRDefault="004234A6">
      <w:pPr>
        <w:pStyle w:val="ConsPlusNormal"/>
        <w:jc w:val="both"/>
      </w:pPr>
    </w:p>
    <w:p w:rsidR="004234A6" w:rsidRDefault="004234A6">
      <w:pPr>
        <w:pStyle w:val="ConsPlusTitle"/>
        <w:jc w:val="center"/>
      </w:pPr>
      <w:bookmarkStart w:id="368" w:name="P7941"/>
      <w:bookmarkEnd w:id="368"/>
      <w:r>
        <w:t>КРИТЕРИИ</w:t>
      </w:r>
    </w:p>
    <w:p w:rsidR="004234A6" w:rsidRDefault="004234A6">
      <w:pPr>
        <w:pStyle w:val="ConsPlusTitle"/>
        <w:jc w:val="center"/>
      </w:pPr>
      <w:r>
        <w:t>оценки конкурсной документации, представленной для участия</w:t>
      </w:r>
    </w:p>
    <w:p w:rsidR="004234A6" w:rsidRDefault="004234A6">
      <w:pPr>
        <w:pStyle w:val="ConsPlusTitle"/>
        <w:jc w:val="center"/>
      </w:pPr>
      <w:r>
        <w:t>в конкурсе на предоставление грантов на развитие</w:t>
      </w:r>
    </w:p>
    <w:p w:rsidR="004234A6" w:rsidRDefault="004234A6">
      <w:pPr>
        <w:pStyle w:val="ConsPlusTitle"/>
        <w:jc w:val="center"/>
      </w:pPr>
      <w:r>
        <w:t xml:space="preserve">материально-технической базы </w:t>
      </w:r>
      <w:proofErr w:type="gramStart"/>
      <w:r>
        <w:t>сельскохозяйственных</w:t>
      </w:r>
      <w:proofErr w:type="gramEnd"/>
    </w:p>
    <w:p w:rsidR="004234A6" w:rsidRDefault="004234A6">
      <w:pPr>
        <w:pStyle w:val="ConsPlusTitle"/>
        <w:jc w:val="center"/>
      </w:pPr>
      <w:r>
        <w:t>потребительских кооперативов</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31"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22.12.2020 N 941-пп)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2802"/>
        <w:gridCol w:w="3231"/>
        <w:gridCol w:w="961"/>
        <w:gridCol w:w="1509"/>
      </w:tblGrid>
      <w:tr w:rsidR="004234A6">
        <w:tc>
          <w:tcPr>
            <w:tcW w:w="522" w:type="dxa"/>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02" w:type="dxa"/>
          </w:tcPr>
          <w:p w:rsidR="004234A6" w:rsidRDefault="004234A6">
            <w:pPr>
              <w:pStyle w:val="ConsPlusNormal"/>
              <w:jc w:val="center"/>
            </w:pPr>
            <w:r>
              <w:t>Наименование критерия</w:t>
            </w:r>
          </w:p>
        </w:tc>
        <w:tc>
          <w:tcPr>
            <w:tcW w:w="3231" w:type="dxa"/>
          </w:tcPr>
          <w:p w:rsidR="004234A6" w:rsidRDefault="004234A6">
            <w:pPr>
              <w:pStyle w:val="ConsPlusNormal"/>
              <w:jc w:val="center"/>
            </w:pPr>
            <w:r>
              <w:t>Параметры и значения критерия</w:t>
            </w:r>
          </w:p>
        </w:tc>
        <w:tc>
          <w:tcPr>
            <w:tcW w:w="961" w:type="dxa"/>
          </w:tcPr>
          <w:p w:rsidR="004234A6" w:rsidRDefault="004234A6">
            <w:pPr>
              <w:pStyle w:val="ConsPlusNormal"/>
              <w:jc w:val="center"/>
            </w:pPr>
            <w:r>
              <w:t>Количество баллов</w:t>
            </w:r>
          </w:p>
        </w:tc>
        <w:tc>
          <w:tcPr>
            <w:tcW w:w="1509" w:type="dxa"/>
          </w:tcPr>
          <w:p w:rsidR="004234A6" w:rsidRDefault="004234A6">
            <w:pPr>
              <w:pStyle w:val="ConsPlusNormal"/>
              <w:jc w:val="center"/>
            </w:pPr>
            <w:r>
              <w:t>Значимость критерия, %</w:t>
            </w:r>
          </w:p>
        </w:tc>
      </w:tr>
      <w:tr w:rsidR="004234A6">
        <w:tc>
          <w:tcPr>
            <w:tcW w:w="522" w:type="dxa"/>
          </w:tcPr>
          <w:p w:rsidR="004234A6" w:rsidRDefault="004234A6">
            <w:pPr>
              <w:pStyle w:val="ConsPlusNormal"/>
              <w:jc w:val="center"/>
            </w:pPr>
            <w:r>
              <w:t>1</w:t>
            </w:r>
          </w:p>
        </w:tc>
        <w:tc>
          <w:tcPr>
            <w:tcW w:w="2802" w:type="dxa"/>
          </w:tcPr>
          <w:p w:rsidR="004234A6" w:rsidRDefault="004234A6">
            <w:pPr>
              <w:pStyle w:val="ConsPlusNormal"/>
              <w:jc w:val="center"/>
            </w:pPr>
            <w:r>
              <w:t>2</w:t>
            </w:r>
          </w:p>
        </w:tc>
        <w:tc>
          <w:tcPr>
            <w:tcW w:w="3231" w:type="dxa"/>
          </w:tcPr>
          <w:p w:rsidR="004234A6" w:rsidRDefault="004234A6">
            <w:pPr>
              <w:pStyle w:val="ConsPlusNormal"/>
              <w:jc w:val="center"/>
            </w:pPr>
            <w:r>
              <w:t>3</w:t>
            </w:r>
          </w:p>
        </w:tc>
        <w:tc>
          <w:tcPr>
            <w:tcW w:w="961" w:type="dxa"/>
          </w:tcPr>
          <w:p w:rsidR="004234A6" w:rsidRDefault="004234A6">
            <w:pPr>
              <w:pStyle w:val="ConsPlusNormal"/>
              <w:jc w:val="center"/>
            </w:pPr>
            <w:r>
              <w:t>4</w:t>
            </w:r>
          </w:p>
        </w:tc>
        <w:tc>
          <w:tcPr>
            <w:tcW w:w="1509" w:type="dxa"/>
          </w:tcPr>
          <w:p w:rsidR="004234A6" w:rsidRDefault="004234A6">
            <w:pPr>
              <w:pStyle w:val="ConsPlusNormal"/>
              <w:jc w:val="center"/>
            </w:pPr>
            <w:r>
              <w:t>5</w:t>
            </w:r>
          </w:p>
        </w:tc>
      </w:tr>
      <w:tr w:rsidR="004234A6">
        <w:tc>
          <w:tcPr>
            <w:tcW w:w="522" w:type="dxa"/>
            <w:vMerge w:val="restart"/>
          </w:tcPr>
          <w:p w:rsidR="004234A6" w:rsidRDefault="004234A6">
            <w:pPr>
              <w:pStyle w:val="ConsPlusNormal"/>
              <w:jc w:val="center"/>
            </w:pPr>
            <w:r>
              <w:t>1</w:t>
            </w:r>
          </w:p>
        </w:tc>
        <w:tc>
          <w:tcPr>
            <w:tcW w:w="2802" w:type="dxa"/>
            <w:vMerge w:val="restart"/>
          </w:tcPr>
          <w:p w:rsidR="004234A6" w:rsidRDefault="004234A6">
            <w:pPr>
              <w:pStyle w:val="ConsPlusNormal"/>
            </w:pPr>
            <w:r>
              <w:t>Значимость целей проекта заявителя на основе прогнозируемых конечных результатов и потребности в них, исходя из приоритетов развития Архангельской области</w:t>
            </w:r>
          </w:p>
        </w:tc>
        <w:tc>
          <w:tcPr>
            <w:tcW w:w="3231" w:type="dxa"/>
          </w:tcPr>
          <w:p w:rsidR="004234A6" w:rsidRDefault="004234A6">
            <w:pPr>
              <w:pStyle w:val="ConsPlusNormal"/>
            </w:pPr>
            <w:r>
              <w:t>абсолютно не имеет значимости</w:t>
            </w:r>
          </w:p>
        </w:tc>
        <w:tc>
          <w:tcPr>
            <w:tcW w:w="961" w:type="dxa"/>
          </w:tcPr>
          <w:p w:rsidR="004234A6" w:rsidRDefault="004234A6">
            <w:pPr>
              <w:pStyle w:val="ConsPlusNormal"/>
              <w:jc w:val="center"/>
            </w:pPr>
            <w:r>
              <w:t>0</w:t>
            </w:r>
          </w:p>
        </w:tc>
        <w:tc>
          <w:tcPr>
            <w:tcW w:w="1509" w:type="dxa"/>
            <w:vMerge w:val="restart"/>
          </w:tcPr>
          <w:p w:rsidR="004234A6" w:rsidRDefault="004234A6">
            <w:pPr>
              <w:pStyle w:val="ConsPlusNormal"/>
              <w:jc w:val="center"/>
            </w:pPr>
            <w:r>
              <w:t>16</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незначительная значимость</w:t>
            </w:r>
          </w:p>
        </w:tc>
        <w:tc>
          <w:tcPr>
            <w:tcW w:w="961" w:type="dxa"/>
          </w:tcPr>
          <w:p w:rsidR="004234A6" w:rsidRDefault="004234A6">
            <w:pPr>
              <w:pStyle w:val="ConsPlusNormal"/>
              <w:jc w:val="center"/>
            </w:pPr>
            <w:r>
              <w:t>20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низкая значимость</w:t>
            </w:r>
          </w:p>
        </w:tc>
        <w:tc>
          <w:tcPr>
            <w:tcW w:w="961" w:type="dxa"/>
          </w:tcPr>
          <w:p w:rsidR="004234A6" w:rsidRDefault="004234A6">
            <w:pPr>
              <w:pStyle w:val="ConsPlusNormal"/>
              <w:jc w:val="center"/>
            </w:pPr>
            <w:r>
              <w:t>40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средняя значимость</w:t>
            </w:r>
          </w:p>
        </w:tc>
        <w:tc>
          <w:tcPr>
            <w:tcW w:w="961" w:type="dxa"/>
          </w:tcPr>
          <w:p w:rsidR="004234A6" w:rsidRDefault="004234A6">
            <w:pPr>
              <w:pStyle w:val="ConsPlusNormal"/>
              <w:jc w:val="center"/>
            </w:pPr>
            <w:r>
              <w:t>60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значимость выше среднего</w:t>
            </w:r>
          </w:p>
        </w:tc>
        <w:tc>
          <w:tcPr>
            <w:tcW w:w="961" w:type="dxa"/>
          </w:tcPr>
          <w:p w:rsidR="004234A6" w:rsidRDefault="004234A6">
            <w:pPr>
              <w:pStyle w:val="ConsPlusNormal"/>
              <w:jc w:val="center"/>
            </w:pPr>
            <w:r>
              <w:t>80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высокая значимость</w:t>
            </w:r>
          </w:p>
        </w:tc>
        <w:tc>
          <w:tcPr>
            <w:tcW w:w="961" w:type="dxa"/>
          </w:tcPr>
          <w:p w:rsidR="004234A6" w:rsidRDefault="004234A6">
            <w:pPr>
              <w:pStyle w:val="ConsPlusNormal"/>
              <w:jc w:val="center"/>
            </w:pPr>
            <w:r>
              <w:t>100</w:t>
            </w:r>
          </w:p>
        </w:tc>
        <w:tc>
          <w:tcPr>
            <w:tcW w:w="1509" w:type="dxa"/>
            <w:vMerge/>
          </w:tcPr>
          <w:p w:rsidR="004234A6" w:rsidRDefault="004234A6"/>
        </w:tc>
      </w:tr>
      <w:tr w:rsidR="004234A6">
        <w:tc>
          <w:tcPr>
            <w:tcW w:w="522" w:type="dxa"/>
            <w:vMerge w:val="restart"/>
          </w:tcPr>
          <w:p w:rsidR="004234A6" w:rsidRDefault="004234A6">
            <w:pPr>
              <w:pStyle w:val="ConsPlusNormal"/>
              <w:jc w:val="center"/>
            </w:pPr>
            <w:r>
              <w:lastRenderedPageBreak/>
              <w:t>2</w:t>
            </w:r>
          </w:p>
        </w:tc>
        <w:tc>
          <w:tcPr>
            <w:tcW w:w="2802" w:type="dxa"/>
            <w:vMerge w:val="restart"/>
          </w:tcPr>
          <w:p w:rsidR="004234A6" w:rsidRDefault="004234A6">
            <w:pPr>
              <w:pStyle w:val="ConsPlusNormal"/>
            </w:pPr>
            <w:r>
              <w:t>Оценка приведенных в проекте заявителя данных о его экономической, бюджетной и социальной эффективности</w:t>
            </w:r>
          </w:p>
        </w:tc>
        <w:tc>
          <w:tcPr>
            <w:tcW w:w="3231" w:type="dxa"/>
          </w:tcPr>
          <w:p w:rsidR="004234A6" w:rsidRDefault="004234A6">
            <w:pPr>
              <w:pStyle w:val="ConsPlusNormal"/>
            </w:pPr>
            <w:r>
              <w:t>проект не эффективен</w:t>
            </w:r>
          </w:p>
        </w:tc>
        <w:tc>
          <w:tcPr>
            <w:tcW w:w="961" w:type="dxa"/>
          </w:tcPr>
          <w:p w:rsidR="004234A6" w:rsidRDefault="004234A6">
            <w:pPr>
              <w:pStyle w:val="ConsPlusNormal"/>
              <w:jc w:val="center"/>
            </w:pPr>
            <w:r>
              <w:t>0</w:t>
            </w:r>
          </w:p>
        </w:tc>
        <w:tc>
          <w:tcPr>
            <w:tcW w:w="1509" w:type="dxa"/>
            <w:vMerge w:val="restart"/>
          </w:tcPr>
          <w:p w:rsidR="004234A6" w:rsidRDefault="004234A6">
            <w:pPr>
              <w:pStyle w:val="ConsPlusNormal"/>
              <w:jc w:val="center"/>
            </w:pPr>
            <w:r>
              <w:t>16</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низкая эффективность</w:t>
            </w:r>
          </w:p>
        </w:tc>
        <w:tc>
          <w:tcPr>
            <w:tcW w:w="961" w:type="dxa"/>
          </w:tcPr>
          <w:p w:rsidR="004234A6" w:rsidRDefault="004234A6">
            <w:pPr>
              <w:pStyle w:val="ConsPlusNormal"/>
              <w:jc w:val="center"/>
            </w:pPr>
            <w:r>
              <w:t>30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средняя эффективность</w:t>
            </w:r>
          </w:p>
        </w:tc>
        <w:tc>
          <w:tcPr>
            <w:tcW w:w="961" w:type="dxa"/>
          </w:tcPr>
          <w:p w:rsidR="004234A6" w:rsidRDefault="004234A6">
            <w:pPr>
              <w:pStyle w:val="ConsPlusNormal"/>
              <w:jc w:val="center"/>
            </w:pPr>
            <w:r>
              <w:t>60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высокая эффективность</w:t>
            </w:r>
          </w:p>
        </w:tc>
        <w:tc>
          <w:tcPr>
            <w:tcW w:w="961" w:type="dxa"/>
          </w:tcPr>
          <w:p w:rsidR="004234A6" w:rsidRDefault="004234A6">
            <w:pPr>
              <w:pStyle w:val="ConsPlusNormal"/>
              <w:jc w:val="center"/>
            </w:pPr>
            <w:r>
              <w:t>100</w:t>
            </w:r>
          </w:p>
        </w:tc>
        <w:tc>
          <w:tcPr>
            <w:tcW w:w="1509" w:type="dxa"/>
            <w:vMerge/>
          </w:tcPr>
          <w:p w:rsidR="004234A6" w:rsidRDefault="004234A6"/>
        </w:tc>
      </w:tr>
      <w:tr w:rsidR="004234A6">
        <w:tc>
          <w:tcPr>
            <w:tcW w:w="522" w:type="dxa"/>
            <w:vMerge w:val="restart"/>
          </w:tcPr>
          <w:p w:rsidR="004234A6" w:rsidRDefault="004234A6">
            <w:pPr>
              <w:pStyle w:val="ConsPlusNormal"/>
              <w:jc w:val="center"/>
            </w:pPr>
            <w:r>
              <w:t>3</w:t>
            </w:r>
          </w:p>
        </w:tc>
        <w:tc>
          <w:tcPr>
            <w:tcW w:w="2802" w:type="dxa"/>
            <w:vMerge w:val="restart"/>
          </w:tcPr>
          <w:p w:rsidR="004234A6" w:rsidRDefault="004234A6">
            <w:pPr>
              <w:pStyle w:val="ConsPlusNormal"/>
            </w:pPr>
            <w:r>
              <w:t>Срок осуществления деятельности сельскохозяйственного потребительского кооператива, лет</w:t>
            </w:r>
          </w:p>
        </w:tc>
        <w:tc>
          <w:tcPr>
            <w:tcW w:w="3231" w:type="dxa"/>
          </w:tcPr>
          <w:p w:rsidR="004234A6" w:rsidRDefault="004234A6">
            <w:pPr>
              <w:pStyle w:val="ConsPlusNormal"/>
            </w:pPr>
            <w:r>
              <w:t>от 1 до 2</w:t>
            </w:r>
          </w:p>
        </w:tc>
        <w:tc>
          <w:tcPr>
            <w:tcW w:w="961" w:type="dxa"/>
          </w:tcPr>
          <w:p w:rsidR="004234A6" w:rsidRDefault="004234A6">
            <w:pPr>
              <w:pStyle w:val="ConsPlusNormal"/>
              <w:jc w:val="center"/>
            </w:pPr>
            <w:r>
              <w:t>10</w:t>
            </w:r>
          </w:p>
        </w:tc>
        <w:tc>
          <w:tcPr>
            <w:tcW w:w="1509" w:type="dxa"/>
            <w:vMerge w:val="restart"/>
          </w:tcPr>
          <w:p w:rsidR="004234A6" w:rsidRDefault="004234A6">
            <w:pPr>
              <w:pStyle w:val="ConsPlusNormal"/>
              <w:jc w:val="center"/>
            </w:pPr>
            <w:r>
              <w:t>10</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2 до 3</w:t>
            </w:r>
          </w:p>
        </w:tc>
        <w:tc>
          <w:tcPr>
            <w:tcW w:w="961" w:type="dxa"/>
          </w:tcPr>
          <w:p w:rsidR="004234A6" w:rsidRDefault="004234A6">
            <w:pPr>
              <w:pStyle w:val="ConsPlusNormal"/>
              <w:jc w:val="center"/>
            </w:pPr>
            <w:r>
              <w:t>30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3 до 5</w:t>
            </w:r>
          </w:p>
        </w:tc>
        <w:tc>
          <w:tcPr>
            <w:tcW w:w="961" w:type="dxa"/>
          </w:tcPr>
          <w:p w:rsidR="004234A6" w:rsidRDefault="004234A6">
            <w:pPr>
              <w:pStyle w:val="ConsPlusNormal"/>
              <w:jc w:val="center"/>
            </w:pPr>
            <w:r>
              <w:t>50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5 до 7</w:t>
            </w:r>
          </w:p>
        </w:tc>
        <w:tc>
          <w:tcPr>
            <w:tcW w:w="961" w:type="dxa"/>
          </w:tcPr>
          <w:p w:rsidR="004234A6" w:rsidRDefault="004234A6">
            <w:pPr>
              <w:pStyle w:val="ConsPlusNormal"/>
              <w:jc w:val="center"/>
            </w:pPr>
            <w:r>
              <w:t>70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7 до 10</w:t>
            </w:r>
          </w:p>
        </w:tc>
        <w:tc>
          <w:tcPr>
            <w:tcW w:w="961" w:type="dxa"/>
          </w:tcPr>
          <w:p w:rsidR="004234A6" w:rsidRDefault="004234A6">
            <w:pPr>
              <w:pStyle w:val="ConsPlusNormal"/>
              <w:jc w:val="center"/>
            </w:pPr>
            <w:r>
              <w:t>90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более 10</w:t>
            </w:r>
          </w:p>
        </w:tc>
        <w:tc>
          <w:tcPr>
            <w:tcW w:w="961" w:type="dxa"/>
          </w:tcPr>
          <w:p w:rsidR="004234A6" w:rsidRDefault="004234A6">
            <w:pPr>
              <w:pStyle w:val="ConsPlusNormal"/>
              <w:jc w:val="center"/>
            </w:pPr>
            <w:r>
              <w:t>100</w:t>
            </w:r>
          </w:p>
        </w:tc>
        <w:tc>
          <w:tcPr>
            <w:tcW w:w="1509" w:type="dxa"/>
            <w:vMerge/>
          </w:tcPr>
          <w:p w:rsidR="004234A6" w:rsidRDefault="004234A6"/>
        </w:tc>
      </w:tr>
      <w:tr w:rsidR="004234A6">
        <w:tc>
          <w:tcPr>
            <w:tcW w:w="522" w:type="dxa"/>
            <w:vMerge w:val="restart"/>
          </w:tcPr>
          <w:p w:rsidR="004234A6" w:rsidRDefault="004234A6">
            <w:pPr>
              <w:pStyle w:val="ConsPlusNormal"/>
              <w:jc w:val="center"/>
            </w:pPr>
            <w:r>
              <w:t>4</w:t>
            </w:r>
          </w:p>
        </w:tc>
        <w:tc>
          <w:tcPr>
            <w:tcW w:w="2802" w:type="dxa"/>
            <w:vMerge w:val="restart"/>
          </w:tcPr>
          <w:p w:rsidR="004234A6" w:rsidRDefault="004234A6">
            <w:pPr>
              <w:pStyle w:val="ConsPlusNormal"/>
            </w:pPr>
            <w:r>
              <w:t>Наличие у сельскохозяйственного потребительского кооператива каналов сбыта сельскохозяйственной продукции</w:t>
            </w:r>
          </w:p>
        </w:tc>
        <w:tc>
          <w:tcPr>
            <w:tcW w:w="3231" w:type="dxa"/>
          </w:tcPr>
          <w:p w:rsidR="004234A6" w:rsidRDefault="004234A6">
            <w:pPr>
              <w:pStyle w:val="ConsPlusNormal"/>
            </w:pPr>
            <w:r>
              <w:t>отсутствие</w:t>
            </w:r>
          </w:p>
        </w:tc>
        <w:tc>
          <w:tcPr>
            <w:tcW w:w="961" w:type="dxa"/>
          </w:tcPr>
          <w:p w:rsidR="004234A6" w:rsidRDefault="004234A6">
            <w:pPr>
              <w:pStyle w:val="ConsPlusNormal"/>
              <w:jc w:val="center"/>
            </w:pPr>
            <w:r>
              <w:t>0</w:t>
            </w:r>
          </w:p>
        </w:tc>
        <w:tc>
          <w:tcPr>
            <w:tcW w:w="1509" w:type="dxa"/>
            <w:vMerge w:val="restart"/>
          </w:tcPr>
          <w:p w:rsidR="004234A6" w:rsidRDefault="004234A6">
            <w:pPr>
              <w:pStyle w:val="ConsPlusNormal"/>
              <w:jc w:val="center"/>
            </w:pPr>
            <w:r>
              <w:t>8</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заключены договоры с организациями розничной (оптовой) торговли и (или) переработки</w:t>
            </w:r>
          </w:p>
        </w:tc>
        <w:tc>
          <w:tcPr>
            <w:tcW w:w="961" w:type="dxa"/>
          </w:tcPr>
          <w:p w:rsidR="004234A6" w:rsidRDefault="004234A6">
            <w:pPr>
              <w:pStyle w:val="ConsPlusNormal"/>
              <w:jc w:val="center"/>
            </w:pPr>
            <w:r>
              <w:t>30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собственная переработка и реализация</w:t>
            </w:r>
          </w:p>
        </w:tc>
        <w:tc>
          <w:tcPr>
            <w:tcW w:w="961" w:type="dxa"/>
          </w:tcPr>
          <w:p w:rsidR="004234A6" w:rsidRDefault="004234A6">
            <w:pPr>
              <w:pStyle w:val="ConsPlusNormal"/>
              <w:jc w:val="center"/>
            </w:pPr>
            <w:r>
              <w:t>70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собственная торговая сеть</w:t>
            </w:r>
          </w:p>
        </w:tc>
        <w:tc>
          <w:tcPr>
            <w:tcW w:w="961" w:type="dxa"/>
          </w:tcPr>
          <w:p w:rsidR="004234A6" w:rsidRDefault="004234A6">
            <w:pPr>
              <w:pStyle w:val="ConsPlusNormal"/>
              <w:jc w:val="center"/>
            </w:pPr>
            <w:r>
              <w:t>100</w:t>
            </w:r>
          </w:p>
        </w:tc>
        <w:tc>
          <w:tcPr>
            <w:tcW w:w="1509" w:type="dxa"/>
            <w:vMerge/>
          </w:tcPr>
          <w:p w:rsidR="004234A6" w:rsidRDefault="004234A6"/>
        </w:tc>
      </w:tr>
      <w:tr w:rsidR="004234A6">
        <w:tc>
          <w:tcPr>
            <w:tcW w:w="522" w:type="dxa"/>
          </w:tcPr>
          <w:p w:rsidR="004234A6" w:rsidRDefault="004234A6">
            <w:pPr>
              <w:pStyle w:val="ConsPlusNormal"/>
              <w:jc w:val="center"/>
            </w:pPr>
            <w:r>
              <w:t>5</w:t>
            </w:r>
          </w:p>
        </w:tc>
        <w:tc>
          <w:tcPr>
            <w:tcW w:w="2802" w:type="dxa"/>
          </w:tcPr>
          <w:p w:rsidR="004234A6" w:rsidRDefault="004234A6">
            <w:pPr>
              <w:pStyle w:val="ConsPlusNormal"/>
            </w:pPr>
            <w:r>
              <w:t>Создание новых постоянных рабочих мест</w:t>
            </w:r>
          </w:p>
        </w:tc>
        <w:tc>
          <w:tcPr>
            <w:tcW w:w="3231" w:type="dxa"/>
          </w:tcPr>
          <w:p w:rsidR="004234A6" w:rsidRDefault="004234A6">
            <w:pPr>
              <w:pStyle w:val="ConsPlusNormal"/>
            </w:pPr>
            <w:r>
              <w:t>каждое дополнительное постоянное рабочее место свыше необходимого минимального количества, установленного настоящими правилами</w:t>
            </w:r>
          </w:p>
        </w:tc>
        <w:tc>
          <w:tcPr>
            <w:tcW w:w="961" w:type="dxa"/>
          </w:tcPr>
          <w:p w:rsidR="004234A6" w:rsidRDefault="004234A6">
            <w:pPr>
              <w:pStyle w:val="ConsPlusNormal"/>
              <w:jc w:val="center"/>
            </w:pPr>
            <w:r>
              <w:t>5, но не более 100</w:t>
            </w:r>
          </w:p>
        </w:tc>
        <w:tc>
          <w:tcPr>
            <w:tcW w:w="1509" w:type="dxa"/>
          </w:tcPr>
          <w:p w:rsidR="004234A6" w:rsidRDefault="004234A6">
            <w:pPr>
              <w:pStyle w:val="ConsPlusNormal"/>
              <w:jc w:val="center"/>
            </w:pPr>
            <w:r>
              <w:t>8</w:t>
            </w:r>
          </w:p>
        </w:tc>
      </w:tr>
      <w:tr w:rsidR="004234A6">
        <w:tc>
          <w:tcPr>
            <w:tcW w:w="522" w:type="dxa"/>
            <w:vMerge w:val="restart"/>
          </w:tcPr>
          <w:p w:rsidR="004234A6" w:rsidRDefault="004234A6">
            <w:pPr>
              <w:pStyle w:val="ConsPlusNormal"/>
              <w:jc w:val="center"/>
            </w:pPr>
            <w:r>
              <w:t>6</w:t>
            </w:r>
          </w:p>
        </w:tc>
        <w:tc>
          <w:tcPr>
            <w:tcW w:w="2802" w:type="dxa"/>
            <w:vMerge w:val="restart"/>
          </w:tcPr>
          <w:p w:rsidR="004234A6" w:rsidRDefault="004234A6">
            <w:pPr>
              <w:pStyle w:val="ConsPlusNormal"/>
            </w:pPr>
            <w:r>
              <w:t xml:space="preserve">Уровень </w:t>
            </w:r>
            <w:proofErr w:type="spellStart"/>
            <w:r>
              <w:t>софинансирования</w:t>
            </w:r>
            <w:proofErr w:type="spellEnd"/>
            <w:r>
              <w:t xml:space="preserve"> гранта за счет собственных средств заявителя, указанный в плане расходов гранта</w:t>
            </w:r>
          </w:p>
        </w:tc>
        <w:tc>
          <w:tcPr>
            <w:tcW w:w="3231" w:type="dxa"/>
          </w:tcPr>
          <w:p w:rsidR="004234A6" w:rsidRDefault="004234A6">
            <w:pPr>
              <w:pStyle w:val="ConsPlusNormal"/>
            </w:pPr>
            <w:r>
              <w:t>от 40 процентов до 41 процента включительно</w:t>
            </w:r>
          </w:p>
        </w:tc>
        <w:tc>
          <w:tcPr>
            <w:tcW w:w="961" w:type="dxa"/>
          </w:tcPr>
          <w:p w:rsidR="004234A6" w:rsidRDefault="004234A6">
            <w:pPr>
              <w:pStyle w:val="ConsPlusNormal"/>
              <w:jc w:val="center"/>
            </w:pPr>
            <w:r>
              <w:t>0</w:t>
            </w:r>
          </w:p>
        </w:tc>
        <w:tc>
          <w:tcPr>
            <w:tcW w:w="1509" w:type="dxa"/>
            <w:vMerge w:val="restart"/>
          </w:tcPr>
          <w:p w:rsidR="004234A6" w:rsidRDefault="004234A6">
            <w:pPr>
              <w:pStyle w:val="ConsPlusNormal"/>
              <w:jc w:val="center"/>
            </w:pPr>
            <w:r>
              <w:t>12</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41 процента до 45 процентов включительно</w:t>
            </w:r>
          </w:p>
        </w:tc>
        <w:tc>
          <w:tcPr>
            <w:tcW w:w="961" w:type="dxa"/>
          </w:tcPr>
          <w:p w:rsidR="004234A6" w:rsidRDefault="004234A6">
            <w:pPr>
              <w:pStyle w:val="ConsPlusNormal"/>
              <w:jc w:val="center"/>
            </w:pPr>
            <w:r>
              <w:t>10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45 процентов до 50 процентов включительно</w:t>
            </w:r>
          </w:p>
        </w:tc>
        <w:tc>
          <w:tcPr>
            <w:tcW w:w="961" w:type="dxa"/>
          </w:tcPr>
          <w:p w:rsidR="004234A6" w:rsidRDefault="004234A6">
            <w:pPr>
              <w:pStyle w:val="ConsPlusNormal"/>
              <w:jc w:val="center"/>
            </w:pPr>
            <w:r>
              <w:t>20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50 процентов до 55 процентов включительно</w:t>
            </w:r>
          </w:p>
        </w:tc>
        <w:tc>
          <w:tcPr>
            <w:tcW w:w="961" w:type="dxa"/>
          </w:tcPr>
          <w:p w:rsidR="004234A6" w:rsidRDefault="004234A6">
            <w:pPr>
              <w:pStyle w:val="ConsPlusNormal"/>
              <w:jc w:val="center"/>
            </w:pPr>
            <w:r>
              <w:t>30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55 процентов до 60 процентов включительно</w:t>
            </w:r>
          </w:p>
        </w:tc>
        <w:tc>
          <w:tcPr>
            <w:tcW w:w="961" w:type="dxa"/>
          </w:tcPr>
          <w:p w:rsidR="004234A6" w:rsidRDefault="004234A6">
            <w:pPr>
              <w:pStyle w:val="ConsPlusNormal"/>
              <w:jc w:val="center"/>
            </w:pPr>
            <w:r>
              <w:t>40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60 процентов до 65 процентов включительно</w:t>
            </w:r>
          </w:p>
        </w:tc>
        <w:tc>
          <w:tcPr>
            <w:tcW w:w="961" w:type="dxa"/>
          </w:tcPr>
          <w:p w:rsidR="004234A6" w:rsidRDefault="004234A6">
            <w:pPr>
              <w:pStyle w:val="ConsPlusNormal"/>
              <w:jc w:val="center"/>
            </w:pPr>
            <w:r>
              <w:t>50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65 процентов до 70 процентов включительно</w:t>
            </w:r>
          </w:p>
        </w:tc>
        <w:tc>
          <w:tcPr>
            <w:tcW w:w="961" w:type="dxa"/>
          </w:tcPr>
          <w:p w:rsidR="004234A6" w:rsidRDefault="004234A6">
            <w:pPr>
              <w:pStyle w:val="ConsPlusNormal"/>
              <w:jc w:val="center"/>
            </w:pPr>
            <w:r>
              <w:t>60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70 процентов до 75 процентов включительно</w:t>
            </w:r>
          </w:p>
        </w:tc>
        <w:tc>
          <w:tcPr>
            <w:tcW w:w="961" w:type="dxa"/>
          </w:tcPr>
          <w:p w:rsidR="004234A6" w:rsidRDefault="004234A6">
            <w:pPr>
              <w:pStyle w:val="ConsPlusNormal"/>
              <w:jc w:val="center"/>
            </w:pPr>
            <w:r>
              <w:t>70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75 процентов до 80 процентов включительно</w:t>
            </w:r>
          </w:p>
        </w:tc>
        <w:tc>
          <w:tcPr>
            <w:tcW w:w="961" w:type="dxa"/>
          </w:tcPr>
          <w:p w:rsidR="004234A6" w:rsidRDefault="004234A6">
            <w:pPr>
              <w:pStyle w:val="ConsPlusNormal"/>
              <w:jc w:val="center"/>
            </w:pPr>
            <w:r>
              <w:t>80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80 процентов до 85 процентов включительно</w:t>
            </w:r>
          </w:p>
        </w:tc>
        <w:tc>
          <w:tcPr>
            <w:tcW w:w="961" w:type="dxa"/>
          </w:tcPr>
          <w:p w:rsidR="004234A6" w:rsidRDefault="004234A6">
            <w:pPr>
              <w:pStyle w:val="ConsPlusNormal"/>
              <w:jc w:val="center"/>
            </w:pPr>
            <w:r>
              <w:t>90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85 процентов до 90 процентов включительно и более</w:t>
            </w:r>
          </w:p>
        </w:tc>
        <w:tc>
          <w:tcPr>
            <w:tcW w:w="961" w:type="dxa"/>
          </w:tcPr>
          <w:p w:rsidR="004234A6" w:rsidRDefault="004234A6">
            <w:pPr>
              <w:pStyle w:val="ConsPlusNormal"/>
              <w:jc w:val="center"/>
            </w:pPr>
            <w:r>
              <w:t>100</w:t>
            </w:r>
          </w:p>
        </w:tc>
        <w:tc>
          <w:tcPr>
            <w:tcW w:w="1509" w:type="dxa"/>
            <w:vMerge/>
          </w:tcPr>
          <w:p w:rsidR="004234A6" w:rsidRDefault="004234A6"/>
        </w:tc>
      </w:tr>
      <w:tr w:rsidR="004234A6">
        <w:tc>
          <w:tcPr>
            <w:tcW w:w="522" w:type="dxa"/>
            <w:vMerge w:val="restart"/>
          </w:tcPr>
          <w:p w:rsidR="004234A6" w:rsidRDefault="004234A6">
            <w:pPr>
              <w:pStyle w:val="ConsPlusNormal"/>
              <w:jc w:val="center"/>
            </w:pPr>
            <w:r>
              <w:t>7</w:t>
            </w:r>
          </w:p>
        </w:tc>
        <w:tc>
          <w:tcPr>
            <w:tcW w:w="2802" w:type="dxa"/>
            <w:vMerge w:val="restart"/>
          </w:tcPr>
          <w:p w:rsidR="004234A6" w:rsidRDefault="004234A6">
            <w:pPr>
              <w:pStyle w:val="ConsPlusNormal"/>
            </w:pPr>
            <w:r>
              <w:t>Оценка эффективности представленного заявителем проекта развития сельскохозяйственного потребительского кооператива по показателям окупаемости</w:t>
            </w:r>
          </w:p>
        </w:tc>
        <w:tc>
          <w:tcPr>
            <w:tcW w:w="3231" w:type="dxa"/>
          </w:tcPr>
          <w:p w:rsidR="004234A6" w:rsidRDefault="004234A6">
            <w:pPr>
              <w:pStyle w:val="ConsPlusNormal"/>
            </w:pPr>
            <w:r>
              <w:t>более 72 месяцев</w:t>
            </w:r>
          </w:p>
        </w:tc>
        <w:tc>
          <w:tcPr>
            <w:tcW w:w="961" w:type="dxa"/>
          </w:tcPr>
          <w:p w:rsidR="004234A6" w:rsidRDefault="004234A6">
            <w:pPr>
              <w:pStyle w:val="ConsPlusNormal"/>
              <w:jc w:val="center"/>
            </w:pPr>
            <w:r>
              <w:t>0</w:t>
            </w:r>
          </w:p>
        </w:tc>
        <w:tc>
          <w:tcPr>
            <w:tcW w:w="1509" w:type="dxa"/>
            <w:vMerge w:val="restart"/>
          </w:tcPr>
          <w:p w:rsidR="004234A6" w:rsidRDefault="004234A6">
            <w:pPr>
              <w:pStyle w:val="ConsPlusNormal"/>
              <w:jc w:val="center"/>
            </w:pPr>
            <w:r>
              <w:t>6</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60 месяцев до 72 месяцев включительно</w:t>
            </w:r>
          </w:p>
        </w:tc>
        <w:tc>
          <w:tcPr>
            <w:tcW w:w="961" w:type="dxa"/>
          </w:tcPr>
          <w:p w:rsidR="004234A6" w:rsidRDefault="004234A6">
            <w:pPr>
              <w:pStyle w:val="ConsPlusNormal"/>
              <w:jc w:val="center"/>
            </w:pPr>
            <w:r>
              <w:t>10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48 месяцев до 60 месяцев включительно</w:t>
            </w:r>
          </w:p>
        </w:tc>
        <w:tc>
          <w:tcPr>
            <w:tcW w:w="961" w:type="dxa"/>
          </w:tcPr>
          <w:p w:rsidR="004234A6" w:rsidRDefault="004234A6">
            <w:pPr>
              <w:pStyle w:val="ConsPlusNormal"/>
              <w:jc w:val="center"/>
            </w:pPr>
            <w:r>
              <w:t>25</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36 месяцев до 48 месяцев включительно</w:t>
            </w:r>
          </w:p>
        </w:tc>
        <w:tc>
          <w:tcPr>
            <w:tcW w:w="961" w:type="dxa"/>
          </w:tcPr>
          <w:p w:rsidR="004234A6" w:rsidRDefault="004234A6">
            <w:pPr>
              <w:pStyle w:val="ConsPlusNormal"/>
              <w:jc w:val="center"/>
            </w:pPr>
            <w:r>
              <w:t>40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24 месяцев до 36 месяцев включительно</w:t>
            </w:r>
          </w:p>
        </w:tc>
        <w:tc>
          <w:tcPr>
            <w:tcW w:w="961" w:type="dxa"/>
          </w:tcPr>
          <w:p w:rsidR="004234A6" w:rsidRDefault="004234A6">
            <w:pPr>
              <w:pStyle w:val="ConsPlusNormal"/>
              <w:jc w:val="center"/>
            </w:pPr>
            <w:r>
              <w:t>55</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18 месяцев до 24 месяцев включительно</w:t>
            </w:r>
          </w:p>
        </w:tc>
        <w:tc>
          <w:tcPr>
            <w:tcW w:w="961" w:type="dxa"/>
          </w:tcPr>
          <w:p w:rsidR="004234A6" w:rsidRDefault="004234A6">
            <w:pPr>
              <w:pStyle w:val="ConsPlusNormal"/>
              <w:jc w:val="center"/>
            </w:pPr>
            <w:r>
              <w:t>70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12 месяцев до 18 месяцев включительно</w:t>
            </w:r>
          </w:p>
        </w:tc>
        <w:tc>
          <w:tcPr>
            <w:tcW w:w="961" w:type="dxa"/>
          </w:tcPr>
          <w:p w:rsidR="004234A6" w:rsidRDefault="004234A6">
            <w:pPr>
              <w:pStyle w:val="ConsPlusNormal"/>
              <w:jc w:val="center"/>
            </w:pPr>
            <w:r>
              <w:t>85</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до 12 месяцев включительно</w:t>
            </w:r>
          </w:p>
        </w:tc>
        <w:tc>
          <w:tcPr>
            <w:tcW w:w="961" w:type="dxa"/>
          </w:tcPr>
          <w:p w:rsidR="004234A6" w:rsidRDefault="004234A6">
            <w:pPr>
              <w:pStyle w:val="ConsPlusNormal"/>
              <w:jc w:val="center"/>
            </w:pPr>
            <w:r>
              <w:t>100</w:t>
            </w:r>
          </w:p>
        </w:tc>
        <w:tc>
          <w:tcPr>
            <w:tcW w:w="1509" w:type="dxa"/>
            <w:vMerge/>
          </w:tcPr>
          <w:p w:rsidR="004234A6" w:rsidRDefault="004234A6"/>
        </w:tc>
      </w:tr>
      <w:tr w:rsidR="004234A6">
        <w:tc>
          <w:tcPr>
            <w:tcW w:w="522" w:type="dxa"/>
            <w:vMerge w:val="restart"/>
          </w:tcPr>
          <w:p w:rsidR="004234A6" w:rsidRDefault="004234A6">
            <w:pPr>
              <w:pStyle w:val="ConsPlusNormal"/>
              <w:jc w:val="center"/>
            </w:pPr>
            <w:r>
              <w:t>8</w:t>
            </w:r>
          </w:p>
        </w:tc>
        <w:tc>
          <w:tcPr>
            <w:tcW w:w="2802" w:type="dxa"/>
            <w:vMerge w:val="restart"/>
          </w:tcPr>
          <w:p w:rsidR="004234A6" w:rsidRDefault="004234A6">
            <w:pPr>
              <w:pStyle w:val="ConsPlusNormal"/>
            </w:pPr>
            <w:r>
              <w:t>Рентабельность проекта развития сельскохозяйственного потребительского кооператива (в среднем за 60 месяцев)</w:t>
            </w:r>
          </w:p>
        </w:tc>
        <w:tc>
          <w:tcPr>
            <w:tcW w:w="3231" w:type="dxa"/>
          </w:tcPr>
          <w:p w:rsidR="004234A6" w:rsidRDefault="004234A6">
            <w:pPr>
              <w:pStyle w:val="ConsPlusNormal"/>
            </w:pPr>
            <w:r>
              <w:t>от 0 процентов до 5 процентов включительно</w:t>
            </w:r>
          </w:p>
        </w:tc>
        <w:tc>
          <w:tcPr>
            <w:tcW w:w="961" w:type="dxa"/>
          </w:tcPr>
          <w:p w:rsidR="004234A6" w:rsidRDefault="004234A6">
            <w:pPr>
              <w:pStyle w:val="ConsPlusNormal"/>
              <w:jc w:val="center"/>
            </w:pPr>
            <w:r>
              <w:t>0</w:t>
            </w:r>
          </w:p>
        </w:tc>
        <w:tc>
          <w:tcPr>
            <w:tcW w:w="1509" w:type="dxa"/>
            <w:vMerge w:val="restart"/>
          </w:tcPr>
          <w:p w:rsidR="004234A6" w:rsidRDefault="004234A6">
            <w:pPr>
              <w:pStyle w:val="ConsPlusNormal"/>
              <w:jc w:val="center"/>
            </w:pPr>
            <w:r>
              <w:t>6</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5 процентов до 8 процентов включительно</w:t>
            </w:r>
          </w:p>
        </w:tc>
        <w:tc>
          <w:tcPr>
            <w:tcW w:w="961" w:type="dxa"/>
          </w:tcPr>
          <w:p w:rsidR="004234A6" w:rsidRDefault="004234A6">
            <w:pPr>
              <w:pStyle w:val="ConsPlusNormal"/>
              <w:jc w:val="center"/>
            </w:pPr>
            <w:r>
              <w:t>10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8 процентов до 12 процентов включительно</w:t>
            </w:r>
          </w:p>
        </w:tc>
        <w:tc>
          <w:tcPr>
            <w:tcW w:w="961" w:type="dxa"/>
          </w:tcPr>
          <w:p w:rsidR="004234A6" w:rsidRDefault="004234A6">
            <w:pPr>
              <w:pStyle w:val="ConsPlusNormal"/>
              <w:jc w:val="center"/>
            </w:pPr>
            <w:r>
              <w:t>20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12 процентов до 16 процентов включительно</w:t>
            </w:r>
          </w:p>
        </w:tc>
        <w:tc>
          <w:tcPr>
            <w:tcW w:w="961" w:type="dxa"/>
          </w:tcPr>
          <w:p w:rsidR="004234A6" w:rsidRDefault="004234A6">
            <w:pPr>
              <w:pStyle w:val="ConsPlusNormal"/>
              <w:jc w:val="center"/>
            </w:pPr>
            <w:r>
              <w:t>30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16 процентов до 20 процентов включительно</w:t>
            </w:r>
          </w:p>
        </w:tc>
        <w:tc>
          <w:tcPr>
            <w:tcW w:w="961" w:type="dxa"/>
          </w:tcPr>
          <w:p w:rsidR="004234A6" w:rsidRDefault="004234A6">
            <w:pPr>
              <w:pStyle w:val="ConsPlusNormal"/>
              <w:jc w:val="center"/>
            </w:pPr>
            <w:r>
              <w:t>40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20 процентов до 25 процентов включительно</w:t>
            </w:r>
          </w:p>
        </w:tc>
        <w:tc>
          <w:tcPr>
            <w:tcW w:w="961" w:type="dxa"/>
          </w:tcPr>
          <w:p w:rsidR="004234A6" w:rsidRDefault="004234A6">
            <w:pPr>
              <w:pStyle w:val="ConsPlusNormal"/>
              <w:jc w:val="center"/>
            </w:pPr>
            <w:r>
              <w:t>50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25 процентов до 30 процентов включительно</w:t>
            </w:r>
          </w:p>
        </w:tc>
        <w:tc>
          <w:tcPr>
            <w:tcW w:w="961" w:type="dxa"/>
          </w:tcPr>
          <w:p w:rsidR="004234A6" w:rsidRDefault="004234A6">
            <w:pPr>
              <w:pStyle w:val="ConsPlusNormal"/>
              <w:jc w:val="center"/>
            </w:pPr>
            <w:r>
              <w:t>60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30 процентов до 40 процентов включительно</w:t>
            </w:r>
          </w:p>
        </w:tc>
        <w:tc>
          <w:tcPr>
            <w:tcW w:w="961" w:type="dxa"/>
          </w:tcPr>
          <w:p w:rsidR="004234A6" w:rsidRDefault="004234A6">
            <w:pPr>
              <w:pStyle w:val="ConsPlusNormal"/>
              <w:jc w:val="center"/>
            </w:pPr>
            <w:r>
              <w:t>70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40 процентов до 50 процентов включительно</w:t>
            </w:r>
          </w:p>
        </w:tc>
        <w:tc>
          <w:tcPr>
            <w:tcW w:w="961" w:type="dxa"/>
          </w:tcPr>
          <w:p w:rsidR="004234A6" w:rsidRDefault="004234A6">
            <w:pPr>
              <w:pStyle w:val="ConsPlusNormal"/>
              <w:jc w:val="center"/>
            </w:pPr>
            <w:r>
              <w:t>80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 50 процентов до 60 процентов включительно</w:t>
            </w:r>
          </w:p>
        </w:tc>
        <w:tc>
          <w:tcPr>
            <w:tcW w:w="961" w:type="dxa"/>
          </w:tcPr>
          <w:p w:rsidR="004234A6" w:rsidRDefault="004234A6">
            <w:pPr>
              <w:pStyle w:val="ConsPlusNormal"/>
              <w:jc w:val="center"/>
            </w:pPr>
            <w:r>
              <w:t>90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более 60 процентов</w:t>
            </w:r>
          </w:p>
        </w:tc>
        <w:tc>
          <w:tcPr>
            <w:tcW w:w="961" w:type="dxa"/>
          </w:tcPr>
          <w:p w:rsidR="004234A6" w:rsidRDefault="004234A6">
            <w:pPr>
              <w:pStyle w:val="ConsPlusNormal"/>
              <w:jc w:val="center"/>
            </w:pPr>
            <w:r>
              <w:t>100</w:t>
            </w:r>
          </w:p>
        </w:tc>
        <w:tc>
          <w:tcPr>
            <w:tcW w:w="1509" w:type="dxa"/>
            <w:vMerge/>
          </w:tcPr>
          <w:p w:rsidR="004234A6" w:rsidRDefault="004234A6"/>
        </w:tc>
      </w:tr>
      <w:tr w:rsidR="004234A6">
        <w:tc>
          <w:tcPr>
            <w:tcW w:w="522" w:type="dxa"/>
            <w:vMerge w:val="restart"/>
          </w:tcPr>
          <w:p w:rsidR="004234A6" w:rsidRDefault="004234A6">
            <w:pPr>
              <w:pStyle w:val="ConsPlusNormal"/>
              <w:jc w:val="center"/>
            </w:pPr>
            <w:r>
              <w:t>9</w:t>
            </w:r>
          </w:p>
        </w:tc>
        <w:tc>
          <w:tcPr>
            <w:tcW w:w="2802" w:type="dxa"/>
            <w:vMerge w:val="restart"/>
          </w:tcPr>
          <w:p w:rsidR="004234A6" w:rsidRDefault="004234A6">
            <w:pPr>
              <w:pStyle w:val="ConsPlusNormal"/>
            </w:pPr>
            <w:r>
              <w:t>Рекомендательные письма, ходатайства от органов государственной власти Архангельской области и органов местного самоуправления муниципальных образований Архангельской области, или общественных организаций, или поручителей</w:t>
            </w:r>
          </w:p>
        </w:tc>
        <w:tc>
          <w:tcPr>
            <w:tcW w:w="3231" w:type="dxa"/>
          </w:tcPr>
          <w:p w:rsidR="004234A6" w:rsidRDefault="004234A6">
            <w:pPr>
              <w:pStyle w:val="ConsPlusNormal"/>
            </w:pPr>
            <w:r>
              <w:t>отсутствие рекомендательных писем, ходатайств</w:t>
            </w:r>
          </w:p>
        </w:tc>
        <w:tc>
          <w:tcPr>
            <w:tcW w:w="961" w:type="dxa"/>
          </w:tcPr>
          <w:p w:rsidR="004234A6" w:rsidRDefault="004234A6">
            <w:pPr>
              <w:pStyle w:val="ConsPlusNormal"/>
              <w:jc w:val="center"/>
            </w:pPr>
            <w:r>
              <w:t>0</w:t>
            </w:r>
          </w:p>
        </w:tc>
        <w:tc>
          <w:tcPr>
            <w:tcW w:w="1509" w:type="dxa"/>
            <w:vMerge w:val="restart"/>
          </w:tcPr>
          <w:p w:rsidR="004234A6" w:rsidRDefault="004234A6">
            <w:pPr>
              <w:pStyle w:val="ConsPlusNormal"/>
              <w:jc w:val="center"/>
            </w:pPr>
            <w:r>
              <w:t>2</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рекомендательные письма, ходатайства от поручителей</w:t>
            </w:r>
          </w:p>
        </w:tc>
        <w:tc>
          <w:tcPr>
            <w:tcW w:w="961" w:type="dxa"/>
          </w:tcPr>
          <w:p w:rsidR="004234A6" w:rsidRDefault="004234A6">
            <w:pPr>
              <w:pStyle w:val="ConsPlusNormal"/>
              <w:jc w:val="center"/>
            </w:pPr>
            <w:r>
              <w:t>25</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рекомендательные письма, ходатайства от общественных организаций</w:t>
            </w:r>
          </w:p>
        </w:tc>
        <w:tc>
          <w:tcPr>
            <w:tcW w:w="961" w:type="dxa"/>
          </w:tcPr>
          <w:p w:rsidR="004234A6" w:rsidRDefault="004234A6">
            <w:pPr>
              <w:pStyle w:val="ConsPlusNormal"/>
              <w:jc w:val="center"/>
            </w:pPr>
            <w:r>
              <w:t>50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961" w:type="dxa"/>
          </w:tcPr>
          <w:p w:rsidR="004234A6" w:rsidRDefault="004234A6">
            <w:pPr>
              <w:pStyle w:val="ConsPlusNormal"/>
              <w:jc w:val="center"/>
            </w:pPr>
            <w:r>
              <w:t>75</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рекомендательные письма, ходатайства от органов государственной власти Архангельской области</w:t>
            </w:r>
          </w:p>
        </w:tc>
        <w:tc>
          <w:tcPr>
            <w:tcW w:w="961" w:type="dxa"/>
          </w:tcPr>
          <w:p w:rsidR="004234A6" w:rsidRDefault="004234A6">
            <w:pPr>
              <w:pStyle w:val="ConsPlusNormal"/>
              <w:jc w:val="center"/>
            </w:pPr>
            <w:r>
              <w:t>100</w:t>
            </w:r>
          </w:p>
        </w:tc>
        <w:tc>
          <w:tcPr>
            <w:tcW w:w="1509" w:type="dxa"/>
            <w:vMerge/>
          </w:tcPr>
          <w:p w:rsidR="004234A6" w:rsidRDefault="004234A6"/>
        </w:tc>
      </w:tr>
      <w:tr w:rsidR="004234A6">
        <w:tc>
          <w:tcPr>
            <w:tcW w:w="522" w:type="dxa"/>
            <w:vMerge w:val="restart"/>
          </w:tcPr>
          <w:p w:rsidR="004234A6" w:rsidRDefault="004234A6">
            <w:pPr>
              <w:pStyle w:val="ConsPlusNormal"/>
              <w:jc w:val="center"/>
            </w:pPr>
            <w:r>
              <w:t>10</w:t>
            </w:r>
          </w:p>
        </w:tc>
        <w:tc>
          <w:tcPr>
            <w:tcW w:w="2802" w:type="dxa"/>
            <w:vMerge w:val="restart"/>
          </w:tcPr>
          <w:p w:rsidR="004234A6" w:rsidRDefault="004234A6">
            <w:pPr>
              <w:pStyle w:val="ConsPlusNormal"/>
            </w:pPr>
            <w:r>
              <w:t>Оценка актуальности, реализуемости и перспективности, а также качества выступления заявителя в защиту своего проекта по развитию сельскохозяйственного потребительского кооператива, членом конкурсной комиссии, присутствующим на заседании конкурсной комиссии</w:t>
            </w:r>
          </w:p>
        </w:tc>
        <w:tc>
          <w:tcPr>
            <w:tcW w:w="3231" w:type="dxa"/>
          </w:tcPr>
          <w:p w:rsidR="004234A6" w:rsidRDefault="004234A6">
            <w:pPr>
              <w:pStyle w:val="ConsPlusNormal"/>
            </w:pPr>
            <w:r>
              <w:t>неудовлетворительно</w:t>
            </w:r>
          </w:p>
        </w:tc>
        <w:tc>
          <w:tcPr>
            <w:tcW w:w="961" w:type="dxa"/>
          </w:tcPr>
          <w:p w:rsidR="004234A6" w:rsidRDefault="004234A6">
            <w:pPr>
              <w:pStyle w:val="ConsPlusNormal"/>
              <w:jc w:val="center"/>
            </w:pPr>
            <w:r>
              <w:t>0</w:t>
            </w:r>
          </w:p>
        </w:tc>
        <w:tc>
          <w:tcPr>
            <w:tcW w:w="1509" w:type="dxa"/>
            <w:vMerge w:val="restart"/>
          </w:tcPr>
          <w:p w:rsidR="004234A6" w:rsidRDefault="004234A6">
            <w:pPr>
              <w:pStyle w:val="ConsPlusNormal"/>
              <w:jc w:val="center"/>
            </w:pPr>
            <w:r>
              <w:t>16</w:t>
            </w:r>
          </w:p>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плохо</w:t>
            </w:r>
          </w:p>
        </w:tc>
        <w:tc>
          <w:tcPr>
            <w:tcW w:w="961" w:type="dxa"/>
          </w:tcPr>
          <w:p w:rsidR="004234A6" w:rsidRDefault="004234A6">
            <w:pPr>
              <w:pStyle w:val="ConsPlusNormal"/>
              <w:jc w:val="center"/>
            </w:pPr>
            <w:r>
              <w:t>25</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удовлетворительно</w:t>
            </w:r>
          </w:p>
        </w:tc>
        <w:tc>
          <w:tcPr>
            <w:tcW w:w="961" w:type="dxa"/>
          </w:tcPr>
          <w:p w:rsidR="004234A6" w:rsidRDefault="004234A6">
            <w:pPr>
              <w:pStyle w:val="ConsPlusNormal"/>
              <w:jc w:val="center"/>
            </w:pPr>
            <w:r>
              <w:t>50</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хорошо</w:t>
            </w:r>
          </w:p>
        </w:tc>
        <w:tc>
          <w:tcPr>
            <w:tcW w:w="961" w:type="dxa"/>
          </w:tcPr>
          <w:p w:rsidR="004234A6" w:rsidRDefault="004234A6">
            <w:pPr>
              <w:pStyle w:val="ConsPlusNormal"/>
              <w:jc w:val="center"/>
            </w:pPr>
            <w:r>
              <w:t>75</w:t>
            </w:r>
          </w:p>
        </w:tc>
        <w:tc>
          <w:tcPr>
            <w:tcW w:w="1509" w:type="dxa"/>
            <w:vMerge/>
          </w:tcPr>
          <w:p w:rsidR="004234A6" w:rsidRDefault="004234A6"/>
        </w:tc>
      </w:tr>
      <w:tr w:rsidR="004234A6">
        <w:tc>
          <w:tcPr>
            <w:tcW w:w="522" w:type="dxa"/>
            <w:vMerge/>
          </w:tcPr>
          <w:p w:rsidR="004234A6" w:rsidRDefault="004234A6"/>
        </w:tc>
        <w:tc>
          <w:tcPr>
            <w:tcW w:w="2802" w:type="dxa"/>
            <w:vMerge/>
          </w:tcPr>
          <w:p w:rsidR="004234A6" w:rsidRDefault="004234A6"/>
        </w:tc>
        <w:tc>
          <w:tcPr>
            <w:tcW w:w="3231" w:type="dxa"/>
          </w:tcPr>
          <w:p w:rsidR="004234A6" w:rsidRDefault="004234A6">
            <w:pPr>
              <w:pStyle w:val="ConsPlusNormal"/>
            </w:pPr>
            <w:r>
              <w:t>отлично</w:t>
            </w:r>
          </w:p>
        </w:tc>
        <w:tc>
          <w:tcPr>
            <w:tcW w:w="961" w:type="dxa"/>
          </w:tcPr>
          <w:p w:rsidR="004234A6" w:rsidRDefault="004234A6">
            <w:pPr>
              <w:pStyle w:val="ConsPlusNormal"/>
              <w:jc w:val="center"/>
            </w:pPr>
            <w:r>
              <w:t>100</w:t>
            </w:r>
          </w:p>
        </w:tc>
        <w:tc>
          <w:tcPr>
            <w:tcW w:w="1509" w:type="dxa"/>
            <w:vMerge/>
          </w:tcPr>
          <w:p w:rsidR="004234A6" w:rsidRDefault="004234A6"/>
        </w:tc>
      </w:tr>
    </w:tbl>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lastRenderedPageBreak/>
        <w:t>Приложение N 4</w:t>
      </w:r>
    </w:p>
    <w:p w:rsidR="004234A6" w:rsidRDefault="004234A6">
      <w:pPr>
        <w:pStyle w:val="ConsPlusNormal"/>
        <w:jc w:val="right"/>
      </w:pPr>
      <w:r>
        <w:t>к Правилам предоставления субсидий</w:t>
      </w:r>
    </w:p>
    <w:p w:rsidR="004234A6" w:rsidRDefault="004234A6">
      <w:pPr>
        <w:pStyle w:val="ConsPlusNormal"/>
        <w:jc w:val="right"/>
      </w:pPr>
      <w:r>
        <w:t>и грантов в форме субсидий</w:t>
      </w:r>
    </w:p>
    <w:p w:rsidR="004234A6" w:rsidRDefault="004234A6">
      <w:pPr>
        <w:pStyle w:val="ConsPlusNormal"/>
        <w:jc w:val="right"/>
      </w:pPr>
      <w:r>
        <w:t>на государственную поддержку</w:t>
      </w:r>
    </w:p>
    <w:p w:rsidR="004234A6" w:rsidRDefault="004234A6">
      <w:pPr>
        <w:pStyle w:val="ConsPlusNormal"/>
        <w:jc w:val="right"/>
      </w:pPr>
      <w:r>
        <w:t>агропромышленного и</w:t>
      </w:r>
    </w:p>
    <w:p w:rsidR="004234A6" w:rsidRDefault="004234A6">
      <w:pPr>
        <w:pStyle w:val="ConsPlusNormal"/>
        <w:jc w:val="right"/>
      </w:pPr>
      <w:proofErr w:type="spellStart"/>
      <w:r>
        <w:t>рыбохозяйственного</w:t>
      </w:r>
      <w:proofErr w:type="spellEnd"/>
      <w:r>
        <w:t xml:space="preserve"> комплекса</w:t>
      </w:r>
    </w:p>
    <w:p w:rsidR="004234A6" w:rsidRDefault="004234A6">
      <w:pPr>
        <w:pStyle w:val="ConsPlusNormal"/>
        <w:jc w:val="both"/>
      </w:pPr>
    </w:p>
    <w:p w:rsidR="004234A6" w:rsidRDefault="004234A6">
      <w:pPr>
        <w:pStyle w:val="ConsPlusTitle"/>
        <w:jc w:val="center"/>
      </w:pPr>
      <w:bookmarkStart w:id="369" w:name="P8124"/>
      <w:bookmarkEnd w:id="369"/>
      <w:r>
        <w:t>ПЕРЕЧЕНЬ</w:t>
      </w:r>
    </w:p>
    <w:p w:rsidR="004234A6" w:rsidRDefault="004234A6">
      <w:pPr>
        <w:pStyle w:val="ConsPlusTitle"/>
        <w:jc w:val="center"/>
      </w:pPr>
      <w:r>
        <w:t>сельскохозяйственных организаций, крестьянских фермерских</w:t>
      </w:r>
    </w:p>
    <w:p w:rsidR="004234A6" w:rsidRDefault="004234A6">
      <w:pPr>
        <w:pStyle w:val="ConsPlusTitle"/>
        <w:jc w:val="center"/>
      </w:pPr>
      <w:r>
        <w:t>хозяйств, научных организаций, профессиональных</w:t>
      </w:r>
    </w:p>
    <w:p w:rsidR="004234A6" w:rsidRDefault="004234A6">
      <w:pPr>
        <w:pStyle w:val="ConsPlusTitle"/>
        <w:jc w:val="center"/>
      </w:pPr>
      <w:r>
        <w:t>образовательных организаций и образовательных организаций</w:t>
      </w:r>
    </w:p>
    <w:p w:rsidR="004234A6" w:rsidRDefault="004234A6">
      <w:pPr>
        <w:pStyle w:val="ConsPlusTitle"/>
        <w:jc w:val="center"/>
      </w:pPr>
      <w:r>
        <w:t>высшего образования для предоставления субсидии на поддержку</w:t>
      </w:r>
    </w:p>
    <w:p w:rsidR="004234A6" w:rsidRDefault="004234A6">
      <w:pPr>
        <w:pStyle w:val="ConsPlusTitle"/>
        <w:jc w:val="center"/>
      </w:pPr>
      <w:r>
        <w:t>племенного животноводства</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 </w:t>
            </w:r>
            <w:hyperlink r:id="rId1232"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02.04.2019 N 167-пп;</w:t>
            </w:r>
          </w:p>
          <w:p w:rsidR="004234A6" w:rsidRDefault="004234A6">
            <w:pPr>
              <w:pStyle w:val="ConsPlusNormal"/>
              <w:jc w:val="center"/>
            </w:pPr>
            <w:r>
              <w:rPr>
                <w:color w:val="392C69"/>
              </w:rPr>
              <w:t>в ред. постановлений Правительства Архангельской области</w:t>
            </w:r>
          </w:p>
          <w:p w:rsidR="004234A6" w:rsidRDefault="004234A6">
            <w:pPr>
              <w:pStyle w:val="ConsPlusNormal"/>
              <w:jc w:val="center"/>
            </w:pPr>
            <w:r>
              <w:rPr>
                <w:color w:val="392C69"/>
              </w:rPr>
              <w:t xml:space="preserve">от 20.05.2019 </w:t>
            </w:r>
            <w:hyperlink r:id="rId1233" w:history="1">
              <w:r>
                <w:rPr>
                  <w:color w:val="0000FF"/>
                </w:rPr>
                <w:t>N 274-пп</w:t>
              </w:r>
            </w:hyperlink>
            <w:r>
              <w:rPr>
                <w:color w:val="392C69"/>
              </w:rPr>
              <w:t xml:space="preserve">, от 07.04.2020 </w:t>
            </w:r>
            <w:hyperlink r:id="rId1234" w:history="1">
              <w:r>
                <w:rPr>
                  <w:color w:val="0000FF"/>
                </w:rPr>
                <w:t>N 175-пп</w:t>
              </w:r>
            </w:hyperlink>
            <w:r>
              <w:rPr>
                <w:color w:val="392C69"/>
              </w:rPr>
              <w:t xml:space="preserve">, от 25.05.2021 </w:t>
            </w:r>
            <w:hyperlink r:id="rId1235" w:history="1">
              <w:r>
                <w:rPr>
                  <w:color w:val="0000FF"/>
                </w:rPr>
                <w:t>N 249-пп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Title"/>
        <w:jc w:val="center"/>
        <w:outlineLvl w:val="2"/>
      </w:pPr>
      <w:r>
        <w:t>1. На племенное маточное поголовье</w:t>
      </w:r>
    </w:p>
    <w:p w:rsidR="004234A6" w:rsidRDefault="004234A6">
      <w:pPr>
        <w:pStyle w:val="ConsPlusTitle"/>
        <w:jc w:val="center"/>
      </w:pPr>
      <w:r>
        <w:t>сельскохозяйственных животных</w:t>
      </w:r>
    </w:p>
    <w:p w:rsidR="004234A6" w:rsidRDefault="004234A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71"/>
        <w:gridCol w:w="2891"/>
        <w:gridCol w:w="2041"/>
        <w:gridCol w:w="1701"/>
      </w:tblGrid>
      <w:tr w:rsidR="004234A6">
        <w:tc>
          <w:tcPr>
            <w:tcW w:w="510" w:type="dxa"/>
            <w:tcBorders>
              <w:top w:val="single" w:sz="4" w:space="0" w:color="auto"/>
              <w:bottom w:val="single" w:sz="4" w:space="0" w:color="auto"/>
            </w:tcBorders>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71" w:type="dxa"/>
            <w:tcBorders>
              <w:top w:val="single" w:sz="4" w:space="0" w:color="auto"/>
              <w:bottom w:val="single" w:sz="4" w:space="0" w:color="auto"/>
            </w:tcBorders>
          </w:tcPr>
          <w:p w:rsidR="004234A6" w:rsidRDefault="004234A6">
            <w:pPr>
              <w:pStyle w:val="ConsPlusNormal"/>
              <w:jc w:val="center"/>
            </w:pPr>
            <w:r>
              <w:t>Муниципальный район Архангельской области</w:t>
            </w:r>
          </w:p>
        </w:tc>
        <w:tc>
          <w:tcPr>
            <w:tcW w:w="2891" w:type="dxa"/>
            <w:tcBorders>
              <w:top w:val="single" w:sz="4" w:space="0" w:color="auto"/>
              <w:bottom w:val="single" w:sz="4" w:space="0" w:color="auto"/>
            </w:tcBorders>
          </w:tcPr>
          <w:p w:rsidR="004234A6" w:rsidRDefault="004234A6">
            <w:pPr>
              <w:pStyle w:val="ConsPlusNormal"/>
              <w:jc w:val="center"/>
            </w:pPr>
            <w:r>
              <w:t>Наименование организации</w:t>
            </w:r>
          </w:p>
        </w:tc>
        <w:tc>
          <w:tcPr>
            <w:tcW w:w="2041" w:type="dxa"/>
            <w:tcBorders>
              <w:top w:val="single" w:sz="4" w:space="0" w:color="auto"/>
              <w:bottom w:val="single" w:sz="4" w:space="0" w:color="auto"/>
            </w:tcBorders>
          </w:tcPr>
          <w:p w:rsidR="004234A6" w:rsidRDefault="004234A6">
            <w:pPr>
              <w:pStyle w:val="ConsPlusNormal"/>
              <w:jc w:val="center"/>
            </w:pPr>
            <w:r>
              <w:t>Основной государственный регистрационный номер</w:t>
            </w:r>
          </w:p>
        </w:tc>
        <w:tc>
          <w:tcPr>
            <w:tcW w:w="1701" w:type="dxa"/>
            <w:tcBorders>
              <w:top w:val="single" w:sz="4" w:space="0" w:color="auto"/>
              <w:bottom w:val="single" w:sz="4" w:space="0" w:color="auto"/>
            </w:tcBorders>
          </w:tcPr>
          <w:p w:rsidR="004234A6" w:rsidRDefault="004234A6">
            <w:pPr>
              <w:pStyle w:val="ConsPlusNormal"/>
              <w:jc w:val="center"/>
            </w:pPr>
            <w:r>
              <w:t>Направление специализации</w:t>
            </w:r>
          </w:p>
        </w:tc>
      </w:tr>
      <w:tr w:rsidR="004234A6">
        <w:tc>
          <w:tcPr>
            <w:tcW w:w="510" w:type="dxa"/>
            <w:tcBorders>
              <w:top w:val="single" w:sz="4" w:space="0" w:color="auto"/>
              <w:bottom w:val="single" w:sz="4" w:space="0" w:color="auto"/>
            </w:tcBorders>
          </w:tcPr>
          <w:p w:rsidR="004234A6" w:rsidRDefault="004234A6">
            <w:pPr>
              <w:pStyle w:val="ConsPlusNormal"/>
              <w:jc w:val="center"/>
            </w:pPr>
            <w:r>
              <w:t>1</w:t>
            </w:r>
          </w:p>
        </w:tc>
        <w:tc>
          <w:tcPr>
            <w:tcW w:w="1871" w:type="dxa"/>
            <w:tcBorders>
              <w:top w:val="single" w:sz="4" w:space="0" w:color="auto"/>
              <w:bottom w:val="single" w:sz="4" w:space="0" w:color="auto"/>
            </w:tcBorders>
          </w:tcPr>
          <w:p w:rsidR="004234A6" w:rsidRDefault="004234A6">
            <w:pPr>
              <w:pStyle w:val="ConsPlusNormal"/>
              <w:jc w:val="center"/>
            </w:pPr>
            <w:r>
              <w:t>2</w:t>
            </w:r>
          </w:p>
        </w:tc>
        <w:tc>
          <w:tcPr>
            <w:tcW w:w="2891" w:type="dxa"/>
            <w:tcBorders>
              <w:top w:val="single" w:sz="4" w:space="0" w:color="auto"/>
              <w:bottom w:val="single" w:sz="4" w:space="0" w:color="auto"/>
            </w:tcBorders>
          </w:tcPr>
          <w:p w:rsidR="004234A6" w:rsidRDefault="004234A6">
            <w:pPr>
              <w:pStyle w:val="ConsPlusNormal"/>
              <w:jc w:val="center"/>
            </w:pPr>
            <w:r>
              <w:t>3</w:t>
            </w:r>
          </w:p>
        </w:tc>
        <w:tc>
          <w:tcPr>
            <w:tcW w:w="2041" w:type="dxa"/>
            <w:tcBorders>
              <w:top w:val="single" w:sz="4" w:space="0" w:color="auto"/>
              <w:bottom w:val="single" w:sz="4" w:space="0" w:color="auto"/>
            </w:tcBorders>
          </w:tcPr>
          <w:p w:rsidR="004234A6" w:rsidRDefault="004234A6">
            <w:pPr>
              <w:pStyle w:val="ConsPlusNormal"/>
              <w:jc w:val="center"/>
            </w:pPr>
            <w:r>
              <w:t>4</w:t>
            </w:r>
          </w:p>
        </w:tc>
        <w:tc>
          <w:tcPr>
            <w:tcW w:w="1701" w:type="dxa"/>
            <w:tcBorders>
              <w:top w:val="single" w:sz="4" w:space="0" w:color="auto"/>
              <w:bottom w:val="single" w:sz="4" w:space="0" w:color="auto"/>
            </w:tcBorders>
          </w:tcPr>
          <w:p w:rsidR="004234A6" w:rsidRDefault="004234A6">
            <w:pPr>
              <w:pStyle w:val="ConsPlusNormal"/>
              <w:jc w:val="center"/>
            </w:pPr>
            <w:r>
              <w:t>5</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4234A6" w:rsidRDefault="004234A6">
            <w:pPr>
              <w:pStyle w:val="ConsPlusNormal"/>
              <w:jc w:val="center"/>
            </w:pPr>
            <w:r>
              <w:t>1.</w:t>
            </w:r>
          </w:p>
        </w:tc>
        <w:tc>
          <w:tcPr>
            <w:tcW w:w="1871" w:type="dxa"/>
            <w:tcBorders>
              <w:top w:val="single" w:sz="4" w:space="0" w:color="auto"/>
              <w:left w:val="nil"/>
              <w:bottom w:val="nil"/>
              <w:right w:val="nil"/>
            </w:tcBorders>
          </w:tcPr>
          <w:p w:rsidR="004234A6" w:rsidRDefault="004234A6">
            <w:pPr>
              <w:pStyle w:val="ConsPlusNormal"/>
            </w:pPr>
            <w:r>
              <w:t>Вельский</w:t>
            </w:r>
          </w:p>
        </w:tc>
        <w:tc>
          <w:tcPr>
            <w:tcW w:w="2891" w:type="dxa"/>
            <w:tcBorders>
              <w:top w:val="single" w:sz="4" w:space="0" w:color="auto"/>
              <w:left w:val="nil"/>
              <w:bottom w:val="nil"/>
              <w:right w:val="nil"/>
            </w:tcBorders>
          </w:tcPr>
          <w:p w:rsidR="004234A6" w:rsidRDefault="004234A6">
            <w:pPr>
              <w:pStyle w:val="ConsPlusNormal"/>
            </w:pPr>
            <w:r>
              <w:t>акционерное общество "Агрофирма "Вельская"</w:t>
            </w:r>
          </w:p>
        </w:tc>
        <w:tc>
          <w:tcPr>
            <w:tcW w:w="2041" w:type="dxa"/>
            <w:tcBorders>
              <w:top w:val="single" w:sz="4" w:space="0" w:color="auto"/>
              <w:left w:val="nil"/>
              <w:bottom w:val="nil"/>
              <w:right w:val="nil"/>
            </w:tcBorders>
          </w:tcPr>
          <w:p w:rsidR="004234A6" w:rsidRDefault="004234A6">
            <w:pPr>
              <w:pStyle w:val="ConsPlusNormal"/>
              <w:jc w:val="center"/>
            </w:pPr>
            <w:r>
              <w:t>1082907000010</w:t>
            </w:r>
          </w:p>
        </w:tc>
        <w:tc>
          <w:tcPr>
            <w:tcW w:w="1701" w:type="dxa"/>
            <w:tcBorders>
              <w:top w:val="single" w:sz="4" w:space="0" w:color="auto"/>
              <w:left w:val="nil"/>
              <w:bottom w:val="nil"/>
              <w:right w:val="nil"/>
            </w:tcBorders>
          </w:tcPr>
          <w:p w:rsidR="004234A6" w:rsidRDefault="004234A6">
            <w:pPr>
              <w:pStyle w:val="ConsPlusNormal"/>
            </w:pPr>
            <w:r>
              <w:t>молочное скотоводство, коневодство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2.</w:t>
            </w:r>
          </w:p>
        </w:tc>
        <w:tc>
          <w:tcPr>
            <w:tcW w:w="1871" w:type="dxa"/>
            <w:tcBorders>
              <w:top w:val="nil"/>
              <w:left w:val="nil"/>
              <w:bottom w:val="nil"/>
              <w:right w:val="nil"/>
            </w:tcBorders>
          </w:tcPr>
          <w:p w:rsidR="004234A6" w:rsidRDefault="004234A6">
            <w:pPr>
              <w:pStyle w:val="ConsPlusNormal"/>
            </w:pPr>
            <w:r>
              <w:t>Вельский</w:t>
            </w:r>
          </w:p>
        </w:tc>
        <w:tc>
          <w:tcPr>
            <w:tcW w:w="2891" w:type="dxa"/>
            <w:tcBorders>
              <w:top w:val="nil"/>
              <w:left w:val="nil"/>
              <w:bottom w:val="nil"/>
              <w:right w:val="nil"/>
            </w:tcBorders>
          </w:tcPr>
          <w:p w:rsidR="004234A6" w:rsidRDefault="004234A6">
            <w:pPr>
              <w:pStyle w:val="ConsPlusNormal"/>
            </w:pPr>
            <w:r>
              <w:t>акционерное общество "</w:t>
            </w:r>
            <w:proofErr w:type="spellStart"/>
            <w:r>
              <w:t>Важское</w:t>
            </w:r>
            <w:proofErr w:type="spellEnd"/>
            <w:r>
              <w:t>"</w:t>
            </w:r>
          </w:p>
        </w:tc>
        <w:tc>
          <w:tcPr>
            <w:tcW w:w="2041" w:type="dxa"/>
            <w:tcBorders>
              <w:top w:val="nil"/>
              <w:left w:val="nil"/>
              <w:bottom w:val="nil"/>
              <w:right w:val="nil"/>
            </w:tcBorders>
          </w:tcPr>
          <w:p w:rsidR="004234A6" w:rsidRDefault="004234A6">
            <w:pPr>
              <w:pStyle w:val="ConsPlusNormal"/>
              <w:jc w:val="center"/>
            </w:pPr>
            <w:r>
              <w:t>1022901216722</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3.</w:t>
            </w:r>
          </w:p>
        </w:tc>
        <w:tc>
          <w:tcPr>
            <w:tcW w:w="1871" w:type="dxa"/>
            <w:tcBorders>
              <w:top w:val="nil"/>
              <w:left w:val="nil"/>
              <w:bottom w:val="nil"/>
              <w:right w:val="nil"/>
            </w:tcBorders>
          </w:tcPr>
          <w:p w:rsidR="004234A6" w:rsidRDefault="004234A6">
            <w:pPr>
              <w:pStyle w:val="ConsPlusNormal"/>
            </w:pPr>
            <w:r>
              <w:t>Вельский</w:t>
            </w:r>
          </w:p>
        </w:tc>
        <w:tc>
          <w:tcPr>
            <w:tcW w:w="2891" w:type="dxa"/>
            <w:tcBorders>
              <w:top w:val="nil"/>
              <w:left w:val="nil"/>
              <w:bottom w:val="nil"/>
              <w:right w:val="nil"/>
            </w:tcBorders>
          </w:tcPr>
          <w:p w:rsidR="004234A6" w:rsidRDefault="004234A6">
            <w:pPr>
              <w:pStyle w:val="ConsPlusNormal"/>
            </w:pPr>
            <w:r>
              <w:t>общество с ограниченной ответственностью "</w:t>
            </w:r>
            <w:proofErr w:type="spellStart"/>
            <w:r>
              <w:t>Пежма</w:t>
            </w:r>
            <w:proofErr w:type="spellEnd"/>
            <w:r>
              <w:t>"</w:t>
            </w:r>
          </w:p>
        </w:tc>
        <w:tc>
          <w:tcPr>
            <w:tcW w:w="2041" w:type="dxa"/>
            <w:tcBorders>
              <w:top w:val="nil"/>
              <w:left w:val="nil"/>
              <w:bottom w:val="nil"/>
              <w:right w:val="nil"/>
            </w:tcBorders>
          </w:tcPr>
          <w:p w:rsidR="004234A6" w:rsidRDefault="004234A6">
            <w:pPr>
              <w:pStyle w:val="ConsPlusNormal"/>
              <w:jc w:val="center"/>
            </w:pPr>
            <w:r>
              <w:t>1072907000132</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4.</w:t>
            </w:r>
          </w:p>
        </w:tc>
        <w:tc>
          <w:tcPr>
            <w:tcW w:w="1871" w:type="dxa"/>
            <w:tcBorders>
              <w:top w:val="nil"/>
              <w:left w:val="nil"/>
              <w:bottom w:val="nil"/>
              <w:right w:val="nil"/>
            </w:tcBorders>
          </w:tcPr>
          <w:p w:rsidR="004234A6" w:rsidRDefault="004234A6">
            <w:pPr>
              <w:pStyle w:val="ConsPlusNormal"/>
            </w:pPr>
            <w:r>
              <w:t>Вельский</w:t>
            </w:r>
          </w:p>
        </w:tc>
        <w:tc>
          <w:tcPr>
            <w:tcW w:w="2891" w:type="dxa"/>
            <w:tcBorders>
              <w:top w:val="nil"/>
              <w:left w:val="nil"/>
              <w:bottom w:val="nil"/>
              <w:right w:val="nil"/>
            </w:tcBorders>
          </w:tcPr>
          <w:p w:rsidR="004234A6" w:rsidRDefault="004234A6">
            <w:pPr>
              <w:pStyle w:val="ConsPlusNormal"/>
            </w:pPr>
            <w:r>
              <w:t xml:space="preserve">общество с ограниченной ответственностью "Агрофирма </w:t>
            </w:r>
            <w:proofErr w:type="spellStart"/>
            <w:r>
              <w:t>Судромская</w:t>
            </w:r>
            <w:proofErr w:type="spellEnd"/>
            <w:r>
              <w:t>"</w:t>
            </w:r>
          </w:p>
        </w:tc>
        <w:tc>
          <w:tcPr>
            <w:tcW w:w="2041" w:type="dxa"/>
            <w:tcBorders>
              <w:top w:val="nil"/>
              <w:left w:val="nil"/>
              <w:bottom w:val="nil"/>
              <w:right w:val="nil"/>
            </w:tcBorders>
          </w:tcPr>
          <w:p w:rsidR="004234A6" w:rsidRDefault="004234A6">
            <w:pPr>
              <w:pStyle w:val="ConsPlusNormal"/>
              <w:jc w:val="center"/>
            </w:pPr>
            <w:r>
              <w:t>1072907000121</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5.</w:t>
            </w:r>
          </w:p>
        </w:tc>
        <w:tc>
          <w:tcPr>
            <w:tcW w:w="1871" w:type="dxa"/>
            <w:tcBorders>
              <w:top w:val="nil"/>
              <w:left w:val="nil"/>
              <w:bottom w:val="nil"/>
              <w:right w:val="nil"/>
            </w:tcBorders>
          </w:tcPr>
          <w:p w:rsidR="004234A6" w:rsidRDefault="004234A6">
            <w:pPr>
              <w:pStyle w:val="ConsPlusNormal"/>
            </w:pPr>
            <w:proofErr w:type="spellStart"/>
            <w:r>
              <w:t>Вилегодский</w:t>
            </w:r>
            <w:proofErr w:type="spellEnd"/>
          </w:p>
        </w:tc>
        <w:tc>
          <w:tcPr>
            <w:tcW w:w="2891" w:type="dxa"/>
            <w:tcBorders>
              <w:top w:val="nil"/>
              <w:left w:val="nil"/>
              <w:bottom w:val="nil"/>
              <w:right w:val="nil"/>
            </w:tcBorders>
          </w:tcPr>
          <w:p w:rsidR="004234A6" w:rsidRDefault="004234A6">
            <w:pPr>
              <w:pStyle w:val="ConsPlusNormal"/>
            </w:pPr>
            <w:r>
              <w:t>сельскохозяйственный производственный кооператив "Никольск"</w:t>
            </w:r>
          </w:p>
        </w:tc>
        <w:tc>
          <w:tcPr>
            <w:tcW w:w="2041" w:type="dxa"/>
            <w:tcBorders>
              <w:top w:val="nil"/>
              <w:left w:val="nil"/>
              <w:bottom w:val="nil"/>
              <w:right w:val="nil"/>
            </w:tcBorders>
          </w:tcPr>
          <w:p w:rsidR="004234A6" w:rsidRDefault="004234A6">
            <w:pPr>
              <w:pStyle w:val="ConsPlusNormal"/>
              <w:jc w:val="center"/>
            </w:pPr>
            <w:r>
              <w:t>1022901255629</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6.</w:t>
            </w:r>
          </w:p>
        </w:tc>
        <w:tc>
          <w:tcPr>
            <w:tcW w:w="1871" w:type="dxa"/>
            <w:tcBorders>
              <w:top w:val="nil"/>
              <w:left w:val="nil"/>
              <w:bottom w:val="nil"/>
              <w:right w:val="nil"/>
            </w:tcBorders>
          </w:tcPr>
          <w:p w:rsidR="004234A6" w:rsidRDefault="004234A6">
            <w:pPr>
              <w:pStyle w:val="ConsPlusNormal"/>
            </w:pPr>
            <w:proofErr w:type="spellStart"/>
            <w:r>
              <w:t>Котласский</w:t>
            </w:r>
            <w:proofErr w:type="spellEnd"/>
          </w:p>
        </w:tc>
        <w:tc>
          <w:tcPr>
            <w:tcW w:w="2891" w:type="dxa"/>
            <w:tcBorders>
              <w:top w:val="nil"/>
              <w:left w:val="nil"/>
              <w:bottom w:val="nil"/>
              <w:right w:val="nil"/>
            </w:tcBorders>
          </w:tcPr>
          <w:p w:rsidR="004234A6" w:rsidRDefault="004234A6">
            <w:pPr>
              <w:pStyle w:val="ConsPlusNormal"/>
            </w:pPr>
            <w:r>
              <w:t xml:space="preserve">федеральное государственное унитарное предприятие </w:t>
            </w:r>
            <w:r>
              <w:lastRenderedPageBreak/>
              <w:t>"</w:t>
            </w:r>
            <w:proofErr w:type="spellStart"/>
            <w:r>
              <w:t>Котласское</w:t>
            </w:r>
            <w:proofErr w:type="spellEnd"/>
            <w:r>
              <w:t>"</w:t>
            </w:r>
          </w:p>
        </w:tc>
        <w:tc>
          <w:tcPr>
            <w:tcW w:w="2041" w:type="dxa"/>
            <w:tcBorders>
              <w:top w:val="nil"/>
              <w:left w:val="nil"/>
              <w:bottom w:val="nil"/>
              <w:right w:val="nil"/>
            </w:tcBorders>
          </w:tcPr>
          <w:p w:rsidR="004234A6" w:rsidRDefault="004234A6">
            <w:pPr>
              <w:pStyle w:val="ConsPlusNormal"/>
              <w:jc w:val="center"/>
            </w:pPr>
            <w:r>
              <w:lastRenderedPageBreak/>
              <w:t>1022901024574</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lastRenderedPageBreak/>
              <w:t>7.</w:t>
            </w:r>
          </w:p>
        </w:tc>
        <w:tc>
          <w:tcPr>
            <w:tcW w:w="1871" w:type="dxa"/>
            <w:tcBorders>
              <w:top w:val="nil"/>
              <w:left w:val="nil"/>
              <w:bottom w:val="nil"/>
              <w:right w:val="nil"/>
            </w:tcBorders>
          </w:tcPr>
          <w:p w:rsidR="004234A6" w:rsidRDefault="004234A6">
            <w:pPr>
              <w:pStyle w:val="ConsPlusNormal"/>
            </w:pPr>
            <w:proofErr w:type="spellStart"/>
            <w:r>
              <w:t>Няндомский</w:t>
            </w:r>
            <w:proofErr w:type="spellEnd"/>
          </w:p>
        </w:tc>
        <w:tc>
          <w:tcPr>
            <w:tcW w:w="2891" w:type="dxa"/>
            <w:tcBorders>
              <w:top w:val="nil"/>
              <w:left w:val="nil"/>
              <w:bottom w:val="nil"/>
              <w:right w:val="nil"/>
            </w:tcBorders>
          </w:tcPr>
          <w:p w:rsidR="004234A6" w:rsidRDefault="004234A6">
            <w:pPr>
              <w:pStyle w:val="ConsPlusNormal"/>
            </w:pPr>
            <w:r>
              <w:t>сельскохозяйственное муниципальное унитарное предприятие "Дружба"</w:t>
            </w:r>
          </w:p>
        </w:tc>
        <w:tc>
          <w:tcPr>
            <w:tcW w:w="2041" w:type="dxa"/>
            <w:tcBorders>
              <w:top w:val="nil"/>
              <w:left w:val="nil"/>
              <w:bottom w:val="nil"/>
              <w:right w:val="nil"/>
            </w:tcBorders>
          </w:tcPr>
          <w:p w:rsidR="004234A6" w:rsidRDefault="004234A6">
            <w:pPr>
              <w:pStyle w:val="ConsPlusNormal"/>
              <w:jc w:val="center"/>
            </w:pPr>
            <w:r>
              <w:t>1022901414590</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8.</w:t>
            </w:r>
          </w:p>
        </w:tc>
        <w:tc>
          <w:tcPr>
            <w:tcW w:w="1871" w:type="dxa"/>
            <w:tcBorders>
              <w:top w:val="nil"/>
              <w:left w:val="nil"/>
              <w:bottom w:val="nil"/>
              <w:right w:val="nil"/>
            </w:tcBorders>
          </w:tcPr>
          <w:p w:rsidR="004234A6" w:rsidRDefault="004234A6">
            <w:pPr>
              <w:pStyle w:val="ConsPlusNormal"/>
            </w:pPr>
            <w:proofErr w:type="spellStart"/>
            <w:r>
              <w:t>Няндомский</w:t>
            </w:r>
            <w:proofErr w:type="spellEnd"/>
          </w:p>
        </w:tc>
        <w:tc>
          <w:tcPr>
            <w:tcW w:w="2891" w:type="dxa"/>
            <w:tcBorders>
              <w:top w:val="nil"/>
              <w:left w:val="nil"/>
              <w:bottom w:val="nil"/>
              <w:right w:val="nil"/>
            </w:tcBorders>
          </w:tcPr>
          <w:p w:rsidR="004234A6" w:rsidRDefault="004234A6">
            <w:pPr>
              <w:pStyle w:val="ConsPlusNormal"/>
            </w:pPr>
            <w:r>
              <w:t>сельскохозяйственный производственный кооператив сельскохозяйственная артель (колхоз) "Ступинское"</w:t>
            </w:r>
          </w:p>
        </w:tc>
        <w:tc>
          <w:tcPr>
            <w:tcW w:w="2041" w:type="dxa"/>
            <w:tcBorders>
              <w:top w:val="nil"/>
              <w:left w:val="nil"/>
              <w:bottom w:val="nil"/>
              <w:right w:val="nil"/>
            </w:tcBorders>
          </w:tcPr>
          <w:p w:rsidR="004234A6" w:rsidRDefault="004234A6">
            <w:pPr>
              <w:pStyle w:val="ConsPlusNormal"/>
              <w:jc w:val="center"/>
            </w:pPr>
            <w:r>
              <w:t>1022901415921</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9.</w:t>
            </w:r>
          </w:p>
        </w:tc>
        <w:tc>
          <w:tcPr>
            <w:tcW w:w="1871" w:type="dxa"/>
            <w:tcBorders>
              <w:top w:val="nil"/>
              <w:left w:val="nil"/>
              <w:bottom w:val="nil"/>
              <w:right w:val="nil"/>
            </w:tcBorders>
          </w:tcPr>
          <w:p w:rsidR="004234A6" w:rsidRDefault="004234A6">
            <w:pPr>
              <w:pStyle w:val="ConsPlusNormal"/>
            </w:pPr>
            <w:proofErr w:type="spellStart"/>
            <w:r>
              <w:t>Няндомский</w:t>
            </w:r>
            <w:proofErr w:type="spellEnd"/>
          </w:p>
        </w:tc>
        <w:tc>
          <w:tcPr>
            <w:tcW w:w="2891" w:type="dxa"/>
            <w:tcBorders>
              <w:top w:val="nil"/>
              <w:left w:val="nil"/>
              <w:bottom w:val="nil"/>
              <w:right w:val="nil"/>
            </w:tcBorders>
          </w:tcPr>
          <w:p w:rsidR="004234A6" w:rsidRDefault="004234A6">
            <w:pPr>
              <w:pStyle w:val="ConsPlusNormal"/>
            </w:pPr>
            <w:r>
              <w:t>общество с ограниченной ответственностью "Агропромышленная компания"</w:t>
            </w:r>
          </w:p>
        </w:tc>
        <w:tc>
          <w:tcPr>
            <w:tcW w:w="2041" w:type="dxa"/>
            <w:tcBorders>
              <w:top w:val="nil"/>
              <w:left w:val="nil"/>
              <w:bottom w:val="nil"/>
              <w:right w:val="nil"/>
            </w:tcBorders>
          </w:tcPr>
          <w:p w:rsidR="004234A6" w:rsidRDefault="004234A6">
            <w:pPr>
              <w:pStyle w:val="ConsPlusNormal"/>
              <w:jc w:val="center"/>
            </w:pPr>
            <w:r>
              <w:t>1022901415899</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10.</w:t>
            </w:r>
          </w:p>
        </w:tc>
        <w:tc>
          <w:tcPr>
            <w:tcW w:w="1871" w:type="dxa"/>
            <w:tcBorders>
              <w:top w:val="nil"/>
              <w:left w:val="nil"/>
              <w:bottom w:val="nil"/>
              <w:right w:val="nil"/>
            </w:tcBorders>
          </w:tcPr>
          <w:p w:rsidR="004234A6" w:rsidRDefault="004234A6">
            <w:pPr>
              <w:pStyle w:val="ConsPlusNormal"/>
            </w:pPr>
            <w:proofErr w:type="spellStart"/>
            <w:r>
              <w:t>Устьянский</w:t>
            </w:r>
            <w:proofErr w:type="spellEnd"/>
          </w:p>
        </w:tc>
        <w:tc>
          <w:tcPr>
            <w:tcW w:w="2891" w:type="dxa"/>
            <w:tcBorders>
              <w:top w:val="nil"/>
              <w:left w:val="nil"/>
              <w:bottom w:val="nil"/>
              <w:right w:val="nil"/>
            </w:tcBorders>
          </w:tcPr>
          <w:p w:rsidR="004234A6" w:rsidRDefault="004234A6">
            <w:pPr>
              <w:pStyle w:val="ConsPlusNormal"/>
            </w:pPr>
            <w:r>
              <w:t>общество с ограниченной ответственностью "</w:t>
            </w:r>
            <w:proofErr w:type="spellStart"/>
            <w:r>
              <w:t>Устьянская</w:t>
            </w:r>
            <w:proofErr w:type="spellEnd"/>
            <w:r>
              <w:t xml:space="preserve"> молочная компания"</w:t>
            </w:r>
          </w:p>
        </w:tc>
        <w:tc>
          <w:tcPr>
            <w:tcW w:w="2041" w:type="dxa"/>
            <w:tcBorders>
              <w:top w:val="nil"/>
              <w:left w:val="nil"/>
              <w:bottom w:val="nil"/>
              <w:right w:val="nil"/>
            </w:tcBorders>
          </w:tcPr>
          <w:p w:rsidR="004234A6" w:rsidRDefault="004234A6">
            <w:pPr>
              <w:pStyle w:val="ConsPlusNormal"/>
              <w:jc w:val="center"/>
            </w:pPr>
            <w:r>
              <w:t>1022901534193</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jc w:val="center"/>
            </w:pPr>
            <w:r>
              <w:t>11.</w:t>
            </w:r>
          </w:p>
        </w:tc>
        <w:tc>
          <w:tcPr>
            <w:tcW w:w="1871" w:type="dxa"/>
            <w:tcBorders>
              <w:top w:val="nil"/>
              <w:left w:val="nil"/>
              <w:bottom w:val="nil"/>
              <w:right w:val="nil"/>
            </w:tcBorders>
          </w:tcPr>
          <w:p w:rsidR="004234A6" w:rsidRDefault="004234A6">
            <w:pPr>
              <w:pStyle w:val="ConsPlusNormal"/>
            </w:pPr>
            <w:r>
              <w:t>Мезенский</w:t>
            </w:r>
          </w:p>
        </w:tc>
        <w:tc>
          <w:tcPr>
            <w:tcW w:w="2891" w:type="dxa"/>
            <w:tcBorders>
              <w:top w:val="nil"/>
              <w:left w:val="nil"/>
              <w:bottom w:val="nil"/>
              <w:right w:val="nil"/>
            </w:tcBorders>
          </w:tcPr>
          <w:p w:rsidR="004234A6" w:rsidRDefault="004234A6">
            <w:pPr>
              <w:pStyle w:val="ConsPlusNormal"/>
            </w:pPr>
            <w:r>
              <w:t>сельскохозяйственный производственный кооператив "Рыболовецкий колхоз Север"</w:t>
            </w:r>
          </w:p>
        </w:tc>
        <w:tc>
          <w:tcPr>
            <w:tcW w:w="2041" w:type="dxa"/>
            <w:tcBorders>
              <w:top w:val="nil"/>
              <w:left w:val="nil"/>
              <w:bottom w:val="nil"/>
              <w:right w:val="nil"/>
            </w:tcBorders>
          </w:tcPr>
          <w:p w:rsidR="004234A6" w:rsidRDefault="004234A6">
            <w:pPr>
              <w:pStyle w:val="ConsPlusNormal"/>
              <w:jc w:val="center"/>
            </w:pPr>
            <w:r>
              <w:t>1022901397090</w:t>
            </w:r>
          </w:p>
        </w:tc>
        <w:tc>
          <w:tcPr>
            <w:tcW w:w="1701" w:type="dxa"/>
            <w:tcBorders>
              <w:top w:val="nil"/>
              <w:left w:val="nil"/>
              <w:bottom w:val="nil"/>
              <w:right w:val="nil"/>
            </w:tcBorders>
          </w:tcPr>
          <w:p w:rsidR="004234A6" w:rsidRDefault="004234A6">
            <w:pPr>
              <w:pStyle w:val="ConsPlusNormal"/>
            </w:pPr>
            <w:r>
              <w:t>коневодство</w:t>
            </w:r>
          </w:p>
        </w:tc>
      </w:tr>
      <w:tr w:rsidR="004234A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4234A6" w:rsidRDefault="004234A6">
            <w:pPr>
              <w:pStyle w:val="ConsPlusNormal"/>
            </w:pPr>
            <w:r>
              <w:t>12.</w:t>
            </w:r>
          </w:p>
        </w:tc>
        <w:tc>
          <w:tcPr>
            <w:tcW w:w="1871" w:type="dxa"/>
            <w:tcBorders>
              <w:top w:val="nil"/>
              <w:left w:val="nil"/>
              <w:bottom w:val="nil"/>
              <w:right w:val="nil"/>
            </w:tcBorders>
          </w:tcPr>
          <w:p w:rsidR="004234A6" w:rsidRDefault="004234A6">
            <w:pPr>
              <w:pStyle w:val="ConsPlusNormal"/>
            </w:pPr>
            <w:r>
              <w:t>Холмогорский</w:t>
            </w:r>
          </w:p>
        </w:tc>
        <w:tc>
          <w:tcPr>
            <w:tcW w:w="2891" w:type="dxa"/>
            <w:tcBorders>
              <w:top w:val="nil"/>
              <w:left w:val="nil"/>
              <w:bottom w:val="nil"/>
              <w:right w:val="nil"/>
            </w:tcBorders>
          </w:tcPr>
          <w:p w:rsidR="004234A6" w:rsidRDefault="004234A6">
            <w:pPr>
              <w:pStyle w:val="ConsPlusNormal"/>
            </w:pPr>
            <w:r>
              <w:t>акционерное общество "</w:t>
            </w:r>
            <w:proofErr w:type="gramStart"/>
            <w:r>
              <w:t>Холмогорский</w:t>
            </w:r>
            <w:proofErr w:type="gramEnd"/>
            <w:r>
              <w:t xml:space="preserve"> </w:t>
            </w:r>
            <w:proofErr w:type="spellStart"/>
            <w:r>
              <w:t>племзавод</w:t>
            </w:r>
            <w:proofErr w:type="spellEnd"/>
            <w:r>
              <w:t>"</w:t>
            </w:r>
          </w:p>
        </w:tc>
        <w:tc>
          <w:tcPr>
            <w:tcW w:w="2041" w:type="dxa"/>
            <w:tcBorders>
              <w:top w:val="nil"/>
              <w:left w:val="nil"/>
              <w:bottom w:val="nil"/>
              <w:right w:val="nil"/>
            </w:tcBorders>
          </w:tcPr>
          <w:p w:rsidR="004234A6" w:rsidRDefault="004234A6">
            <w:pPr>
              <w:pStyle w:val="ConsPlusNormal"/>
              <w:jc w:val="center"/>
            </w:pPr>
            <w:r>
              <w:t>1192901003250</w:t>
            </w:r>
          </w:p>
        </w:tc>
        <w:tc>
          <w:tcPr>
            <w:tcW w:w="1701" w:type="dxa"/>
            <w:tcBorders>
              <w:top w:val="nil"/>
              <w:left w:val="nil"/>
              <w:bottom w:val="nil"/>
              <w:right w:val="nil"/>
            </w:tcBorders>
          </w:tcPr>
          <w:p w:rsidR="004234A6" w:rsidRDefault="004234A6">
            <w:pPr>
              <w:pStyle w:val="ConsPlusNormal"/>
            </w:pPr>
            <w:r>
              <w:t>молочное скотоводство</w:t>
            </w:r>
          </w:p>
        </w:tc>
      </w:tr>
      <w:tr w:rsidR="004234A6">
        <w:tblPrEx>
          <w:tblBorders>
            <w:left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rsidR="004234A6" w:rsidRDefault="004234A6">
            <w:pPr>
              <w:pStyle w:val="ConsPlusNormal"/>
              <w:jc w:val="both"/>
            </w:pPr>
            <w:r>
              <w:t xml:space="preserve">(п. 12 </w:t>
            </w:r>
            <w:proofErr w:type="gramStart"/>
            <w:r>
              <w:t>введен</w:t>
            </w:r>
            <w:proofErr w:type="gramEnd"/>
            <w:r>
              <w:t xml:space="preserve"> </w:t>
            </w:r>
            <w:hyperlink r:id="rId1236" w:history="1">
              <w:r>
                <w:rPr>
                  <w:color w:val="0000FF"/>
                </w:rPr>
                <w:t>постановлением</w:t>
              </w:r>
            </w:hyperlink>
            <w:r>
              <w:t xml:space="preserve"> Правительства Архангельской области от 20.05.2019 N 274-пп)</w:t>
            </w:r>
          </w:p>
        </w:tc>
      </w:tr>
    </w:tbl>
    <w:p w:rsidR="004234A6" w:rsidRDefault="004234A6">
      <w:pPr>
        <w:pStyle w:val="ConsPlusNormal"/>
        <w:jc w:val="both"/>
      </w:pPr>
    </w:p>
    <w:p w:rsidR="004234A6" w:rsidRDefault="004234A6">
      <w:pPr>
        <w:pStyle w:val="ConsPlusTitle"/>
        <w:jc w:val="center"/>
        <w:outlineLvl w:val="2"/>
      </w:pPr>
      <w:r>
        <w:t>2. На быков-производителей, оцененных по качеству потомства</w:t>
      </w:r>
    </w:p>
    <w:p w:rsidR="004234A6" w:rsidRDefault="004234A6">
      <w:pPr>
        <w:pStyle w:val="ConsPlusTitle"/>
        <w:jc w:val="center"/>
      </w:pPr>
      <w:r>
        <w:t xml:space="preserve">или </w:t>
      </w:r>
      <w:proofErr w:type="gramStart"/>
      <w:r>
        <w:t>находящихся</w:t>
      </w:r>
      <w:proofErr w:type="gramEnd"/>
      <w:r>
        <w:t xml:space="preserve"> в процессе оценки этого качества в 2021 году</w:t>
      </w:r>
    </w:p>
    <w:p w:rsidR="004234A6" w:rsidRDefault="004234A6">
      <w:pPr>
        <w:pStyle w:val="ConsPlusNormal"/>
        <w:jc w:val="both"/>
      </w:pPr>
      <w:r>
        <w:t xml:space="preserve">(в ред. постановлений Правительства Архангельской области от 07.04.2020 </w:t>
      </w:r>
      <w:hyperlink r:id="rId1237" w:history="1">
        <w:r>
          <w:rPr>
            <w:color w:val="0000FF"/>
          </w:rPr>
          <w:t>N 175-пп</w:t>
        </w:r>
      </w:hyperlink>
      <w:r>
        <w:t xml:space="preserve">, от 25.05.2021 </w:t>
      </w:r>
      <w:hyperlink r:id="rId1238" w:history="1">
        <w:r>
          <w:rPr>
            <w:color w:val="0000FF"/>
          </w:rPr>
          <w:t>N 249-пп</w:t>
        </w:r>
      </w:hyperlink>
      <w:r>
        <w:t>)</w:t>
      </w:r>
    </w:p>
    <w:p w:rsidR="004234A6" w:rsidRDefault="004234A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91"/>
        <w:gridCol w:w="1985"/>
        <w:gridCol w:w="737"/>
        <w:gridCol w:w="1474"/>
        <w:gridCol w:w="1531"/>
      </w:tblGrid>
      <w:tr w:rsidR="004234A6">
        <w:tc>
          <w:tcPr>
            <w:tcW w:w="454" w:type="dxa"/>
            <w:vMerge w:val="restart"/>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vMerge w:val="restart"/>
          </w:tcPr>
          <w:p w:rsidR="004234A6" w:rsidRDefault="004234A6">
            <w:pPr>
              <w:pStyle w:val="ConsPlusNormal"/>
              <w:jc w:val="center"/>
            </w:pPr>
            <w:r>
              <w:t>Наименование организации по искусственному осеменению сельскохозяйственных животных</w:t>
            </w:r>
          </w:p>
        </w:tc>
        <w:tc>
          <w:tcPr>
            <w:tcW w:w="1985" w:type="dxa"/>
            <w:vMerge w:val="restart"/>
          </w:tcPr>
          <w:p w:rsidR="004234A6" w:rsidRDefault="004234A6">
            <w:pPr>
              <w:pStyle w:val="ConsPlusNormal"/>
              <w:jc w:val="center"/>
            </w:pPr>
            <w:r>
              <w:t>Основной государственный регистрационный номер</w:t>
            </w:r>
          </w:p>
        </w:tc>
        <w:tc>
          <w:tcPr>
            <w:tcW w:w="3742" w:type="dxa"/>
            <w:gridSpan w:val="3"/>
          </w:tcPr>
          <w:p w:rsidR="004234A6" w:rsidRDefault="004234A6">
            <w:pPr>
              <w:pStyle w:val="ConsPlusNormal"/>
              <w:jc w:val="center"/>
            </w:pPr>
            <w:r>
              <w:t>Поголовье быков-производителей, оцененных по качеству потомства или находящихся в процессе оценки этого качества, голов</w:t>
            </w:r>
          </w:p>
        </w:tc>
      </w:tr>
      <w:tr w:rsidR="004234A6">
        <w:tc>
          <w:tcPr>
            <w:tcW w:w="454" w:type="dxa"/>
            <w:vMerge/>
          </w:tcPr>
          <w:p w:rsidR="004234A6" w:rsidRDefault="004234A6"/>
        </w:tc>
        <w:tc>
          <w:tcPr>
            <w:tcW w:w="2891" w:type="dxa"/>
            <w:vMerge/>
          </w:tcPr>
          <w:p w:rsidR="004234A6" w:rsidRDefault="004234A6"/>
        </w:tc>
        <w:tc>
          <w:tcPr>
            <w:tcW w:w="1985" w:type="dxa"/>
            <w:vMerge/>
          </w:tcPr>
          <w:p w:rsidR="004234A6" w:rsidRDefault="004234A6"/>
        </w:tc>
        <w:tc>
          <w:tcPr>
            <w:tcW w:w="737" w:type="dxa"/>
          </w:tcPr>
          <w:p w:rsidR="004234A6" w:rsidRDefault="004234A6">
            <w:pPr>
              <w:pStyle w:val="ConsPlusNormal"/>
              <w:jc w:val="center"/>
            </w:pPr>
            <w:r>
              <w:t>всего</w:t>
            </w:r>
          </w:p>
        </w:tc>
        <w:tc>
          <w:tcPr>
            <w:tcW w:w="1474" w:type="dxa"/>
          </w:tcPr>
          <w:p w:rsidR="004234A6" w:rsidRDefault="004234A6">
            <w:pPr>
              <w:pStyle w:val="ConsPlusNormal"/>
              <w:jc w:val="center"/>
            </w:pPr>
            <w:r>
              <w:t>молочного направления продуктивности</w:t>
            </w:r>
          </w:p>
        </w:tc>
        <w:tc>
          <w:tcPr>
            <w:tcW w:w="1531" w:type="dxa"/>
          </w:tcPr>
          <w:p w:rsidR="004234A6" w:rsidRDefault="004234A6">
            <w:pPr>
              <w:pStyle w:val="ConsPlusNormal"/>
              <w:jc w:val="center"/>
            </w:pPr>
            <w:r>
              <w:t>мясного направления продуктивности</w:t>
            </w:r>
          </w:p>
        </w:tc>
      </w:tr>
      <w:tr w:rsidR="004234A6">
        <w:tblPrEx>
          <w:tblBorders>
            <w:left w:val="none" w:sz="0" w:space="0" w:color="auto"/>
            <w:right w:val="none" w:sz="0" w:space="0" w:color="auto"/>
            <w:insideH w:val="nil"/>
            <w:insideV w:val="nil"/>
          </w:tblBorders>
        </w:tblPrEx>
        <w:tc>
          <w:tcPr>
            <w:tcW w:w="454" w:type="dxa"/>
            <w:tcBorders>
              <w:bottom w:val="nil"/>
            </w:tcBorders>
          </w:tcPr>
          <w:p w:rsidR="004234A6" w:rsidRDefault="004234A6">
            <w:pPr>
              <w:pStyle w:val="ConsPlusNormal"/>
              <w:jc w:val="center"/>
            </w:pPr>
            <w:r>
              <w:t>1.</w:t>
            </w:r>
          </w:p>
        </w:tc>
        <w:tc>
          <w:tcPr>
            <w:tcW w:w="2891" w:type="dxa"/>
            <w:tcBorders>
              <w:bottom w:val="nil"/>
            </w:tcBorders>
          </w:tcPr>
          <w:p w:rsidR="004234A6" w:rsidRDefault="004234A6">
            <w:pPr>
              <w:pStyle w:val="ConsPlusNormal"/>
            </w:pPr>
            <w:r>
              <w:t xml:space="preserve">Открытое акционерное общество "Архангельское </w:t>
            </w:r>
            <w:proofErr w:type="spellStart"/>
            <w:r>
              <w:lastRenderedPageBreak/>
              <w:t>племпредприятие</w:t>
            </w:r>
            <w:proofErr w:type="spellEnd"/>
            <w:r>
              <w:t>"</w:t>
            </w:r>
          </w:p>
        </w:tc>
        <w:tc>
          <w:tcPr>
            <w:tcW w:w="1985" w:type="dxa"/>
            <w:tcBorders>
              <w:bottom w:val="nil"/>
            </w:tcBorders>
          </w:tcPr>
          <w:p w:rsidR="004234A6" w:rsidRDefault="004234A6">
            <w:pPr>
              <w:pStyle w:val="ConsPlusNormal"/>
              <w:jc w:val="center"/>
            </w:pPr>
            <w:r>
              <w:lastRenderedPageBreak/>
              <w:t>1042902200923</w:t>
            </w:r>
          </w:p>
        </w:tc>
        <w:tc>
          <w:tcPr>
            <w:tcW w:w="737" w:type="dxa"/>
            <w:tcBorders>
              <w:bottom w:val="nil"/>
            </w:tcBorders>
          </w:tcPr>
          <w:p w:rsidR="004234A6" w:rsidRDefault="004234A6">
            <w:pPr>
              <w:pStyle w:val="ConsPlusNormal"/>
              <w:jc w:val="center"/>
            </w:pPr>
            <w:r>
              <w:t>21</w:t>
            </w:r>
          </w:p>
        </w:tc>
        <w:tc>
          <w:tcPr>
            <w:tcW w:w="1474" w:type="dxa"/>
            <w:tcBorders>
              <w:bottom w:val="nil"/>
            </w:tcBorders>
          </w:tcPr>
          <w:p w:rsidR="004234A6" w:rsidRDefault="004234A6">
            <w:pPr>
              <w:pStyle w:val="ConsPlusNormal"/>
              <w:jc w:val="center"/>
            </w:pPr>
            <w:r>
              <w:t>21</w:t>
            </w:r>
          </w:p>
        </w:tc>
        <w:tc>
          <w:tcPr>
            <w:tcW w:w="1531" w:type="dxa"/>
            <w:tcBorders>
              <w:bottom w:val="nil"/>
            </w:tcBorders>
          </w:tcPr>
          <w:p w:rsidR="004234A6" w:rsidRDefault="004234A6">
            <w:pPr>
              <w:pStyle w:val="ConsPlusNormal"/>
              <w:jc w:val="center"/>
            </w:pPr>
            <w:r>
              <w:t>-</w:t>
            </w:r>
          </w:p>
        </w:tc>
      </w:tr>
      <w:tr w:rsidR="004234A6">
        <w:tblPrEx>
          <w:tblBorders>
            <w:left w:val="none" w:sz="0" w:space="0" w:color="auto"/>
            <w:right w:val="none" w:sz="0" w:space="0" w:color="auto"/>
            <w:insideH w:val="nil"/>
          </w:tblBorders>
        </w:tblPrEx>
        <w:tc>
          <w:tcPr>
            <w:tcW w:w="9072" w:type="dxa"/>
            <w:gridSpan w:val="6"/>
            <w:tcBorders>
              <w:top w:val="nil"/>
              <w:left w:val="nil"/>
              <w:bottom w:val="nil"/>
              <w:right w:val="nil"/>
            </w:tcBorders>
          </w:tcPr>
          <w:p w:rsidR="004234A6" w:rsidRDefault="004234A6">
            <w:pPr>
              <w:pStyle w:val="ConsPlusNormal"/>
              <w:jc w:val="both"/>
            </w:pPr>
            <w:r>
              <w:lastRenderedPageBreak/>
              <w:t xml:space="preserve">(в ред. постановлений Правительства Архангельской области от 07.04.2020 </w:t>
            </w:r>
            <w:hyperlink r:id="rId1239" w:history="1">
              <w:r>
                <w:rPr>
                  <w:color w:val="0000FF"/>
                </w:rPr>
                <w:t>N 175-пп</w:t>
              </w:r>
            </w:hyperlink>
            <w:r>
              <w:t xml:space="preserve">, от 25.05.2021 </w:t>
            </w:r>
            <w:hyperlink r:id="rId1240" w:history="1">
              <w:r>
                <w:rPr>
                  <w:color w:val="0000FF"/>
                </w:rPr>
                <w:t>N 249-пп</w:t>
              </w:r>
            </w:hyperlink>
            <w:r>
              <w:t>)</w:t>
            </w:r>
          </w:p>
        </w:tc>
      </w:tr>
    </w:tbl>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5</w:t>
      </w:r>
    </w:p>
    <w:p w:rsidR="004234A6" w:rsidRDefault="004234A6">
      <w:pPr>
        <w:pStyle w:val="ConsPlusNormal"/>
        <w:jc w:val="right"/>
      </w:pPr>
      <w:r>
        <w:t>к Правилам предоставления субсидий</w:t>
      </w:r>
    </w:p>
    <w:p w:rsidR="004234A6" w:rsidRDefault="004234A6">
      <w:pPr>
        <w:pStyle w:val="ConsPlusNormal"/>
        <w:jc w:val="right"/>
      </w:pPr>
      <w:r>
        <w:t>и грантов в форме субсидий</w:t>
      </w:r>
    </w:p>
    <w:p w:rsidR="004234A6" w:rsidRDefault="004234A6">
      <w:pPr>
        <w:pStyle w:val="ConsPlusNormal"/>
        <w:jc w:val="right"/>
      </w:pPr>
      <w:r>
        <w:t>на государственную поддержку</w:t>
      </w:r>
    </w:p>
    <w:p w:rsidR="004234A6" w:rsidRDefault="004234A6">
      <w:pPr>
        <w:pStyle w:val="ConsPlusNormal"/>
        <w:jc w:val="right"/>
      </w:pPr>
      <w:r>
        <w:t>агропромышленного</w:t>
      </w:r>
    </w:p>
    <w:p w:rsidR="004234A6" w:rsidRDefault="004234A6">
      <w:pPr>
        <w:pStyle w:val="ConsPlusNormal"/>
        <w:jc w:val="right"/>
      </w:pPr>
      <w:r>
        <w:t xml:space="preserve">и </w:t>
      </w:r>
      <w:proofErr w:type="spellStart"/>
      <w:r>
        <w:t>рыбохозяйственного</w:t>
      </w:r>
      <w:proofErr w:type="spellEnd"/>
      <w:r>
        <w:t xml:space="preserve"> комплекса</w:t>
      </w:r>
    </w:p>
    <w:p w:rsidR="004234A6" w:rsidRDefault="004234A6">
      <w:pPr>
        <w:pStyle w:val="ConsPlusNormal"/>
        <w:jc w:val="both"/>
      </w:pPr>
    </w:p>
    <w:p w:rsidR="004234A6" w:rsidRDefault="004234A6">
      <w:pPr>
        <w:pStyle w:val="ConsPlusTitle"/>
        <w:jc w:val="center"/>
      </w:pPr>
      <w:r>
        <w:t>КРИТЕРИИ</w:t>
      </w:r>
    </w:p>
    <w:p w:rsidR="004234A6" w:rsidRDefault="004234A6">
      <w:pPr>
        <w:pStyle w:val="ConsPlusTitle"/>
        <w:jc w:val="center"/>
      </w:pPr>
      <w:r>
        <w:t>ОЦЕНКИ КОНКУРСНОЙ ДОКУМЕНТАЦИИ, ПРЕДСТАВЛЕННОЙ ДЛЯ УЧАСТИЯ</w:t>
      </w:r>
    </w:p>
    <w:p w:rsidR="004234A6" w:rsidRDefault="004234A6">
      <w:pPr>
        <w:pStyle w:val="ConsPlusTitle"/>
        <w:jc w:val="center"/>
      </w:pPr>
      <w:r>
        <w:t>В КОНКУРСЕ НА ПРЕДОСТАВЛЕНИЕ ГРАНТОВ "АГРОСТАРТАП"</w:t>
      </w:r>
    </w:p>
    <w:p w:rsidR="004234A6" w:rsidRDefault="004234A6">
      <w:pPr>
        <w:pStyle w:val="ConsPlusTitle"/>
        <w:jc w:val="center"/>
      </w:pPr>
      <w:r>
        <w:t>НА СОЗДАНИЕ СИСТЕМЫ ПОДДЕРЖКИ ФЕРМЕРОВ И РАЗВИТИЕ</w:t>
      </w:r>
    </w:p>
    <w:p w:rsidR="004234A6" w:rsidRDefault="004234A6">
      <w:pPr>
        <w:pStyle w:val="ConsPlusTitle"/>
        <w:jc w:val="center"/>
      </w:pPr>
      <w:r>
        <w:t>СЕЛЬСКОЙ КООПЕРАЦИИ</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(введены </w:t>
            </w:r>
            <w:hyperlink r:id="rId1241"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494"/>
        <w:gridCol w:w="3461"/>
        <w:gridCol w:w="1105"/>
        <w:gridCol w:w="1522"/>
      </w:tblGrid>
      <w:tr w:rsidR="004234A6">
        <w:tc>
          <w:tcPr>
            <w:tcW w:w="453" w:type="dxa"/>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94" w:type="dxa"/>
          </w:tcPr>
          <w:p w:rsidR="004234A6" w:rsidRDefault="004234A6">
            <w:pPr>
              <w:pStyle w:val="ConsPlusNormal"/>
              <w:jc w:val="center"/>
            </w:pPr>
            <w:r>
              <w:t>Наименование критерия</w:t>
            </w:r>
          </w:p>
        </w:tc>
        <w:tc>
          <w:tcPr>
            <w:tcW w:w="3461" w:type="dxa"/>
          </w:tcPr>
          <w:p w:rsidR="004234A6" w:rsidRDefault="004234A6">
            <w:pPr>
              <w:pStyle w:val="ConsPlusNormal"/>
              <w:jc w:val="center"/>
            </w:pPr>
            <w:r>
              <w:t>Параметры и значения критерия</w:t>
            </w:r>
          </w:p>
        </w:tc>
        <w:tc>
          <w:tcPr>
            <w:tcW w:w="1105" w:type="dxa"/>
          </w:tcPr>
          <w:p w:rsidR="004234A6" w:rsidRDefault="004234A6">
            <w:pPr>
              <w:pStyle w:val="ConsPlusNormal"/>
              <w:jc w:val="center"/>
            </w:pPr>
            <w:r>
              <w:t>Количество баллов</w:t>
            </w:r>
          </w:p>
        </w:tc>
        <w:tc>
          <w:tcPr>
            <w:tcW w:w="1522" w:type="dxa"/>
          </w:tcPr>
          <w:p w:rsidR="004234A6" w:rsidRDefault="004234A6">
            <w:pPr>
              <w:pStyle w:val="ConsPlusNormal"/>
              <w:jc w:val="center"/>
            </w:pPr>
            <w:r>
              <w:t>Значимость критерия (процентов)</w:t>
            </w:r>
          </w:p>
        </w:tc>
      </w:tr>
      <w:tr w:rsidR="004234A6">
        <w:tc>
          <w:tcPr>
            <w:tcW w:w="453" w:type="dxa"/>
          </w:tcPr>
          <w:p w:rsidR="004234A6" w:rsidRDefault="004234A6">
            <w:pPr>
              <w:pStyle w:val="ConsPlusNormal"/>
              <w:jc w:val="center"/>
            </w:pPr>
            <w:r>
              <w:t>1</w:t>
            </w:r>
          </w:p>
        </w:tc>
        <w:tc>
          <w:tcPr>
            <w:tcW w:w="2494" w:type="dxa"/>
          </w:tcPr>
          <w:p w:rsidR="004234A6" w:rsidRDefault="004234A6">
            <w:pPr>
              <w:pStyle w:val="ConsPlusNormal"/>
              <w:jc w:val="center"/>
            </w:pPr>
            <w:r>
              <w:t>2</w:t>
            </w:r>
          </w:p>
        </w:tc>
        <w:tc>
          <w:tcPr>
            <w:tcW w:w="3461" w:type="dxa"/>
          </w:tcPr>
          <w:p w:rsidR="004234A6" w:rsidRDefault="004234A6">
            <w:pPr>
              <w:pStyle w:val="ConsPlusNormal"/>
              <w:jc w:val="center"/>
            </w:pPr>
            <w:r>
              <w:t>3</w:t>
            </w:r>
          </w:p>
        </w:tc>
        <w:tc>
          <w:tcPr>
            <w:tcW w:w="1105" w:type="dxa"/>
          </w:tcPr>
          <w:p w:rsidR="004234A6" w:rsidRDefault="004234A6">
            <w:pPr>
              <w:pStyle w:val="ConsPlusNormal"/>
              <w:jc w:val="center"/>
            </w:pPr>
            <w:r>
              <w:t>4</w:t>
            </w:r>
          </w:p>
        </w:tc>
        <w:tc>
          <w:tcPr>
            <w:tcW w:w="1522" w:type="dxa"/>
          </w:tcPr>
          <w:p w:rsidR="004234A6" w:rsidRDefault="004234A6">
            <w:pPr>
              <w:pStyle w:val="ConsPlusNormal"/>
              <w:jc w:val="center"/>
            </w:pPr>
            <w:r>
              <w:t>5</w:t>
            </w:r>
          </w:p>
        </w:tc>
      </w:tr>
      <w:tr w:rsidR="004234A6">
        <w:tc>
          <w:tcPr>
            <w:tcW w:w="453" w:type="dxa"/>
            <w:vMerge w:val="restart"/>
          </w:tcPr>
          <w:p w:rsidR="004234A6" w:rsidRDefault="004234A6">
            <w:pPr>
              <w:pStyle w:val="ConsPlusNormal"/>
              <w:jc w:val="center"/>
            </w:pPr>
            <w:r>
              <w:t>1.</w:t>
            </w:r>
          </w:p>
        </w:tc>
        <w:tc>
          <w:tcPr>
            <w:tcW w:w="2494" w:type="dxa"/>
            <w:vMerge w:val="restart"/>
          </w:tcPr>
          <w:p w:rsidR="004234A6" w:rsidRDefault="004234A6">
            <w:pPr>
              <w:pStyle w:val="ConsPlusNormal"/>
            </w:pPr>
            <w:r>
              <w:t>Основное направление деятельности заявителя (учитывается одно основное направление деятельности заявителя)</w:t>
            </w:r>
          </w:p>
        </w:tc>
        <w:tc>
          <w:tcPr>
            <w:tcW w:w="3461" w:type="dxa"/>
          </w:tcPr>
          <w:p w:rsidR="004234A6" w:rsidRDefault="004234A6">
            <w:pPr>
              <w:pStyle w:val="ConsPlusNormal"/>
            </w:pPr>
            <w:r>
              <w:t>иное</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14</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свиноводство</w:t>
            </w:r>
          </w:p>
        </w:tc>
        <w:tc>
          <w:tcPr>
            <w:tcW w:w="1105" w:type="dxa"/>
          </w:tcPr>
          <w:p w:rsidR="004234A6" w:rsidRDefault="004234A6">
            <w:pPr>
              <w:pStyle w:val="ConsPlusNormal"/>
              <w:jc w:val="center"/>
            </w:pPr>
            <w:r>
              <w:t>5</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садоводство</w:t>
            </w:r>
          </w:p>
        </w:tc>
        <w:tc>
          <w:tcPr>
            <w:tcW w:w="1105" w:type="dxa"/>
          </w:tcPr>
          <w:p w:rsidR="004234A6" w:rsidRDefault="004234A6">
            <w:pPr>
              <w:pStyle w:val="ConsPlusNormal"/>
              <w:jc w:val="center"/>
            </w:pPr>
            <w:r>
              <w:t>10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кролиководство</w:t>
            </w:r>
          </w:p>
        </w:tc>
        <w:tc>
          <w:tcPr>
            <w:tcW w:w="1105" w:type="dxa"/>
          </w:tcPr>
          <w:p w:rsidR="004234A6" w:rsidRDefault="004234A6">
            <w:pPr>
              <w:pStyle w:val="ConsPlusNormal"/>
              <w:jc w:val="center"/>
            </w:pPr>
            <w:r>
              <w:t>15</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коневодство, кормопроизводство</w:t>
            </w:r>
          </w:p>
        </w:tc>
        <w:tc>
          <w:tcPr>
            <w:tcW w:w="1105" w:type="dxa"/>
          </w:tcPr>
          <w:p w:rsidR="004234A6" w:rsidRDefault="004234A6">
            <w:pPr>
              <w:pStyle w:val="ConsPlusNormal"/>
              <w:jc w:val="center"/>
            </w:pPr>
            <w:r>
              <w:t>20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пчеловодство</w:t>
            </w:r>
          </w:p>
        </w:tc>
        <w:tc>
          <w:tcPr>
            <w:tcW w:w="1105" w:type="dxa"/>
          </w:tcPr>
          <w:p w:rsidR="004234A6" w:rsidRDefault="004234A6">
            <w:pPr>
              <w:pStyle w:val="ConsPlusNormal"/>
              <w:jc w:val="center"/>
            </w:pPr>
            <w:r>
              <w:t>30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птицеводство</w:t>
            </w:r>
          </w:p>
        </w:tc>
        <w:tc>
          <w:tcPr>
            <w:tcW w:w="1105" w:type="dxa"/>
          </w:tcPr>
          <w:p w:rsidR="004234A6" w:rsidRDefault="004234A6">
            <w:pPr>
              <w:pStyle w:val="ConsPlusNormal"/>
              <w:jc w:val="center"/>
            </w:pPr>
            <w:r>
              <w:t>40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овцеводство</w:t>
            </w:r>
          </w:p>
        </w:tc>
        <w:tc>
          <w:tcPr>
            <w:tcW w:w="1105" w:type="dxa"/>
          </w:tcPr>
          <w:p w:rsidR="004234A6" w:rsidRDefault="004234A6">
            <w:pPr>
              <w:pStyle w:val="ConsPlusNormal"/>
              <w:jc w:val="center"/>
            </w:pPr>
            <w:r>
              <w:t>50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рыбоводство</w:t>
            </w:r>
          </w:p>
        </w:tc>
        <w:tc>
          <w:tcPr>
            <w:tcW w:w="1105" w:type="dxa"/>
          </w:tcPr>
          <w:p w:rsidR="004234A6" w:rsidRDefault="004234A6">
            <w:pPr>
              <w:pStyle w:val="ConsPlusNormal"/>
              <w:jc w:val="center"/>
            </w:pPr>
            <w:r>
              <w:t>60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растениеводство, овощеводство</w:t>
            </w:r>
          </w:p>
        </w:tc>
        <w:tc>
          <w:tcPr>
            <w:tcW w:w="1105" w:type="dxa"/>
          </w:tcPr>
          <w:p w:rsidR="004234A6" w:rsidRDefault="004234A6">
            <w:pPr>
              <w:pStyle w:val="ConsPlusNormal"/>
              <w:jc w:val="center"/>
            </w:pPr>
            <w:r>
              <w:t>70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козоводство</w:t>
            </w:r>
          </w:p>
        </w:tc>
        <w:tc>
          <w:tcPr>
            <w:tcW w:w="1105" w:type="dxa"/>
          </w:tcPr>
          <w:p w:rsidR="004234A6" w:rsidRDefault="004234A6">
            <w:pPr>
              <w:pStyle w:val="ConsPlusNormal"/>
              <w:jc w:val="center"/>
            </w:pPr>
            <w:r>
              <w:t>80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мясное скотоводство</w:t>
            </w:r>
          </w:p>
        </w:tc>
        <w:tc>
          <w:tcPr>
            <w:tcW w:w="1105" w:type="dxa"/>
          </w:tcPr>
          <w:p w:rsidR="004234A6" w:rsidRDefault="004234A6">
            <w:pPr>
              <w:pStyle w:val="ConsPlusNormal"/>
              <w:jc w:val="center"/>
            </w:pPr>
            <w:r>
              <w:t>90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молочное скотоводство</w:t>
            </w:r>
          </w:p>
        </w:tc>
        <w:tc>
          <w:tcPr>
            <w:tcW w:w="1105" w:type="dxa"/>
          </w:tcPr>
          <w:p w:rsidR="004234A6" w:rsidRDefault="004234A6">
            <w:pPr>
              <w:pStyle w:val="ConsPlusNormal"/>
              <w:jc w:val="center"/>
            </w:pPr>
            <w:r>
              <w:t>100</w:t>
            </w:r>
          </w:p>
        </w:tc>
        <w:tc>
          <w:tcPr>
            <w:tcW w:w="1522" w:type="dxa"/>
            <w:vMerge/>
          </w:tcPr>
          <w:p w:rsidR="004234A6" w:rsidRDefault="004234A6"/>
        </w:tc>
      </w:tr>
      <w:tr w:rsidR="004234A6">
        <w:tc>
          <w:tcPr>
            <w:tcW w:w="453" w:type="dxa"/>
            <w:vMerge w:val="restart"/>
          </w:tcPr>
          <w:p w:rsidR="004234A6" w:rsidRDefault="004234A6">
            <w:pPr>
              <w:pStyle w:val="ConsPlusNormal"/>
              <w:jc w:val="center"/>
            </w:pPr>
            <w:r>
              <w:t>2.</w:t>
            </w:r>
          </w:p>
        </w:tc>
        <w:tc>
          <w:tcPr>
            <w:tcW w:w="2494" w:type="dxa"/>
            <w:vMerge w:val="restart"/>
          </w:tcPr>
          <w:p w:rsidR="004234A6" w:rsidRDefault="004234A6">
            <w:pPr>
              <w:pStyle w:val="ConsPlusNormal"/>
            </w:pPr>
            <w:r>
              <w:t xml:space="preserve">Уровень </w:t>
            </w:r>
            <w:proofErr w:type="spellStart"/>
            <w:r>
              <w:t>софинансирования</w:t>
            </w:r>
            <w:proofErr w:type="spellEnd"/>
            <w:r>
              <w:t xml:space="preserve"> гранта за счет собственных средств заявителя, указанный в плане расходов гранта</w:t>
            </w:r>
          </w:p>
        </w:tc>
        <w:tc>
          <w:tcPr>
            <w:tcW w:w="3461" w:type="dxa"/>
          </w:tcPr>
          <w:p w:rsidR="004234A6" w:rsidRDefault="004234A6">
            <w:pPr>
              <w:pStyle w:val="ConsPlusNormal"/>
            </w:pPr>
            <w:r>
              <w:t>от 10 процентов до 10,5 процента включительно</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12</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10,5 процента до 12 процентов включительно</w:t>
            </w:r>
          </w:p>
        </w:tc>
        <w:tc>
          <w:tcPr>
            <w:tcW w:w="1105" w:type="dxa"/>
          </w:tcPr>
          <w:p w:rsidR="004234A6" w:rsidRDefault="004234A6">
            <w:pPr>
              <w:pStyle w:val="ConsPlusNormal"/>
              <w:jc w:val="center"/>
            </w:pPr>
            <w:r>
              <w:t>10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12 до 15 процентов включительно</w:t>
            </w:r>
          </w:p>
        </w:tc>
        <w:tc>
          <w:tcPr>
            <w:tcW w:w="1105" w:type="dxa"/>
          </w:tcPr>
          <w:p w:rsidR="004234A6" w:rsidRDefault="004234A6">
            <w:pPr>
              <w:pStyle w:val="ConsPlusNormal"/>
              <w:jc w:val="center"/>
            </w:pPr>
            <w:r>
              <w:t>20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15 до 18 процентов включительно</w:t>
            </w:r>
          </w:p>
        </w:tc>
        <w:tc>
          <w:tcPr>
            <w:tcW w:w="1105" w:type="dxa"/>
          </w:tcPr>
          <w:p w:rsidR="004234A6" w:rsidRDefault="004234A6">
            <w:pPr>
              <w:pStyle w:val="ConsPlusNormal"/>
              <w:jc w:val="center"/>
            </w:pPr>
            <w:r>
              <w:t>30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18 до 21 процента включительно</w:t>
            </w:r>
          </w:p>
        </w:tc>
        <w:tc>
          <w:tcPr>
            <w:tcW w:w="1105" w:type="dxa"/>
          </w:tcPr>
          <w:p w:rsidR="004234A6" w:rsidRDefault="004234A6">
            <w:pPr>
              <w:pStyle w:val="ConsPlusNormal"/>
              <w:jc w:val="center"/>
            </w:pPr>
            <w:r>
              <w:t>40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21 до 25 процентов включительно</w:t>
            </w:r>
          </w:p>
        </w:tc>
        <w:tc>
          <w:tcPr>
            <w:tcW w:w="1105" w:type="dxa"/>
          </w:tcPr>
          <w:p w:rsidR="004234A6" w:rsidRDefault="004234A6">
            <w:pPr>
              <w:pStyle w:val="ConsPlusNormal"/>
              <w:jc w:val="center"/>
            </w:pPr>
            <w:r>
              <w:t>50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25 до 29 процентов включительно</w:t>
            </w:r>
          </w:p>
        </w:tc>
        <w:tc>
          <w:tcPr>
            <w:tcW w:w="1105" w:type="dxa"/>
          </w:tcPr>
          <w:p w:rsidR="004234A6" w:rsidRDefault="004234A6">
            <w:pPr>
              <w:pStyle w:val="ConsPlusNormal"/>
              <w:jc w:val="center"/>
            </w:pPr>
            <w:r>
              <w:t>60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29 до 33 процентов включительно</w:t>
            </w:r>
          </w:p>
        </w:tc>
        <w:tc>
          <w:tcPr>
            <w:tcW w:w="1105" w:type="dxa"/>
          </w:tcPr>
          <w:p w:rsidR="004234A6" w:rsidRDefault="004234A6">
            <w:pPr>
              <w:pStyle w:val="ConsPlusNormal"/>
              <w:jc w:val="center"/>
            </w:pPr>
            <w:r>
              <w:t>70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33 до 37 процентов включительно</w:t>
            </w:r>
          </w:p>
        </w:tc>
        <w:tc>
          <w:tcPr>
            <w:tcW w:w="1105" w:type="dxa"/>
          </w:tcPr>
          <w:p w:rsidR="004234A6" w:rsidRDefault="004234A6">
            <w:pPr>
              <w:pStyle w:val="ConsPlusNormal"/>
              <w:jc w:val="center"/>
            </w:pPr>
            <w:r>
              <w:t>80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37 до 42 процентов включительно</w:t>
            </w:r>
          </w:p>
        </w:tc>
        <w:tc>
          <w:tcPr>
            <w:tcW w:w="1105" w:type="dxa"/>
          </w:tcPr>
          <w:p w:rsidR="004234A6" w:rsidRDefault="004234A6">
            <w:pPr>
              <w:pStyle w:val="ConsPlusNormal"/>
              <w:jc w:val="center"/>
            </w:pPr>
            <w:r>
              <w:t>90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42 и более</w:t>
            </w:r>
          </w:p>
        </w:tc>
        <w:tc>
          <w:tcPr>
            <w:tcW w:w="1105" w:type="dxa"/>
          </w:tcPr>
          <w:p w:rsidR="004234A6" w:rsidRDefault="004234A6">
            <w:pPr>
              <w:pStyle w:val="ConsPlusNormal"/>
              <w:jc w:val="center"/>
            </w:pPr>
            <w:r>
              <w:t>100</w:t>
            </w:r>
          </w:p>
        </w:tc>
        <w:tc>
          <w:tcPr>
            <w:tcW w:w="1522" w:type="dxa"/>
            <w:vMerge/>
          </w:tcPr>
          <w:p w:rsidR="004234A6" w:rsidRDefault="004234A6"/>
        </w:tc>
      </w:tr>
      <w:tr w:rsidR="004234A6">
        <w:tc>
          <w:tcPr>
            <w:tcW w:w="453" w:type="dxa"/>
            <w:vMerge w:val="restart"/>
          </w:tcPr>
          <w:p w:rsidR="004234A6" w:rsidRDefault="004234A6">
            <w:pPr>
              <w:pStyle w:val="ConsPlusNormal"/>
              <w:jc w:val="center"/>
            </w:pPr>
            <w:r>
              <w:t>3.</w:t>
            </w:r>
          </w:p>
        </w:tc>
        <w:tc>
          <w:tcPr>
            <w:tcW w:w="2494" w:type="dxa"/>
            <w:vMerge w:val="restart"/>
          </w:tcPr>
          <w:p w:rsidR="004234A6" w:rsidRDefault="004234A6">
            <w:pPr>
              <w:pStyle w:val="ConsPlusNormal"/>
            </w:pPr>
            <w:r>
              <w:t>Наличие у заявителя земель сельскохозяйственного назначения</w:t>
            </w:r>
          </w:p>
        </w:tc>
        <w:tc>
          <w:tcPr>
            <w:tcW w:w="3461" w:type="dxa"/>
          </w:tcPr>
          <w:p w:rsidR="004234A6" w:rsidRDefault="004234A6">
            <w:pPr>
              <w:pStyle w:val="ConsPlusNormal"/>
            </w:pPr>
            <w:r>
              <w:t>отсутствие земель сельскохозяйственного назначения</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7</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на праве аренды сроком от 1 года до 5 лет</w:t>
            </w:r>
          </w:p>
        </w:tc>
        <w:tc>
          <w:tcPr>
            <w:tcW w:w="1105" w:type="dxa"/>
          </w:tcPr>
          <w:p w:rsidR="004234A6" w:rsidRDefault="004234A6">
            <w:pPr>
              <w:pStyle w:val="ConsPlusNormal"/>
              <w:jc w:val="center"/>
            </w:pPr>
            <w:r>
              <w:t>20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на праве аренды сроком от 5 до 10 лет</w:t>
            </w:r>
          </w:p>
        </w:tc>
        <w:tc>
          <w:tcPr>
            <w:tcW w:w="1105" w:type="dxa"/>
          </w:tcPr>
          <w:p w:rsidR="004234A6" w:rsidRDefault="004234A6">
            <w:pPr>
              <w:pStyle w:val="ConsPlusNormal"/>
              <w:jc w:val="center"/>
            </w:pPr>
            <w:r>
              <w:t>40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на праве аренды сроком от 10 до 25 лет</w:t>
            </w:r>
          </w:p>
        </w:tc>
        <w:tc>
          <w:tcPr>
            <w:tcW w:w="1105" w:type="dxa"/>
          </w:tcPr>
          <w:p w:rsidR="004234A6" w:rsidRDefault="004234A6">
            <w:pPr>
              <w:pStyle w:val="ConsPlusNormal"/>
              <w:jc w:val="center"/>
            </w:pPr>
            <w:r>
              <w:t>60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на праве аренды сроком свыше 25 лет</w:t>
            </w:r>
          </w:p>
        </w:tc>
        <w:tc>
          <w:tcPr>
            <w:tcW w:w="1105" w:type="dxa"/>
          </w:tcPr>
          <w:p w:rsidR="004234A6" w:rsidRDefault="004234A6">
            <w:pPr>
              <w:pStyle w:val="ConsPlusNormal"/>
              <w:jc w:val="center"/>
            </w:pPr>
            <w:r>
              <w:t>80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 xml:space="preserve">на праве собственности или на праве постоянного бессрочного </w:t>
            </w:r>
            <w:r>
              <w:lastRenderedPageBreak/>
              <w:t>пользования</w:t>
            </w:r>
          </w:p>
        </w:tc>
        <w:tc>
          <w:tcPr>
            <w:tcW w:w="1105" w:type="dxa"/>
          </w:tcPr>
          <w:p w:rsidR="004234A6" w:rsidRDefault="004234A6">
            <w:pPr>
              <w:pStyle w:val="ConsPlusNormal"/>
              <w:jc w:val="center"/>
            </w:pPr>
            <w:r>
              <w:lastRenderedPageBreak/>
              <w:t>100</w:t>
            </w:r>
          </w:p>
        </w:tc>
        <w:tc>
          <w:tcPr>
            <w:tcW w:w="1522" w:type="dxa"/>
            <w:vMerge/>
          </w:tcPr>
          <w:p w:rsidR="004234A6" w:rsidRDefault="004234A6"/>
        </w:tc>
      </w:tr>
      <w:tr w:rsidR="004234A6">
        <w:tc>
          <w:tcPr>
            <w:tcW w:w="453" w:type="dxa"/>
          </w:tcPr>
          <w:p w:rsidR="004234A6" w:rsidRDefault="004234A6">
            <w:pPr>
              <w:pStyle w:val="ConsPlusNormal"/>
              <w:jc w:val="center"/>
            </w:pPr>
            <w:r>
              <w:lastRenderedPageBreak/>
              <w:t>4.</w:t>
            </w:r>
          </w:p>
        </w:tc>
        <w:tc>
          <w:tcPr>
            <w:tcW w:w="2494" w:type="dxa"/>
          </w:tcPr>
          <w:p w:rsidR="004234A6" w:rsidRDefault="004234A6">
            <w:pPr>
              <w:pStyle w:val="ConsPlusNormal"/>
            </w:pPr>
            <w:r>
              <w:t>Создание новых постоянных рабочих мест</w:t>
            </w:r>
          </w:p>
        </w:tc>
        <w:tc>
          <w:tcPr>
            <w:tcW w:w="3461" w:type="dxa"/>
          </w:tcPr>
          <w:p w:rsidR="004234A6" w:rsidRDefault="004234A6">
            <w:pPr>
              <w:pStyle w:val="ConsPlusNormal"/>
            </w:pPr>
            <w:r>
              <w:t>каждое дополнительное новое постоянное рабочее место свыше необходимого минимального количества, установленного настоящими Правилами</w:t>
            </w:r>
          </w:p>
        </w:tc>
        <w:tc>
          <w:tcPr>
            <w:tcW w:w="1105" w:type="dxa"/>
          </w:tcPr>
          <w:p w:rsidR="004234A6" w:rsidRDefault="004234A6">
            <w:pPr>
              <w:pStyle w:val="ConsPlusNormal"/>
              <w:jc w:val="center"/>
            </w:pPr>
            <w:r>
              <w:t>5, но не более 100</w:t>
            </w:r>
          </w:p>
        </w:tc>
        <w:tc>
          <w:tcPr>
            <w:tcW w:w="1522" w:type="dxa"/>
          </w:tcPr>
          <w:p w:rsidR="004234A6" w:rsidRDefault="004234A6">
            <w:pPr>
              <w:pStyle w:val="ConsPlusNormal"/>
              <w:jc w:val="center"/>
            </w:pPr>
            <w:r>
              <w:t>6</w:t>
            </w:r>
          </w:p>
        </w:tc>
      </w:tr>
      <w:tr w:rsidR="004234A6">
        <w:tc>
          <w:tcPr>
            <w:tcW w:w="453" w:type="dxa"/>
            <w:vMerge w:val="restart"/>
          </w:tcPr>
          <w:p w:rsidR="004234A6" w:rsidRDefault="004234A6">
            <w:pPr>
              <w:pStyle w:val="ConsPlusNormal"/>
              <w:jc w:val="center"/>
            </w:pPr>
            <w:r>
              <w:t>5.</w:t>
            </w:r>
          </w:p>
        </w:tc>
        <w:tc>
          <w:tcPr>
            <w:tcW w:w="2494" w:type="dxa"/>
            <w:vMerge w:val="restart"/>
          </w:tcPr>
          <w:p w:rsidR="004234A6" w:rsidRDefault="004234A6">
            <w:pPr>
              <w:pStyle w:val="ConsPlusNormal"/>
            </w:pPr>
            <w:r>
              <w:t xml:space="preserve">Значимость целей бизнес-плана на основе прогнозируемых конечных результатов и </w:t>
            </w:r>
            <w:proofErr w:type="gramStart"/>
            <w:r>
              <w:t>потребности</w:t>
            </w:r>
            <w:proofErr w:type="gramEnd"/>
            <w:r>
              <w:t xml:space="preserve"> в них исходя из приоритетов развития Архангельской области</w:t>
            </w:r>
          </w:p>
        </w:tc>
        <w:tc>
          <w:tcPr>
            <w:tcW w:w="3461" w:type="dxa"/>
          </w:tcPr>
          <w:p w:rsidR="004234A6" w:rsidRDefault="004234A6">
            <w:pPr>
              <w:pStyle w:val="ConsPlusNormal"/>
            </w:pPr>
            <w:r>
              <w:t>абсолютно не имеет значимости</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14</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незначительная значимость</w:t>
            </w:r>
          </w:p>
        </w:tc>
        <w:tc>
          <w:tcPr>
            <w:tcW w:w="1105" w:type="dxa"/>
          </w:tcPr>
          <w:p w:rsidR="004234A6" w:rsidRDefault="004234A6">
            <w:pPr>
              <w:pStyle w:val="ConsPlusNormal"/>
              <w:jc w:val="center"/>
            </w:pPr>
            <w:r>
              <w:t>20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низкая значимость</w:t>
            </w:r>
          </w:p>
        </w:tc>
        <w:tc>
          <w:tcPr>
            <w:tcW w:w="1105" w:type="dxa"/>
          </w:tcPr>
          <w:p w:rsidR="004234A6" w:rsidRDefault="004234A6">
            <w:pPr>
              <w:pStyle w:val="ConsPlusNormal"/>
              <w:jc w:val="center"/>
            </w:pPr>
            <w:r>
              <w:t>40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средняя значимость</w:t>
            </w:r>
          </w:p>
        </w:tc>
        <w:tc>
          <w:tcPr>
            <w:tcW w:w="1105" w:type="dxa"/>
          </w:tcPr>
          <w:p w:rsidR="004234A6" w:rsidRDefault="004234A6">
            <w:pPr>
              <w:pStyle w:val="ConsPlusNormal"/>
              <w:jc w:val="center"/>
            </w:pPr>
            <w:r>
              <w:t>60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значимость выше среднего</w:t>
            </w:r>
          </w:p>
        </w:tc>
        <w:tc>
          <w:tcPr>
            <w:tcW w:w="1105" w:type="dxa"/>
          </w:tcPr>
          <w:p w:rsidR="004234A6" w:rsidRDefault="004234A6">
            <w:pPr>
              <w:pStyle w:val="ConsPlusNormal"/>
              <w:jc w:val="center"/>
            </w:pPr>
            <w:r>
              <w:t>80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высокая значимость</w:t>
            </w:r>
          </w:p>
        </w:tc>
        <w:tc>
          <w:tcPr>
            <w:tcW w:w="1105" w:type="dxa"/>
          </w:tcPr>
          <w:p w:rsidR="004234A6" w:rsidRDefault="004234A6">
            <w:pPr>
              <w:pStyle w:val="ConsPlusNormal"/>
              <w:jc w:val="center"/>
            </w:pPr>
            <w:r>
              <w:t>100</w:t>
            </w:r>
          </w:p>
        </w:tc>
        <w:tc>
          <w:tcPr>
            <w:tcW w:w="1522" w:type="dxa"/>
            <w:vMerge/>
          </w:tcPr>
          <w:p w:rsidR="004234A6" w:rsidRDefault="004234A6"/>
        </w:tc>
      </w:tr>
      <w:tr w:rsidR="004234A6">
        <w:tc>
          <w:tcPr>
            <w:tcW w:w="453" w:type="dxa"/>
            <w:vMerge w:val="restart"/>
          </w:tcPr>
          <w:p w:rsidR="004234A6" w:rsidRDefault="004234A6">
            <w:pPr>
              <w:pStyle w:val="ConsPlusNormal"/>
              <w:jc w:val="center"/>
            </w:pPr>
            <w:r>
              <w:t>6.</w:t>
            </w:r>
          </w:p>
        </w:tc>
        <w:tc>
          <w:tcPr>
            <w:tcW w:w="2494" w:type="dxa"/>
            <w:vMerge w:val="restart"/>
          </w:tcPr>
          <w:p w:rsidR="004234A6" w:rsidRDefault="004234A6">
            <w:pPr>
              <w:pStyle w:val="ConsPlusNormal"/>
            </w:pPr>
            <w:r>
              <w:t>Направления использования сре</w:t>
            </w:r>
            <w:proofErr w:type="gramStart"/>
            <w:r>
              <w:t>дств гр</w:t>
            </w:r>
            <w:proofErr w:type="gramEnd"/>
            <w:r>
              <w:t>анта в соответствии с планом расходов</w:t>
            </w:r>
          </w:p>
        </w:tc>
        <w:tc>
          <w:tcPr>
            <w:tcW w:w="3461" w:type="dxa"/>
          </w:tcPr>
          <w:p w:rsidR="004234A6" w:rsidRDefault="004234A6">
            <w:pPr>
              <w:pStyle w:val="ConsPlusNormal"/>
            </w:pPr>
            <w:r>
              <w:t>приобретение материальных ресурсов</w:t>
            </w:r>
          </w:p>
        </w:tc>
        <w:tc>
          <w:tcPr>
            <w:tcW w:w="1105" w:type="dxa"/>
          </w:tcPr>
          <w:p w:rsidR="004234A6" w:rsidRDefault="004234A6">
            <w:pPr>
              <w:pStyle w:val="ConsPlusNormal"/>
              <w:jc w:val="center"/>
            </w:pPr>
            <w:r>
              <w:t>35</w:t>
            </w:r>
          </w:p>
        </w:tc>
        <w:tc>
          <w:tcPr>
            <w:tcW w:w="1522" w:type="dxa"/>
            <w:vMerge w:val="restart"/>
          </w:tcPr>
          <w:p w:rsidR="004234A6" w:rsidRDefault="004234A6">
            <w:pPr>
              <w:pStyle w:val="ConsPlusNormal"/>
              <w:jc w:val="center"/>
            </w:pPr>
            <w:r>
              <w:t>5</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создание и развитие производственной базы</w:t>
            </w:r>
          </w:p>
        </w:tc>
        <w:tc>
          <w:tcPr>
            <w:tcW w:w="1105" w:type="dxa"/>
          </w:tcPr>
          <w:p w:rsidR="004234A6" w:rsidRDefault="004234A6">
            <w:pPr>
              <w:pStyle w:val="ConsPlusNormal"/>
              <w:jc w:val="center"/>
            </w:pPr>
            <w:r>
              <w:t>70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модернизация и расширение действующего сельскохозяйственного производства</w:t>
            </w:r>
          </w:p>
        </w:tc>
        <w:tc>
          <w:tcPr>
            <w:tcW w:w="1105" w:type="dxa"/>
          </w:tcPr>
          <w:p w:rsidR="004234A6" w:rsidRDefault="004234A6">
            <w:pPr>
              <w:pStyle w:val="ConsPlusNormal"/>
              <w:jc w:val="center"/>
            </w:pPr>
            <w:r>
              <w:t>100</w:t>
            </w:r>
          </w:p>
        </w:tc>
        <w:tc>
          <w:tcPr>
            <w:tcW w:w="1522" w:type="dxa"/>
            <w:vMerge/>
          </w:tcPr>
          <w:p w:rsidR="004234A6" w:rsidRDefault="004234A6"/>
        </w:tc>
      </w:tr>
      <w:tr w:rsidR="004234A6">
        <w:tc>
          <w:tcPr>
            <w:tcW w:w="453" w:type="dxa"/>
            <w:vMerge w:val="restart"/>
          </w:tcPr>
          <w:p w:rsidR="004234A6" w:rsidRDefault="004234A6">
            <w:pPr>
              <w:pStyle w:val="ConsPlusNormal"/>
              <w:jc w:val="center"/>
            </w:pPr>
            <w:r>
              <w:t>7.</w:t>
            </w:r>
          </w:p>
        </w:tc>
        <w:tc>
          <w:tcPr>
            <w:tcW w:w="2494" w:type="dxa"/>
            <w:vMerge w:val="restart"/>
          </w:tcPr>
          <w:p w:rsidR="004234A6" w:rsidRDefault="004234A6">
            <w:pPr>
              <w:pStyle w:val="ConsPlusNormal"/>
            </w:pPr>
            <w:r>
              <w:t>Срок окупаемости проекта по созданию и развитию крестьянского (фермерского) хозяйства в соответствии с проектом создания и (или) развития хозяйства</w:t>
            </w:r>
          </w:p>
        </w:tc>
        <w:tc>
          <w:tcPr>
            <w:tcW w:w="3461" w:type="dxa"/>
          </w:tcPr>
          <w:p w:rsidR="004234A6" w:rsidRDefault="004234A6">
            <w:pPr>
              <w:pStyle w:val="ConsPlusNormal"/>
            </w:pPr>
            <w:r>
              <w:t>более 60 месяцев</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3</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48 до 60 месяцев включительно</w:t>
            </w:r>
          </w:p>
        </w:tc>
        <w:tc>
          <w:tcPr>
            <w:tcW w:w="1105" w:type="dxa"/>
          </w:tcPr>
          <w:p w:rsidR="004234A6" w:rsidRDefault="004234A6">
            <w:pPr>
              <w:pStyle w:val="ConsPlusNormal"/>
              <w:jc w:val="center"/>
            </w:pPr>
            <w:r>
              <w:t>20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36 до 48 месяцев включительно</w:t>
            </w:r>
          </w:p>
        </w:tc>
        <w:tc>
          <w:tcPr>
            <w:tcW w:w="1105" w:type="dxa"/>
          </w:tcPr>
          <w:p w:rsidR="004234A6" w:rsidRDefault="004234A6">
            <w:pPr>
              <w:pStyle w:val="ConsPlusNormal"/>
              <w:jc w:val="center"/>
            </w:pPr>
            <w:r>
              <w:t>40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24 до 36 месяцев включительно</w:t>
            </w:r>
          </w:p>
        </w:tc>
        <w:tc>
          <w:tcPr>
            <w:tcW w:w="1105" w:type="dxa"/>
          </w:tcPr>
          <w:p w:rsidR="004234A6" w:rsidRDefault="004234A6">
            <w:pPr>
              <w:pStyle w:val="ConsPlusNormal"/>
              <w:jc w:val="center"/>
            </w:pPr>
            <w:r>
              <w:t>60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12 до 24 месяцев включительно</w:t>
            </w:r>
          </w:p>
        </w:tc>
        <w:tc>
          <w:tcPr>
            <w:tcW w:w="1105" w:type="dxa"/>
          </w:tcPr>
          <w:p w:rsidR="004234A6" w:rsidRDefault="004234A6">
            <w:pPr>
              <w:pStyle w:val="ConsPlusNormal"/>
              <w:jc w:val="center"/>
            </w:pPr>
            <w:r>
              <w:t>80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до 12 месяцев включительно</w:t>
            </w:r>
          </w:p>
        </w:tc>
        <w:tc>
          <w:tcPr>
            <w:tcW w:w="1105" w:type="dxa"/>
          </w:tcPr>
          <w:p w:rsidR="004234A6" w:rsidRDefault="004234A6">
            <w:pPr>
              <w:pStyle w:val="ConsPlusNormal"/>
              <w:jc w:val="center"/>
            </w:pPr>
            <w:r>
              <w:t>100</w:t>
            </w:r>
          </w:p>
        </w:tc>
        <w:tc>
          <w:tcPr>
            <w:tcW w:w="1522" w:type="dxa"/>
            <w:vMerge/>
          </w:tcPr>
          <w:p w:rsidR="004234A6" w:rsidRDefault="004234A6"/>
        </w:tc>
      </w:tr>
      <w:tr w:rsidR="004234A6">
        <w:tc>
          <w:tcPr>
            <w:tcW w:w="453" w:type="dxa"/>
            <w:vMerge w:val="restart"/>
          </w:tcPr>
          <w:p w:rsidR="004234A6" w:rsidRDefault="004234A6">
            <w:pPr>
              <w:pStyle w:val="ConsPlusNormal"/>
              <w:jc w:val="center"/>
            </w:pPr>
            <w:r>
              <w:t>8.</w:t>
            </w:r>
          </w:p>
        </w:tc>
        <w:tc>
          <w:tcPr>
            <w:tcW w:w="2494" w:type="dxa"/>
            <w:vMerge w:val="restart"/>
          </w:tcPr>
          <w:p w:rsidR="004234A6" w:rsidRDefault="004234A6">
            <w:pPr>
              <w:pStyle w:val="ConsPlusNormal"/>
            </w:pPr>
            <w:r>
              <w:t xml:space="preserve">Рентабельность проекта по созданию и развитию крестьянского (фермерского) хозяйства в соответствии с </w:t>
            </w:r>
            <w:r>
              <w:lastRenderedPageBreak/>
              <w:t>проектом создания и (или) развития хозяйства (в среднем за 60 месяцев), процентов</w:t>
            </w:r>
          </w:p>
        </w:tc>
        <w:tc>
          <w:tcPr>
            <w:tcW w:w="3461" w:type="dxa"/>
          </w:tcPr>
          <w:p w:rsidR="004234A6" w:rsidRDefault="004234A6">
            <w:pPr>
              <w:pStyle w:val="ConsPlusNormal"/>
            </w:pPr>
            <w:r>
              <w:lastRenderedPageBreak/>
              <w:t>от 0 до 5 процентов включительно</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3</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5 до 8 процентов включительно</w:t>
            </w:r>
          </w:p>
        </w:tc>
        <w:tc>
          <w:tcPr>
            <w:tcW w:w="1105" w:type="dxa"/>
          </w:tcPr>
          <w:p w:rsidR="004234A6" w:rsidRDefault="004234A6">
            <w:pPr>
              <w:pStyle w:val="ConsPlusNormal"/>
              <w:jc w:val="center"/>
            </w:pPr>
            <w:r>
              <w:t>10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8 до 12 процентов включительно</w:t>
            </w:r>
          </w:p>
        </w:tc>
        <w:tc>
          <w:tcPr>
            <w:tcW w:w="1105" w:type="dxa"/>
          </w:tcPr>
          <w:p w:rsidR="004234A6" w:rsidRDefault="004234A6">
            <w:pPr>
              <w:pStyle w:val="ConsPlusNormal"/>
              <w:jc w:val="center"/>
            </w:pPr>
            <w:r>
              <w:t>20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12 до 16 процентов включительно</w:t>
            </w:r>
          </w:p>
        </w:tc>
        <w:tc>
          <w:tcPr>
            <w:tcW w:w="1105" w:type="dxa"/>
          </w:tcPr>
          <w:p w:rsidR="004234A6" w:rsidRDefault="004234A6">
            <w:pPr>
              <w:pStyle w:val="ConsPlusNormal"/>
              <w:jc w:val="center"/>
            </w:pPr>
            <w:r>
              <w:t>30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16 до 20 процентов включительно</w:t>
            </w:r>
          </w:p>
        </w:tc>
        <w:tc>
          <w:tcPr>
            <w:tcW w:w="1105" w:type="dxa"/>
          </w:tcPr>
          <w:p w:rsidR="004234A6" w:rsidRDefault="004234A6">
            <w:pPr>
              <w:pStyle w:val="ConsPlusNormal"/>
              <w:jc w:val="center"/>
            </w:pPr>
            <w:r>
              <w:t>40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20 до 25 процентов включительно</w:t>
            </w:r>
          </w:p>
        </w:tc>
        <w:tc>
          <w:tcPr>
            <w:tcW w:w="1105" w:type="dxa"/>
          </w:tcPr>
          <w:p w:rsidR="004234A6" w:rsidRDefault="004234A6">
            <w:pPr>
              <w:pStyle w:val="ConsPlusNormal"/>
              <w:jc w:val="center"/>
            </w:pPr>
            <w:r>
              <w:t>50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25 до 30 процентов включительно</w:t>
            </w:r>
          </w:p>
        </w:tc>
        <w:tc>
          <w:tcPr>
            <w:tcW w:w="1105" w:type="dxa"/>
          </w:tcPr>
          <w:p w:rsidR="004234A6" w:rsidRDefault="004234A6">
            <w:pPr>
              <w:pStyle w:val="ConsPlusNormal"/>
              <w:jc w:val="center"/>
            </w:pPr>
            <w:r>
              <w:t>60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30 до 40 процентов включительно</w:t>
            </w:r>
          </w:p>
        </w:tc>
        <w:tc>
          <w:tcPr>
            <w:tcW w:w="1105" w:type="dxa"/>
          </w:tcPr>
          <w:p w:rsidR="004234A6" w:rsidRDefault="004234A6">
            <w:pPr>
              <w:pStyle w:val="ConsPlusNormal"/>
              <w:jc w:val="center"/>
            </w:pPr>
            <w:r>
              <w:t>70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40 до 50 процентов включительно</w:t>
            </w:r>
          </w:p>
        </w:tc>
        <w:tc>
          <w:tcPr>
            <w:tcW w:w="1105" w:type="dxa"/>
          </w:tcPr>
          <w:p w:rsidR="004234A6" w:rsidRDefault="004234A6">
            <w:pPr>
              <w:pStyle w:val="ConsPlusNormal"/>
              <w:jc w:val="center"/>
            </w:pPr>
            <w:r>
              <w:t>80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 50 до 60 процентов включительно</w:t>
            </w:r>
          </w:p>
        </w:tc>
        <w:tc>
          <w:tcPr>
            <w:tcW w:w="1105" w:type="dxa"/>
          </w:tcPr>
          <w:p w:rsidR="004234A6" w:rsidRDefault="004234A6">
            <w:pPr>
              <w:pStyle w:val="ConsPlusNormal"/>
              <w:jc w:val="center"/>
            </w:pPr>
            <w:r>
              <w:t>90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более 60 процентов</w:t>
            </w:r>
          </w:p>
        </w:tc>
        <w:tc>
          <w:tcPr>
            <w:tcW w:w="1105" w:type="dxa"/>
          </w:tcPr>
          <w:p w:rsidR="004234A6" w:rsidRDefault="004234A6">
            <w:pPr>
              <w:pStyle w:val="ConsPlusNormal"/>
              <w:jc w:val="center"/>
            </w:pPr>
            <w:r>
              <w:t>100</w:t>
            </w:r>
          </w:p>
        </w:tc>
        <w:tc>
          <w:tcPr>
            <w:tcW w:w="1522" w:type="dxa"/>
            <w:vMerge/>
          </w:tcPr>
          <w:p w:rsidR="004234A6" w:rsidRDefault="004234A6"/>
        </w:tc>
      </w:tr>
      <w:tr w:rsidR="004234A6">
        <w:tc>
          <w:tcPr>
            <w:tcW w:w="453" w:type="dxa"/>
            <w:vMerge w:val="restart"/>
          </w:tcPr>
          <w:p w:rsidR="004234A6" w:rsidRDefault="004234A6">
            <w:pPr>
              <w:pStyle w:val="ConsPlusNormal"/>
              <w:jc w:val="center"/>
            </w:pPr>
            <w:r>
              <w:t>9.</w:t>
            </w:r>
          </w:p>
        </w:tc>
        <w:tc>
          <w:tcPr>
            <w:tcW w:w="2494" w:type="dxa"/>
            <w:vMerge w:val="restart"/>
          </w:tcPr>
          <w:p w:rsidR="004234A6" w:rsidRDefault="004234A6">
            <w:pPr>
              <w:pStyle w:val="ConsPlusNormal"/>
            </w:pPr>
            <w:r>
              <w:t>Наличие у заявителя сельскохозяйственного образования или дополнительного профессионального образования по сельскохозяйственной специальности</w:t>
            </w:r>
          </w:p>
        </w:tc>
        <w:tc>
          <w:tcPr>
            <w:tcW w:w="3461" w:type="dxa"/>
          </w:tcPr>
          <w:p w:rsidR="004234A6" w:rsidRDefault="004234A6">
            <w:pPr>
              <w:pStyle w:val="ConsPlusNormal"/>
            </w:pPr>
            <w:r>
              <w:t>отсутствие сельскохозяйственного образования или дополнительного профессионального образования по сельскохозяйственной специальности</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6</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дополнительное профессиональное образование по сельскохозяйственной специальности</w:t>
            </w:r>
          </w:p>
        </w:tc>
        <w:tc>
          <w:tcPr>
            <w:tcW w:w="1105" w:type="dxa"/>
          </w:tcPr>
          <w:p w:rsidR="004234A6" w:rsidRDefault="004234A6">
            <w:pPr>
              <w:pStyle w:val="ConsPlusNormal"/>
              <w:jc w:val="center"/>
            </w:pPr>
            <w:r>
              <w:t>35</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среднее специальное (профессиональное) сельскохозяйственное образование</w:t>
            </w:r>
          </w:p>
        </w:tc>
        <w:tc>
          <w:tcPr>
            <w:tcW w:w="1105" w:type="dxa"/>
          </w:tcPr>
          <w:p w:rsidR="004234A6" w:rsidRDefault="004234A6">
            <w:pPr>
              <w:pStyle w:val="ConsPlusNormal"/>
              <w:jc w:val="center"/>
            </w:pPr>
            <w:r>
              <w:t>70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высшее сельскохозяйственное образование</w:t>
            </w:r>
          </w:p>
        </w:tc>
        <w:tc>
          <w:tcPr>
            <w:tcW w:w="1105" w:type="dxa"/>
          </w:tcPr>
          <w:p w:rsidR="004234A6" w:rsidRDefault="004234A6">
            <w:pPr>
              <w:pStyle w:val="ConsPlusNormal"/>
              <w:jc w:val="center"/>
            </w:pPr>
            <w:r>
              <w:t>100</w:t>
            </w:r>
          </w:p>
        </w:tc>
        <w:tc>
          <w:tcPr>
            <w:tcW w:w="1522" w:type="dxa"/>
            <w:vMerge/>
          </w:tcPr>
          <w:p w:rsidR="004234A6" w:rsidRDefault="004234A6"/>
        </w:tc>
      </w:tr>
      <w:tr w:rsidR="004234A6">
        <w:tc>
          <w:tcPr>
            <w:tcW w:w="453" w:type="dxa"/>
            <w:vMerge w:val="restart"/>
          </w:tcPr>
          <w:p w:rsidR="004234A6" w:rsidRDefault="004234A6">
            <w:pPr>
              <w:pStyle w:val="ConsPlusNormal"/>
              <w:jc w:val="center"/>
            </w:pPr>
            <w:r>
              <w:t>10.</w:t>
            </w:r>
          </w:p>
        </w:tc>
        <w:tc>
          <w:tcPr>
            <w:tcW w:w="2494" w:type="dxa"/>
            <w:vMerge w:val="restart"/>
          </w:tcPr>
          <w:p w:rsidR="004234A6" w:rsidRDefault="004234A6">
            <w:pPr>
              <w:pStyle w:val="ConsPlusNormal"/>
            </w:pPr>
            <w:r>
              <w:t>Членство заявителя в сельскохозяйственных потребительских кооперативах</w:t>
            </w:r>
          </w:p>
        </w:tc>
        <w:tc>
          <w:tcPr>
            <w:tcW w:w="3461" w:type="dxa"/>
          </w:tcPr>
          <w:p w:rsidR="004234A6" w:rsidRDefault="004234A6">
            <w:pPr>
              <w:pStyle w:val="ConsPlusNormal"/>
            </w:pPr>
            <w:r>
              <w:t>отсутствие</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8</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наличие</w:t>
            </w:r>
          </w:p>
        </w:tc>
        <w:tc>
          <w:tcPr>
            <w:tcW w:w="1105" w:type="dxa"/>
          </w:tcPr>
          <w:p w:rsidR="004234A6" w:rsidRDefault="004234A6">
            <w:pPr>
              <w:pStyle w:val="ConsPlusNormal"/>
              <w:jc w:val="center"/>
            </w:pPr>
            <w:r>
              <w:t>100</w:t>
            </w:r>
          </w:p>
        </w:tc>
        <w:tc>
          <w:tcPr>
            <w:tcW w:w="1522" w:type="dxa"/>
            <w:vMerge/>
          </w:tcPr>
          <w:p w:rsidR="004234A6" w:rsidRDefault="004234A6"/>
        </w:tc>
      </w:tr>
      <w:tr w:rsidR="004234A6">
        <w:tc>
          <w:tcPr>
            <w:tcW w:w="453" w:type="dxa"/>
            <w:vMerge w:val="restart"/>
          </w:tcPr>
          <w:p w:rsidR="004234A6" w:rsidRDefault="004234A6">
            <w:pPr>
              <w:pStyle w:val="ConsPlusNormal"/>
              <w:jc w:val="center"/>
            </w:pPr>
            <w:r>
              <w:t>11.</w:t>
            </w:r>
          </w:p>
        </w:tc>
        <w:tc>
          <w:tcPr>
            <w:tcW w:w="2494" w:type="dxa"/>
            <w:vMerge w:val="restart"/>
          </w:tcPr>
          <w:p w:rsidR="004234A6" w:rsidRDefault="004234A6">
            <w:pPr>
              <w:pStyle w:val="ConsPlusNormal"/>
            </w:pPr>
            <w:r>
              <w:t xml:space="preserve">Рекомендательные письма, ходатайства от органов государственной </w:t>
            </w:r>
            <w:r>
              <w:lastRenderedPageBreak/>
              <w:t>власти Архангельской области, органов местного самоуправления муниципальных образований Архангельской области, или общественных организаций, или поручителей</w:t>
            </w:r>
          </w:p>
        </w:tc>
        <w:tc>
          <w:tcPr>
            <w:tcW w:w="3461" w:type="dxa"/>
          </w:tcPr>
          <w:p w:rsidR="004234A6" w:rsidRDefault="004234A6">
            <w:pPr>
              <w:pStyle w:val="ConsPlusNormal"/>
            </w:pPr>
            <w:r>
              <w:lastRenderedPageBreak/>
              <w:t>отсутствие рекомендательных писем, ходатайств</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2</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рекомендательные письма, ходатайства от поручителей</w:t>
            </w:r>
          </w:p>
        </w:tc>
        <w:tc>
          <w:tcPr>
            <w:tcW w:w="1105" w:type="dxa"/>
          </w:tcPr>
          <w:p w:rsidR="004234A6" w:rsidRDefault="004234A6">
            <w:pPr>
              <w:pStyle w:val="ConsPlusNormal"/>
              <w:jc w:val="center"/>
            </w:pPr>
            <w:r>
              <w:t>25</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рекомендательные письма, ходатайства от общественных организаций</w:t>
            </w:r>
          </w:p>
        </w:tc>
        <w:tc>
          <w:tcPr>
            <w:tcW w:w="1105" w:type="dxa"/>
          </w:tcPr>
          <w:p w:rsidR="004234A6" w:rsidRDefault="004234A6">
            <w:pPr>
              <w:pStyle w:val="ConsPlusNormal"/>
              <w:jc w:val="center"/>
            </w:pPr>
            <w:r>
              <w:t>50</w:t>
            </w:r>
          </w:p>
        </w:tc>
        <w:tc>
          <w:tcPr>
            <w:tcW w:w="1522" w:type="dxa"/>
          </w:tcPr>
          <w:p w:rsidR="004234A6" w:rsidRDefault="004234A6">
            <w:pPr>
              <w:pStyle w:val="ConsPlusNormal"/>
            </w:pP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1105" w:type="dxa"/>
          </w:tcPr>
          <w:p w:rsidR="004234A6" w:rsidRDefault="004234A6">
            <w:pPr>
              <w:pStyle w:val="ConsPlusNormal"/>
              <w:jc w:val="center"/>
            </w:pPr>
            <w:r>
              <w:t>75</w:t>
            </w:r>
          </w:p>
        </w:tc>
        <w:tc>
          <w:tcPr>
            <w:tcW w:w="1522" w:type="dxa"/>
          </w:tcPr>
          <w:p w:rsidR="004234A6" w:rsidRDefault="004234A6">
            <w:pPr>
              <w:pStyle w:val="ConsPlusNormal"/>
            </w:pP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рекомендательные письма, ходатайства от органов государственной власти Архангельской области</w:t>
            </w:r>
          </w:p>
        </w:tc>
        <w:tc>
          <w:tcPr>
            <w:tcW w:w="1105" w:type="dxa"/>
          </w:tcPr>
          <w:p w:rsidR="004234A6" w:rsidRDefault="004234A6">
            <w:pPr>
              <w:pStyle w:val="ConsPlusNormal"/>
              <w:jc w:val="center"/>
            </w:pPr>
            <w:r>
              <w:t>100</w:t>
            </w:r>
          </w:p>
        </w:tc>
        <w:tc>
          <w:tcPr>
            <w:tcW w:w="1522" w:type="dxa"/>
          </w:tcPr>
          <w:p w:rsidR="004234A6" w:rsidRDefault="004234A6">
            <w:pPr>
              <w:pStyle w:val="ConsPlusNormal"/>
            </w:pPr>
          </w:p>
        </w:tc>
      </w:tr>
      <w:tr w:rsidR="004234A6">
        <w:tc>
          <w:tcPr>
            <w:tcW w:w="453" w:type="dxa"/>
            <w:vMerge w:val="restart"/>
          </w:tcPr>
          <w:p w:rsidR="004234A6" w:rsidRDefault="004234A6">
            <w:pPr>
              <w:pStyle w:val="ConsPlusNormal"/>
              <w:jc w:val="center"/>
            </w:pPr>
            <w:r>
              <w:t>12.</w:t>
            </w:r>
          </w:p>
        </w:tc>
        <w:tc>
          <w:tcPr>
            <w:tcW w:w="2494" w:type="dxa"/>
            <w:vMerge w:val="restart"/>
          </w:tcPr>
          <w:p w:rsidR="004234A6" w:rsidRDefault="004234A6">
            <w:pPr>
              <w:pStyle w:val="ConsPlusNormal"/>
            </w:pPr>
            <w:r>
              <w:t>Оценка актуальности, реализуемости и перспективности, а также качества выступления заявителя в защиту своего проекта членом конкурсной комиссии, присутствовавшим на заседании конкурсной комиссии</w:t>
            </w:r>
          </w:p>
        </w:tc>
        <w:tc>
          <w:tcPr>
            <w:tcW w:w="3461" w:type="dxa"/>
          </w:tcPr>
          <w:p w:rsidR="004234A6" w:rsidRDefault="004234A6">
            <w:pPr>
              <w:pStyle w:val="ConsPlusNormal"/>
            </w:pPr>
            <w:r>
              <w:t>неудовлетворительно</w:t>
            </w:r>
          </w:p>
        </w:tc>
        <w:tc>
          <w:tcPr>
            <w:tcW w:w="1105" w:type="dxa"/>
          </w:tcPr>
          <w:p w:rsidR="004234A6" w:rsidRDefault="004234A6">
            <w:pPr>
              <w:pStyle w:val="ConsPlusNormal"/>
              <w:jc w:val="center"/>
            </w:pPr>
            <w:r>
              <w:t>0</w:t>
            </w:r>
          </w:p>
        </w:tc>
        <w:tc>
          <w:tcPr>
            <w:tcW w:w="1522" w:type="dxa"/>
            <w:vMerge w:val="restart"/>
          </w:tcPr>
          <w:p w:rsidR="004234A6" w:rsidRDefault="004234A6">
            <w:pPr>
              <w:pStyle w:val="ConsPlusNormal"/>
              <w:jc w:val="center"/>
            </w:pPr>
            <w:r>
              <w:t>20</w:t>
            </w:r>
          </w:p>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плохо</w:t>
            </w:r>
          </w:p>
        </w:tc>
        <w:tc>
          <w:tcPr>
            <w:tcW w:w="1105" w:type="dxa"/>
          </w:tcPr>
          <w:p w:rsidR="004234A6" w:rsidRDefault="004234A6">
            <w:pPr>
              <w:pStyle w:val="ConsPlusNormal"/>
              <w:jc w:val="center"/>
            </w:pPr>
            <w:r>
              <w:t>20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удовлетворительно</w:t>
            </w:r>
          </w:p>
        </w:tc>
        <w:tc>
          <w:tcPr>
            <w:tcW w:w="1105" w:type="dxa"/>
          </w:tcPr>
          <w:p w:rsidR="004234A6" w:rsidRDefault="004234A6">
            <w:pPr>
              <w:pStyle w:val="ConsPlusNormal"/>
              <w:jc w:val="center"/>
            </w:pPr>
            <w:r>
              <w:t>40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средне</w:t>
            </w:r>
          </w:p>
        </w:tc>
        <w:tc>
          <w:tcPr>
            <w:tcW w:w="1105" w:type="dxa"/>
          </w:tcPr>
          <w:p w:rsidR="004234A6" w:rsidRDefault="004234A6">
            <w:pPr>
              <w:pStyle w:val="ConsPlusNormal"/>
              <w:jc w:val="center"/>
            </w:pPr>
            <w:r>
              <w:t>60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хорошо</w:t>
            </w:r>
          </w:p>
        </w:tc>
        <w:tc>
          <w:tcPr>
            <w:tcW w:w="1105" w:type="dxa"/>
          </w:tcPr>
          <w:p w:rsidR="004234A6" w:rsidRDefault="004234A6">
            <w:pPr>
              <w:pStyle w:val="ConsPlusNormal"/>
              <w:jc w:val="center"/>
            </w:pPr>
            <w:r>
              <w:t>80</w:t>
            </w:r>
          </w:p>
        </w:tc>
        <w:tc>
          <w:tcPr>
            <w:tcW w:w="1522" w:type="dxa"/>
            <w:vMerge/>
          </w:tcPr>
          <w:p w:rsidR="004234A6" w:rsidRDefault="004234A6"/>
        </w:tc>
      </w:tr>
      <w:tr w:rsidR="004234A6">
        <w:tc>
          <w:tcPr>
            <w:tcW w:w="453" w:type="dxa"/>
            <w:vMerge/>
          </w:tcPr>
          <w:p w:rsidR="004234A6" w:rsidRDefault="004234A6"/>
        </w:tc>
        <w:tc>
          <w:tcPr>
            <w:tcW w:w="2494" w:type="dxa"/>
            <w:vMerge/>
          </w:tcPr>
          <w:p w:rsidR="004234A6" w:rsidRDefault="004234A6"/>
        </w:tc>
        <w:tc>
          <w:tcPr>
            <w:tcW w:w="3461" w:type="dxa"/>
          </w:tcPr>
          <w:p w:rsidR="004234A6" w:rsidRDefault="004234A6">
            <w:pPr>
              <w:pStyle w:val="ConsPlusNormal"/>
            </w:pPr>
            <w:r>
              <w:t>отлично</w:t>
            </w:r>
          </w:p>
        </w:tc>
        <w:tc>
          <w:tcPr>
            <w:tcW w:w="1105" w:type="dxa"/>
          </w:tcPr>
          <w:p w:rsidR="004234A6" w:rsidRDefault="004234A6">
            <w:pPr>
              <w:pStyle w:val="ConsPlusNormal"/>
              <w:jc w:val="center"/>
            </w:pPr>
            <w:r>
              <w:t>100</w:t>
            </w:r>
          </w:p>
        </w:tc>
        <w:tc>
          <w:tcPr>
            <w:tcW w:w="1522" w:type="dxa"/>
            <w:vMerge/>
          </w:tcPr>
          <w:p w:rsidR="004234A6" w:rsidRDefault="004234A6"/>
        </w:tc>
      </w:tr>
    </w:tbl>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Утверждено</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bookmarkStart w:id="370" w:name="P8457"/>
      <w:bookmarkEnd w:id="370"/>
      <w:r>
        <w:t>ПОЛОЖЕНИЕ</w:t>
      </w:r>
    </w:p>
    <w:p w:rsidR="004234A6" w:rsidRDefault="004234A6">
      <w:pPr>
        <w:pStyle w:val="ConsPlusTitle"/>
        <w:jc w:val="center"/>
      </w:pPr>
      <w:r>
        <w:t>О ПОРЯДКЕ И УСЛОВИЯХ ПРОВЕДЕНИЯ КОНКУРСА НА ПРЕДОСТАВЛЕНИЕ</w:t>
      </w:r>
    </w:p>
    <w:p w:rsidR="004234A6" w:rsidRDefault="004234A6">
      <w:pPr>
        <w:pStyle w:val="ConsPlusTitle"/>
        <w:jc w:val="center"/>
      </w:pPr>
      <w:r>
        <w:t>СУБСИДИЙ БЮДЖЕТАМ МУНИЦИПАЛЬНЫХ РАЙОНОВ, МУНИЦИПАЛЬНЫХ</w:t>
      </w:r>
    </w:p>
    <w:p w:rsidR="004234A6" w:rsidRDefault="004234A6">
      <w:pPr>
        <w:pStyle w:val="ConsPlusTitle"/>
        <w:jc w:val="center"/>
      </w:pPr>
      <w:r>
        <w:t>ОКРУГОВ И ГОРОДСКИХ ОКРУГОВ АРХАНГЕЛЬСКОЙ ОБЛАСТИ</w:t>
      </w:r>
    </w:p>
    <w:p w:rsidR="004234A6" w:rsidRDefault="004234A6">
      <w:pPr>
        <w:pStyle w:val="ConsPlusTitle"/>
        <w:jc w:val="center"/>
      </w:pPr>
      <w:r>
        <w:t>НА СОФИНАНСИРОВАНИЕ МЕРОПРИЯТИЙ ПО РЕМОНТУ АВТОМОБИЛЬНЫХ</w:t>
      </w:r>
    </w:p>
    <w:p w:rsidR="004234A6" w:rsidRDefault="004234A6">
      <w:pPr>
        <w:pStyle w:val="ConsPlusTitle"/>
        <w:jc w:val="center"/>
      </w:pPr>
      <w:r>
        <w:t>ДОРОГ ОБЩЕГО ПОЛЬЗОВАНИЯ МЕСТНОГО ЗНАЧЕНИЯ МУНИЦИПАЛЬНЫХ</w:t>
      </w:r>
    </w:p>
    <w:p w:rsidR="004234A6" w:rsidRDefault="004234A6">
      <w:pPr>
        <w:pStyle w:val="ConsPlusTitle"/>
        <w:jc w:val="center"/>
      </w:pPr>
      <w:r>
        <w:t>ОБРАЗОВАНИЙ АРХАНГЕЛЬСКОЙ ОБЛАСТИ, ОБЕСПЕЧИВАЮЩИХ ПОДЪЕЗД</w:t>
      </w:r>
    </w:p>
    <w:p w:rsidR="004234A6" w:rsidRDefault="004234A6">
      <w:pPr>
        <w:pStyle w:val="ConsPlusTitle"/>
        <w:jc w:val="center"/>
      </w:pPr>
      <w:r>
        <w:t xml:space="preserve">К ТЕРРИТОРИЯМ </w:t>
      </w:r>
      <w:proofErr w:type="gramStart"/>
      <w:r>
        <w:t>САДОВОДЧЕСКИХ</w:t>
      </w:r>
      <w:proofErr w:type="gramEnd"/>
      <w:r>
        <w:t xml:space="preserve"> И ОГОРОДНИЧЕСКИХ</w:t>
      </w:r>
    </w:p>
    <w:p w:rsidR="004234A6" w:rsidRDefault="004234A6">
      <w:pPr>
        <w:pStyle w:val="ConsPlusTitle"/>
        <w:jc w:val="center"/>
      </w:pPr>
      <w:r>
        <w:t>НЕКОММЕРЧЕСКИХ ТОВАРИЩЕСТВ</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(в ред. постановлений Правительства Архангельской области</w:t>
            </w:r>
            <w:proofErr w:type="gramEnd"/>
          </w:p>
          <w:p w:rsidR="004234A6" w:rsidRDefault="004234A6">
            <w:pPr>
              <w:pStyle w:val="ConsPlusNormal"/>
              <w:jc w:val="center"/>
            </w:pPr>
            <w:r>
              <w:rPr>
                <w:color w:val="392C69"/>
              </w:rPr>
              <w:t xml:space="preserve">от 05.03.2019 </w:t>
            </w:r>
            <w:hyperlink r:id="rId1242" w:history="1">
              <w:r>
                <w:rPr>
                  <w:color w:val="0000FF"/>
                </w:rPr>
                <w:t>N 109-пп</w:t>
              </w:r>
            </w:hyperlink>
            <w:r>
              <w:rPr>
                <w:color w:val="392C69"/>
              </w:rPr>
              <w:t xml:space="preserve">, от 10.10.2019 </w:t>
            </w:r>
            <w:hyperlink r:id="rId1243" w:history="1">
              <w:r>
                <w:rPr>
                  <w:color w:val="0000FF"/>
                </w:rPr>
                <w:t>N 556-пп</w:t>
              </w:r>
            </w:hyperlink>
            <w:r>
              <w:rPr>
                <w:color w:val="392C69"/>
              </w:rPr>
              <w:t xml:space="preserve">, от 14.04.2020 </w:t>
            </w:r>
            <w:hyperlink r:id="rId1244" w:history="1">
              <w:r>
                <w:rPr>
                  <w:color w:val="0000FF"/>
                </w:rPr>
                <w:t>N 190-пп</w:t>
              </w:r>
            </w:hyperlink>
            <w:r>
              <w:rPr>
                <w:color w:val="392C69"/>
              </w:rPr>
              <w:t>,</w:t>
            </w:r>
          </w:p>
          <w:p w:rsidR="004234A6" w:rsidRDefault="004234A6">
            <w:pPr>
              <w:pStyle w:val="ConsPlusNormal"/>
              <w:jc w:val="center"/>
            </w:pPr>
            <w:r>
              <w:rPr>
                <w:color w:val="392C69"/>
              </w:rPr>
              <w:t xml:space="preserve">от 22.05.2020 </w:t>
            </w:r>
            <w:hyperlink r:id="rId1245" w:history="1">
              <w:r>
                <w:rPr>
                  <w:color w:val="0000FF"/>
                </w:rPr>
                <w:t>N 272-пп</w:t>
              </w:r>
            </w:hyperlink>
            <w:r>
              <w:rPr>
                <w:color w:val="392C69"/>
              </w:rPr>
              <w:t xml:space="preserve">, от 09.03.2021 </w:t>
            </w:r>
            <w:hyperlink r:id="rId1246" w:history="1">
              <w:r>
                <w:rPr>
                  <w:color w:val="0000FF"/>
                </w:rPr>
                <w:t>N 111-пп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Title"/>
        <w:jc w:val="center"/>
        <w:outlineLvl w:val="1"/>
      </w:pPr>
      <w:r>
        <w:t>I. Общие положения</w:t>
      </w:r>
    </w:p>
    <w:p w:rsidR="004234A6" w:rsidRDefault="004234A6">
      <w:pPr>
        <w:pStyle w:val="ConsPlusNormal"/>
        <w:jc w:val="both"/>
      </w:pPr>
    </w:p>
    <w:p w:rsidR="004234A6" w:rsidRDefault="004234A6">
      <w:pPr>
        <w:pStyle w:val="ConsPlusNormal"/>
        <w:ind w:firstLine="540"/>
        <w:jc w:val="both"/>
      </w:pPr>
      <w:bookmarkStart w:id="371" w:name="P8473"/>
      <w:bookmarkEnd w:id="371"/>
      <w:r>
        <w:t xml:space="preserve">1. </w:t>
      </w:r>
      <w:proofErr w:type="gramStart"/>
      <w:r>
        <w:t xml:space="preserve">Настоящее Положение, разработанное в соответствии со </w:t>
      </w:r>
      <w:hyperlink r:id="rId1247" w:history="1">
        <w:r>
          <w:rPr>
            <w:color w:val="0000FF"/>
          </w:rPr>
          <w:t>статьей 139</w:t>
        </w:r>
      </w:hyperlink>
      <w:r>
        <w:t xml:space="preserve"> Бюджетного кодекса Российской Федерации,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определяет порядок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w:t>
      </w:r>
      <w:proofErr w:type="gramEnd"/>
      <w:r>
        <w:t xml:space="preserve"> - муниципальные образования, местные бюджеты) на </w:t>
      </w:r>
      <w:proofErr w:type="spellStart"/>
      <w:r>
        <w:t>софинансирование</w:t>
      </w:r>
      <w:proofErr w:type="spellEnd"/>
      <w:r>
        <w:t xml:space="preserve"> мероприятий по ремонту автомобильных дорог общего пользования местного значения муниципальных образований Архангельской области, обеспечивающих подъезд к территориям садоводческих и огороднических некоммерческих товариществ (далее соответственно - дороги, ремонт дорог, субсидии).</w:t>
      </w:r>
    </w:p>
    <w:p w:rsidR="004234A6" w:rsidRDefault="004234A6">
      <w:pPr>
        <w:pStyle w:val="ConsPlusNormal"/>
        <w:jc w:val="both"/>
      </w:pPr>
      <w:r>
        <w:t xml:space="preserve">(в ред. постановлений Правительства Архангельской области от 10.10.2019 </w:t>
      </w:r>
      <w:hyperlink r:id="rId1248" w:history="1">
        <w:r>
          <w:rPr>
            <w:color w:val="0000FF"/>
          </w:rPr>
          <w:t>N 556-пп</w:t>
        </w:r>
      </w:hyperlink>
      <w:r>
        <w:t xml:space="preserve">, от 09.03.2021 </w:t>
      </w:r>
      <w:hyperlink r:id="rId1249" w:history="1">
        <w:r>
          <w:rPr>
            <w:color w:val="0000FF"/>
          </w:rPr>
          <w:t>N 111-пп</w:t>
        </w:r>
      </w:hyperlink>
      <w:r>
        <w:t>)</w:t>
      </w:r>
    </w:p>
    <w:p w:rsidR="004234A6" w:rsidRDefault="004234A6">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4234A6" w:rsidRDefault="004234A6">
      <w:pPr>
        <w:pStyle w:val="ConsPlusNormal"/>
        <w:jc w:val="both"/>
      </w:pPr>
      <w:r>
        <w:t xml:space="preserve">(абзац введен </w:t>
      </w:r>
      <w:hyperlink r:id="rId1250" w:history="1">
        <w:r>
          <w:rPr>
            <w:color w:val="0000FF"/>
          </w:rPr>
          <w:t>постановлением</w:t>
        </w:r>
      </w:hyperlink>
      <w:r>
        <w:t xml:space="preserve"> Правительства Архангельской области от 10.10.2019 N 556-пп)</w:t>
      </w:r>
    </w:p>
    <w:p w:rsidR="004234A6" w:rsidRDefault="004234A6">
      <w:pPr>
        <w:pStyle w:val="ConsPlusNormal"/>
        <w:spacing w:before="240"/>
        <w:ind w:firstLine="540"/>
        <w:jc w:val="both"/>
      </w:pPr>
      <w:r>
        <w:t>2. Организатором конкурса является министерство транспорта Архангельской области (далее - министерство).</w:t>
      </w:r>
    </w:p>
    <w:p w:rsidR="004234A6" w:rsidRDefault="004234A6">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w:t>
      </w:r>
    </w:p>
    <w:p w:rsidR="004234A6" w:rsidRDefault="004234A6">
      <w:pPr>
        <w:pStyle w:val="ConsPlusNormal"/>
        <w:spacing w:before="240"/>
        <w:ind w:firstLine="540"/>
        <w:jc w:val="both"/>
      </w:pPr>
      <w:r>
        <w:t>4. В настоящем Положении используются следующие основные понятия:</w:t>
      </w:r>
    </w:p>
    <w:p w:rsidR="004234A6" w:rsidRDefault="004234A6">
      <w:pPr>
        <w:pStyle w:val="ConsPlusNormal"/>
        <w:spacing w:before="240"/>
        <w:ind w:firstLine="540"/>
        <w:jc w:val="both"/>
      </w:pPr>
      <w:r>
        <w:t xml:space="preserve">1) социально значимый объект - это объект, используемый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w:t>
      </w:r>
      <w:proofErr w:type="spellStart"/>
      <w:r>
        <w:t>водо</w:t>
      </w:r>
      <w:proofErr w:type="spellEnd"/>
      <w:r>
        <w:t>-, тепл</w:t>
      </w:r>
      <w:proofErr w:type="gramStart"/>
      <w:r>
        <w:t>о-</w:t>
      </w:r>
      <w:proofErr w:type="gramEnd"/>
      <w:r>
        <w:t xml:space="preserve">, </w:t>
      </w:r>
      <w:proofErr w:type="spellStart"/>
      <w:r>
        <w:t>газо</w:t>
      </w:r>
      <w:proofErr w:type="spellEnd"/>
      <w:r>
        <w:t>- и энергоснабжения, водоотведения, очистки сточных вод, обработки, утилизации, обезвреживания и захоронения твердых коммунальных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необходимых для жизнеобеспечения граждан;</w:t>
      </w:r>
    </w:p>
    <w:p w:rsidR="004234A6" w:rsidRDefault="004234A6">
      <w:pPr>
        <w:pStyle w:val="ConsPlusNormal"/>
        <w:spacing w:before="240"/>
        <w:ind w:firstLine="540"/>
        <w:jc w:val="both"/>
      </w:pPr>
      <w:r>
        <w:t>2) объединения - садоводческие и огороднические некоммерческие товарищества, зарегистрированные и осуществляющие свою деятельность на территории Архангельской области.</w:t>
      </w:r>
    </w:p>
    <w:p w:rsidR="004234A6" w:rsidRDefault="004234A6">
      <w:pPr>
        <w:pStyle w:val="ConsPlusNormal"/>
        <w:jc w:val="both"/>
      </w:pPr>
    </w:p>
    <w:p w:rsidR="004234A6" w:rsidRDefault="004234A6">
      <w:pPr>
        <w:pStyle w:val="ConsPlusTitle"/>
        <w:jc w:val="center"/>
        <w:outlineLvl w:val="1"/>
      </w:pPr>
      <w:r>
        <w:t>II. Условия предоставления субсидий</w:t>
      </w:r>
    </w:p>
    <w:p w:rsidR="004234A6" w:rsidRDefault="004234A6">
      <w:pPr>
        <w:pStyle w:val="ConsPlusNormal"/>
        <w:jc w:val="both"/>
      </w:pPr>
    </w:p>
    <w:p w:rsidR="004234A6" w:rsidRDefault="004234A6">
      <w:pPr>
        <w:pStyle w:val="ConsPlusNormal"/>
        <w:ind w:firstLine="540"/>
        <w:jc w:val="both"/>
      </w:pPr>
      <w:r>
        <w:lastRenderedPageBreak/>
        <w:t>5. Субсидии предоставляются местным бюджетам на конкурсной основе (далее - конкурс)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 на соответствующий финансовый год.</w:t>
      </w:r>
    </w:p>
    <w:p w:rsidR="004234A6" w:rsidRDefault="004234A6">
      <w:pPr>
        <w:pStyle w:val="ConsPlusNormal"/>
        <w:spacing w:before="240"/>
        <w:ind w:firstLine="540"/>
        <w:jc w:val="both"/>
      </w:pPr>
      <w:bookmarkStart w:id="372" w:name="P8486"/>
      <w:bookmarkEnd w:id="372"/>
      <w:r>
        <w:t>6. Субсидии предоставляются местным бюджетам при соблюдении следующих условий:</w:t>
      </w:r>
    </w:p>
    <w:p w:rsidR="004234A6" w:rsidRDefault="004234A6">
      <w:pPr>
        <w:pStyle w:val="ConsPlusNormal"/>
        <w:spacing w:before="240"/>
        <w:ind w:firstLine="540"/>
        <w:jc w:val="both"/>
      </w:pPr>
      <w:r>
        <w:t xml:space="preserve">1) наличие утвержденной муниципальной программы муниципального образования на текущий финансовый год, в которой предусмотрена реализация мероприятий, установленных </w:t>
      </w:r>
      <w:hyperlink w:anchor="P8473" w:history="1">
        <w:r>
          <w:rPr>
            <w:color w:val="0000FF"/>
          </w:rPr>
          <w:t>пунктом 1</w:t>
        </w:r>
      </w:hyperlink>
      <w:r>
        <w:t xml:space="preserve"> настоящего Положения (далее - мероприятия);</w:t>
      </w:r>
    </w:p>
    <w:p w:rsidR="004234A6" w:rsidRDefault="004234A6">
      <w:pPr>
        <w:pStyle w:val="ConsPlusNormal"/>
        <w:spacing w:before="240"/>
        <w:ind w:firstLine="540"/>
        <w:jc w:val="both"/>
      </w:pPr>
      <w:bookmarkStart w:id="373" w:name="P8488"/>
      <w:bookmarkEnd w:id="373"/>
      <w:proofErr w:type="gramStart"/>
      <w:r>
        <w:t xml:space="preserve">2) обеспечение </w:t>
      </w:r>
      <w:proofErr w:type="spellStart"/>
      <w:r>
        <w:t>софинансирования</w:t>
      </w:r>
      <w:proofErr w:type="spellEnd"/>
      <w:r>
        <w:t xml:space="preserve"> реализации мероприятий за счет средств местного бюджета в размере не менее 20 процентов от общего объема затрат, планируемых на реализацию мероприятий, и (или) внебюджетных средств, при этом </w:t>
      </w:r>
      <w:proofErr w:type="spellStart"/>
      <w:r>
        <w:t>софинансирование</w:t>
      </w:r>
      <w:proofErr w:type="spellEnd"/>
      <w:r>
        <w:t xml:space="preserve"> за счет средств местного бюджета осуществляется в размере не менее пяти процентов от общего объема затрат, планируемых на реализацию мероприятий;</w:t>
      </w:r>
      <w:proofErr w:type="gramEnd"/>
    </w:p>
    <w:p w:rsidR="004234A6" w:rsidRDefault="004234A6">
      <w:pPr>
        <w:pStyle w:val="ConsPlusNormal"/>
        <w:jc w:val="both"/>
      </w:pPr>
      <w:r>
        <w:t>(</w:t>
      </w:r>
      <w:proofErr w:type="spellStart"/>
      <w:r>
        <w:t>пп</w:t>
      </w:r>
      <w:proofErr w:type="spellEnd"/>
      <w:r>
        <w:t xml:space="preserve">. 2 в ред. </w:t>
      </w:r>
      <w:hyperlink r:id="rId1251" w:history="1">
        <w:r>
          <w:rPr>
            <w:color w:val="0000FF"/>
          </w:rPr>
          <w:t>постановления</w:t>
        </w:r>
      </w:hyperlink>
      <w:r>
        <w:t xml:space="preserve"> Правительства Архангельской области от 14.04.2020 N 190-пп)</w:t>
      </w:r>
    </w:p>
    <w:p w:rsidR="004234A6" w:rsidRDefault="004234A6">
      <w:pPr>
        <w:pStyle w:val="ConsPlusNormal"/>
        <w:spacing w:before="240"/>
        <w:ind w:firstLine="540"/>
        <w:jc w:val="both"/>
      </w:pPr>
      <w:r>
        <w:t>3) наличие проектной документации с положительным заключением экспертизы проектной документации о проверке достоверности определения сметной стоимости;</w:t>
      </w:r>
    </w:p>
    <w:p w:rsidR="004234A6" w:rsidRDefault="004234A6">
      <w:pPr>
        <w:pStyle w:val="ConsPlusNormal"/>
        <w:spacing w:before="240"/>
        <w:ind w:firstLine="540"/>
        <w:jc w:val="both"/>
      </w:pPr>
      <w:r>
        <w:t>4) наличие выписки из перечня дорог общего пользования местного значения муниципального образования Архангельской области, подтверждающей, что объект является автомобильной дорогой общего пользования местного значения муниципального образования Архангельской области;</w:t>
      </w:r>
    </w:p>
    <w:p w:rsidR="004234A6" w:rsidRDefault="004234A6">
      <w:pPr>
        <w:pStyle w:val="ConsPlusNormal"/>
        <w:spacing w:before="240"/>
        <w:ind w:firstLine="540"/>
        <w:jc w:val="both"/>
      </w:pPr>
      <w: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4234A6" w:rsidRDefault="004234A6">
      <w:pPr>
        <w:pStyle w:val="ConsPlusNormal"/>
        <w:jc w:val="both"/>
      </w:pPr>
      <w:r>
        <w:t>(</w:t>
      </w:r>
      <w:proofErr w:type="spellStart"/>
      <w:r>
        <w:t>пп</w:t>
      </w:r>
      <w:proofErr w:type="spellEnd"/>
      <w:r>
        <w:t xml:space="preserve">. 5 в ред. </w:t>
      </w:r>
      <w:hyperlink r:id="rId1252" w:history="1">
        <w:r>
          <w:rPr>
            <w:color w:val="0000FF"/>
          </w:rPr>
          <w:t>постановления</w:t>
        </w:r>
      </w:hyperlink>
      <w:r>
        <w:t xml:space="preserve"> Правительства Архангельской области от 10.10.2019 N 556-пп)</w:t>
      </w:r>
    </w:p>
    <w:p w:rsidR="004234A6" w:rsidRDefault="004234A6">
      <w:pPr>
        <w:pStyle w:val="ConsPlusNormal"/>
        <w:spacing w:before="240"/>
        <w:ind w:firstLine="540"/>
        <w:jc w:val="both"/>
      </w:pPr>
      <w:proofErr w:type="gramStart"/>
      <w:r>
        <w:t xml:space="preserve">6) возврат муниципальным образованием средств субсидии в случаях, предусмотренных </w:t>
      </w:r>
      <w:hyperlink r:id="rId1253"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roofErr w:type="gramEnd"/>
    </w:p>
    <w:p w:rsidR="004234A6" w:rsidRDefault="004234A6">
      <w:pPr>
        <w:pStyle w:val="ConsPlusNormal"/>
        <w:jc w:val="both"/>
      </w:pPr>
      <w:r>
        <w:t>(</w:t>
      </w:r>
      <w:proofErr w:type="spellStart"/>
      <w:r>
        <w:t>пп</w:t>
      </w:r>
      <w:proofErr w:type="spellEnd"/>
      <w:r>
        <w:t xml:space="preserve">. 6 в ред. </w:t>
      </w:r>
      <w:hyperlink r:id="rId1254"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jc w:val="both"/>
      </w:pPr>
    </w:p>
    <w:p w:rsidR="004234A6" w:rsidRDefault="004234A6">
      <w:pPr>
        <w:pStyle w:val="ConsPlusTitle"/>
        <w:jc w:val="center"/>
        <w:outlineLvl w:val="1"/>
      </w:pPr>
      <w:r>
        <w:t>III. Организация и порядок проведения конкурса</w:t>
      </w:r>
    </w:p>
    <w:p w:rsidR="004234A6" w:rsidRDefault="004234A6">
      <w:pPr>
        <w:pStyle w:val="ConsPlusNormal"/>
        <w:jc w:val="both"/>
      </w:pPr>
    </w:p>
    <w:p w:rsidR="004234A6" w:rsidRDefault="004234A6">
      <w:pPr>
        <w:pStyle w:val="ConsPlusNormal"/>
        <w:ind w:firstLine="540"/>
        <w:jc w:val="both"/>
      </w:pPr>
      <w:r>
        <w:t>7. Министерство при проведении конкурса последовательно осуществляет следующие действия:</w:t>
      </w:r>
    </w:p>
    <w:p w:rsidR="004234A6" w:rsidRDefault="004234A6">
      <w:pPr>
        <w:pStyle w:val="ConsPlusNormal"/>
        <w:spacing w:before="240"/>
        <w:ind w:firstLine="540"/>
        <w:jc w:val="both"/>
      </w:pPr>
      <w:r>
        <w:t>1) издает распоряжение министерства о проведении конкурса, в котором определяет дату, время и место проведения конкурса;</w:t>
      </w:r>
    </w:p>
    <w:p w:rsidR="004234A6" w:rsidRDefault="004234A6">
      <w:pPr>
        <w:pStyle w:val="ConsPlusNormal"/>
        <w:spacing w:before="240"/>
        <w:ind w:firstLine="540"/>
        <w:jc w:val="both"/>
      </w:pPr>
      <w:r>
        <w:t xml:space="preserve">2) готовит извещение о проведении конкурса и размещает его на сайте министерства в информационно-телекоммуникационной сети "Интернет" (далее - сеть "Интернет") не </w:t>
      </w:r>
      <w:proofErr w:type="gramStart"/>
      <w:r>
        <w:lastRenderedPageBreak/>
        <w:t>позднее</w:t>
      </w:r>
      <w:proofErr w:type="gramEnd"/>
      <w:r>
        <w:t xml:space="preserve"> чем за 20 календарных дней до дня начала его проведения, а также направляет в органы местного самоуправления муниципальных образований (далее - органы местного самоуправления) информационные письма о проведении конкурса.</w:t>
      </w:r>
    </w:p>
    <w:p w:rsidR="004234A6" w:rsidRDefault="004234A6">
      <w:pPr>
        <w:pStyle w:val="ConsPlusNormal"/>
        <w:spacing w:before="240"/>
        <w:ind w:firstLine="540"/>
        <w:jc w:val="both"/>
      </w:pPr>
      <w:r>
        <w:t>Извещение о проведении конкурса содержит следующие сведения:</w:t>
      </w:r>
    </w:p>
    <w:p w:rsidR="004234A6" w:rsidRDefault="004234A6">
      <w:pPr>
        <w:pStyle w:val="ConsPlusNormal"/>
        <w:spacing w:before="240"/>
        <w:ind w:firstLine="540"/>
        <w:jc w:val="both"/>
      </w:pPr>
      <w:r>
        <w:t xml:space="preserve">а) место, время и срок приема конкурсной документации, указанной в </w:t>
      </w:r>
      <w:hyperlink w:anchor="P8517" w:history="1">
        <w:r>
          <w:rPr>
            <w:color w:val="0000FF"/>
          </w:rPr>
          <w:t>пункте 8</w:t>
        </w:r>
      </w:hyperlink>
      <w:r>
        <w:t xml:space="preserve"> настоящего Положения;</w:t>
      </w:r>
    </w:p>
    <w:p w:rsidR="004234A6" w:rsidRDefault="004234A6">
      <w:pPr>
        <w:pStyle w:val="ConsPlusNormal"/>
        <w:spacing w:before="240"/>
        <w:ind w:firstLine="540"/>
        <w:jc w:val="both"/>
      </w:pPr>
      <w:r>
        <w:t>б) перечень конкурсной документации, представляемой заявителем для участия в конкурсе;</w:t>
      </w:r>
    </w:p>
    <w:p w:rsidR="004234A6" w:rsidRDefault="004234A6">
      <w:pPr>
        <w:pStyle w:val="ConsPlusNormal"/>
        <w:spacing w:before="240"/>
        <w:ind w:firstLine="540"/>
        <w:jc w:val="both"/>
      </w:pPr>
      <w:r>
        <w:t>в) наименование, адрес и контактную информацию организатора конкурса;</w:t>
      </w:r>
    </w:p>
    <w:p w:rsidR="004234A6" w:rsidRDefault="004234A6">
      <w:pPr>
        <w:pStyle w:val="ConsPlusNormal"/>
        <w:spacing w:before="240"/>
        <w:ind w:firstLine="540"/>
        <w:jc w:val="both"/>
      </w:pPr>
      <w:r>
        <w:t>г) дату, время и место проведения конкурса;</w:t>
      </w:r>
    </w:p>
    <w:p w:rsidR="004234A6" w:rsidRDefault="004234A6">
      <w:pPr>
        <w:pStyle w:val="ConsPlusNormal"/>
        <w:spacing w:before="240"/>
        <w:ind w:firstLine="540"/>
        <w:jc w:val="both"/>
      </w:pPr>
      <w:proofErr w:type="spellStart"/>
      <w:r>
        <w:t>д</w:t>
      </w:r>
      <w:proofErr w:type="spellEnd"/>
      <w:r>
        <w:t>) образец заявления на участие в конкурсе;</w:t>
      </w:r>
    </w:p>
    <w:p w:rsidR="004234A6" w:rsidRDefault="004234A6">
      <w:pPr>
        <w:pStyle w:val="ConsPlusNormal"/>
        <w:spacing w:before="240"/>
        <w:ind w:firstLine="540"/>
        <w:jc w:val="both"/>
      </w:pPr>
      <w:r>
        <w:t>е) проект соглашения;</w:t>
      </w:r>
    </w:p>
    <w:p w:rsidR="004234A6" w:rsidRDefault="004234A6">
      <w:pPr>
        <w:pStyle w:val="ConsPlusNormal"/>
        <w:spacing w:before="240"/>
        <w:ind w:firstLine="540"/>
        <w:jc w:val="both"/>
      </w:pPr>
      <w:r>
        <w:t>3) осуществляет прием и регистрацию заявок в течение срока, указанного в распоряжении министерства о проведении конкурса;</w:t>
      </w:r>
    </w:p>
    <w:p w:rsidR="004234A6" w:rsidRDefault="004234A6">
      <w:pPr>
        <w:pStyle w:val="ConsPlusNormal"/>
        <w:spacing w:before="240"/>
        <w:ind w:firstLine="540"/>
        <w:jc w:val="both"/>
      </w:pPr>
      <w:r>
        <w:t xml:space="preserve">4) проверяет наличие документов, указанных в </w:t>
      </w:r>
      <w:hyperlink w:anchor="P8517" w:history="1">
        <w:r>
          <w:rPr>
            <w:color w:val="0000FF"/>
          </w:rPr>
          <w:t>пункте 8</w:t>
        </w:r>
      </w:hyperlink>
      <w:r>
        <w:t xml:space="preserve"> настоящего Положения;</w:t>
      </w:r>
    </w:p>
    <w:p w:rsidR="004234A6" w:rsidRDefault="004234A6">
      <w:pPr>
        <w:pStyle w:val="ConsPlusNormal"/>
        <w:spacing w:before="240"/>
        <w:ind w:firstLine="540"/>
        <w:jc w:val="both"/>
      </w:pPr>
      <w:r>
        <w:t xml:space="preserve">5) проверяет соответствие представленных заявителем документов требованиям, установленным </w:t>
      </w:r>
      <w:hyperlink w:anchor="P8517" w:history="1">
        <w:r>
          <w:rPr>
            <w:color w:val="0000FF"/>
          </w:rPr>
          <w:t>пунктами 8</w:t>
        </w:r>
      </w:hyperlink>
      <w:r>
        <w:t xml:space="preserve"> и </w:t>
      </w:r>
      <w:hyperlink w:anchor="P8524" w:history="1">
        <w:r>
          <w:rPr>
            <w:color w:val="0000FF"/>
          </w:rPr>
          <w:t>9</w:t>
        </w:r>
      </w:hyperlink>
      <w:r>
        <w:t xml:space="preserve"> настоящего Положения;</w:t>
      </w:r>
    </w:p>
    <w:p w:rsidR="004234A6" w:rsidRDefault="004234A6">
      <w:pPr>
        <w:pStyle w:val="ConsPlusNormal"/>
        <w:spacing w:before="240"/>
        <w:ind w:firstLine="540"/>
        <w:jc w:val="both"/>
      </w:pPr>
      <w:r>
        <w:t>6) формирует комиссию и осуществляет организационно-техническое обеспечение ее деятельности;</w:t>
      </w:r>
    </w:p>
    <w:p w:rsidR="004234A6" w:rsidRDefault="004234A6">
      <w:pPr>
        <w:pStyle w:val="ConsPlusNormal"/>
        <w:spacing w:before="240"/>
        <w:ind w:firstLine="540"/>
        <w:jc w:val="both"/>
      </w:pPr>
      <w:r>
        <w:t>7) в течение 10 рабочих дней со дня заседания комиссии направляет в органы местного самоуправления извещения об итогах конкурса;</w:t>
      </w:r>
    </w:p>
    <w:p w:rsidR="004234A6" w:rsidRDefault="004234A6">
      <w:pPr>
        <w:pStyle w:val="ConsPlusNormal"/>
        <w:spacing w:before="240"/>
        <w:ind w:firstLine="540"/>
        <w:jc w:val="both"/>
      </w:pPr>
      <w:r>
        <w:t>8) в течение 20 рабочих дней со дня заседания комиссии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4234A6" w:rsidRDefault="004234A6">
      <w:pPr>
        <w:pStyle w:val="ConsPlusNormal"/>
        <w:spacing w:before="240"/>
        <w:ind w:firstLine="540"/>
        <w:jc w:val="both"/>
      </w:pPr>
      <w:r>
        <w:t>9) заключает соглашения с уполномоченными органами местного самоуправления муниципальных образований, признанными победителями конкурса;</w:t>
      </w:r>
    </w:p>
    <w:p w:rsidR="004234A6" w:rsidRDefault="004234A6">
      <w:pPr>
        <w:pStyle w:val="ConsPlusNormal"/>
        <w:spacing w:before="240"/>
        <w:ind w:firstLine="540"/>
        <w:jc w:val="both"/>
      </w:pPr>
      <w:r>
        <w:t>10) обеспечивает хранение протоколов заседаний комиссии и других материалов.</w:t>
      </w:r>
    </w:p>
    <w:p w:rsidR="004234A6" w:rsidRDefault="004234A6">
      <w:pPr>
        <w:pStyle w:val="ConsPlusNormal"/>
        <w:spacing w:before="240"/>
        <w:ind w:firstLine="540"/>
        <w:jc w:val="both"/>
      </w:pPr>
      <w:bookmarkStart w:id="374" w:name="P8517"/>
      <w:bookmarkEnd w:id="374"/>
      <w:r>
        <w:t>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w:t>
      </w:r>
    </w:p>
    <w:p w:rsidR="004234A6" w:rsidRDefault="004234A6">
      <w:pPr>
        <w:pStyle w:val="ConsPlusNormal"/>
        <w:spacing w:before="240"/>
        <w:ind w:firstLine="540"/>
        <w:jc w:val="both"/>
      </w:pPr>
      <w:r>
        <w:t xml:space="preserve">1) </w:t>
      </w:r>
      <w:hyperlink w:anchor="P8615" w:history="1">
        <w:r>
          <w:rPr>
            <w:color w:val="0000FF"/>
          </w:rPr>
          <w:t>заявление</w:t>
        </w:r>
      </w:hyperlink>
      <w:r>
        <w:t xml:space="preserve"> на участие в конкурсе по форме согласно приложению N 1 к настоящему Положению;</w:t>
      </w:r>
    </w:p>
    <w:p w:rsidR="004234A6" w:rsidRDefault="004234A6">
      <w:pPr>
        <w:pStyle w:val="ConsPlusNormal"/>
        <w:spacing w:before="240"/>
        <w:ind w:firstLine="540"/>
        <w:jc w:val="both"/>
      </w:pPr>
      <w:r>
        <w:t xml:space="preserve">2) выписку из утвержденной муниципальной программы муниципального образования на текущий финансовый год, в которой предусмотрена реализация мероприятий, установленных </w:t>
      </w:r>
      <w:hyperlink w:anchor="P8473" w:history="1">
        <w:r>
          <w:rPr>
            <w:color w:val="0000FF"/>
          </w:rPr>
          <w:t>пунктом 1</w:t>
        </w:r>
      </w:hyperlink>
      <w:r>
        <w:t xml:space="preserve"> настоящего Положения;</w:t>
      </w:r>
    </w:p>
    <w:p w:rsidR="004234A6" w:rsidRDefault="004234A6">
      <w:pPr>
        <w:pStyle w:val="ConsPlusNormal"/>
        <w:spacing w:before="240"/>
        <w:ind w:firstLine="540"/>
        <w:jc w:val="both"/>
      </w:pPr>
      <w:proofErr w:type="gramStart"/>
      <w:r>
        <w:lastRenderedPageBreak/>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или гарантийное письмо о предоставлении выписки из решения представительного органа, подтверждающие наличие в местном бюджете расходных обязательств заявителя и бюджетных ассигнований на </w:t>
      </w:r>
      <w:proofErr w:type="spellStart"/>
      <w:r>
        <w:t>софинансирование</w:t>
      </w:r>
      <w:proofErr w:type="spellEnd"/>
      <w:r>
        <w:t xml:space="preserve"> мероприятия по ремонту автомобильных дорог общего пользования местного значения муниципальных районов и городских округов Архангельской области, обеспечивающих подъезд</w:t>
      </w:r>
      <w:proofErr w:type="gramEnd"/>
      <w:r>
        <w:t xml:space="preserve"> к территориям садоводческих и огороднических некоммерческих товариществ, в размере, указанном в </w:t>
      </w:r>
      <w:hyperlink w:anchor="P8488" w:history="1">
        <w:r>
          <w:rPr>
            <w:color w:val="0000FF"/>
          </w:rPr>
          <w:t>подпункте 2 пункта 6</w:t>
        </w:r>
      </w:hyperlink>
      <w:r>
        <w:t xml:space="preserve"> настоящего Положения;</w:t>
      </w:r>
    </w:p>
    <w:p w:rsidR="004234A6" w:rsidRDefault="004234A6">
      <w:pPr>
        <w:pStyle w:val="ConsPlusNormal"/>
        <w:jc w:val="both"/>
      </w:pPr>
      <w:r>
        <w:t>(</w:t>
      </w:r>
      <w:proofErr w:type="spellStart"/>
      <w:r>
        <w:t>пп</w:t>
      </w:r>
      <w:proofErr w:type="spellEnd"/>
      <w:r>
        <w:t xml:space="preserve">. 3 в ред. </w:t>
      </w:r>
      <w:hyperlink r:id="rId1255" w:history="1">
        <w:r>
          <w:rPr>
            <w:color w:val="0000FF"/>
          </w:rPr>
          <w:t>постановления</w:t>
        </w:r>
      </w:hyperlink>
      <w:r>
        <w:t xml:space="preserve"> Правительства Архангельской области от 14.04.2020 N 190-пп)</w:t>
      </w:r>
    </w:p>
    <w:p w:rsidR="004234A6" w:rsidRDefault="004234A6">
      <w:pPr>
        <w:pStyle w:val="ConsPlusNormal"/>
        <w:spacing w:before="240"/>
        <w:ind w:firstLine="540"/>
        <w:jc w:val="both"/>
      </w:pPr>
      <w:proofErr w:type="gramStart"/>
      <w:r>
        <w:t>4) проектную документацию по объекту, в отношении которого предполагается реализация мероприятий по ремонту дорог, с положительным заключением экспертизы проектной документации о проверке достоверности определения сметной стоимости, выданным в установленном законодательством Российской Федерации порядке;</w:t>
      </w:r>
      <w:proofErr w:type="gramEnd"/>
    </w:p>
    <w:p w:rsidR="004234A6" w:rsidRDefault="004234A6">
      <w:pPr>
        <w:pStyle w:val="ConsPlusNormal"/>
        <w:spacing w:before="240"/>
        <w:ind w:firstLine="540"/>
        <w:jc w:val="both"/>
      </w:pPr>
      <w:r>
        <w:t>5) выписку из перечня дорог общего пользования местного значения муниципального образования, подтверждающую, что объект является дорогой общего пользования местного значения муниципального образования Архангельской области.</w:t>
      </w:r>
    </w:p>
    <w:p w:rsidR="004234A6" w:rsidRDefault="004234A6">
      <w:pPr>
        <w:pStyle w:val="ConsPlusNormal"/>
        <w:spacing w:before="240"/>
        <w:ind w:firstLine="540"/>
        <w:jc w:val="both"/>
      </w:pPr>
      <w:bookmarkStart w:id="375" w:name="P8524"/>
      <w:bookmarkEnd w:id="375"/>
      <w:r>
        <w:t>9. Копии документов должны быть заверены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Представленные документы </w:t>
      </w:r>
      <w:proofErr w:type="spellStart"/>
      <w:r>
        <w:t>сброшюровываются</w:t>
      </w:r>
      <w:proofErr w:type="spellEnd"/>
      <w:r>
        <w:t xml:space="preserve"> в одну папку. Документы, представленные для участия в конкурсе, возврату не подлежат.</w:t>
      </w:r>
    </w:p>
    <w:p w:rsidR="004234A6" w:rsidRDefault="004234A6">
      <w:pPr>
        <w:pStyle w:val="ConsPlusNormal"/>
        <w:spacing w:before="240"/>
        <w:ind w:firstLine="540"/>
        <w:jc w:val="both"/>
      </w:pPr>
      <w:r>
        <w:t>Заявители несут ответственность за достоверность и правильность оформления конкурсной документации.</w:t>
      </w:r>
    </w:p>
    <w:p w:rsidR="004234A6" w:rsidRDefault="004234A6">
      <w:pPr>
        <w:pStyle w:val="ConsPlusNormal"/>
        <w:spacing w:before="240"/>
        <w:ind w:firstLine="540"/>
        <w:jc w:val="both"/>
      </w:pPr>
      <w:r>
        <w:t>10. Министерство рассматривает поступившую конкурсную документацию в течение 10 рабочих дней со дня ее поступления и принимает одно из следующих решений:</w:t>
      </w:r>
    </w:p>
    <w:p w:rsidR="004234A6" w:rsidRDefault="004234A6">
      <w:pPr>
        <w:pStyle w:val="ConsPlusNormal"/>
        <w:spacing w:before="240"/>
        <w:ind w:firstLine="540"/>
        <w:jc w:val="both"/>
      </w:pPr>
      <w:bookmarkStart w:id="376" w:name="P8528"/>
      <w:bookmarkEnd w:id="376"/>
      <w:r>
        <w:t>1) о допуске к участию в конкурсе;</w:t>
      </w:r>
    </w:p>
    <w:p w:rsidR="004234A6" w:rsidRDefault="004234A6">
      <w:pPr>
        <w:pStyle w:val="ConsPlusNormal"/>
        <w:spacing w:before="240"/>
        <w:ind w:firstLine="540"/>
        <w:jc w:val="both"/>
      </w:pPr>
      <w:bookmarkStart w:id="377" w:name="P8529"/>
      <w:bookmarkEnd w:id="377"/>
      <w:r>
        <w:t>2) об отказе в допуске к участию в конкурсе.</w:t>
      </w:r>
    </w:p>
    <w:p w:rsidR="004234A6" w:rsidRDefault="004234A6">
      <w:pPr>
        <w:pStyle w:val="ConsPlusNormal"/>
        <w:spacing w:before="240"/>
        <w:ind w:firstLine="540"/>
        <w:jc w:val="both"/>
      </w:pPr>
      <w: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4234A6" w:rsidRDefault="004234A6">
      <w:pPr>
        <w:pStyle w:val="ConsPlusNormal"/>
        <w:spacing w:before="240"/>
        <w:ind w:firstLine="540"/>
        <w:jc w:val="both"/>
      </w:pPr>
      <w:bookmarkStart w:id="378" w:name="P8531"/>
      <w:bookmarkEnd w:id="378"/>
      <w:r>
        <w:t xml:space="preserve">11. Министерство принимает решение, предусмотренное </w:t>
      </w:r>
      <w:hyperlink w:anchor="P8529" w:history="1">
        <w:r>
          <w:rPr>
            <w:color w:val="0000FF"/>
          </w:rPr>
          <w:t>подпунктом 2 пункта 10</w:t>
        </w:r>
      </w:hyperlink>
      <w:r>
        <w:t xml:space="preserve"> настоящего Положения, в следующих случаях:</w:t>
      </w:r>
    </w:p>
    <w:p w:rsidR="004234A6" w:rsidRDefault="004234A6">
      <w:pPr>
        <w:pStyle w:val="ConsPlusNormal"/>
        <w:spacing w:before="240"/>
        <w:ind w:firstLine="540"/>
        <w:jc w:val="both"/>
      </w:pPr>
      <w:r>
        <w:t xml:space="preserve">1) представление конкурсной документации, указанной в </w:t>
      </w:r>
      <w:hyperlink w:anchor="P8517" w:history="1">
        <w:r>
          <w:rPr>
            <w:color w:val="0000FF"/>
          </w:rPr>
          <w:t>пункте 8</w:t>
        </w:r>
      </w:hyperlink>
      <w:r>
        <w:t xml:space="preserve"> настоящего Положения, с нарушением сроков, установленных в информационном сообщении о проведении конкурса;</w:t>
      </w:r>
    </w:p>
    <w:p w:rsidR="004234A6" w:rsidRDefault="004234A6">
      <w:pPr>
        <w:pStyle w:val="ConsPlusNormal"/>
        <w:spacing w:before="240"/>
        <w:ind w:firstLine="540"/>
        <w:jc w:val="both"/>
      </w:pPr>
      <w:r>
        <w:t xml:space="preserve">2) представление конкурсной документации, указанной в </w:t>
      </w:r>
      <w:hyperlink w:anchor="P8517" w:history="1">
        <w:r>
          <w:rPr>
            <w:color w:val="0000FF"/>
          </w:rPr>
          <w:t>пункте 8</w:t>
        </w:r>
      </w:hyperlink>
      <w:r>
        <w:t xml:space="preserve"> настоящего Положения, оформление которой не соответствует требованиям </w:t>
      </w:r>
      <w:hyperlink w:anchor="P8517" w:history="1">
        <w:r>
          <w:rPr>
            <w:color w:val="0000FF"/>
          </w:rPr>
          <w:t>пунктов 8</w:t>
        </w:r>
      </w:hyperlink>
      <w:r>
        <w:t xml:space="preserve"> - </w:t>
      </w:r>
      <w:hyperlink w:anchor="P8524" w:history="1">
        <w:r>
          <w:rPr>
            <w:color w:val="0000FF"/>
          </w:rPr>
          <w:t>9</w:t>
        </w:r>
      </w:hyperlink>
      <w:r>
        <w:t xml:space="preserve"> настоящего Положения;</w:t>
      </w:r>
    </w:p>
    <w:p w:rsidR="004234A6" w:rsidRDefault="004234A6">
      <w:pPr>
        <w:pStyle w:val="ConsPlusNormal"/>
        <w:spacing w:before="240"/>
        <w:ind w:firstLine="540"/>
        <w:jc w:val="both"/>
      </w:pPr>
      <w:r>
        <w:t xml:space="preserve">3) представление конкурсной документации, указанной в </w:t>
      </w:r>
      <w:hyperlink w:anchor="P8517" w:history="1">
        <w:r>
          <w:rPr>
            <w:color w:val="0000FF"/>
          </w:rPr>
          <w:t>пункте 8</w:t>
        </w:r>
      </w:hyperlink>
      <w:r>
        <w:t xml:space="preserve"> настоящего Положения, не в полном объеме;</w:t>
      </w:r>
    </w:p>
    <w:p w:rsidR="004234A6" w:rsidRDefault="004234A6">
      <w:pPr>
        <w:pStyle w:val="ConsPlusNormal"/>
        <w:spacing w:before="240"/>
        <w:ind w:firstLine="540"/>
        <w:jc w:val="both"/>
      </w:pPr>
      <w:r>
        <w:lastRenderedPageBreak/>
        <w:t xml:space="preserve">4) представление конкурсной документации, указанной в </w:t>
      </w:r>
      <w:hyperlink w:anchor="P8517" w:history="1">
        <w:r>
          <w:rPr>
            <w:color w:val="0000FF"/>
          </w:rPr>
          <w:t>пункте 8</w:t>
        </w:r>
      </w:hyperlink>
      <w:r>
        <w:t xml:space="preserve"> настоящего Положения, содержащей недостоверные сведения;</w:t>
      </w:r>
    </w:p>
    <w:p w:rsidR="004234A6" w:rsidRDefault="004234A6">
      <w:pPr>
        <w:pStyle w:val="ConsPlusNormal"/>
        <w:spacing w:before="240"/>
        <w:ind w:firstLine="540"/>
        <w:jc w:val="both"/>
      </w:pPr>
      <w:r>
        <w:t xml:space="preserve">5) представление конкурсной документации, указанной в </w:t>
      </w:r>
      <w:hyperlink w:anchor="P8517" w:history="1">
        <w:r>
          <w:rPr>
            <w:color w:val="0000FF"/>
          </w:rPr>
          <w:t>пункте 8</w:t>
        </w:r>
      </w:hyperlink>
      <w:r>
        <w:t xml:space="preserve"> настоящего Положения, органами местного самоуправления, не соответствующими требованиям </w:t>
      </w:r>
      <w:hyperlink w:anchor="P8473" w:history="1">
        <w:r>
          <w:rPr>
            <w:color w:val="0000FF"/>
          </w:rPr>
          <w:t>пунктов 1</w:t>
        </w:r>
      </w:hyperlink>
      <w:r>
        <w:t xml:space="preserve"> и </w:t>
      </w:r>
      <w:hyperlink w:anchor="P8486" w:history="1">
        <w:r>
          <w:rPr>
            <w:color w:val="0000FF"/>
          </w:rPr>
          <w:t>6</w:t>
        </w:r>
      </w:hyperlink>
      <w:r>
        <w:t xml:space="preserve"> настоящего Положения.</w:t>
      </w:r>
    </w:p>
    <w:p w:rsidR="004234A6" w:rsidRDefault="004234A6">
      <w:pPr>
        <w:pStyle w:val="ConsPlusNormal"/>
        <w:spacing w:before="240"/>
        <w:ind w:firstLine="540"/>
        <w:jc w:val="both"/>
      </w:pPr>
      <w:r>
        <w:t xml:space="preserve">12. При отсутствии оснований, предусмотренных </w:t>
      </w:r>
      <w:hyperlink w:anchor="P8531" w:history="1">
        <w:r>
          <w:rPr>
            <w:color w:val="0000FF"/>
          </w:rPr>
          <w:t>пунктом 11</w:t>
        </w:r>
      </w:hyperlink>
      <w:r>
        <w:t xml:space="preserve"> настоящего Положения, министерство принимает решение, указанное в </w:t>
      </w:r>
      <w:hyperlink w:anchor="P8528" w:history="1">
        <w:r>
          <w:rPr>
            <w:color w:val="0000FF"/>
          </w:rPr>
          <w:t>подпункте 1 пункта 10</w:t>
        </w:r>
      </w:hyperlink>
      <w:r>
        <w:t xml:space="preserve"> настоящего Положения.</w:t>
      </w:r>
    </w:p>
    <w:p w:rsidR="004234A6" w:rsidRDefault="004234A6">
      <w:pPr>
        <w:pStyle w:val="ConsPlusNormal"/>
        <w:spacing w:before="240"/>
        <w:ind w:firstLine="540"/>
        <w:jc w:val="both"/>
      </w:pPr>
      <w:r>
        <w:t>13. В течение 10 рабочих дней со дня окончания приема конкурсной документации министерство проводит заседание комиссии, на котором рассматривается поступившая конкурсная документация.</w:t>
      </w:r>
    </w:p>
    <w:p w:rsidR="004234A6" w:rsidRDefault="004234A6">
      <w:pPr>
        <w:pStyle w:val="ConsPlusNormal"/>
        <w:spacing w:before="240"/>
        <w:ind w:firstLine="540"/>
        <w:jc w:val="both"/>
      </w:pPr>
      <w:r>
        <w:t>14. Министерство формирует комиссию в составе не менее шести человек с привлечением государственных гражданских служащих министерства и утверждает ее состав.</w:t>
      </w:r>
    </w:p>
    <w:p w:rsidR="004234A6" w:rsidRDefault="004234A6">
      <w:pPr>
        <w:pStyle w:val="ConsPlusNormal"/>
        <w:spacing w:before="240"/>
        <w:ind w:firstLine="540"/>
        <w:jc w:val="both"/>
      </w:pPr>
      <w:r>
        <w:t>Состав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4234A6" w:rsidRDefault="004234A6">
      <w:pPr>
        <w:pStyle w:val="ConsPlusNormal"/>
        <w:spacing w:before="240"/>
        <w:ind w:firstLine="540"/>
        <w:jc w:val="both"/>
      </w:pPr>
      <w: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4234A6" w:rsidRDefault="004234A6">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4234A6" w:rsidRDefault="004234A6">
      <w:pPr>
        <w:pStyle w:val="ConsPlusNormal"/>
        <w:spacing w:before="240"/>
        <w:ind w:firstLine="540"/>
        <w:jc w:val="both"/>
      </w:pPr>
      <w:proofErr w:type="gramStart"/>
      <w: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4234A6" w:rsidRDefault="004234A6">
      <w:pPr>
        <w:pStyle w:val="ConsPlusNormal"/>
        <w:spacing w:before="24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4234A6" w:rsidRDefault="004234A6">
      <w:pPr>
        <w:pStyle w:val="ConsPlusNormal"/>
        <w:spacing w:before="240"/>
        <w:ind w:firstLine="540"/>
        <w:jc w:val="both"/>
      </w:pPr>
      <w: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4234A6" w:rsidRDefault="004234A6">
      <w:pPr>
        <w:pStyle w:val="ConsPlusNormal"/>
        <w:spacing w:before="240"/>
        <w:ind w:firstLine="540"/>
        <w:jc w:val="both"/>
      </w:pPr>
      <w:r>
        <w:t xml:space="preserve">Заседание комиссии проводит председатель комиссии, а в его отсутствие - </w:t>
      </w:r>
      <w:r>
        <w:lastRenderedPageBreak/>
        <w:t>заместитель председателя комиссии.</w:t>
      </w:r>
    </w:p>
    <w:p w:rsidR="004234A6" w:rsidRDefault="004234A6">
      <w:pPr>
        <w:pStyle w:val="ConsPlusNormal"/>
        <w:spacing w:before="240"/>
        <w:ind w:firstLine="540"/>
        <w:jc w:val="both"/>
      </w:pPr>
      <w:r>
        <w:t>15. Заседание комиссии считается правомочным, если в нем участвует не менее половины членов комиссии.</w:t>
      </w:r>
    </w:p>
    <w:p w:rsidR="004234A6" w:rsidRDefault="004234A6">
      <w:pPr>
        <w:pStyle w:val="ConsPlusNormal"/>
        <w:spacing w:before="240"/>
        <w:ind w:firstLine="540"/>
        <w:jc w:val="both"/>
      </w:pPr>
      <w:r>
        <w:t xml:space="preserve">16. Комиссия рассматривает, оценивает и сопоставляет конкурсную документацию, представленную участниками конкурса, в соответствии с </w:t>
      </w:r>
      <w:hyperlink w:anchor="P8683" w:history="1">
        <w:r>
          <w:rPr>
            <w:color w:val="0000FF"/>
          </w:rPr>
          <w:t>критериями</w:t>
        </w:r>
      </w:hyperlink>
      <w:r>
        <w:t xml:space="preserve"> оценки конкурсной документации согласно приложению N 2 к настоящему Положению.</w:t>
      </w:r>
    </w:p>
    <w:p w:rsidR="004234A6" w:rsidRDefault="004234A6">
      <w:pPr>
        <w:pStyle w:val="ConsPlusNormal"/>
        <w:spacing w:before="240"/>
        <w:ind w:firstLine="540"/>
        <w:jc w:val="both"/>
      </w:pPr>
      <w:r>
        <w:t xml:space="preserve">В ходе заседания комиссии каждая конкурсная документация обсуждается членами комиссии отдельно. Рейтинг конкурсной документации равняется сумме баллов по каждому критерию оценки. После обсуждения в </w:t>
      </w:r>
      <w:hyperlink w:anchor="P8774" w:history="1">
        <w:r>
          <w:rPr>
            <w:color w:val="0000FF"/>
          </w:rPr>
          <w:t>лист</w:t>
        </w:r>
      </w:hyperlink>
      <w:r>
        <w:t xml:space="preserve"> оценки конкурсной документации, оформленный по форме согласно приложению N 3 к настоящему Положению, каждый член комиссии вносит значения рейтинга по каждой конкурсной документации.</w:t>
      </w:r>
    </w:p>
    <w:p w:rsidR="004234A6" w:rsidRDefault="004234A6">
      <w:pPr>
        <w:pStyle w:val="ConsPlusNormal"/>
        <w:spacing w:before="240"/>
        <w:ind w:firstLine="540"/>
        <w:jc w:val="both"/>
      </w:pPr>
      <w:r>
        <w:t xml:space="preserve">Листы оценки конкурсной документации после их заполнения членами комиссии передаются секретарю для составления итогового </w:t>
      </w:r>
      <w:hyperlink w:anchor="P8864" w:history="1">
        <w:r>
          <w:rPr>
            <w:color w:val="0000FF"/>
          </w:rPr>
          <w:t>рейтинга</w:t>
        </w:r>
      </w:hyperlink>
      <w:r>
        <w:t xml:space="preserve"> всех конкурсных документаций по форме согласно приложению N 4 к настоящему Положению и подготовки протокола конкурса.</w:t>
      </w:r>
    </w:p>
    <w:p w:rsidR="004234A6" w:rsidRDefault="004234A6">
      <w:pPr>
        <w:pStyle w:val="ConsPlusNormal"/>
        <w:spacing w:before="240"/>
        <w:ind w:firstLine="540"/>
        <w:jc w:val="both"/>
      </w:pPr>
      <w:r>
        <w:t xml:space="preserve">Победителями конкурса признаются заявители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w:t>
      </w:r>
      <w:proofErr w:type="gramStart"/>
      <w:r>
        <w:t>меньшему</w:t>
      </w:r>
      <w:proofErr w:type="gramEnd"/>
      <w:r>
        <w:t xml:space="preserve"> согласно очередности, указанной в итоговом рейтинге (далее - победитель конкурса).</w:t>
      </w:r>
    </w:p>
    <w:p w:rsidR="004234A6" w:rsidRDefault="004234A6">
      <w:pPr>
        <w:pStyle w:val="ConsPlusNormal"/>
        <w:spacing w:before="240"/>
        <w:ind w:firstLine="540"/>
        <w:jc w:val="both"/>
      </w:pPr>
      <w:r>
        <w:t>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4234A6" w:rsidRDefault="004234A6">
      <w:pPr>
        <w:pStyle w:val="ConsPlusNormal"/>
        <w:spacing w:before="240"/>
        <w:ind w:firstLine="540"/>
        <w:jc w:val="both"/>
      </w:pPr>
      <w:proofErr w:type="gramStart"/>
      <w:r>
        <w:t>В случае если размер требуемых средств областного бюджета, указанный в конкурсной документации, превышает размер средств областного бюджета, оставшихся после принятия решения о предоставлении субсидий по предыдущим конкурсным документациям, субсидирование производится в размере оставшихся бюджетных средств при наличии гарантии заявителя о ремонте дорог за счет иных источников финансирования, выраженной в письменной форме.</w:t>
      </w:r>
      <w:proofErr w:type="gramEnd"/>
    </w:p>
    <w:p w:rsidR="004234A6" w:rsidRDefault="004234A6">
      <w:pPr>
        <w:pStyle w:val="ConsPlusNormal"/>
        <w:spacing w:before="240"/>
        <w:ind w:firstLine="540"/>
        <w:jc w:val="both"/>
      </w:pPr>
      <w:r>
        <w:t xml:space="preserve">На основании итогового рейтинга оценки заявок конкурсной комиссией устанавливается перечень объектов, подлежащих </w:t>
      </w:r>
      <w:proofErr w:type="spellStart"/>
      <w:r>
        <w:t>софинансированию</w:t>
      </w:r>
      <w:proofErr w:type="spellEnd"/>
      <w:r>
        <w:t xml:space="preserve"> за счет субсидии.</w:t>
      </w:r>
    </w:p>
    <w:p w:rsidR="004234A6" w:rsidRDefault="004234A6">
      <w:pPr>
        <w:pStyle w:val="ConsPlusNormal"/>
        <w:spacing w:before="240"/>
        <w:ind w:firstLine="540"/>
        <w:jc w:val="both"/>
      </w:pPr>
      <w:r>
        <w:t>17.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4234A6" w:rsidRDefault="004234A6">
      <w:pPr>
        <w:pStyle w:val="ConsPlusNormal"/>
        <w:spacing w:before="240"/>
        <w:ind w:firstLine="540"/>
        <w:jc w:val="both"/>
      </w:pPr>
      <w:r>
        <w:t>18.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сети "Интернет".</w:t>
      </w:r>
    </w:p>
    <w:p w:rsidR="004234A6" w:rsidRDefault="004234A6">
      <w:pPr>
        <w:pStyle w:val="ConsPlusNormal"/>
        <w:spacing w:before="240"/>
        <w:ind w:firstLine="540"/>
        <w:jc w:val="both"/>
      </w:pPr>
      <w:bookmarkStart w:id="379" w:name="P8557"/>
      <w:bookmarkEnd w:id="379"/>
      <w:r>
        <w:t>19. На основании протокола заседания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4234A6" w:rsidRDefault="004234A6">
      <w:pPr>
        <w:pStyle w:val="ConsPlusNormal"/>
        <w:spacing w:before="240"/>
        <w:ind w:firstLine="540"/>
        <w:jc w:val="both"/>
      </w:pPr>
      <w:r>
        <w:t xml:space="preserve">20. </w:t>
      </w:r>
      <w:proofErr w:type="gramStart"/>
      <w:r>
        <w:t xml:space="preserve">В случае представления гарантийного письма о предоставлении выписки из </w:t>
      </w:r>
      <w:r>
        <w:lastRenderedPageBreak/>
        <w:t xml:space="preserve">решения представительного органа муниципального образования о местном бюджете, подтверждающего выделение средств на реализацию мероприятий, в порядке, предусмотренном </w:t>
      </w:r>
      <w:hyperlink w:anchor="P8488" w:history="1">
        <w:r>
          <w:rPr>
            <w:color w:val="0000FF"/>
          </w:rPr>
          <w:t>подпунктом 2 пункта 6</w:t>
        </w:r>
      </w:hyperlink>
      <w:r>
        <w:t xml:space="preserve"> настоящего Положения, победитель конкурса в срок не позднее 15 календарных дней со дня вступления в силу постановления Правительства Архангельской области, указанного в </w:t>
      </w:r>
      <w:hyperlink w:anchor="P8557" w:history="1">
        <w:r>
          <w:rPr>
            <w:color w:val="0000FF"/>
          </w:rPr>
          <w:t>пункте 19</w:t>
        </w:r>
      </w:hyperlink>
      <w:r>
        <w:t xml:space="preserve"> настоящего Положения, представляет в министерство выписку</w:t>
      </w:r>
      <w:proofErr w:type="gramEnd"/>
      <w:r>
        <w:t xml:space="preserve"> из решения представительного органа муниципального образования о местном бюджете, </w:t>
      </w:r>
      <w:proofErr w:type="gramStart"/>
      <w:r>
        <w:t>подтверждающую</w:t>
      </w:r>
      <w:proofErr w:type="gramEnd"/>
      <w:r>
        <w:t xml:space="preserve"> выделение средств на ремонт дорог в размере не менее пяти процентов от стоимости работ, заложенной в проектной документации, для заключения соглашения.</w:t>
      </w:r>
    </w:p>
    <w:p w:rsidR="004234A6" w:rsidRDefault="004234A6">
      <w:pPr>
        <w:pStyle w:val="ConsPlusNormal"/>
        <w:spacing w:before="240"/>
        <w:ind w:firstLine="540"/>
        <w:jc w:val="both"/>
      </w:pPr>
      <w:r>
        <w:t xml:space="preserve">21. 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256" w:history="1">
        <w:r>
          <w:rPr>
            <w:color w:val="0000FF"/>
          </w:rPr>
          <w:t>подпунктом 2 пункта 6</w:t>
        </w:r>
      </w:hyperlink>
      <w:r>
        <w:t xml:space="preserve"> общих правил.</w:t>
      </w:r>
    </w:p>
    <w:p w:rsidR="004234A6" w:rsidRDefault="004234A6">
      <w:pPr>
        <w:pStyle w:val="ConsPlusNormal"/>
        <w:jc w:val="both"/>
      </w:pPr>
      <w:r>
        <w:t>(</w:t>
      </w:r>
      <w:proofErr w:type="gramStart"/>
      <w:r>
        <w:t>в</w:t>
      </w:r>
      <w:proofErr w:type="gramEnd"/>
      <w:r>
        <w:t xml:space="preserve"> ред. </w:t>
      </w:r>
      <w:hyperlink r:id="rId1257" w:history="1">
        <w:r>
          <w:rPr>
            <w:color w:val="0000FF"/>
          </w:rPr>
          <w:t>постановления</w:t>
        </w:r>
      </w:hyperlink>
      <w:r>
        <w:t xml:space="preserve"> Правительства Архангельской области от 22.05.2020 N 272-пп)</w:t>
      </w:r>
    </w:p>
    <w:p w:rsidR="004234A6" w:rsidRDefault="004234A6">
      <w:pPr>
        <w:pStyle w:val="ConsPlusNormal"/>
        <w:jc w:val="both"/>
      </w:pPr>
    </w:p>
    <w:p w:rsidR="004234A6" w:rsidRDefault="004234A6">
      <w:pPr>
        <w:pStyle w:val="ConsPlusTitle"/>
        <w:jc w:val="center"/>
        <w:outlineLvl w:val="1"/>
      </w:pPr>
      <w:r>
        <w:t>IV. Порядок предоставления субсидий местным бюджетам</w:t>
      </w:r>
    </w:p>
    <w:p w:rsidR="004234A6" w:rsidRDefault="004234A6">
      <w:pPr>
        <w:pStyle w:val="ConsPlusNormal"/>
        <w:jc w:val="both"/>
      </w:pPr>
    </w:p>
    <w:p w:rsidR="004234A6" w:rsidRDefault="004234A6">
      <w:pPr>
        <w:pStyle w:val="ConsPlusNormal"/>
        <w:ind w:firstLine="540"/>
        <w:jc w:val="both"/>
      </w:pPr>
      <w:r>
        <w:t>22. В случае если по итогам конкурса средства областного бюджета, предусмотренные на реализацию мероприятий, распределены не в полном объеме, министерство объявляет дополнительный конкурс в порядке, предусмотренном настоящим Положением.</w:t>
      </w:r>
    </w:p>
    <w:p w:rsidR="004234A6" w:rsidRDefault="004234A6">
      <w:pPr>
        <w:pStyle w:val="ConsPlusNormal"/>
        <w:spacing w:before="240"/>
        <w:ind w:firstLine="540"/>
        <w:jc w:val="both"/>
      </w:pPr>
      <w:r>
        <w:t>23. Для перечисления субсидий победители конкурса представляют в министерство:</w:t>
      </w:r>
    </w:p>
    <w:p w:rsidR="004234A6" w:rsidRDefault="004234A6">
      <w:pPr>
        <w:pStyle w:val="ConsPlusNormal"/>
        <w:spacing w:before="240"/>
        <w:ind w:firstLine="540"/>
        <w:jc w:val="both"/>
      </w:pPr>
      <w:r>
        <w:t xml:space="preserve">1) копии платежных поручений на бумажном носителе, подписанных уполномоченными должностными лицами и заверенных печатью муниципального образования, подтверждающих осуществление </w:t>
      </w:r>
      <w:proofErr w:type="spellStart"/>
      <w:r>
        <w:t>софинансирования</w:t>
      </w:r>
      <w:proofErr w:type="spellEnd"/>
      <w:r>
        <w:t xml:space="preserve"> затрат на реализацию мероприятий в соответствии с </w:t>
      </w:r>
      <w:hyperlink w:anchor="P8488" w:history="1">
        <w:r>
          <w:rPr>
            <w:color w:val="0000FF"/>
          </w:rPr>
          <w:t>подпунктом 2 пункта 6</w:t>
        </w:r>
      </w:hyperlink>
      <w:r>
        <w:t xml:space="preserve"> настоящего Положения;</w:t>
      </w:r>
    </w:p>
    <w:p w:rsidR="004234A6" w:rsidRDefault="004234A6">
      <w:pPr>
        <w:pStyle w:val="ConsPlusNormal"/>
        <w:spacing w:before="240"/>
        <w:ind w:firstLine="540"/>
        <w:jc w:val="both"/>
      </w:pPr>
      <w:r>
        <w:t>2) копии актов о приемке выполненных работ (</w:t>
      </w:r>
      <w:hyperlink r:id="rId1258" w:history="1">
        <w:r>
          <w:rPr>
            <w:color w:val="0000FF"/>
          </w:rPr>
          <w:t>КС-2</w:t>
        </w:r>
      </w:hyperlink>
      <w:r>
        <w:t>);</w:t>
      </w:r>
    </w:p>
    <w:p w:rsidR="004234A6" w:rsidRDefault="004234A6">
      <w:pPr>
        <w:pStyle w:val="ConsPlusNormal"/>
        <w:spacing w:before="240"/>
        <w:ind w:firstLine="540"/>
        <w:jc w:val="both"/>
      </w:pPr>
      <w:r>
        <w:t>3) копии справок о стоимости выполненных работ и затрат (</w:t>
      </w:r>
      <w:hyperlink r:id="rId1259" w:history="1">
        <w:r>
          <w:rPr>
            <w:color w:val="0000FF"/>
          </w:rPr>
          <w:t>КС-3</w:t>
        </w:r>
      </w:hyperlink>
      <w:r>
        <w:t>), счетов-фактур.</w:t>
      </w:r>
    </w:p>
    <w:p w:rsidR="004234A6" w:rsidRDefault="004234A6">
      <w:pPr>
        <w:pStyle w:val="ConsPlusNormal"/>
        <w:spacing w:before="240"/>
        <w:ind w:firstLine="540"/>
        <w:jc w:val="both"/>
      </w:pPr>
      <w:bookmarkStart w:id="380" w:name="P8569"/>
      <w:bookmarkEnd w:id="380"/>
      <w:r>
        <w:t xml:space="preserve">24. </w:t>
      </w:r>
      <w:proofErr w:type="gramStart"/>
      <w:r>
        <w:t>Министерство перечисляет средства субсидий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roofErr w:type="gramEnd"/>
    </w:p>
    <w:p w:rsidR="004234A6" w:rsidRDefault="004234A6">
      <w:pPr>
        <w:pStyle w:val="ConsPlusNormal"/>
        <w:spacing w:before="240"/>
        <w:ind w:firstLine="540"/>
        <w:jc w:val="both"/>
      </w:pPr>
      <w:r>
        <w:t xml:space="preserve">Абзац исключен. - </w:t>
      </w:r>
      <w:hyperlink r:id="rId1260" w:history="1">
        <w:r>
          <w:rPr>
            <w:color w:val="0000FF"/>
          </w:rPr>
          <w:t>Постановление</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25. В случае непредставления победителями конкурса до 1 декабря текущего финансового года в министерство документов, указанных в </w:t>
      </w:r>
      <w:hyperlink w:anchor="P8569" w:history="1">
        <w:r>
          <w:rPr>
            <w:color w:val="0000FF"/>
          </w:rPr>
          <w:t>пункте 24</w:t>
        </w:r>
      </w:hyperlink>
      <w:r>
        <w:t xml:space="preserve"> настоящего Положения, перечисление средств субсидий не осуществляется.</w:t>
      </w:r>
    </w:p>
    <w:p w:rsidR="004234A6" w:rsidRDefault="004234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both"/>
            </w:pPr>
            <w:proofErr w:type="spellStart"/>
            <w:r>
              <w:rPr>
                <w:color w:val="392C69"/>
              </w:rPr>
              <w:t>КонсультантПлюс</w:t>
            </w:r>
            <w:proofErr w:type="spellEnd"/>
            <w:r>
              <w:rPr>
                <w:color w:val="392C69"/>
              </w:rPr>
              <w:t>: примечание.</w:t>
            </w:r>
          </w:p>
          <w:p w:rsidR="004234A6" w:rsidRDefault="004234A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Title"/>
        <w:spacing w:before="300"/>
        <w:jc w:val="center"/>
        <w:outlineLvl w:val="1"/>
      </w:pPr>
      <w:r>
        <w:lastRenderedPageBreak/>
        <w:t xml:space="preserve">IV. Осуществление контроля за </w:t>
      </w:r>
      <w:proofErr w:type="gramStart"/>
      <w:r>
        <w:t>целевым</w:t>
      </w:r>
      <w:proofErr w:type="gramEnd"/>
    </w:p>
    <w:p w:rsidR="004234A6" w:rsidRDefault="004234A6">
      <w:pPr>
        <w:pStyle w:val="ConsPlusTitle"/>
        <w:jc w:val="center"/>
      </w:pPr>
      <w:r>
        <w:t>использованием субсидий</w:t>
      </w:r>
    </w:p>
    <w:p w:rsidR="004234A6" w:rsidRDefault="004234A6">
      <w:pPr>
        <w:pStyle w:val="ConsPlusNormal"/>
        <w:jc w:val="both"/>
      </w:pPr>
    </w:p>
    <w:p w:rsidR="004234A6" w:rsidRDefault="004234A6">
      <w:pPr>
        <w:pStyle w:val="ConsPlusNormal"/>
        <w:ind w:firstLine="540"/>
        <w:jc w:val="both"/>
      </w:pPr>
      <w:r>
        <w:t>26. Победители конкурса ежемесячно, не позднее 10-го числа месяца, следующего за месяцем, в котором была получена субсидия, представляют в министерство отчет о целевом использовании субсидий по форме, установленной министерством.</w:t>
      </w:r>
    </w:p>
    <w:p w:rsidR="004234A6" w:rsidRDefault="004234A6">
      <w:pPr>
        <w:pStyle w:val="ConsPlusNormal"/>
        <w:spacing w:before="240"/>
        <w:ind w:firstLine="540"/>
        <w:jc w:val="both"/>
      </w:pPr>
      <w:r>
        <w:t>Отчеты о целевом использовании субсидии представляются в установленном порядке до полного освоения средств субсидии.</w:t>
      </w:r>
    </w:p>
    <w:p w:rsidR="004234A6" w:rsidRDefault="004234A6">
      <w:pPr>
        <w:pStyle w:val="ConsPlusNormal"/>
        <w:spacing w:before="240"/>
        <w:ind w:firstLine="540"/>
        <w:jc w:val="both"/>
      </w:pPr>
      <w:r>
        <w:t>Сводный отчет об использовании субсидии представляется победителями конкурса в министерство до 20 января года, следующего за годом, в котором осуществлялось предоставление субсидии.</w:t>
      </w:r>
    </w:p>
    <w:p w:rsidR="004234A6" w:rsidRDefault="004234A6">
      <w:pPr>
        <w:pStyle w:val="ConsPlusNormal"/>
        <w:spacing w:before="240"/>
        <w:ind w:firstLine="540"/>
        <w:jc w:val="both"/>
      </w:pPr>
      <w:r>
        <w:t>Показателем результативности использования субсидии является количество объединений, для которых выполнены работы по ремонту и содержанию подъездных автомобильных дорог общего пользования местного значения (единиц), источником финансового обеспечения расходов по ремонту и содержанию которых является субсидия.</w:t>
      </w:r>
    </w:p>
    <w:p w:rsidR="004234A6" w:rsidRDefault="004234A6">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w:t>
      </w:r>
    </w:p>
    <w:p w:rsidR="004234A6" w:rsidRDefault="004234A6">
      <w:pPr>
        <w:pStyle w:val="ConsPlusNormal"/>
        <w:spacing w:before="240"/>
        <w:ind w:firstLine="540"/>
        <w:jc w:val="both"/>
      </w:pPr>
      <w:r>
        <w:t xml:space="preserve">27.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4234A6" w:rsidRDefault="004234A6">
      <w:pPr>
        <w:pStyle w:val="ConsPlusNormal"/>
        <w:spacing w:before="240"/>
        <w:ind w:firstLine="540"/>
        <w:jc w:val="both"/>
      </w:pPr>
      <w:r>
        <w:t>28.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234A6" w:rsidRDefault="004234A6">
      <w:pPr>
        <w:pStyle w:val="ConsPlusNormal"/>
        <w:spacing w:before="240"/>
        <w:ind w:firstLine="540"/>
        <w:jc w:val="both"/>
      </w:pPr>
      <w: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234A6" w:rsidRDefault="004234A6">
      <w:pPr>
        <w:pStyle w:val="ConsPlusNormal"/>
        <w:spacing w:before="240"/>
        <w:ind w:firstLine="540"/>
        <w:jc w:val="both"/>
      </w:pPr>
      <w:r>
        <w:t>Ответственность за нецелевое использование субсидий несут органы местного самоуправления муниципальных образований, являющиеся получателями субсидий.</w:t>
      </w:r>
    </w:p>
    <w:p w:rsidR="004234A6" w:rsidRDefault="004234A6">
      <w:pPr>
        <w:pStyle w:val="ConsPlusNormal"/>
        <w:spacing w:before="240"/>
        <w:ind w:firstLine="540"/>
        <w:jc w:val="both"/>
      </w:pPr>
      <w:bookmarkStart w:id="381" w:name="P8587"/>
      <w:bookmarkEnd w:id="381"/>
      <w:r>
        <w:t xml:space="preserve">29. </w:t>
      </w:r>
      <w:proofErr w:type="gramStart"/>
      <w:r>
        <w:t xml:space="preserve">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субсидий в текущем финансовом году в случаях, предусмотренных соглашением, если министерством не принято распоряжение о наличии потребности средств субсидии в очередном финансовом году неиспользованного остатка субсидии, в порядке, предусмотренном </w:t>
      </w:r>
      <w:hyperlink w:anchor="P8588" w:history="1">
        <w:r>
          <w:rPr>
            <w:color w:val="0000FF"/>
          </w:rPr>
          <w:t>абзацами вторым</w:t>
        </w:r>
      </w:hyperlink>
      <w:r>
        <w:t xml:space="preserve"> и </w:t>
      </w:r>
      <w:hyperlink w:anchor="P8589" w:history="1">
        <w:r>
          <w:rPr>
            <w:color w:val="0000FF"/>
          </w:rPr>
          <w:t>третьим</w:t>
        </w:r>
      </w:hyperlink>
      <w:r>
        <w:t xml:space="preserve"> настоящего</w:t>
      </w:r>
      <w:proofErr w:type="gramEnd"/>
      <w:r>
        <w:t xml:space="preserve"> пункта.</w:t>
      </w:r>
    </w:p>
    <w:p w:rsidR="004234A6" w:rsidRDefault="004234A6">
      <w:pPr>
        <w:pStyle w:val="ConsPlusNormal"/>
        <w:spacing w:before="240"/>
        <w:ind w:firstLine="540"/>
        <w:jc w:val="both"/>
      </w:pPr>
      <w:bookmarkStart w:id="382" w:name="P8588"/>
      <w:bookmarkEnd w:id="382"/>
      <w:proofErr w:type="gramStart"/>
      <w:r>
        <w:t>В случае образования остатка, не использованного на начало очередного финансового года, ранее перечисленного органам местного самоуправления муниципального образования, органы местного самоуправления муниципального образования до 20 января года, следующего за годом, в котором предоставлена субсидия, уведомляют министерство о наличии либо отсутствии потребности направления этих средств на цели предоставления субсидии в очередном финансовом году.</w:t>
      </w:r>
      <w:proofErr w:type="gramEnd"/>
    </w:p>
    <w:p w:rsidR="004234A6" w:rsidRDefault="004234A6">
      <w:pPr>
        <w:pStyle w:val="ConsPlusNormal"/>
        <w:spacing w:before="240"/>
        <w:ind w:firstLine="540"/>
        <w:jc w:val="both"/>
      </w:pPr>
      <w:bookmarkStart w:id="383" w:name="P8589"/>
      <w:bookmarkEnd w:id="383"/>
      <w:r>
        <w:lastRenderedPageBreak/>
        <w:t>Министерство до 10 февраля года, следующего за годом, в котором предоставлена субсидия, по согласованию с министерством финансов Архангельской области принимает распоряжение о наличии потребности средств субсидии в очередном финансовом году неиспользованного остатка субсидии.</w:t>
      </w:r>
    </w:p>
    <w:p w:rsidR="004234A6" w:rsidRDefault="004234A6">
      <w:pPr>
        <w:pStyle w:val="ConsPlusNormal"/>
        <w:spacing w:before="240"/>
        <w:ind w:firstLine="540"/>
        <w:jc w:val="both"/>
      </w:pPr>
      <w:r>
        <w:t xml:space="preserve">30. При </w:t>
      </w:r>
      <w:proofErr w:type="spellStart"/>
      <w:r>
        <w:t>невозврате</w:t>
      </w:r>
      <w:proofErr w:type="spellEnd"/>
      <w:r>
        <w:t xml:space="preserve"> средств субсидий в сроки, установленные </w:t>
      </w:r>
      <w:hyperlink w:anchor="P8587" w:history="1">
        <w:r>
          <w:rPr>
            <w:color w:val="0000FF"/>
          </w:rPr>
          <w:t>абзацем первым пункта 29</w:t>
        </w:r>
      </w:hyperlink>
      <w:r>
        <w:t xml:space="preserve"> настоящего Положения, к органам местного самоуправления муниципального образования, совершившим бюджетные нарушения, применяются бюджетные меры принуждения в порядке и по основаниям, установленным бюджетным законодательством Российской Федерации.</w:t>
      </w:r>
    </w:p>
    <w:p w:rsidR="004234A6" w:rsidRDefault="004234A6">
      <w:pPr>
        <w:pStyle w:val="ConsPlusNormal"/>
        <w:spacing w:before="240"/>
        <w:ind w:firstLine="540"/>
        <w:jc w:val="both"/>
      </w:pPr>
      <w:r>
        <w:t xml:space="preserve">31.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w:t>
      </w:r>
      <w:hyperlink r:id="rId1261" w:history="1">
        <w:r>
          <w:rPr>
            <w:color w:val="0000FF"/>
          </w:rPr>
          <w:t>правилами</w:t>
        </w:r>
      </w:hyperlink>
      <w:r>
        <w:t>.</w:t>
      </w:r>
    </w:p>
    <w:p w:rsidR="004234A6" w:rsidRDefault="004234A6">
      <w:pPr>
        <w:pStyle w:val="ConsPlusNormal"/>
        <w:jc w:val="both"/>
      </w:pPr>
      <w:r>
        <w:t xml:space="preserve">(в ред. </w:t>
      </w:r>
      <w:hyperlink r:id="rId1262" w:history="1">
        <w:r>
          <w:rPr>
            <w:color w:val="0000FF"/>
          </w:rPr>
          <w:t>постановления</w:t>
        </w:r>
      </w:hyperlink>
      <w:r>
        <w:t xml:space="preserve"> Правительства Архангельской области от 22.05.2020 N 272-пп)</w:t>
      </w: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1</w:t>
      </w:r>
    </w:p>
    <w:p w:rsidR="004234A6" w:rsidRDefault="004234A6">
      <w:pPr>
        <w:pStyle w:val="ConsPlusNormal"/>
        <w:jc w:val="right"/>
      </w:pPr>
      <w:r>
        <w:t>к Положению о порядке и условиях</w:t>
      </w:r>
    </w:p>
    <w:p w:rsidR="004234A6" w:rsidRDefault="004234A6">
      <w:pPr>
        <w:pStyle w:val="ConsPlusNormal"/>
        <w:jc w:val="right"/>
      </w:pPr>
      <w:r>
        <w:t>проведения конкурса на предоставление</w:t>
      </w:r>
    </w:p>
    <w:p w:rsidR="004234A6" w:rsidRDefault="004234A6">
      <w:pPr>
        <w:pStyle w:val="ConsPlusNormal"/>
        <w:jc w:val="right"/>
      </w:pPr>
      <w:r>
        <w:t>субсидий бюджетам муниципальных районов,</w:t>
      </w:r>
    </w:p>
    <w:p w:rsidR="004234A6" w:rsidRDefault="004234A6">
      <w:pPr>
        <w:pStyle w:val="ConsPlusNormal"/>
        <w:jc w:val="right"/>
      </w:pPr>
      <w:r>
        <w:t>муниципальных округов и городских округов</w:t>
      </w:r>
    </w:p>
    <w:p w:rsidR="004234A6" w:rsidRDefault="004234A6">
      <w:pPr>
        <w:pStyle w:val="ConsPlusNormal"/>
        <w:jc w:val="right"/>
      </w:pPr>
      <w:r>
        <w:t xml:space="preserve">Архангельской области на </w:t>
      </w:r>
      <w:proofErr w:type="spellStart"/>
      <w:r>
        <w:t>софинансирование</w:t>
      </w:r>
      <w:proofErr w:type="spellEnd"/>
    </w:p>
    <w:p w:rsidR="004234A6" w:rsidRDefault="004234A6">
      <w:pPr>
        <w:pStyle w:val="ConsPlusNormal"/>
        <w:jc w:val="right"/>
      </w:pPr>
      <w:r>
        <w:t>мероприятий по ремонту автомобильных дорог общего</w:t>
      </w:r>
    </w:p>
    <w:p w:rsidR="004234A6" w:rsidRDefault="004234A6">
      <w:pPr>
        <w:pStyle w:val="ConsPlusNormal"/>
        <w:jc w:val="right"/>
      </w:pPr>
      <w:r>
        <w:t xml:space="preserve">пользования местного значения </w:t>
      </w:r>
      <w:proofErr w:type="gramStart"/>
      <w:r>
        <w:t>муниципальных</w:t>
      </w:r>
      <w:proofErr w:type="gramEnd"/>
    </w:p>
    <w:p w:rsidR="004234A6" w:rsidRDefault="004234A6">
      <w:pPr>
        <w:pStyle w:val="ConsPlusNormal"/>
        <w:jc w:val="right"/>
      </w:pPr>
      <w:r>
        <w:t>районов и городских округов Архангельской области,</w:t>
      </w:r>
    </w:p>
    <w:p w:rsidR="004234A6" w:rsidRDefault="004234A6">
      <w:pPr>
        <w:pStyle w:val="ConsPlusNormal"/>
        <w:jc w:val="right"/>
      </w:pPr>
      <w:proofErr w:type="gramStart"/>
      <w:r>
        <w:t>обеспечивающих</w:t>
      </w:r>
      <w:proofErr w:type="gramEnd"/>
      <w:r>
        <w:t xml:space="preserve"> подъезд к территориям садоводческих</w:t>
      </w:r>
    </w:p>
    <w:p w:rsidR="004234A6" w:rsidRDefault="004234A6">
      <w:pPr>
        <w:pStyle w:val="ConsPlusNormal"/>
        <w:jc w:val="right"/>
      </w:pPr>
      <w:r>
        <w:t>и огороднических некоммерческих товариществ</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63"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jc w:val="right"/>
      </w:pPr>
      <w:r>
        <w:t>(форма)</w:t>
      </w:r>
    </w:p>
    <w:p w:rsidR="004234A6" w:rsidRDefault="004234A6">
      <w:pPr>
        <w:pStyle w:val="ConsPlusNormal"/>
        <w:jc w:val="both"/>
      </w:pPr>
    </w:p>
    <w:p w:rsidR="004234A6" w:rsidRDefault="004234A6">
      <w:pPr>
        <w:pStyle w:val="ConsPlusTitle"/>
        <w:jc w:val="center"/>
      </w:pPr>
      <w:bookmarkStart w:id="384" w:name="P8615"/>
      <w:bookmarkEnd w:id="384"/>
      <w:r>
        <w:t>Заявление</w:t>
      </w:r>
    </w:p>
    <w:p w:rsidR="004234A6" w:rsidRDefault="004234A6">
      <w:pPr>
        <w:pStyle w:val="ConsPlusTitle"/>
        <w:jc w:val="center"/>
      </w:pPr>
      <w:r>
        <w:t>на участие в конкурсе на предоставление субсидий бюджетам</w:t>
      </w:r>
    </w:p>
    <w:p w:rsidR="004234A6" w:rsidRDefault="004234A6">
      <w:pPr>
        <w:pStyle w:val="ConsPlusTitle"/>
        <w:jc w:val="center"/>
      </w:pPr>
      <w:r>
        <w:t>муниципальных районов, муниципальных округов и городских</w:t>
      </w:r>
    </w:p>
    <w:p w:rsidR="004234A6" w:rsidRDefault="004234A6">
      <w:pPr>
        <w:pStyle w:val="ConsPlusTitle"/>
        <w:jc w:val="center"/>
      </w:pPr>
      <w:r>
        <w:t xml:space="preserve">округов Архангельской области на </w:t>
      </w:r>
      <w:proofErr w:type="spellStart"/>
      <w:r>
        <w:t>софинансирование</w:t>
      </w:r>
      <w:proofErr w:type="spellEnd"/>
    </w:p>
    <w:p w:rsidR="004234A6" w:rsidRDefault="004234A6">
      <w:pPr>
        <w:pStyle w:val="ConsPlusTitle"/>
        <w:jc w:val="center"/>
      </w:pPr>
      <w:r>
        <w:t>мероприятий по ремонту автомобильных дорог общего</w:t>
      </w:r>
    </w:p>
    <w:p w:rsidR="004234A6" w:rsidRDefault="004234A6">
      <w:pPr>
        <w:pStyle w:val="ConsPlusTitle"/>
        <w:jc w:val="center"/>
      </w:pPr>
      <w:r>
        <w:t>пользования местного значения муниципальных районов</w:t>
      </w:r>
    </w:p>
    <w:p w:rsidR="004234A6" w:rsidRDefault="004234A6">
      <w:pPr>
        <w:pStyle w:val="ConsPlusTitle"/>
        <w:jc w:val="center"/>
      </w:pPr>
      <w:r>
        <w:t>и городских округов Архангельской области, обеспечивающих</w:t>
      </w:r>
    </w:p>
    <w:p w:rsidR="004234A6" w:rsidRDefault="004234A6">
      <w:pPr>
        <w:pStyle w:val="ConsPlusTitle"/>
        <w:jc w:val="center"/>
      </w:pPr>
      <w:r>
        <w:t xml:space="preserve">подъезд к территориям </w:t>
      </w:r>
      <w:proofErr w:type="gramStart"/>
      <w:r>
        <w:t>садоводческих</w:t>
      </w:r>
      <w:proofErr w:type="gramEnd"/>
      <w:r>
        <w:t xml:space="preserve"> и огороднических</w:t>
      </w:r>
    </w:p>
    <w:p w:rsidR="004234A6" w:rsidRDefault="004234A6">
      <w:pPr>
        <w:pStyle w:val="ConsPlusTitle"/>
        <w:jc w:val="center"/>
      </w:pPr>
      <w:r>
        <w:t>некоммерческих товариществ, на 20 ___ год</w:t>
      </w:r>
    </w:p>
    <w:p w:rsidR="004234A6" w:rsidRDefault="004234A6">
      <w:pPr>
        <w:pStyle w:val="ConsPlusTitle"/>
        <w:jc w:val="center"/>
      </w:pPr>
      <w:r>
        <w:t>от муниципального образования</w:t>
      </w:r>
    </w:p>
    <w:p w:rsidR="004234A6" w:rsidRDefault="004234A6">
      <w:pPr>
        <w:pStyle w:val="ConsPlusTitle"/>
        <w:jc w:val="center"/>
      </w:pPr>
      <w:r>
        <w:t>"________________________________________________________"</w:t>
      </w:r>
    </w:p>
    <w:p w:rsidR="004234A6" w:rsidRDefault="004234A6">
      <w:pPr>
        <w:pStyle w:val="ConsPlusNormal"/>
        <w:jc w:val="both"/>
      </w:pPr>
    </w:p>
    <w:p w:rsidR="004234A6" w:rsidRDefault="004234A6">
      <w:pPr>
        <w:sectPr w:rsidR="004234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324"/>
        <w:gridCol w:w="1304"/>
        <w:gridCol w:w="1860"/>
        <w:gridCol w:w="1871"/>
        <w:gridCol w:w="1871"/>
      </w:tblGrid>
      <w:tr w:rsidR="004234A6">
        <w:tc>
          <w:tcPr>
            <w:tcW w:w="1701" w:type="dxa"/>
          </w:tcPr>
          <w:p w:rsidR="004234A6" w:rsidRDefault="004234A6">
            <w:pPr>
              <w:pStyle w:val="ConsPlusNormal"/>
              <w:jc w:val="center"/>
            </w:pPr>
            <w:r>
              <w:lastRenderedPageBreak/>
              <w:t>Наименование объекта</w:t>
            </w:r>
          </w:p>
        </w:tc>
        <w:tc>
          <w:tcPr>
            <w:tcW w:w="2324" w:type="dxa"/>
          </w:tcPr>
          <w:p w:rsidR="004234A6" w:rsidRDefault="004234A6">
            <w:pPr>
              <w:pStyle w:val="ConsPlusNormal"/>
              <w:jc w:val="center"/>
            </w:pPr>
            <w:r>
              <w:t>Общая информация об объекте, в том числе наименование и адрес месторасположения садоводческого и огороднического некоммерческого товарищества</w:t>
            </w:r>
          </w:p>
        </w:tc>
        <w:tc>
          <w:tcPr>
            <w:tcW w:w="1304" w:type="dxa"/>
          </w:tcPr>
          <w:p w:rsidR="004234A6" w:rsidRDefault="004234A6">
            <w:pPr>
              <w:pStyle w:val="ConsPlusNormal"/>
              <w:jc w:val="center"/>
            </w:pPr>
            <w:r>
              <w:t>Проектная стоимость объекта (тыс. рублей)</w:t>
            </w:r>
          </w:p>
        </w:tc>
        <w:tc>
          <w:tcPr>
            <w:tcW w:w="1860" w:type="dxa"/>
          </w:tcPr>
          <w:p w:rsidR="004234A6" w:rsidRDefault="004234A6">
            <w:pPr>
              <w:pStyle w:val="ConsPlusNormal"/>
              <w:jc w:val="center"/>
            </w:pPr>
            <w:r>
              <w:t xml:space="preserve">Потребность в </w:t>
            </w:r>
            <w:proofErr w:type="spellStart"/>
            <w:r>
              <w:t>софинансировании</w:t>
            </w:r>
            <w:proofErr w:type="spellEnd"/>
            <w:r>
              <w:t xml:space="preserve"> из областного бюджета в текущем году (тыс. рублей)</w:t>
            </w:r>
          </w:p>
        </w:tc>
        <w:tc>
          <w:tcPr>
            <w:tcW w:w="1871" w:type="dxa"/>
          </w:tcPr>
          <w:p w:rsidR="004234A6" w:rsidRDefault="004234A6">
            <w:pPr>
              <w:pStyle w:val="ConsPlusNormal"/>
              <w:jc w:val="center"/>
            </w:pPr>
            <w:r>
              <w:t>Объем финансирования в текущем году из местного бюджета (тыс. рублей)</w:t>
            </w:r>
          </w:p>
        </w:tc>
        <w:tc>
          <w:tcPr>
            <w:tcW w:w="1871" w:type="dxa"/>
          </w:tcPr>
          <w:p w:rsidR="004234A6" w:rsidRDefault="004234A6">
            <w:pPr>
              <w:pStyle w:val="ConsPlusNormal"/>
              <w:jc w:val="center"/>
            </w:pPr>
            <w:r>
              <w:t>Объем финансирования в текущем году за счет внебюджетных средств (тыс. рублей)</w:t>
            </w:r>
          </w:p>
        </w:tc>
      </w:tr>
      <w:tr w:rsidR="004234A6">
        <w:tc>
          <w:tcPr>
            <w:tcW w:w="1701" w:type="dxa"/>
          </w:tcPr>
          <w:p w:rsidR="004234A6" w:rsidRDefault="004234A6">
            <w:pPr>
              <w:pStyle w:val="ConsPlusNormal"/>
            </w:pPr>
          </w:p>
        </w:tc>
        <w:tc>
          <w:tcPr>
            <w:tcW w:w="2324" w:type="dxa"/>
          </w:tcPr>
          <w:p w:rsidR="004234A6" w:rsidRDefault="004234A6">
            <w:pPr>
              <w:pStyle w:val="ConsPlusNormal"/>
            </w:pPr>
          </w:p>
        </w:tc>
        <w:tc>
          <w:tcPr>
            <w:tcW w:w="1304" w:type="dxa"/>
          </w:tcPr>
          <w:p w:rsidR="004234A6" w:rsidRDefault="004234A6">
            <w:pPr>
              <w:pStyle w:val="ConsPlusNormal"/>
            </w:pPr>
          </w:p>
        </w:tc>
        <w:tc>
          <w:tcPr>
            <w:tcW w:w="1860" w:type="dxa"/>
          </w:tcPr>
          <w:p w:rsidR="004234A6" w:rsidRDefault="004234A6">
            <w:pPr>
              <w:pStyle w:val="ConsPlusNormal"/>
            </w:pPr>
          </w:p>
        </w:tc>
        <w:tc>
          <w:tcPr>
            <w:tcW w:w="1871" w:type="dxa"/>
          </w:tcPr>
          <w:p w:rsidR="004234A6" w:rsidRDefault="004234A6">
            <w:pPr>
              <w:pStyle w:val="ConsPlusNormal"/>
            </w:pPr>
          </w:p>
        </w:tc>
        <w:tc>
          <w:tcPr>
            <w:tcW w:w="1871" w:type="dxa"/>
          </w:tcPr>
          <w:p w:rsidR="004234A6" w:rsidRDefault="004234A6">
            <w:pPr>
              <w:pStyle w:val="ConsPlusNormal"/>
            </w:pPr>
          </w:p>
        </w:tc>
      </w:tr>
      <w:tr w:rsidR="004234A6">
        <w:tc>
          <w:tcPr>
            <w:tcW w:w="1701" w:type="dxa"/>
          </w:tcPr>
          <w:p w:rsidR="004234A6" w:rsidRDefault="004234A6">
            <w:pPr>
              <w:pStyle w:val="ConsPlusNormal"/>
            </w:pPr>
          </w:p>
        </w:tc>
        <w:tc>
          <w:tcPr>
            <w:tcW w:w="2324" w:type="dxa"/>
          </w:tcPr>
          <w:p w:rsidR="004234A6" w:rsidRDefault="004234A6">
            <w:pPr>
              <w:pStyle w:val="ConsPlusNormal"/>
            </w:pPr>
          </w:p>
        </w:tc>
        <w:tc>
          <w:tcPr>
            <w:tcW w:w="1304" w:type="dxa"/>
          </w:tcPr>
          <w:p w:rsidR="004234A6" w:rsidRDefault="004234A6">
            <w:pPr>
              <w:pStyle w:val="ConsPlusNormal"/>
            </w:pPr>
          </w:p>
        </w:tc>
        <w:tc>
          <w:tcPr>
            <w:tcW w:w="1860" w:type="dxa"/>
          </w:tcPr>
          <w:p w:rsidR="004234A6" w:rsidRDefault="004234A6">
            <w:pPr>
              <w:pStyle w:val="ConsPlusNormal"/>
            </w:pPr>
          </w:p>
        </w:tc>
        <w:tc>
          <w:tcPr>
            <w:tcW w:w="1871" w:type="dxa"/>
          </w:tcPr>
          <w:p w:rsidR="004234A6" w:rsidRDefault="004234A6">
            <w:pPr>
              <w:pStyle w:val="ConsPlusNormal"/>
            </w:pPr>
          </w:p>
        </w:tc>
        <w:tc>
          <w:tcPr>
            <w:tcW w:w="1871" w:type="dxa"/>
          </w:tcPr>
          <w:p w:rsidR="004234A6" w:rsidRDefault="004234A6">
            <w:pPr>
              <w:pStyle w:val="ConsPlusNormal"/>
            </w:pPr>
          </w:p>
        </w:tc>
      </w:tr>
    </w:tbl>
    <w:p w:rsidR="004234A6" w:rsidRDefault="004234A6">
      <w:pPr>
        <w:sectPr w:rsidR="004234A6">
          <w:pgSz w:w="16838" w:h="11905" w:orient="landscape"/>
          <w:pgMar w:top="1701" w:right="1134" w:bottom="850" w:left="1134" w:header="0" w:footer="0" w:gutter="0"/>
          <w:cols w:space="720"/>
        </w:sectPr>
      </w:pP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7"/>
        <w:gridCol w:w="1968"/>
      </w:tblGrid>
      <w:tr w:rsidR="004234A6">
        <w:tc>
          <w:tcPr>
            <w:tcW w:w="7087" w:type="dxa"/>
          </w:tcPr>
          <w:p w:rsidR="004234A6" w:rsidRDefault="004234A6">
            <w:pPr>
              <w:pStyle w:val="ConsPlusNormal"/>
              <w:jc w:val="center"/>
            </w:pPr>
            <w:r>
              <w:t>Сведения о садоводческих и огороднических некоммерческих товариществах на территории муниципального образования "______________________________________________________"</w:t>
            </w:r>
          </w:p>
        </w:tc>
        <w:tc>
          <w:tcPr>
            <w:tcW w:w="1968" w:type="dxa"/>
          </w:tcPr>
          <w:p w:rsidR="004234A6" w:rsidRDefault="004234A6">
            <w:pPr>
              <w:pStyle w:val="ConsPlusNormal"/>
              <w:jc w:val="center"/>
            </w:pPr>
            <w:r>
              <w:t>Значение</w:t>
            </w:r>
          </w:p>
        </w:tc>
      </w:tr>
      <w:tr w:rsidR="004234A6">
        <w:tc>
          <w:tcPr>
            <w:tcW w:w="7087" w:type="dxa"/>
          </w:tcPr>
          <w:p w:rsidR="004234A6" w:rsidRDefault="004234A6">
            <w:pPr>
              <w:pStyle w:val="ConsPlusNormal"/>
            </w:pPr>
            <w:r>
              <w:t>Количество садоводческих и огороднических некоммерческих товариществ (далее - объединения), к которым осуществляется подъезд по автомобильной дороге общего пользования местного значения муниципального образования Архангельской области, в отношении которой предполагается реализация мероприятий, шт.</w:t>
            </w:r>
          </w:p>
        </w:tc>
        <w:tc>
          <w:tcPr>
            <w:tcW w:w="1968" w:type="dxa"/>
          </w:tcPr>
          <w:p w:rsidR="004234A6" w:rsidRDefault="004234A6">
            <w:pPr>
              <w:pStyle w:val="ConsPlusNormal"/>
            </w:pPr>
          </w:p>
        </w:tc>
      </w:tr>
      <w:tr w:rsidR="004234A6">
        <w:tc>
          <w:tcPr>
            <w:tcW w:w="7087" w:type="dxa"/>
          </w:tcPr>
          <w:p w:rsidR="004234A6" w:rsidRDefault="004234A6">
            <w:pPr>
              <w:pStyle w:val="ConsPlusNormal"/>
            </w:pPr>
            <w:r>
              <w:t>Наличие утвержденного автобусного маршрута по автомобильной дороге общего пользования местного значения муниципального образования Архангельской области, обеспечивающей подъезд к объединениям, в отношении которой предполагается реализация мероприятий, да/нет</w:t>
            </w:r>
          </w:p>
        </w:tc>
        <w:tc>
          <w:tcPr>
            <w:tcW w:w="1968" w:type="dxa"/>
          </w:tcPr>
          <w:p w:rsidR="004234A6" w:rsidRDefault="004234A6">
            <w:pPr>
              <w:pStyle w:val="ConsPlusNormal"/>
            </w:pPr>
          </w:p>
        </w:tc>
      </w:tr>
      <w:tr w:rsidR="004234A6">
        <w:tc>
          <w:tcPr>
            <w:tcW w:w="7087" w:type="dxa"/>
          </w:tcPr>
          <w:p w:rsidR="004234A6" w:rsidRDefault="004234A6">
            <w:pPr>
              <w:pStyle w:val="ConsPlusNormal"/>
            </w:pPr>
            <w:r>
              <w:t>Количество членов объединения, использующих автомобильную дорогу общего пользования местного значения муниципального образования Архангельской области, обеспечивающую подъезд к объединению, в отношении которой предполагается реализация мероприятий, шт.</w:t>
            </w:r>
          </w:p>
        </w:tc>
        <w:tc>
          <w:tcPr>
            <w:tcW w:w="1968" w:type="dxa"/>
          </w:tcPr>
          <w:p w:rsidR="004234A6" w:rsidRDefault="004234A6">
            <w:pPr>
              <w:pStyle w:val="ConsPlusNormal"/>
            </w:pPr>
          </w:p>
        </w:tc>
      </w:tr>
      <w:tr w:rsidR="004234A6">
        <w:tc>
          <w:tcPr>
            <w:tcW w:w="7087" w:type="dxa"/>
          </w:tcPr>
          <w:p w:rsidR="004234A6" w:rsidRDefault="004234A6">
            <w:pPr>
              <w:pStyle w:val="ConsPlusNormal"/>
            </w:pPr>
            <w:r>
              <w:t>Наличие населенных пунктов, социально значимых объектов на автомобильной дороге общего пользования местного значения муниципального образования Архангельской области, обеспечивающей подъезд к объединению, в отношении которой предполагается реализация мероприятий, да/нет</w:t>
            </w:r>
          </w:p>
        </w:tc>
        <w:tc>
          <w:tcPr>
            <w:tcW w:w="1968" w:type="dxa"/>
          </w:tcPr>
          <w:p w:rsidR="004234A6" w:rsidRDefault="004234A6">
            <w:pPr>
              <w:pStyle w:val="ConsPlusNormal"/>
            </w:pPr>
          </w:p>
        </w:tc>
      </w:tr>
      <w:tr w:rsidR="004234A6">
        <w:tc>
          <w:tcPr>
            <w:tcW w:w="7087" w:type="dxa"/>
          </w:tcPr>
          <w:p w:rsidR="004234A6" w:rsidRDefault="004234A6">
            <w:pPr>
              <w:pStyle w:val="ConsPlusNormal"/>
            </w:pPr>
            <w:r>
              <w:t>Наличие альтернативного подъезда к объединению, да/нет</w:t>
            </w:r>
          </w:p>
        </w:tc>
        <w:tc>
          <w:tcPr>
            <w:tcW w:w="1968" w:type="dxa"/>
          </w:tcPr>
          <w:p w:rsidR="004234A6" w:rsidRDefault="004234A6">
            <w:pPr>
              <w:pStyle w:val="ConsPlusNormal"/>
            </w:pPr>
          </w:p>
        </w:tc>
      </w:tr>
      <w:tr w:rsidR="004234A6">
        <w:tc>
          <w:tcPr>
            <w:tcW w:w="7087" w:type="dxa"/>
          </w:tcPr>
          <w:p w:rsidR="004234A6" w:rsidRDefault="004234A6">
            <w:pPr>
              <w:pStyle w:val="ConsPlusNormal"/>
            </w:pPr>
            <w:r>
              <w:t>Наличие судебного решения о приведении автомобильной дороги общего пользования местного значения муниципального образования Архангельской области, обеспечивающей подъезд к объединению, в отношении которой предполагается реализация мероприятий по ремонту, в нормативное состояние, да/нет</w:t>
            </w:r>
          </w:p>
        </w:tc>
        <w:tc>
          <w:tcPr>
            <w:tcW w:w="1968"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Должность  ____________________  _____________________________</w:t>
      </w:r>
    </w:p>
    <w:p w:rsidR="004234A6" w:rsidRDefault="004234A6">
      <w:pPr>
        <w:pStyle w:val="ConsPlusNonformat"/>
        <w:jc w:val="both"/>
      </w:pPr>
      <w:r>
        <w:t xml:space="preserve">                (подпись)           (расшифровка подписи)</w:t>
      </w:r>
    </w:p>
    <w:p w:rsidR="004234A6" w:rsidRDefault="004234A6">
      <w:pPr>
        <w:pStyle w:val="ConsPlusNonformat"/>
        <w:jc w:val="both"/>
      </w:pPr>
      <w:r>
        <w:t>________________</w:t>
      </w:r>
    </w:p>
    <w:p w:rsidR="004234A6" w:rsidRDefault="004234A6">
      <w:pPr>
        <w:pStyle w:val="ConsPlusNonformat"/>
        <w:jc w:val="both"/>
      </w:pPr>
      <w:r>
        <w:t xml:space="preserve">    (дата)</w:t>
      </w:r>
    </w:p>
    <w:p w:rsidR="004234A6" w:rsidRDefault="004234A6">
      <w:pPr>
        <w:pStyle w:val="ConsPlusNonformat"/>
        <w:jc w:val="both"/>
      </w:pPr>
      <w:r>
        <w:t>М.П.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2</w:t>
      </w:r>
    </w:p>
    <w:p w:rsidR="004234A6" w:rsidRDefault="004234A6">
      <w:pPr>
        <w:pStyle w:val="ConsPlusNormal"/>
        <w:jc w:val="right"/>
      </w:pPr>
      <w:r>
        <w:t>к Положению о порядке и условиях</w:t>
      </w:r>
    </w:p>
    <w:p w:rsidR="004234A6" w:rsidRDefault="004234A6">
      <w:pPr>
        <w:pStyle w:val="ConsPlusNormal"/>
        <w:jc w:val="right"/>
      </w:pPr>
      <w:r>
        <w:t>проведения конкурса на предоставление</w:t>
      </w:r>
    </w:p>
    <w:p w:rsidR="004234A6" w:rsidRDefault="004234A6">
      <w:pPr>
        <w:pStyle w:val="ConsPlusNormal"/>
        <w:jc w:val="right"/>
      </w:pPr>
      <w:r>
        <w:t>субсидий бюджетам муниципальных районов,</w:t>
      </w:r>
    </w:p>
    <w:p w:rsidR="004234A6" w:rsidRDefault="004234A6">
      <w:pPr>
        <w:pStyle w:val="ConsPlusNormal"/>
        <w:jc w:val="right"/>
      </w:pPr>
      <w:r>
        <w:t>муниципальных округов и городских округов</w:t>
      </w:r>
    </w:p>
    <w:p w:rsidR="004234A6" w:rsidRDefault="004234A6">
      <w:pPr>
        <w:pStyle w:val="ConsPlusNormal"/>
        <w:jc w:val="right"/>
      </w:pPr>
      <w:r>
        <w:t xml:space="preserve">Архангельской области на </w:t>
      </w:r>
      <w:proofErr w:type="spellStart"/>
      <w:r>
        <w:t>софинансирование</w:t>
      </w:r>
      <w:proofErr w:type="spellEnd"/>
    </w:p>
    <w:p w:rsidR="004234A6" w:rsidRDefault="004234A6">
      <w:pPr>
        <w:pStyle w:val="ConsPlusNormal"/>
        <w:jc w:val="right"/>
      </w:pPr>
      <w:r>
        <w:t>мероприятий по ремонту автомобильных дорог общего</w:t>
      </w:r>
    </w:p>
    <w:p w:rsidR="004234A6" w:rsidRDefault="004234A6">
      <w:pPr>
        <w:pStyle w:val="ConsPlusNormal"/>
        <w:jc w:val="right"/>
      </w:pPr>
      <w:r>
        <w:lastRenderedPageBreak/>
        <w:t xml:space="preserve">пользования местного значения </w:t>
      </w:r>
      <w:proofErr w:type="gramStart"/>
      <w:r>
        <w:t>муниципальных</w:t>
      </w:r>
      <w:proofErr w:type="gramEnd"/>
    </w:p>
    <w:p w:rsidR="004234A6" w:rsidRDefault="004234A6">
      <w:pPr>
        <w:pStyle w:val="ConsPlusNormal"/>
        <w:jc w:val="right"/>
      </w:pPr>
      <w:r>
        <w:t>районов и городских округов Архангельской области,</w:t>
      </w:r>
    </w:p>
    <w:p w:rsidR="004234A6" w:rsidRDefault="004234A6">
      <w:pPr>
        <w:pStyle w:val="ConsPlusNormal"/>
        <w:jc w:val="right"/>
      </w:pPr>
      <w:proofErr w:type="gramStart"/>
      <w:r>
        <w:t>обеспечивающих</w:t>
      </w:r>
      <w:proofErr w:type="gramEnd"/>
      <w:r>
        <w:t xml:space="preserve"> подъезд к территориям садоводческих</w:t>
      </w:r>
    </w:p>
    <w:p w:rsidR="004234A6" w:rsidRDefault="004234A6">
      <w:pPr>
        <w:pStyle w:val="ConsPlusNormal"/>
        <w:jc w:val="right"/>
      </w:pPr>
      <w:r>
        <w:t>и огороднических некоммерческих товариществ</w:t>
      </w:r>
    </w:p>
    <w:p w:rsidR="004234A6" w:rsidRDefault="004234A6">
      <w:pPr>
        <w:pStyle w:val="ConsPlusNormal"/>
        <w:jc w:val="both"/>
      </w:pPr>
    </w:p>
    <w:p w:rsidR="004234A6" w:rsidRDefault="004234A6">
      <w:pPr>
        <w:pStyle w:val="ConsPlusTitle"/>
        <w:jc w:val="center"/>
      </w:pPr>
      <w:bookmarkStart w:id="385" w:name="P8683"/>
      <w:bookmarkEnd w:id="385"/>
      <w:r>
        <w:t>Критерии</w:t>
      </w:r>
    </w:p>
    <w:p w:rsidR="004234A6" w:rsidRDefault="004234A6">
      <w:pPr>
        <w:pStyle w:val="ConsPlusTitle"/>
        <w:jc w:val="center"/>
      </w:pPr>
      <w:r>
        <w:t>оценки конкурсной документации на участие в конкурсе</w:t>
      </w:r>
    </w:p>
    <w:p w:rsidR="004234A6" w:rsidRDefault="004234A6">
      <w:pPr>
        <w:pStyle w:val="ConsPlusTitle"/>
        <w:jc w:val="center"/>
      </w:pPr>
      <w:r>
        <w:t>на предоставление субсидий бюджетам муниципальных районов,</w:t>
      </w:r>
    </w:p>
    <w:p w:rsidR="004234A6" w:rsidRDefault="004234A6">
      <w:pPr>
        <w:pStyle w:val="ConsPlusTitle"/>
        <w:jc w:val="center"/>
      </w:pPr>
      <w:r>
        <w:t>муниципальных округов и городских округов Архангельской</w:t>
      </w:r>
    </w:p>
    <w:p w:rsidR="004234A6" w:rsidRDefault="004234A6">
      <w:pPr>
        <w:pStyle w:val="ConsPlusTitle"/>
        <w:jc w:val="center"/>
      </w:pPr>
      <w:r>
        <w:t xml:space="preserve">области на </w:t>
      </w:r>
      <w:proofErr w:type="spellStart"/>
      <w:r>
        <w:t>софинансирование</w:t>
      </w:r>
      <w:proofErr w:type="spellEnd"/>
      <w:r>
        <w:t xml:space="preserve"> мероприятий по ремонту</w:t>
      </w:r>
    </w:p>
    <w:p w:rsidR="004234A6" w:rsidRDefault="004234A6">
      <w:pPr>
        <w:pStyle w:val="ConsPlusTitle"/>
        <w:jc w:val="center"/>
      </w:pPr>
      <w:r>
        <w:t>автомобильных дорог общего пользования местного значения</w:t>
      </w:r>
    </w:p>
    <w:p w:rsidR="004234A6" w:rsidRDefault="004234A6">
      <w:pPr>
        <w:pStyle w:val="ConsPlusTitle"/>
        <w:jc w:val="center"/>
      </w:pPr>
      <w:r>
        <w:t>муниципальных районов и городских округов Архангельской</w:t>
      </w:r>
    </w:p>
    <w:p w:rsidR="004234A6" w:rsidRDefault="004234A6">
      <w:pPr>
        <w:pStyle w:val="ConsPlusTitle"/>
        <w:jc w:val="center"/>
      </w:pPr>
      <w:r>
        <w:t xml:space="preserve">области, </w:t>
      </w:r>
      <w:proofErr w:type="gramStart"/>
      <w:r>
        <w:t>обеспечивающих</w:t>
      </w:r>
      <w:proofErr w:type="gramEnd"/>
      <w:r>
        <w:t xml:space="preserve"> подъезд к территориям садоводческих</w:t>
      </w:r>
    </w:p>
    <w:p w:rsidR="004234A6" w:rsidRDefault="004234A6">
      <w:pPr>
        <w:pStyle w:val="ConsPlusTitle"/>
        <w:jc w:val="center"/>
      </w:pPr>
      <w:r>
        <w:t>и огороднических некоммерческих товариществ</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64"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1247"/>
      </w:tblGrid>
      <w:tr w:rsidR="004234A6">
        <w:tc>
          <w:tcPr>
            <w:tcW w:w="7824" w:type="dxa"/>
          </w:tcPr>
          <w:p w:rsidR="004234A6" w:rsidRDefault="004234A6">
            <w:pPr>
              <w:pStyle w:val="ConsPlusNormal"/>
              <w:jc w:val="center"/>
            </w:pPr>
            <w:r>
              <w:t>Наименование критерия</w:t>
            </w:r>
          </w:p>
        </w:tc>
        <w:tc>
          <w:tcPr>
            <w:tcW w:w="1247" w:type="dxa"/>
          </w:tcPr>
          <w:p w:rsidR="004234A6" w:rsidRDefault="004234A6">
            <w:pPr>
              <w:pStyle w:val="ConsPlusNormal"/>
              <w:jc w:val="center"/>
            </w:pPr>
            <w:r>
              <w:t>Значение оценки (балл)</w:t>
            </w:r>
          </w:p>
        </w:tc>
      </w:tr>
      <w:tr w:rsidR="004234A6">
        <w:tc>
          <w:tcPr>
            <w:tcW w:w="7824" w:type="dxa"/>
          </w:tcPr>
          <w:p w:rsidR="004234A6" w:rsidRDefault="004234A6">
            <w:pPr>
              <w:pStyle w:val="ConsPlusNormal"/>
              <w:jc w:val="center"/>
            </w:pPr>
            <w:r>
              <w:t>1</w:t>
            </w:r>
          </w:p>
        </w:tc>
        <w:tc>
          <w:tcPr>
            <w:tcW w:w="1247" w:type="dxa"/>
          </w:tcPr>
          <w:p w:rsidR="004234A6" w:rsidRDefault="004234A6">
            <w:pPr>
              <w:pStyle w:val="ConsPlusNormal"/>
              <w:jc w:val="center"/>
            </w:pPr>
            <w:r>
              <w:t>2</w:t>
            </w:r>
          </w:p>
        </w:tc>
      </w:tr>
      <w:tr w:rsidR="004234A6">
        <w:tc>
          <w:tcPr>
            <w:tcW w:w="7824" w:type="dxa"/>
          </w:tcPr>
          <w:p w:rsidR="004234A6" w:rsidRDefault="004234A6">
            <w:pPr>
              <w:pStyle w:val="ConsPlusNormal"/>
            </w:pPr>
            <w:r>
              <w:t xml:space="preserve">1. Обеспечение </w:t>
            </w:r>
            <w:proofErr w:type="spellStart"/>
            <w:r>
              <w:t>софинансирования</w:t>
            </w:r>
            <w:proofErr w:type="spellEnd"/>
            <w:r>
              <w:t xml:space="preserve"> за счет средств бюджета муниципального района или городского округа Архангельской области и внебюджетных средств от общего объема средств, предусмотренных на реализацию мероприятия:</w:t>
            </w:r>
          </w:p>
        </w:tc>
        <w:tc>
          <w:tcPr>
            <w:tcW w:w="1247" w:type="dxa"/>
          </w:tcPr>
          <w:p w:rsidR="004234A6" w:rsidRDefault="004234A6">
            <w:pPr>
              <w:pStyle w:val="ConsPlusNormal"/>
            </w:pPr>
          </w:p>
        </w:tc>
      </w:tr>
      <w:tr w:rsidR="004234A6">
        <w:tc>
          <w:tcPr>
            <w:tcW w:w="7824" w:type="dxa"/>
          </w:tcPr>
          <w:p w:rsidR="004234A6" w:rsidRDefault="004234A6">
            <w:pPr>
              <w:pStyle w:val="ConsPlusNormal"/>
            </w:pPr>
            <w:r>
              <w:t>от 20 до 24 процентов</w:t>
            </w:r>
          </w:p>
        </w:tc>
        <w:tc>
          <w:tcPr>
            <w:tcW w:w="1247" w:type="dxa"/>
          </w:tcPr>
          <w:p w:rsidR="004234A6" w:rsidRDefault="004234A6">
            <w:pPr>
              <w:pStyle w:val="ConsPlusNormal"/>
              <w:jc w:val="center"/>
            </w:pPr>
            <w:r>
              <w:t>0</w:t>
            </w:r>
          </w:p>
        </w:tc>
      </w:tr>
      <w:tr w:rsidR="004234A6">
        <w:tc>
          <w:tcPr>
            <w:tcW w:w="7824" w:type="dxa"/>
          </w:tcPr>
          <w:p w:rsidR="004234A6" w:rsidRDefault="004234A6">
            <w:pPr>
              <w:pStyle w:val="ConsPlusNormal"/>
            </w:pPr>
            <w:r>
              <w:t>от 25 до 34 процентов</w:t>
            </w:r>
          </w:p>
        </w:tc>
        <w:tc>
          <w:tcPr>
            <w:tcW w:w="1247" w:type="dxa"/>
          </w:tcPr>
          <w:p w:rsidR="004234A6" w:rsidRDefault="004234A6">
            <w:pPr>
              <w:pStyle w:val="ConsPlusNormal"/>
              <w:jc w:val="center"/>
            </w:pPr>
            <w:r>
              <w:t>1</w:t>
            </w:r>
          </w:p>
        </w:tc>
      </w:tr>
      <w:tr w:rsidR="004234A6">
        <w:tc>
          <w:tcPr>
            <w:tcW w:w="7824" w:type="dxa"/>
          </w:tcPr>
          <w:p w:rsidR="004234A6" w:rsidRDefault="004234A6">
            <w:pPr>
              <w:pStyle w:val="ConsPlusNormal"/>
            </w:pPr>
            <w:r>
              <w:t>от 35 до 44 процентов</w:t>
            </w:r>
          </w:p>
        </w:tc>
        <w:tc>
          <w:tcPr>
            <w:tcW w:w="1247" w:type="dxa"/>
          </w:tcPr>
          <w:p w:rsidR="004234A6" w:rsidRDefault="004234A6">
            <w:pPr>
              <w:pStyle w:val="ConsPlusNormal"/>
              <w:jc w:val="center"/>
            </w:pPr>
            <w:r>
              <w:t>2</w:t>
            </w:r>
          </w:p>
        </w:tc>
      </w:tr>
      <w:tr w:rsidR="004234A6">
        <w:tc>
          <w:tcPr>
            <w:tcW w:w="7824" w:type="dxa"/>
          </w:tcPr>
          <w:p w:rsidR="004234A6" w:rsidRDefault="004234A6">
            <w:pPr>
              <w:pStyle w:val="ConsPlusNormal"/>
            </w:pPr>
            <w:r>
              <w:t>от 45 до 54 процентов</w:t>
            </w:r>
          </w:p>
        </w:tc>
        <w:tc>
          <w:tcPr>
            <w:tcW w:w="1247" w:type="dxa"/>
          </w:tcPr>
          <w:p w:rsidR="004234A6" w:rsidRDefault="004234A6">
            <w:pPr>
              <w:pStyle w:val="ConsPlusNormal"/>
              <w:jc w:val="center"/>
            </w:pPr>
            <w:r>
              <w:t>3</w:t>
            </w:r>
          </w:p>
        </w:tc>
      </w:tr>
      <w:tr w:rsidR="004234A6">
        <w:tc>
          <w:tcPr>
            <w:tcW w:w="7824" w:type="dxa"/>
          </w:tcPr>
          <w:p w:rsidR="004234A6" w:rsidRDefault="004234A6">
            <w:pPr>
              <w:pStyle w:val="ConsPlusNormal"/>
            </w:pPr>
            <w:r>
              <w:t>от 55 процентов</w:t>
            </w:r>
          </w:p>
        </w:tc>
        <w:tc>
          <w:tcPr>
            <w:tcW w:w="1247" w:type="dxa"/>
          </w:tcPr>
          <w:p w:rsidR="004234A6" w:rsidRDefault="004234A6">
            <w:pPr>
              <w:pStyle w:val="ConsPlusNormal"/>
              <w:jc w:val="center"/>
            </w:pPr>
            <w:r>
              <w:t>4</w:t>
            </w:r>
          </w:p>
        </w:tc>
      </w:tr>
      <w:tr w:rsidR="004234A6">
        <w:tc>
          <w:tcPr>
            <w:tcW w:w="7824" w:type="dxa"/>
          </w:tcPr>
          <w:p w:rsidR="004234A6" w:rsidRDefault="004234A6">
            <w:pPr>
              <w:pStyle w:val="ConsPlusNormal"/>
            </w:pPr>
            <w:r>
              <w:t>2. Количество садоводческих и огороднических некоммерческих товариществ, к которым осуществляется подъезд по автомобильной дороге общего пользования местного значения муниципального образования Архангельской области (далее соответственно - объединение, автомобильная дорога):</w:t>
            </w:r>
          </w:p>
        </w:tc>
        <w:tc>
          <w:tcPr>
            <w:tcW w:w="1247" w:type="dxa"/>
          </w:tcPr>
          <w:p w:rsidR="004234A6" w:rsidRDefault="004234A6">
            <w:pPr>
              <w:pStyle w:val="ConsPlusNormal"/>
            </w:pPr>
          </w:p>
        </w:tc>
      </w:tr>
      <w:tr w:rsidR="004234A6">
        <w:tc>
          <w:tcPr>
            <w:tcW w:w="7824" w:type="dxa"/>
          </w:tcPr>
          <w:p w:rsidR="004234A6" w:rsidRDefault="004234A6">
            <w:pPr>
              <w:pStyle w:val="ConsPlusNormal"/>
            </w:pPr>
            <w:r>
              <w:t>1</w:t>
            </w:r>
          </w:p>
        </w:tc>
        <w:tc>
          <w:tcPr>
            <w:tcW w:w="1247" w:type="dxa"/>
          </w:tcPr>
          <w:p w:rsidR="004234A6" w:rsidRDefault="004234A6">
            <w:pPr>
              <w:pStyle w:val="ConsPlusNormal"/>
              <w:jc w:val="center"/>
            </w:pPr>
            <w:r>
              <w:t>0</w:t>
            </w:r>
          </w:p>
        </w:tc>
      </w:tr>
      <w:tr w:rsidR="004234A6">
        <w:tc>
          <w:tcPr>
            <w:tcW w:w="7824" w:type="dxa"/>
          </w:tcPr>
          <w:p w:rsidR="004234A6" w:rsidRDefault="004234A6">
            <w:pPr>
              <w:pStyle w:val="ConsPlusNormal"/>
            </w:pPr>
            <w:r>
              <w:t>2 и более</w:t>
            </w:r>
          </w:p>
        </w:tc>
        <w:tc>
          <w:tcPr>
            <w:tcW w:w="1247" w:type="dxa"/>
          </w:tcPr>
          <w:p w:rsidR="004234A6" w:rsidRDefault="004234A6">
            <w:pPr>
              <w:pStyle w:val="ConsPlusNormal"/>
              <w:jc w:val="center"/>
            </w:pPr>
            <w:r>
              <w:t>1</w:t>
            </w:r>
          </w:p>
        </w:tc>
      </w:tr>
      <w:tr w:rsidR="004234A6">
        <w:tc>
          <w:tcPr>
            <w:tcW w:w="7824" w:type="dxa"/>
          </w:tcPr>
          <w:p w:rsidR="004234A6" w:rsidRDefault="004234A6">
            <w:pPr>
              <w:pStyle w:val="ConsPlusNormal"/>
            </w:pPr>
            <w:r>
              <w:t>3. Наличие утвержденного автобусного маршрута по автомобильной дороге, обеспечивающей подъезд к территориям объединений:</w:t>
            </w:r>
          </w:p>
        </w:tc>
        <w:tc>
          <w:tcPr>
            <w:tcW w:w="1247" w:type="dxa"/>
          </w:tcPr>
          <w:p w:rsidR="004234A6" w:rsidRDefault="004234A6">
            <w:pPr>
              <w:pStyle w:val="ConsPlusNormal"/>
            </w:pPr>
          </w:p>
        </w:tc>
      </w:tr>
      <w:tr w:rsidR="004234A6">
        <w:tc>
          <w:tcPr>
            <w:tcW w:w="7824" w:type="dxa"/>
          </w:tcPr>
          <w:p w:rsidR="004234A6" w:rsidRDefault="004234A6">
            <w:pPr>
              <w:pStyle w:val="ConsPlusNormal"/>
            </w:pPr>
            <w:r>
              <w:lastRenderedPageBreak/>
              <w:t>отсутствие</w:t>
            </w:r>
          </w:p>
        </w:tc>
        <w:tc>
          <w:tcPr>
            <w:tcW w:w="1247" w:type="dxa"/>
          </w:tcPr>
          <w:p w:rsidR="004234A6" w:rsidRDefault="004234A6">
            <w:pPr>
              <w:pStyle w:val="ConsPlusNormal"/>
              <w:jc w:val="center"/>
            </w:pPr>
            <w:r>
              <w:t>0</w:t>
            </w:r>
          </w:p>
        </w:tc>
      </w:tr>
      <w:tr w:rsidR="004234A6">
        <w:tc>
          <w:tcPr>
            <w:tcW w:w="7824" w:type="dxa"/>
          </w:tcPr>
          <w:p w:rsidR="004234A6" w:rsidRDefault="004234A6">
            <w:pPr>
              <w:pStyle w:val="ConsPlusNormal"/>
            </w:pPr>
            <w:r>
              <w:t>наличие</w:t>
            </w:r>
          </w:p>
        </w:tc>
        <w:tc>
          <w:tcPr>
            <w:tcW w:w="1247" w:type="dxa"/>
          </w:tcPr>
          <w:p w:rsidR="004234A6" w:rsidRDefault="004234A6">
            <w:pPr>
              <w:pStyle w:val="ConsPlusNormal"/>
              <w:jc w:val="center"/>
            </w:pPr>
            <w:r>
              <w:t>1</w:t>
            </w:r>
          </w:p>
        </w:tc>
      </w:tr>
      <w:tr w:rsidR="004234A6">
        <w:tc>
          <w:tcPr>
            <w:tcW w:w="7824" w:type="dxa"/>
          </w:tcPr>
          <w:p w:rsidR="004234A6" w:rsidRDefault="004234A6">
            <w:pPr>
              <w:pStyle w:val="ConsPlusNormal"/>
            </w:pPr>
            <w:r>
              <w:t>4. Количество членов объединений:</w:t>
            </w:r>
          </w:p>
        </w:tc>
        <w:tc>
          <w:tcPr>
            <w:tcW w:w="1247" w:type="dxa"/>
          </w:tcPr>
          <w:p w:rsidR="004234A6" w:rsidRDefault="004234A6">
            <w:pPr>
              <w:pStyle w:val="ConsPlusNormal"/>
            </w:pPr>
          </w:p>
        </w:tc>
      </w:tr>
      <w:tr w:rsidR="004234A6">
        <w:tc>
          <w:tcPr>
            <w:tcW w:w="7824" w:type="dxa"/>
          </w:tcPr>
          <w:p w:rsidR="004234A6" w:rsidRDefault="004234A6">
            <w:pPr>
              <w:pStyle w:val="ConsPlusNormal"/>
            </w:pPr>
            <w:r>
              <w:t>до 50</w:t>
            </w:r>
          </w:p>
        </w:tc>
        <w:tc>
          <w:tcPr>
            <w:tcW w:w="1247" w:type="dxa"/>
          </w:tcPr>
          <w:p w:rsidR="004234A6" w:rsidRDefault="004234A6">
            <w:pPr>
              <w:pStyle w:val="ConsPlusNormal"/>
              <w:jc w:val="center"/>
            </w:pPr>
            <w:r>
              <w:t>0</w:t>
            </w:r>
          </w:p>
        </w:tc>
      </w:tr>
      <w:tr w:rsidR="004234A6">
        <w:tc>
          <w:tcPr>
            <w:tcW w:w="7824" w:type="dxa"/>
          </w:tcPr>
          <w:p w:rsidR="004234A6" w:rsidRDefault="004234A6">
            <w:pPr>
              <w:pStyle w:val="ConsPlusNormal"/>
            </w:pPr>
            <w:r>
              <w:t>от 51 до 200</w:t>
            </w:r>
          </w:p>
        </w:tc>
        <w:tc>
          <w:tcPr>
            <w:tcW w:w="1247" w:type="dxa"/>
          </w:tcPr>
          <w:p w:rsidR="004234A6" w:rsidRDefault="004234A6">
            <w:pPr>
              <w:pStyle w:val="ConsPlusNormal"/>
              <w:jc w:val="center"/>
            </w:pPr>
            <w:r>
              <w:t>1</w:t>
            </w:r>
          </w:p>
        </w:tc>
      </w:tr>
      <w:tr w:rsidR="004234A6">
        <w:tc>
          <w:tcPr>
            <w:tcW w:w="7824" w:type="dxa"/>
          </w:tcPr>
          <w:p w:rsidR="004234A6" w:rsidRDefault="004234A6">
            <w:pPr>
              <w:pStyle w:val="ConsPlusNormal"/>
            </w:pPr>
            <w:r>
              <w:t>от 201 до 500</w:t>
            </w:r>
          </w:p>
        </w:tc>
        <w:tc>
          <w:tcPr>
            <w:tcW w:w="1247" w:type="dxa"/>
          </w:tcPr>
          <w:p w:rsidR="004234A6" w:rsidRDefault="004234A6">
            <w:pPr>
              <w:pStyle w:val="ConsPlusNormal"/>
              <w:jc w:val="center"/>
            </w:pPr>
            <w:r>
              <w:t>2</w:t>
            </w:r>
          </w:p>
        </w:tc>
      </w:tr>
      <w:tr w:rsidR="004234A6">
        <w:tc>
          <w:tcPr>
            <w:tcW w:w="7824" w:type="dxa"/>
          </w:tcPr>
          <w:p w:rsidR="004234A6" w:rsidRDefault="004234A6">
            <w:pPr>
              <w:pStyle w:val="ConsPlusNormal"/>
            </w:pPr>
            <w:r>
              <w:t>более 501</w:t>
            </w:r>
          </w:p>
        </w:tc>
        <w:tc>
          <w:tcPr>
            <w:tcW w:w="1247" w:type="dxa"/>
          </w:tcPr>
          <w:p w:rsidR="004234A6" w:rsidRDefault="004234A6">
            <w:pPr>
              <w:pStyle w:val="ConsPlusNormal"/>
              <w:jc w:val="center"/>
            </w:pPr>
            <w:r>
              <w:t>3</w:t>
            </w:r>
          </w:p>
        </w:tc>
      </w:tr>
      <w:tr w:rsidR="004234A6">
        <w:tc>
          <w:tcPr>
            <w:tcW w:w="7824" w:type="dxa"/>
          </w:tcPr>
          <w:p w:rsidR="004234A6" w:rsidRDefault="004234A6">
            <w:pPr>
              <w:pStyle w:val="ConsPlusNormal"/>
            </w:pPr>
            <w:r>
              <w:t>5. Наличие населенных пунктов, социально значимых объектов на автомобильной дороге, обеспечивающей подъезд к территориям объединений:</w:t>
            </w:r>
          </w:p>
        </w:tc>
        <w:tc>
          <w:tcPr>
            <w:tcW w:w="1247" w:type="dxa"/>
          </w:tcPr>
          <w:p w:rsidR="004234A6" w:rsidRDefault="004234A6">
            <w:pPr>
              <w:pStyle w:val="ConsPlusNormal"/>
            </w:pPr>
          </w:p>
        </w:tc>
      </w:tr>
      <w:tr w:rsidR="004234A6">
        <w:tc>
          <w:tcPr>
            <w:tcW w:w="7824" w:type="dxa"/>
          </w:tcPr>
          <w:p w:rsidR="004234A6" w:rsidRDefault="004234A6">
            <w:pPr>
              <w:pStyle w:val="ConsPlusNormal"/>
            </w:pPr>
            <w:r>
              <w:t>отсутствие</w:t>
            </w:r>
          </w:p>
        </w:tc>
        <w:tc>
          <w:tcPr>
            <w:tcW w:w="1247" w:type="dxa"/>
          </w:tcPr>
          <w:p w:rsidR="004234A6" w:rsidRDefault="004234A6">
            <w:pPr>
              <w:pStyle w:val="ConsPlusNormal"/>
              <w:jc w:val="center"/>
            </w:pPr>
            <w:r>
              <w:t>0</w:t>
            </w:r>
          </w:p>
        </w:tc>
      </w:tr>
      <w:tr w:rsidR="004234A6">
        <w:tc>
          <w:tcPr>
            <w:tcW w:w="7824" w:type="dxa"/>
          </w:tcPr>
          <w:p w:rsidR="004234A6" w:rsidRDefault="004234A6">
            <w:pPr>
              <w:pStyle w:val="ConsPlusNormal"/>
            </w:pPr>
            <w:r>
              <w:t>наличие</w:t>
            </w:r>
          </w:p>
        </w:tc>
        <w:tc>
          <w:tcPr>
            <w:tcW w:w="1247" w:type="dxa"/>
          </w:tcPr>
          <w:p w:rsidR="004234A6" w:rsidRDefault="004234A6">
            <w:pPr>
              <w:pStyle w:val="ConsPlusNormal"/>
              <w:jc w:val="center"/>
            </w:pPr>
            <w:r>
              <w:t>1</w:t>
            </w:r>
          </w:p>
        </w:tc>
      </w:tr>
      <w:tr w:rsidR="004234A6">
        <w:tc>
          <w:tcPr>
            <w:tcW w:w="7824" w:type="dxa"/>
          </w:tcPr>
          <w:p w:rsidR="004234A6" w:rsidRDefault="004234A6">
            <w:pPr>
              <w:pStyle w:val="ConsPlusNormal"/>
            </w:pPr>
            <w:r>
              <w:t>6. Наличие альтернативного подъезда к объединению:</w:t>
            </w:r>
          </w:p>
        </w:tc>
        <w:tc>
          <w:tcPr>
            <w:tcW w:w="1247" w:type="dxa"/>
          </w:tcPr>
          <w:p w:rsidR="004234A6" w:rsidRDefault="004234A6">
            <w:pPr>
              <w:pStyle w:val="ConsPlusNormal"/>
            </w:pPr>
          </w:p>
        </w:tc>
      </w:tr>
      <w:tr w:rsidR="004234A6">
        <w:tc>
          <w:tcPr>
            <w:tcW w:w="7824" w:type="dxa"/>
          </w:tcPr>
          <w:p w:rsidR="004234A6" w:rsidRDefault="004234A6">
            <w:pPr>
              <w:pStyle w:val="ConsPlusNormal"/>
            </w:pPr>
            <w:r>
              <w:t>отсутствие</w:t>
            </w:r>
          </w:p>
        </w:tc>
        <w:tc>
          <w:tcPr>
            <w:tcW w:w="1247" w:type="dxa"/>
          </w:tcPr>
          <w:p w:rsidR="004234A6" w:rsidRDefault="004234A6">
            <w:pPr>
              <w:pStyle w:val="ConsPlusNormal"/>
              <w:jc w:val="center"/>
            </w:pPr>
            <w:r>
              <w:t>1</w:t>
            </w:r>
          </w:p>
        </w:tc>
      </w:tr>
      <w:tr w:rsidR="004234A6">
        <w:tc>
          <w:tcPr>
            <w:tcW w:w="7824" w:type="dxa"/>
          </w:tcPr>
          <w:p w:rsidR="004234A6" w:rsidRDefault="004234A6">
            <w:pPr>
              <w:pStyle w:val="ConsPlusNormal"/>
            </w:pPr>
            <w:r>
              <w:t>наличие</w:t>
            </w:r>
          </w:p>
        </w:tc>
        <w:tc>
          <w:tcPr>
            <w:tcW w:w="1247" w:type="dxa"/>
          </w:tcPr>
          <w:p w:rsidR="004234A6" w:rsidRDefault="004234A6">
            <w:pPr>
              <w:pStyle w:val="ConsPlusNormal"/>
              <w:jc w:val="center"/>
            </w:pPr>
            <w:r>
              <w:t>0</w:t>
            </w:r>
          </w:p>
        </w:tc>
      </w:tr>
      <w:tr w:rsidR="004234A6">
        <w:tc>
          <w:tcPr>
            <w:tcW w:w="7824" w:type="dxa"/>
          </w:tcPr>
          <w:p w:rsidR="004234A6" w:rsidRDefault="004234A6">
            <w:pPr>
              <w:pStyle w:val="ConsPlusNormal"/>
            </w:pPr>
            <w:r>
              <w:t>7. Наличие судебного решения о приведении автомобильной дороги, обеспечивающей подъезд к территориям объединений, в нормативное состояние:</w:t>
            </w:r>
          </w:p>
        </w:tc>
        <w:tc>
          <w:tcPr>
            <w:tcW w:w="1247" w:type="dxa"/>
          </w:tcPr>
          <w:p w:rsidR="004234A6" w:rsidRDefault="004234A6">
            <w:pPr>
              <w:pStyle w:val="ConsPlusNormal"/>
            </w:pPr>
          </w:p>
        </w:tc>
      </w:tr>
      <w:tr w:rsidR="004234A6">
        <w:tc>
          <w:tcPr>
            <w:tcW w:w="7824" w:type="dxa"/>
          </w:tcPr>
          <w:p w:rsidR="004234A6" w:rsidRDefault="004234A6">
            <w:pPr>
              <w:pStyle w:val="ConsPlusNormal"/>
            </w:pPr>
            <w:r>
              <w:t>отсутствие</w:t>
            </w:r>
          </w:p>
        </w:tc>
        <w:tc>
          <w:tcPr>
            <w:tcW w:w="1247" w:type="dxa"/>
          </w:tcPr>
          <w:p w:rsidR="004234A6" w:rsidRDefault="004234A6">
            <w:pPr>
              <w:pStyle w:val="ConsPlusNormal"/>
              <w:jc w:val="center"/>
            </w:pPr>
            <w:r>
              <w:t>0</w:t>
            </w:r>
          </w:p>
        </w:tc>
      </w:tr>
      <w:tr w:rsidR="004234A6">
        <w:tc>
          <w:tcPr>
            <w:tcW w:w="7824" w:type="dxa"/>
          </w:tcPr>
          <w:p w:rsidR="004234A6" w:rsidRDefault="004234A6">
            <w:pPr>
              <w:pStyle w:val="ConsPlusNormal"/>
            </w:pPr>
            <w:r>
              <w:t>наличие</w:t>
            </w:r>
          </w:p>
        </w:tc>
        <w:tc>
          <w:tcPr>
            <w:tcW w:w="1247" w:type="dxa"/>
          </w:tcPr>
          <w:p w:rsidR="004234A6" w:rsidRDefault="004234A6">
            <w:pPr>
              <w:pStyle w:val="ConsPlusNormal"/>
              <w:jc w:val="center"/>
            </w:pPr>
            <w:r>
              <w:t>1</w:t>
            </w:r>
          </w:p>
        </w:tc>
      </w:tr>
    </w:tbl>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3</w:t>
      </w:r>
    </w:p>
    <w:p w:rsidR="004234A6" w:rsidRDefault="004234A6">
      <w:pPr>
        <w:pStyle w:val="ConsPlusNormal"/>
        <w:jc w:val="right"/>
      </w:pPr>
      <w:r>
        <w:t>к Положению о порядке и условиях</w:t>
      </w:r>
    </w:p>
    <w:p w:rsidR="004234A6" w:rsidRDefault="004234A6">
      <w:pPr>
        <w:pStyle w:val="ConsPlusNormal"/>
        <w:jc w:val="right"/>
      </w:pPr>
      <w:r>
        <w:t>проведения конкурса на предоставление</w:t>
      </w:r>
    </w:p>
    <w:p w:rsidR="004234A6" w:rsidRDefault="004234A6">
      <w:pPr>
        <w:pStyle w:val="ConsPlusNormal"/>
        <w:jc w:val="right"/>
      </w:pPr>
      <w:r>
        <w:t>субсидий бюджетам муниципальных районов,</w:t>
      </w:r>
    </w:p>
    <w:p w:rsidR="004234A6" w:rsidRDefault="004234A6">
      <w:pPr>
        <w:pStyle w:val="ConsPlusNormal"/>
        <w:jc w:val="right"/>
      </w:pPr>
      <w:r>
        <w:t>муниципальных округов и городских округов</w:t>
      </w:r>
    </w:p>
    <w:p w:rsidR="004234A6" w:rsidRDefault="004234A6">
      <w:pPr>
        <w:pStyle w:val="ConsPlusNormal"/>
        <w:jc w:val="right"/>
      </w:pPr>
      <w:r>
        <w:t xml:space="preserve">Архангельской области на </w:t>
      </w:r>
      <w:proofErr w:type="spellStart"/>
      <w:r>
        <w:t>софинансирование</w:t>
      </w:r>
      <w:proofErr w:type="spellEnd"/>
    </w:p>
    <w:p w:rsidR="004234A6" w:rsidRDefault="004234A6">
      <w:pPr>
        <w:pStyle w:val="ConsPlusNormal"/>
        <w:jc w:val="right"/>
      </w:pPr>
      <w:r>
        <w:t>мероприятий по ремонту автомобильных дорог общего</w:t>
      </w:r>
    </w:p>
    <w:p w:rsidR="004234A6" w:rsidRDefault="004234A6">
      <w:pPr>
        <w:pStyle w:val="ConsPlusNormal"/>
        <w:jc w:val="right"/>
      </w:pPr>
      <w:r>
        <w:t xml:space="preserve">пользования местного значения </w:t>
      </w:r>
      <w:proofErr w:type="gramStart"/>
      <w:r>
        <w:t>муниципальных</w:t>
      </w:r>
      <w:proofErr w:type="gramEnd"/>
    </w:p>
    <w:p w:rsidR="004234A6" w:rsidRDefault="004234A6">
      <w:pPr>
        <w:pStyle w:val="ConsPlusNormal"/>
        <w:jc w:val="right"/>
      </w:pPr>
      <w:r>
        <w:t>районов и городских округов Архангельской области,</w:t>
      </w:r>
    </w:p>
    <w:p w:rsidR="004234A6" w:rsidRDefault="004234A6">
      <w:pPr>
        <w:pStyle w:val="ConsPlusNormal"/>
        <w:jc w:val="right"/>
      </w:pPr>
      <w:proofErr w:type="gramStart"/>
      <w:r>
        <w:t>обеспечивающих</w:t>
      </w:r>
      <w:proofErr w:type="gramEnd"/>
      <w:r>
        <w:t xml:space="preserve"> подъезд к территориям садоводческих</w:t>
      </w:r>
    </w:p>
    <w:p w:rsidR="004234A6" w:rsidRDefault="004234A6">
      <w:pPr>
        <w:pStyle w:val="ConsPlusNormal"/>
        <w:jc w:val="right"/>
      </w:pPr>
      <w:r>
        <w:t>и огороднических некоммерческих товариществ</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65"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lastRenderedPageBreak/>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jc w:val="right"/>
      </w:pPr>
      <w:r>
        <w:t>(форма)</w:t>
      </w:r>
    </w:p>
    <w:p w:rsidR="004234A6" w:rsidRDefault="004234A6">
      <w:pPr>
        <w:pStyle w:val="ConsPlusNormal"/>
        <w:jc w:val="both"/>
      </w:pPr>
    </w:p>
    <w:p w:rsidR="004234A6" w:rsidRDefault="004234A6">
      <w:pPr>
        <w:pStyle w:val="ConsPlusTitle"/>
        <w:jc w:val="center"/>
      </w:pPr>
      <w:bookmarkStart w:id="386" w:name="P8774"/>
      <w:bookmarkEnd w:id="386"/>
      <w:r>
        <w:t>Лист</w:t>
      </w:r>
    </w:p>
    <w:p w:rsidR="004234A6" w:rsidRDefault="004234A6">
      <w:pPr>
        <w:pStyle w:val="ConsPlusTitle"/>
        <w:jc w:val="center"/>
      </w:pPr>
      <w:r>
        <w:t>оценки конкурсной документации на предоставление субсидий</w:t>
      </w:r>
    </w:p>
    <w:p w:rsidR="004234A6" w:rsidRDefault="004234A6">
      <w:pPr>
        <w:pStyle w:val="ConsPlusTitle"/>
        <w:jc w:val="center"/>
      </w:pPr>
      <w:r>
        <w:t>бюджетам муниципальных районов, муниципальных округов</w:t>
      </w:r>
    </w:p>
    <w:p w:rsidR="004234A6" w:rsidRDefault="004234A6">
      <w:pPr>
        <w:pStyle w:val="ConsPlusTitle"/>
        <w:jc w:val="center"/>
      </w:pPr>
      <w:r>
        <w:t>и городских округов Архангельской области</w:t>
      </w:r>
    </w:p>
    <w:p w:rsidR="004234A6" w:rsidRDefault="004234A6">
      <w:pPr>
        <w:pStyle w:val="ConsPlusTitle"/>
        <w:jc w:val="center"/>
      </w:pPr>
      <w:r>
        <w:t xml:space="preserve">на </w:t>
      </w:r>
      <w:proofErr w:type="spellStart"/>
      <w:r>
        <w:t>софинансирование</w:t>
      </w:r>
      <w:proofErr w:type="spellEnd"/>
      <w:r>
        <w:t xml:space="preserve"> мероприятий по ремонту автомобильных</w:t>
      </w:r>
    </w:p>
    <w:p w:rsidR="004234A6" w:rsidRDefault="004234A6">
      <w:pPr>
        <w:pStyle w:val="ConsPlusTitle"/>
        <w:jc w:val="center"/>
      </w:pPr>
      <w:r>
        <w:t>дорог общего пользования местного значения муниципальных</w:t>
      </w:r>
    </w:p>
    <w:p w:rsidR="004234A6" w:rsidRDefault="004234A6">
      <w:pPr>
        <w:pStyle w:val="ConsPlusTitle"/>
        <w:jc w:val="center"/>
      </w:pPr>
      <w:r>
        <w:t>районов и городских округов Архангельской области,</w:t>
      </w:r>
    </w:p>
    <w:p w:rsidR="004234A6" w:rsidRDefault="004234A6">
      <w:pPr>
        <w:pStyle w:val="ConsPlusTitle"/>
        <w:jc w:val="center"/>
      </w:pPr>
      <w:proofErr w:type="gramStart"/>
      <w:r>
        <w:t>обеспечивающих</w:t>
      </w:r>
      <w:proofErr w:type="gramEnd"/>
      <w:r>
        <w:t xml:space="preserve"> подъезд к территориям садоводческих</w:t>
      </w:r>
    </w:p>
    <w:p w:rsidR="004234A6" w:rsidRDefault="004234A6">
      <w:pPr>
        <w:pStyle w:val="ConsPlusTitle"/>
        <w:jc w:val="center"/>
      </w:pPr>
      <w:r>
        <w:t>и огороднических некоммерческих товариществ</w:t>
      </w:r>
    </w:p>
    <w:p w:rsidR="004234A6" w:rsidRDefault="004234A6">
      <w:pPr>
        <w:pStyle w:val="ConsPlusNormal"/>
        <w:jc w:val="both"/>
      </w:pPr>
    </w:p>
    <w:p w:rsidR="004234A6" w:rsidRDefault="004234A6">
      <w:pPr>
        <w:pStyle w:val="ConsPlusNormal"/>
        <w:ind w:firstLine="540"/>
        <w:jc w:val="both"/>
      </w:pPr>
      <w:r>
        <w:t>Ф.И.О. члена комиссии ______________________________________________</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247"/>
        <w:gridCol w:w="1191"/>
        <w:gridCol w:w="546"/>
        <w:gridCol w:w="547"/>
        <w:gridCol w:w="547"/>
        <w:gridCol w:w="546"/>
        <w:gridCol w:w="547"/>
        <w:gridCol w:w="547"/>
        <w:gridCol w:w="547"/>
        <w:gridCol w:w="907"/>
        <w:gridCol w:w="1474"/>
      </w:tblGrid>
      <w:tr w:rsidR="004234A6">
        <w:tc>
          <w:tcPr>
            <w:tcW w:w="426" w:type="dxa"/>
            <w:vMerge w:val="restart"/>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247" w:type="dxa"/>
            <w:vMerge w:val="restart"/>
          </w:tcPr>
          <w:p w:rsidR="004234A6" w:rsidRDefault="004234A6">
            <w:pPr>
              <w:pStyle w:val="ConsPlusNormal"/>
              <w:jc w:val="center"/>
            </w:pPr>
            <w:r>
              <w:t>Наименование заявителя</w:t>
            </w:r>
          </w:p>
        </w:tc>
        <w:tc>
          <w:tcPr>
            <w:tcW w:w="1191" w:type="dxa"/>
            <w:vMerge w:val="restart"/>
          </w:tcPr>
          <w:p w:rsidR="004234A6" w:rsidRDefault="004234A6">
            <w:pPr>
              <w:pStyle w:val="ConsPlusNormal"/>
              <w:jc w:val="center"/>
            </w:pPr>
            <w:r>
              <w:t>Наименование объекта</w:t>
            </w:r>
          </w:p>
        </w:tc>
        <w:tc>
          <w:tcPr>
            <w:tcW w:w="3827" w:type="dxa"/>
            <w:gridSpan w:val="7"/>
          </w:tcPr>
          <w:p w:rsidR="004234A6" w:rsidRDefault="004234A6">
            <w:pPr>
              <w:pStyle w:val="ConsPlusNormal"/>
              <w:jc w:val="center"/>
            </w:pPr>
            <w:r>
              <w:t>Номера критериев</w:t>
            </w:r>
          </w:p>
        </w:tc>
        <w:tc>
          <w:tcPr>
            <w:tcW w:w="907" w:type="dxa"/>
          </w:tcPr>
          <w:p w:rsidR="004234A6" w:rsidRDefault="004234A6">
            <w:pPr>
              <w:pStyle w:val="ConsPlusNormal"/>
              <w:jc w:val="center"/>
            </w:pPr>
            <w:r>
              <w:t>Итого баллов</w:t>
            </w:r>
          </w:p>
        </w:tc>
        <w:tc>
          <w:tcPr>
            <w:tcW w:w="1474" w:type="dxa"/>
          </w:tcPr>
          <w:p w:rsidR="004234A6" w:rsidRDefault="004234A6">
            <w:pPr>
              <w:pStyle w:val="ConsPlusNormal"/>
              <w:jc w:val="center"/>
            </w:pPr>
            <w:r>
              <w:t>Примечание (об обоснованности заявленных расходов, сумме субсидии)</w:t>
            </w:r>
          </w:p>
        </w:tc>
      </w:tr>
      <w:tr w:rsidR="004234A6">
        <w:tc>
          <w:tcPr>
            <w:tcW w:w="426" w:type="dxa"/>
            <w:vMerge/>
          </w:tcPr>
          <w:p w:rsidR="004234A6" w:rsidRDefault="004234A6"/>
        </w:tc>
        <w:tc>
          <w:tcPr>
            <w:tcW w:w="1247" w:type="dxa"/>
            <w:vMerge/>
          </w:tcPr>
          <w:p w:rsidR="004234A6" w:rsidRDefault="004234A6"/>
        </w:tc>
        <w:tc>
          <w:tcPr>
            <w:tcW w:w="1191" w:type="dxa"/>
            <w:vMerge/>
          </w:tcPr>
          <w:p w:rsidR="004234A6" w:rsidRDefault="004234A6"/>
        </w:tc>
        <w:tc>
          <w:tcPr>
            <w:tcW w:w="546" w:type="dxa"/>
          </w:tcPr>
          <w:p w:rsidR="004234A6" w:rsidRDefault="004234A6">
            <w:pPr>
              <w:pStyle w:val="ConsPlusNormal"/>
              <w:jc w:val="center"/>
            </w:pPr>
            <w:r>
              <w:t>1</w:t>
            </w:r>
          </w:p>
        </w:tc>
        <w:tc>
          <w:tcPr>
            <w:tcW w:w="547" w:type="dxa"/>
          </w:tcPr>
          <w:p w:rsidR="004234A6" w:rsidRDefault="004234A6">
            <w:pPr>
              <w:pStyle w:val="ConsPlusNormal"/>
              <w:jc w:val="center"/>
            </w:pPr>
            <w:r>
              <w:t>2</w:t>
            </w:r>
          </w:p>
        </w:tc>
        <w:tc>
          <w:tcPr>
            <w:tcW w:w="547" w:type="dxa"/>
          </w:tcPr>
          <w:p w:rsidR="004234A6" w:rsidRDefault="004234A6">
            <w:pPr>
              <w:pStyle w:val="ConsPlusNormal"/>
              <w:jc w:val="center"/>
            </w:pPr>
            <w:r>
              <w:t>3</w:t>
            </w:r>
          </w:p>
        </w:tc>
        <w:tc>
          <w:tcPr>
            <w:tcW w:w="546" w:type="dxa"/>
          </w:tcPr>
          <w:p w:rsidR="004234A6" w:rsidRDefault="004234A6">
            <w:pPr>
              <w:pStyle w:val="ConsPlusNormal"/>
              <w:jc w:val="center"/>
            </w:pPr>
            <w:r>
              <w:t>4</w:t>
            </w:r>
          </w:p>
        </w:tc>
        <w:tc>
          <w:tcPr>
            <w:tcW w:w="547" w:type="dxa"/>
          </w:tcPr>
          <w:p w:rsidR="004234A6" w:rsidRDefault="004234A6">
            <w:pPr>
              <w:pStyle w:val="ConsPlusNormal"/>
              <w:jc w:val="center"/>
            </w:pPr>
            <w:r>
              <w:t>5</w:t>
            </w:r>
          </w:p>
        </w:tc>
        <w:tc>
          <w:tcPr>
            <w:tcW w:w="547" w:type="dxa"/>
          </w:tcPr>
          <w:p w:rsidR="004234A6" w:rsidRDefault="004234A6">
            <w:pPr>
              <w:pStyle w:val="ConsPlusNormal"/>
              <w:jc w:val="center"/>
            </w:pPr>
            <w:r>
              <w:t>6</w:t>
            </w:r>
          </w:p>
        </w:tc>
        <w:tc>
          <w:tcPr>
            <w:tcW w:w="547" w:type="dxa"/>
          </w:tcPr>
          <w:p w:rsidR="004234A6" w:rsidRDefault="004234A6">
            <w:pPr>
              <w:pStyle w:val="ConsPlusNormal"/>
              <w:jc w:val="center"/>
            </w:pPr>
            <w:r>
              <w:t>7</w:t>
            </w:r>
          </w:p>
        </w:tc>
        <w:tc>
          <w:tcPr>
            <w:tcW w:w="907" w:type="dxa"/>
          </w:tcPr>
          <w:p w:rsidR="004234A6" w:rsidRDefault="004234A6">
            <w:pPr>
              <w:pStyle w:val="ConsPlusNormal"/>
            </w:pPr>
          </w:p>
        </w:tc>
        <w:tc>
          <w:tcPr>
            <w:tcW w:w="1474" w:type="dxa"/>
          </w:tcPr>
          <w:p w:rsidR="004234A6" w:rsidRDefault="004234A6">
            <w:pPr>
              <w:pStyle w:val="ConsPlusNormal"/>
            </w:pPr>
          </w:p>
        </w:tc>
      </w:tr>
      <w:tr w:rsidR="004234A6">
        <w:tc>
          <w:tcPr>
            <w:tcW w:w="426" w:type="dxa"/>
          </w:tcPr>
          <w:p w:rsidR="004234A6" w:rsidRDefault="004234A6">
            <w:pPr>
              <w:pStyle w:val="ConsPlusNormal"/>
            </w:pPr>
          </w:p>
        </w:tc>
        <w:tc>
          <w:tcPr>
            <w:tcW w:w="1247" w:type="dxa"/>
          </w:tcPr>
          <w:p w:rsidR="004234A6" w:rsidRDefault="004234A6">
            <w:pPr>
              <w:pStyle w:val="ConsPlusNormal"/>
            </w:pPr>
          </w:p>
        </w:tc>
        <w:tc>
          <w:tcPr>
            <w:tcW w:w="1191" w:type="dxa"/>
          </w:tcPr>
          <w:p w:rsidR="004234A6" w:rsidRDefault="004234A6">
            <w:pPr>
              <w:pStyle w:val="ConsPlusNormal"/>
            </w:pPr>
          </w:p>
        </w:tc>
        <w:tc>
          <w:tcPr>
            <w:tcW w:w="546"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546"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907" w:type="dxa"/>
          </w:tcPr>
          <w:p w:rsidR="004234A6" w:rsidRDefault="004234A6">
            <w:pPr>
              <w:pStyle w:val="ConsPlusNormal"/>
            </w:pPr>
          </w:p>
        </w:tc>
        <w:tc>
          <w:tcPr>
            <w:tcW w:w="1474" w:type="dxa"/>
          </w:tcPr>
          <w:p w:rsidR="004234A6" w:rsidRDefault="004234A6">
            <w:pPr>
              <w:pStyle w:val="ConsPlusNormal"/>
            </w:pPr>
          </w:p>
        </w:tc>
      </w:tr>
      <w:tr w:rsidR="004234A6">
        <w:tc>
          <w:tcPr>
            <w:tcW w:w="426" w:type="dxa"/>
          </w:tcPr>
          <w:p w:rsidR="004234A6" w:rsidRDefault="004234A6">
            <w:pPr>
              <w:pStyle w:val="ConsPlusNormal"/>
            </w:pPr>
          </w:p>
        </w:tc>
        <w:tc>
          <w:tcPr>
            <w:tcW w:w="1247" w:type="dxa"/>
          </w:tcPr>
          <w:p w:rsidR="004234A6" w:rsidRDefault="004234A6">
            <w:pPr>
              <w:pStyle w:val="ConsPlusNormal"/>
            </w:pPr>
          </w:p>
        </w:tc>
        <w:tc>
          <w:tcPr>
            <w:tcW w:w="1191" w:type="dxa"/>
          </w:tcPr>
          <w:p w:rsidR="004234A6" w:rsidRDefault="004234A6">
            <w:pPr>
              <w:pStyle w:val="ConsPlusNormal"/>
            </w:pPr>
          </w:p>
        </w:tc>
        <w:tc>
          <w:tcPr>
            <w:tcW w:w="546"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546"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907" w:type="dxa"/>
          </w:tcPr>
          <w:p w:rsidR="004234A6" w:rsidRDefault="004234A6">
            <w:pPr>
              <w:pStyle w:val="ConsPlusNormal"/>
            </w:pPr>
          </w:p>
        </w:tc>
        <w:tc>
          <w:tcPr>
            <w:tcW w:w="1474" w:type="dxa"/>
          </w:tcPr>
          <w:p w:rsidR="004234A6" w:rsidRDefault="004234A6">
            <w:pPr>
              <w:pStyle w:val="ConsPlusNormal"/>
            </w:pPr>
          </w:p>
        </w:tc>
      </w:tr>
      <w:tr w:rsidR="004234A6">
        <w:tc>
          <w:tcPr>
            <w:tcW w:w="426" w:type="dxa"/>
          </w:tcPr>
          <w:p w:rsidR="004234A6" w:rsidRDefault="004234A6">
            <w:pPr>
              <w:pStyle w:val="ConsPlusNormal"/>
            </w:pPr>
          </w:p>
        </w:tc>
        <w:tc>
          <w:tcPr>
            <w:tcW w:w="1247" w:type="dxa"/>
          </w:tcPr>
          <w:p w:rsidR="004234A6" w:rsidRDefault="004234A6">
            <w:pPr>
              <w:pStyle w:val="ConsPlusNormal"/>
            </w:pPr>
          </w:p>
        </w:tc>
        <w:tc>
          <w:tcPr>
            <w:tcW w:w="1191" w:type="dxa"/>
          </w:tcPr>
          <w:p w:rsidR="004234A6" w:rsidRDefault="004234A6">
            <w:pPr>
              <w:pStyle w:val="ConsPlusNormal"/>
            </w:pPr>
          </w:p>
        </w:tc>
        <w:tc>
          <w:tcPr>
            <w:tcW w:w="546"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546"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547" w:type="dxa"/>
          </w:tcPr>
          <w:p w:rsidR="004234A6" w:rsidRDefault="004234A6">
            <w:pPr>
              <w:pStyle w:val="ConsPlusNormal"/>
            </w:pPr>
          </w:p>
        </w:tc>
        <w:tc>
          <w:tcPr>
            <w:tcW w:w="907" w:type="dxa"/>
          </w:tcPr>
          <w:p w:rsidR="004234A6" w:rsidRDefault="004234A6">
            <w:pPr>
              <w:pStyle w:val="ConsPlusNormal"/>
            </w:pPr>
          </w:p>
        </w:tc>
        <w:tc>
          <w:tcPr>
            <w:tcW w:w="1474"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_______________________ _______________________________</w:t>
      </w:r>
    </w:p>
    <w:p w:rsidR="004234A6" w:rsidRDefault="004234A6">
      <w:pPr>
        <w:pStyle w:val="ConsPlusNonformat"/>
        <w:jc w:val="both"/>
      </w:pPr>
      <w:r>
        <w:t xml:space="preserve">       (подпись)            (расшифровка подписи)</w:t>
      </w:r>
    </w:p>
    <w:p w:rsidR="004234A6" w:rsidRDefault="004234A6">
      <w:pPr>
        <w:pStyle w:val="ConsPlusNonformat"/>
        <w:jc w:val="both"/>
      </w:pPr>
      <w:r>
        <w:t>_______________</w:t>
      </w:r>
    </w:p>
    <w:p w:rsidR="004234A6" w:rsidRDefault="004234A6">
      <w:pPr>
        <w:pStyle w:val="ConsPlusNonformat"/>
        <w:jc w:val="both"/>
      </w:pPr>
      <w:r>
        <w:t xml:space="preserve">    (дата)</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4</w:t>
      </w:r>
    </w:p>
    <w:p w:rsidR="004234A6" w:rsidRDefault="004234A6">
      <w:pPr>
        <w:pStyle w:val="ConsPlusNormal"/>
        <w:jc w:val="right"/>
      </w:pPr>
      <w:r>
        <w:t>к Положению о порядке и условиях</w:t>
      </w:r>
    </w:p>
    <w:p w:rsidR="004234A6" w:rsidRDefault="004234A6">
      <w:pPr>
        <w:pStyle w:val="ConsPlusNormal"/>
        <w:jc w:val="right"/>
      </w:pPr>
      <w:r>
        <w:t>проведения конкурса на предоставление</w:t>
      </w:r>
    </w:p>
    <w:p w:rsidR="004234A6" w:rsidRDefault="004234A6">
      <w:pPr>
        <w:pStyle w:val="ConsPlusNormal"/>
        <w:jc w:val="right"/>
      </w:pPr>
      <w:r>
        <w:t>субсидий бюджетам муниципальных районов,</w:t>
      </w:r>
    </w:p>
    <w:p w:rsidR="004234A6" w:rsidRDefault="004234A6">
      <w:pPr>
        <w:pStyle w:val="ConsPlusNormal"/>
        <w:jc w:val="right"/>
      </w:pPr>
      <w:r>
        <w:t>муниципальных округов и городских округов</w:t>
      </w:r>
    </w:p>
    <w:p w:rsidR="004234A6" w:rsidRDefault="004234A6">
      <w:pPr>
        <w:pStyle w:val="ConsPlusNormal"/>
        <w:jc w:val="right"/>
      </w:pPr>
      <w:r>
        <w:t xml:space="preserve">Архангельской области на </w:t>
      </w:r>
      <w:proofErr w:type="spellStart"/>
      <w:r>
        <w:t>софинансирование</w:t>
      </w:r>
      <w:proofErr w:type="spellEnd"/>
    </w:p>
    <w:p w:rsidR="004234A6" w:rsidRDefault="004234A6">
      <w:pPr>
        <w:pStyle w:val="ConsPlusNormal"/>
        <w:jc w:val="right"/>
      </w:pPr>
      <w:r>
        <w:t>мероприятий по ремонту автомобильных дорог общего</w:t>
      </w:r>
    </w:p>
    <w:p w:rsidR="004234A6" w:rsidRDefault="004234A6">
      <w:pPr>
        <w:pStyle w:val="ConsPlusNormal"/>
        <w:jc w:val="right"/>
      </w:pPr>
      <w:r>
        <w:t xml:space="preserve">пользования местного значения </w:t>
      </w:r>
      <w:proofErr w:type="gramStart"/>
      <w:r>
        <w:t>муниципальных</w:t>
      </w:r>
      <w:proofErr w:type="gramEnd"/>
    </w:p>
    <w:p w:rsidR="004234A6" w:rsidRDefault="004234A6">
      <w:pPr>
        <w:pStyle w:val="ConsPlusNormal"/>
        <w:jc w:val="right"/>
      </w:pPr>
      <w:r>
        <w:t>районов и городских округов Архангельской области,</w:t>
      </w:r>
    </w:p>
    <w:p w:rsidR="004234A6" w:rsidRDefault="004234A6">
      <w:pPr>
        <w:pStyle w:val="ConsPlusNormal"/>
        <w:jc w:val="right"/>
      </w:pPr>
      <w:proofErr w:type="gramStart"/>
      <w:r>
        <w:t>обеспечивающих</w:t>
      </w:r>
      <w:proofErr w:type="gramEnd"/>
      <w:r>
        <w:t xml:space="preserve"> подъезд к территориям садоводческих</w:t>
      </w:r>
    </w:p>
    <w:p w:rsidR="004234A6" w:rsidRDefault="004234A6">
      <w:pPr>
        <w:pStyle w:val="ConsPlusNormal"/>
        <w:jc w:val="right"/>
      </w:pPr>
      <w:r>
        <w:lastRenderedPageBreak/>
        <w:t>и огороднических некоммерческих товариществ</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66"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jc w:val="right"/>
      </w:pPr>
      <w:r>
        <w:t>(форма)</w:t>
      </w:r>
    </w:p>
    <w:p w:rsidR="004234A6" w:rsidRDefault="004234A6">
      <w:pPr>
        <w:pStyle w:val="ConsPlusNormal"/>
        <w:jc w:val="both"/>
      </w:pPr>
    </w:p>
    <w:p w:rsidR="004234A6" w:rsidRDefault="004234A6">
      <w:pPr>
        <w:pStyle w:val="ConsPlusTitle"/>
        <w:jc w:val="center"/>
      </w:pPr>
      <w:bookmarkStart w:id="387" w:name="P8864"/>
      <w:bookmarkEnd w:id="387"/>
      <w:r>
        <w:t>Итоговый рейтинг</w:t>
      </w:r>
    </w:p>
    <w:p w:rsidR="004234A6" w:rsidRDefault="004234A6">
      <w:pPr>
        <w:pStyle w:val="ConsPlusTitle"/>
        <w:jc w:val="center"/>
      </w:pPr>
      <w:r>
        <w:t>конкурсной документации на предоставление субсидий бюджетам</w:t>
      </w:r>
    </w:p>
    <w:p w:rsidR="004234A6" w:rsidRDefault="004234A6">
      <w:pPr>
        <w:pStyle w:val="ConsPlusTitle"/>
        <w:jc w:val="center"/>
      </w:pPr>
      <w:r>
        <w:t>муниципальных районов, муниципальных округов и городских</w:t>
      </w:r>
    </w:p>
    <w:p w:rsidR="004234A6" w:rsidRDefault="004234A6">
      <w:pPr>
        <w:pStyle w:val="ConsPlusTitle"/>
        <w:jc w:val="center"/>
      </w:pPr>
      <w:r>
        <w:t xml:space="preserve">округов Архангельской области на </w:t>
      </w:r>
      <w:proofErr w:type="spellStart"/>
      <w:r>
        <w:t>софинансирование</w:t>
      </w:r>
      <w:proofErr w:type="spellEnd"/>
    </w:p>
    <w:p w:rsidR="004234A6" w:rsidRDefault="004234A6">
      <w:pPr>
        <w:pStyle w:val="ConsPlusTitle"/>
        <w:jc w:val="center"/>
      </w:pPr>
      <w:r>
        <w:t>мероприятий по ремонту автомобильных дорог общего</w:t>
      </w:r>
    </w:p>
    <w:p w:rsidR="004234A6" w:rsidRDefault="004234A6">
      <w:pPr>
        <w:pStyle w:val="ConsPlusTitle"/>
        <w:jc w:val="center"/>
      </w:pPr>
      <w:r>
        <w:t>пользования местного значения муниципальных районов</w:t>
      </w:r>
    </w:p>
    <w:p w:rsidR="004234A6" w:rsidRDefault="004234A6">
      <w:pPr>
        <w:pStyle w:val="ConsPlusTitle"/>
        <w:jc w:val="center"/>
      </w:pPr>
      <w:r>
        <w:t>и городских округов Архангельской области, обеспечивающих</w:t>
      </w:r>
    </w:p>
    <w:p w:rsidR="004234A6" w:rsidRDefault="004234A6">
      <w:pPr>
        <w:pStyle w:val="ConsPlusTitle"/>
        <w:jc w:val="center"/>
      </w:pPr>
      <w:r>
        <w:t xml:space="preserve">подъезд к территориям </w:t>
      </w:r>
      <w:proofErr w:type="gramStart"/>
      <w:r>
        <w:t>садоводческих</w:t>
      </w:r>
      <w:proofErr w:type="gramEnd"/>
      <w:r>
        <w:t xml:space="preserve"> и огороднических</w:t>
      </w:r>
    </w:p>
    <w:p w:rsidR="004234A6" w:rsidRDefault="004234A6">
      <w:pPr>
        <w:pStyle w:val="ConsPlusTitle"/>
        <w:jc w:val="center"/>
      </w:pPr>
      <w:r>
        <w:t>некоммерческих товариществ</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701"/>
        <w:gridCol w:w="4252"/>
        <w:gridCol w:w="1350"/>
      </w:tblGrid>
      <w:tr w:rsidR="004234A6">
        <w:tc>
          <w:tcPr>
            <w:tcW w:w="1701" w:type="dxa"/>
          </w:tcPr>
          <w:p w:rsidR="004234A6" w:rsidRDefault="004234A6">
            <w:pPr>
              <w:pStyle w:val="ConsPlusNormal"/>
              <w:jc w:val="center"/>
            </w:pPr>
            <w:r>
              <w:t>Наименование заявителя</w:t>
            </w:r>
          </w:p>
        </w:tc>
        <w:tc>
          <w:tcPr>
            <w:tcW w:w="1701" w:type="dxa"/>
          </w:tcPr>
          <w:p w:rsidR="004234A6" w:rsidRDefault="004234A6">
            <w:pPr>
              <w:pStyle w:val="ConsPlusNormal"/>
              <w:jc w:val="center"/>
            </w:pPr>
            <w:r>
              <w:t>Наименование объекта</w:t>
            </w:r>
          </w:p>
        </w:tc>
        <w:tc>
          <w:tcPr>
            <w:tcW w:w="4252" w:type="dxa"/>
          </w:tcPr>
          <w:p w:rsidR="004234A6" w:rsidRDefault="004234A6">
            <w:pPr>
              <w:pStyle w:val="ConsPlusNormal"/>
              <w:jc w:val="center"/>
            </w:pPr>
            <w:r>
              <w:t xml:space="preserve">Общее количество баллов (на основании </w:t>
            </w:r>
            <w:proofErr w:type="gramStart"/>
            <w:r>
              <w:t>листа оценки конкурсной документации члена комиссии</w:t>
            </w:r>
            <w:proofErr w:type="gramEnd"/>
            <w:r>
              <w:t>)</w:t>
            </w:r>
          </w:p>
        </w:tc>
        <w:tc>
          <w:tcPr>
            <w:tcW w:w="1350" w:type="dxa"/>
          </w:tcPr>
          <w:p w:rsidR="004234A6" w:rsidRDefault="004234A6">
            <w:pPr>
              <w:pStyle w:val="ConsPlusNormal"/>
              <w:jc w:val="center"/>
            </w:pPr>
            <w:r>
              <w:t>Место в итоговом рейтинге</w:t>
            </w:r>
          </w:p>
        </w:tc>
      </w:tr>
      <w:tr w:rsidR="004234A6">
        <w:tc>
          <w:tcPr>
            <w:tcW w:w="1701" w:type="dxa"/>
          </w:tcPr>
          <w:p w:rsidR="004234A6" w:rsidRDefault="004234A6">
            <w:pPr>
              <w:pStyle w:val="ConsPlusNormal"/>
            </w:pPr>
          </w:p>
        </w:tc>
        <w:tc>
          <w:tcPr>
            <w:tcW w:w="1701" w:type="dxa"/>
          </w:tcPr>
          <w:p w:rsidR="004234A6" w:rsidRDefault="004234A6">
            <w:pPr>
              <w:pStyle w:val="ConsPlusNormal"/>
            </w:pPr>
          </w:p>
        </w:tc>
        <w:tc>
          <w:tcPr>
            <w:tcW w:w="4252" w:type="dxa"/>
          </w:tcPr>
          <w:p w:rsidR="004234A6" w:rsidRDefault="004234A6">
            <w:pPr>
              <w:pStyle w:val="ConsPlusNormal"/>
            </w:pPr>
          </w:p>
        </w:tc>
        <w:tc>
          <w:tcPr>
            <w:tcW w:w="1350" w:type="dxa"/>
          </w:tcPr>
          <w:p w:rsidR="004234A6" w:rsidRDefault="004234A6">
            <w:pPr>
              <w:pStyle w:val="ConsPlusNormal"/>
            </w:pPr>
          </w:p>
        </w:tc>
      </w:tr>
      <w:tr w:rsidR="004234A6">
        <w:tc>
          <w:tcPr>
            <w:tcW w:w="1701" w:type="dxa"/>
          </w:tcPr>
          <w:p w:rsidR="004234A6" w:rsidRDefault="004234A6">
            <w:pPr>
              <w:pStyle w:val="ConsPlusNormal"/>
            </w:pPr>
          </w:p>
        </w:tc>
        <w:tc>
          <w:tcPr>
            <w:tcW w:w="1701" w:type="dxa"/>
          </w:tcPr>
          <w:p w:rsidR="004234A6" w:rsidRDefault="004234A6">
            <w:pPr>
              <w:pStyle w:val="ConsPlusNormal"/>
            </w:pPr>
          </w:p>
        </w:tc>
        <w:tc>
          <w:tcPr>
            <w:tcW w:w="4252" w:type="dxa"/>
          </w:tcPr>
          <w:p w:rsidR="004234A6" w:rsidRDefault="004234A6">
            <w:pPr>
              <w:pStyle w:val="ConsPlusNormal"/>
            </w:pPr>
          </w:p>
        </w:tc>
        <w:tc>
          <w:tcPr>
            <w:tcW w:w="1350"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Секретарь комиссии ___________________________ ____________________________</w:t>
      </w:r>
    </w:p>
    <w:p w:rsidR="004234A6" w:rsidRDefault="004234A6">
      <w:pPr>
        <w:pStyle w:val="ConsPlusNonformat"/>
        <w:jc w:val="both"/>
      </w:pPr>
      <w:r>
        <w:t xml:space="preserve">                            (подпись)              (расшифровка подписи)</w:t>
      </w:r>
    </w:p>
    <w:p w:rsidR="004234A6" w:rsidRDefault="004234A6">
      <w:pPr>
        <w:pStyle w:val="ConsPlusNonformat"/>
        <w:jc w:val="both"/>
      </w:pPr>
      <w:r>
        <w:t>________________</w:t>
      </w:r>
    </w:p>
    <w:p w:rsidR="004234A6" w:rsidRDefault="004234A6">
      <w:pPr>
        <w:pStyle w:val="ConsPlusNonformat"/>
        <w:jc w:val="both"/>
      </w:pPr>
      <w:r>
        <w:t xml:space="preserve">    (дата)</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bookmarkStart w:id="388" w:name="P8901"/>
      <w:bookmarkEnd w:id="388"/>
      <w:r>
        <w:t>ПОРЯДОК</w:t>
      </w:r>
    </w:p>
    <w:p w:rsidR="004234A6" w:rsidRDefault="004234A6">
      <w:pPr>
        <w:pStyle w:val="ConsPlusTitle"/>
        <w:jc w:val="center"/>
      </w:pPr>
      <w:r>
        <w:t>ПРЕДОСТАВЛЕНИЯ СУБСИДИИ АВТОНОМНОЙ НЕКОММЕРЧЕСКОЙ</w:t>
      </w:r>
    </w:p>
    <w:p w:rsidR="004234A6" w:rsidRDefault="004234A6">
      <w:pPr>
        <w:pStyle w:val="ConsPlusTitle"/>
        <w:jc w:val="center"/>
      </w:pPr>
      <w:r>
        <w:t xml:space="preserve">ОРГАНИЗАЦИИ АРХАНГЕЛЬСКОЙ ОБЛАСТИ "АГЕНТСТВО </w:t>
      </w:r>
      <w:proofErr w:type="gramStart"/>
      <w:r>
        <w:t>РЕГИОНАЛЬНОГО</w:t>
      </w:r>
      <w:proofErr w:type="gramEnd"/>
    </w:p>
    <w:p w:rsidR="004234A6" w:rsidRDefault="004234A6">
      <w:pPr>
        <w:pStyle w:val="ConsPlusTitle"/>
        <w:jc w:val="center"/>
      </w:pPr>
      <w:r>
        <w:t>РАЗВИТИЯ" НА ОБЕСПЕЧЕНИЕ ДЕЯТЕЛЬНОСТИ ЦЕНТРА КОМПЕТЕНЦИЙ</w:t>
      </w:r>
    </w:p>
    <w:p w:rsidR="004234A6" w:rsidRDefault="004234A6">
      <w:pPr>
        <w:pStyle w:val="ConsPlusTitle"/>
        <w:jc w:val="center"/>
      </w:pPr>
      <w:r>
        <w:t>В СФЕРЕ СЕЛЬСКОХОЗЯЙСТВЕННОЙ КООПЕРАЦИИ И ПОДДЕРЖКИ ФЕРМЕРОВ</w:t>
      </w:r>
    </w:p>
    <w:p w:rsidR="004234A6" w:rsidRDefault="004234A6">
      <w:pPr>
        <w:pStyle w:val="ConsPlusNormal"/>
        <w:spacing w:before="240"/>
        <w:ind w:firstLine="540"/>
        <w:jc w:val="both"/>
      </w:pPr>
      <w:r>
        <w:t xml:space="preserve">Исключен с 01.09.2020. - </w:t>
      </w:r>
      <w:hyperlink r:id="rId1267" w:history="1">
        <w:r>
          <w:rPr>
            <w:color w:val="0000FF"/>
          </w:rPr>
          <w:t>Постановление</w:t>
        </w:r>
      </w:hyperlink>
      <w:r>
        <w:t xml:space="preserve"> Правительства Архангельской области от 18.08.2020 N 506-пп.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Утверждено</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bookmarkStart w:id="389" w:name="P8917"/>
      <w:bookmarkEnd w:id="389"/>
      <w:r>
        <w:t>ПОЛОЖЕНИЕ</w:t>
      </w:r>
    </w:p>
    <w:p w:rsidR="004234A6" w:rsidRDefault="004234A6">
      <w:pPr>
        <w:pStyle w:val="ConsPlusTitle"/>
        <w:jc w:val="center"/>
      </w:pPr>
      <w:r>
        <w:t xml:space="preserve">О ПОРЯДКЕ И УСЛОВИЯХ ПРЕДОСТАВЛЕНИЯ СУБСИДИИ </w:t>
      </w:r>
      <w:proofErr w:type="gramStart"/>
      <w:r>
        <w:t>ИЗ</w:t>
      </w:r>
      <w:proofErr w:type="gramEnd"/>
      <w:r>
        <w:t xml:space="preserve"> ОБЛАСТНОГО</w:t>
      </w:r>
    </w:p>
    <w:p w:rsidR="004234A6" w:rsidRDefault="004234A6">
      <w:pPr>
        <w:pStyle w:val="ConsPlusTitle"/>
        <w:jc w:val="center"/>
      </w:pPr>
      <w:r>
        <w:t>БЮДЖЕТА БЮДЖЕТАМ МУНИЦИПАЛЬНЫХ РАЙОНОВ, МУНИЦИПАЛЬНЫХ</w:t>
      </w:r>
    </w:p>
    <w:p w:rsidR="004234A6" w:rsidRDefault="004234A6">
      <w:pPr>
        <w:pStyle w:val="ConsPlusTitle"/>
        <w:jc w:val="center"/>
      </w:pPr>
      <w:r>
        <w:t>ОКРУГОВ И ГОРОДСКИХ ОКРУГОВ АРХАНГЕЛЬСКОЙ ОБЛАСТИ</w:t>
      </w:r>
    </w:p>
    <w:p w:rsidR="004234A6" w:rsidRDefault="004234A6">
      <w:pPr>
        <w:pStyle w:val="ConsPlusTitle"/>
        <w:jc w:val="center"/>
      </w:pPr>
      <w:r>
        <w:t>НА СОФИНАНСИРОВАНИЕ МЕРОПРИЯТИЙ ПО ПРОВЕДЕНИЮ КАДАСТРОВЫХ</w:t>
      </w:r>
    </w:p>
    <w:p w:rsidR="004234A6" w:rsidRDefault="004234A6">
      <w:pPr>
        <w:pStyle w:val="ConsPlusTitle"/>
        <w:jc w:val="center"/>
      </w:pPr>
      <w:r>
        <w:t>РАБОТ И МОНИТОРИНГА ЗЕМЕЛЬ СЕЛЬСКОХОЗЯЙСТВЕННОГО</w:t>
      </w:r>
    </w:p>
    <w:p w:rsidR="004234A6" w:rsidRDefault="004234A6">
      <w:pPr>
        <w:pStyle w:val="ConsPlusTitle"/>
        <w:jc w:val="center"/>
      </w:pPr>
      <w:r>
        <w:t>НАЗНАЧЕНИЯ</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(введено </w:t>
            </w:r>
            <w:hyperlink r:id="rId1268"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07.04.2020 N 175-пп;</w:t>
            </w:r>
          </w:p>
          <w:p w:rsidR="004234A6" w:rsidRDefault="004234A6">
            <w:pPr>
              <w:pStyle w:val="ConsPlusNormal"/>
              <w:jc w:val="center"/>
            </w:pPr>
            <w:r>
              <w:rPr>
                <w:color w:val="392C69"/>
              </w:rPr>
              <w:t>в ред. постановлений Правительства Архангельской области</w:t>
            </w:r>
          </w:p>
          <w:p w:rsidR="004234A6" w:rsidRDefault="004234A6">
            <w:pPr>
              <w:pStyle w:val="ConsPlusNormal"/>
              <w:jc w:val="center"/>
            </w:pPr>
            <w:r>
              <w:rPr>
                <w:color w:val="392C69"/>
              </w:rPr>
              <w:t xml:space="preserve">от 19.01.2021 </w:t>
            </w:r>
            <w:hyperlink r:id="rId1269" w:history="1">
              <w:r>
                <w:rPr>
                  <w:color w:val="0000FF"/>
                </w:rPr>
                <w:t>N 13-пп</w:t>
              </w:r>
            </w:hyperlink>
            <w:r>
              <w:rPr>
                <w:color w:val="392C69"/>
              </w:rPr>
              <w:t xml:space="preserve">, от 09.03.2021 </w:t>
            </w:r>
            <w:hyperlink r:id="rId1270" w:history="1">
              <w:r>
                <w:rPr>
                  <w:color w:val="0000FF"/>
                </w:rPr>
                <w:t>N 111-пп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Title"/>
        <w:jc w:val="center"/>
        <w:outlineLvl w:val="1"/>
      </w:pPr>
      <w:r>
        <w:t>I. Общие положения</w:t>
      </w:r>
    </w:p>
    <w:p w:rsidR="004234A6" w:rsidRDefault="004234A6">
      <w:pPr>
        <w:pStyle w:val="ConsPlusNormal"/>
        <w:jc w:val="both"/>
      </w:pPr>
    </w:p>
    <w:p w:rsidR="004234A6" w:rsidRDefault="004234A6">
      <w:pPr>
        <w:pStyle w:val="ConsPlusNormal"/>
        <w:ind w:firstLine="540"/>
        <w:jc w:val="both"/>
      </w:pPr>
      <w:r>
        <w:t xml:space="preserve">1. </w:t>
      </w:r>
      <w:proofErr w:type="gramStart"/>
      <w:r>
        <w:t xml:space="preserve">Настоящее Положение, разработанное в соответствии со </w:t>
      </w:r>
      <w:hyperlink r:id="rId1271" w:history="1">
        <w:r>
          <w:rPr>
            <w:color w:val="0000FF"/>
          </w:rPr>
          <w:t>статьей 139</w:t>
        </w:r>
      </w:hyperlink>
      <w:r>
        <w:t xml:space="preserve"> Бюджетного кодекса Российской Федерации, государственной </w:t>
      </w:r>
      <w:hyperlink w:anchor="P87"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(далее - государственная программа), определяет порядок и условия распределения и предоставления из областного бюджета бюджетам муниципальных районов, муниципальных округов и городских округов</w:t>
      </w:r>
      <w:proofErr w:type="gramEnd"/>
      <w:r>
        <w:t xml:space="preserve"> Архангельской области (далее соответственно - местный бюджет, муниципальные образования) субсидии на </w:t>
      </w:r>
      <w:proofErr w:type="spellStart"/>
      <w:r>
        <w:t>софинансирование</w:t>
      </w:r>
      <w:proofErr w:type="spellEnd"/>
      <w:r>
        <w:t xml:space="preserve"> мероприятий по проведению кадастровых работ и мониторинга земель сельскохозяйственного назначения (далее соответственно - субсидия, мероприятие).</w:t>
      </w:r>
    </w:p>
    <w:p w:rsidR="004234A6" w:rsidRDefault="004234A6">
      <w:pPr>
        <w:pStyle w:val="ConsPlusNormal"/>
        <w:jc w:val="both"/>
      </w:pPr>
      <w:r>
        <w:t xml:space="preserve">(в ред. </w:t>
      </w:r>
      <w:hyperlink r:id="rId1272"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4234A6" w:rsidRDefault="004234A6">
      <w:pPr>
        <w:pStyle w:val="ConsPlusNormal"/>
        <w:spacing w:before="240"/>
        <w:ind w:firstLine="540"/>
        <w:jc w:val="both"/>
      </w:pPr>
      <w:r>
        <w:t>2. Организатором конкурса и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4234A6" w:rsidRDefault="004234A6">
      <w:pPr>
        <w:pStyle w:val="ConsPlusNormal"/>
        <w:spacing w:before="240"/>
        <w:ind w:firstLine="540"/>
        <w:jc w:val="both"/>
      </w:pPr>
      <w:r>
        <w:t xml:space="preserve">3. Субсидии предоставляются в соответствии со сводной бюджетной росписью областного бюджета в пределах лимитов бюджетных обязательств, предусмотренных </w:t>
      </w:r>
      <w:r>
        <w:lastRenderedPageBreak/>
        <w:t>областным законом об областном бюджете, утвержденных министерству на соответствующий финансовый год.</w:t>
      </w:r>
    </w:p>
    <w:p w:rsidR="004234A6" w:rsidRDefault="004234A6">
      <w:pPr>
        <w:pStyle w:val="ConsPlusNormal"/>
        <w:spacing w:before="240"/>
        <w:ind w:firstLine="540"/>
        <w:jc w:val="both"/>
      </w:pPr>
      <w:bookmarkStart w:id="390" w:name="P8937"/>
      <w:bookmarkEnd w:id="390"/>
      <w:r>
        <w:t>4. Субсидии предоставляются на реализацию следующих мероприятий:</w:t>
      </w:r>
    </w:p>
    <w:p w:rsidR="004234A6" w:rsidRDefault="004234A6">
      <w:pPr>
        <w:pStyle w:val="ConsPlusNormal"/>
        <w:spacing w:before="240"/>
        <w:ind w:firstLine="540"/>
        <w:jc w:val="both"/>
      </w:pPr>
      <w:bookmarkStart w:id="391" w:name="P8938"/>
      <w:bookmarkEnd w:id="391"/>
      <w:r>
        <w:t>1) проведение кадастровых работ, в том числе формирование земельных участков, проведение кадастрового учета и регистрацию прав на земельные участки сельскохозяйственного назначения;</w:t>
      </w:r>
    </w:p>
    <w:p w:rsidR="004234A6" w:rsidRDefault="004234A6">
      <w:pPr>
        <w:pStyle w:val="ConsPlusNormal"/>
        <w:spacing w:before="240"/>
        <w:ind w:firstLine="540"/>
        <w:jc w:val="both"/>
      </w:pPr>
      <w:bookmarkStart w:id="392" w:name="P8939"/>
      <w:bookmarkEnd w:id="392"/>
      <w:r>
        <w:t>2) осуществление мониторинга земель сельскохозяйственного назначения, в том числе:</w:t>
      </w:r>
    </w:p>
    <w:p w:rsidR="004234A6" w:rsidRDefault="004234A6">
      <w:pPr>
        <w:pStyle w:val="ConsPlusNormal"/>
        <w:spacing w:before="240"/>
        <w:ind w:firstLine="540"/>
        <w:jc w:val="both"/>
      </w:pPr>
      <w:r>
        <w:t>проведение агрохимического, почвенного, эколого-токсикологического и других обследований в отношении земельных участков сельскохозяйственного назначения, не предусмотренных государственным заданием Министерства сельского хозяйства Российской Федерации;</w:t>
      </w:r>
    </w:p>
    <w:p w:rsidR="004234A6" w:rsidRDefault="004234A6">
      <w:pPr>
        <w:pStyle w:val="ConsPlusNormal"/>
        <w:spacing w:before="240"/>
        <w:ind w:firstLine="540"/>
        <w:jc w:val="both"/>
      </w:pPr>
      <w:r>
        <w:t>проведение картирования земель сельскохозяйственного назначения (по плодородию, составу, состоянию, использованию и другим характеристикам);</w:t>
      </w:r>
    </w:p>
    <w:p w:rsidR="004234A6" w:rsidRDefault="004234A6">
      <w:pPr>
        <w:pStyle w:val="ConsPlusNormal"/>
        <w:spacing w:before="240"/>
        <w:ind w:firstLine="540"/>
        <w:jc w:val="both"/>
      </w:pPr>
      <w:r>
        <w:t>обследование и картирование территории на предмет выявления площадей распространения борщевика Сосновского.</w:t>
      </w:r>
    </w:p>
    <w:p w:rsidR="004234A6" w:rsidRDefault="004234A6">
      <w:pPr>
        <w:pStyle w:val="ConsPlusNormal"/>
        <w:spacing w:before="240"/>
        <w:ind w:firstLine="540"/>
        <w:jc w:val="both"/>
      </w:pPr>
      <w:r>
        <w:t xml:space="preserve">Размер бюджетных ассигнований, направляемых на реализацию мероприятия, предусмотренного </w:t>
      </w:r>
      <w:hyperlink w:anchor="P8939" w:history="1">
        <w:r>
          <w:rPr>
            <w:color w:val="0000FF"/>
          </w:rPr>
          <w:t>подпунктом 2</w:t>
        </w:r>
      </w:hyperlink>
      <w:r>
        <w:t xml:space="preserve"> настоящего пункта, составляет не более 30 процентов от общего объема размера бюджетных ассигнований, предусмотренных на предоставление субсидии.</w:t>
      </w:r>
    </w:p>
    <w:p w:rsidR="004234A6" w:rsidRDefault="004234A6">
      <w:pPr>
        <w:pStyle w:val="ConsPlusNormal"/>
        <w:spacing w:before="240"/>
        <w:ind w:firstLine="540"/>
        <w:jc w:val="both"/>
      </w:pPr>
      <w:r>
        <w:t>Органы местного самоуправления муниципальных образований вправе подать отдельные конкурсные документации на участие в конкурсе в отношении каждого мероприятия, указанного в настоящем пункте.</w:t>
      </w:r>
    </w:p>
    <w:p w:rsidR="004234A6" w:rsidRDefault="004234A6">
      <w:pPr>
        <w:pStyle w:val="ConsPlusNormal"/>
        <w:spacing w:before="240"/>
        <w:ind w:firstLine="540"/>
        <w:jc w:val="both"/>
      </w:pPr>
      <w:r>
        <w:t>Работы, выполненные в текущем году, но не оплаченные до проведения конкурса, подлежат субсидированию в текущем финансовом году.</w:t>
      </w:r>
    </w:p>
    <w:p w:rsidR="004234A6" w:rsidRDefault="004234A6">
      <w:pPr>
        <w:pStyle w:val="ConsPlusNormal"/>
        <w:jc w:val="both"/>
      </w:pPr>
    </w:p>
    <w:p w:rsidR="004234A6" w:rsidRDefault="004234A6">
      <w:pPr>
        <w:pStyle w:val="ConsPlusTitle"/>
        <w:jc w:val="center"/>
        <w:outlineLvl w:val="1"/>
      </w:pPr>
      <w:r>
        <w:t>II. Условия и цели предоставления субсидии</w:t>
      </w:r>
    </w:p>
    <w:p w:rsidR="004234A6" w:rsidRDefault="004234A6">
      <w:pPr>
        <w:pStyle w:val="ConsPlusNormal"/>
        <w:jc w:val="both"/>
      </w:pPr>
    </w:p>
    <w:p w:rsidR="004234A6" w:rsidRDefault="004234A6">
      <w:pPr>
        <w:pStyle w:val="ConsPlusNormal"/>
        <w:ind w:firstLine="540"/>
        <w:jc w:val="both"/>
      </w:pPr>
      <w:bookmarkStart w:id="393" w:name="P8949"/>
      <w:bookmarkEnd w:id="393"/>
      <w:r>
        <w:t>5. Субсидия предоставляется местным бюджетам при соблюдении следующих условий:</w:t>
      </w:r>
    </w:p>
    <w:p w:rsidR="004234A6" w:rsidRDefault="004234A6">
      <w:pPr>
        <w:pStyle w:val="ConsPlusNormal"/>
        <w:spacing w:before="240"/>
        <w:ind w:firstLine="540"/>
        <w:jc w:val="both"/>
      </w:pPr>
      <w:bookmarkStart w:id="394" w:name="P8950"/>
      <w:bookmarkEnd w:id="394"/>
      <w:proofErr w:type="gramStart"/>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установленного постановлением Правительства Архангельской области;</w:t>
      </w:r>
      <w:proofErr w:type="gramEnd"/>
    </w:p>
    <w:p w:rsidR="004234A6" w:rsidRDefault="004234A6">
      <w:pPr>
        <w:pStyle w:val="ConsPlusNormal"/>
        <w:jc w:val="both"/>
      </w:pPr>
      <w:r>
        <w:t>(</w:t>
      </w:r>
      <w:proofErr w:type="spellStart"/>
      <w:r>
        <w:t>пп</w:t>
      </w:r>
      <w:proofErr w:type="spellEnd"/>
      <w:r>
        <w:t xml:space="preserve">. 1 в ред. </w:t>
      </w:r>
      <w:hyperlink r:id="rId1273"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2) наличие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4234A6" w:rsidRDefault="004234A6">
      <w:pPr>
        <w:pStyle w:val="ConsPlusNormal"/>
        <w:spacing w:before="240"/>
        <w:ind w:firstLine="540"/>
        <w:jc w:val="both"/>
      </w:pPr>
      <w:r>
        <w:t xml:space="preserve">3) заключение соглашения о предоставлении из областного бюджета субсидии </w:t>
      </w:r>
      <w:r>
        <w:lastRenderedPageBreak/>
        <w:t>местному бюджету в соответствии с типовой формой, утвержденной постановлением министерства финансов Архангельской области (далее - соглашение);</w:t>
      </w:r>
    </w:p>
    <w:p w:rsidR="004234A6" w:rsidRDefault="004234A6">
      <w:pPr>
        <w:pStyle w:val="ConsPlusNormal"/>
        <w:spacing w:before="240"/>
        <w:ind w:firstLine="540"/>
        <w:jc w:val="both"/>
      </w:pPr>
      <w:proofErr w:type="gramStart"/>
      <w:r>
        <w:t xml:space="preserve">4) возврат муниципальным образованием средств субсидии в случаях, предусмотренных </w:t>
      </w:r>
      <w:hyperlink r:id="rId1274"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общий порядок);</w:t>
      </w:r>
      <w:proofErr w:type="gramEnd"/>
    </w:p>
    <w:p w:rsidR="004234A6" w:rsidRDefault="004234A6">
      <w:pPr>
        <w:pStyle w:val="ConsPlusNormal"/>
        <w:jc w:val="both"/>
      </w:pPr>
      <w:r>
        <w:t>(</w:t>
      </w:r>
      <w:proofErr w:type="spellStart"/>
      <w:r>
        <w:t>пп</w:t>
      </w:r>
      <w:proofErr w:type="spellEnd"/>
      <w:r>
        <w:t xml:space="preserve">. 4 в ред. </w:t>
      </w:r>
      <w:hyperlink r:id="rId1275"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5) наличие у муниципального образования и (или) поселения, входящего в состав муниципального района Архангельской области, на праве собственности или ином законном основании в соответствии с законодательством Российской Федерации земельных участков сельскохозяйственного назначения;</w:t>
      </w:r>
    </w:p>
    <w:p w:rsidR="004234A6" w:rsidRDefault="004234A6">
      <w:pPr>
        <w:pStyle w:val="ConsPlusNormal"/>
        <w:jc w:val="both"/>
      </w:pPr>
      <w:r>
        <w:t>(</w:t>
      </w:r>
      <w:proofErr w:type="spellStart"/>
      <w:r>
        <w:t>пп</w:t>
      </w:r>
      <w:proofErr w:type="spellEnd"/>
      <w:r>
        <w:t xml:space="preserve">. 5 в ред. </w:t>
      </w:r>
      <w:hyperlink r:id="rId1276" w:history="1">
        <w:r>
          <w:rPr>
            <w:color w:val="0000FF"/>
          </w:rPr>
          <w:t>постановления</w:t>
        </w:r>
      </w:hyperlink>
      <w:r>
        <w:t xml:space="preserve"> Правительства Архангельской области от 09.03.2021 N 111-пп)</w:t>
      </w:r>
    </w:p>
    <w:p w:rsidR="004234A6" w:rsidRDefault="004234A6">
      <w:pPr>
        <w:pStyle w:val="ConsPlusNormal"/>
        <w:spacing w:before="240"/>
        <w:ind w:firstLine="540"/>
        <w:jc w:val="both"/>
      </w:pPr>
      <w:r>
        <w:t xml:space="preserve">6) использование земельных участков, в отношении которых проведены кадастровые работы, по целевому назначению в течение не менее 25 лет без возможности перевода таких участков в иные категории земель в соответствии с Земельным </w:t>
      </w:r>
      <w:hyperlink r:id="rId1277" w:history="1">
        <w:r>
          <w:rPr>
            <w:color w:val="0000FF"/>
          </w:rPr>
          <w:t>кодексом</w:t>
        </w:r>
      </w:hyperlink>
      <w:r>
        <w:t xml:space="preserve"> Российской Федерации;</w:t>
      </w:r>
    </w:p>
    <w:p w:rsidR="004234A6" w:rsidRDefault="004234A6">
      <w:pPr>
        <w:pStyle w:val="ConsPlusNormal"/>
        <w:spacing w:before="240"/>
        <w:ind w:firstLine="540"/>
        <w:jc w:val="both"/>
      </w:pPr>
      <w:r>
        <w:t>7) предоставление образованных земельных участков сельскохозяйственным товаропроизводителям в соответствии с законодательством Российской Федерации.</w:t>
      </w:r>
    </w:p>
    <w:p w:rsidR="004234A6" w:rsidRDefault="004234A6">
      <w:pPr>
        <w:pStyle w:val="ConsPlusNormal"/>
        <w:jc w:val="both"/>
      </w:pPr>
    </w:p>
    <w:p w:rsidR="004234A6" w:rsidRDefault="004234A6">
      <w:pPr>
        <w:pStyle w:val="ConsPlusTitle"/>
        <w:jc w:val="center"/>
        <w:outlineLvl w:val="1"/>
      </w:pPr>
      <w:r>
        <w:t>III. Организация и порядок проведения конкурса</w:t>
      </w:r>
    </w:p>
    <w:p w:rsidR="004234A6" w:rsidRDefault="004234A6">
      <w:pPr>
        <w:pStyle w:val="ConsPlusNormal"/>
        <w:jc w:val="both"/>
      </w:pPr>
    </w:p>
    <w:p w:rsidR="004234A6" w:rsidRDefault="004234A6">
      <w:pPr>
        <w:pStyle w:val="ConsPlusNormal"/>
        <w:ind w:firstLine="540"/>
        <w:jc w:val="both"/>
      </w:pPr>
      <w:r>
        <w:t>6. Министерство при проведении конкурса последовательно осуществляет следующие действия:</w:t>
      </w:r>
    </w:p>
    <w:p w:rsidR="004234A6" w:rsidRDefault="004234A6">
      <w:pPr>
        <w:pStyle w:val="ConsPlusNormal"/>
        <w:spacing w:before="240"/>
        <w:ind w:firstLine="540"/>
        <w:jc w:val="both"/>
      </w:pPr>
      <w:r>
        <w:t>1) издает распоряжение министерства о проведении конкурса, в котором определяет дату, время и место проведения конкурса;</w:t>
      </w:r>
    </w:p>
    <w:p w:rsidR="004234A6" w:rsidRDefault="004234A6">
      <w:pPr>
        <w:pStyle w:val="ConsPlusNormal"/>
        <w:spacing w:before="240"/>
        <w:ind w:firstLine="540"/>
        <w:jc w:val="both"/>
      </w:pPr>
      <w:r>
        <w:t xml:space="preserve">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(далее - сеть "Интернет") не </w:t>
      </w:r>
      <w:proofErr w:type="gramStart"/>
      <w:r>
        <w:t>позднее</w:t>
      </w:r>
      <w:proofErr w:type="gramEnd"/>
      <w:r>
        <w:t xml:space="preserve"> чем за 20 календарных дней до дня начала его проведения, а также направляет в органы местного самоуправления муниципальных образований информационные письма о проведении конкурса.</w:t>
      </w:r>
    </w:p>
    <w:p w:rsidR="004234A6" w:rsidRDefault="004234A6">
      <w:pPr>
        <w:pStyle w:val="ConsPlusNormal"/>
        <w:spacing w:before="240"/>
        <w:ind w:firstLine="540"/>
        <w:jc w:val="both"/>
      </w:pPr>
      <w:r>
        <w:t>Извещение о проведении конкурса содержит следующие сведения:</w:t>
      </w:r>
    </w:p>
    <w:p w:rsidR="004234A6" w:rsidRDefault="004234A6">
      <w:pPr>
        <w:pStyle w:val="ConsPlusNormal"/>
        <w:spacing w:before="240"/>
        <w:ind w:firstLine="540"/>
        <w:jc w:val="both"/>
      </w:pPr>
      <w:r>
        <w:t xml:space="preserve">а) место, время и срок приема конкурсной документации, указанной в </w:t>
      </w:r>
      <w:hyperlink w:anchor="P8981" w:history="1">
        <w:r>
          <w:rPr>
            <w:color w:val="0000FF"/>
          </w:rPr>
          <w:t>пункте 7</w:t>
        </w:r>
      </w:hyperlink>
      <w:r>
        <w:t xml:space="preserve"> настоящего Положения;</w:t>
      </w:r>
    </w:p>
    <w:p w:rsidR="004234A6" w:rsidRDefault="004234A6">
      <w:pPr>
        <w:pStyle w:val="ConsPlusNormal"/>
        <w:spacing w:before="240"/>
        <w:ind w:firstLine="540"/>
        <w:jc w:val="both"/>
      </w:pPr>
      <w:r>
        <w:t>б) перечень конкурсной документации, представляемой заявителем для участия в конкурсе;</w:t>
      </w:r>
    </w:p>
    <w:p w:rsidR="004234A6" w:rsidRDefault="004234A6">
      <w:pPr>
        <w:pStyle w:val="ConsPlusNormal"/>
        <w:spacing w:before="240"/>
        <w:ind w:firstLine="540"/>
        <w:jc w:val="both"/>
      </w:pPr>
      <w:r>
        <w:t>в) наименование, адрес и контактную информацию министерства;</w:t>
      </w:r>
    </w:p>
    <w:p w:rsidR="004234A6" w:rsidRDefault="004234A6">
      <w:pPr>
        <w:pStyle w:val="ConsPlusNormal"/>
        <w:spacing w:before="240"/>
        <w:ind w:firstLine="540"/>
        <w:jc w:val="both"/>
      </w:pPr>
      <w:r>
        <w:t>г) дату, время и место проведения конкурса;</w:t>
      </w:r>
    </w:p>
    <w:p w:rsidR="004234A6" w:rsidRDefault="004234A6">
      <w:pPr>
        <w:pStyle w:val="ConsPlusNormal"/>
        <w:spacing w:before="240"/>
        <w:ind w:firstLine="540"/>
        <w:jc w:val="both"/>
      </w:pPr>
      <w:proofErr w:type="spellStart"/>
      <w:r>
        <w:t>д</w:t>
      </w:r>
      <w:proofErr w:type="spellEnd"/>
      <w:r>
        <w:t>) образец заявления на участие в конкурсе;</w:t>
      </w:r>
    </w:p>
    <w:p w:rsidR="004234A6" w:rsidRDefault="004234A6">
      <w:pPr>
        <w:pStyle w:val="ConsPlusNormal"/>
        <w:spacing w:before="240"/>
        <w:ind w:firstLine="540"/>
        <w:jc w:val="both"/>
      </w:pPr>
      <w:r>
        <w:lastRenderedPageBreak/>
        <w:t>е) проект соглашения;</w:t>
      </w:r>
    </w:p>
    <w:p w:rsidR="004234A6" w:rsidRDefault="004234A6">
      <w:pPr>
        <w:pStyle w:val="ConsPlusNormal"/>
        <w:spacing w:before="240"/>
        <w:ind w:firstLine="540"/>
        <w:jc w:val="both"/>
      </w:pPr>
      <w:r>
        <w:t>3) осуществляет прием и регистрацию конкурсной документации в течение срока, указанного в информационном сообщении о проведении конкурса;</w:t>
      </w:r>
    </w:p>
    <w:p w:rsidR="004234A6" w:rsidRDefault="004234A6">
      <w:pPr>
        <w:pStyle w:val="ConsPlusNormal"/>
        <w:spacing w:before="240"/>
        <w:ind w:firstLine="540"/>
        <w:jc w:val="both"/>
      </w:pPr>
      <w:r>
        <w:t xml:space="preserve">4) проверяет наличие документов, указанных в </w:t>
      </w:r>
      <w:hyperlink w:anchor="P8981" w:history="1">
        <w:r>
          <w:rPr>
            <w:color w:val="0000FF"/>
          </w:rPr>
          <w:t>пункте 7</w:t>
        </w:r>
      </w:hyperlink>
      <w:r>
        <w:t xml:space="preserve"> настоящего Положения;</w:t>
      </w:r>
    </w:p>
    <w:p w:rsidR="004234A6" w:rsidRDefault="004234A6">
      <w:pPr>
        <w:pStyle w:val="ConsPlusNormal"/>
        <w:spacing w:before="240"/>
        <w:ind w:firstLine="540"/>
        <w:jc w:val="both"/>
      </w:pPr>
      <w:r>
        <w:t xml:space="preserve">5) проверяет соответствие представленных заявителем документов требованиям, установленным </w:t>
      </w:r>
      <w:hyperlink w:anchor="P8981" w:history="1">
        <w:r>
          <w:rPr>
            <w:color w:val="0000FF"/>
          </w:rPr>
          <w:t>пунктами 7</w:t>
        </w:r>
      </w:hyperlink>
      <w:r>
        <w:t xml:space="preserve"> и </w:t>
      </w:r>
      <w:hyperlink w:anchor="P8986" w:history="1">
        <w:r>
          <w:rPr>
            <w:color w:val="0000FF"/>
          </w:rPr>
          <w:t>8</w:t>
        </w:r>
      </w:hyperlink>
      <w:r>
        <w:t xml:space="preserve"> настоящего Положения;</w:t>
      </w:r>
    </w:p>
    <w:p w:rsidR="004234A6" w:rsidRDefault="004234A6">
      <w:pPr>
        <w:pStyle w:val="ConsPlusNormal"/>
        <w:spacing w:before="240"/>
        <w:ind w:firstLine="540"/>
        <w:jc w:val="both"/>
      </w:pPr>
      <w:r>
        <w:t>6) формирует конкурсную комиссию и осуществляет организационно-техническое обеспечение ее деятельности;</w:t>
      </w:r>
    </w:p>
    <w:p w:rsidR="004234A6" w:rsidRDefault="004234A6">
      <w:pPr>
        <w:pStyle w:val="ConsPlusNormal"/>
        <w:spacing w:before="240"/>
        <w:ind w:firstLine="540"/>
        <w:jc w:val="both"/>
      </w:pPr>
      <w:r>
        <w:t>7) в течение 10 рабочих дней со дня заседания конкурсной комиссии направляет в органы местного самоуправления муниципальных образований извещения об итогах конкурса;</w:t>
      </w:r>
    </w:p>
    <w:p w:rsidR="004234A6" w:rsidRDefault="004234A6">
      <w:pPr>
        <w:pStyle w:val="ConsPlusNormal"/>
        <w:spacing w:before="240"/>
        <w:ind w:firstLine="540"/>
        <w:jc w:val="both"/>
      </w:pPr>
      <w:r>
        <w:t>8) в течение 20 рабочих дней со дня заседания конкурсной комиссии подготавливает проект постановления Правительства Архангельской области о распределении средств областного бюджета на предоставление субсидии победителям конкурса (далее - постановление Правительства Архангельской области);</w:t>
      </w:r>
    </w:p>
    <w:p w:rsidR="004234A6" w:rsidRDefault="004234A6">
      <w:pPr>
        <w:pStyle w:val="ConsPlusNormal"/>
        <w:spacing w:before="240"/>
        <w:ind w:firstLine="540"/>
        <w:jc w:val="both"/>
      </w:pPr>
      <w:r>
        <w:t>9) заключает соглашения с уполномоченными органами местного самоуправления, признанными победителями конкурса;</w:t>
      </w:r>
    </w:p>
    <w:p w:rsidR="004234A6" w:rsidRDefault="004234A6">
      <w:pPr>
        <w:pStyle w:val="ConsPlusNormal"/>
        <w:spacing w:before="240"/>
        <w:ind w:firstLine="540"/>
        <w:jc w:val="both"/>
      </w:pPr>
      <w:r>
        <w:t>10) обеспечивает хранение протоколов заседаний конкурсной комиссии и других материалов.</w:t>
      </w:r>
    </w:p>
    <w:p w:rsidR="004234A6" w:rsidRDefault="004234A6">
      <w:pPr>
        <w:pStyle w:val="ConsPlusNormal"/>
        <w:spacing w:before="240"/>
        <w:ind w:firstLine="540"/>
        <w:jc w:val="both"/>
      </w:pPr>
      <w:bookmarkStart w:id="395" w:name="P8981"/>
      <w:bookmarkEnd w:id="395"/>
      <w:r>
        <w:t>7. Для участия в конкурсе органы местного самоуправления муниципальных образований в целях подтверждения соответствия условиям конкурса представляют в министерство следующие документы:</w:t>
      </w:r>
    </w:p>
    <w:p w:rsidR="004234A6" w:rsidRDefault="004234A6">
      <w:pPr>
        <w:pStyle w:val="ConsPlusNormal"/>
        <w:spacing w:before="240"/>
        <w:ind w:firstLine="540"/>
        <w:jc w:val="both"/>
      </w:pPr>
      <w:r>
        <w:t xml:space="preserve">1) </w:t>
      </w:r>
      <w:hyperlink w:anchor="P9078" w:history="1">
        <w:r>
          <w:rPr>
            <w:color w:val="0000FF"/>
          </w:rPr>
          <w:t>заявление</w:t>
        </w:r>
      </w:hyperlink>
      <w:r>
        <w:t xml:space="preserve"> на участие в конкурсе по форме согласно приложению N 1 к настоящему Положению;</w:t>
      </w:r>
    </w:p>
    <w:p w:rsidR="004234A6" w:rsidRDefault="004234A6">
      <w:pPr>
        <w:pStyle w:val="ConsPlusNormal"/>
        <w:spacing w:before="240"/>
        <w:ind w:firstLine="540"/>
        <w:jc w:val="both"/>
      </w:pPr>
      <w:r>
        <w:t xml:space="preserve">2) выписку из утвержденной муниципальной программы муниципального образования на текущий финансовый год, в которой предусмотрена реализация мероприятий, установленных </w:t>
      </w:r>
      <w:hyperlink w:anchor="P8937" w:history="1">
        <w:r>
          <w:rPr>
            <w:color w:val="0000FF"/>
          </w:rPr>
          <w:t>пунктом 4</w:t>
        </w:r>
      </w:hyperlink>
      <w:r>
        <w:t xml:space="preserve"> настоящего Положения;</w:t>
      </w:r>
    </w:p>
    <w:p w:rsidR="004234A6" w:rsidRDefault="004234A6">
      <w:pPr>
        <w:pStyle w:val="ConsPlusNormal"/>
        <w:spacing w:before="240"/>
        <w:ind w:firstLine="540"/>
        <w:jc w:val="both"/>
      </w:pPr>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t>софинансирование</w:t>
      </w:r>
      <w:proofErr w:type="spellEnd"/>
      <w:r>
        <w:t xml:space="preserve"> мероприятий в размере, указанном в </w:t>
      </w:r>
      <w:hyperlink w:anchor="P8950" w:history="1">
        <w:r>
          <w:rPr>
            <w:color w:val="0000FF"/>
          </w:rPr>
          <w:t>подпункте 1 пункта 5</w:t>
        </w:r>
      </w:hyperlink>
      <w:r>
        <w:t xml:space="preserve"> настоящего Положения;</w:t>
      </w:r>
    </w:p>
    <w:p w:rsidR="004234A6" w:rsidRDefault="004234A6">
      <w:pPr>
        <w:pStyle w:val="ConsPlusNormal"/>
        <w:spacing w:before="240"/>
        <w:ind w:firstLine="540"/>
        <w:jc w:val="both"/>
      </w:pPr>
      <w:r>
        <w:t xml:space="preserve">4) копии документов, подтверждающих право собственности и (или) иного законного основания в соответствии с законодательством Российской Федерации на земельный участок сельскохозяйственного назначения (по мероприятиям, указанным в </w:t>
      </w:r>
      <w:hyperlink w:anchor="P8938" w:history="1">
        <w:r>
          <w:rPr>
            <w:color w:val="0000FF"/>
          </w:rPr>
          <w:t>подпункте 1 пункта 4</w:t>
        </w:r>
      </w:hyperlink>
      <w:r>
        <w:t xml:space="preserve"> настоящего Положения).</w:t>
      </w:r>
    </w:p>
    <w:p w:rsidR="004234A6" w:rsidRDefault="004234A6">
      <w:pPr>
        <w:pStyle w:val="ConsPlusNormal"/>
        <w:spacing w:before="240"/>
        <w:ind w:firstLine="540"/>
        <w:jc w:val="both"/>
      </w:pPr>
      <w:bookmarkStart w:id="396" w:name="P8986"/>
      <w:bookmarkEnd w:id="396"/>
      <w:r>
        <w:t>8. В целях оценки конкурсной документации орган местного самоуправления вправе представить в министерство следующие документы:</w:t>
      </w:r>
    </w:p>
    <w:p w:rsidR="004234A6" w:rsidRDefault="004234A6">
      <w:pPr>
        <w:pStyle w:val="ConsPlusNormal"/>
        <w:spacing w:before="240"/>
        <w:ind w:firstLine="540"/>
        <w:jc w:val="both"/>
      </w:pPr>
      <w:r>
        <w:t>1) копии документов, подтверждающих площадь проведения кадастровых работ;</w:t>
      </w:r>
    </w:p>
    <w:p w:rsidR="004234A6" w:rsidRDefault="004234A6">
      <w:pPr>
        <w:pStyle w:val="ConsPlusNormal"/>
        <w:spacing w:before="240"/>
        <w:ind w:firstLine="540"/>
        <w:jc w:val="both"/>
      </w:pPr>
      <w:r>
        <w:lastRenderedPageBreak/>
        <w:t>2) копии документов, подтверждающих отнесение земельного участка сельскохозяйственного назначения к сельскохозяйственным угодьям;</w:t>
      </w:r>
    </w:p>
    <w:p w:rsidR="004234A6" w:rsidRDefault="004234A6">
      <w:pPr>
        <w:pStyle w:val="ConsPlusNormal"/>
        <w:spacing w:before="240"/>
        <w:ind w:firstLine="540"/>
        <w:jc w:val="both"/>
      </w:pPr>
      <w:r>
        <w:t>3) копии документов, подтверждающих наличие на земельном участке сельскохозяйственного назначения мелиоративной системы;</w:t>
      </w:r>
    </w:p>
    <w:p w:rsidR="004234A6" w:rsidRDefault="004234A6">
      <w:pPr>
        <w:pStyle w:val="ConsPlusNormal"/>
        <w:spacing w:before="240"/>
        <w:ind w:firstLine="540"/>
        <w:jc w:val="both"/>
      </w:pPr>
      <w:r>
        <w:t xml:space="preserve">4) копии документов, подтверждающих признание земельных долей </w:t>
      </w:r>
      <w:proofErr w:type="gramStart"/>
      <w:r>
        <w:t>невостребованными</w:t>
      </w:r>
      <w:proofErr w:type="gramEnd"/>
      <w:r>
        <w:t xml:space="preserve"> (копия судебного решения, копия муниципального правового акта (поселения);</w:t>
      </w:r>
    </w:p>
    <w:p w:rsidR="004234A6" w:rsidRDefault="004234A6">
      <w:pPr>
        <w:pStyle w:val="ConsPlusNormal"/>
        <w:spacing w:before="240"/>
        <w:ind w:firstLine="540"/>
        <w:jc w:val="both"/>
      </w:pPr>
      <w:r>
        <w:t>5) копии инвестиционных проектов в сфере агропромышленного комплекса;</w:t>
      </w:r>
    </w:p>
    <w:p w:rsidR="004234A6" w:rsidRDefault="004234A6">
      <w:pPr>
        <w:pStyle w:val="ConsPlusNormal"/>
        <w:spacing w:before="240"/>
        <w:ind w:firstLine="540"/>
        <w:jc w:val="both"/>
      </w:pPr>
      <w:r>
        <w:t>6) копии обращений от сельскохозяйственных товаропроизводителей, подтверждающих заинтересованность по использованию земельных участков сельскохозяйственного назначения;</w:t>
      </w:r>
    </w:p>
    <w:p w:rsidR="004234A6" w:rsidRDefault="004234A6">
      <w:pPr>
        <w:pStyle w:val="ConsPlusNormal"/>
        <w:spacing w:before="240"/>
        <w:ind w:firstLine="540"/>
        <w:jc w:val="both"/>
      </w:pPr>
      <w:r>
        <w:t>7) копии документов, подтверждающих предмет обследования мониторинга, наличие (отсутствие) картирования;</w:t>
      </w:r>
    </w:p>
    <w:p w:rsidR="004234A6" w:rsidRDefault="004234A6">
      <w:pPr>
        <w:pStyle w:val="ConsPlusNormal"/>
        <w:spacing w:before="240"/>
        <w:ind w:firstLine="540"/>
        <w:jc w:val="both"/>
      </w:pPr>
      <w:r>
        <w:t>8) копии документов, подтверждающих период наблюдений, за который проводился мониторинг (заключение федерального государственного бюджетного учреждения станция агрохимической службы "Архангельская");</w:t>
      </w:r>
    </w:p>
    <w:p w:rsidR="004234A6" w:rsidRDefault="004234A6">
      <w:pPr>
        <w:pStyle w:val="ConsPlusNormal"/>
        <w:spacing w:before="240"/>
        <w:ind w:firstLine="540"/>
        <w:jc w:val="both"/>
      </w:pPr>
      <w:r>
        <w:t>9) выписки из утвержденных муниципальных программ муниципального образования на текущий финансовый год, в которых предусмотрена реализация мероприятий по борьбе с борщевиком Сосновского, мероприятий по ослаблению негативных тенденций, ведущих к выбытию из оборота земель сельскохозяйственного назначения, мероприятий по сохранению и повышению плодородия почв земель сельскохозяйственного назначения.</w:t>
      </w:r>
    </w:p>
    <w:p w:rsidR="004234A6" w:rsidRDefault="004234A6">
      <w:pPr>
        <w:pStyle w:val="ConsPlusNormal"/>
        <w:spacing w:before="240"/>
        <w:ind w:firstLine="540"/>
        <w:jc w:val="both"/>
      </w:pPr>
      <w:bookmarkStart w:id="397" w:name="P8996"/>
      <w:bookmarkEnd w:id="397"/>
      <w:r>
        <w:t>9. Копии документов должны быть заверены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Представленные документы </w:t>
      </w:r>
      <w:proofErr w:type="spellStart"/>
      <w:r>
        <w:t>сброшюровываются</w:t>
      </w:r>
      <w:proofErr w:type="spellEnd"/>
      <w:r>
        <w:t xml:space="preserve"> в одну папку. Документы, представленные для участия в конкурсе, возврату не подлежат.</w:t>
      </w:r>
    </w:p>
    <w:p w:rsidR="004234A6" w:rsidRDefault="004234A6">
      <w:pPr>
        <w:pStyle w:val="ConsPlusNormal"/>
        <w:spacing w:before="240"/>
        <w:ind w:firstLine="540"/>
        <w:jc w:val="both"/>
      </w:pPr>
      <w:r>
        <w:t>Заявители несут ответственность за достоверность и правильность оформления конкурсной документации.</w:t>
      </w:r>
    </w:p>
    <w:p w:rsidR="004234A6" w:rsidRDefault="004234A6">
      <w:pPr>
        <w:pStyle w:val="ConsPlusNormal"/>
        <w:spacing w:before="240"/>
        <w:ind w:firstLine="540"/>
        <w:jc w:val="both"/>
      </w:pPr>
      <w:r>
        <w:t>10. Министерство рассматривает поступившую конкурсную документацию в течение 10 рабочих дней со дня ее поступления и принимает одно из следующих решений:</w:t>
      </w:r>
    </w:p>
    <w:p w:rsidR="004234A6" w:rsidRDefault="004234A6">
      <w:pPr>
        <w:pStyle w:val="ConsPlusNormal"/>
        <w:spacing w:before="240"/>
        <w:ind w:firstLine="540"/>
        <w:jc w:val="both"/>
      </w:pPr>
      <w:bookmarkStart w:id="398" w:name="P9000"/>
      <w:bookmarkEnd w:id="398"/>
      <w:r>
        <w:t>1) о допуске к участию в конкурсе;</w:t>
      </w:r>
    </w:p>
    <w:p w:rsidR="004234A6" w:rsidRDefault="004234A6">
      <w:pPr>
        <w:pStyle w:val="ConsPlusNormal"/>
        <w:spacing w:before="240"/>
        <w:ind w:firstLine="540"/>
        <w:jc w:val="both"/>
      </w:pPr>
      <w:bookmarkStart w:id="399" w:name="P9001"/>
      <w:bookmarkEnd w:id="399"/>
      <w:r>
        <w:t>2) об отказе в допуске к участию в конкурсе.</w:t>
      </w:r>
    </w:p>
    <w:p w:rsidR="004234A6" w:rsidRDefault="004234A6">
      <w:pPr>
        <w:pStyle w:val="ConsPlusNormal"/>
        <w:spacing w:before="240"/>
        <w:ind w:firstLine="540"/>
        <w:jc w:val="both"/>
      </w:pPr>
      <w:r>
        <w:t>Решения министерства, предусмотренные настоящим пунктом, направляются органам местного самоуправления муниципальных образований в течение трех рабочих дней со дня их принятия и могут быть обжалованы в установленном законодательством Российской Федерации порядке.</w:t>
      </w:r>
    </w:p>
    <w:p w:rsidR="004234A6" w:rsidRDefault="004234A6">
      <w:pPr>
        <w:pStyle w:val="ConsPlusNormal"/>
        <w:spacing w:before="240"/>
        <w:ind w:firstLine="540"/>
        <w:jc w:val="both"/>
      </w:pPr>
      <w:bookmarkStart w:id="400" w:name="P9003"/>
      <w:bookmarkEnd w:id="400"/>
      <w:r>
        <w:t xml:space="preserve">11. Министерство принимает решение, предусмотренное </w:t>
      </w:r>
      <w:hyperlink w:anchor="P9001" w:history="1">
        <w:r>
          <w:rPr>
            <w:color w:val="0000FF"/>
          </w:rPr>
          <w:t>подпунктом 2 пункта 10</w:t>
        </w:r>
      </w:hyperlink>
      <w:r>
        <w:t xml:space="preserve"> настоящего Положения, в следующих случаях:</w:t>
      </w:r>
    </w:p>
    <w:p w:rsidR="004234A6" w:rsidRDefault="004234A6">
      <w:pPr>
        <w:pStyle w:val="ConsPlusNormal"/>
        <w:spacing w:before="240"/>
        <w:ind w:firstLine="540"/>
        <w:jc w:val="both"/>
      </w:pPr>
      <w:r>
        <w:lastRenderedPageBreak/>
        <w:t xml:space="preserve">1) представление конкурсной документации, указанной в </w:t>
      </w:r>
      <w:hyperlink w:anchor="P8981" w:history="1">
        <w:r>
          <w:rPr>
            <w:color w:val="0000FF"/>
          </w:rPr>
          <w:t>пункте 7</w:t>
        </w:r>
      </w:hyperlink>
      <w:r>
        <w:t xml:space="preserve"> настоящего Положения, с нарушением сроков, установленных в информационном сообщении о проведении конкурса;</w:t>
      </w:r>
    </w:p>
    <w:p w:rsidR="004234A6" w:rsidRDefault="004234A6">
      <w:pPr>
        <w:pStyle w:val="ConsPlusNormal"/>
        <w:spacing w:before="240"/>
        <w:ind w:firstLine="540"/>
        <w:jc w:val="both"/>
      </w:pPr>
      <w:r>
        <w:t xml:space="preserve">2) представление конкурсной документации, указанной в </w:t>
      </w:r>
      <w:hyperlink w:anchor="P8981" w:history="1">
        <w:r>
          <w:rPr>
            <w:color w:val="0000FF"/>
          </w:rPr>
          <w:t>пункте 7</w:t>
        </w:r>
      </w:hyperlink>
      <w:r>
        <w:t xml:space="preserve"> настоящего Положения, оформление которой не соответствует требованиям </w:t>
      </w:r>
      <w:hyperlink w:anchor="P8981" w:history="1">
        <w:r>
          <w:rPr>
            <w:color w:val="0000FF"/>
          </w:rPr>
          <w:t>пунктов 7</w:t>
        </w:r>
      </w:hyperlink>
      <w:r>
        <w:t xml:space="preserve"> и </w:t>
      </w:r>
      <w:hyperlink w:anchor="P8996" w:history="1">
        <w:r>
          <w:rPr>
            <w:color w:val="0000FF"/>
          </w:rPr>
          <w:t>9</w:t>
        </w:r>
      </w:hyperlink>
      <w:r>
        <w:t xml:space="preserve"> настоящего Положения;</w:t>
      </w:r>
    </w:p>
    <w:p w:rsidR="004234A6" w:rsidRDefault="004234A6">
      <w:pPr>
        <w:pStyle w:val="ConsPlusNormal"/>
        <w:spacing w:before="240"/>
        <w:ind w:firstLine="540"/>
        <w:jc w:val="both"/>
      </w:pPr>
      <w:r>
        <w:t xml:space="preserve">3) представление конкурсной документации, указанной в </w:t>
      </w:r>
      <w:hyperlink w:anchor="P8981" w:history="1">
        <w:r>
          <w:rPr>
            <w:color w:val="0000FF"/>
          </w:rPr>
          <w:t>пункте 7</w:t>
        </w:r>
      </w:hyperlink>
      <w:r>
        <w:t xml:space="preserve"> настоящего Положения, не в полном объеме;</w:t>
      </w:r>
    </w:p>
    <w:p w:rsidR="004234A6" w:rsidRDefault="004234A6">
      <w:pPr>
        <w:pStyle w:val="ConsPlusNormal"/>
        <w:spacing w:before="240"/>
        <w:ind w:firstLine="540"/>
        <w:jc w:val="both"/>
      </w:pPr>
      <w:r>
        <w:t xml:space="preserve">4) представление конкурсной документации, указанной в </w:t>
      </w:r>
      <w:hyperlink w:anchor="P8981" w:history="1">
        <w:r>
          <w:rPr>
            <w:color w:val="0000FF"/>
          </w:rPr>
          <w:t>пункте 7</w:t>
        </w:r>
      </w:hyperlink>
      <w:r>
        <w:t xml:space="preserve"> настоящего Положения, содержащей недостоверные сведения;</w:t>
      </w:r>
    </w:p>
    <w:p w:rsidR="004234A6" w:rsidRDefault="004234A6">
      <w:pPr>
        <w:pStyle w:val="ConsPlusNormal"/>
        <w:spacing w:before="240"/>
        <w:ind w:firstLine="540"/>
        <w:jc w:val="both"/>
      </w:pPr>
      <w:r>
        <w:t xml:space="preserve">5) несоответствие заявителя и конкурсной документации требованиям, предусмотренным </w:t>
      </w:r>
      <w:hyperlink w:anchor="P8937" w:history="1">
        <w:r>
          <w:rPr>
            <w:color w:val="0000FF"/>
          </w:rPr>
          <w:t>пунктами 4</w:t>
        </w:r>
      </w:hyperlink>
      <w:r>
        <w:t xml:space="preserve"> и </w:t>
      </w:r>
      <w:hyperlink w:anchor="P8949" w:history="1">
        <w:r>
          <w:rPr>
            <w:color w:val="0000FF"/>
          </w:rPr>
          <w:t>5</w:t>
        </w:r>
      </w:hyperlink>
      <w:r>
        <w:t xml:space="preserve"> настоящего Положения.</w:t>
      </w:r>
    </w:p>
    <w:p w:rsidR="004234A6" w:rsidRDefault="004234A6">
      <w:pPr>
        <w:pStyle w:val="ConsPlusNormal"/>
        <w:spacing w:before="240"/>
        <w:ind w:firstLine="540"/>
        <w:jc w:val="both"/>
      </w:pPr>
      <w:r>
        <w:t xml:space="preserve">12. При отсутствии оснований, предусмотренных </w:t>
      </w:r>
      <w:hyperlink w:anchor="P9003" w:history="1">
        <w:r>
          <w:rPr>
            <w:color w:val="0000FF"/>
          </w:rPr>
          <w:t>пунктом 11</w:t>
        </w:r>
      </w:hyperlink>
      <w:r>
        <w:t xml:space="preserve"> настоящего Положения, министерство принимает решение, указанное в </w:t>
      </w:r>
      <w:hyperlink w:anchor="P9000" w:history="1">
        <w:r>
          <w:rPr>
            <w:color w:val="0000FF"/>
          </w:rPr>
          <w:t>подпункте 1 пункта 10</w:t>
        </w:r>
      </w:hyperlink>
      <w:r>
        <w:t xml:space="preserve"> настоящего Положения.</w:t>
      </w:r>
    </w:p>
    <w:p w:rsidR="004234A6" w:rsidRDefault="004234A6">
      <w:pPr>
        <w:pStyle w:val="ConsPlusNormal"/>
        <w:spacing w:before="240"/>
        <w:ind w:firstLine="540"/>
        <w:jc w:val="both"/>
      </w:pPr>
      <w:r>
        <w:t>В течение 10 рабочих дней со дня окончания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4234A6" w:rsidRDefault="004234A6">
      <w:pPr>
        <w:pStyle w:val="ConsPlusNormal"/>
        <w:spacing w:before="240"/>
        <w:ind w:firstLine="540"/>
        <w:jc w:val="both"/>
      </w:pPr>
      <w:r>
        <w:t>13. Министерство формирует конкурсную комиссию в количестве не менее шести человек и утверждает ее состав.</w:t>
      </w:r>
    </w:p>
    <w:p w:rsidR="004234A6" w:rsidRDefault="004234A6">
      <w:pPr>
        <w:pStyle w:val="ConsPlusNormal"/>
        <w:spacing w:before="240"/>
        <w:ind w:firstLine="540"/>
        <w:jc w:val="both"/>
      </w:pPr>
      <w:r>
        <w:t>Состав конкурсной комиссии утверждается распоряжением министерства. Председателем комиссии является министр агропромышленного комплекса и торговли Архангельской области, заместителем председателя комиссии - заместитель министра - начальник управления сельского хозяйства и социального развития села министерства (далее - управление) или заместитель начальника управления, секретарем комиссии - государственный гражданский служащий министерства.</w:t>
      </w:r>
    </w:p>
    <w:p w:rsidR="004234A6" w:rsidRDefault="004234A6">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234A6" w:rsidRDefault="004234A6">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234A6" w:rsidRDefault="004234A6">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234A6" w:rsidRDefault="004234A6">
      <w:pPr>
        <w:pStyle w:val="ConsPlusNormal"/>
        <w:spacing w:before="240"/>
        <w:ind w:firstLine="540"/>
        <w:jc w:val="both"/>
      </w:pPr>
      <w:r>
        <w:lastRenderedPageBreak/>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234A6" w:rsidRDefault="004234A6">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234A6" w:rsidRDefault="004234A6">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234A6" w:rsidRDefault="004234A6">
      <w:pPr>
        <w:pStyle w:val="ConsPlusNormal"/>
        <w:spacing w:before="240"/>
        <w:ind w:firstLine="540"/>
        <w:jc w:val="both"/>
      </w:pPr>
      <w:r>
        <w:t>14. Заседание конкурсной комиссии считается правомочным, если в нем участвует не менее половины членов конкурсной комиссии.</w:t>
      </w:r>
    </w:p>
    <w:p w:rsidR="004234A6" w:rsidRDefault="004234A6">
      <w:pPr>
        <w:pStyle w:val="ConsPlusNormal"/>
        <w:spacing w:before="240"/>
        <w:ind w:firstLine="540"/>
        <w:jc w:val="both"/>
      </w:pPr>
      <w:r>
        <w:t xml:space="preserve">15. Конкурсная комиссия рассматривает, оценивает и сопоставляет конкурсную документацию, представленную участниками конкурса, в соответствии с </w:t>
      </w:r>
      <w:hyperlink w:anchor="P9221" w:history="1">
        <w:r>
          <w:rPr>
            <w:color w:val="0000FF"/>
          </w:rPr>
          <w:t>критериями</w:t>
        </w:r>
      </w:hyperlink>
      <w:r>
        <w:t xml:space="preserve"> оценки конкурсной документации согласно приложению N 2 к настоящему Положению.</w:t>
      </w:r>
    </w:p>
    <w:p w:rsidR="004234A6" w:rsidRDefault="004234A6">
      <w:pPr>
        <w:pStyle w:val="ConsPlusNormal"/>
        <w:spacing w:before="240"/>
        <w:ind w:firstLine="540"/>
        <w:jc w:val="both"/>
      </w:pPr>
      <w:r>
        <w:t xml:space="preserve">В ходе заседания конкурсной комиссии каждая конкурсная документация обсуждается членами конкурсной комиссии отдельно. Рейтинг конкурсной документации равняется сумме баллов по каждому критерию оценки. После обсуждения в </w:t>
      </w:r>
      <w:hyperlink w:anchor="P9335" w:history="1">
        <w:r>
          <w:rPr>
            <w:color w:val="0000FF"/>
          </w:rPr>
          <w:t>лист</w:t>
        </w:r>
      </w:hyperlink>
      <w:r>
        <w:t xml:space="preserve"> оценки конкурсной документации, оформленный по форме согласно приложению N 3 к настоящему Положению, каждый член конкурсной комиссии вносит значения рейтинга по каждой конкурсной документации.</w:t>
      </w:r>
    </w:p>
    <w:p w:rsidR="004234A6" w:rsidRDefault="004234A6">
      <w:pPr>
        <w:pStyle w:val="ConsPlusNormal"/>
        <w:spacing w:before="240"/>
        <w:ind w:firstLine="540"/>
        <w:jc w:val="both"/>
      </w:pPr>
      <w:r>
        <w:t xml:space="preserve">Листы оценки конкурсной документации после их заполнения членами конкурсной комиссии передаются секретарю для составления итогового </w:t>
      </w:r>
      <w:hyperlink w:anchor="P9463" w:history="1">
        <w:r>
          <w:rPr>
            <w:color w:val="0000FF"/>
          </w:rPr>
          <w:t>рейтинга</w:t>
        </w:r>
      </w:hyperlink>
      <w:r>
        <w:t xml:space="preserve"> всех конкурсных документаций по форме согласно приложению N 4 к настоящему Положению и подготовки протокола конкурса.</w:t>
      </w:r>
    </w:p>
    <w:p w:rsidR="004234A6" w:rsidRDefault="004234A6">
      <w:pPr>
        <w:pStyle w:val="ConsPlusNormal"/>
        <w:spacing w:before="240"/>
        <w:ind w:firstLine="540"/>
        <w:jc w:val="both"/>
      </w:pPr>
      <w:r>
        <w:t xml:space="preserve">Победителями конкурса признаются заявители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w:t>
      </w:r>
      <w:proofErr w:type="gramStart"/>
      <w:r>
        <w:t>меньшему</w:t>
      </w:r>
      <w:proofErr w:type="gramEnd"/>
      <w:r>
        <w:t xml:space="preserve"> согласно очередности, указанной в итоговом рейтинге (далее - победитель конкурса).</w:t>
      </w:r>
    </w:p>
    <w:p w:rsidR="004234A6" w:rsidRDefault="004234A6">
      <w:pPr>
        <w:pStyle w:val="ConsPlusNormal"/>
        <w:spacing w:before="240"/>
        <w:ind w:firstLine="540"/>
        <w:jc w:val="both"/>
      </w:pPr>
      <w:r>
        <w:t>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4234A6" w:rsidRDefault="004234A6">
      <w:pPr>
        <w:pStyle w:val="ConsPlusNormal"/>
        <w:spacing w:before="240"/>
        <w:ind w:firstLine="540"/>
        <w:jc w:val="both"/>
      </w:pPr>
      <w:r>
        <w:t>16.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4234A6" w:rsidRDefault="004234A6">
      <w:pPr>
        <w:pStyle w:val="ConsPlusNormal"/>
        <w:spacing w:before="240"/>
        <w:ind w:firstLine="540"/>
        <w:jc w:val="both"/>
      </w:pPr>
      <w:r>
        <w:t>17. Копия протокола заседания конкурсной комиссии в срок не позднее 10 рабочих дней со дня проведения заседания конкурсной комиссии размещается в сети "Интернет".</w:t>
      </w:r>
    </w:p>
    <w:p w:rsidR="004234A6" w:rsidRDefault="004234A6">
      <w:pPr>
        <w:pStyle w:val="ConsPlusNormal"/>
        <w:spacing w:before="240"/>
        <w:ind w:firstLine="540"/>
        <w:jc w:val="both"/>
      </w:pPr>
      <w:r>
        <w:t xml:space="preserve">18. На основании протокола заседания конкурсной комиссии министерство готовит и </w:t>
      </w:r>
      <w:r>
        <w:lastRenderedPageBreak/>
        <w:t>вносит для рассмотрения на заседании Правительства Архангельской области проект постановления Правительства Архангельской области.</w:t>
      </w:r>
    </w:p>
    <w:p w:rsidR="004234A6" w:rsidRDefault="004234A6">
      <w:pPr>
        <w:pStyle w:val="ConsPlusNormal"/>
        <w:spacing w:before="240"/>
        <w:ind w:firstLine="540"/>
        <w:jc w:val="both"/>
      </w:pPr>
      <w:r>
        <w:t>19. 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w:t>
      </w:r>
    </w:p>
    <w:p w:rsidR="004234A6" w:rsidRDefault="004234A6">
      <w:pPr>
        <w:pStyle w:val="ConsPlusNormal"/>
        <w:jc w:val="both"/>
      </w:pPr>
    </w:p>
    <w:p w:rsidR="004234A6" w:rsidRDefault="004234A6">
      <w:pPr>
        <w:pStyle w:val="ConsPlusTitle"/>
        <w:jc w:val="center"/>
        <w:outlineLvl w:val="1"/>
      </w:pPr>
      <w:r>
        <w:t>IV. Порядок предоставления субсидии</w:t>
      </w:r>
    </w:p>
    <w:p w:rsidR="004234A6" w:rsidRDefault="004234A6">
      <w:pPr>
        <w:pStyle w:val="ConsPlusNormal"/>
        <w:jc w:val="both"/>
      </w:pPr>
    </w:p>
    <w:p w:rsidR="004234A6" w:rsidRDefault="004234A6">
      <w:pPr>
        <w:pStyle w:val="ConsPlusNormal"/>
        <w:ind w:firstLine="540"/>
        <w:jc w:val="both"/>
      </w:pPr>
      <w:r>
        <w:t>20.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4234A6" w:rsidRDefault="004234A6">
      <w:pPr>
        <w:pStyle w:val="ConsPlusNormal"/>
        <w:spacing w:before="240"/>
        <w:ind w:firstLine="540"/>
        <w:jc w:val="both"/>
      </w:pPr>
      <w:r>
        <w:t>21.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t>дств в пр</w:t>
      </w:r>
      <w:proofErr w:type="gramEnd"/>
      <w:r>
        <w:t>еделах показателей сводной бюджетной росписи областного бюджета и кассового плана.</w:t>
      </w:r>
    </w:p>
    <w:p w:rsidR="004234A6" w:rsidRDefault="004234A6">
      <w:pPr>
        <w:pStyle w:val="ConsPlusNormal"/>
        <w:spacing w:before="240"/>
        <w:ind w:firstLine="540"/>
        <w:jc w:val="both"/>
      </w:pPr>
      <w:proofErr w:type="gramStart"/>
      <w:r>
        <w:t xml:space="preserve">Перечисление субсидии в местные бюджеты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установленного соглашением.</w:t>
      </w:r>
      <w:proofErr w:type="gramEnd"/>
    </w:p>
    <w:p w:rsidR="004234A6" w:rsidRDefault="004234A6">
      <w:pPr>
        <w:pStyle w:val="ConsPlusNormal"/>
        <w:spacing w:before="240"/>
        <w:ind w:firstLine="540"/>
        <w:jc w:val="both"/>
      </w:pPr>
      <w:r>
        <w:t xml:space="preserve">22 - 23. Исключены. - </w:t>
      </w:r>
      <w:hyperlink r:id="rId1278" w:history="1">
        <w:r>
          <w:rPr>
            <w:color w:val="0000FF"/>
          </w:rPr>
          <w:t>Постановление</w:t>
        </w:r>
      </w:hyperlink>
      <w:r>
        <w:t xml:space="preserve"> Правительства Архангельской области от 09.03.2021 N 111-пп.</w:t>
      </w:r>
    </w:p>
    <w:p w:rsidR="004234A6" w:rsidRDefault="004234A6">
      <w:pPr>
        <w:pStyle w:val="ConsPlusNormal"/>
        <w:spacing w:before="240"/>
        <w:ind w:firstLine="540"/>
        <w:jc w:val="both"/>
      </w:pPr>
      <w:bookmarkStart w:id="401" w:name="P9036"/>
      <w:bookmarkEnd w:id="401"/>
      <w:r>
        <w:t>24. Для подтверждения использования субсидии победители конкурса представляют в министерство следующие документы:</w:t>
      </w:r>
    </w:p>
    <w:p w:rsidR="004234A6" w:rsidRDefault="004234A6">
      <w:pPr>
        <w:pStyle w:val="ConsPlusNormal"/>
        <w:spacing w:before="240"/>
        <w:ind w:firstLine="540"/>
        <w:jc w:val="both"/>
      </w:pPr>
      <w:bookmarkStart w:id="402" w:name="P9037"/>
      <w:bookmarkEnd w:id="402"/>
      <w:r>
        <w:t xml:space="preserve">1) копии платежных поручений, подтверждающих осуществление </w:t>
      </w:r>
      <w:proofErr w:type="spellStart"/>
      <w:r>
        <w:t>софинансирования</w:t>
      </w:r>
      <w:proofErr w:type="spellEnd"/>
      <w:r>
        <w:t xml:space="preserve"> затрат на реализацию мероприятий, указанных в </w:t>
      </w:r>
      <w:hyperlink w:anchor="P8937" w:history="1">
        <w:r>
          <w:rPr>
            <w:color w:val="0000FF"/>
          </w:rPr>
          <w:t>пункте 4</w:t>
        </w:r>
      </w:hyperlink>
      <w:r>
        <w:t xml:space="preserve"> настоящего Положения;</w:t>
      </w:r>
    </w:p>
    <w:p w:rsidR="004234A6" w:rsidRDefault="004234A6">
      <w:pPr>
        <w:pStyle w:val="ConsPlusNormal"/>
        <w:spacing w:before="240"/>
        <w:ind w:firstLine="540"/>
        <w:jc w:val="both"/>
      </w:pPr>
      <w:r>
        <w:t xml:space="preserve">2) выписку из Единого государственного реестра недвижимости по мероприятиям, указанным в </w:t>
      </w:r>
      <w:hyperlink w:anchor="P8938" w:history="1">
        <w:r>
          <w:rPr>
            <w:color w:val="0000FF"/>
          </w:rPr>
          <w:t>подпункте 1 пункта 4</w:t>
        </w:r>
      </w:hyperlink>
      <w:r>
        <w:t xml:space="preserve"> настоящего Положения;</w:t>
      </w:r>
    </w:p>
    <w:p w:rsidR="004234A6" w:rsidRDefault="004234A6">
      <w:pPr>
        <w:pStyle w:val="ConsPlusNormal"/>
        <w:spacing w:before="240"/>
        <w:ind w:firstLine="540"/>
        <w:jc w:val="both"/>
      </w:pPr>
      <w:bookmarkStart w:id="403" w:name="P9039"/>
      <w:bookmarkEnd w:id="403"/>
      <w:r>
        <w:t>3) копии актов выполненных работ (услуг);</w:t>
      </w:r>
    </w:p>
    <w:p w:rsidR="004234A6" w:rsidRDefault="004234A6">
      <w:pPr>
        <w:pStyle w:val="ConsPlusNormal"/>
        <w:spacing w:before="240"/>
        <w:ind w:firstLine="540"/>
        <w:jc w:val="both"/>
      </w:pPr>
      <w:bookmarkStart w:id="404" w:name="P9040"/>
      <w:bookmarkEnd w:id="404"/>
      <w:r>
        <w:t xml:space="preserve">4) копии паспортов обследований, карт-схем и иных документов по мероприятиям, указанным в </w:t>
      </w:r>
      <w:hyperlink w:anchor="P8939" w:history="1">
        <w:r>
          <w:rPr>
            <w:color w:val="0000FF"/>
          </w:rPr>
          <w:t>подпункте 2 пункта 4</w:t>
        </w:r>
      </w:hyperlink>
      <w:r>
        <w:t xml:space="preserve"> настоящего Положения.</w:t>
      </w:r>
    </w:p>
    <w:p w:rsidR="004234A6" w:rsidRDefault="004234A6">
      <w:pPr>
        <w:pStyle w:val="ConsPlusNormal"/>
        <w:spacing w:before="240"/>
        <w:ind w:firstLine="540"/>
        <w:jc w:val="both"/>
      </w:pPr>
      <w:r>
        <w:t xml:space="preserve">Копии документов, предусмотренных </w:t>
      </w:r>
      <w:hyperlink w:anchor="P9037" w:history="1">
        <w:r>
          <w:rPr>
            <w:color w:val="0000FF"/>
          </w:rPr>
          <w:t>подпунктами 1</w:t>
        </w:r>
      </w:hyperlink>
      <w:r>
        <w:t xml:space="preserve">, </w:t>
      </w:r>
      <w:hyperlink w:anchor="P9039" w:history="1">
        <w:r>
          <w:rPr>
            <w:color w:val="0000FF"/>
          </w:rPr>
          <w:t>3</w:t>
        </w:r>
      </w:hyperlink>
      <w:r>
        <w:t xml:space="preserve"> и </w:t>
      </w:r>
      <w:hyperlink w:anchor="P9040" w:history="1">
        <w:r>
          <w:rPr>
            <w:color w:val="0000FF"/>
          </w:rPr>
          <w:t>4</w:t>
        </w:r>
      </w:hyperlink>
      <w:r>
        <w:t xml:space="preserve"> настоящего пункта, заверяются подписью и печатью победителя конкурса.</w:t>
      </w:r>
    </w:p>
    <w:p w:rsidR="004234A6" w:rsidRDefault="004234A6">
      <w:pPr>
        <w:pStyle w:val="ConsPlusNormal"/>
        <w:spacing w:before="240"/>
        <w:ind w:firstLine="540"/>
        <w:jc w:val="both"/>
      </w:pPr>
      <w:r>
        <w:t>Победители конкурса несут ответственность за достоверность и правильность оформления представляемых документов.</w:t>
      </w:r>
    </w:p>
    <w:p w:rsidR="004234A6" w:rsidRDefault="004234A6">
      <w:pPr>
        <w:pStyle w:val="ConsPlusNormal"/>
        <w:spacing w:before="240"/>
        <w:ind w:firstLine="540"/>
        <w:jc w:val="both"/>
      </w:pPr>
      <w:r>
        <w:t xml:space="preserve">25. В случае </w:t>
      </w:r>
      <w:proofErr w:type="spellStart"/>
      <w:r>
        <w:t>непредоставления</w:t>
      </w:r>
      <w:proofErr w:type="spellEnd"/>
      <w:r>
        <w:t xml:space="preserve"> победителями конкурса до 31 декабря текущего финансового года в министерство документов, указанных в </w:t>
      </w:r>
      <w:hyperlink w:anchor="P9036" w:history="1">
        <w:r>
          <w:rPr>
            <w:color w:val="0000FF"/>
          </w:rPr>
          <w:t>пункте 24</w:t>
        </w:r>
      </w:hyperlink>
      <w:r>
        <w:t xml:space="preserve"> настоящего Положения, полученные средства субсидии подлежат возврату.</w:t>
      </w:r>
    </w:p>
    <w:p w:rsidR="004234A6" w:rsidRDefault="004234A6">
      <w:pPr>
        <w:pStyle w:val="ConsPlusNormal"/>
        <w:jc w:val="both"/>
      </w:pPr>
      <w:r>
        <w:t xml:space="preserve">(в ред. </w:t>
      </w:r>
      <w:hyperlink r:id="rId1279" w:history="1">
        <w:r>
          <w:rPr>
            <w:color w:val="0000FF"/>
          </w:rPr>
          <w:t>постановления</w:t>
        </w:r>
      </w:hyperlink>
      <w:r>
        <w:t xml:space="preserve"> Правительства Архангельской области от 19.01.2021 N 13-пп)</w:t>
      </w:r>
    </w:p>
    <w:p w:rsidR="004234A6" w:rsidRDefault="004234A6">
      <w:pPr>
        <w:pStyle w:val="ConsPlusNormal"/>
        <w:jc w:val="both"/>
      </w:pPr>
    </w:p>
    <w:p w:rsidR="004234A6" w:rsidRDefault="004234A6">
      <w:pPr>
        <w:pStyle w:val="ConsPlusTitle"/>
        <w:jc w:val="center"/>
        <w:outlineLvl w:val="1"/>
      </w:pPr>
      <w:r>
        <w:t xml:space="preserve">V. Осуществление </w:t>
      </w:r>
      <w:proofErr w:type="gramStart"/>
      <w:r>
        <w:t>контроля за</w:t>
      </w:r>
      <w:proofErr w:type="gramEnd"/>
      <w:r>
        <w:t xml:space="preserve"> целевым использованием субсидии</w:t>
      </w:r>
    </w:p>
    <w:p w:rsidR="004234A6" w:rsidRDefault="004234A6">
      <w:pPr>
        <w:pStyle w:val="ConsPlusNormal"/>
        <w:jc w:val="both"/>
      </w:pPr>
    </w:p>
    <w:p w:rsidR="004234A6" w:rsidRDefault="004234A6">
      <w:pPr>
        <w:pStyle w:val="ConsPlusNormal"/>
        <w:ind w:firstLine="540"/>
        <w:jc w:val="both"/>
      </w:pPr>
      <w:r>
        <w:t xml:space="preserve">26. Результатом предоставления субсидии является компенсация части затрат муниципальным районам и городским округам Архангельской области на </w:t>
      </w:r>
      <w:proofErr w:type="spellStart"/>
      <w:r>
        <w:t>софинансирование</w:t>
      </w:r>
      <w:proofErr w:type="spellEnd"/>
      <w:r>
        <w:t xml:space="preserve"> мероприятий по проведению кадастровых работ и мониторинга земель сельскохозяйственного назначения.</w:t>
      </w:r>
    </w:p>
    <w:p w:rsidR="004234A6" w:rsidRDefault="004234A6">
      <w:pPr>
        <w:pStyle w:val="ConsPlusNormal"/>
        <w:spacing w:before="240"/>
        <w:ind w:firstLine="540"/>
        <w:jc w:val="both"/>
      </w:pPr>
      <w:r>
        <w:t xml:space="preserve">Эффективность расходования субсидии оценивается ежегодно министерством на основании </w:t>
      </w:r>
      <w:proofErr w:type="gramStart"/>
      <w:r>
        <w:t>достижения значений показателей результативности использования субсидии</w:t>
      </w:r>
      <w:proofErr w:type="gramEnd"/>
      <w:r>
        <w:t>:</w:t>
      </w:r>
    </w:p>
    <w:p w:rsidR="004234A6" w:rsidRDefault="004234A6">
      <w:pPr>
        <w:pStyle w:val="ConsPlusNormal"/>
        <w:spacing w:before="240"/>
        <w:ind w:firstLine="540"/>
        <w:jc w:val="both"/>
      </w:pPr>
      <w:r>
        <w:t>оформление органами местного самоуправления муниципальных образований в муниципальную собственность земельных участков из земель сельскохозяйственного назначения, гектаров;</w:t>
      </w:r>
    </w:p>
    <w:p w:rsidR="004234A6" w:rsidRDefault="004234A6">
      <w:pPr>
        <w:pStyle w:val="ConsPlusNormal"/>
        <w:spacing w:before="240"/>
        <w:ind w:firstLine="540"/>
        <w:jc w:val="both"/>
      </w:pPr>
      <w:r>
        <w:t>проведение органами местного самоуправления муниципальных образований мониторинга земель, гектаров.</w:t>
      </w:r>
    </w:p>
    <w:p w:rsidR="004234A6" w:rsidRDefault="004234A6">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w:t>
      </w:r>
    </w:p>
    <w:p w:rsidR="004234A6" w:rsidRDefault="004234A6">
      <w:pPr>
        <w:pStyle w:val="ConsPlusNormal"/>
        <w:spacing w:before="240"/>
        <w:ind w:firstLine="540"/>
        <w:jc w:val="both"/>
      </w:pPr>
      <w:r>
        <w:t xml:space="preserve">27.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4234A6" w:rsidRDefault="004234A6">
      <w:pPr>
        <w:pStyle w:val="ConsPlusNormal"/>
        <w:spacing w:before="240"/>
        <w:ind w:firstLine="540"/>
        <w:jc w:val="both"/>
      </w:pPr>
      <w:r>
        <w:t>28. При выявлении факта нецелевого использования средств субсидии орган местного самоуправления обязан в течение 30 дней со дня его уведомления министерством возвратить средства субсидии, которые использовались не по целевому назначению.</w:t>
      </w:r>
    </w:p>
    <w:p w:rsidR="004234A6" w:rsidRDefault="004234A6">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4234A6" w:rsidRDefault="004234A6">
      <w:pPr>
        <w:pStyle w:val="ConsPlusNormal"/>
        <w:spacing w:before="240"/>
        <w:ind w:firstLine="540"/>
        <w:jc w:val="both"/>
      </w:pPr>
      <w:r>
        <w:t>Ответственность за нецелевое использование субсидий несут органы местного самоуправления муниципальных образований, являющиеся получателями субсидий.</w:t>
      </w:r>
    </w:p>
    <w:p w:rsidR="004234A6" w:rsidRDefault="004234A6">
      <w:pPr>
        <w:pStyle w:val="ConsPlusNormal"/>
        <w:spacing w:before="240"/>
        <w:ind w:firstLine="540"/>
        <w:jc w:val="both"/>
      </w:pPr>
      <w:r>
        <w:t xml:space="preserve">29.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 порядком.</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1</w:t>
      </w:r>
    </w:p>
    <w:p w:rsidR="004234A6" w:rsidRDefault="004234A6">
      <w:pPr>
        <w:pStyle w:val="ConsPlusNormal"/>
        <w:jc w:val="right"/>
      </w:pPr>
      <w:r>
        <w:t>к Положению о порядке и условиях</w:t>
      </w:r>
    </w:p>
    <w:p w:rsidR="004234A6" w:rsidRDefault="004234A6">
      <w:pPr>
        <w:pStyle w:val="ConsPlusNormal"/>
        <w:jc w:val="right"/>
      </w:pPr>
      <w:r>
        <w:t xml:space="preserve">предоставления субсидии </w:t>
      </w:r>
      <w:proofErr w:type="gramStart"/>
      <w:r>
        <w:t>из</w:t>
      </w:r>
      <w:proofErr w:type="gramEnd"/>
      <w:r>
        <w:t xml:space="preserve"> областного</w:t>
      </w:r>
    </w:p>
    <w:p w:rsidR="004234A6" w:rsidRDefault="004234A6">
      <w:pPr>
        <w:pStyle w:val="ConsPlusNormal"/>
        <w:jc w:val="right"/>
      </w:pPr>
      <w:r>
        <w:t>бюджета бюджетам муниципальных районов,</w:t>
      </w:r>
    </w:p>
    <w:p w:rsidR="004234A6" w:rsidRDefault="004234A6">
      <w:pPr>
        <w:pStyle w:val="ConsPlusNormal"/>
        <w:jc w:val="right"/>
      </w:pPr>
      <w:r>
        <w:t>муниципальных округов и городских округов</w:t>
      </w:r>
    </w:p>
    <w:p w:rsidR="004234A6" w:rsidRDefault="004234A6">
      <w:pPr>
        <w:pStyle w:val="ConsPlusNormal"/>
        <w:jc w:val="right"/>
      </w:pPr>
      <w:r>
        <w:lastRenderedPageBreak/>
        <w:t xml:space="preserve">Архангельской области на </w:t>
      </w:r>
      <w:proofErr w:type="spellStart"/>
      <w:r>
        <w:t>софинансирование</w:t>
      </w:r>
      <w:proofErr w:type="spellEnd"/>
    </w:p>
    <w:p w:rsidR="004234A6" w:rsidRDefault="004234A6">
      <w:pPr>
        <w:pStyle w:val="ConsPlusNormal"/>
        <w:jc w:val="right"/>
      </w:pPr>
      <w:r>
        <w:t>мероприятий по проведению кадастровых работ</w:t>
      </w:r>
    </w:p>
    <w:p w:rsidR="004234A6" w:rsidRDefault="004234A6">
      <w:pPr>
        <w:pStyle w:val="ConsPlusNormal"/>
        <w:jc w:val="right"/>
      </w:pPr>
      <w:r>
        <w:t>и мониторинга земель сельскохозяйственного</w:t>
      </w:r>
    </w:p>
    <w:p w:rsidR="004234A6" w:rsidRDefault="004234A6">
      <w:pPr>
        <w:pStyle w:val="ConsPlusNormal"/>
        <w:jc w:val="right"/>
      </w:pPr>
      <w:r>
        <w:t>назначения</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80"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nformat"/>
        <w:jc w:val="both"/>
      </w:pPr>
      <w:r>
        <w:t xml:space="preserve">                                                                    (форма)</w:t>
      </w:r>
    </w:p>
    <w:p w:rsidR="004234A6" w:rsidRDefault="004234A6">
      <w:pPr>
        <w:pStyle w:val="ConsPlusNonformat"/>
        <w:jc w:val="both"/>
      </w:pPr>
    </w:p>
    <w:p w:rsidR="004234A6" w:rsidRDefault="004234A6">
      <w:pPr>
        <w:pStyle w:val="ConsPlusNonformat"/>
        <w:jc w:val="both"/>
      </w:pPr>
      <w:bookmarkStart w:id="405" w:name="P9078"/>
      <w:bookmarkEnd w:id="405"/>
      <w:r>
        <w:t xml:space="preserve">                                 ЗАЯВЛЕНИЕ</w:t>
      </w:r>
    </w:p>
    <w:p w:rsidR="004234A6" w:rsidRDefault="004234A6">
      <w:pPr>
        <w:pStyle w:val="ConsPlusNonformat"/>
        <w:jc w:val="both"/>
      </w:pPr>
      <w:r>
        <w:t xml:space="preserve">  на участие в конкурсе на предоставление субсидии из областного бюджета</w:t>
      </w:r>
    </w:p>
    <w:p w:rsidR="004234A6" w:rsidRDefault="004234A6">
      <w:pPr>
        <w:pStyle w:val="ConsPlusNonformat"/>
        <w:jc w:val="both"/>
      </w:pPr>
      <w:r>
        <w:t xml:space="preserve"> бюджетам муниципальных районов, муниципальных округов и городских округов</w:t>
      </w:r>
    </w:p>
    <w:p w:rsidR="004234A6" w:rsidRDefault="004234A6">
      <w:pPr>
        <w:pStyle w:val="ConsPlusNonformat"/>
        <w:jc w:val="both"/>
      </w:pPr>
      <w:r>
        <w:t xml:space="preserve">    Архангельской области на </w:t>
      </w:r>
      <w:proofErr w:type="spellStart"/>
      <w:r>
        <w:t>софинансирование</w:t>
      </w:r>
      <w:proofErr w:type="spellEnd"/>
      <w:r>
        <w:t xml:space="preserve"> мероприятий по проведению</w:t>
      </w:r>
    </w:p>
    <w:p w:rsidR="004234A6" w:rsidRDefault="004234A6">
      <w:pPr>
        <w:pStyle w:val="ConsPlusNonformat"/>
        <w:jc w:val="both"/>
      </w:pPr>
      <w:r>
        <w:t xml:space="preserve">  кадастровых работ и мониторинга земель сельскохозяйственного назначения</w:t>
      </w:r>
    </w:p>
    <w:p w:rsidR="004234A6" w:rsidRDefault="004234A6">
      <w:pPr>
        <w:pStyle w:val="ConsPlusNonformat"/>
        <w:jc w:val="both"/>
      </w:pPr>
    </w:p>
    <w:p w:rsidR="004234A6" w:rsidRDefault="004234A6">
      <w:pPr>
        <w:pStyle w:val="ConsPlusNonformat"/>
        <w:jc w:val="both"/>
      </w:pPr>
      <w:r>
        <w:t xml:space="preserve">    Просим Вас допустить муниципальное образование ________________________</w:t>
      </w:r>
    </w:p>
    <w:p w:rsidR="004234A6" w:rsidRDefault="004234A6">
      <w:pPr>
        <w:pStyle w:val="ConsPlusNonformat"/>
        <w:jc w:val="both"/>
      </w:pPr>
      <w:r>
        <w:t>___________________________________________________________________________</w:t>
      </w:r>
    </w:p>
    <w:p w:rsidR="004234A6" w:rsidRDefault="004234A6">
      <w:pPr>
        <w:pStyle w:val="ConsPlusNonformat"/>
        <w:jc w:val="both"/>
      </w:pPr>
      <w:r>
        <w:t xml:space="preserve">до  участия  в  конкурсном  отборе на предоставление субсидии </w:t>
      </w:r>
      <w:proofErr w:type="gramStart"/>
      <w:r>
        <w:t>из</w:t>
      </w:r>
      <w:proofErr w:type="gramEnd"/>
      <w:r>
        <w:t xml:space="preserve"> областного</w:t>
      </w:r>
    </w:p>
    <w:p w:rsidR="004234A6" w:rsidRDefault="004234A6">
      <w:pPr>
        <w:pStyle w:val="ConsPlusNonformat"/>
        <w:jc w:val="both"/>
      </w:pPr>
      <w:r>
        <w:t>бюджета  бюджетам  муниципальных районов, муниципальных округов и городских</w:t>
      </w:r>
    </w:p>
    <w:p w:rsidR="004234A6" w:rsidRDefault="004234A6">
      <w:pPr>
        <w:pStyle w:val="ConsPlusNonformat"/>
        <w:jc w:val="both"/>
      </w:pPr>
      <w:r>
        <w:t xml:space="preserve">округов Архангельской области на </w:t>
      </w:r>
      <w:proofErr w:type="spellStart"/>
      <w:r>
        <w:t>софинансирование</w:t>
      </w:r>
      <w:proofErr w:type="spellEnd"/>
      <w:r>
        <w:t xml:space="preserve"> мероприятий по проведению</w:t>
      </w:r>
    </w:p>
    <w:p w:rsidR="004234A6" w:rsidRDefault="004234A6">
      <w:pPr>
        <w:pStyle w:val="ConsPlusNonformat"/>
        <w:jc w:val="both"/>
      </w:pPr>
      <w:r>
        <w:t xml:space="preserve">кадастровых  работ  и мониторинга земель сельскохозяйственного назначения </w:t>
      </w:r>
      <w:proofErr w:type="gramStart"/>
      <w:r>
        <w:t>в</w:t>
      </w:r>
      <w:proofErr w:type="gramEnd"/>
    </w:p>
    <w:p w:rsidR="004234A6" w:rsidRDefault="004234A6">
      <w:pPr>
        <w:pStyle w:val="ConsPlusNonformat"/>
        <w:jc w:val="both"/>
      </w:pPr>
      <w:r>
        <w:t xml:space="preserve">20____ году в рамках государственной </w:t>
      </w:r>
      <w:hyperlink w:anchor="P87" w:history="1">
        <w:r>
          <w:rPr>
            <w:color w:val="0000FF"/>
          </w:rPr>
          <w:t>программы</w:t>
        </w:r>
      </w:hyperlink>
      <w:r>
        <w:t xml:space="preserve"> развития сельского хозяйства</w:t>
      </w:r>
    </w:p>
    <w:p w:rsidR="004234A6" w:rsidRDefault="004234A6">
      <w:pPr>
        <w:pStyle w:val="ConsPlusNonformat"/>
        <w:jc w:val="both"/>
      </w:pPr>
      <w:r>
        <w:t>и    регулирования   рынков   сельскохозяйственной   продукции,   сырья   и</w:t>
      </w:r>
    </w:p>
    <w:p w:rsidR="004234A6" w:rsidRDefault="004234A6">
      <w:pPr>
        <w:pStyle w:val="ConsPlusNonformat"/>
        <w:jc w:val="both"/>
      </w:pPr>
      <w:r>
        <w:t>продовольствия    Архангельской    области,   утвержденной   постановлением</w:t>
      </w:r>
    </w:p>
    <w:p w:rsidR="004234A6" w:rsidRDefault="004234A6">
      <w:pPr>
        <w:pStyle w:val="ConsPlusNonformat"/>
        <w:jc w:val="both"/>
      </w:pPr>
      <w:r>
        <w:t>Правительства Архангельской области от 9 октября 2012 года N 436-пп.</w:t>
      </w:r>
    </w:p>
    <w:p w:rsidR="004234A6" w:rsidRDefault="004234A6">
      <w:pPr>
        <w:pStyle w:val="ConsPlusNonformat"/>
        <w:jc w:val="both"/>
      </w:pPr>
      <w:r>
        <w:t xml:space="preserve">    Подтверждаем,  что  </w:t>
      </w:r>
      <w:proofErr w:type="gramStart"/>
      <w:r>
        <w:t>ознакомлены</w:t>
      </w:r>
      <w:proofErr w:type="gramEnd"/>
      <w:r>
        <w:t xml:space="preserve">  с  </w:t>
      </w:r>
      <w:hyperlink w:anchor="P8917" w:history="1">
        <w:r>
          <w:rPr>
            <w:color w:val="0000FF"/>
          </w:rPr>
          <w:t>Положением</w:t>
        </w:r>
      </w:hyperlink>
      <w:r>
        <w:t xml:space="preserve">  о  порядке  и  условиях</w:t>
      </w:r>
    </w:p>
    <w:p w:rsidR="004234A6" w:rsidRDefault="004234A6">
      <w:pPr>
        <w:pStyle w:val="ConsPlusNonformat"/>
        <w:jc w:val="both"/>
      </w:pPr>
      <w:r>
        <w:t xml:space="preserve">предоставления   субсидии  из  областного  бюджета  бюджетам  </w:t>
      </w:r>
      <w:proofErr w:type="gramStart"/>
      <w:r>
        <w:t>муниципальных</w:t>
      </w:r>
      <w:proofErr w:type="gramEnd"/>
    </w:p>
    <w:p w:rsidR="004234A6" w:rsidRDefault="004234A6">
      <w:pPr>
        <w:pStyle w:val="ConsPlusNonformat"/>
        <w:jc w:val="both"/>
      </w:pPr>
      <w:r>
        <w:t xml:space="preserve">районов, муниципальных округов и городских округов Архангельской области </w:t>
      </w:r>
      <w:proofErr w:type="gramStart"/>
      <w:r>
        <w:t>на</w:t>
      </w:r>
      <w:proofErr w:type="gramEnd"/>
    </w:p>
    <w:p w:rsidR="004234A6" w:rsidRDefault="004234A6">
      <w:pPr>
        <w:pStyle w:val="ConsPlusNonformat"/>
        <w:jc w:val="both"/>
      </w:pPr>
      <w:proofErr w:type="spellStart"/>
      <w:r>
        <w:t>софинансирование</w:t>
      </w:r>
      <w:proofErr w:type="spellEnd"/>
      <w:r>
        <w:t xml:space="preserve">  мероприятий по проведению кадастровых работ и мониторинга</w:t>
      </w:r>
    </w:p>
    <w:p w:rsidR="004234A6" w:rsidRDefault="004234A6">
      <w:pPr>
        <w:pStyle w:val="ConsPlusNonformat"/>
        <w:jc w:val="both"/>
      </w:pPr>
      <w:r>
        <w:t>земель сельскохозяйственного назначения.</w:t>
      </w:r>
    </w:p>
    <w:p w:rsidR="004234A6" w:rsidRDefault="004234A6">
      <w:pPr>
        <w:pStyle w:val="ConsPlusNonformat"/>
        <w:jc w:val="both"/>
      </w:pPr>
      <w:r>
        <w:t xml:space="preserve">    Обязуемся использовать земельные участки, в отношении которых проведены</w:t>
      </w:r>
    </w:p>
    <w:p w:rsidR="004234A6" w:rsidRDefault="004234A6">
      <w:pPr>
        <w:pStyle w:val="ConsPlusNonformat"/>
        <w:jc w:val="both"/>
      </w:pPr>
      <w:r>
        <w:t xml:space="preserve">кадастровые  работы,  по  целевому назначению в течение не менее 25 лет </w:t>
      </w:r>
      <w:proofErr w:type="gramStart"/>
      <w:r>
        <w:t>без</w:t>
      </w:r>
      <w:proofErr w:type="gramEnd"/>
    </w:p>
    <w:p w:rsidR="004234A6" w:rsidRDefault="004234A6">
      <w:pPr>
        <w:pStyle w:val="ConsPlusNonformat"/>
        <w:jc w:val="both"/>
      </w:pPr>
      <w:r>
        <w:t>возможности  перевода таких участков в иные категории земель в соответствии</w:t>
      </w:r>
    </w:p>
    <w:p w:rsidR="004234A6" w:rsidRDefault="004234A6">
      <w:pPr>
        <w:pStyle w:val="ConsPlusNonformat"/>
        <w:jc w:val="both"/>
      </w:pPr>
      <w:r>
        <w:t xml:space="preserve">с Земельным </w:t>
      </w:r>
      <w:hyperlink r:id="rId1281" w:history="1">
        <w:r>
          <w:rPr>
            <w:color w:val="0000FF"/>
          </w:rPr>
          <w:t>кодексом</w:t>
        </w:r>
      </w:hyperlink>
      <w:r>
        <w:t xml:space="preserve"> Российской Федерации.</w:t>
      </w:r>
    </w:p>
    <w:p w:rsidR="004234A6" w:rsidRDefault="004234A6">
      <w:pPr>
        <w:pStyle w:val="ConsPlusNonformat"/>
        <w:jc w:val="both"/>
      </w:pPr>
      <w:r>
        <w:t xml:space="preserve">    Обязуемся      предоставить      образованные     земельные     участки</w:t>
      </w:r>
    </w:p>
    <w:p w:rsidR="004234A6" w:rsidRDefault="004234A6">
      <w:pPr>
        <w:pStyle w:val="ConsPlusNonformat"/>
        <w:jc w:val="both"/>
      </w:pPr>
      <w:r>
        <w:t xml:space="preserve">сельскохозяйственным      товаропроизводителям     в     соответствии     </w:t>
      </w:r>
      <w:proofErr w:type="gramStart"/>
      <w:r>
        <w:t>с</w:t>
      </w:r>
      <w:proofErr w:type="gramEnd"/>
    </w:p>
    <w:p w:rsidR="004234A6" w:rsidRDefault="004234A6">
      <w:pPr>
        <w:pStyle w:val="ConsPlusNonformat"/>
        <w:jc w:val="both"/>
      </w:pPr>
      <w:r>
        <w:t>законодательством Российской Федерации.</w:t>
      </w:r>
    </w:p>
    <w:p w:rsidR="004234A6" w:rsidRDefault="004234A6">
      <w:pPr>
        <w:pStyle w:val="ConsPlusNonformat"/>
        <w:jc w:val="both"/>
      </w:pPr>
      <w:r>
        <w:t xml:space="preserve">    1.  Полученные  средства  будут  направлены  на реализацию мероприятий</w:t>
      </w:r>
      <w:proofErr w:type="gramStart"/>
      <w:r>
        <w:t>:</w:t>
      </w:r>
      <w:proofErr w:type="gramEnd"/>
    </w:p>
    <w:p w:rsidR="004234A6" w:rsidRDefault="004234A6">
      <w:pPr>
        <w:pStyle w:val="ConsPlusNonformat"/>
        <w:jc w:val="both"/>
      </w:pPr>
      <w:r>
        <w:t>__________________________________________________________________________.</w:t>
      </w:r>
    </w:p>
    <w:p w:rsidR="004234A6" w:rsidRDefault="004234A6">
      <w:pPr>
        <w:pStyle w:val="ConsPlusNonformat"/>
        <w:jc w:val="both"/>
      </w:pPr>
      <w:r>
        <w:t xml:space="preserve">    2.  Юридический  адрес муниципального образования Архангельской области</w:t>
      </w:r>
    </w:p>
    <w:p w:rsidR="004234A6" w:rsidRDefault="004234A6">
      <w:pPr>
        <w:pStyle w:val="ConsPlusNonformat"/>
        <w:jc w:val="both"/>
      </w:pPr>
      <w:r>
        <w:t>____________________________________________________________________.</w:t>
      </w:r>
    </w:p>
    <w:p w:rsidR="004234A6" w:rsidRDefault="004234A6">
      <w:pPr>
        <w:pStyle w:val="ConsPlusNonformat"/>
        <w:jc w:val="both"/>
      </w:pPr>
      <w:r>
        <w:t xml:space="preserve">    3.  Должность  и  Ф.И.О. лица, ответственного за реализацию мероприятий</w:t>
      </w:r>
    </w:p>
    <w:p w:rsidR="004234A6" w:rsidRDefault="004234A6">
      <w:pPr>
        <w:pStyle w:val="ConsPlusNonformat"/>
        <w:jc w:val="both"/>
      </w:pPr>
      <w:r>
        <w:t>муниципальной  программы,  контактные  телефоны</w:t>
      </w:r>
      <w:proofErr w:type="gramStart"/>
      <w:r>
        <w:t xml:space="preserve">  __________________________</w:t>
      </w:r>
      <w:proofErr w:type="gramEnd"/>
    </w:p>
    <w:p w:rsidR="004234A6" w:rsidRDefault="004234A6">
      <w:pPr>
        <w:pStyle w:val="ConsPlusNonformat"/>
        <w:jc w:val="both"/>
      </w:pPr>
      <w:r>
        <w:t>__________________________________________________________________________.</w:t>
      </w:r>
    </w:p>
    <w:p w:rsidR="004234A6" w:rsidRDefault="004234A6">
      <w:pPr>
        <w:pStyle w:val="ConsPlusNonformat"/>
        <w:jc w:val="both"/>
      </w:pPr>
      <w:r>
        <w:t xml:space="preserve">    4.  Сведения  о  запрашиваемой  субсидии  на  реализацию мероприятий </w:t>
      </w:r>
      <w:proofErr w:type="gramStart"/>
      <w:r>
        <w:t>по</w:t>
      </w:r>
      <w:proofErr w:type="gramEnd"/>
    </w:p>
    <w:p w:rsidR="004234A6" w:rsidRDefault="004234A6">
      <w:pPr>
        <w:pStyle w:val="ConsPlusNonformat"/>
        <w:jc w:val="both"/>
      </w:pPr>
      <w:r>
        <w:t>проведению  кадастровых  работ  и  мониторинга земель сельскохозяйственного</w:t>
      </w:r>
    </w:p>
    <w:p w:rsidR="004234A6" w:rsidRDefault="004234A6">
      <w:pPr>
        <w:pStyle w:val="ConsPlusNonformat"/>
        <w:jc w:val="both"/>
      </w:pPr>
      <w:r>
        <w:t>назначения:</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2334"/>
        <w:gridCol w:w="1605"/>
        <w:gridCol w:w="2189"/>
        <w:gridCol w:w="1531"/>
      </w:tblGrid>
      <w:tr w:rsidR="004234A6">
        <w:tc>
          <w:tcPr>
            <w:tcW w:w="1361" w:type="dxa"/>
          </w:tcPr>
          <w:p w:rsidR="004234A6" w:rsidRDefault="004234A6">
            <w:pPr>
              <w:pStyle w:val="ConsPlusNormal"/>
              <w:jc w:val="center"/>
            </w:pPr>
            <w:r>
              <w:t>Наименование получателя субсидии</w:t>
            </w:r>
          </w:p>
        </w:tc>
        <w:tc>
          <w:tcPr>
            <w:tcW w:w="2334" w:type="dxa"/>
          </w:tcPr>
          <w:p w:rsidR="004234A6" w:rsidRDefault="004234A6">
            <w:pPr>
              <w:pStyle w:val="ConsPlusNormal"/>
              <w:jc w:val="center"/>
            </w:pPr>
            <w:r>
              <w:t>Общая информация о виде и объеме работ (наименование работ, площадь, месторасположение, кадастровый номер)</w:t>
            </w:r>
          </w:p>
        </w:tc>
        <w:tc>
          <w:tcPr>
            <w:tcW w:w="1605" w:type="dxa"/>
          </w:tcPr>
          <w:p w:rsidR="004234A6" w:rsidRDefault="004234A6">
            <w:pPr>
              <w:pStyle w:val="ConsPlusNormal"/>
              <w:jc w:val="center"/>
            </w:pPr>
            <w:r>
              <w:t>Стоимость выполненных работ, рублей</w:t>
            </w:r>
          </w:p>
        </w:tc>
        <w:tc>
          <w:tcPr>
            <w:tcW w:w="2189" w:type="dxa"/>
          </w:tcPr>
          <w:p w:rsidR="004234A6" w:rsidRDefault="004234A6">
            <w:pPr>
              <w:pStyle w:val="ConsPlusNormal"/>
              <w:jc w:val="center"/>
            </w:pPr>
            <w:r>
              <w:t xml:space="preserve">Потребность в </w:t>
            </w:r>
            <w:proofErr w:type="spellStart"/>
            <w:r>
              <w:t>софинансировании</w:t>
            </w:r>
            <w:proofErr w:type="spellEnd"/>
            <w:r>
              <w:t xml:space="preserve"> из областного бюджета в текущем году, рублей</w:t>
            </w:r>
          </w:p>
        </w:tc>
        <w:tc>
          <w:tcPr>
            <w:tcW w:w="1531" w:type="dxa"/>
          </w:tcPr>
          <w:p w:rsidR="004234A6" w:rsidRDefault="004234A6">
            <w:pPr>
              <w:pStyle w:val="ConsPlusNormal"/>
              <w:jc w:val="center"/>
            </w:pPr>
            <w:r>
              <w:t>Объем финансирования в текущем году из местного бюджета, рублей</w:t>
            </w:r>
          </w:p>
        </w:tc>
      </w:tr>
      <w:tr w:rsidR="004234A6">
        <w:tc>
          <w:tcPr>
            <w:tcW w:w="1361" w:type="dxa"/>
          </w:tcPr>
          <w:p w:rsidR="004234A6" w:rsidRDefault="004234A6">
            <w:pPr>
              <w:pStyle w:val="ConsPlusNormal"/>
            </w:pPr>
          </w:p>
        </w:tc>
        <w:tc>
          <w:tcPr>
            <w:tcW w:w="2334" w:type="dxa"/>
          </w:tcPr>
          <w:p w:rsidR="004234A6" w:rsidRDefault="004234A6">
            <w:pPr>
              <w:pStyle w:val="ConsPlusNormal"/>
            </w:pPr>
          </w:p>
        </w:tc>
        <w:tc>
          <w:tcPr>
            <w:tcW w:w="1605" w:type="dxa"/>
          </w:tcPr>
          <w:p w:rsidR="004234A6" w:rsidRDefault="004234A6">
            <w:pPr>
              <w:pStyle w:val="ConsPlusNormal"/>
            </w:pPr>
          </w:p>
        </w:tc>
        <w:tc>
          <w:tcPr>
            <w:tcW w:w="2189" w:type="dxa"/>
          </w:tcPr>
          <w:p w:rsidR="004234A6" w:rsidRDefault="004234A6">
            <w:pPr>
              <w:pStyle w:val="ConsPlusNormal"/>
            </w:pPr>
          </w:p>
        </w:tc>
        <w:tc>
          <w:tcPr>
            <w:tcW w:w="1531" w:type="dxa"/>
          </w:tcPr>
          <w:p w:rsidR="004234A6" w:rsidRDefault="004234A6">
            <w:pPr>
              <w:pStyle w:val="ConsPlusNormal"/>
            </w:pPr>
          </w:p>
        </w:tc>
      </w:tr>
    </w:tbl>
    <w:p w:rsidR="004234A6" w:rsidRDefault="004234A6">
      <w:pPr>
        <w:pStyle w:val="ConsPlusNormal"/>
        <w:jc w:val="both"/>
      </w:pPr>
    </w:p>
    <w:p w:rsidR="004234A6" w:rsidRDefault="004234A6">
      <w:pPr>
        <w:pStyle w:val="ConsPlusNormal"/>
        <w:ind w:firstLine="540"/>
        <w:jc w:val="both"/>
      </w:pPr>
      <w:r>
        <w:t xml:space="preserve">5. Сведения о значениях </w:t>
      </w:r>
      <w:proofErr w:type="gramStart"/>
      <w:r>
        <w:t>показателей критериев оценки заявки муниципального образования</w:t>
      </w:r>
      <w:proofErr w:type="gramEnd"/>
      <w:r>
        <w:t xml:space="preserve"> для участия в конкурсе на предоставление субсидий бюджетам муниципальных районов, муниципальных округов и городских округов Архангельской области на </w:t>
      </w:r>
      <w:proofErr w:type="spellStart"/>
      <w:r>
        <w:t>софинансирование</w:t>
      </w:r>
      <w:proofErr w:type="spellEnd"/>
      <w:r>
        <w:t xml:space="preserve"> мероприятий по проведению кадастровых работ и мониторинга земель сельскохозяйственного назначения:</w:t>
      </w:r>
    </w:p>
    <w:p w:rsidR="004234A6" w:rsidRDefault="004234A6">
      <w:pPr>
        <w:pStyle w:val="ConsPlusNormal"/>
        <w:spacing w:before="240"/>
        <w:ind w:firstLine="540"/>
        <w:jc w:val="both"/>
      </w:pPr>
      <w:r>
        <w:t>5.1. По направлению кадастровых работ:</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932"/>
        <w:gridCol w:w="2267"/>
        <w:gridCol w:w="1134"/>
      </w:tblGrid>
      <w:tr w:rsidR="004234A6">
        <w:tc>
          <w:tcPr>
            <w:tcW w:w="680" w:type="dxa"/>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932" w:type="dxa"/>
          </w:tcPr>
          <w:p w:rsidR="004234A6" w:rsidRDefault="004234A6">
            <w:pPr>
              <w:pStyle w:val="ConsPlusNormal"/>
              <w:jc w:val="center"/>
            </w:pPr>
            <w:r>
              <w:t>Наименование критерия</w:t>
            </w:r>
          </w:p>
        </w:tc>
        <w:tc>
          <w:tcPr>
            <w:tcW w:w="2267" w:type="dxa"/>
          </w:tcPr>
          <w:p w:rsidR="004234A6" w:rsidRDefault="004234A6">
            <w:pPr>
              <w:pStyle w:val="ConsPlusNormal"/>
              <w:jc w:val="center"/>
            </w:pPr>
            <w:r>
              <w:t>Единица измерения</w:t>
            </w:r>
          </w:p>
        </w:tc>
        <w:tc>
          <w:tcPr>
            <w:tcW w:w="1134" w:type="dxa"/>
          </w:tcPr>
          <w:p w:rsidR="004234A6" w:rsidRDefault="004234A6">
            <w:pPr>
              <w:pStyle w:val="ConsPlusNormal"/>
              <w:jc w:val="center"/>
            </w:pPr>
            <w:r>
              <w:t>Значение</w:t>
            </w:r>
          </w:p>
        </w:tc>
      </w:tr>
      <w:tr w:rsidR="004234A6">
        <w:tc>
          <w:tcPr>
            <w:tcW w:w="680" w:type="dxa"/>
          </w:tcPr>
          <w:p w:rsidR="004234A6" w:rsidRDefault="004234A6">
            <w:pPr>
              <w:pStyle w:val="ConsPlusNormal"/>
              <w:jc w:val="center"/>
            </w:pPr>
            <w:r>
              <w:t>1</w:t>
            </w:r>
          </w:p>
        </w:tc>
        <w:tc>
          <w:tcPr>
            <w:tcW w:w="4932" w:type="dxa"/>
          </w:tcPr>
          <w:p w:rsidR="004234A6" w:rsidRDefault="004234A6">
            <w:pPr>
              <w:pStyle w:val="ConsPlusNormal"/>
              <w:jc w:val="center"/>
            </w:pPr>
            <w:r>
              <w:t>2</w:t>
            </w:r>
          </w:p>
        </w:tc>
        <w:tc>
          <w:tcPr>
            <w:tcW w:w="2267" w:type="dxa"/>
          </w:tcPr>
          <w:p w:rsidR="004234A6" w:rsidRDefault="004234A6">
            <w:pPr>
              <w:pStyle w:val="ConsPlusNormal"/>
              <w:jc w:val="center"/>
            </w:pPr>
            <w:r>
              <w:t>3</w:t>
            </w:r>
          </w:p>
        </w:tc>
        <w:tc>
          <w:tcPr>
            <w:tcW w:w="1134" w:type="dxa"/>
          </w:tcPr>
          <w:p w:rsidR="004234A6" w:rsidRDefault="004234A6">
            <w:pPr>
              <w:pStyle w:val="ConsPlusNormal"/>
              <w:jc w:val="center"/>
            </w:pPr>
            <w:r>
              <w:t>4</w:t>
            </w:r>
          </w:p>
        </w:tc>
      </w:tr>
      <w:tr w:rsidR="004234A6">
        <w:tc>
          <w:tcPr>
            <w:tcW w:w="680" w:type="dxa"/>
          </w:tcPr>
          <w:p w:rsidR="004234A6" w:rsidRDefault="004234A6">
            <w:pPr>
              <w:pStyle w:val="ConsPlusNormal"/>
              <w:jc w:val="center"/>
            </w:pPr>
            <w:r>
              <w:t>1</w:t>
            </w:r>
          </w:p>
        </w:tc>
        <w:tc>
          <w:tcPr>
            <w:tcW w:w="4932" w:type="dxa"/>
          </w:tcPr>
          <w:p w:rsidR="004234A6" w:rsidRDefault="004234A6">
            <w:pPr>
              <w:pStyle w:val="ConsPlusNormal"/>
            </w:pPr>
            <w:r>
              <w:t>Площадь проведения кадастровых работ</w:t>
            </w:r>
          </w:p>
        </w:tc>
        <w:tc>
          <w:tcPr>
            <w:tcW w:w="2267" w:type="dxa"/>
          </w:tcPr>
          <w:p w:rsidR="004234A6" w:rsidRDefault="004234A6">
            <w:pPr>
              <w:pStyle w:val="ConsPlusNormal"/>
              <w:jc w:val="center"/>
            </w:pPr>
            <w:r>
              <w:t>га</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2</w:t>
            </w:r>
          </w:p>
        </w:tc>
        <w:tc>
          <w:tcPr>
            <w:tcW w:w="4932" w:type="dxa"/>
          </w:tcPr>
          <w:p w:rsidR="004234A6" w:rsidRDefault="004234A6">
            <w:pPr>
              <w:pStyle w:val="ConsPlusNormal"/>
            </w:pPr>
            <w:r>
              <w:t>Проведение кадастровых работ в отношении сельскохозяйственных угодий</w:t>
            </w:r>
          </w:p>
        </w:tc>
        <w:tc>
          <w:tcPr>
            <w:tcW w:w="226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3</w:t>
            </w:r>
          </w:p>
        </w:tc>
        <w:tc>
          <w:tcPr>
            <w:tcW w:w="4932" w:type="dxa"/>
          </w:tcPr>
          <w:p w:rsidR="004234A6" w:rsidRDefault="004234A6">
            <w:pPr>
              <w:pStyle w:val="ConsPlusNormal"/>
            </w:pPr>
            <w:r>
              <w:t>Наличие на земельном участке мелиоративных систем</w:t>
            </w:r>
          </w:p>
        </w:tc>
        <w:tc>
          <w:tcPr>
            <w:tcW w:w="226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4</w:t>
            </w:r>
          </w:p>
        </w:tc>
        <w:tc>
          <w:tcPr>
            <w:tcW w:w="4932" w:type="dxa"/>
          </w:tcPr>
          <w:p w:rsidR="004234A6" w:rsidRDefault="004234A6">
            <w:pPr>
              <w:pStyle w:val="ConsPlusNormal"/>
            </w:pPr>
            <w:r>
              <w:t>Проведение кадастровых работ в отношении земельных долей, признанных невостребованными</w:t>
            </w:r>
          </w:p>
        </w:tc>
        <w:tc>
          <w:tcPr>
            <w:tcW w:w="226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5</w:t>
            </w:r>
          </w:p>
        </w:tc>
        <w:tc>
          <w:tcPr>
            <w:tcW w:w="4932" w:type="dxa"/>
          </w:tcPr>
          <w:p w:rsidR="004234A6" w:rsidRDefault="004234A6">
            <w:pPr>
              <w:pStyle w:val="ConsPlusNormal"/>
            </w:pPr>
            <w:r>
              <w:t>Проведение кадастровых работ в целях реализации инвестиционного проекта в сфере агропромышленного комплекса</w:t>
            </w:r>
          </w:p>
        </w:tc>
        <w:tc>
          <w:tcPr>
            <w:tcW w:w="226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6</w:t>
            </w:r>
          </w:p>
        </w:tc>
        <w:tc>
          <w:tcPr>
            <w:tcW w:w="4932" w:type="dxa"/>
          </w:tcPr>
          <w:p w:rsidR="004234A6" w:rsidRDefault="004234A6">
            <w:pPr>
              <w:pStyle w:val="ConsPlusNormal"/>
            </w:pPr>
            <w:r>
              <w:t>Наличие обращений от сельскохозяйственных товаропроизводителей, подтверждающих заинтересованность по использованию земельных участков сельскохозяйственного назначения</w:t>
            </w:r>
          </w:p>
        </w:tc>
        <w:tc>
          <w:tcPr>
            <w:tcW w:w="2267" w:type="dxa"/>
          </w:tcPr>
          <w:p w:rsidR="004234A6" w:rsidRDefault="004234A6">
            <w:pPr>
              <w:pStyle w:val="ConsPlusNormal"/>
              <w:jc w:val="center"/>
            </w:pPr>
            <w:r>
              <w:t>да/нет</w:t>
            </w:r>
          </w:p>
        </w:tc>
        <w:tc>
          <w:tcPr>
            <w:tcW w:w="1134" w:type="dxa"/>
          </w:tcPr>
          <w:p w:rsidR="004234A6" w:rsidRDefault="004234A6">
            <w:pPr>
              <w:pStyle w:val="ConsPlusNormal"/>
            </w:pPr>
          </w:p>
        </w:tc>
      </w:tr>
    </w:tbl>
    <w:p w:rsidR="004234A6" w:rsidRDefault="004234A6">
      <w:pPr>
        <w:pStyle w:val="ConsPlusNormal"/>
        <w:jc w:val="both"/>
      </w:pPr>
    </w:p>
    <w:p w:rsidR="004234A6" w:rsidRDefault="004234A6">
      <w:pPr>
        <w:pStyle w:val="ConsPlusNormal"/>
        <w:ind w:firstLine="540"/>
        <w:jc w:val="both"/>
      </w:pPr>
      <w:r>
        <w:t>5.2. По направлению мониторинга земель:</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932"/>
        <w:gridCol w:w="2267"/>
        <w:gridCol w:w="1134"/>
      </w:tblGrid>
      <w:tr w:rsidR="004234A6">
        <w:tc>
          <w:tcPr>
            <w:tcW w:w="680" w:type="dxa"/>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932" w:type="dxa"/>
          </w:tcPr>
          <w:p w:rsidR="004234A6" w:rsidRDefault="004234A6">
            <w:pPr>
              <w:pStyle w:val="ConsPlusNormal"/>
              <w:jc w:val="center"/>
            </w:pPr>
            <w:r>
              <w:t>Наименование критерия</w:t>
            </w:r>
          </w:p>
        </w:tc>
        <w:tc>
          <w:tcPr>
            <w:tcW w:w="2267" w:type="dxa"/>
          </w:tcPr>
          <w:p w:rsidR="004234A6" w:rsidRDefault="004234A6">
            <w:pPr>
              <w:pStyle w:val="ConsPlusNormal"/>
              <w:jc w:val="center"/>
            </w:pPr>
            <w:r>
              <w:t>Единица измерения</w:t>
            </w:r>
          </w:p>
        </w:tc>
        <w:tc>
          <w:tcPr>
            <w:tcW w:w="1134" w:type="dxa"/>
          </w:tcPr>
          <w:p w:rsidR="004234A6" w:rsidRDefault="004234A6">
            <w:pPr>
              <w:pStyle w:val="ConsPlusNormal"/>
              <w:jc w:val="center"/>
            </w:pPr>
            <w:r>
              <w:t>Значение</w:t>
            </w:r>
          </w:p>
        </w:tc>
      </w:tr>
      <w:tr w:rsidR="004234A6">
        <w:tc>
          <w:tcPr>
            <w:tcW w:w="680" w:type="dxa"/>
          </w:tcPr>
          <w:p w:rsidR="004234A6" w:rsidRDefault="004234A6">
            <w:pPr>
              <w:pStyle w:val="ConsPlusNormal"/>
              <w:jc w:val="center"/>
            </w:pPr>
            <w:r>
              <w:t>1</w:t>
            </w:r>
          </w:p>
        </w:tc>
        <w:tc>
          <w:tcPr>
            <w:tcW w:w="4932" w:type="dxa"/>
          </w:tcPr>
          <w:p w:rsidR="004234A6" w:rsidRDefault="004234A6">
            <w:pPr>
              <w:pStyle w:val="ConsPlusNormal"/>
            </w:pPr>
            <w:r>
              <w:t>Предмет обследования мониторинга</w:t>
            </w:r>
          </w:p>
        </w:tc>
        <w:tc>
          <w:tcPr>
            <w:tcW w:w="2267" w:type="dxa"/>
          </w:tcPr>
          <w:p w:rsidR="004234A6" w:rsidRDefault="004234A6">
            <w:pPr>
              <w:pStyle w:val="ConsPlusNormal"/>
              <w:jc w:val="center"/>
            </w:pPr>
            <w:r>
              <w:t>указать предмет обследования</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2</w:t>
            </w:r>
          </w:p>
        </w:tc>
        <w:tc>
          <w:tcPr>
            <w:tcW w:w="4932" w:type="dxa"/>
          </w:tcPr>
          <w:p w:rsidR="004234A6" w:rsidRDefault="004234A6">
            <w:pPr>
              <w:pStyle w:val="ConsPlusNormal"/>
            </w:pPr>
            <w:r>
              <w:t>Осуществление картирования работ по обследованию территории</w:t>
            </w:r>
          </w:p>
        </w:tc>
        <w:tc>
          <w:tcPr>
            <w:tcW w:w="226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3</w:t>
            </w:r>
          </w:p>
        </w:tc>
        <w:tc>
          <w:tcPr>
            <w:tcW w:w="4932" w:type="dxa"/>
          </w:tcPr>
          <w:p w:rsidR="004234A6" w:rsidRDefault="004234A6">
            <w:pPr>
              <w:pStyle w:val="ConsPlusNormal"/>
            </w:pPr>
            <w:r>
              <w:t xml:space="preserve">Наличие муниципальной программы муниципального образования на текущий финансовый год, в которой предусмотрена реализация мероприятий по борьбе с </w:t>
            </w:r>
            <w:r>
              <w:lastRenderedPageBreak/>
              <w:t>борщевиком Сосновского</w:t>
            </w:r>
          </w:p>
        </w:tc>
        <w:tc>
          <w:tcPr>
            <w:tcW w:w="2267" w:type="dxa"/>
          </w:tcPr>
          <w:p w:rsidR="004234A6" w:rsidRDefault="004234A6">
            <w:pPr>
              <w:pStyle w:val="ConsPlusNormal"/>
              <w:jc w:val="center"/>
            </w:pPr>
            <w:r>
              <w:lastRenderedPageBreak/>
              <w:t>да/нет</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lastRenderedPageBreak/>
              <w:t>4</w:t>
            </w:r>
          </w:p>
        </w:tc>
        <w:tc>
          <w:tcPr>
            <w:tcW w:w="4932" w:type="dxa"/>
          </w:tcPr>
          <w:p w:rsidR="004234A6" w:rsidRDefault="004234A6">
            <w:pPr>
              <w:pStyle w:val="ConsPlusNormal"/>
            </w:pPr>
            <w:r>
              <w:t>Наличие муниципальной программы муниципального образования на текущий финансовый год, в которой предусмотрена реализация мероприятий по ослаблению негативных тенденций, ведущих к выбытию из оборота земель сельскохозяйственного назначения</w:t>
            </w:r>
          </w:p>
        </w:tc>
        <w:tc>
          <w:tcPr>
            <w:tcW w:w="226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5</w:t>
            </w:r>
          </w:p>
        </w:tc>
        <w:tc>
          <w:tcPr>
            <w:tcW w:w="4932" w:type="dxa"/>
          </w:tcPr>
          <w:p w:rsidR="004234A6" w:rsidRDefault="004234A6">
            <w:pPr>
              <w:pStyle w:val="ConsPlusNormal"/>
            </w:pPr>
            <w:r>
              <w:t>Наличие муниципальной программы муниципального образования на текущий финансовый год, в которой предусмотрена реализация мероприятий по сохранению и повышению плодородия почв земель сельскохозяйственного назначения</w:t>
            </w:r>
          </w:p>
        </w:tc>
        <w:tc>
          <w:tcPr>
            <w:tcW w:w="226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680" w:type="dxa"/>
          </w:tcPr>
          <w:p w:rsidR="004234A6" w:rsidRDefault="004234A6">
            <w:pPr>
              <w:pStyle w:val="ConsPlusNormal"/>
              <w:jc w:val="center"/>
            </w:pPr>
            <w:r>
              <w:t>6</w:t>
            </w:r>
          </w:p>
        </w:tc>
        <w:tc>
          <w:tcPr>
            <w:tcW w:w="4932" w:type="dxa"/>
          </w:tcPr>
          <w:p w:rsidR="004234A6" w:rsidRDefault="004234A6">
            <w:pPr>
              <w:pStyle w:val="ConsPlusNormal"/>
            </w:pPr>
            <w:r>
              <w:t>Период наблюдений, за который проводился мониторинг</w:t>
            </w:r>
          </w:p>
        </w:tc>
        <w:tc>
          <w:tcPr>
            <w:tcW w:w="2267" w:type="dxa"/>
          </w:tcPr>
          <w:p w:rsidR="004234A6" w:rsidRDefault="004234A6">
            <w:pPr>
              <w:pStyle w:val="ConsPlusNormal"/>
              <w:jc w:val="center"/>
            </w:pPr>
            <w:r>
              <w:t>год</w:t>
            </w:r>
          </w:p>
        </w:tc>
        <w:tc>
          <w:tcPr>
            <w:tcW w:w="1134"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 xml:space="preserve">    Достоверность   представленной   в  заявочной  документации  информации</w:t>
      </w:r>
    </w:p>
    <w:p w:rsidR="004234A6" w:rsidRDefault="004234A6">
      <w:pPr>
        <w:pStyle w:val="ConsPlusNonformat"/>
        <w:jc w:val="both"/>
      </w:pPr>
      <w:r>
        <w:t>гарантирую.</w:t>
      </w:r>
    </w:p>
    <w:p w:rsidR="004234A6" w:rsidRDefault="004234A6">
      <w:pPr>
        <w:pStyle w:val="ConsPlusNonformat"/>
        <w:jc w:val="both"/>
      </w:pPr>
    </w:p>
    <w:p w:rsidR="004234A6" w:rsidRDefault="004234A6">
      <w:pPr>
        <w:pStyle w:val="ConsPlusNonformat"/>
        <w:jc w:val="both"/>
      </w:pPr>
      <w:r>
        <w:t xml:space="preserve">    Приложение:</w:t>
      </w:r>
    </w:p>
    <w:p w:rsidR="004234A6" w:rsidRDefault="004234A6">
      <w:pPr>
        <w:pStyle w:val="ConsPlusNonformat"/>
        <w:jc w:val="both"/>
      </w:pPr>
      <w:r>
        <w:t xml:space="preserve">    1._____________________________________________________________________</w:t>
      </w:r>
    </w:p>
    <w:p w:rsidR="004234A6" w:rsidRDefault="004234A6">
      <w:pPr>
        <w:pStyle w:val="ConsPlusNonformat"/>
        <w:jc w:val="both"/>
      </w:pPr>
      <w:r>
        <w:t xml:space="preserve">    2._____________________________________________________________________</w:t>
      </w:r>
    </w:p>
    <w:p w:rsidR="004234A6" w:rsidRDefault="004234A6">
      <w:pPr>
        <w:pStyle w:val="ConsPlusNonformat"/>
        <w:jc w:val="both"/>
      </w:pPr>
      <w:r>
        <w:t xml:space="preserve">    3._____________________________________________________________________</w:t>
      </w:r>
    </w:p>
    <w:p w:rsidR="004234A6" w:rsidRDefault="004234A6">
      <w:pPr>
        <w:pStyle w:val="ConsPlusNonformat"/>
        <w:jc w:val="both"/>
      </w:pPr>
      <w:r>
        <w:t xml:space="preserve">    Глава муниципального образования_________________ _____________________</w:t>
      </w:r>
    </w:p>
    <w:p w:rsidR="004234A6" w:rsidRDefault="004234A6">
      <w:pPr>
        <w:pStyle w:val="ConsPlusNonformat"/>
        <w:jc w:val="both"/>
      </w:pPr>
      <w:r>
        <w:t xml:space="preserve">                                        (подпись)     (расшифровка подписи)</w:t>
      </w:r>
    </w:p>
    <w:p w:rsidR="004234A6" w:rsidRDefault="004234A6">
      <w:pPr>
        <w:pStyle w:val="ConsPlusNonformat"/>
        <w:jc w:val="both"/>
      </w:pPr>
      <w:r>
        <w:t>М.П. ___________________</w:t>
      </w:r>
    </w:p>
    <w:p w:rsidR="004234A6" w:rsidRDefault="004234A6">
      <w:pPr>
        <w:pStyle w:val="ConsPlusNonformat"/>
        <w:jc w:val="both"/>
      </w:pPr>
      <w:r>
        <w:t xml:space="preserve">           (дата)</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2</w:t>
      </w:r>
    </w:p>
    <w:p w:rsidR="004234A6" w:rsidRDefault="004234A6">
      <w:pPr>
        <w:pStyle w:val="ConsPlusNormal"/>
        <w:jc w:val="right"/>
      </w:pPr>
      <w:r>
        <w:t>к Положению о порядке и условиях</w:t>
      </w:r>
    </w:p>
    <w:p w:rsidR="004234A6" w:rsidRDefault="004234A6">
      <w:pPr>
        <w:pStyle w:val="ConsPlusNormal"/>
        <w:jc w:val="right"/>
      </w:pPr>
      <w:r>
        <w:t xml:space="preserve">предоставления субсидии </w:t>
      </w:r>
      <w:proofErr w:type="gramStart"/>
      <w:r>
        <w:t>из</w:t>
      </w:r>
      <w:proofErr w:type="gramEnd"/>
      <w:r>
        <w:t xml:space="preserve"> областного</w:t>
      </w:r>
    </w:p>
    <w:p w:rsidR="004234A6" w:rsidRDefault="004234A6">
      <w:pPr>
        <w:pStyle w:val="ConsPlusNormal"/>
        <w:jc w:val="right"/>
      </w:pPr>
      <w:r>
        <w:t>бюджета бюджетам муниципальных районов,</w:t>
      </w:r>
    </w:p>
    <w:p w:rsidR="004234A6" w:rsidRDefault="004234A6">
      <w:pPr>
        <w:pStyle w:val="ConsPlusNormal"/>
        <w:jc w:val="right"/>
      </w:pPr>
      <w:r>
        <w:t>муниципальных округов и городских округов</w:t>
      </w:r>
    </w:p>
    <w:p w:rsidR="004234A6" w:rsidRDefault="004234A6">
      <w:pPr>
        <w:pStyle w:val="ConsPlusNormal"/>
        <w:jc w:val="right"/>
      </w:pPr>
      <w:r>
        <w:t xml:space="preserve">Архангельской области на </w:t>
      </w:r>
      <w:proofErr w:type="spellStart"/>
      <w:r>
        <w:t>софинансирование</w:t>
      </w:r>
      <w:proofErr w:type="spellEnd"/>
    </w:p>
    <w:p w:rsidR="004234A6" w:rsidRDefault="004234A6">
      <w:pPr>
        <w:pStyle w:val="ConsPlusNormal"/>
        <w:jc w:val="right"/>
      </w:pPr>
      <w:r>
        <w:t>мероприятий по проведению кадастровых работ</w:t>
      </w:r>
    </w:p>
    <w:p w:rsidR="004234A6" w:rsidRDefault="004234A6">
      <w:pPr>
        <w:pStyle w:val="ConsPlusNormal"/>
        <w:jc w:val="right"/>
      </w:pPr>
      <w:r>
        <w:t>и мониторинга земель сельскохозяйственного</w:t>
      </w:r>
    </w:p>
    <w:p w:rsidR="004234A6" w:rsidRDefault="004234A6">
      <w:pPr>
        <w:pStyle w:val="ConsPlusNormal"/>
        <w:jc w:val="right"/>
      </w:pPr>
      <w:r>
        <w:t>назначения</w:t>
      </w:r>
    </w:p>
    <w:p w:rsidR="004234A6" w:rsidRDefault="004234A6">
      <w:pPr>
        <w:pStyle w:val="ConsPlusNormal"/>
        <w:jc w:val="both"/>
      </w:pPr>
    </w:p>
    <w:p w:rsidR="004234A6" w:rsidRDefault="004234A6">
      <w:pPr>
        <w:pStyle w:val="ConsPlusTitle"/>
        <w:jc w:val="center"/>
      </w:pPr>
      <w:bookmarkStart w:id="406" w:name="P9221"/>
      <w:bookmarkEnd w:id="406"/>
      <w:r>
        <w:t>КРИТЕРИИ</w:t>
      </w:r>
    </w:p>
    <w:p w:rsidR="004234A6" w:rsidRDefault="004234A6">
      <w:pPr>
        <w:pStyle w:val="ConsPlusTitle"/>
        <w:jc w:val="center"/>
      </w:pPr>
      <w:r>
        <w:t>оценки конкурсной документации на участие в конкурсе</w:t>
      </w:r>
    </w:p>
    <w:p w:rsidR="004234A6" w:rsidRDefault="004234A6">
      <w:pPr>
        <w:pStyle w:val="ConsPlusTitle"/>
        <w:jc w:val="center"/>
      </w:pPr>
      <w:r>
        <w:t>на предоставление субсидии из областного бюджета бюджетам</w:t>
      </w:r>
    </w:p>
    <w:p w:rsidR="004234A6" w:rsidRDefault="004234A6">
      <w:pPr>
        <w:pStyle w:val="ConsPlusTitle"/>
        <w:jc w:val="center"/>
      </w:pPr>
      <w:r>
        <w:t>муниципальных районов, муниципальных округов и городских</w:t>
      </w:r>
    </w:p>
    <w:p w:rsidR="004234A6" w:rsidRDefault="004234A6">
      <w:pPr>
        <w:pStyle w:val="ConsPlusTitle"/>
        <w:jc w:val="center"/>
      </w:pPr>
      <w:r>
        <w:t xml:space="preserve">округов Архангельской области на </w:t>
      </w:r>
      <w:proofErr w:type="spellStart"/>
      <w:r>
        <w:t>софинансирование</w:t>
      </w:r>
      <w:proofErr w:type="spellEnd"/>
    </w:p>
    <w:p w:rsidR="004234A6" w:rsidRDefault="004234A6">
      <w:pPr>
        <w:pStyle w:val="ConsPlusTitle"/>
        <w:jc w:val="center"/>
      </w:pPr>
      <w:r>
        <w:t>мероприятий по проведению кадастровых работ и мониторинга</w:t>
      </w:r>
    </w:p>
    <w:p w:rsidR="004234A6" w:rsidRDefault="004234A6">
      <w:pPr>
        <w:pStyle w:val="ConsPlusTitle"/>
        <w:jc w:val="center"/>
      </w:pPr>
      <w:r>
        <w:t>земель сельскохозяйственного назначения в ________ году</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82"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Title"/>
        <w:ind w:firstLine="540"/>
        <w:jc w:val="both"/>
        <w:outlineLvl w:val="2"/>
      </w:pPr>
      <w:r>
        <w:t>1. По направлению кадастровых работ:</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761"/>
      </w:tblGrid>
      <w:tr w:rsidR="004234A6">
        <w:tc>
          <w:tcPr>
            <w:tcW w:w="7257" w:type="dxa"/>
          </w:tcPr>
          <w:p w:rsidR="004234A6" w:rsidRDefault="004234A6">
            <w:pPr>
              <w:pStyle w:val="ConsPlusNormal"/>
              <w:jc w:val="center"/>
            </w:pPr>
            <w:r>
              <w:t>Наименование критерия</w:t>
            </w:r>
          </w:p>
        </w:tc>
        <w:tc>
          <w:tcPr>
            <w:tcW w:w="1761" w:type="dxa"/>
          </w:tcPr>
          <w:p w:rsidR="004234A6" w:rsidRDefault="004234A6">
            <w:pPr>
              <w:pStyle w:val="ConsPlusNormal"/>
              <w:jc w:val="center"/>
            </w:pPr>
            <w:r>
              <w:t>Значение оценки (балл)</w:t>
            </w:r>
          </w:p>
        </w:tc>
      </w:tr>
      <w:tr w:rsidR="004234A6">
        <w:tc>
          <w:tcPr>
            <w:tcW w:w="7257" w:type="dxa"/>
          </w:tcPr>
          <w:p w:rsidR="004234A6" w:rsidRDefault="004234A6">
            <w:pPr>
              <w:pStyle w:val="ConsPlusNormal"/>
            </w:pPr>
            <w:r>
              <w:t>1. Проведение кадастровых работ на площади</w:t>
            </w:r>
          </w:p>
        </w:tc>
        <w:tc>
          <w:tcPr>
            <w:tcW w:w="1761" w:type="dxa"/>
          </w:tcPr>
          <w:p w:rsidR="004234A6" w:rsidRDefault="004234A6">
            <w:pPr>
              <w:pStyle w:val="ConsPlusNormal"/>
            </w:pPr>
          </w:p>
        </w:tc>
      </w:tr>
      <w:tr w:rsidR="004234A6">
        <w:tc>
          <w:tcPr>
            <w:tcW w:w="7257" w:type="dxa"/>
          </w:tcPr>
          <w:p w:rsidR="004234A6" w:rsidRDefault="004234A6">
            <w:pPr>
              <w:pStyle w:val="ConsPlusNormal"/>
            </w:pPr>
            <w:r>
              <w:t>до 50 га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более 50 га</w:t>
            </w:r>
          </w:p>
        </w:tc>
        <w:tc>
          <w:tcPr>
            <w:tcW w:w="1761" w:type="dxa"/>
          </w:tcPr>
          <w:p w:rsidR="004234A6" w:rsidRDefault="004234A6">
            <w:pPr>
              <w:pStyle w:val="ConsPlusNormal"/>
              <w:jc w:val="center"/>
            </w:pPr>
            <w:r>
              <w:t>2</w:t>
            </w:r>
          </w:p>
        </w:tc>
      </w:tr>
      <w:tr w:rsidR="004234A6">
        <w:tc>
          <w:tcPr>
            <w:tcW w:w="7257" w:type="dxa"/>
          </w:tcPr>
          <w:p w:rsidR="004234A6" w:rsidRDefault="004234A6">
            <w:pPr>
              <w:pStyle w:val="ConsPlusNormal"/>
            </w:pPr>
            <w:r>
              <w:t>2. Образование земельных участков сельскохозяйственного назначения в отношении сельскохозяйственных угодий</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3. Наличие на земельном участке мелиоративных систем</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4. Проведение кадастровых работ, в отношении земельных долей, признанных невостребованными</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5. Проведение кадастровых работ в целях реализации инвестиционного проекта в сфере агропромышленного комплекса</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6. Наличие обращений от сельскохозяйственных товаропроизводителей, подтверждающих заинтересованность по использованию земельных участков сельскохозяйственного назначения</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bl>
    <w:p w:rsidR="004234A6" w:rsidRDefault="004234A6">
      <w:pPr>
        <w:pStyle w:val="ConsPlusNormal"/>
        <w:jc w:val="both"/>
      </w:pPr>
    </w:p>
    <w:p w:rsidR="004234A6" w:rsidRDefault="004234A6">
      <w:pPr>
        <w:pStyle w:val="ConsPlusTitle"/>
        <w:ind w:firstLine="540"/>
        <w:jc w:val="both"/>
        <w:outlineLvl w:val="2"/>
      </w:pPr>
      <w:r>
        <w:t>2. По направлению мониторинга земель:</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761"/>
      </w:tblGrid>
      <w:tr w:rsidR="004234A6">
        <w:tc>
          <w:tcPr>
            <w:tcW w:w="7257" w:type="dxa"/>
          </w:tcPr>
          <w:p w:rsidR="004234A6" w:rsidRDefault="004234A6">
            <w:pPr>
              <w:pStyle w:val="ConsPlusNormal"/>
              <w:jc w:val="center"/>
            </w:pPr>
            <w:r>
              <w:t>Наименование критерия</w:t>
            </w:r>
          </w:p>
        </w:tc>
        <w:tc>
          <w:tcPr>
            <w:tcW w:w="1761" w:type="dxa"/>
          </w:tcPr>
          <w:p w:rsidR="004234A6" w:rsidRDefault="004234A6">
            <w:pPr>
              <w:pStyle w:val="ConsPlusNormal"/>
              <w:jc w:val="center"/>
            </w:pPr>
            <w:r>
              <w:t xml:space="preserve">Значение </w:t>
            </w:r>
            <w:r>
              <w:lastRenderedPageBreak/>
              <w:t>оценки (балл)</w:t>
            </w:r>
          </w:p>
        </w:tc>
      </w:tr>
      <w:tr w:rsidR="004234A6">
        <w:tc>
          <w:tcPr>
            <w:tcW w:w="7257" w:type="dxa"/>
          </w:tcPr>
          <w:p w:rsidR="004234A6" w:rsidRDefault="004234A6">
            <w:pPr>
              <w:pStyle w:val="ConsPlusNormal"/>
            </w:pPr>
            <w:r>
              <w:lastRenderedPageBreak/>
              <w:t>1. Проведение работ:</w:t>
            </w:r>
          </w:p>
        </w:tc>
        <w:tc>
          <w:tcPr>
            <w:tcW w:w="1761" w:type="dxa"/>
          </w:tcPr>
          <w:p w:rsidR="004234A6" w:rsidRDefault="004234A6">
            <w:pPr>
              <w:pStyle w:val="ConsPlusNormal"/>
            </w:pPr>
          </w:p>
        </w:tc>
      </w:tr>
      <w:tr w:rsidR="004234A6">
        <w:tc>
          <w:tcPr>
            <w:tcW w:w="7257" w:type="dxa"/>
          </w:tcPr>
          <w:p w:rsidR="004234A6" w:rsidRDefault="004234A6">
            <w:pPr>
              <w:pStyle w:val="ConsPlusNormal"/>
            </w:pPr>
            <w:r>
              <w:t>по обследованию территории на предмет выявления площадей распространения борщевика Сосновского</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по обследованию земель сельскохозяйственного назначения, их количественных и качественных характеристик</w:t>
            </w:r>
          </w:p>
        </w:tc>
        <w:tc>
          <w:tcPr>
            <w:tcW w:w="1761" w:type="dxa"/>
          </w:tcPr>
          <w:p w:rsidR="004234A6" w:rsidRDefault="004234A6">
            <w:pPr>
              <w:pStyle w:val="ConsPlusNormal"/>
              <w:jc w:val="center"/>
            </w:pPr>
            <w:r>
              <w:t>2</w:t>
            </w:r>
          </w:p>
        </w:tc>
      </w:tr>
      <w:tr w:rsidR="004234A6">
        <w:tc>
          <w:tcPr>
            <w:tcW w:w="7257" w:type="dxa"/>
          </w:tcPr>
          <w:p w:rsidR="004234A6" w:rsidRDefault="004234A6">
            <w:pPr>
              <w:pStyle w:val="ConsPlusNormal"/>
            </w:pPr>
            <w:r>
              <w:t>по обследованию территории на предмет выявления площадей распространения борщевика Сосновского и обследованию земель сельскохозяйственного назначения, их количественных и качественных характеристик</w:t>
            </w:r>
          </w:p>
        </w:tc>
        <w:tc>
          <w:tcPr>
            <w:tcW w:w="1761" w:type="dxa"/>
          </w:tcPr>
          <w:p w:rsidR="004234A6" w:rsidRDefault="004234A6">
            <w:pPr>
              <w:pStyle w:val="ConsPlusNormal"/>
              <w:jc w:val="center"/>
            </w:pPr>
            <w:r>
              <w:t>3</w:t>
            </w:r>
          </w:p>
        </w:tc>
      </w:tr>
      <w:tr w:rsidR="004234A6">
        <w:tc>
          <w:tcPr>
            <w:tcW w:w="7257" w:type="dxa"/>
          </w:tcPr>
          <w:p w:rsidR="004234A6" w:rsidRDefault="004234A6">
            <w:pPr>
              <w:pStyle w:val="ConsPlusNormal"/>
            </w:pPr>
            <w:r>
              <w:t>2. Осуществление картирования выполняемых работ</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3. Наличие муниципальной программы муниципального образования на текущий финансовый год, в которой предусмотрена реализация мероприятий по борьбе с борщевиком Сосновского</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4. Наличие муниципальной программы муниципального образования на текущий финансовый год, в которой предусмотрена реализация мероприятий по ослаблению негативных тенденций, ведущих к выбытию из оборота земель сельскохозяйственного назначения</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5. Наличие муниципальной программы муниципального образования на текущий финансовый год, в которой предусмотрена реализация мероприятий по сохранению и повышению плодородия почв земель сельскохозяйственного назначения</w:t>
            </w:r>
          </w:p>
        </w:tc>
        <w:tc>
          <w:tcPr>
            <w:tcW w:w="1761" w:type="dxa"/>
          </w:tcPr>
          <w:p w:rsidR="004234A6" w:rsidRDefault="004234A6">
            <w:pPr>
              <w:pStyle w:val="ConsPlusNormal"/>
            </w:pPr>
          </w:p>
        </w:tc>
      </w:tr>
      <w:tr w:rsidR="004234A6">
        <w:tc>
          <w:tcPr>
            <w:tcW w:w="7257" w:type="dxa"/>
          </w:tcPr>
          <w:p w:rsidR="004234A6" w:rsidRDefault="004234A6">
            <w:pPr>
              <w:pStyle w:val="ConsPlusNormal"/>
            </w:pPr>
            <w:r>
              <w:t>нет</w:t>
            </w:r>
          </w:p>
        </w:tc>
        <w:tc>
          <w:tcPr>
            <w:tcW w:w="1761" w:type="dxa"/>
          </w:tcPr>
          <w:p w:rsidR="004234A6" w:rsidRDefault="004234A6">
            <w:pPr>
              <w:pStyle w:val="ConsPlusNormal"/>
              <w:jc w:val="center"/>
            </w:pPr>
            <w:r>
              <w:t>0</w:t>
            </w:r>
          </w:p>
        </w:tc>
      </w:tr>
      <w:tr w:rsidR="004234A6">
        <w:tc>
          <w:tcPr>
            <w:tcW w:w="7257" w:type="dxa"/>
          </w:tcPr>
          <w:p w:rsidR="004234A6" w:rsidRDefault="004234A6">
            <w:pPr>
              <w:pStyle w:val="ConsPlusNormal"/>
            </w:pPr>
            <w:r>
              <w:t>да</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6. Период наблюдений, за который проводился мониторинг</w:t>
            </w:r>
          </w:p>
        </w:tc>
        <w:tc>
          <w:tcPr>
            <w:tcW w:w="1761" w:type="dxa"/>
          </w:tcPr>
          <w:p w:rsidR="004234A6" w:rsidRDefault="004234A6">
            <w:pPr>
              <w:pStyle w:val="ConsPlusNormal"/>
            </w:pPr>
          </w:p>
        </w:tc>
      </w:tr>
      <w:tr w:rsidR="004234A6">
        <w:tc>
          <w:tcPr>
            <w:tcW w:w="7257" w:type="dxa"/>
          </w:tcPr>
          <w:p w:rsidR="004234A6" w:rsidRDefault="004234A6">
            <w:pPr>
              <w:pStyle w:val="ConsPlusNormal"/>
            </w:pPr>
            <w:r>
              <w:t>до 10 лет</w:t>
            </w:r>
          </w:p>
        </w:tc>
        <w:tc>
          <w:tcPr>
            <w:tcW w:w="1761" w:type="dxa"/>
          </w:tcPr>
          <w:p w:rsidR="004234A6" w:rsidRDefault="004234A6">
            <w:pPr>
              <w:pStyle w:val="ConsPlusNormal"/>
              <w:jc w:val="center"/>
            </w:pPr>
            <w:r>
              <w:t>1</w:t>
            </w:r>
          </w:p>
        </w:tc>
      </w:tr>
      <w:tr w:rsidR="004234A6">
        <w:tc>
          <w:tcPr>
            <w:tcW w:w="7257" w:type="dxa"/>
          </w:tcPr>
          <w:p w:rsidR="004234A6" w:rsidRDefault="004234A6">
            <w:pPr>
              <w:pStyle w:val="ConsPlusNormal"/>
            </w:pPr>
            <w:r>
              <w:t>более 10 лет</w:t>
            </w:r>
          </w:p>
        </w:tc>
        <w:tc>
          <w:tcPr>
            <w:tcW w:w="1761" w:type="dxa"/>
          </w:tcPr>
          <w:p w:rsidR="004234A6" w:rsidRDefault="004234A6">
            <w:pPr>
              <w:pStyle w:val="ConsPlusNormal"/>
              <w:jc w:val="center"/>
            </w:pPr>
            <w:r>
              <w:t>2</w:t>
            </w:r>
          </w:p>
        </w:tc>
      </w:tr>
    </w:tbl>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3</w:t>
      </w:r>
    </w:p>
    <w:p w:rsidR="004234A6" w:rsidRDefault="004234A6">
      <w:pPr>
        <w:pStyle w:val="ConsPlusNormal"/>
        <w:jc w:val="right"/>
      </w:pPr>
      <w:r>
        <w:t>к Положению о порядке и условиях</w:t>
      </w:r>
    </w:p>
    <w:p w:rsidR="004234A6" w:rsidRDefault="004234A6">
      <w:pPr>
        <w:pStyle w:val="ConsPlusNormal"/>
        <w:jc w:val="right"/>
      </w:pPr>
      <w:r>
        <w:t xml:space="preserve">предоставления субсидии </w:t>
      </w:r>
      <w:proofErr w:type="gramStart"/>
      <w:r>
        <w:t>из</w:t>
      </w:r>
      <w:proofErr w:type="gramEnd"/>
      <w:r>
        <w:t xml:space="preserve"> областного</w:t>
      </w:r>
    </w:p>
    <w:p w:rsidR="004234A6" w:rsidRDefault="004234A6">
      <w:pPr>
        <w:pStyle w:val="ConsPlusNormal"/>
        <w:jc w:val="right"/>
      </w:pPr>
      <w:r>
        <w:t>бюджета бюджетам муниципальных районов,</w:t>
      </w:r>
    </w:p>
    <w:p w:rsidR="004234A6" w:rsidRDefault="004234A6">
      <w:pPr>
        <w:pStyle w:val="ConsPlusNormal"/>
        <w:jc w:val="right"/>
      </w:pPr>
      <w:r>
        <w:t>муниципальных округов и городских округов</w:t>
      </w:r>
    </w:p>
    <w:p w:rsidR="004234A6" w:rsidRDefault="004234A6">
      <w:pPr>
        <w:pStyle w:val="ConsPlusNormal"/>
        <w:jc w:val="right"/>
      </w:pPr>
      <w:r>
        <w:t xml:space="preserve">Архангельской области на </w:t>
      </w:r>
      <w:proofErr w:type="spellStart"/>
      <w:r>
        <w:t>софинансирование</w:t>
      </w:r>
      <w:proofErr w:type="spellEnd"/>
    </w:p>
    <w:p w:rsidR="004234A6" w:rsidRDefault="004234A6">
      <w:pPr>
        <w:pStyle w:val="ConsPlusNormal"/>
        <w:jc w:val="right"/>
      </w:pPr>
      <w:r>
        <w:t>мероприятий по проведению кадастровых работ</w:t>
      </w:r>
    </w:p>
    <w:p w:rsidR="004234A6" w:rsidRDefault="004234A6">
      <w:pPr>
        <w:pStyle w:val="ConsPlusNormal"/>
        <w:jc w:val="right"/>
      </w:pPr>
      <w:r>
        <w:t>и мониторинга земель сельскохозяйственного</w:t>
      </w:r>
    </w:p>
    <w:p w:rsidR="004234A6" w:rsidRDefault="004234A6">
      <w:pPr>
        <w:pStyle w:val="ConsPlusNormal"/>
        <w:jc w:val="right"/>
      </w:pPr>
      <w:r>
        <w:t>назначения</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83"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jc w:val="right"/>
      </w:pPr>
      <w:r>
        <w:t>(форма)</w:t>
      </w:r>
    </w:p>
    <w:p w:rsidR="004234A6" w:rsidRDefault="004234A6">
      <w:pPr>
        <w:pStyle w:val="ConsPlusNormal"/>
        <w:jc w:val="both"/>
      </w:pPr>
    </w:p>
    <w:p w:rsidR="004234A6" w:rsidRDefault="004234A6">
      <w:pPr>
        <w:pStyle w:val="ConsPlusTitle"/>
        <w:jc w:val="center"/>
      </w:pPr>
      <w:bookmarkStart w:id="407" w:name="P9335"/>
      <w:bookmarkEnd w:id="407"/>
      <w:r>
        <w:t>ЛИСТ ОЦЕНКИ</w:t>
      </w:r>
    </w:p>
    <w:p w:rsidR="004234A6" w:rsidRDefault="004234A6">
      <w:pPr>
        <w:pStyle w:val="ConsPlusTitle"/>
        <w:jc w:val="center"/>
      </w:pPr>
      <w:r>
        <w:t>конкурсной документации на предоставление субсидии</w:t>
      </w:r>
    </w:p>
    <w:p w:rsidR="004234A6" w:rsidRDefault="004234A6">
      <w:pPr>
        <w:pStyle w:val="ConsPlusTitle"/>
        <w:jc w:val="center"/>
      </w:pPr>
      <w:r>
        <w:t>из областного бюджета бюджетам муниципальных районов,</w:t>
      </w:r>
    </w:p>
    <w:p w:rsidR="004234A6" w:rsidRDefault="004234A6">
      <w:pPr>
        <w:pStyle w:val="ConsPlusTitle"/>
        <w:jc w:val="center"/>
      </w:pPr>
      <w:r>
        <w:t>муниципальных округов и городских округов Архангельской</w:t>
      </w:r>
    </w:p>
    <w:p w:rsidR="004234A6" w:rsidRDefault="004234A6">
      <w:pPr>
        <w:pStyle w:val="ConsPlusTitle"/>
        <w:jc w:val="center"/>
      </w:pPr>
      <w:r>
        <w:t xml:space="preserve">области на </w:t>
      </w:r>
      <w:proofErr w:type="spellStart"/>
      <w:r>
        <w:t>софинансирование</w:t>
      </w:r>
      <w:proofErr w:type="spellEnd"/>
      <w:r>
        <w:t xml:space="preserve"> мероприятий по проведению</w:t>
      </w:r>
    </w:p>
    <w:p w:rsidR="004234A6" w:rsidRDefault="004234A6">
      <w:pPr>
        <w:pStyle w:val="ConsPlusTitle"/>
        <w:jc w:val="center"/>
      </w:pPr>
      <w:r>
        <w:t>кадастровых работ и мониторинга земель сельскохозяйственного</w:t>
      </w:r>
    </w:p>
    <w:p w:rsidR="004234A6" w:rsidRDefault="004234A6">
      <w:pPr>
        <w:pStyle w:val="ConsPlusTitle"/>
        <w:jc w:val="center"/>
      </w:pPr>
      <w:r>
        <w:t>назначения</w:t>
      </w:r>
    </w:p>
    <w:p w:rsidR="004234A6" w:rsidRDefault="004234A6">
      <w:pPr>
        <w:pStyle w:val="ConsPlusNormal"/>
        <w:jc w:val="both"/>
      </w:pPr>
    </w:p>
    <w:p w:rsidR="004234A6" w:rsidRDefault="004234A6">
      <w:pPr>
        <w:pStyle w:val="ConsPlusNormal"/>
        <w:ind w:firstLine="540"/>
        <w:jc w:val="both"/>
      </w:pPr>
      <w:r>
        <w:t>Ф.И.О. члена комиссии</w:t>
      </w:r>
    </w:p>
    <w:p w:rsidR="004234A6" w:rsidRDefault="004234A6">
      <w:pPr>
        <w:pStyle w:val="ConsPlusNormal"/>
        <w:spacing w:before="240"/>
        <w:jc w:val="both"/>
      </w:pPr>
      <w:r>
        <w:t>_____________________________________________________________________________.</w:t>
      </w:r>
    </w:p>
    <w:p w:rsidR="004234A6" w:rsidRDefault="004234A6">
      <w:pPr>
        <w:pStyle w:val="ConsPlusNormal"/>
        <w:spacing w:before="240"/>
        <w:ind w:firstLine="540"/>
        <w:jc w:val="both"/>
      </w:pPr>
      <w:r>
        <w:t>1. По направлению кадастровых работ:</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951"/>
        <w:gridCol w:w="880"/>
        <w:gridCol w:w="473"/>
        <w:gridCol w:w="473"/>
        <w:gridCol w:w="473"/>
        <w:gridCol w:w="473"/>
        <w:gridCol w:w="473"/>
        <w:gridCol w:w="473"/>
        <w:gridCol w:w="850"/>
        <w:gridCol w:w="2041"/>
      </w:tblGrid>
      <w:tr w:rsidR="004234A6">
        <w:tc>
          <w:tcPr>
            <w:tcW w:w="484" w:type="dxa"/>
            <w:vMerge w:val="restart"/>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51" w:type="dxa"/>
            <w:vMerge w:val="restart"/>
          </w:tcPr>
          <w:p w:rsidR="004234A6" w:rsidRDefault="004234A6">
            <w:pPr>
              <w:pStyle w:val="ConsPlusNormal"/>
              <w:jc w:val="center"/>
            </w:pPr>
            <w:r>
              <w:t>Наименование заявителя</w:t>
            </w:r>
          </w:p>
        </w:tc>
        <w:tc>
          <w:tcPr>
            <w:tcW w:w="880" w:type="dxa"/>
            <w:vMerge w:val="restart"/>
          </w:tcPr>
          <w:p w:rsidR="004234A6" w:rsidRDefault="004234A6">
            <w:pPr>
              <w:pStyle w:val="ConsPlusNormal"/>
              <w:jc w:val="center"/>
            </w:pPr>
            <w:r>
              <w:t>Вид и объем работ</w:t>
            </w:r>
          </w:p>
        </w:tc>
        <w:tc>
          <w:tcPr>
            <w:tcW w:w="2838" w:type="dxa"/>
            <w:gridSpan w:val="6"/>
          </w:tcPr>
          <w:p w:rsidR="004234A6" w:rsidRDefault="004234A6">
            <w:pPr>
              <w:pStyle w:val="ConsPlusNormal"/>
              <w:jc w:val="center"/>
            </w:pPr>
            <w:r>
              <w:t>Номера критериев</w:t>
            </w:r>
          </w:p>
        </w:tc>
        <w:tc>
          <w:tcPr>
            <w:tcW w:w="850" w:type="dxa"/>
            <w:vMerge w:val="restart"/>
          </w:tcPr>
          <w:p w:rsidR="004234A6" w:rsidRDefault="004234A6">
            <w:pPr>
              <w:pStyle w:val="ConsPlusNormal"/>
              <w:jc w:val="center"/>
            </w:pPr>
            <w:r>
              <w:t>Итого баллов</w:t>
            </w:r>
          </w:p>
        </w:tc>
        <w:tc>
          <w:tcPr>
            <w:tcW w:w="2041" w:type="dxa"/>
            <w:vMerge w:val="restart"/>
          </w:tcPr>
          <w:p w:rsidR="004234A6" w:rsidRDefault="004234A6">
            <w:pPr>
              <w:pStyle w:val="ConsPlusNormal"/>
              <w:jc w:val="center"/>
            </w:pPr>
            <w:r>
              <w:t>Примечание (об обоснованности заявленных расходов, сумме субсидии)</w:t>
            </w:r>
          </w:p>
        </w:tc>
      </w:tr>
      <w:tr w:rsidR="004234A6">
        <w:tc>
          <w:tcPr>
            <w:tcW w:w="484" w:type="dxa"/>
            <w:vMerge/>
          </w:tcPr>
          <w:p w:rsidR="004234A6" w:rsidRDefault="004234A6"/>
        </w:tc>
        <w:tc>
          <w:tcPr>
            <w:tcW w:w="1951" w:type="dxa"/>
            <w:vMerge/>
          </w:tcPr>
          <w:p w:rsidR="004234A6" w:rsidRDefault="004234A6"/>
        </w:tc>
        <w:tc>
          <w:tcPr>
            <w:tcW w:w="880" w:type="dxa"/>
            <w:vMerge/>
          </w:tcPr>
          <w:p w:rsidR="004234A6" w:rsidRDefault="004234A6"/>
        </w:tc>
        <w:tc>
          <w:tcPr>
            <w:tcW w:w="473" w:type="dxa"/>
          </w:tcPr>
          <w:p w:rsidR="004234A6" w:rsidRDefault="004234A6">
            <w:pPr>
              <w:pStyle w:val="ConsPlusNormal"/>
              <w:jc w:val="center"/>
            </w:pPr>
            <w:r>
              <w:t>1</w:t>
            </w:r>
          </w:p>
        </w:tc>
        <w:tc>
          <w:tcPr>
            <w:tcW w:w="473" w:type="dxa"/>
          </w:tcPr>
          <w:p w:rsidR="004234A6" w:rsidRDefault="004234A6">
            <w:pPr>
              <w:pStyle w:val="ConsPlusNormal"/>
              <w:jc w:val="center"/>
            </w:pPr>
            <w:r>
              <w:t>2</w:t>
            </w:r>
          </w:p>
        </w:tc>
        <w:tc>
          <w:tcPr>
            <w:tcW w:w="473" w:type="dxa"/>
          </w:tcPr>
          <w:p w:rsidR="004234A6" w:rsidRDefault="004234A6">
            <w:pPr>
              <w:pStyle w:val="ConsPlusNormal"/>
              <w:jc w:val="center"/>
            </w:pPr>
            <w:r>
              <w:t>3</w:t>
            </w:r>
          </w:p>
        </w:tc>
        <w:tc>
          <w:tcPr>
            <w:tcW w:w="473" w:type="dxa"/>
          </w:tcPr>
          <w:p w:rsidR="004234A6" w:rsidRDefault="004234A6">
            <w:pPr>
              <w:pStyle w:val="ConsPlusNormal"/>
              <w:jc w:val="center"/>
            </w:pPr>
            <w:r>
              <w:t>4</w:t>
            </w:r>
          </w:p>
        </w:tc>
        <w:tc>
          <w:tcPr>
            <w:tcW w:w="473" w:type="dxa"/>
          </w:tcPr>
          <w:p w:rsidR="004234A6" w:rsidRDefault="004234A6">
            <w:pPr>
              <w:pStyle w:val="ConsPlusNormal"/>
              <w:jc w:val="center"/>
            </w:pPr>
            <w:r>
              <w:t>5</w:t>
            </w:r>
          </w:p>
        </w:tc>
        <w:tc>
          <w:tcPr>
            <w:tcW w:w="473" w:type="dxa"/>
          </w:tcPr>
          <w:p w:rsidR="004234A6" w:rsidRDefault="004234A6">
            <w:pPr>
              <w:pStyle w:val="ConsPlusNormal"/>
              <w:jc w:val="center"/>
            </w:pPr>
            <w:r>
              <w:t>6</w:t>
            </w:r>
          </w:p>
        </w:tc>
        <w:tc>
          <w:tcPr>
            <w:tcW w:w="850" w:type="dxa"/>
            <w:vMerge/>
          </w:tcPr>
          <w:p w:rsidR="004234A6" w:rsidRDefault="004234A6"/>
        </w:tc>
        <w:tc>
          <w:tcPr>
            <w:tcW w:w="2041" w:type="dxa"/>
            <w:vMerge/>
          </w:tcPr>
          <w:p w:rsidR="004234A6" w:rsidRDefault="004234A6"/>
        </w:tc>
      </w:tr>
      <w:tr w:rsidR="004234A6">
        <w:tc>
          <w:tcPr>
            <w:tcW w:w="484" w:type="dxa"/>
          </w:tcPr>
          <w:p w:rsidR="004234A6" w:rsidRDefault="004234A6">
            <w:pPr>
              <w:pStyle w:val="ConsPlusNormal"/>
            </w:pPr>
          </w:p>
        </w:tc>
        <w:tc>
          <w:tcPr>
            <w:tcW w:w="1951" w:type="dxa"/>
          </w:tcPr>
          <w:p w:rsidR="004234A6" w:rsidRDefault="004234A6">
            <w:pPr>
              <w:pStyle w:val="ConsPlusNormal"/>
            </w:pPr>
          </w:p>
        </w:tc>
        <w:tc>
          <w:tcPr>
            <w:tcW w:w="880"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850" w:type="dxa"/>
          </w:tcPr>
          <w:p w:rsidR="004234A6" w:rsidRDefault="004234A6">
            <w:pPr>
              <w:pStyle w:val="ConsPlusNormal"/>
            </w:pPr>
          </w:p>
        </w:tc>
        <w:tc>
          <w:tcPr>
            <w:tcW w:w="2041" w:type="dxa"/>
          </w:tcPr>
          <w:p w:rsidR="004234A6" w:rsidRDefault="004234A6">
            <w:pPr>
              <w:pStyle w:val="ConsPlusNormal"/>
            </w:pPr>
          </w:p>
        </w:tc>
      </w:tr>
      <w:tr w:rsidR="004234A6">
        <w:tc>
          <w:tcPr>
            <w:tcW w:w="484" w:type="dxa"/>
          </w:tcPr>
          <w:p w:rsidR="004234A6" w:rsidRDefault="004234A6">
            <w:pPr>
              <w:pStyle w:val="ConsPlusNormal"/>
            </w:pPr>
          </w:p>
        </w:tc>
        <w:tc>
          <w:tcPr>
            <w:tcW w:w="1951" w:type="dxa"/>
          </w:tcPr>
          <w:p w:rsidR="004234A6" w:rsidRDefault="004234A6">
            <w:pPr>
              <w:pStyle w:val="ConsPlusNormal"/>
            </w:pPr>
          </w:p>
        </w:tc>
        <w:tc>
          <w:tcPr>
            <w:tcW w:w="880"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850" w:type="dxa"/>
          </w:tcPr>
          <w:p w:rsidR="004234A6" w:rsidRDefault="004234A6">
            <w:pPr>
              <w:pStyle w:val="ConsPlusNormal"/>
            </w:pPr>
          </w:p>
        </w:tc>
        <w:tc>
          <w:tcPr>
            <w:tcW w:w="2041" w:type="dxa"/>
          </w:tcPr>
          <w:p w:rsidR="004234A6" w:rsidRDefault="004234A6">
            <w:pPr>
              <w:pStyle w:val="ConsPlusNormal"/>
            </w:pPr>
          </w:p>
        </w:tc>
      </w:tr>
      <w:tr w:rsidR="004234A6">
        <w:tc>
          <w:tcPr>
            <w:tcW w:w="484" w:type="dxa"/>
          </w:tcPr>
          <w:p w:rsidR="004234A6" w:rsidRDefault="004234A6">
            <w:pPr>
              <w:pStyle w:val="ConsPlusNormal"/>
            </w:pPr>
          </w:p>
        </w:tc>
        <w:tc>
          <w:tcPr>
            <w:tcW w:w="1951" w:type="dxa"/>
          </w:tcPr>
          <w:p w:rsidR="004234A6" w:rsidRDefault="004234A6">
            <w:pPr>
              <w:pStyle w:val="ConsPlusNormal"/>
            </w:pPr>
          </w:p>
        </w:tc>
        <w:tc>
          <w:tcPr>
            <w:tcW w:w="880"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850" w:type="dxa"/>
          </w:tcPr>
          <w:p w:rsidR="004234A6" w:rsidRDefault="004234A6">
            <w:pPr>
              <w:pStyle w:val="ConsPlusNormal"/>
            </w:pPr>
          </w:p>
        </w:tc>
        <w:tc>
          <w:tcPr>
            <w:tcW w:w="2041" w:type="dxa"/>
          </w:tcPr>
          <w:p w:rsidR="004234A6" w:rsidRDefault="004234A6">
            <w:pPr>
              <w:pStyle w:val="ConsPlusNormal"/>
            </w:pPr>
          </w:p>
        </w:tc>
      </w:tr>
    </w:tbl>
    <w:p w:rsidR="004234A6" w:rsidRDefault="004234A6">
      <w:pPr>
        <w:pStyle w:val="ConsPlusNormal"/>
        <w:jc w:val="both"/>
      </w:pPr>
    </w:p>
    <w:p w:rsidR="004234A6" w:rsidRDefault="004234A6">
      <w:pPr>
        <w:pStyle w:val="ConsPlusNormal"/>
        <w:ind w:firstLine="540"/>
        <w:jc w:val="both"/>
      </w:pPr>
      <w:r>
        <w:t>2. По направлению мониторинга земель:</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85"/>
        <w:gridCol w:w="879"/>
        <w:gridCol w:w="473"/>
        <w:gridCol w:w="473"/>
        <w:gridCol w:w="473"/>
        <w:gridCol w:w="473"/>
        <w:gridCol w:w="473"/>
        <w:gridCol w:w="473"/>
        <w:gridCol w:w="850"/>
        <w:gridCol w:w="2154"/>
      </w:tblGrid>
      <w:tr w:rsidR="004234A6">
        <w:tc>
          <w:tcPr>
            <w:tcW w:w="510" w:type="dxa"/>
            <w:vMerge w:val="restart"/>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85" w:type="dxa"/>
            <w:vMerge w:val="restart"/>
          </w:tcPr>
          <w:p w:rsidR="004234A6" w:rsidRDefault="004234A6">
            <w:pPr>
              <w:pStyle w:val="ConsPlusNormal"/>
              <w:jc w:val="center"/>
            </w:pPr>
            <w:r>
              <w:t>Наименование заявителя</w:t>
            </w:r>
          </w:p>
        </w:tc>
        <w:tc>
          <w:tcPr>
            <w:tcW w:w="879" w:type="dxa"/>
            <w:vMerge w:val="restart"/>
          </w:tcPr>
          <w:p w:rsidR="004234A6" w:rsidRDefault="004234A6">
            <w:pPr>
              <w:pStyle w:val="ConsPlusNormal"/>
              <w:jc w:val="center"/>
            </w:pPr>
            <w:r>
              <w:t>Вид и объем работ</w:t>
            </w:r>
          </w:p>
        </w:tc>
        <w:tc>
          <w:tcPr>
            <w:tcW w:w="2838" w:type="dxa"/>
            <w:gridSpan w:val="6"/>
          </w:tcPr>
          <w:p w:rsidR="004234A6" w:rsidRDefault="004234A6">
            <w:pPr>
              <w:pStyle w:val="ConsPlusNormal"/>
              <w:jc w:val="center"/>
            </w:pPr>
            <w:r>
              <w:t>Номера критериев</w:t>
            </w:r>
          </w:p>
        </w:tc>
        <w:tc>
          <w:tcPr>
            <w:tcW w:w="850" w:type="dxa"/>
            <w:vMerge w:val="restart"/>
          </w:tcPr>
          <w:p w:rsidR="004234A6" w:rsidRDefault="004234A6">
            <w:pPr>
              <w:pStyle w:val="ConsPlusNormal"/>
              <w:jc w:val="center"/>
            </w:pPr>
            <w:r>
              <w:t>Итого баллов</w:t>
            </w:r>
          </w:p>
        </w:tc>
        <w:tc>
          <w:tcPr>
            <w:tcW w:w="2154" w:type="dxa"/>
            <w:vMerge w:val="restart"/>
          </w:tcPr>
          <w:p w:rsidR="004234A6" w:rsidRDefault="004234A6">
            <w:pPr>
              <w:pStyle w:val="ConsPlusNormal"/>
              <w:jc w:val="center"/>
            </w:pPr>
            <w:r>
              <w:t>Примечание (об обоснованности заявленных расходов, сумме субсидии)</w:t>
            </w:r>
          </w:p>
        </w:tc>
      </w:tr>
      <w:tr w:rsidR="004234A6">
        <w:tc>
          <w:tcPr>
            <w:tcW w:w="510" w:type="dxa"/>
            <w:vMerge/>
          </w:tcPr>
          <w:p w:rsidR="004234A6" w:rsidRDefault="004234A6"/>
        </w:tc>
        <w:tc>
          <w:tcPr>
            <w:tcW w:w="1785" w:type="dxa"/>
            <w:vMerge/>
          </w:tcPr>
          <w:p w:rsidR="004234A6" w:rsidRDefault="004234A6"/>
        </w:tc>
        <w:tc>
          <w:tcPr>
            <w:tcW w:w="879" w:type="dxa"/>
            <w:vMerge/>
          </w:tcPr>
          <w:p w:rsidR="004234A6" w:rsidRDefault="004234A6"/>
        </w:tc>
        <w:tc>
          <w:tcPr>
            <w:tcW w:w="473" w:type="dxa"/>
          </w:tcPr>
          <w:p w:rsidR="004234A6" w:rsidRDefault="004234A6">
            <w:pPr>
              <w:pStyle w:val="ConsPlusNormal"/>
              <w:jc w:val="center"/>
            </w:pPr>
            <w:r>
              <w:t>1</w:t>
            </w:r>
          </w:p>
        </w:tc>
        <w:tc>
          <w:tcPr>
            <w:tcW w:w="473" w:type="dxa"/>
          </w:tcPr>
          <w:p w:rsidR="004234A6" w:rsidRDefault="004234A6">
            <w:pPr>
              <w:pStyle w:val="ConsPlusNormal"/>
              <w:jc w:val="center"/>
            </w:pPr>
            <w:r>
              <w:t>2</w:t>
            </w:r>
          </w:p>
        </w:tc>
        <w:tc>
          <w:tcPr>
            <w:tcW w:w="473" w:type="dxa"/>
          </w:tcPr>
          <w:p w:rsidR="004234A6" w:rsidRDefault="004234A6">
            <w:pPr>
              <w:pStyle w:val="ConsPlusNormal"/>
              <w:jc w:val="center"/>
            </w:pPr>
            <w:r>
              <w:t>3</w:t>
            </w:r>
          </w:p>
        </w:tc>
        <w:tc>
          <w:tcPr>
            <w:tcW w:w="473" w:type="dxa"/>
          </w:tcPr>
          <w:p w:rsidR="004234A6" w:rsidRDefault="004234A6">
            <w:pPr>
              <w:pStyle w:val="ConsPlusNormal"/>
              <w:jc w:val="center"/>
            </w:pPr>
            <w:r>
              <w:t>4</w:t>
            </w:r>
          </w:p>
        </w:tc>
        <w:tc>
          <w:tcPr>
            <w:tcW w:w="473" w:type="dxa"/>
          </w:tcPr>
          <w:p w:rsidR="004234A6" w:rsidRDefault="004234A6">
            <w:pPr>
              <w:pStyle w:val="ConsPlusNormal"/>
              <w:jc w:val="center"/>
            </w:pPr>
            <w:r>
              <w:t>5</w:t>
            </w:r>
          </w:p>
        </w:tc>
        <w:tc>
          <w:tcPr>
            <w:tcW w:w="473" w:type="dxa"/>
          </w:tcPr>
          <w:p w:rsidR="004234A6" w:rsidRDefault="004234A6">
            <w:pPr>
              <w:pStyle w:val="ConsPlusNormal"/>
              <w:jc w:val="center"/>
            </w:pPr>
            <w:r>
              <w:t>6</w:t>
            </w:r>
          </w:p>
        </w:tc>
        <w:tc>
          <w:tcPr>
            <w:tcW w:w="850" w:type="dxa"/>
            <w:vMerge/>
          </w:tcPr>
          <w:p w:rsidR="004234A6" w:rsidRDefault="004234A6"/>
        </w:tc>
        <w:tc>
          <w:tcPr>
            <w:tcW w:w="2154" w:type="dxa"/>
            <w:vMerge/>
          </w:tcPr>
          <w:p w:rsidR="004234A6" w:rsidRDefault="004234A6"/>
        </w:tc>
      </w:tr>
      <w:tr w:rsidR="004234A6">
        <w:tc>
          <w:tcPr>
            <w:tcW w:w="510" w:type="dxa"/>
          </w:tcPr>
          <w:p w:rsidR="004234A6" w:rsidRDefault="004234A6">
            <w:pPr>
              <w:pStyle w:val="ConsPlusNormal"/>
            </w:pPr>
          </w:p>
        </w:tc>
        <w:tc>
          <w:tcPr>
            <w:tcW w:w="1785" w:type="dxa"/>
          </w:tcPr>
          <w:p w:rsidR="004234A6" w:rsidRDefault="004234A6">
            <w:pPr>
              <w:pStyle w:val="ConsPlusNormal"/>
            </w:pPr>
          </w:p>
        </w:tc>
        <w:tc>
          <w:tcPr>
            <w:tcW w:w="879"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850" w:type="dxa"/>
          </w:tcPr>
          <w:p w:rsidR="004234A6" w:rsidRDefault="004234A6">
            <w:pPr>
              <w:pStyle w:val="ConsPlusNormal"/>
            </w:pPr>
          </w:p>
        </w:tc>
        <w:tc>
          <w:tcPr>
            <w:tcW w:w="2154" w:type="dxa"/>
          </w:tcPr>
          <w:p w:rsidR="004234A6" w:rsidRDefault="004234A6">
            <w:pPr>
              <w:pStyle w:val="ConsPlusNormal"/>
            </w:pPr>
          </w:p>
        </w:tc>
      </w:tr>
      <w:tr w:rsidR="004234A6">
        <w:tc>
          <w:tcPr>
            <w:tcW w:w="510" w:type="dxa"/>
          </w:tcPr>
          <w:p w:rsidR="004234A6" w:rsidRDefault="004234A6">
            <w:pPr>
              <w:pStyle w:val="ConsPlusNormal"/>
            </w:pPr>
          </w:p>
        </w:tc>
        <w:tc>
          <w:tcPr>
            <w:tcW w:w="1785" w:type="dxa"/>
          </w:tcPr>
          <w:p w:rsidR="004234A6" w:rsidRDefault="004234A6">
            <w:pPr>
              <w:pStyle w:val="ConsPlusNormal"/>
            </w:pPr>
          </w:p>
        </w:tc>
        <w:tc>
          <w:tcPr>
            <w:tcW w:w="879"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850" w:type="dxa"/>
          </w:tcPr>
          <w:p w:rsidR="004234A6" w:rsidRDefault="004234A6">
            <w:pPr>
              <w:pStyle w:val="ConsPlusNormal"/>
            </w:pPr>
          </w:p>
        </w:tc>
        <w:tc>
          <w:tcPr>
            <w:tcW w:w="2154" w:type="dxa"/>
          </w:tcPr>
          <w:p w:rsidR="004234A6" w:rsidRDefault="004234A6">
            <w:pPr>
              <w:pStyle w:val="ConsPlusNormal"/>
            </w:pPr>
          </w:p>
        </w:tc>
      </w:tr>
      <w:tr w:rsidR="004234A6">
        <w:tc>
          <w:tcPr>
            <w:tcW w:w="510" w:type="dxa"/>
          </w:tcPr>
          <w:p w:rsidR="004234A6" w:rsidRDefault="004234A6">
            <w:pPr>
              <w:pStyle w:val="ConsPlusNormal"/>
            </w:pPr>
          </w:p>
        </w:tc>
        <w:tc>
          <w:tcPr>
            <w:tcW w:w="1785" w:type="dxa"/>
          </w:tcPr>
          <w:p w:rsidR="004234A6" w:rsidRDefault="004234A6">
            <w:pPr>
              <w:pStyle w:val="ConsPlusNormal"/>
            </w:pPr>
          </w:p>
        </w:tc>
        <w:tc>
          <w:tcPr>
            <w:tcW w:w="879"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473" w:type="dxa"/>
          </w:tcPr>
          <w:p w:rsidR="004234A6" w:rsidRDefault="004234A6">
            <w:pPr>
              <w:pStyle w:val="ConsPlusNormal"/>
            </w:pPr>
          </w:p>
        </w:tc>
        <w:tc>
          <w:tcPr>
            <w:tcW w:w="850" w:type="dxa"/>
          </w:tcPr>
          <w:p w:rsidR="004234A6" w:rsidRDefault="004234A6">
            <w:pPr>
              <w:pStyle w:val="ConsPlusNormal"/>
            </w:pPr>
          </w:p>
        </w:tc>
        <w:tc>
          <w:tcPr>
            <w:tcW w:w="2154"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__________________ __________________ ______________________________</w:t>
      </w:r>
    </w:p>
    <w:p w:rsidR="004234A6" w:rsidRDefault="004234A6">
      <w:pPr>
        <w:pStyle w:val="ConsPlusNonformat"/>
        <w:jc w:val="both"/>
      </w:pPr>
      <w:r>
        <w:t xml:space="preserve">     (дата)           (подпись)           (расшифровка подписи)</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4</w:t>
      </w:r>
    </w:p>
    <w:p w:rsidR="004234A6" w:rsidRDefault="004234A6">
      <w:pPr>
        <w:pStyle w:val="ConsPlusNormal"/>
        <w:jc w:val="right"/>
      </w:pPr>
      <w:r>
        <w:t>к Положению о порядке и условиях</w:t>
      </w:r>
    </w:p>
    <w:p w:rsidR="004234A6" w:rsidRDefault="004234A6">
      <w:pPr>
        <w:pStyle w:val="ConsPlusNormal"/>
        <w:jc w:val="right"/>
      </w:pPr>
      <w:r>
        <w:t xml:space="preserve">предоставления субсидии </w:t>
      </w:r>
      <w:proofErr w:type="gramStart"/>
      <w:r>
        <w:t>из</w:t>
      </w:r>
      <w:proofErr w:type="gramEnd"/>
      <w:r>
        <w:t xml:space="preserve"> областного</w:t>
      </w:r>
    </w:p>
    <w:p w:rsidR="004234A6" w:rsidRDefault="004234A6">
      <w:pPr>
        <w:pStyle w:val="ConsPlusNormal"/>
        <w:jc w:val="right"/>
      </w:pPr>
      <w:r>
        <w:t>бюджета бюджетам муниципальных районов,</w:t>
      </w:r>
    </w:p>
    <w:p w:rsidR="004234A6" w:rsidRDefault="004234A6">
      <w:pPr>
        <w:pStyle w:val="ConsPlusNormal"/>
        <w:jc w:val="right"/>
      </w:pPr>
      <w:r>
        <w:t>муниципальных округов и городских округов</w:t>
      </w:r>
    </w:p>
    <w:p w:rsidR="004234A6" w:rsidRDefault="004234A6">
      <w:pPr>
        <w:pStyle w:val="ConsPlusNormal"/>
        <w:jc w:val="right"/>
      </w:pPr>
      <w:r>
        <w:t xml:space="preserve">Архангельской области на </w:t>
      </w:r>
      <w:proofErr w:type="spellStart"/>
      <w:r>
        <w:t>софинансирование</w:t>
      </w:r>
      <w:proofErr w:type="spellEnd"/>
    </w:p>
    <w:p w:rsidR="004234A6" w:rsidRDefault="004234A6">
      <w:pPr>
        <w:pStyle w:val="ConsPlusNormal"/>
        <w:jc w:val="right"/>
      </w:pPr>
      <w:r>
        <w:t>мероприятий по проведению кадастровых работ</w:t>
      </w:r>
    </w:p>
    <w:p w:rsidR="004234A6" w:rsidRDefault="004234A6">
      <w:pPr>
        <w:pStyle w:val="ConsPlusNormal"/>
        <w:jc w:val="right"/>
      </w:pPr>
      <w:r>
        <w:t>и мониторинга земель сельскохозяйственного</w:t>
      </w:r>
    </w:p>
    <w:p w:rsidR="004234A6" w:rsidRDefault="004234A6">
      <w:pPr>
        <w:pStyle w:val="ConsPlusNormal"/>
        <w:jc w:val="right"/>
      </w:pPr>
      <w:r>
        <w:t>назначения</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 ред. </w:t>
            </w:r>
            <w:hyperlink r:id="rId1284" w:history="1">
              <w:r>
                <w:rPr>
                  <w:color w:val="0000FF"/>
                </w:rPr>
                <w:t>постановления</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09.03.2021 N 111-пп)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Normal"/>
        <w:jc w:val="right"/>
      </w:pPr>
      <w:r>
        <w:t>(форма)</w:t>
      </w:r>
    </w:p>
    <w:p w:rsidR="004234A6" w:rsidRDefault="004234A6">
      <w:pPr>
        <w:pStyle w:val="ConsPlusNormal"/>
        <w:jc w:val="both"/>
      </w:pPr>
    </w:p>
    <w:p w:rsidR="004234A6" w:rsidRDefault="004234A6">
      <w:pPr>
        <w:pStyle w:val="ConsPlusTitle"/>
        <w:jc w:val="center"/>
      </w:pPr>
      <w:bookmarkStart w:id="408" w:name="P9463"/>
      <w:bookmarkEnd w:id="408"/>
      <w:r>
        <w:t>ИТОГОВЫЙ РЕЙТИНГ</w:t>
      </w:r>
    </w:p>
    <w:p w:rsidR="004234A6" w:rsidRDefault="004234A6">
      <w:pPr>
        <w:pStyle w:val="ConsPlusTitle"/>
        <w:jc w:val="center"/>
      </w:pPr>
      <w:r>
        <w:t>конкурсной документации на предоставление субсидии</w:t>
      </w:r>
    </w:p>
    <w:p w:rsidR="004234A6" w:rsidRDefault="004234A6">
      <w:pPr>
        <w:pStyle w:val="ConsPlusTitle"/>
        <w:jc w:val="center"/>
      </w:pPr>
      <w:r>
        <w:t>из областного бюджета бюджетам муниципальных районов,</w:t>
      </w:r>
    </w:p>
    <w:p w:rsidR="004234A6" w:rsidRDefault="004234A6">
      <w:pPr>
        <w:pStyle w:val="ConsPlusTitle"/>
        <w:jc w:val="center"/>
      </w:pPr>
      <w:r>
        <w:t>муниципальных округов и городских округов Архангельской</w:t>
      </w:r>
    </w:p>
    <w:p w:rsidR="004234A6" w:rsidRDefault="004234A6">
      <w:pPr>
        <w:pStyle w:val="ConsPlusTitle"/>
        <w:jc w:val="center"/>
      </w:pPr>
      <w:r>
        <w:t xml:space="preserve">области на </w:t>
      </w:r>
      <w:proofErr w:type="spellStart"/>
      <w:r>
        <w:t>софинансирование</w:t>
      </w:r>
      <w:proofErr w:type="spellEnd"/>
      <w:r>
        <w:t xml:space="preserve"> мероприятий по проведению</w:t>
      </w:r>
    </w:p>
    <w:p w:rsidR="004234A6" w:rsidRDefault="004234A6">
      <w:pPr>
        <w:pStyle w:val="ConsPlusTitle"/>
        <w:jc w:val="center"/>
      </w:pPr>
      <w:r>
        <w:t>кадастровых работ и мониторинга земель сельскохозяйственного</w:t>
      </w:r>
    </w:p>
    <w:p w:rsidR="004234A6" w:rsidRDefault="004234A6">
      <w:pPr>
        <w:pStyle w:val="ConsPlusTitle"/>
        <w:jc w:val="center"/>
      </w:pPr>
      <w:r>
        <w:t>назначения</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91"/>
        <w:gridCol w:w="1791"/>
        <w:gridCol w:w="4025"/>
        <w:gridCol w:w="1420"/>
      </w:tblGrid>
      <w:tr w:rsidR="004234A6">
        <w:tc>
          <w:tcPr>
            <w:tcW w:w="1791" w:type="dxa"/>
          </w:tcPr>
          <w:p w:rsidR="004234A6" w:rsidRDefault="004234A6">
            <w:pPr>
              <w:pStyle w:val="ConsPlusNormal"/>
              <w:jc w:val="center"/>
            </w:pPr>
            <w:r>
              <w:t>Наименование заявителя</w:t>
            </w:r>
          </w:p>
        </w:tc>
        <w:tc>
          <w:tcPr>
            <w:tcW w:w="1791" w:type="dxa"/>
          </w:tcPr>
          <w:p w:rsidR="004234A6" w:rsidRDefault="004234A6">
            <w:pPr>
              <w:pStyle w:val="ConsPlusNormal"/>
              <w:jc w:val="center"/>
            </w:pPr>
            <w:r>
              <w:t>Вид и объем работ</w:t>
            </w:r>
          </w:p>
        </w:tc>
        <w:tc>
          <w:tcPr>
            <w:tcW w:w="4025" w:type="dxa"/>
          </w:tcPr>
          <w:p w:rsidR="004234A6" w:rsidRDefault="004234A6">
            <w:pPr>
              <w:pStyle w:val="ConsPlusNormal"/>
              <w:jc w:val="center"/>
            </w:pPr>
            <w:r>
              <w:t xml:space="preserve">Общее количество баллов (на основании </w:t>
            </w:r>
            <w:proofErr w:type="gramStart"/>
            <w:r>
              <w:t>листа оценки конкурсной документации члена комиссии</w:t>
            </w:r>
            <w:proofErr w:type="gramEnd"/>
            <w:r>
              <w:t>)</w:t>
            </w:r>
          </w:p>
        </w:tc>
        <w:tc>
          <w:tcPr>
            <w:tcW w:w="1420" w:type="dxa"/>
          </w:tcPr>
          <w:p w:rsidR="004234A6" w:rsidRDefault="004234A6">
            <w:pPr>
              <w:pStyle w:val="ConsPlusNormal"/>
              <w:jc w:val="center"/>
            </w:pPr>
            <w:r>
              <w:t>Место в итоговом рейтинге</w:t>
            </w:r>
          </w:p>
        </w:tc>
      </w:tr>
      <w:tr w:rsidR="004234A6">
        <w:tc>
          <w:tcPr>
            <w:tcW w:w="1791" w:type="dxa"/>
          </w:tcPr>
          <w:p w:rsidR="004234A6" w:rsidRDefault="004234A6">
            <w:pPr>
              <w:pStyle w:val="ConsPlusNormal"/>
            </w:pPr>
          </w:p>
        </w:tc>
        <w:tc>
          <w:tcPr>
            <w:tcW w:w="1791" w:type="dxa"/>
          </w:tcPr>
          <w:p w:rsidR="004234A6" w:rsidRDefault="004234A6">
            <w:pPr>
              <w:pStyle w:val="ConsPlusNormal"/>
            </w:pPr>
          </w:p>
        </w:tc>
        <w:tc>
          <w:tcPr>
            <w:tcW w:w="4025" w:type="dxa"/>
          </w:tcPr>
          <w:p w:rsidR="004234A6" w:rsidRDefault="004234A6">
            <w:pPr>
              <w:pStyle w:val="ConsPlusNormal"/>
            </w:pPr>
          </w:p>
        </w:tc>
        <w:tc>
          <w:tcPr>
            <w:tcW w:w="1420" w:type="dxa"/>
          </w:tcPr>
          <w:p w:rsidR="004234A6" w:rsidRDefault="004234A6">
            <w:pPr>
              <w:pStyle w:val="ConsPlusNormal"/>
            </w:pPr>
          </w:p>
        </w:tc>
      </w:tr>
      <w:tr w:rsidR="004234A6">
        <w:tc>
          <w:tcPr>
            <w:tcW w:w="1791" w:type="dxa"/>
          </w:tcPr>
          <w:p w:rsidR="004234A6" w:rsidRDefault="004234A6">
            <w:pPr>
              <w:pStyle w:val="ConsPlusNormal"/>
            </w:pPr>
          </w:p>
        </w:tc>
        <w:tc>
          <w:tcPr>
            <w:tcW w:w="1791" w:type="dxa"/>
          </w:tcPr>
          <w:p w:rsidR="004234A6" w:rsidRDefault="004234A6">
            <w:pPr>
              <w:pStyle w:val="ConsPlusNormal"/>
            </w:pPr>
          </w:p>
        </w:tc>
        <w:tc>
          <w:tcPr>
            <w:tcW w:w="4025" w:type="dxa"/>
          </w:tcPr>
          <w:p w:rsidR="004234A6" w:rsidRDefault="004234A6">
            <w:pPr>
              <w:pStyle w:val="ConsPlusNormal"/>
            </w:pPr>
          </w:p>
        </w:tc>
        <w:tc>
          <w:tcPr>
            <w:tcW w:w="1420"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Секретарь комиссии _________________________ _________________________</w:t>
      </w:r>
    </w:p>
    <w:p w:rsidR="004234A6" w:rsidRDefault="004234A6">
      <w:pPr>
        <w:pStyle w:val="ConsPlusNonformat"/>
        <w:jc w:val="both"/>
      </w:pPr>
      <w:r>
        <w:t xml:space="preserve">                          (подпись)            (расшифровка подписи)</w:t>
      </w:r>
    </w:p>
    <w:p w:rsidR="004234A6" w:rsidRDefault="004234A6">
      <w:pPr>
        <w:pStyle w:val="ConsPlusNonformat"/>
        <w:jc w:val="both"/>
      </w:pPr>
      <w:r>
        <w:t>________________</w:t>
      </w:r>
    </w:p>
    <w:p w:rsidR="004234A6" w:rsidRDefault="004234A6">
      <w:pPr>
        <w:pStyle w:val="ConsPlusNonformat"/>
        <w:jc w:val="both"/>
      </w:pPr>
      <w:r>
        <w:t xml:space="preserve">    (дата)</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Утверждено</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bookmarkStart w:id="409" w:name="P9498"/>
      <w:bookmarkEnd w:id="409"/>
      <w:r>
        <w:t>ПОЛОЖЕНИЕ</w:t>
      </w:r>
    </w:p>
    <w:p w:rsidR="004234A6" w:rsidRDefault="004234A6">
      <w:pPr>
        <w:pStyle w:val="ConsPlusTitle"/>
        <w:jc w:val="center"/>
      </w:pPr>
      <w:r>
        <w:t>О ПОРЯДКЕ И УСЛОВИЯХ ПРЕДОСТАВЛЕНИЯ И РАСПРЕДЕЛЕНИЯ СУБСИДИИ</w:t>
      </w:r>
    </w:p>
    <w:p w:rsidR="004234A6" w:rsidRDefault="004234A6">
      <w:pPr>
        <w:pStyle w:val="ConsPlusTitle"/>
        <w:jc w:val="center"/>
      </w:pPr>
      <w:r>
        <w:t>ИЗ ОБЛАСТНОГО БЮДЖЕТА БЮДЖЕТАМ МУНИЦИПАЛЬНЫХ РАЙОНОВ,</w:t>
      </w:r>
    </w:p>
    <w:p w:rsidR="004234A6" w:rsidRDefault="004234A6">
      <w:pPr>
        <w:pStyle w:val="ConsPlusTitle"/>
        <w:jc w:val="center"/>
      </w:pPr>
      <w:r>
        <w:t>МУНИЦИПАЛЬНЫХ ОКРУГОВ И ГОРОДСКИХ ОКРУГОВ, ГОРОДСКИХ</w:t>
      </w:r>
    </w:p>
    <w:p w:rsidR="004234A6" w:rsidRDefault="004234A6">
      <w:pPr>
        <w:pStyle w:val="ConsPlusTitle"/>
        <w:jc w:val="center"/>
      </w:pPr>
      <w:r>
        <w:t>И СЕЛЬСКИХ ПОСЕЛЕНИЙ АРХАНГЕЛЬСКОЙ ОБЛАСТИ</w:t>
      </w:r>
    </w:p>
    <w:p w:rsidR="004234A6" w:rsidRDefault="004234A6">
      <w:pPr>
        <w:pStyle w:val="ConsPlusTitle"/>
        <w:jc w:val="center"/>
      </w:pPr>
      <w:r>
        <w:t>НА СОФИНАНСИРОВАНИЕ МЕРОПРИЯТИЙ ПО ПРЕДОТВРАЩЕНИЮ</w:t>
      </w:r>
    </w:p>
    <w:p w:rsidR="004234A6" w:rsidRDefault="004234A6">
      <w:pPr>
        <w:pStyle w:val="ConsPlusTitle"/>
        <w:jc w:val="center"/>
      </w:pPr>
      <w:r>
        <w:t>РАСПРОСТРАНЕНИЯ СОРНОГО РАСТЕНИЯ БОРЩЕВИКА СОСНОВСКОГО</w:t>
      </w:r>
    </w:p>
    <w:p w:rsidR="004234A6" w:rsidRDefault="004234A6">
      <w:pPr>
        <w:pStyle w:val="ConsPlusTitle"/>
        <w:jc w:val="center"/>
      </w:pPr>
      <w:r>
        <w:t>НА ЗЕМЛЯХ СЕЛЬСКОХОЗЯЙСТВЕННОГО НАЗНАЧЕНИЯ</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(введено </w:t>
            </w:r>
            <w:hyperlink r:id="rId1285"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19.01.2021 N 13-пп)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Title"/>
        <w:jc w:val="center"/>
        <w:outlineLvl w:val="1"/>
      </w:pPr>
      <w:r>
        <w:t>I. Общие положения</w:t>
      </w:r>
    </w:p>
    <w:p w:rsidR="004234A6" w:rsidRDefault="004234A6">
      <w:pPr>
        <w:pStyle w:val="ConsPlusNormal"/>
        <w:jc w:val="both"/>
      </w:pPr>
    </w:p>
    <w:p w:rsidR="004234A6" w:rsidRDefault="004234A6">
      <w:pPr>
        <w:pStyle w:val="ConsPlusNormal"/>
        <w:ind w:firstLine="540"/>
        <w:jc w:val="both"/>
      </w:pPr>
      <w:r>
        <w:t xml:space="preserve">1. </w:t>
      </w:r>
      <w:proofErr w:type="gramStart"/>
      <w:r>
        <w:t xml:space="preserve">Настоящее Положение, разработанное в соответствии со </w:t>
      </w:r>
      <w:hyperlink r:id="rId1286" w:history="1">
        <w:r>
          <w:rPr>
            <w:color w:val="0000FF"/>
          </w:rPr>
          <w:t>статьей 139</w:t>
        </w:r>
      </w:hyperlink>
      <w:r>
        <w:t xml:space="preserve"> Бюджетного кодекса Российской Федерации,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(далее - государственная программа), определяет порядок и условия предоставления и распределения субсидии из областного бюджета бюджетам муниципальных районов, муниципальных округов и городских</w:t>
      </w:r>
      <w:proofErr w:type="gramEnd"/>
      <w:r>
        <w:t xml:space="preserve"> округов, городских и сельских поселений Архангельской области (далее соответственно - муниципальные образования, местный бюджет) на </w:t>
      </w:r>
      <w:proofErr w:type="spellStart"/>
      <w:r>
        <w:t>софинансирование</w:t>
      </w:r>
      <w:proofErr w:type="spellEnd"/>
      <w:r>
        <w:t xml:space="preserve"> мероприятий по предотвращению распространения сорного растения борщевика Сосновского на землях сельскохозяйственного назначения (далее - субсидия).</w:t>
      </w:r>
    </w:p>
    <w:p w:rsidR="004234A6" w:rsidRDefault="004234A6">
      <w:pPr>
        <w:pStyle w:val="ConsPlusNormal"/>
        <w:spacing w:before="240"/>
        <w:ind w:firstLine="540"/>
        <w:jc w:val="both"/>
      </w:pPr>
      <w:r>
        <w:t>2. Организатором конкурса и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4234A6" w:rsidRDefault="004234A6">
      <w:pPr>
        <w:pStyle w:val="ConsPlusNormal"/>
        <w:spacing w:before="240"/>
        <w:ind w:firstLine="540"/>
        <w:jc w:val="both"/>
      </w:pPr>
      <w:r>
        <w:t>3. Субсидия предоставляется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 на соответствующий финансовый год.</w:t>
      </w:r>
    </w:p>
    <w:p w:rsidR="004234A6" w:rsidRDefault="004234A6">
      <w:pPr>
        <w:pStyle w:val="ConsPlusNormal"/>
        <w:spacing w:before="240"/>
        <w:ind w:firstLine="540"/>
        <w:jc w:val="both"/>
      </w:pPr>
      <w:bookmarkStart w:id="410" w:name="P9515"/>
      <w:bookmarkEnd w:id="410"/>
      <w:r>
        <w:t>4. Субсидия предоставляется на реализацию мероприятий по предотвращению распространения сорного растения борщевика Сосновского, в том числе следующими методами:</w:t>
      </w:r>
    </w:p>
    <w:p w:rsidR="004234A6" w:rsidRDefault="004234A6">
      <w:pPr>
        <w:pStyle w:val="ConsPlusNormal"/>
        <w:spacing w:before="240"/>
        <w:ind w:firstLine="540"/>
        <w:jc w:val="both"/>
      </w:pPr>
      <w:r>
        <w:t>1) агротехнический (обработка почвы, замещающие посадки и прочие методы);</w:t>
      </w:r>
    </w:p>
    <w:p w:rsidR="004234A6" w:rsidRDefault="004234A6">
      <w:pPr>
        <w:pStyle w:val="ConsPlusNormal"/>
        <w:spacing w:before="240"/>
        <w:ind w:firstLine="540"/>
        <w:jc w:val="both"/>
      </w:pPr>
      <w:r>
        <w:t xml:space="preserve">2) </w:t>
      </w:r>
      <w:proofErr w:type="gramStart"/>
      <w:r>
        <w:t>механический</w:t>
      </w:r>
      <w:proofErr w:type="gramEnd"/>
      <w:r>
        <w:t xml:space="preserve"> (подрезка корней и вегетативной массы борщевика Сосновского, </w:t>
      </w:r>
      <w:r>
        <w:lastRenderedPageBreak/>
        <w:t>ручное и механизированное скашивание, выкапывание единичных растений, обрезка соцветий и прочие методы);</w:t>
      </w:r>
    </w:p>
    <w:p w:rsidR="004234A6" w:rsidRDefault="004234A6">
      <w:pPr>
        <w:pStyle w:val="ConsPlusNormal"/>
        <w:spacing w:before="240"/>
        <w:ind w:firstLine="540"/>
        <w:jc w:val="both"/>
      </w:pPr>
      <w:bookmarkStart w:id="411" w:name="P9518"/>
      <w:bookmarkEnd w:id="411"/>
      <w:r>
        <w:t xml:space="preserve">3) </w:t>
      </w:r>
      <w:proofErr w:type="gramStart"/>
      <w:r>
        <w:t>химический</w:t>
      </w:r>
      <w:proofErr w:type="gramEnd"/>
      <w:r>
        <w:t xml:space="preserve"> (обработка очагов химическими препаратами).</w:t>
      </w:r>
    </w:p>
    <w:p w:rsidR="004234A6" w:rsidRDefault="004234A6">
      <w:pPr>
        <w:pStyle w:val="ConsPlusNormal"/>
        <w:spacing w:before="240"/>
        <w:ind w:firstLine="540"/>
        <w:jc w:val="both"/>
      </w:pPr>
      <w:r>
        <w:t>Органы местного самоуправления муниципальных образований (далее - органы местного самоуправления) вправе в рамках одной конкурсной документации подать заявку в отношении одного или нескольких методов, указанных в настоящем пункте, в том числе многократно осуществляемых в один вегетационный сезон.</w:t>
      </w:r>
    </w:p>
    <w:p w:rsidR="004234A6" w:rsidRDefault="004234A6">
      <w:pPr>
        <w:pStyle w:val="ConsPlusNormal"/>
        <w:spacing w:before="240"/>
        <w:ind w:firstLine="540"/>
        <w:jc w:val="both"/>
      </w:pPr>
      <w:r>
        <w:t>Работы, выполненные в текущем году, но не оплаченные до проведения конкурса, подлежат субсидированию в текущем финансовом году.</w:t>
      </w:r>
    </w:p>
    <w:p w:rsidR="004234A6" w:rsidRDefault="004234A6">
      <w:pPr>
        <w:pStyle w:val="ConsPlusNormal"/>
        <w:jc w:val="both"/>
      </w:pPr>
    </w:p>
    <w:p w:rsidR="004234A6" w:rsidRDefault="004234A6">
      <w:pPr>
        <w:pStyle w:val="ConsPlusTitle"/>
        <w:jc w:val="center"/>
        <w:outlineLvl w:val="1"/>
      </w:pPr>
      <w:r>
        <w:t>II. Условия и цели предоставления субсидии</w:t>
      </w:r>
    </w:p>
    <w:p w:rsidR="004234A6" w:rsidRDefault="004234A6">
      <w:pPr>
        <w:pStyle w:val="ConsPlusNormal"/>
        <w:jc w:val="both"/>
      </w:pPr>
    </w:p>
    <w:p w:rsidR="004234A6" w:rsidRDefault="004234A6">
      <w:pPr>
        <w:pStyle w:val="ConsPlusNormal"/>
        <w:ind w:firstLine="540"/>
        <w:jc w:val="both"/>
      </w:pPr>
      <w:r>
        <w:t>5. Субсидия предоставляется местным бюджетам при соблюдении следующих условий:</w:t>
      </w:r>
    </w:p>
    <w:p w:rsidR="004234A6" w:rsidRDefault="004234A6">
      <w:pPr>
        <w:pStyle w:val="ConsPlusNormal"/>
        <w:spacing w:before="240"/>
        <w:ind w:firstLine="540"/>
        <w:jc w:val="both"/>
      </w:pPr>
      <w:proofErr w:type="gramStart"/>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установленного постановлением Правительства Архангельской области;</w:t>
      </w:r>
      <w:proofErr w:type="gramEnd"/>
    </w:p>
    <w:p w:rsidR="004234A6" w:rsidRDefault="004234A6">
      <w:pPr>
        <w:pStyle w:val="ConsPlusNormal"/>
        <w:spacing w:before="240"/>
        <w:ind w:firstLine="540"/>
        <w:jc w:val="both"/>
      </w:pPr>
      <w:r>
        <w:t>2) наличие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4234A6" w:rsidRDefault="004234A6">
      <w:pPr>
        <w:pStyle w:val="ConsPlusNormal"/>
        <w:spacing w:before="240"/>
        <w:ind w:firstLine="540"/>
        <w:jc w:val="both"/>
      </w:pPr>
      <w:r>
        <w:t>3) заключение соглашения о предоставлении из областного бюджета субсидии местному бюджету в соответствии с типовой формой, утвержденной постановлением министерства финансов Архангельской области (далее - соглашение);</w:t>
      </w:r>
    </w:p>
    <w:p w:rsidR="004234A6" w:rsidRDefault="004234A6">
      <w:pPr>
        <w:pStyle w:val="ConsPlusNormal"/>
        <w:spacing w:before="240"/>
        <w:ind w:firstLine="540"/>
        <w:jc w:val="both"/>
      </w:pPr>
      <w:proofErr w:type="gramStart"/>
      <w:r>
        <w:t xml:space="preserve">4) возврат муниципальным образованием средств субсидии в соответствии с </w:t>
      </w:r>
      <w:hyperlink r:id="rId1287"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общий порядок);</w:t>
      </w:r>
      <w:proofErr w:type="gramEnd"/>
    </w:p>
    <w:p w:rsidR="004234A6" w:rsidRDefault="004234A6">
      <w:pPr>
        <w:pStyle w:val="ConsPlusNormal"/>
        <w:spacing w:before="240"/>
        <w:ind w:firstLine="540"/>
        <w:jc w:val="both"/>
      </w:pPr>
      <w:r>
        <w:t>5) наличие у муниципального образования на праве собственности или ином законном основании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p w:rsidR="004234A6" w:rsidRDefault="004234A6">
      <w:pPr>
        <w:pStyle w:val="ConsPlusNormal"/>
        <w:spacing w:before="240"/>
        <w:ind w:firstLine="540"/>
        <w:jc w:val="both"/>
      </w:pPr>
      <w:r>
        <w:t xml:space="preserve">6) использование химических препаратов, разрешенных к применению на территории Российской Федерации в соответствии с Государственным каталогом пестицидов и </w:t>
      </w:r>
      <w:proofErr w:type="spellStart"/>
      <w:r>
        <w:t>агрохимикатов</w:t>
      </w:r>
      <w:proofErr w:type="spellEnd"/>
      <w:r>
        <w:t>, разрешенных к применению на территории Российской Федерации;</w:t>
      </w:r>
    </w:p>
    <w:p w:rsidR="004234A6" w:rsidRDefault="004234A6">
      <w:pPr>
        <w:pStyle w:val="ConsPlusNormal"/>
        <w:spacing w:before="240"/>
        <w:ind w:firstLine="540"/>
        <w:jc w:val="both"/>
      </w:pPr>
      <w:r>
        <w:t xml:space="preserve">7) соблюдение правил, требований и ограничений в соответствии с законодательством Российской Федерации, регламентирующих применение химических препаратов, работы с сорным растением, включая соблюдение техники безопасности, </w:t>
      </w:r>
      <w:r>
        <w:lastRenderedPageBreak/>
        <w:t>хранение и учет препаратов, меры по охране окружающей среды.</w:t>
      </w:r>
    </w:p>
    <w:p w:rsidR="004234A6" w:rsidRDefault="004234A6">
      <w:pPr>
        <w:pStyle w:val="ConsPlusNormal"/>
        <w:jc w:val="both"/>
      </w:pPr>
    </w:p>
    <w:p w:rsidR="004234A6" w:rsidRDefault="004234A6">
      <w:pPr>
        <w:pStyle w:val="ConsPlusTitle"/>
        <w:jc w:val="center"/>
        <w:outlineLvl w:val="1"/>
      </w:pPr>
      <w:r>
        <w:t>III. Организация и порядок проведения конкурса</w:t>
      </w:r>
    </w:p>
    <w:p w:rsidR="004234A6" w:rsidRDefault="004234A6">
      <w:pPr>
        <w:pStyle w:val="ConsPlusNormal"/>
        <w:jc w:val="both"/>
      </w:pPr>
    </w:p>
    <w:p w:rsidR="004234A6" w:rsidRDefault="004234A6">
      <w:pPr>
        <w:pStyle w:val="ConsPlusNormal"/>
        <w:ind w:firstLine="540"/>
        <w:jc w:val="both"/>
      </w:pPr>
      <w:r>
        <w:t>6. Министерство при проведении конкурса последовательно осуществляет следующие действия:</w:t>
      </w:r>
    </w:p>
    <w:p w:rsidR="004234A6" w:rsidRDefault="004234A6">
      <w:pPr>
        <w:pStyle w:val="ConsPlusNormal"/>
        <w:spacing w:before="240"/>
        <w:ind w:firstLine="540"/>
        <w:jc w:val="both"/>
      </w:pPr>
      <w:r>
        <w:t>1) издает распоряжение министерства о проведении конкурса, в котором определяет дату, время и место проведения конкурса;</w:t>
      </w:r>
    </w:p>
    <w:p w:rsidR="004234A6" w:rsidRDefault="004234A6">
      <w:pPr>
        <w:pStyle w:val="ConsPlusNormal"/>
        <w:spacing w:before="240"/>
        <w:ind w:firstLine="540"/>
        <w:jc w:val="both"/>
      </w:pPr>
      <w:r>
        <w:t xml:space="preserve">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(далее - сеть "Интернет") не </w:t>
      </w:r>
      <w:proofErr w:type="gramStart"/>
      <w:r>
        <w:t>позднее</w:t>
      </w:r>
      <w:proofErr w:type="gramEnd"/>
      <w: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4234A6" w:rsidRDefault="004234A6">
      <w:pPr>
        <w:pStyle w:val="ConsPlusNormal"/>
        <w:spacing w:before="240"/>
        <w:ind w:firstLine="540"/>
        <w:jc w:val="both"/>
      </w:pPr>
      <w:r>
        <w:t>Извещение о проведении конкурса содержит следующие сведения:</w:t>
      </w:r>
    </w:p>
    <w:p w:rsidR="004234A6" w:rsidRDefault="004234A6">
      <w:pPr>
        <w:pStyle w:val="ConsPlusNormal"/>
        <w:spacing w:before="240"/>
        <w:ind w:firstLine="540"/>
        <w:jc w:val="both"/>
      </w:pPr>
      <w:r>
        <w:t>а) место, время и срок приема конкурсной документации;</w:t>
      </w:r>
    </w:p>
    <w:p w:rsidR="004234A6" w:rsidRDefault="004234A6">
      <w:pPr>
        <w:pStyle w:val="ConsPlusNormal"/>
        <w:spacing w:before="240"/>
        <w:ind w:firstLine="540"/>
        <w:jc w:val="both"/>
      </w:pPr>
      <w:r>
        <w:t xml:space="preserve">б) перечень документов, представляемый органами местного самоуправления для участия в конкурсе, предусмотренный </w:t>
      </w:r>
      <w:hyperlink w:anchor="P9553" w:history="1">
        <w:r>
          <w:rPr>
            <w:color w:val="0000FF"/>
          </w:rPr>
          <w:t>пунктами 7</w:t>
        </w:r>
      </w:hyperlink>
      <w:r>
        <w:t xml:space="preserve"> и </w:t>
      </w:r>
      <w:hyperlink w:anchor="P9557" w:history="1">
        <w:r>
          <w:rPr>
            <w:color w:val="0000FF"/>
          </w:rPr>
          <w:t>8</w:t>
        </w:r>
      </w:hyperlink>
      <w:r>
        <w:t xml:space="preserve"> настоящего Положения;</w:t>
      </w:r>
    </w:p>
    <w:p w:rsidR="004234A6" w:rsidRDefault="004234A6">
      <w:pPr>
        <w:pStyle w:val="ConsPlusNormal"/>
        <w:spacing w:before="240"/>
        <w:ind w:firstLine="540"/>
        <w:jc w:val="both"/>
      </w:pPr>
      <w:r>
        <w:t>в) наименование, адрес и контактную информацию министерства;</w:t>
      </w:r>
    </w:p>
    <w:p w:rsidR="004234A6" w:rsidRDefault="004234A6">
      <w:pPr>
        <w:pStyle w:val="ConsPlusNormal"/>
        <w:spacing w:before="240"/>
        <w:ind w:firstLine="540"/>
        <w:jc w:val="both"/>
      </w:pPr>
      <w:r>
        <w:t>г) дату, время и место проведения конкурса;</w:t>
      </w:r>
    </w:p>
    <w:p w:rsidR="004234A6" w:rsidRDefault="004234A6">
      <w:pPr>
        <w:pStyle w:val="ConsPlusNormal"/>
        <w:spacing w:before="240"/>
        <w:ind w:firstLine="540"/>
        <w:jc w:val="both"/>
      </w:pPr>
      <w:proofErr w:type="spellStart"/>
      <w:r>
        <w:t>д</w:t>
      </w:r>
      <w:proofErr w:type="spellEnd"/>
      <w:r>
        <w:t>) образец заявления на участие в конкурсе;</w:t>
      </w:r>
    </w:p>
    <w:p w:rsidR="004234A6" w:rsidRDefault="004234A6">
      <w:pPr>
        <w:pStyle w:val="ConsPlusNormal"/>
        <w:spacing w:before="240"/>
        <w:ind w:firstLine="540"/>
        <w:jc w:val="both"/>
      </w:pPr>
      <w:r>
        <w:t>е) проект соглашения;</w:t>
      </w:r>
    </w:p>
    <w:p w:rsidR="004234A6" w:rsidRDefault="004234A6">
      <w:pPr>
        <w:pStyle w:val="ConsPlusNormal"/>
        <w:spacing w:before="240"/>
        <w:ind w:firstLine="540"/>
        <w:jc w:val="both"/>
      </w:pPr>
      <w:r>
        <w:t>3) осуществляет прием и регистрацию конкурсной документации в течение срока, указанного в информационном сообщении о проведении конкурса;</w:t>
      </w:r>
    </w:p>
    <w:p w:rsidR="004234A6" w:rsidRDefault="004234A6">
      <w:pPr>
        <w:pStyle w:val="ConsPlusNormal"/>
        <w:spacing w:before="240"/>
        <w:ind w:firstLine="540"/>
        <w:jc w:val="both"/>
      </w:pPr>
      <w:r>
        <w:t xml:space="preserve">4) проверяет наличие документов, указанных в </w:t>
      </w:r>
      <w:hyperlink w:anchor="P9553" w:history="1">
        <w:r>
          <w:rPr>
            <w:color w:val="0000FF"/>
          </w:rPr>
          <w:t>пункте 7</w:t>
        </w:r>
      </w:hyperlink>
      <w:r>
        <w:t xml:space="preserve"> настоящего Положения;</w:t>
      </w:r>
    </w:p>
    <w:p w:rsidR="004234A6" w:rsidRDefault="004234A6">
      <w:pPr>
        <w:pStyle w:val="ConsPlusNormal"/>
        <w:spacing w:before="240"/>
        <w:ind w:firstLine="540"/>
        <w:jc w:val="both"/>
      </w:pPr>
      <w:r>
        <w:t xml:space="preserve">5) проверяет соответствие представленных документов требованиям, установленным </w:t>
      </w:r>
      <w:hyperlink w:anchor="P9553" w:history="1">
        <w:r>
          <w:rPr>
            <w:color w:val="0000FF"/>
          </w:rPr>
          <w:t>пунктами 7</w:t>
        </w:r>
      </w:hyperlink>
      <w:r>
        <w:t xml:space="preserve"> - </w:t>
      </w:r>
      <w:hyperlink w:anchor="P9566" w:history="1">
        <w:r>
          <w:rPr>
            <w:color w:val="0000FF"/>
          </w:rPr>
          <w:t>9</w:t>
        </w:r>
      </w:hyperlink>
      <w:r>
        <w:t xml:space="preserve"> настоящего Положения;</w:t>
      </w:r>
    </w:p>
    <w:p w:rsidR="004234A6" w:rsidRDefault="004234A6">
      <w:pPr>
        <w:pStyle w:val="ConsPlusNormal"/>
        <w:spacing w:before="240"/>
        <w:ind w:firstLine="540"/>
        <w:jc w:val="both"/>
      </w:pPr>
      <w:r>
        <w:t>6) формирует конкурсную комиссию и осуществляет организационно-техническое обеспечение ее деятельности;</w:t>
      </w:r>
    </w:p>
    <w:p w:rsidR="004234A6" w:rsidRDefault="004234A6">
      <w:pPr>
        <w:pStyle w:val="ConsPlusNormal"/>
        <w:spacing w:before="240"/>
        <w:ind w:firstLine="540"/>
        <w:jc w:val="both"/>
      </w:pPr>
      <w:r>
        <w:t>7) в течение 10 рабочих дней со дня заседания конкурсной комиссии направляет в органы местного самоуправления извещения об итогах конкурса;</w:t>
      </w:r>
    </w:p>
    <w:p w:rsidR="004234A6" w:rsidRDefault="004234A6">
      <w:pPr>
        <w:pStyle w:val="ConsPlusNormal"/>
        <w:spacing w:before="240"/>
        <w:ind w:firstLine="540"/>
        <w:jc w:val="both"/>
      </w:pPr>
      <w:r>
        <w:t>8) в течение 20 рабочих дней со дня заседания конкурсной комиссии подготавливает проект постановления Правительства Архангельской области о распределении средств областного бюджета на предоставление субсидии победителям конкурса (далее - постановление Правительства Архангельской области);</w:t>
      </w:r>
    </w:p>
    <w:p w:rsidR="004234A6" w:rsidRDefault="004234A6">
      <w:pPr>
        <w:pStyle w:val="ConsPlusNormal"/>
        <w:spacing w:before="240"/>
        <w:ind w:firstLine="540"/>
        <w:jc w:val="both"/>
      </w:pPr>
      <w:r>
        <w:t>9) заключает соглашения с уполномоченными органами местного самоуправления, признанными победителями конкурса;</w:t>
      </w:r>
    </w:p>
    <w:p w:rsidR="004234A6" w:rsidRDefault="004234A6">
      <w:pPr>
        <w:pStyle w:val="ConsPlusNormal"/>
        <w:spacing w:before="240"/>
        <w:ind w:firstLine="540"/>
        <w:jc w:val="both"/>
      </w:pPr>
      <w:r>
        <w:t>10) обеспечивает хранение протоколов заседаний конкурсной комиссии и других материалов.</w:t>
      </w:r>
    </w:p>
    <w:p w:rsidR="004234A6" w:rsidRDefault="004234A6">
      <w:pPr>
        <w:pStyle w:val="ConsPlusNormal"/>
        <w:spacing w:before="240"/>
        <w:ind w:firstLine="540"/>
        <w:jc w:val="both"/>
      </w:pPr>
      <w:bookmarkStart w:id="412" w:name="P9553"/>
      <w:bookmarkEnd w:id="412"/>
      <w:r>
        <w:lastRenderedPageBreak/>
        <w:t>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w:t>
      </w:r>
    </w:p>
    <w:p w:rsidR="004234A6" w:rsidRDefault="004234A6">
      <w:pPr>
        <w:pStyle w:val="ConsPlusNormal"/>
        <w:spacing w:before="240"/>
        <w:ind w:firstLine="540"/>
        <w:jc w:val="both"/>
      </w:pPr>
      <w:r>
        <w:t xml:space="preserve">1) </w:t>
      </w:r>
      <w:hyperlink w:anchor="P9644" w:history="1">
        <w:r>
          <w:rPr>
            <w:color w:val="0000FF"/>
          </w:rPr>
          <w:t>заявление</w:t>
        </w:r>
      </w:hyperlink>
      <w:r>
        <w:t xml:space="preserve"> на участие в конкурсе по форме согласно приложению N 1 к настоящему Положению;</w:t>
      </w:r>
    </w:p>
    <w:p w:rsidR="004234A6" w:rsidRDefault="004234A6">
      <w:pPr>
        <w:pStyle w:val="ConsPlusNormal"/>
        <w:spacing w:before="240"/>
        <w:ind w:firstLine="540"/>
        <w:jc w:val="both"/>
      </w:pPr>
      <w:proofErr w:type="gramStart"/>
      <w: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w:t>
      </w:r>
      <w:proofErr w:type="gramEnd"/>
      <w:r>
        <w:t xml:space="preserve"> предельного уровня </w:t>
      </w:r>
      <w:proofErr w:type="spellStart"/>
      <w:r>
        <w:t>софинансирования</w:t>
      </w:r>
      <w:proofErr w:type="spellEnd"/>
      <w:r>
        <w:t xml:space="preserve"> из областного бюджета, установленного постановлением Правительства Архангельской области;</w:t>
      </w:r>
    </w:p>
    <w:p w:rsidR="004234A6" w:rsidRDefault="004234A6">
      <w:pPr>
        <w:pStyle w:val="ConsPlusNormal"/>
        <w:spacing w:before="240"/>
        <w:ind w:firstLine="540"/>
        <w:jc w:val="both"/>
      </w:pPr>
      <w:r>
        <w:t>3) выписку из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4234A6" w:rsidRDefault="004234A6">
      <w:pPr>
        <w:pStyle w:val="ConsPlusNormal"/>
        <w:spacing w:before="240"/>
        <w:ind w:firstLine="540"/>
        <w:jc w:val="both"/>
      </w:pPr>
      <w:bookmarkStart w:id="413" w:name="P9557"/>
      <w:bookmarkEnd w:id="413"/>
      <w:r>
        <w:t>8. В целях оценки конкурсной документации орган местного самоуправления вправе представить в министерство следующие документы:</w:t>
      </w:r>
    </w:p>
    <w:p w:rsidR="004234A6" w:rsidRDefault="004234A6">
      <w:pPr>
        <w:pStyle w:val="ConsPlusNormal"/>
        <w:spacing w:before="240"/>
        <w:ind w:firstLine="540"/>
        <w:jc w:val="both"/>
      </w:pPr>
      <w:r>
        <w:t>1) выписку из Единого государственного реестра недвижимости в отношении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p w:rsidR="004234A6" w:rsidRDefault="004234A6">
      <w:pPr>
        <w:pStyle w:val="ConsPlusNormal"/>
        <w:spacing w:before="240"/>
        <w:ind w:firstLine="540"/>
        <w:jc w:val="both"/>
      </w:pPr>
      <w:r>
        <w:t>2) копии документов, подтверждающих метод проведения работ;</w:t>
      </w:r>
    </w:p>
    <w:p w:rsidR="004234A6" w:rsidRDefault="004234A6">
      <w:pPr>
        <w:pStyle w:val="ConsPlusNormal"/>
        <w:spacing w:before="240"/>
        <w:ind w:firstLine="540"/>
        <w:jc w:val="both"/>
      </w:pPr>
      <w:r>
        <w:t>3) копии документов, подтверждающих площадь проведения работ;</w:t>
      </w:r>
    </w:p>
    <w:p w:rsidR="004234A6" w:rsidRDefault="004234A6">
      <w:pPr>
        <w:pStyle w:val="ConsPlusNormal"/>
        <w:spacing w:before="240"/>
        <w:ind w:firstLine="540"/>
        <w:jc w:val="both"/>
      </w:pPr>
      <w:r>
        <w:t>4) копии документов, подтверждающих степень засоренности земельного участка борщевиком Сосновского;</w:t>
      </w:r>
    </w:p>
    <w:p w:rsidR="004234A6" w:rsidRDefault="004234A6">
      <w:pPr>
        <w:pStyle w:val="ConsPlusNormal"/>
        <w:spacing w:before="240"/>
        <w:ind w:firstLine="540"/>
        <w:jc w:val="both"/>
      </w:pPr>
      <w:r>
        <w:t>5) копии документов, подтверждающих наличие обследования территории муниципального образования на засоренность борщевиком Сосновского (копии паспортов обследований, карт-схем и иных документов);</w:t>
      </w:r>
    </w:p>
    <w:p w:rsidR="004234A6" w:rsidRDefault="004234A6">
      <w:pPr>
        <w:pStyle w:val="ConsPlusNormal"/>
        <w:spacing w:before="240"/>
        <w:ind w:firstLine="540"/>
        <w:jc w:val="both"/>
      </w:pPr>
      <w:r>
        <w:t>6) копии документов, подтверждающих наличие разработанного плана по борьбе с борщевиком Сосновского для конкретных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p w:rsidR="004234A6" w:rsidRDefault="004234A6">
      <w:pPr>
        <w:pStyle w:val="ConsPlusNormal"/>
        <w:spacing w:before="240"/>
        <w:ind w:firstLine="540"/>
        <w:jc w:val="both"/>
      </w:pPr>
      <w:r>
        <w:t>7) копии обращений от сельскохозяйственных товаропроизводителей, личных подсобных хозяйств, подтверждающих заинтересованность по использованию земельных участков сельскохозяйственного назначения по назначению;</w:t>
      </w:r>
    </w:p>
    <w:p w:rsidR="004234A6" w:rsidRDefault="004234A6">
      <w:pPr>
        <w:pStyle w:val="ConsPlusNormal"/>
        <w:spacing w:before="240"/>
        <w:ind w:firstLine="540"/>
        <w:jc w:val="both"/>
      </w:pPr>
      <w:r>
        <w:t>8) копии документов, подтверждающих планирование расчета по биологической эффективности применения химических препаратов.</w:t>
      </w:r>
    </w:p>
    <w:p w:rsidR="004234A6" w:rsidRDefault="004234A6">
      <w:pPr>
        <w:pStyle w:val="ConsPlusNormal"/>
        <w:spacing w:before="240"/>
        <w:ind w:firstLine="540"/>
        <w:jc w:val="both"/>
      </w:pPr>
      <w:bookmarkStart w:id="414" w:name="P9566"/>
      <w:bookmarkEnd w:id="414"/>
      <w:r>
        <w:t xml:space="preserve">9. Копии документов, предусмотренных </w:t>
      </w:r>
      <w:hyperlink w:anchor="P9557" w:history="1">
        <w:r>
          <w:rPr>
            <w:color w:val="0000FF"/>
          </w:rPr>
          <w:t>пунктом 8</w:t>
        </w:r>
      </w:hyperlink>
      <w:r>
        <w:t xml:space="preserve"> настоящего Положения, должны быть заверены в установленном законодательством Российской Федерации порядке.</w:t>
      </w:r>
    </w:p>
    <w:p w:rsidR="004234A6" w:rsidRDefault="004234A6">
      <w:pPr>
        <w:pStyle w:val="ConsPlusNormal"/>
        <w:spacing w:before="240"/>
        <w:ind w:firstLine="540"/>
        <w:jc w:val="both"/>
      </w:pPr>
      <w:r>
        <w:lastRenderedPageBreak/>
        <w:t xml:space="preserve">Конкурсная документация </w:t>
      </w:r>
      <w:proofErr w:type="spellStart"/>
      <w:r>
        <w:t>сброшюровывается</w:t>
      </w:r>
      <w:proofErr w:type="spellEnd"/>
      <w:r>
        <w:t xml:space="preserve"> в одну папку. Представленная для участия в конкурсе конкурсная документация возврату не подлежит.</w:t>
      </w:r>
    </w:p>
    <w:p w:rsidR="004234A6" w:rsidRDefault="004234A6">
      <w:pPr>
        <w:pStyle w:val="ConsPlusNormal"/>
        <w:spacing w:before="240"/>
        <w:ind w:firstLine="540"/>
        <w:jc w:val="both"/>
      </w:pPr>
      <w:r>
        <w:t>Органы местного самоуправления несут ответственность за достоверность и правильность оформления конкурсной документации.</w:t>
      </w:r>
    </w:p>
    <w:p w:rsidR="004234A6" w:rsidRDefault="004234A6">
      <w:pPr>
        <w:pStyle w:val="ConsPlusNormal"/>
        <w:spacing w:before="240"/>
        <w:ind w:firstLine="540"/>
        <w:jc w:val="both"/>
      </w:pPr>
      <w:r>
        <w:t>10. Министерство рассматривает поступившую конкурсную документацию в течение 10 рабочих дней со дня ее поступления и принимает одно из следующих решений:</w:t>
      </w:r>
    </w:p>
    <w:p w:rsidR="004234A6" w:rsidRDefault="004234A6">
      <w:pPr>
        <w:pStyle w:val="ConsPlusNormal"/>
        <w:spacing w:before="240"/>
        <w:ind w:firstLine="540"/>
        <w:jc w:val="both"/>
      </w:pPr>
      <w:bookmarkStart w:id="415" w:name="P9570"/>
      <w:bookmarkEnd w:id="415"/>
      <w:r>
        <w:t>1) о допуске к участию в конкурсе и направлении конкурной документации для рассмотрения на заседании конкурсной комиссии;</w:t>
      </w:r>
    </w:p>
    <w:p w:rsidR="004234A6" w:rsidRDefault="004234A6">
      <w:pPr>
        <w:pStyle w:val="ConsPlusNormal"/>
        <w:spacing w:before="240"/>
        <w:ind w:firstLine="540"/>
        <w:jc w:val="both"/>
      </w:pPr>
      <w:bookmarkStart w:id="416" w:name="P9571"/>
      <w:bookmarkEnd w:id="416"/>
      <w:r>
        <w:t>2) об отказе в допуске к участию в конкурсе.</w:t>
      </w:r>
    </w:p>
    <w:p w:rsidR="004234A6" w:rsidRDefault="004234A6">
      <w:pPr>
        <w:pStyle w:val="ConsPlusNormal"/>
        <w:spacing w:before="240"/>
        <w:ind w:firstLine="540"/>
        <w:jc w:val="both"/>
      </w:pPr>
      <w: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4234A6" w:rsidRDefault="004234A6">
      <w:pPr>
        <w:pStyle w:val="ConsPlusNormal"/>
        <w:spacing w:before="240"/>
        <w:ind w:firstLine="540"/>
        <w:jc w:val="both"/>
      </w:pPr>
      <w:bookmarkStart w:id="417" w:name="P9573"/>
      <w:bookmarkEnd w:id="417"/>
      <w:r>
        <w:t xml:space="preserve">11. Министерство принимает решение, предусмотренное </w:t>
      </w:r>
      <w:hyperlink w:anchor="P9571" w:history="1">
        <w:r>
          <w:rPr>
            <w:color w:val="0000FF"/>
          </w:rPr>
          <w:t>подпунктом 2 пункта 10</w:t>
        </w:r>
      </w:hyperlink>
      <w:r>
        <w:t xml:space="preserve"> настоящего Положения,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9553" w:history="1">
        <w:r>
          <w:rPr>
            <w:color w:val="0000FF"/>
          </w:rPr>
          <w:t>пунктом 7</w:t>
        </w:r>
      </w:hyperlink>
      <w:r>
        <w:t xml:space="preserve"> настоящего Положения, с нарушением срока, предусмотренного в извещении о проведении конкурса;</w:t>
      </w:r>
    </w:p>
    <w:p w:rsidR="004234A6" w:rsidRDefault="004234A6">
      <w:pPr>
        <w:pStyle w:val="ConsPlusNormal"/>
        <w:spacing w:before="240"/>
        <w:ind w:firstLine="540"/>
        <w:jc w:val="both"/>
      </w:pPr>
      <w:r>
        <w:t xml:space="preserve">2) представление документов, предусмотренных </w:t>
      </w:r>
      <w:hyperlink w:anchor="P9553" w:history="1">
        <w:r>
          <w:rPr>
            <w:color w:val="0000FF"/>
          </w:rPr>
          <w:t>пунктом 7</w:t>
        </w:r>
      </w:hyperlink>
      <w:r>
        <w:t xml:space="preserve"> настоящего Положения, не в полном объеме;</w:t>
      </w:r>
    </w:p>
    <w:p w:rsidR="004234A6" w:rsidRDefault="004234A6">
      <w:pPr>
        <w:pStyle w:val="ConsPlusNormal"/>
        <w:spacing w:before="240"/>
        <w:ind w:firstLine="540"/>
        <w:jc w:val="both"/>
      </w:pPr>
      <w:r>
        <w:t xml:space="preserve">3) представление документов, предусмотренных </w:t>
      </w:r>
      <w:hyperlink w:anchor="P9553" w:history="1">
        <w:r>
          <w:rPr>
            <w:color w:val="0000FF"/>
          </w:rPr>
          <w:t>пунктом 7</w:t>
        </w:r>
      </w:hyperlink>
      <w:r>
        <w:t xml:space="preserve"> настоящего Положения, оформленных с нарушением требований </w:t>
      </w:r>
      <w:hyperlink w:anchor="P9553" w:history="1">
        <w:r>
          <w:rPr>
            <w:color w:val="0000FF"/>
          </w:rPr>
          <w:t>пункта 7</w:t>
        </w:r>
      </w:hyperlink>
      <w:r>
        <w:t xml:space="preserve"> настоящего Положения;</w:t>
      </w:r>
    </w:p>
    <w:p w:rsidR="004234A6" w:rsidRDefault="004234A6">
      <w:pPr>
        <w:pStyle w:val="ConsPlusNormal"/>
        <w:spacing w:before="240"/>
        <w:ind w:firstLine="540"/>
        <w:jc w:val="both"/>
      </w:pPr>
      <w:r>
        <w:t xml:space="preserve">4) представление документов, предусмотренных </w:t>
      </w:r>
      <w:hyperlink w:anchor="P9553" w:history="1">
        <w:r>
          <w:rPr>
            <w:color w:val="0000FF"/>
          </w:rPr>
          <w:t>пунктом 7</w:t>
        </w:r>
      </w:hyperlink>
      <w:r>
        <w:t xml:space="preserve"> настоящего Положения, содержащих недостоверные сведения.</w:t>
      </w:r>
    </w:p>
    <w:p w:rsidR="004234A6" w:rsidRDefault="004234A6">
      <w:pPr>
        <w:pStyle w:val="ConsPlusNormal"/>
        <w:spacing w:before="240"/>
        <w:ind w:firstLine="540"/>
        <w:jc w:val="both"/>
      </w:pPr>
      <w:r>
        <w:t xml:space="preserve">12. При отсутствии оснований, предусмотренных </w:t>
      </w:r>
      <w:hyperlink w:anchor="P9573" w:history="1">
        <w:r>
          <w:rPr>
            <w:color w:val="0000FF"/>
          </w:rPr>
          <w:t>пунктом 11</w:t>
        </w:r>
      </w:hyperlink>
      <w:r>
        <w:t xml:space="preserve"> настоящего Положения, министерство принимает решение, указанное в </w:t>
      </w:r>
      <w:hyperlink w:anchor="P9570" w:history="1">
        <w:r>
          <w:rPr>
            <w:color w:val="0000FF"/>
          </w:rPr>
          <w:t>подпункте 1 пункта 10</w:t>
        </w:r>
      </w:hyperlink>
      <w:r>
        <w:t xml:space="preserve"> настоящего Положения.</w:t>
      </w:r>
    </w:p>
    <w:p w:rsidR="004234A6" w:rsidRDefault="004234A6">
      <w:pPr>
        <w:pStyle w:val="ConsPlusNormal"/>
        <w:spacing w:before="240"/>
        <w:ind w:firstLine="540"/>
        <w:jc w:val="both"/>
      </w:pPr>
      <w:r>
        <w:t>В течение 10 рабочих дней со дня окончания срока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4234A6" w:rsidRDefault="004234A6">
      <w:pPr>
        <w:pStyle w:val="ConsPlusNormal"/>
        <w:spacing w:before="240"/>
        <w:ind w:firstLine="540"/>
        <w:jc w:val="both"/>
      </w:pPr>
      <w:r>
        <w:t>13. Министерство формирует конкурсную комиссию в количестве не менее шести человек. Состав конкурсной комиссии утверждается распоряжением министерства.</w:t>
      </w:r>
    </w:p>
    <w:p w:rsidR="004234A6" w:rsidRDefault="004234A6">
      <w:pPr>
        <w:pStyle w:val="ConsPlusNormal"/>
        <w:spacing w:before="240"/>
        <w:ind w:firstLine="540"/>
        <w:jc w:val="both"/>
      </w:pPr>
      <w:r>
        <w:t>Председателем комиссии является министр агропромышленного комплекса и торговли Архангельской области, заместителем председателя комиссии - заместитель министра - начальник управления сельского хозяйства и социального развития села министерства (далее - управление) или заместитель начальника управления, секретарем комиссии - государственный гражданский служащий министерства.</w:t>
      </w:r>
    </w:p>
    <w:p w:rsidR="004234A6" w:rsidRDefault="004234A6">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234A6" w:rsidRDefault="004234A6">
      <w:pPr>
        <w:pStyle w:val="ConsPlusNormal"/>
        <w:spacing w:before="240"/>
        <w:ind w:firstLine="540"/>
        <w:jc w:val="both"/>
      </w:pPr>
      <w:r>
        <w:lastRenderedPageBreak/>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234A6" w:rsidRDefault="004234A6">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234A6" w:rsidRDefault="004234A6">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234A6" w:rsidRDefault="004234A6">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234A6" w:rsidRDefault="004234A6">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234A6" w:rsidRDefault="004234A6">
      <w:pPr>
        <w:pStyle w:val="ConsPlusNormal"/>
        <w:spacing w:before="240"/>
        <w:ind w:firstLine="540"/>
        <w:jc w:val="both"/>
      </w:pPr>
      <w:r>
        <w:t>14. Заседание конкурсной комиссии считается правомочным, если в нем участвует не менее половины членов конкурсной комиссии.</w:t>
      </w:r>
    </w:p>
    <w:p w:rsidR="004234A6" w:rsidRDefault="004234A6">
      <w:pPr>
        <w:pStyle w:val="ConsPlusNormal"/>
        <w:spacing w:before="240"/>
        <w:ind w:firstLine="540"/>
        <w:jc w:val="both"/>
      </w:pPr>
      <w:r>
        <w:t xml:space="preserve">15. Конкурсная комиссия рассматривает, оценивает и сопоставляет конкурсную документацию, представленную органами местного самоуправления, в соответствии с </w:t>
      </w:r>
      <w:hyperlink w:anchor="P9755" w:history="1">
        <w:r>
          <w:rPr>
            <w:color w:val="0000FF"/>
          </w:rPr>
          <w:t>критериями</w:t>
        </w:r>
      </w:hyperlink>
      <w:r>
        <w:t xml:space="preserve"> оценки конкурсной документации согласно приложению N 2 к настоящему Положению.</w:t>
      </w:r>
    </w:p>
    <w:p w:rsidR="004234A6" w:rsidRDefault="004234A6">
      <w:pPr>
        <w:pStyle w:val="ConsPlusNormal"/>
        <w:spacing w:before="240"/>
        <w:ind w:firstLine="540"/>
        <w:jc w:val="both"/>
      </w:pPr>
      <w:r>
        <w:t xml:space="preserve">В ходе заседания конкурсной комиссии каждая конкурсная документация обсуждается членами конкурсной комиссии отдельно. Рейтинг конкурсной документации равняется сумме баллов по каждому критерию оценки. После обсуждения в </w:t>
      </w:r>
      <w:hyperlink w:anchor="P9836" w:history="1">
        <w:r>
          <w:rPr>
            <w:color w:val="0000FF"/>
          </w:rPr>
          <w:t>лист</w:t>
        </w:r>
      </w:hyperlink>
      <w:r>
        <w:t xml:space="preserve"> оценки конкурсной документации, оформленный по форме согласно приложению N 3 к настоящему Положению, каждый член конкурсной комиссии вносит значения рейтинга по каждой конкурсной документации.</w:t>
      </w:r>
    </w:p>
    <w:p w:rsidR="004234A6" w:rsidRDefault="004234A6">
      <w:pPr>
        <w:pStyle w:val="ConsPlusNormal"/>
        <w:spacing w:before="240"/>
        <w:ind w:firstLine="540"/>
        <w:jc w:val="both"/>
      </w:pPr>
      <w:r>
        <w:t xml:space="preserve">Листы оценки конкурсной документации после их заполнения членами конкурсной комиссии передаются секретарю для составления итогового </w:t>
      </w:r>
      <w:hyperlink w:anchor="P9914" w:history="1">
        <w:r>
          <w:rPr>
            <w:color w:val="0000FF"/>
          </w:rPr>
          <w:t>рейтинга</w:t>
        </w:r>
      </w:hyperlink>
      <w:r>
        <w:t xml:space="preserve"> всех конкурсных документаций по форме согласно приложению N 4 к настоящему Положению и подготовки протокола заседания конкурсной комиссии.</w:t>
      </w:r>
    </w:p>
    <w:p w:rsidR="004234A6" w:rsidRDefault="004234A6">
      <w:pPr>
        <w:pStyle w:val="ConsPlusNormal"/>
        <w:spacing w:before="240"/>
        <w:ind w:firstLine="540"/>
        <w:jc w:val="both"/>
      </w:pPr>
      <w:r>
        <w:t xml:space="preserve">Победителями конкурса признаются органы местного самоуправления в соответствии с полученными рейтингами конкурсных документаций на основании </w:t>
      </w:r>
      <w:r>
        <w:lastRenderedPageBreak/>
        <w:t xml:space="preserve">итогового рейтинга всех конкурсных документаций начиная от большего показателя к </w:t>
      </w:r>
      <w:proofErr w:type="gramStart"/>
      <w:r>
        <w:t>меньшему</w:t>
      </w:r>
      <w:proofErr w:type="gramEnd"/>
      <w:r>
        <w:t xml:space="preserve"> согласно очередности, указанной в итоговом рейтинге.</w:t>
      </w:r>
    </w:p>
    <w:p w:rsidR="004234A6" w:rsidRDefault="004234A6">
      <w:pPr>
        <w:pStyle w:val="ConsPlusNormal"/>
        <w:spacing w:before="240"/>
        <w:ind w:firstLine="540"/>
        <w:jc w:val="both"/>
      </w:pPr>
      <w:r>
        <w:t>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4234A6" w:rsidRDefault="004234A6">
      <w:pPr>
        <w:pStyle w:val="ConsPlusNormal"/>
        <w:spacing w:before="240"/>
        <w:ind w:firstLine="540"/>
        <w:jc w:val="both"/>
      </w:pPr>
      <w:r>
        <w:t>16.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4234A6" w:rsidRDefault="004234A6">
      <w:pPr>
        <w:pStyle w:val="ConsPlusNormal"/>
        <w:spacing w:before="240"/>
        <w:ind w:firstLine="540"/>
        <w:jc w:val="both"/>
      </w:pPr>
      <w:r>
        <w:t>17.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Правительства Архангельской области в сети "Интернет".</w:t>
      </w:r>
    </w:p>
    <w:p w:rsidR="004234A6" w:rsidRDefault="004234A6">
      <w:pPr>
        <w:pStyle w:val="ConsPlusNormal"/>
        <w:spacing w:before="240"/>
        <w:ind w:firstLine="540"/>
        <w:jc w:val="both"/>
      </w:pPr>
      <w:r>
        <w:t>18. На основании протокола заседания конкурсной комиссии министерство готовит и вносит для рассмотрения Правительством Архангельской области проект постановления Правительства Архангельской области.</w:t>
      </w:r>
    </w:p>
    <w:p w:rsidR="004234A6" w:rsidRDefault="004234A6">
      <w:pPr>
        <w:pStyle w:val="ConsPlusNormal"/>
        <w:spacing w:before="240"/>
        <w:ind w:firstLine="540"/>
        <w:jc w:val="both"/>
      </w:pPr>
      <w:r>
        <w:t>19. 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w:t>
      </w:r>
    </w:p>
    <w:p w:rsidR="004234A6" w:rsidRDefault="004234A6">
      <w:pPr>
        <w:pStyle w:val="ConsPlusNormal"/>
        <w:jc w:val="both"/>
      </w:pPr>
    </w:p>
    <w:p w:rsidR="004234A6" w:rsidRDefault="004234A6">
      <w:pPr>
        <w:pStyle w:val="ConsPlusTitle"/>
        <w:jc w:val="center"/>
        <w:outlineLvl w:val="1"/>
      </w:pPr>
      <w:r>
        <w:t>IV. Порядок предоставления субсидии</w:t>
      </w:r>
    </w:p>
    <w:p w:rsidR="004234A6" w:rsidRDefault="004234A6">
      <w:pPr>
        <w:pStyle w:val="ConsPlusNormal"/>
        <w:jc w:val="both"/>
      </w:pPr>
    </w:p>
    <w:p w:rsidR="004234A6" w:rsidRDefault="004234A6">
      <w:pPr>
        <w:pStyle w:val="ConsPlusNormal"/>
        <w:ind w:firstLine="540"/>
        <w:jc w:val="both"/>
      </w:pPr>
      <w:r>
        <w:t>20.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4234A6" w:rsidRDefault="004234A6">
      <w:pPr>
        <w:pStyle w:val="ConsPlusNormal"/>
        <w:spacing w:before="240"/>
        <w:ind w:firstLine="540"/>
        <w:jc w:val="both"/>
      </w:pPr>
      <w:r>
        <w:t>21.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t>дств в пр</w:t>
      </w:r>
      <w:proofErr w:type="gramEnd"/>
      <w:r>
        <w:t>еделах показателей сводной бюджетной росписи областного бюджета и кассового плана.</w:t>
      </w:r>
    </w:p>
    <w:p w:rsidR="004234A6" w:rsidRDefault="004234A6">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4234A6" w:rsidRDefault="004234A6">
      <w:pPr>
        <w:pStyle w:val="ConsPlusNormal"/>
        <w:spacing w:before="240"/>
        <w:ind w:firstLine="540"/>
        <w:jc w:val="both"/>
      </w:pPr>
      <w:bookmarkStart w:id="418" w:name="P9604"/>
      <w:bookmarkEnd w:id="418"/>
      <w:r>
        <w:t>22. Для подтверждения использования субсидии победители конкурса представляют в министерство следующие документы:</w:t>
      </w:r>
    </w:p>
    <w:p w:rsidR="004234A6" w:rsidRDefault="004234A6">
      <w:pPr>
        <w:pStyle w:val="ConsPlusNormal"/>
        <w:spacing w:before="240"/>
        <w:ind w:firstLine="540"/>
        <w:jc w:val="both"/>
      </w:pPr>
      <w:r>
        <w:t xml:space="preserve">1) копии платежных поручений, подтверждающих осуществление </w:t>
      </w:r>
      <w:proofErr w:type="spellStart"/>
      <w:r>
        <w:t>софинансирования</w:t>
      </w:r>
      <w:proofErr w:type="spellEnd"/>
      <w:r>
        <w:t xml:space="preserve"> затрат на реализацию мероприятий, указанных в </w:t>
      </w:r>
      <w:hyperlink w:anchor="P9515" w:history="1">
        <w:r>
          <w:rPr>
            <w:color w:val="0000FF"/>
          </w:rPr>
          <w:t>пункте 4</w:t>
        </w:r>
      </w:hyperlink>
      <w:r>
        <w:t xml:space="preserve"> настоящего Положения;</w:t>
      </w:r>
    </w:p>
    <w:p w:rsidR="004234A6" w:rsidRDefault="004234A6">
      <w:pPr>
        <w:pStyle w:val="ConsPlusNormal"/>
        <w:spacing w:before="240"/>
        <w:ind w:firstLine="540"/>
        <w:jc w:val="both"/>
      </w:pPr>
      <w:r>
        <w:t>2) копии сметной документации на выполнение работ;</w:t>
      </w:r>
    </w:p>
    <w:p w:rsidR="004234A6" w:rsidRDefault="004234A6">
      <w:pPr>
        <w:pStyle w:val="ConsPlusNormal"/>
        <w:spacing w:before="240"/>
        <w:ind w:firstLine="540"/>
        <w:jc w:val="both"/>
      </w:pPr>
      <w:r>
        <w:t>3) копии договоров на выполнение работ;</w:t>
      </w:r>
    </w:p>
    <w:p w:rsidR="004234A6" w:rsidRDefault="004234A6">
      <w:pPr>
        <w:pStyle w:val="ConsPlusNormal"/>
        <w:spacing w:before="240"/>
        <w:ind w:firstLine="540"/>
        <w:jc w:val="both"/>
      </w:pPr>
      <w:r>
        <w:lastRenderedPageBreak/>
        <w:t>4) копии актов выполненных работ;</w:t>
      </w:r>
    </w:p>
    <w:p w:rsidR="004234A6" w:rsidRDefault="004234A6">
      <w:pPr>
        <w:pStyle w:val="ConsPlusNormal"/>
        <w:spacing w:before="240"/>
        <w:ind w:firstLine="540"/>
        <w:jc w:val="both"/>
      </w:pPr>
      <w:r>
        <w:t xml:space="preserve">5) копии договоров на приобретение средств химизации, оплату по договорам (счета-фактуры, накладные, платежные документы), копии декларации соответствия средств химизации по мероприятиям, указанным в </w:t>
      </w:r>
      <w:hyperlink w:anchor="P9518" w:history="1">
        <w:r>
          <w:rPr>
            <w:color w:val="0000FF"/>
          </w:rPr>
          <w:t>подпункте 3 пункта 4</w:t>
        </w:r>
      </w:hyperlink>
      <w:r>
        <w:t xml:space="preserve"> настоящего Положения.</w:t>
      </w:r>
    </w:p>
    <w:p w:rsidR="004234A6" w:rsidRDefault="004234A6">
      <w:pPr>
        <w:pStyle w:val="ConsPlusNormal"/>
        <w:spacing w:before="240"/>
        <w:ind w:firstLine="540"/>
        <w:jc w:val="both"/>
      </w:pPr>
      <w:r>
        <w:t>Копии документов, предусмотренных настоящим пунктом, заверяются подписью и печатью победителя конкурса.</w:t>
      </w:r>
    </w:p>
    <w:p w:rsidR="004234A6" w:rsidRDefault="004234A6">
      <w:pPr>
        <w:pStyle w:val="ConsPlusNormal"/>
        <w:spacing w:before="240"/>
        <w:ind w:firstLine="540"/>
        <w:jc w:val="both"/>
      </w:pPr>
      <w:r>
        <w:t>Победители конкурса несут ответственность за достоверность и правильность оформления представляемых документов.</w:t>
      </w:r>
    </w:p>
    <w:p w:rsidR="004234A6" w:rsidRDefault="004234A6">
      <w:pPr>
        <w:pStyle w:val="ConsPlusNormal"/>
        <w:spacing w:before="240"/>
        <w:ind w:firstLine="540"/>
        <w:jc w:val="both"/>
      </w:pPr>
      <w:r>
        <w:t xml:space="preserve">23. В случае непредставления победителями конкурса до 31 декабря текущего финансового года в министерство документов, указанных в </w:t>
      </w:r>
      <w:hyperlink w:anchor="P9604" w:history="1">
        <w:r>
          <w:rPr>
            <w:color w:val="0000FF"/>
          </w:rPr>
          <w:t>пункте 22</w:t>
        </w:r>
      </w:hyperlink>
      <w:r>
        <w:t xml:space="preserve"> настоящего Положения, полученные средства субсидии подлежат возврату.</w:t>
      </w:r>
    </w:p>
    <w:p w:rsidR="004234A6" w:rsidRDefault="004234A6">
      <w:pPr>
        <w:pStyle w:val="ConsPlusNormal"/>
        <w:jc w:val="both"/>
      </w:pPr>
    </w:p>
    <w:p w:rsidR="004234A6" w:rsidRDefault="004234A6">
      <w:pPr>
        <w:pStyle w:val="ConsPlusTitle"/>
        <w:jc w:val="center"/>
        <w:outlineLvl w:val="1"/>
      </w:pPr>
      <w:r>
        <w:t xml:space="preserve">V. Осуществление </w:t>
      </w:r>
      <w:proofErr w:type="gramStart"/>
      <w:r>
        <w:t>контроля за</w:t>
      </w:r>
      <w:proofErr w:type="gramEnd"/>
      <w:r>
        <w:t xml:space="preserve"> целевым использованием субсидии</w:t>
      </w:r>
    </w:p>
    <w:p w:rsidR="004234A6" w:rsidRDefault="004234A6">
      <w:pPr>
        <w:pStyle w:val="ConsPlusNormal"/>
        <w:jc w:val="both"/>
      </w:pPr>
    </w:p>
    <w:p w:rsidR="004234A6" w:rsidRDefault="004234A6">
      <w:pPr>
        <w:pStyle w:val="ConsPlusNormal"/>
        <w:ind w:firstLine="540"/>
        <w:jc w:val="both"/>
      </w:pPr>
      <w:r>
        <w:t xml:space="preserve">24. Результатом предоставления субсидии является компенсация части затрат муниципальным образованиям на </w:t>
      </w:r>
      <w:proofErr w:type="spellStart"/>
      <w:r>
        <w:t>софинансирование</w:t>
      </w:r>
      <w:proofErr w:type="spellEnd"/>
      <w:r>
        <w:t xml:space="preserve"> мероприятий.</w:t>
      </w:r>
    </w:p>
    <w:p w:rsidR="004234A6" w:rsidRDefault="004234A6">
      <w:pPr>
        <w:pStyle w:val="ConsPlusNormal"/>
        <w:spacing w:before="240"/>
        <w:ind w:firstLine="540"/>
        <w:jc w:val="both"/>
      </w:pPr>
      <w:r>
        <w:t xml:space="preserve">Эффективность расходования субсидии оценивается ежегодно министерством на основании </w:t>
      </w:r>
      <w:proofErr w:type="gramStart"/>
      <w:r>
        <w:t>достижения значений показателей результата использования</w:t>
      </w:r>
      <w:proofErr w:type="gramEnd"/>
      <w:r>
        <w:t xml:space="preserve"> субсидии - площадь земельных участков сельскохозяйственного назначения, обработанных агротехническими, механическими и химическими методами борьбы для предотвращения распространения сорного растения борщевика Сосновского, гектаров.</w:t>
      </w:r>
    </w:p>
    <w:p w:rsidR="004234A6" w:rsidRDefault="004234A6">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w:t>
      </w:r>
    </w:p>
    <w:p w:rsidR="004234A6" w:rsidRDefault="004234A6">
      <w:pPr>
        <w:pStyle w:val="ConsPlusNormal"/>
        <w:spacing w:before="240"/>
        <w:ind w:firstLine="540"/>
        <w:jc w:val="both"/>
      </w:pPr>
      <w:r>
        <w:t xml:space="preserve">25.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4234A6" w:rsidRDefault="004234A6">
      <w:pPr>
        <w:pStyle w:val="ConsPlusNormal"/>
        <w:spacing w:before="240"/>
        <w:ind w:firstLine="540"/>
        <w:jc w:val="both"/>
      </w:pPr>
      <w:r>
        <w:t>26. При выявлении факта нецелевого использования средств субсидии орган местного самоуправления обязан в течение 30 дней со дня его уведомления министерством возвратить средства субсидии, которые использовались не по целевому назначению.</w:t>
      </w:r>
    </w:p>
    <w:p w:rsidR="004234A6" w:rsidRDefault="004234A6">
      <w:pPr>
        <w:pStyle w:val="ConsPlusNormal"/>
        <w:spacing w:before="240"/>
        <w:ind w:firstLine="540"/>
        <w:jc w:val="both"/>
      </w:pPr>
      <w: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4234A6" w:rsidRDefault="004234A6">
      <w:pPr>
        <w:pStyle w:val="ConsPlusNormal"/>
        <w:jc w:val="both"/>
      </w:pPr>
    </w:p>
    <w:p w:rsidR="004234A6" w:rsidRDefault="004234A6">
      <w:pPr>
        <w:pStyle w:val="ConsPlusNormal"/>
        <w:ind w:firstLine="540"/>
        <w:jc w:val="both"/>
      </w:pPr>
      <w:r>
        <w:t>Ответственность за нецелевое использование субсидий несут органы местного самоуправления, являющиеся получателями субсидий.</w:t>
      </w:r>
    </w:p>
    <w:p w:rsidR="004234A6" w:rsidRDefault="004234A6">
      <w:pPr>
        <w:pStyle w:val="ConsPlusNormal"/>
        <w:spacing w:before="240"/>
        <w:ind w:firstLine="540"/>
        <w:jc w:val="both"/>
      </w:pPr>
      <w:r>
        <w:t xml:space="preserve">27.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 порядком.</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1</w:t>
      </w:r>
    </w:p>
    <w:p w:rsidR="004234A6" w:rsidRDefault="004234A6">
      <w:pPr>
        <w:pStyle w:val="ConsPlusNormal"/>
        <w:jc w:val="right"/>
      </w:pPr>
      <w:r>
        <w:t>к Положению о порядке и условиях</w:t>
      </w:r>
    </w:p>
    <w:p w:rsidR="004234A6" w:rsidRDefault="004234A6">
      <w:pPr>
        <w:pStyle w:val="ConsPlusNormal"/>
        <w:jc w:val="right"/>
      </w:pPr>
      <w:r>
        <w:t>предоставления и распределения субсидии</w:t>
      </w:r>
    </w:p>
    <w:p w:rsidR="004234A6" w:rsidRDefault="004234A6">
      <w:pPr>
        <w:pStyle w:val="ConsPlusNormal"/>
        <w:jc w:val="right"/>
      </w:pPr>
      <w:r>
        <w:t>из областного бюджета бюджетам</w:t>
      </w:r>
    </w:p>
    <w:p w:rsidR="004234A6" w:rsidRDefault="004234A6">
      <w:pPr>
        <w:pStyle w:val="ConsPlusNormal"/>
        <w:jc w:val="right"/>
      </w:pPr>
      <w:r>
        <w:t>муниципальных районов, муниципальных</w:t>
      </w:r>
    </w:p>
    <w:p w:rsidR="004234A6" w:rsidRDefault="004234A6">
      <w:pPr>
        <w:pStyle w:val="ConsPlusNormal"/>
        <w:jc w:val="right"/>
      </w:pPr>
      <w:r>
        <w:t>округов и городских округов, городских</w:t>
      </w:r>
    </w:p>
    <w:p w:rsidR="004234A6" w:rsidRDefault="004234A6">
      <w:pPr>
        <w:pStyle w:val="ConsPlusNormal"/>
        <w:jc w:val="right"/>
      </w:pPr>
      <w:r>
        <w:t>и сельских поселений Архангельской области</w:t>
      </w:r>
    </w:p>
    <w:p w:rsidR="004234A6" w:rsidRDefault="004234A6">
      <w:pPr>
        <w:pStyle w:val="ConsPlusNormal"/>
        <w:jc w:val="right"/>
      </w:pPr>
      <w:r>
        <w:t xml:space="preserve">на </w:t>
      </w:r>
      <w:proofErr w:type="spellStart"/>
      <w:r>
        <w:t>софинансирование</w:t>
      </w:r>
      <w:proofErr w:type="spellEnd"/>
      <w:r>
        <w:t xml:space="preserve"> мероприятий</w:t>
      </w:r>
    </w:p>
    <w:p w:rsidR="004234A6" w:rsidRDefault="004234A6">
      <w:pPr>
        <w:pStyle w:val="ConsPlusNormal"/>
        <w:jc w:val="right"/>
      </w:pPr>
      <w:r>
        <w:t>по предотвращению распространения</w:t>
      </w:r>
    </w:p>
    <w:p w:rsidR="004234A6" w:rsidRDefault="004234A6">
      <w:pPr>
        <w:pStyle w:val="ConsPlusNormal"/>
        <w:jc w:val="right"/>
      </w:pPr>
      <w:r>
        <w:t>сорного растения борщевика Сосновского</w:t>
      </w:r>
    </w:p>
    <w:p w:rsidR="004234A6" w:rsidRDefault="004234A6">
      <w:pPr>
        <w:pStyle w:val="ConsPlusNormal"/>
        <w:jc w:val="right"/>
      </w:pPr>
      <w:r>
        <w:t>на землях сельскохозяйственного назначения</w:t>
      </w:r>
    </w:p>
    <w:p w:rsidR="004234A6" w:rsidRDefault="004234A6">
      <w:pPr>
        <w:pStyle w:val="ConsPlusNormal"/>
        <w:jc w:val="both"/>
      </w:pPr>
    </w:p>
    <w:p w:rsidR="004234A6" w:rsidRDefault="004234A6">
      <w:pPr>
        <w:pStyle w:val="ConsPlusNonformat"/>
        <w:jc w:val="both"/>
      </w:pPr>
      <w:r>
        <w:t xml:space="preserve">                                                                    (форма)</w:t>
      </w:r>
    </w:p>
    <w:p w:rsidR="004234A6" w:rsidRDefault="004234A6">
      <w:pPr>
        <w:pStyle w:val="ConsPlusNonformat"/>
        <w:jc w:val="both"/>
      </w:pPr>
    </w:p>
    <w:p w:rsidR="004234A6" w:rsidRDefault="004234A6">
      <w:pPr>
        <w:pStyle w:val="ConsPlusNonformat"/>
        <w:jc w:val="both"/>
      </w:pPr>
      <w:bookmarkStart w:id="419" w:name="P9644"/>
      <w:bookmarkEnd w:id="419"/>
      <w:r>
        <w:t xml:space="preserve">                                 ЗАЯВЛЕНИЕ</w:t>
      </w:r>
    </w:p>
    <w:p w:rsidR="004234A6" w:rsidRDefault="004234A6">
      <w:pPr>
        <w:pStyle w:val="ConsPlusNonformat"/>
        <w:jc w:val="both"/>
      </w:pPr>
      <w:r>
        <w:t xml:space="preserve">          на участие в конкурсе на предоставление и распределение</w:t>
      </w:r>
    </w:p>
    <w:p w:rsidR="004234A6" w:rsidRDefault="004234A6">
      <w:pPr>
        <w:pStyle w:val="ConsPlusNonformat"/>
        <w:jc w:val="both"/>
      </w:pPr>
      <w:r>
        <w:t xml:space="preserve">           субсидии из областного бюджета бюджетам </w:t>
      </w:r>
      <w:proofErr w:type="gramStart"/>
      <w:r>
        <w:t>муниципальных</w:t>
      </w:r>
      <w:proofErr w:type="gramEnd"/>
    </w:p>
    <w:p w:rsidR="004234A6" w:rsidRDefault="004234A6">
      <w:pPr>
        <w:pStyle w:val="ConsPlusNonformat"/>
        <w:jc w:val="both"/>
      </w:pPr>
      <w:r>
        <w:t xml:space="preserve">            районов, муниципальных округов и городских округов,</w:t>
      </w:r>
    </w:p>
    <w:p w:rsidR="004234A6" w:rsidRDefault="004234A6">
      <w:pPr>
        <w:pStyle w:val="ConsPlusNonformat"/>
        <w:jc w:val="both"/>
      </w:pPr>
      <w:r>
        <w:t xml:space="preserve">           городских и сельских поселений Архангельской области</w:t>
      </w:r>
    </w:p>
    <w:p w:rsidR="004234A6" w:rsidRDefault="004234A6">
      <w:pPr>
        <w:pStyle w:val="ConsPlusNonformat"/>
        <w:jc w:val="both"/>
      </w:pPr>
      <w:r>
        <w:t xml:space="preserve">             на </w:t>
      </w:r>
      <w:proofErr w:type="spellStart"/>
      <w:r>
        <w:t>софинансирование</w:t>
      </w:r>
      <w:proofErr w:type="spellEnd"/>
      <w:r>
        <w:t xml:space="preserve"> мероприятий по предотвращению</w:t>
      </w:r>
    </w:p>
    <w:p w:rsidR="004234A6" w:rsidRDefault="004234A6">
      <w:pPr>
        <w:pStyle w:val="ConsPlusNonformat"/>
        <w:jc w:val="both"/>
      </w:pPr>
      <w:r>
        <w:t xml:space="preserve">          распространения сорного растения борщевика Сосновского</w:t>
      </w:r>
    </w:p>
    <w:p w:rsidR="004234A6" w:rsidRDefault="004234A6">
      <w:pPr>
        <w:pStyle w:val="ConsPlusNonformat"/>
        <w:jc w:val="both"/>
      </w:pPr>
      <w:r>
        <w:t xml:space="preserve">                на землях сельскохозяйственного назначения</w:t>
      </w:r>
    </w:p>
    <w:p w:rsidR="004234A6" w:rsidRDefault="004234A6">
      <w:pPr>
        <w:pStyle w:val="ConsPlusNonformat"/>
        <w:jc w:val="both"/>
      </w:pPr>
    </w:p>
    <w:p w:rsidR="004234A6" w:rsidRDefault="004234A6">
      <w:pPr>
        <w:pStyle w:val="ConsPlusNonformat"/>
        <w:jc w:val="both"/>
      </w:pPr>
      <w:r>
        <w:t xml:space="preserve">    Просим Вас допустить __________________________________________________</w:t>
      </w:r>
    </w:p>
    <w:p w:rsidR="004234A6" w:rsidRDefault="004234A6">
      <w:pPr>
        <w:pStyle w:val="ConsPlusNonformat"/>
        <w:jc w:val="both"/>
      </w:pPr>
      <w:r>
        <w:t xml:space="preserve">                             </w:t>
      </w:r>
      <w:proofErr w:type="gramStart"/>
      <w:r>
        <w:t>(наименование муниципального образования</w:t>
      </w:r>
      <w:proofErr w:type="gramEnd"/>
    </w:p>
    <w:p w:rsidR="004234A6" w:rsidRDefault="004234A6">
      <w:pPr>
        <w:pStyle w:val="ConsPlusNonformat"/>
        <w:jc w:val="both"/>
      </w:pPr>
      <w:r>
        <w:t xml:space="preserve">                                      </w:t>
      </w:r>
      <w:proofErr w:type="gramStart"/>
      <w:r>
        <w:t>Архангельской области)</w:t>
      </w:r>
      <w:proofErr w:type="gramEnd"/>
    </w:p>
    <w:p w:rsidR="004234A6" w:rsidRDefault="004234A6">
      <w:pPr>
        <w:pStyle w:val="ConsPlusNormal"/>
        <w:jc w:val="both"/>
      </w:pPr>
      <w:proofErr w:type="gramStart"/>
      <w:r>
        <w:t xml:space="preserve">до участия в конкурсе на предоставление и распределение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w:t>
      </w:r>
      <w:proofErr w:type="spellStart"/>
      <w:r>
        <w:t>софинансирование</w:t>
      </w:r>
      <w:proofErr w:type="spellEnd"/>
      <w:r>
        <w:t xml:space="preserve"> мероприятий по предотвращению распространения сорного растения борщевика Сосновского на землях сельскохозяйственного назначения в 20____ году в рамках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proofErr w:type="gramEnd"/>
      <w:r>
        <w:t>, утвержденной постановлением Правительства Архангельской области от 9 октября 2012 года N 436-пп.</w:t>
      </w:r>
    </w:p>
    <w:p w:rsidR="004234A6" w:rsidRDefault="004234A6">
      <w:pPr>
        <w:pStyle w:val="ConsPlusNormal"/>
        <w:spacing w:before="240"/>
        <w:ind w:firstLine="540"/>
        <w:jc w:val="both"/>
      </w:pPr>
      <w:r>
        <w:t xml:space="preserve">Подтверждаем, что ознакомлены с Положением о порядке и условиях предоставления и распределения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w:t>
      </w:r>
      <w:proofErr w:type="spellStart"/>
      <w:r>
        <w:t>софинансирование</w:t>
      </w:r>
      <w:proofErr w:type="spellEnd"/>
      <w:r>
        <w:t xml:space="preserve"> мероприятий по предотвращению распространения сорного растения борщевика Сосновского на землях сельскохозяйственного назначения.</w:t>
      </w:r>
    </w:p>
    <w:p w:rsidR="004234A6" w:rsidRDefault="004234A6">
      <w:pPr>
        <w:pStyle w:val="ConsPlusNormal"/>
        <w:spacing w:before="240"/>
        <w:ind w:firstLine="540"/>
        <w:jc w:val="both"/>
      </w:pPr>
      <w:r>
        <w:t>Обязуемся соблюдать правила, требования и ограничения в соответствии с законодательством Российской Федерации, регламентирующим применение химических препаратов, работы с сорным растением, включая соблюдение техники безопасности, хранение и учет препаратов, меры по охране окружающей среды.</w:t>
      </w:r>
    </w:p>
    <w:p w:rsidR="004234A6" w:rsidRDefault="004234A6">
      <w:pPr>
        <w:pStyle w:val="ConsPlusNormal"/>
        <w:spacing w:before="240"/>
        <w:ind w:firstLine="540"/>
        <w:jc w:val="both"/>
      </w:pPr>
      <w:r>
        <w:t xml:space="preserve">Обязуемся использовать химические препараты, разрешенные к применению на территории Российской Федерации в соответствии с Государственным каталогом пестицидов и </w:t>
      </w:r>
      <w:proofErr w:type="spellStart"/>
      <w:r>
        <w:t>агрохимикатов</w:t>
      </w:r>
      <w:proofErr w:type="spellEnd"/>
      <w:r>
        <w:t>, разрешенных к применению на территории Российской Федерации.</w:t>
      </w:r>
    </w:p>
    <w:p w:rsidR="004234A6" w:rsidRDefault="004234A6">
      <w:pPr>
        <w:pStyle w:val="ConsPlusNonformat"/>
        <w:spacing w:before="200"/>
        <w:jc w:val="both"/>
      </w:pPr>
      <w:r>
        <w:t xml:space="preserve">    1.  Полученные  средства  будут  направлены  на реализацию мероприятий</w:t>
      </w:r>
      <w:proofErr w:type="gramStart"/>
      <w:r>
        <w:t>:</w:t>
      </w:r>
      <w:proofErr w:type="gramEnd"/>
    </w:p>
    <w:p w:rsidR="004234A6" w:rsidRDefault="004234A6">
      <w:pPr>
        <w:pStyle w:val="ConsPlusNonformat"/>
        <w:jc w:val="both"/>
      </w:pPr>
      <w:r>
        <w:lastRenderedPageBreak/>
        <w:t>__________________________________________________________________________.</w:t>
      </w:r>
    </w:p>
    <w:p w:rsidR="004234A6" w:rsidRDefault="004234A6">
      <w:pPr>
        <w:pStyle w:val="ConsPlusNonformat"/>
        <w:jc w:val="both"/>
      </w:pPr>
      <w:r>
        <w:t xml:space="preserve">    2.  Юридический  адрес муниципального образования Архангельской области</w:t>
      </w:r>
    </w:p>
    <w:p w:rsidR="004234A6" w:rsidRDefault="004234A6">
      <w:pPr>
        <w:pStyle w:val="ConsPlusNonformat"/>
        <w:jc w:val="both"/>
      </w:pPr>
      <w:r>
        <w:t>__________________________________________________________________________.</w:t>
      </w:r>
    </w:p>
    <w:p w:rsidR="004234A6" w:rsidRDefault="004234A6">
      <w:pPr>
        <w:pStyle w:val="ConsPlusNonformat"/>
        <w:jc w:val="both"/>
      </w:pPr>
      <w:r>
        <w:t xml:space="preserve">    3.  Должность  и  Ф.И.О. лица, ответственного за реализацию мероприятий</w:t>
      </w:r>
    </w:p>
    <w:p w:rsidR="004234A6" w:rsidRDefault="004234A6">
      <w:pPr>
        <w:pStyle w:val="ConsPlusNonformat"/>
        <w:jc w:val="both"/>
      </w:pPr>
      <w:r>
        <w:t>муниципальной программы, контактные телефоны</w:t>
      </w:r>
      <w:proofErr w:type="gramStart"/>
      <w:r>
        <w:t xml:space="preserve"> ______________________________</w:t>
      </w:r>
      <w:proofErr w:type="gramEnd"/>
    </w:p>
    <w:p w:rsidR="004234A6" w:rsidRDefault="004234A6">
      <w:pPr>
        <w:pStyle w:val="ConsPlusNonformat"/>
        <w:jc w:val="both"/>
      </w:pPr>
      <w:r>
        <w:t>__________________________________________________________________________.</w:t>
      </w:r>
    </w:p>
    <w:p w:rsidR="004234A6" w:rsidRDefault="004234A6">
      <w:pPr>
        <w:pStyle w:val="ConsPlusNonformat"/>
        <w:jc w:val="both"/>
      </w:pPr>
      <w:r>
        <w:t xml:space="preserve">    4.  Сведения  о  запрашиваемой  субсидии  на  реализацию мероприятий </w:t>
      </w:r>
      <w:proofErr w:type="gramStart"/>
      <w:r>
        <w:t>по</w:t>
      </w:r>
      <w:proofErr w:type="gramEnd"/>
    </w:p>
    <w:p w:rsidR="004234A6" w:rsidRDefault="004234A6">
      <w:pPr>
        <w:pStyle w:val="ConsPlusNonformat"/>
        <w:jc w:val="both"/>
      </w:pPr>
      <w:r>
        <w:t xml:space="preserve">предотвращению  распространения  сорного  растения борщевика Сосновского </w:t>
      </w:r>
      <w:proofErr w:type="gramStart"/>
      <w:r>
        <w:t>на</w:t>
      </w:r>
      <w:proofErr w:type="gramEnd"/>
    </w:p>
    <w:p w:rsidR="004234A6" w:rsidRDefault="004234A6">
      <w:pPr>
        <w:pStyle w:val="ConsPlusNonformat"/>
        <w:jc w:val="both"/>
      </w:pPr>
      <w:proofErr w:type="gramStart"/>
      <w:r>
        <w:t>землях</w:t>
      </w:r>
      <w:proofErr w:type="gramEnd"/>
      <w:r>
        <w:t xml:space="preserve"> сельскохозяйственного назначения:</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2551"/>
        <w:gridCol w:w="1587"/>
        <w:gridCol w:w="1757"/>
        <w:gridCol w:w="1531"/>
      </w:tblGrid>
      <w:tr w:rsidR="004234A6">
        <w:tc>
          <w:tcPr>
            <w:tcW w:w="1644" w:type="dxa"/>
          </w:tcPr>
          <w:p w:rsidR="004234A6" w:rsidRDefault="004234A6">
            <w:pPr>
              <w:pStyle w:val="ConsPlusNormal"/>
              <w:jc w:val="center"/>
            </w:pPr>
            <w:r>
              <w:t>Наименование получателя субсидии</w:t>
            </w:r>
          </w:p>
        </w:tc>
        <w:tc>
          <w:tcPr>
            <w:tcW w:w="2551" w:type="dxa"/>
          </w:tcPr>
          <w:p w:rsidR="004234A6" w:rsidRDefault="004234A6">
            <w:pPr>
              <w:pStyle w:val="ConsPlusNormal"/>
              <w:jc w:val="center"/>
            </w:pPr>
            <w:r>
              <w:t>Общая информация о виде и объеме работ (наименование работ, площадь, месторасположение, кадастровый номер, методы проведения работ)</w:t>
            </w:r>
          </w:p>
        </w:tc>
        <w:tc>
          <w:tcPr>
            <w:tcW w:w="1587" w:type="dxa"/>
          </w:tcPr>
          <w:p w:rsidR="004234A6" w:rsidRDefault="004234A6">
            <w:pPr>
              <w:pStyle w:val="ConsPlusNormal"/>
              <w:jc w:val="center"/>
            </w:pPr>
            <w:r>
              <w:t>Стоимость выполненных работ, рублей</w:t>
            </w:r>
          </w:p>
        </w:tc>
        <w:tc>
          <w:tcPr>
            <w:tcW w:w="1757" w:type="dxa"/>
          </w:tcPr>
          <w:p w:rsidR="004234A6" w:rsidRDefault="004234A6">
            <w:pPr>
              <w:pStyle w:val="ConsPlusNormal"/>
              <w:jc w:val="center"/>
            </w:pPr>
            <w:r>
              <w:t xml:space="preserve">Потребность в </w:t>
            </w:r>
            <w:proofErr w:type="spellStart"/>
            <w:r>
              <w:t>софинансировании</w:t>
            </w:r>
            <w:proofErr w:type="spellEnd"/>
            <w:r>
              <w:t xml:space="preserve"> из областного бюджета в текущем году, рублей</w:t>
            </w:r>
          </w:p>
        </w:tc>
        <w:tc>
          <w:tcPr>
            <w:tcW w:w="1531" w:type="dxa"/>
          </w:tcPr>
          <w:p w:rsidR="004234A6" w:rsidRDefault="004234A6">
            <w:pPr>
              <w:pStyle w:val="ConsPlusNormal"/>
              <w:jc w:val="center"/>
            </w:pPr>
            <w:r>
              <w:t>Объем финансирования в текущем году из местного бюджета, рублей</w:t>
            </w:r>
          </w:p>
        </w:tc>
      </w:tr>
      <w:tr w:rsidR="004234A6">
        <w:tc>
          <w:tcPr>
            <w:tcW w:w="1644" w:type="dxa"/>
          </w:tcPr>
          <w:p w:rsidR="004234A6" w:rsidRDefault="004234A6">
            <w:pPr>
              <w:pStyle w:val="ConsPlusNormal"/>
            </w:pPr>
          </w:p>
        </w:tc>
        <w:tc>
          <w:tcPr>
            <w:tcW w:w="2551" w:type="dxa"/>
          </w:tcPr>
          <w:p w:rsidR="004234A6" w:rsidRDefault="004234A6">
            <w:pPr>
              <w:pStyle w:val="ConsPlusNormal"/>
            </w:pPr>
          </w:p>
        </w:tc>
        <w:tc>
          <w:tcPr>
            <w:tcW w:w="1587" w:type="dxa"/>
          </w:tcPr>
          <w:p w:rsidR="004234A6" w:rsidRDefault="004234A6">
            <w:pPr>
              <w:pStyle w:val="ConsPlusNormal"/>
            </w:pPr>
          </w:p>
        </w:tc>
        <w:tc>
          <w:tcPr>
            <w:tcW w:w="1757" w:type="dxa"/>
          </w:tcPr>
          <w:p w:rsidR="004234A6" w:rsidRDefault="004234A6">
            <w:pPr>
              <w:pStyle w:val="ConsPlusNormal"/>
            </w:pPr>
          </w:p>
        </w:tc>
        <w:tc>
          <w:tcPr>
            <w:tcW w:w="1531" w:type="dxa"/>
          </w:tcPr>
          <w:p w:rsidR="004234A6" w:rsidRDefault="004234A6">
            <w:pPr>
              <w:pStyle w:val="ConsPlusNormal"/>
            </w:pPr>
          </w:p>
        </w:tc>
      </w:tr>
      <w:tr w:rsidR="004234A6">
        <w:tc>
          <w:tcPr>
            <w:tcW w:w="1644" w:type="dxa"/>
          </w:tcPr>
          <w:p w:rsidR="004234A6" w:rsidRDefault="004234A6">
            <w:pPr>
              <w:pStyle w:val="ConsPlusNormal"/>
            </w:pPr>
          </w:p>
        </w:tc>
        <w:tc>
          <w:tcPr>
            <w:tcW w:w="2551" w:type="dxa"/>
          </w:tcPr>
          <w:p w:rsidR="004234A6" w:rsidRDefault="004234A6">
            <w:pPr>
              <w:pStyle w:val="ConsPlusNormal"/>
            </w:pPr>
          </w:p>
        </w:tc>
        <w:tc>
          <w:tcPr>
            <w:tcW w:w="1587" w:type="dxa"/>
          </w:tcPr>
          <w:p w:rsidR="004234A6" w:rsidRDefault="004234A6">
            <w:pPr>
              <w:pStyle w:val="ConsPlusNormal"/>
            </w:pPr>
          </w:p>
        </w:tc>
        <w:tc>
          <w:tcPr>
            <w:tcW w:w="1757" w:type="dxa"/>
          </w:tcPr>
          <w:p w:rsidR="004234A6" w:rsidRDefault="004234A6">
            <w:pPr>
              <w:pStyle w:val="ConsPlusNormal"/>
            </w:pPr>
          </w:p>
        </w:tc>
        <w:tc>
          <w:tcPr>
            <w:tcW w:w="1531" w:type="dxa"/>
          </w:tcPr>
          <w:p w:rsidR="004234A6" w:rsidRDefault="004234A6">
            <w:pPr>
              <w:pStyle w:val="ConsPlusNormal"/>
            </w:pPr>
          </w:p>
        </w:tc>
      </w:tr>
    </w:tbl>
    <w:p w:rsidR="004234A6" w:rsidRDefault="004234A6">
      <w:pPr>
        <w:pStyle w:val="ConsPlusNormal"/>
        <w:jc w:val="both"/>
      </w:pPr>
    </w:p>
    <w:p w:rsidR="004234A6" w:rsidRDefault="004234A6">
      <w:pPr>
        <w:pStyle w:val="ConsPlusNormal"/>
        <w:ind w:firstLine="540"/>
        <w:jc w:val="both"/>
      </w:pPr>
      <w:r>
        <w:t>5. Сведения о значениях критериев оценки конкурсной документации для участия в конкурсе:</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8"/>
        <w:gridCol w:w="5896"/>
        <w:gridCol w:w="1587"/>
        <w:gridCol w:w="1134"/>
      </w:tblGrid>
      <w:tr w:rsidR="004234A6">
        <w:tc>
          <w:tcPr>
            <w:tcW w:w="458" w:type="dxa"/>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896" w:type="dxa"/>
          </w:tcPr>
          <w:p w:rsidR="004234A6" w:rsidRDefault="004234A6">
            <w:pPr>
              <w:pStyle w:val="ConsPlusNormal"/>
              <w:jc w:val="center"/>
            </w:pPr>
            <w:r>
              <w:t>Наименование критерия</w:t>
            </w:r>
          </w:p>
        </w:tc>
        <w:tc>
          <w:tcPr>
            <w:tcW w:w="1587" w:type="dxa"/>
          </w:tcPr>
          <w:p w:rsidR="004234A6" w:rsidRDefault="004234A6">
            <w:pPr>
              <w:pStyle w:val="ConsPlusNormal"/>
              <w:jc w:val="center"/>
            </w:pPr>
            <w:r>
              <w:t>Единица измерения</w:t>
            </w:r>
          </w:p>
        </w:tc>
        <w:tc>
          <w:tcPr>
            <w:tcW w:w="1134" w:type="dxa"/>
          </w:tcPr>
          <w:p w:rsidR="004234A6" w:rsidRDefault="004234A6">
            <w:pPr>
              <w:pStyle w:val="ConsPlusNormal"/>
              <w:jc w:val="center"/>
            </w:pPr>
            <w:r>
              <w:t>Значение</w:t>
            </w:r>
          </w:p>
        </w:tc>
      </w:tr>
      <w:tr w:rsidR="004234A6">
        <w:tc>
          <w:tcPr>
            <w:tcW w:w="458" w:type="dxa"/>
          </w:tcPr>
          <w:p w:rsidR="004234A6" w:rsidRDefault="004234A6">
            <w:pPr>
              <w:pStyle w:val="ConsPlusNormal"/>
              <w:jc w:val="center"/>
            </w:pPr>
            <w:r>
              <w:t>1</w:t>
            </w:r>
          </w:p>
        </w:tc>
        <w:tc>
          <w:tcPr>
            <w:tcW w:w="5896" w:type="dxa"/>
          </w:tcPr>
          <w:p w:rsidR="004234A6" w:rsidRDefault="004234A6">
            <w:pPr>
              <w:pStyle w:val="ConsPlusNormal"/>
              <w:jc w:val="center"/>
            </w:pPr>
            <w:r>
              <w:t>2</w:t>
            </w:r>
          </w:p>
        </w:tc>
        <w:tc>
          <w:tcPr>
            <w:tcW w:w="1587" w:type="dxa"/>
          </w:tcPr>
          <w:p w:rsidR="004234A6" w:rsidRDefault="004234A6">
            <w:pPr>
              <w:pStyle w:val="ConsPlusNormal"/>
              <w:jc w:val="center"/>
            </w:pPr>
            <w:r>
              <w:t>3</w:t>
            </w:r>
          </w:p>
        </w:tc>
        <w:tc>
          <w:tcPr>
            <w:tcW w:w="1134" w:type="dxa"/>
          </w:tcPr>
          <w:p w:rsidR="004234A6" w:rsidRDefault="004234A6">
            <w:pPr>
              <w:pStyle w:val="ConsPlusNormal"/>
              <w:jc w:val="center"/>
            </w:pPr>
            <w:r>
              <w:t>4</w:t>
            </w:r>
          </w:p>
        </w:tc>
      </w:tr>
      <w:tr w:rsidR="004234A6">
        <w:tc>
          <w:tcPr>
            <w:tcW w:w="458" w:type="dxa"/>
          </w:tcPr>
          <w:p w:rsidR="004234A6" w:rsidRDefault="004234A6">
            <w:pPr>
              <w:pStyle w:val="ConsPlusNormal"/>
              <w:jc w:val="center"/>
            </w:pPr>
            <w:r>
              <w:t>1</w:t>
            </w:r>
          </w:p>
        </w:tc>
        <w:tc>
          <w:tcPr>
            <w:tcW w:w="5896" w:type="dxa"/>
          </w:tcPr>
          <w:p w:rsidR="004234A6" w:rsidRDefault="004234A6">
            <w:pPr>
              <w:pStyle w:val="ConsPlusNormal"/>
            </w:pPr>
            <w:r>
              <w:t>Площадь проведения работ</w:t>
            </w:r>
          </w:p>
        </w:tc>
        <w:tc>
          <w:tcPr>
            <w:tcW w:w="1587" w:type="dxa"/>
          </w:tcPr>
          <w:p w:rsidR="004234A6" w:rsidRDefault="004234A6">
            <w:pPr>
              <w:pStyle w:val="ConsPlusNormal"/>
              <w:jc w:val="center"/>
            </w:pPr>
            <w:r>
              <w:t>га</w:t>
            </w:r>
          </w:p>
        </w:tc>
        <w:tc>
          <w:tcPr>
            <w:tcW w:w="1134" w:type="dxa"/>
          </w:tcPr>
          <w:p w:rsidR="004234A6" w:rsidRDefault="004234A6">
            <w:pPr>
              <w:pStyle w:val="ConsPlusNormal"/>
            </w:pPr>
          </w:p>
        </w:tc>
      </w:tr>
      <w:tr w:rsidR="004234A6">
        <w:tc>
          <w:tcPr>
            <w:tcW w:w="458" w:type="dxa"/>
          </w:tcPr>
          <w:p w:rsidR="004234A6" w:rsidRDefault="004234A6">
            <w:pPr>
              <w:pStyle w:val="ConsPlusNormal"/>
              <w:jc w:val="center"/>
            </w:pPr>
            <w:r>
              <w:t>2</w:t>
            </w:r>
          </w:p>
        </w:tc>
        <w:tc>
          <w:tcPr>
            <w:tcW w:w="5896" w:type="dxa"/>
          </w:tcPr>
          <w:p w:rsidR="004234A6" w:rsidRDefault="004234A6">
            <w:pPr>
              <w:pStyle w:val="ConsPlusNormal"/>
            </w:pPr>
            <w:r>
              <w:t>Метод проведения работ</w:t>
            </w:r>
          </w:p>
        </w:tc>
        <w:tc>
          <w:tcPr>
            <w:tcW w:w="1587" w:type="dxa"/>
          </w:tcPr>
          <w:p w:rsidR="004234A6" w:rsidRDefault="004234A6">
            <w:pPr>
              <w:pStyle w:val="ConsPlusNormal"/>
              <w:jc w:val="center"/>
            </w:pPr>
            <w:r>
              <w:t>указать метод</w:t>
            </w:r>
          </w:p>
        </w:tc>
        <w:tc>
          <w:tcPr>
            <w:tcW w:w="1134" w:type="dxa"/>
          </w:tcPr>
          <w:p w:rsidR="004234A6" w:rsidRDefault="004234A6">
            <w:pPr>
              <w:pStyle w:val="ConsPlusNormal"/>
            </w:pPr>
          </w:p>
        </w:tc>
      </w:tr>
      <w:tr w:rsidR="004234A6">
        <w:tc>
          <w:tcPr>
            <w:tcW w:w="458" w:type="dxa"/>
          </w:tcPr>
          <w:p w:rsidR="004234A6" w:rsidRDefault="004234A6">
            <w:pPr>
              <w:pStyle w:val="ConsPlusNormal"/>
              <w:jc w:val="center"/>
            </w:pPr>
            <w:r>
              <w:t>3</w:t>
            </w:r>
          </w:p>
        </w:tc>
        <w:tc>
          <w:tcPr>
            <w:tcW w:w="5896" w:type="dxa"/>
          </w:tcPr>
          <w:p w:rsidR="004234A6" w:rsidRDefault="004234A6">
            <w:pPr>
              <w:pStyle w:val="ConsPlusNormal"/>
            </w:pPr>
            <w:r>
              <w:t>Степень засоренности земельного участка</w:t>
            </w:r>
          </w:p>
        </w:tc>
        <w:tc>
          <w:tcPr>
            <w:tcW w:w="1587" w:type="dxa"/>
          </w:tcPr>
          <w:p w:rsidR="004234A6" w:rsidRDefault="004234A6">
            <w:pPr>
              <w:pStyle w:val="ConsPlusNormal"/>
              <w:jc w:val="center"/>
            </w:pPr>
            <w:proofErr w:type="spellStart"/>
            <w:proofErr w:type="gramStart"/>
            <w:r>
              <w:t>шт</w:t>
            </w:r>
            <w:proofErr w:type="spellEnd"/>
            <w:proofErr w:type="gramEnd"/>
            <w:r>
              <w:t>/м</w:t>
            </w:r>
            <w:r>
              <w:rPr>
                <w:vertAlign w:val="superscript"/>
              </w:rPr>
              <w:t>2</w:t>
            </w:r>
          </w:p>
        </w:tc>
        <w:tc>
          <w:tcPr>
            <w:tcW w:w="1134" w:type="dxa"/>
          </w:tcPr>
          <w:p w:rsidR="004234A6" w:rsidRDefault="004234A6">
            <w:pPr>
              <w:pStyle w:val="ConsPlusNormal"/>
            </w:pPr>
          </w:p>
        </w:tc>
      </w:tr>
      <w:tr w:rsidR="004234A6">
        <w:tc>
          <w:tcPr>
            <w:tcW w:w="458" w:type="dxa"/>
          </w:tcPr>
          <w:p w:rsidR="004234A6" w:rsidRDefault="004234A6">
            <w:pPr>
              <w:pStyle w:val="ConsPlusNormal"/>
              <w:jc w:val="center"/>
            </w:pPr>
            <w:r>
              <w:t>4</w:t>
            </w:r>
          </w:p>
        </w:tc>
        <w:tc>
          <w:tcPr>
            <w:tcW w:w="5896" w:type="dxa"/>
          </w:tcPr>
          <w:p w:rsidR="004234A6" w:rsidRDefault="004234A6">
            <w:pPr>
              <w:pStyle w:val="ConsPlusNormal"/>
            </w:pPr>
            <w:r>
              <w:t>Наличие обследования территории муниципального образования Архангельской области на засоренность борщевиком Сосновского</w:t>
            </w:r>
          </w:p>
        </w:tc>
        <w:tc>
          <w:tcPr>
            <w:tcW w:w="158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458" w:type="dxa"/>
          </w:tcPr>
          <w:p w:rsidR="004234A6" w:rsidRDefault="004234A6">
            <w:pPr>
              <w:pStyle w:val="ConsPlusNormal"/>
              <w:jc w:val="center"/>
            </w:pPr>
            <w:r>
              <w:t>5</w:t>
            </w:r>
          </w:p>
        </w:tc>
        <w:tc>
          <w:tcPr>
            <w:tcW w:w="5896" w:type="dxa"/>
          </w:tcPr>
          <w:p w:rsidR="004234A6" w:rsidRDefault="004234A6">
            <w:pPr>
              <w:pStyle w:val="ConsPlusNormal"/>
            </w:pPr>
            <w:r>
              <w:t>Наличие разработанного плана по борьбе с борщевиком Сосновского для конкретных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tc>
        <w:tc>
          <w:tcPr>
            <w:tcW w:w="158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458" w:type="dxa"/>
          </w:tcPr>
          <w:p w:rsidR="004234A6" w:rsidRDefault="004234A6">
            <w:pPr>
              <w:pStyle w:val="ConsPlusNormal"/>
              <w:jc w:val="center"/>
            </w:pPr>
            <w:r>
              <w:t>6</w:t>
            </w:r>
          </w:p>
        </w:tc>
        <w:tc>
          <w:tcPr>
            <w:tcW w:w="5896" w:type="dxa"/>
          </w:tcPr>
          <w:p w:rsidR="004234A6" w:rsidRDefault="004234A6">
            <w:pPr>
              <w:pStyle w:val="ConsPlusNormal"/>
            </w:pPr>
            <w:r>
              <w:t>Дальнейшее использование земельного участка по назначению в соответствии с видом разрешенного использования</w:t>
            </w:r>
          </w:p>
        </w:tc>
        <w:tc>
          <w:tcPr>
            <w:tcW w:w="1587" w:type="dxa"/>
          </w:tcPr>
          <w:p w:rsidR="004234A6" w:rsidRDefault="004234A6">
            <w:pPr>
              <w:pStyle w:val="ConsPlusNormal"/>
              <w:jc w:val="center"/>
            </w:pPr>
            <w:r>
              <w:t>да/нет</w:t>
            </w:r>
          </w:p>
        </w:tc>
        <w:tc>
          <w:tcPr>
            <w:tcW w:w="1134" w:type="dxa"/>
          </w:tcPr>
          <w:p w:rsidR="004234A6" w:rsidRDefault="004234A6">
            <w:pPr>
              <w:pStyle w:val="ConsPlusNormal"/>
            </w:pPr>
          </w:p>
        </w:tc>
      </w:tr>
      <w:tr w:rsidR="004234A6">
        <w:tc>
          <w:tcPr>
            <w:tcW w:w="458" w:type="dxa"/>
          </w:tcPr>
          <w:p w:rsidR="004234A6" w:rsidRDefault="004234A6">
            <w:pPr>
              <w:pStyle w:val="ConsPlusNormal"/>
              <w:jc w:val="center"/>
            </w:pPr>
            <w:r>
              <w:t>7</w:t>
            </w:r>
          </w:p>
        </w:tc>
        <w:tc>
          <w:tcPr>
            <w:tcW w:w="5896" w:type="dxa"/>
          </w:tcPr>
          <w:p w:rsidR="004234A6" w:rsidRDefault="004234A6">
            <w:pPr>
              <w:pStyle w:val="ConsPlusNormal"/>
            </w:pPr>
            <w:r>
              <w:t>Выполнение расчета по биологической эффективности применения химических препаратов</w:t>
            </w:r>
          </w:p>
        </w:tc>
        <w:tc>
          <w:tcPr>
            <w:tcW w:w="1587" w:type="dxa"/>
          </w:tcPr>
          <w:p w:rsidR="004234A6" w:rsidRDefault="004234A6">
            <w:pPr>
              <w:pStyle w:val="ConsPlusNormal"/>
              <w:jc w:val="center"/>
            </w:pPr>
            <w:r>
              <w:t>да/нет</w:t>
            </w:r>
          </w:p>
        </w:tc>
        <w:tc>
          <w:tcPr>
            <w:tcW w:w="1134"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lastRenderedPageBreak/>
        <w:t xml:space="preserve">    Достоверность   представленной  в  конкурсной  документации  информации</w:t>
      </w:r>
    </w:p>
    <w:p w:rsidR="004234A6" w:rsidRDefault="004234A6">
      <w:pPr>
        <w:pStyle w:val="ConsPlusNonformat"/>
        <w:jc w:val="both"/>
      </w:pPr>
      <w:r>
        <w:t>гарантирую.</w:t>
      </w:r>
    </w:p>
    <w:p w:rsidR="004234A6" w:rsidRDefault="004234A6">
      <w:pPr>
        <w:pStyle w:val="ConsPlusNonformat"/>
        <w:jc w:val="both"/>
      </w:pPr>
    </w:p>
    <w:p w:rsidR="004234A6" w:rsidRDefault="004234A6">
      <w:pPr>
        <w:pStyle w:val="ConsPlusNonformat"/>
        <w:jc w:val="both"/>
      </w:pPr>
      <w:r>
        <w:t>Приложение: 1. ____________________________________________________________</w:t>
      </w:r>
    </w:p>
    <w:p w:rsidR="004234A6" w:rsidRDefault="004234A6">
      <w:pPr>
        <w:pStyle w:val="ConsPlusNonformat"/>
        <w:jc w:val="both"/>
      </w:pPr>
      <w:r>
        <w:t xml:space="preserve">            2. ____________________________________________________________</w:t>
      </w:r>
    </w:p>
    <w:p w:rsidR="004234A6" w:rsidRDefault="004234A6">
      <w:pPr>
        <w:pStyle w:val="ConsPlusNonformat"/>
        <w:jc w:val="both"/>
      </w:pPr>
      <w:r>
        <w:t xml:space="preserve">            3. ____________________________________________________________</w:t>
      </w:r>
    </w:p>
    <w:p w:rsidR="004234A6" w:rsidRDefault="004234A6">
      <w:pPr>
        <w:pStyle w:val="ConsPlusNonformat"/>
        <w:jc w:val="both"/>
      </w:pPr>
    </w:p>
    <w:p w:rsidR="004234A6" w:rsidRDefault="004234A6">
      <w:pPr>
        <w:pStyle w:val="ConsPlusNonformat"/>
        <w:jc w:val="both"/>
      </w:pPr>
      <w:r>
        <w:t>Глава муниципального образования</w:t>
      </w:r>
    </w:p>
    <w:p w:rsidR="004234A6" w:rsidRDefault="004234A6">
      <w:pPr>
        <w:pStyle w:val="ConsPlusNonformat"/>
        <w:jc w:val="both"/>
      </w:pPr>
      <w:r>
        <w:t>Архангельской области                _____________   ______________________</w:t>
      </w:r>
    </w:p>
    <w:p w:rsidR="004234A6" w:rsidRDefault="004234A6">
      <w:pPr>
        <w:pStyle w:val="ConsPlusNonformat"/>
        <w:jc w:val="both"/>
      </w:pPr>
      <w:r>
        <w:t xml:space="preserve">                                       (подпись)     (расшифровка подписи)</w:t>
      </w:r>
    </w:p>
    <w:p w:rsidR="004234A6" w:rsidRDefault="004234A6">
      <w:pPr>
        <w:pStyle w:val="ConsPlusNonformat"/>
        <w:jc w:val="both"/>
      </w:pPr>
      <w:r>
        <w:t xml:space="preserve">     М.П.        ___________________</w:t>
      </w:r>
    </w:p>
    <w:p w:rsidR="004234A6" w:rsidRDefault="004234A6">
      <w:pPr>
        <w:pStyle w:val="ConsPlusNonformat"/>
        <w:jc w:val="both"/>
      </w:pPr>
      <w:r>
        <w:t xml:space="preserve">                       (дата)</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2</w:t>
      </w:r>
    </w:p>
    <w:p w:rsidR="004234A6" w:rsidRDefault="004234A6">
      <w:pPr>
        <w:pStyle w:val="ConsPlusNormal"/>
        <w:jc w:val="right"/>
      </w:pPr>
      <w:r>
        <w:t>к Положению о порядке и условиях</w:t>
      </w:r>
    </w:p>
    <w:p w:rsidR="004234A6" w:rsidRDefault="004234A6">
      <w:pPr>
        <w:pStyle w:val="ConsPlusNormal"/>
        <w:jc w:val="right"/>
      </w:pPr>
      <w:r>
        <w:t>предоставления и распределения субсидии</w:t>
      </w:r>
    </w:p>
    <w:p w:rsidR="004234A6" w:rsidRDefault="004234A6">
      <w:pPr>
        <w:pStyle w:val="ConsPlusNormal"/>
        <w:jc w:val="right"/>
      </w:pPr>
      <w:r>
        <w:t>из областного бюджета бюджетам</w:t>
      </w:r>
    </w:p>
    <w:p w:rsidR="004234A6" w:rsidRDefault="004234A6">
      <w:pPr>
        <w:pStyle w:val="ConsPlusNormal"/>
        <w:jc w:val="right"/>
      </w:pPr>
      <w:r>
        <w:t>муниципальных районов, муниципальных</w:t>
      </w:r>
    </w:p>
    <w:p w:rsidR="004234A6" w:rsidRDefault="004234A6">
      <w:pPr>
        <w:pStyle w:val="ConsPlusNormal"/>
        <w:jc w:val="right"/>
      </w:pPr>
      <w:r>
        <w:t>округов и городских округов, городских</w:t>
      </w:r>
    </w:p>
    <w:p w:rsidR="004234A6" w:rsidRDefault="004234A6">
      <w:pPr>
        <w:pStyle w:val="ConsPlusNormal"/>
        <w:jc w:val="right"/>
      </w:pPr>
      <w:r>
        <w:t>и сельских поселений Архангельской области</w:t>
      </w:r>
    </w:p>
    <w:p w:rsidR="004234A6" w:rsidRDefault="004234A6">
      <w:pPr>
        <w:pStyle w:val="ConsPlusNormal"/>
        <w:jc w:val="right"/>
      </w:pPr>
      <w:r>
        <w:t xml:space="preserve">на </w:t>
      </w:r>
      <w:proofErr w:type="spellStart"/>
      <w:r>
        <w:t>софинансирование</w:t>
      </w:r>
      <w:proofErr w:type="spellEnd"/>
      <w:r>
        <w:t xml:space="preserve"> мероприятий</w:t>
      </w:r>
    </w:p>
    <w:p w:rsidR="004234A6" w:rsidRDefault="004234A6">
      <w:pPr>
        <w:pStyle w:val="ConsPlusNormal"/>
        <w:jc w:val="right"/>
      </w:pPr>
      <w:r>
        <w:t>по предотвращению распространения</w:t>
      </w:r>
    </w:p>
    <w:p w:rsidR="004234A6" w:rsidRDefault="004234A6">
      <w:pPr>
        <w:pStyle w:val="ConsPlusNormal"/>
        <w:jc w:val="right"/>
      </w:pPr>
      <w:r>
        <w:t>сорного растения борщевика Сосновского</w:t>
      </w:r>
    </w:p>
    <w:p w:rsidR="004234A6" w:rsidRDefault="004234A6">
      <w:pPr>
        <w:pStyle w:val="ConsPlusNormal"/>
        <w:jc w:val="right"/>
      </w:pPr>
      <w:r>
        <w:t>на землях сельскохозяйственного назначения</w:t>
      </w:r>
    </w:p>
    <w:p w:rsidR="004234A6" w:rsidRDefault="004234A6">
      <w:pPr>
        <w:pStyle w:val="ConsPlusNormal"/>
        <w:jc w:val="both"/>
      </w:pPr>
    </w:p>
    <w:p w:rsidR="004234A6" w:rsidRDefault="004234A6">
      <w:pPr>
        <w:pStyle w:val="ConsPlusTitle"/>
        <w:jc w:val="center"/>
      </w:pPr>
      <w:bookmarkStart w:id="420" w:name="P9755"/>
      <w:bookmarkEnd w:id="420"/>
      <w:r>
        <w:t>КРИТЕРИИ</w:t>
      </w:r>
    </w:p>
    <w:p w:rsidR="004234A6" w:rsidRDefault="004234A6">
      <w:pPr>
        <w:pStyle w:val="ConsPlusTitle"/>
        <w:jc w:val="center"/>
      </w:pPr>
      <w:r>
        <w:t>ОЦЕНКИ КОНКУРСНОЙ ДОКУМЕНТАЦИИ НА УЧАСТИЕ В КОНКУРСЕ</w:t>
      </w:r>
    </w:p>
    <w:p w:rsidR="004234A6" w:rsidRDefault="004234A6">
      <w:pPr>
        <w:pStyle w:val="ConsPlusTitle"/>
        <w:jc w:val="center"/>
      </w:pPr>
      <w:r>
        <w:t xml:space="preserve">НА ПРЕДОСТАВЛЕНИЕ И РАСПРЕДЕЛЕНИЕ СУБСИДИИ ИЗ </w:t>
      </w:r>
      <w:proofErr w:type="gramStart"/>
      <w:r>
        <w:t>ОБЛАСТНОГО</w:t>
      </w:r>
      <w:proofErr w:type="gramEnd"/>
    </w:p>
    <w:p w:rsidR="004234A6" w:rsidRDefault="004234A6">
      <w:pPr>
        <w:pStyle w:val="ConsPlusTitle"/>
        <w:jc w:val="center"/>
      </w:pPr>
      <w:r>
        <w:t>БЮДЖЕТА БЮДЖЕТАМ МУНИЦИПАЛЬНЫХ РАЙОНОВ, МУНИЦИПАЛЬНЫХ</w:t>
      </w:r>
    </w:p>
    <w:p w:rsidR="004234A6" w:rsidRDefault="004234A6">
      <w:pPr>
        <w:pStyle w:val="ConsPlusTitle"/>
        <w:jc w:val="center"/>
      </w:pPr>
      <w:r>
        <w:t>ОКРУГОВ И ГОРОДСКИХ КРУГОВ, ГОРОДСКИХ И СЕЛЬСКИХ ПОСЕЛЕНИЙ</w:t>
      </w:r>
    </w:p>
    <w:p w:rsidR="004234A6" w:rsidRDefault="004234A6">
      <w:pPr>
        <w:pStyle w:val="ConsPlusTitle"/>
        <w:jc w:val="center"/>
      </w:pPr>
      <w:r>
        <w:t>АРХАНГЕЛЬСКОЙ ОБЛАСТИ НА СОФИНАНСИРОВАНИЕ МЕРОПРИЯТИЙ</w:t>
      </w:r>
    </w:p>
    <w:p w:rsidR="004234A6" w:rsidRDefault="004234A6">
      <w:pPr>
        <w:pStyle w:val="ConsPlusTitle"/>
        <w:jc w:val="center"/>
      </w:pPr>
      <w:r>
        <w:t>ПО ПРЕДОТВРАЩЕНИЮ РАСПРОСТРАНЕНИЯ СОРНОГО РАСТЕНИЯ БОРЩЕВИКА</w:t>
      </w:r>
    </w:p>
    <w:p w:rsidR="004234A6" w:rsidRDefault="004234A6">
      <w:pPr>
        <w:pStyle w:val="ConsPlusTitle"/>
        <w:jc w:val="center"/>
      </w:pPr>
      <w:r>
        <w:t>СОСНОВСКОГО НА ЗЕМЛЯХ СЕЛЬСКОХОЗЯЙСТВЕННОГО НАЗНАЧЕНИЯ</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0"/>
        <w:gridCol w:w="1336"/>
      </w:tblGrid>
      <w:tr w:rsidR="004234A6">
        <w:tc>
          <w:tcPr>
            <w:tcW w:w="7710" w:type="dxa"/>
          </w:tcPr>
          <w:p w:rsidR="004234A6" w:rsidRDefault="004234A6">
            <w:pPr>
              <w:pStyle w:val="ConsPlusNormal"/>
              <w:jc w:val="center"/>
            </w:pPr>
            <w:r>
              <w:t>Наименование критерия</w:t>
            </w:r>
          </w:p>
        </w:tc>
        <w:tc>
          <w:tcPr>
            <w:tcW w:w="1336" w:type="dxa"/>
          </w:tcPr>
          <w:p w:rsidR="004234A6" w:rsidRDefault="004234A6">
            <w:pPr>
              <w:pStyle w:val="ConsPlusNormal"/>
              <w:jc w:val="center"/>
            </w:pPr>
            <w:r>
              <w:t>Значение оценки (баллов)</w:t>
            </w:r>
          </w:p>
        </w:tc>
      </w:tr>
      <w:tr w:rsidR="004234A6">
        <w:tc>
          <w:tcPr>
            <w:tcW w:w="7710" w:type="dxa"/>
          </w:tcPr>
          <w:p w:rsidR="004234A6" w:rsidRDefault="004234A6">
            <w:pPr>
              <w:pStyle w:val="ConsPlusNormal"/>
              <w:jc w:val="center"/>
            </w:pPr>
            <w:r>
              <w:t>1</w:t>
            </w:r>
          </w:p>
        </w:tc>
        <w:tc>
          <w:tcPr>
            <w:tcW w:w="1336" w:type="dxa"/>
          </w:tcPr>
          <w:p w:rsidR="004234A6" w:rsidRDefault="004234A6">
            <w:pPr>
              <w:pStyle w:val="ConsPlusNormal"/>
              <w:jc w:val="center"/>
            </w:pPr>
            <w:r>
              <w:t>2</w:t>
            </w:r>
          </w:p>
        </w:tc>
      </w:tr>
      <w:tr w:rsidR="004234A6">
        <w:tc>
          <w:tcPr>
            <w:tcW w:w="7710" w:type="dxa"/>
          </w:tcPr>
          <w:p w:rsidR="004234A6" w:rsidRDefault="004234A6">
            <w:pPr>
              <w:pStyle w:val="ConsPlusNormal"/>
            </w:pPr>
            <w:r>
              <w:t>1. Метод проведения работ по борьбе с борщевиком Сосновского</w:t>
            </w:r>
          </w:p>
        </w:tc>
        <w:tc>
          <w:tcPr>
            <w:tcW w:w="1336" w:type="dxa"/>
          </w:tcPr>
          <w:p w:rsidR="004234A6" w:rsidRDefault="004234A6">
            <w:pPr>
              <w:pStyle w:val="ConsPlusNormal"/>
            </w:pPr>
          </w:p>
        </w:tc>
      </w:tr>
      <w:tr w:rsidR="004234A6">
        <w:tc>
          <w:tcPr>
            <w:tcW w:w="7710" w:type="dxa"/>
          </w:tcPr>
          <w:p w:rsidR="004234A6" w:rsidRDefault="004234A6">
            <w:pPr>
              <w:pStyle w:val="ConsPlusNormal"/>
            </w:pPr>
            <w:r>
              <w:t>механический</w:t>
            </w:r>
          </w:p>
        </w:tc>
        <w:tc>
          <w:tcPr>
            <w:tcW w:w="1336" w:type="dxa"/>
          </w:tcPr>
          <w:p w:rsidR="004234A6" w:rsidRDefault="004234A6">
            <w:pPr>
              <w:pStyle w:val="ConsPlusNormal"/>
              <w:jc w:val="center"/>
            </w:pPr>
            <w:r>
              <w:t>1</w:t>
            </w:r>
          </w:p>
        </w:tc>
      </w:tr>
      <w:tr w:rsidR="004234A6">
        <w:tc>
          <w:tcPr>
            <w:tcW w:w="7710" w:type="dxa"/>
          </w:tcPr>
          <w:p w:rsidR="004234A6" w:rsidRDefault="004234A6">
            <w:pPr>
              <w:pStyle w:val="ConsPlusNormal"/>
            </w:pPr>
            <w:r>
              <w:t>химический</w:t>
            </w:r>
          </w:p>
        </w:tc>
        <w:tc>
          <w:tcPr>
            <w:tcW w:w="1336" w:type="dxa"/>
          </w:tcPr>
          <w:p w:rsidR="004234A6" w:rsidRDefault="004234A6">
            <w:pPr>
              <w:pStyle w:val="ConsPlusNormal"/>
              <w:jc w:val="center"/>
            </w:pPr>
            <w:r>
              <w:t>2</w:t>
            </w:r>
          </w:p>
        </w:tc>
      </w:tr>
      <w:tr w:rsidR="004234A6">
        <w:tc>
          <w:tcPr>
            <w:tcW w:w="7710" w:type="dxa"/>
          </w:tcPr>
          <w:p w:rsidR="004234A6" w:rsidRDefault="004234A6">
            <w:pPr>
              <w:pStyle w:val="ConsPlusNormal"/>
            </w:pPr>
            <w:r>
              <w:t>агротехнический</w:t>
            </w:r>
          </w:p>
        </w:tc>
        <w:tc>
          <w:tcPr>
            <w:tcW w:w="1336" w:type="dxa"/>
          </w:tcPr>
          <w:p w:rsidR="004234A6" w:rsidRDefault="004234A6">
            <w:pPr>
              <w:pStyle w:val="ConsPlusNormal"/>
              <w:jc w:val="center"/>
            </w:pPr>
            <w:r>
              <w:t>3</w:t>
            </w:r>
          </w:p>
        </w:tc>
      </w:tr>
      <w:tr w:rsidR="004234A6">
        <w:tc>
          <w:tcPr>
            <w:tcW w:w="7710" w:type="dxa"/>
          </w:tcPr>
          <w:p w:rsidR="004234A6" w:rsidRDefault="004234A6">
            <w:pPr>
              <w:pStyle w:val="ConsPlusNormal"/>
            </w:pPr>
            <w:r>
              <w:t>комбинированный</w:t>
            </w:r>
          </w:p>
        </w:tc>
        <w:tc>
          <w:tcPr>
            <w:tcW w:w="1336" w:type="dxa"/>
          </w:tcPr>
          <w:p w:rsidR="004234A6" w:rsidRDefault="004234A6">
            <w:pPr>
              <w:pStyle w:val="ConsPlusNormal"/>
              <w:jc w:val="center"/>
            </w:pPr>
            <w:r>
              <w:t>4</w:t>
            </w:r>
          </w:p>
        </w:tc>
      </w:tr>
      <w:tr w:rsidR="004234A6">
        <w:tc>
          <w:tcPr>
            <w:tcW w:w="7710" w:type="dxa"/>
          </w:tcPr>
          <w:p w:rsidR="004234A6" w:rsidRDefault="004234A6">
            <w:pPr>
              <w:pStyle w:val="ConsPlusNormal"/>
            </w:pPr>
            <w:r>
              <w:lastRenderedPageBreak/>
              <w:t>2. Степень засоренности земельного участка борщевиком Сосновского</w:t>
            </w:r>
          </w:p>
        </w:tc>
        <w:tc>
          <w:tcPr>
            <w:tcW w:w="1336" w:type="dxa"/>
          </w:tcPr>
          <w:p w:rsidR="004234A6" w:rsidRDefault="004234A6">
            <w:pPr>
              <w:pStyle w:val="ConsPlusNormal"/>
            </w:pPr>
          </w:p>
        </w:tc>
      </w:tr>
      <w:tr w:rsidR="004234A6">
        <w:tc>
          <w:tcPr>
            <w:tcW w:w="7710" w:type="dxa"/>
          </w:tcPr>
          <w:p w:rsidR="004234A6" w:rsidRDefault="004234A6">
            <w:pPr>
              <w:pStyle w:val="ConsPlusNormal"/>
            </w:pPr>
            <w:r>
              <w:t xml:space="preserve">до 5 </w:t>
            </w:r>
            <w:proofErr w:type="spellStart"/>
            <w:proofErr w:type="gramStart"/>
            <w:r>
              <w:t>шт</w:t>
            </w:r>
            <w:proofErr w:type="spellEnd"/>
            <w:proofErr w:type="gramEnd"/>
            <w:r>
              <w:t>/м</w:t>
            </w:r>
            <w:r>
              <w:rPr>
                <w:vertAlign w:val="superscript"/>
              </w:rPr>
              <w:t>2</w:t>
            </w:r>
          </w:p>
        </w:tc>
        <w:tc>
          <w:tcPr>
            <w:tcW w:w="1336" w:type="dxa"/>
          </w:tcPr>
          <w:p w:rsidR="004234A6" w:rsidRDefault="004234A6">
            <w:pPr>
              <w:pStyle w:val="ConsPlusNormal"/>
              <w:jc w:val="center"/>
            </w:pPr>
            <w:r>
              <w:t>1</w:t>
            </w:r>
          </w:p>
        </w:tc>
      </w:tr>
      <w:tr w:rsidR="004234A6">
        <w:tc>
          <w:tcPr>
            <w:tcW w:w="7710" w:type="dxa"/>
          </w:tcPr>
          <w:p w:rsidR="004234A6" w:rsidRDefault="004234A6">
            <w:pPr>
              <w:pStyle w:val="ConsPlusNormal"/>
            </w:pPr>
            <w:r>
              <w:t xml:space="preserve">более 5 </w:t>
            </w:r>
            <w:proofErr w:type="spellStart"/>
            <w:proofErr w:type="gramStart"/>
            <w:r>
              <w:t>шт</w:t>
            </w:r>
            <w:proofErr w:type="spellEnd"/>
            <w:proofErr w:type="gramEnd"/>
            <w:r>
              <w:t>/м</w:t>
            </w:r>
            <w:r>
              <w:rPr>
                <w:vertAlign w:val="superscript"/>
              </w:rPr>
              <w:t>2</w:t>
            </w:r>
          </w:p>
        </w:tc>
        <w:tc>
          <w:tcPr>
            <w:tcW w:w="1336" w:type="dxa"/>
          </w:tcPr>
          <w:p w:rsidR="004234A6" w:rsidRDefault="004234A6">
            <w:pPr>
              <w:pStyle w:val="ConsPlusNormal"/>
              <w:jc w:val="center"/>
            </w:pPr>
            <w:r>
              <w:t>2</w:t>
            </w:r>
          </w:p>
        </w:tc>
      </w:tr>
      <w:tr w:rsidR="004234A6">
        <w:tc>
          <w:tcPr>
            <w:tcW w:w="7710" w:type="dxa"/>
          </w:tcPr>
          <w:p w:rsidR="004234A6" w:rsidRDefault="004234A6">
            <w:pPr>
              <w:pStyle w:val="ConsPlusNormal"/>
            </w:pPr>
            <w:r>
              <w:t>3. Проведение работ на площади</w:t>
            </w:r>
          </w:p>
        </w:tc>
        <w:tc>
          <w:tcPr>
            <w:tcW w:w="1336" w:type="dxa"/>
          </w:tcPr>
          <w:p w:rsidR="004234A6" w:rsidRDefault="004234A6">
            <w:pPr>
              <w:pStyle w:val="ConsPlusNormal"/>
            </w:pPr>
          </w:p>
        </w:tc>
      </w:tr>
      <w:tr w:rsidR="004234A6">
        <w:tc>
          <w:tcPr>
            <w:tcW w:w="7710" w:type="dxa"/>
          </w:tcPr>
          <w:p w:rsidR="004234A6" w:rsidRDefault="004234A6">
            <w:pPr>
              <w:pStyle w:val="ConsPlusNormal"/>
            </w:pPr>
            <w:r>
              <w:t>до 10 га</w:t>
            </w:r>
          </w:p>
        </w:tc>
        <w:tc>
          <w:tcPr>
            <w:tcW w:w="1336" w:type="dxa"/>
          </w:tcPr>
          <w:p w:rsidR="004234A6" w:rsidRDefault="004234A6">
            <w:pPr>
              <w:pStyle w:val="ConsPlusNormal"/>
              <w:jc w:val="center"/>
            </w:pPr>
            <w:r>
              <w:t>1</w:t>
            </w:r>
          </w:p>
        </w:tc>
      </w:tr>
      <w:tr w:rsidR="004234A6">
        <w:tc>
          <w:tcPr>
            <w:tcW w:w="7710" w:type="dxa"/>
          </w:tcPr>
          <w:p w:rsidR="004234A6" w:rsidRDefault="004234A6">
            <w:pPr>
              <w:pStyle w:val="ConsPlusNormal"/>
            </w:pPr>
            <w:r>
              <w:t>более 10 га</w:t>
            </w:r>
          </w:p>
        </w:tc>
        <w:tc>
          <w:tcPr>
            <w:tcW w:w="1336" w:type="dxa"/>
          </w:tcPr>
          <w:p w:rsidR="004234A6" w:rsidRDefault="004234A6">
            <w:pPr>
              <w:pStyle w:val="ConsPlusNormal"/>
              <w:jc w:val="center"/>
            </w:pPr>
            <w:r>
              <w:t>2</w:t>
            </w:r>
          </w:p>
        </w:tc>
      </w:tr>
      <w:tr w:rsidR="004234A6">
        <w:tc>
          <w:tcPr>
            <w:tcW w:w="7710" w:type="dxa"/>
          </w:tcPr>
          <w:p w:rsidR="004234A6" w:rsidRDefault="004234A6">
            <w:pPr>
              <w:pStyle w:val="ConsPlusNormal"/>
            </w:pPr>
            <w:r>
              <w:t>4. Наличие обследования территории муниципального образования Архангельской области на засоренность борщевиком Сосновского</w:t>
            </w:r>
          </w:p>
        </w:tc>
        <w:tc>
          <w:tcPr>
            <w:tcW w:w="1336" w:type="dxa"/>
          </w:tcPr>
          <w:p w:rsidR="004234A6" w:rsidRDefault="004234A6">
            <w:pPr>
              <w:pStyle w:val="ConsPlusNormal"/>
            </w:pPr>
          </w:p>
        </w:tc>
      </w:tr>
      <w:tr w:rsidR="004234A6">
        <w:tc>
          <w:tcPr>
            <w:tcW w:w="7710" w:type="dxa"/>
          </w:tcPr>
          <w:p w:rsidR="004234A6" w:rsidRDefault="004234A6">
            <w:pPr>
              <w:pStyle w:val="ConsPlusNormal"/>
            </w:pPr>
            <w:r>
              <w:t>нет</w:t>
            </w:r>
          </w:p>
        </w:tc>
        <w:tc>
          <w:tcPr>
            <w:tcW w:w="1336" w:type="dxa"/>
          </w:tcPr>
          <w:p w:rsidR="004234A6" w:rsidRDefault="004234A6">
            <w:pPr>
              <w:pStyle w:val="ConsPlusNormal"/>
              <w:jc w:val="center"/>
            </w:pPr>
            <w:r>
              <w:t>0</w:t>
            </w:r>
          </w:p>
        </w:tc>
      </w:tr>
      <w:tr w:rsidR="004234A6">
        <w:tc>
          <w:tcPr>
            <w:tcW w:w="7710" w:type="dxa"/>
          </w:tcPr>
          <w:p w:rsidR="004234A6" w:rsidRDefault="004234A6">
            <w:pPr>
              <w:pStyle w:val="ConsPlusNormal"/>
            </w:pPr>
            <w:r>
              <w:t>да</w:t>
            </w:r>
          </w:p>
        </w:tc>
        <w:tc>
          <w:tcPr>
            <w:tcW w:w="1336" w:type="dxa"/>
          </w:tcPr>
          <w:p w:rsidR="004234A6" w:rsidRDefault="004234A6">
            <w:pPr>
              <w:pStyle w:val="ConsPlusNormal"/>
              <w:jc w:val="center"/>
            </w:pPr>
            <w:r>
              <w:t>1</w:t>
            </w:r>
          </w:p>
        </w:tc>
      </w:tr>
      <w:tr w:rsidR="004234A6">
        <w:tc>
          <w:tcPr>
            <w:tcW w:w="7710" w:type="dxa"/>
          </w:tcPr>
          <w:p w:rsidR="004234A6" w:rsidRDefault="004234A6">
            <w:pPr>
              <w:pStyle w:val="ConsPlusNormal"/>
            </w:pPr>
            <w:r>
              <w:t>5. Наличие разработанного плана по борьбе с борщевиком Сосновского</w:t>
            </w:r>
          </w:p>
          <w:p w:rsidR="004234A6" w:rsidRDefault="004234A6">
            <w:pPr>
              <w:pStyle w:val="ConsPlusNormal"/>
            </w:pPr>
            <w:r>
              <w:t>для конкретных земельных участков сельскохозяйственного назначения,</w:t>
            </w:r>
          </w:p>
          <w:p w:rsidR="004234A6" w:rsidRDefault="004234A6">
            <w:pPr>
              <w:pStyle w:val="ConsPlusNormal"/>
            </w:pPr>
            <w:proofErr w:type="gramStart"/>
            <w:r>
              <w:t>на</w:t>
            </w:r>
            <w:proofErr w:type="gramEnd"/>
            <w:r>
              <w:t xml:space="preserve"> </w:t>
            </w:r>
            <w:proofErr w:type="gramStart"/>
            <w:r>
              <w:t>которых</w:t>
            </w:r>
            <w:proofErr w:type="gramEnd"/>
            <w:r>
              <w:t xml:space="preserve"> планируется проведение мероприятий, в том числе земельных участков, государственная собственность на которые не разграничена</w:t>
            </w:r>
          </w:p>
        </w:tc>
        <w:tc>
          <w:tcPr>
            <w:tcW w:w="1336" w:type="dxa"/>
          </w:tcPr>
          <w:p w:rsidR="004234A6" w:rsidRDefault="004234A6">
            <w:pPr>
              <w:pStyle w:val="ConsPlusNormal"/>
            </w:pPr>
          </w:p>
        </w:tc>
      </w:tr>
      <w:tr w:rsidR="004234A6">
        <w:tc>
          <w:tcPr>
            <w:tcW w:w="7710" w:type="dxa"/>
          </w:tcPr>
          <w:p w:rsidR="004234A6" w:rsidRDefault="004234A6">
            <w:pPr>
              <w:pStyle w:val="ConsPlusNormal"/>
            </w:pPr>
            <w:r>
              <w:t>нет</w:t>
            </w:r>
          </w:p>
        </w:tc>
        <w:tc>
          <w:tcPr>
            <w:tcW w:w="1336" w:type="dxa"/>
          </w:tcPr>
          <w:p w:rsidR="004234A6" w:rsidRDefault="004234A6">
            <w:pPr>
              <w:pStyle w:val="ConsPlusNormal"/>
              <w:jc w:val="center"/>
            </w:pPr>
            <w:r>
              <w:t>0</w:t>
            </w:r>
          </w:p>
        </w:tc>
      </w:tr>
      <w:tr w:rsidR="004234A6">
        <w:tc>
          <w:tcPr>
            <w:tcW w:w="7710" w:type="dxa"/>
          </w:tcPr>
          <w:p w:rsidR="004234A6" w:rsidRDefault="004234A6">
            <w:pPr>
              <w:pStyle w:val="ConsPlusNormal"/>
            </w:pPr>
            <w:r>
              <w:t>да</w:t>
            </w:r>
          </w:p>
        </w:tc>
        <w:tc>
          <w:tcPr>
            <w:tcW w:w="1336" w:type="dxa"/>
          </w:tcPr>
          <w:p w:rsidR="004234A6" w:rsidRDefault="004234A6">
            <w:pPr>
              <w:pStyle w:val="ConsPlusNormal"/>
              <w:jc w:val="center"/>
            </w:pPr>
            <w:r>
              <w:t>1</w:t>
            </w:r>
          </w:p>
        </w:tc>
      </w:tr>
      <w:tr w:rsidR="004234A6">
        <w:tc>
          <w:tcPr>
            <w:tcW w:w="7710" w:type="dxa"/>
          </w:tcPr>
          <w:p w:rsidR="004234A6" w:rsidRDefault="004234A6">
            <w:pPr>
              <w:pStyle w:val="ConsPlusNormal"/>
            </w:pPr>
            <w:r>
              <w:t>6. Дальнейшее использование земельного участка по назначению</w:t>
            </w:r>
          </w:p>
          <w:p w:rsidR="004234A6" w:rsidRDefault="004234A6">
            <w:pPr>
              <w:pStyle w:val="ConsPlusNormal"/>
            </w:pPr>
            <w:r>
              <w:t>в соответствии с видом разрешенного использования</w:t>
            </w:r>
          </w:p>
        </w:tc>
        <w:tc>
          <w:tcPr>
            <w:tcW w:w="1336" w:type="dxa"/>
          </w:tcPr>
          <w:p w:rsidR="004234A6" w:rsidRDefault="004234A6">
            <w:pPr>
              <w:pStyle w:val="ConsPlusNormal"/>
            </w:pPr>
          </w:p>
        </w:tc>
      </w:tr>
      <w:tr w:rsidR="004234A6">
        <w:tc>
          <w:tcPr>
            <w:tcW w:w="7710" w:type="dxa"/>
          </w:tcPr>
          <w:p w:rsidR="004234A6" w:rsidRDefault="004234A6">
            <w:pPr>
              <w:pStyle w:val="ConsPlusNormal"/>
            </w:pPr>
            <w:r>
              <w:t>нет</w:t>
            </w:r>
          </w:p>
        </w:tc>
        <w:tc>
          <w:tcPr>
            <w:tcW w:w="1336" w:type="dxa"/>
          </w:tcPr>
          <w:p w:rsidR="004234A6" w:rsidRDefault="004234A6">
            <w:pPr>
              <w:pStyle w:val="ConsPlusNormal"/>
              <w:jc w:val="center"/>
            </w:pPr>
            <w:r>
              <w:t>0</w:t>
            </w:r>
          </w:p>
        </w:tc>
      </w:tr>
      <w:tr w:rsidR="004234A6">
        <w:tc>
          <w:tcPr>
            <w:tcW w:w="7710" w:type="dxa"/>
          </w:tcPr>
          <w:p w:rsidR="004234A6" w:rsidRDefault="004234A6">
            <w:pPr>
              <w:pStyle w:val="ConsPlusNormal"/>
            </w:pPr>
            <w:r>
              <w:t>да</w:t>
            </w:r>
          </w:p>
        </w:tc>
        <w:tc>
          <w:tcPr>
            <w:tcW w:w="1336" w:type="dxa"/>
          </w:tcPr>
          <w:p w:rsidR="004234A6" w:rsidRDefault="004234A6">
            <w:pPr>
              <w:pStyle w:val="ConsPlusNormal"/>
              <w:jc w:val="center"/>
            </w:pPr>
            <w:r>
              <w:t>1</w:t>
            </w:r>
          </w:p>
        </w:tc>
      </w:tr>
      <w:tr w:rsidR="004234A6">
        <w:tc>
          <w:tcPr>
            <w:tcW w:w="7710" w:type="dxa"/>
          </w:tcPr>
          <w:p w:rsidR="004234A6" w:rsidRDefault="004234A6">
            <w:pPr>
              <w:pStyle w:val="ConsPlusNormal"/>
            </w:pPr>
            <w:r>
              <w:t>7. Выполнение расчета по биологической эффективности применения химических препаратов</w:t>
            </w:r>
          </w:p>
        </w:tc>
        <w:tc>
          <w:tcPr>
            <w:tcW w:w="1336" w:type="dxa"/>
          </w:tcPr>
          <w:p w:rsidR="004234A6" w:rsidRDefault="004234A6">
            <w:pPr>
              <w:pStyle w:val="ConsPlusNormal"/>
            </w:pPr>
          </w:p>
        </w:tc>
      </w:tr>
      <w:tr w:rsidR="004234A6">
        <w:tc>
          <w:tcPr>
            <w:tcW w:w="7710" w:type="dxa"/>
          </w:tcPr>
          <w:p w:rsidR="004234A6" w:rsidRDefault="004234A6">
            <w:pPr>
              <w:pStyle w:val="ConsPlusNormal"/>
            </w:pPr>
            <w:r>
              <w:t>нет</w:t>
            </w:r>
          </w:p>
        </w:tc>
        <w:tc>
          <w:tcPr>
            <w:tcW w:w="1336" w:type="dxa"/>
          </w:tcPr>
          <w:p w:rsidR="004234A6" w:rsidRDefault="004234A6">
            <w:pPr>
              <w:pStyle w:val="ConsPlusNormal"/>
              <w:jc w:val="center"/>
            </w:pPr>
            <w:r>
              <w:t>0</w:t>
            </w:r>
          </w:p>
        </w:tc>
      </w:tr>
      <w:tr w:rsidR="004234A6">
        <w:tc>
          <w:tcPr>
            <w:tcW w:w="7710" w:type="dxa"/>
          </w:tcPr>
          <w:p w:rsidR="004234A6" w:rsidRDefault="004234A6">
            <w:pPr>
              <w:pStyle w:val="ConsPlusNormal"/>
            </w:pPr>
            <w:r>
              <w:t>да</w:t>
            </w:r>
          </w:p>
        </w:tc>
        <w:tc>
          <w:tcPr>
            <w:tcW w:w="1336" w:type="dxa"/>
          </w:tcPr>
          <w:p w:rsidR="004234A6" w:rsidRDefault="004234A6">
            <w:pPr>
              <w:pStyle w:val="ConsPlusNormal"/>
              <w:jc w:val="center"/>
            </w:pPr>
            <w:r>
              <w:t>1</w:t>
            </w:r>
          </w:p>
        </w:tc>
      </w:tr>
    </w:tbl>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3</w:t>
      </w:r>
    </w:p>
    <w:p w:rsidR="004234A6" w:rsidRDefault="004234A6">
      <w:pPr>
        <w:pStyle w:val="ConsPlusNormal"/>
        <w:jc w:val="right"/>
      </w:pPr>
      <w:r>
        <w:t>к Положению о порядке и условиях</w:t>
      </w:r>
    </w:p>
    <w:p w:rsidR="004234A6" w:rsidRDefault="004234A6">
      <w:pPr>
        <w:pStyle w:val="ConsPlusNormal"/>
        <w:jc w:val="right"/>
      </w:pPr>
      <w:r>
        <w:t>предоставления и распределения субсидии</w:t>
      </w:r>
    </w:p>
    <w:p w:rsidR="004234A6" w:rsidRDefault="004234A6">
      <w:pPr>
        <w:pStyle w:val="ConsPlusNormal"/>
        <w:jc w:val="right"/>
      </w:pPr>
      <w:r>
        <w:t>из областного бюджета бюджетам</w:t>
      </w:r>
    </w:p>
    <w:p w:rsidR="004234A6" w:rsidRDefault="004234A6">
      <w:pPr>
        <w:pStyle w:val="ConsPlusNormal"/>
        <w:jc w:val="right"/>
      </w:pPr>
      <w:r>
        <w:t>муниципальных районов, муниципальных</w:t>
      </w:r>
    </w:p>
    <w:p w:rsidR="004234A6" w:rsidRDefault="004234A6">
      <w:pPr>
        <w:pStyle w:val="ConsPlusNormal"/>
        <w:jc w:val="right"/>
      </w:pPr>
      <w:r>
        <w:t>округов и городских округов, городских</w:t>
      </w:r>
    </w:p>
    <w:p w:rsidR="004234A6" w:rsidRDefault="004234A6">
      <w:pPr>
        <w:pStyle w:val="ConsPlusNormal"/>
        <w:jc w:val="right"/>
      </w:pPr>
      <w:r>
        <w:t>и сельских поселений Архангельской области</w:t>
      </w:r>
    </w:p>
    <w:p w:rsidR="004234A6" w:rsidRDefault="004234A6">
      <w:pPr>
        <w:pStyle w:val="ConsPlusNormal"/>
        <w:jc w:val="right"/>
      </w:pPr>
      <w:r>
        <w:t xml:space="preserve">на </w:t>
      </w:r>
      <w:proofErr w:type="spellStart"/>
      <w:r>
        <w:t>софинансирование</w:t>
      </w:r>
      <w:proofErr w:type="spellEnd"/>
      <w:r>
        <w:t xml:space="preserve"> мероприятий</w:t>
      </w:r>
    </w:p>
    <w:p w:rsidR="004234A6" w:rsidRDefault="004234A6">
      <w:pPr>
        <w:pStyle w:val="ConsPlusNormal"/>
        <w:jc w:val="right"/>
      </w:pPr>
      <w:r>
        <w:lastRenderedPageBreak/>
        <w:t>по предотвращению распространения</w:t>
      </w:r>
    </w:p>
    <w:p w:rsidR="004234A6" w:rsidRDefault="004234A6">
      <w:pPr>
        <w:pStyle w:val="ConsPlusNormal"/>
        <w:jc w:val="right"/>
      </w:pPr>
      <w:r>
        <w:t>сорного растения борщевика Сосновского</w:t>
      </w:r>
    </w:p>
    <w:p w:rsidR="004234A6" w:rsidRDefault="004234A6">
      <w:pPr>
        <w:pStyle w:val="ConsPlusNormal"/>
        <w:jc w:val="right"/>
      </w:pPr>
      <w:r>
        <w:t>на землях сельскохозяйственного назначения</w:t>
      </w:r>
    </w:p>
    <w:p w:rsidR="004234A6" w:rsidRDefault="004234A6">
      <w:pPr>
        <w:pStyle w:val="ConsPlusNormal"/>
        <w:jc w:val="both"/>
      </w:pPr>
    </w:p>
    <w:p w:rsidR="004234A6" w:rsidRDefault="004234A6">
      <w:pPr>
        <w:pStyle w:val="ConsPlusNormal"/>
        <w:jc w:val="right"/>
      </w:pPr>
      <w:r>
        <w:t>(форма)</w:t>
      </w:r>
    </w:p>
    <w:p w:rsidR="004234A6" w:rsidRDefault="004234A6">
      <w:pPr>
        <w:pStyle w:val="ConsPlusNormal"/>
        <w:jc w:val="both"/>
      </w:pPr>
    </w:p>
    <w:p w:rsidR="004234A6" w:rsidRDefault="004234A6">
      <w:pPr>
        <w:pStyle w:val="ConsPlusTitle"/>
        <w:jc w:val="center"/>
      </w:pPr>
      <w:bookmarkStart w:id="421" w:name="P9836"/>
      <w:bookmarkEnd w:id="421"/>
      <w:r>
        <w:t>ЛИСТ ОЦЕНКИ</w:t>
      </w:r>
    </w:p>
    <w:p w:rsidR="004234A6" w:rsidRDefault="004234A6">
      <w:pPr>
        <w:pStyle w:val="ConsPlusTitle"/>
        <w:jc w:val="center"/>
      </w:pPr>
      <w:r>
        <w:t>конкурсной документации на предоставление и распределение</w:t>
      </w:r>
    </w:p>
    <w:p w:rsidR="004234A6" w:rsidRDefault="004234A6">
      <w:pPr>
        <w:pStyle w:val="ConsPlusTitle"/>
        <w:jc w:val="center"/>
      </w:pPr>
      <w:r>
        <w:t xml:space="preserve">субсидии из областного бюджета бюджетам </w:t>
      </w:r>
      <w:proofErr w:type="gramStart"/>
      <w:r>
        <w:t>муниципальных</w:t>
      </w:r>
      <w:proofErr w:type="gramEnd"/>
    </w:p>
    <w:p w:rsidR="004234A6" w:rsidRDefault="004234A6">
      <w:pPr>
        <w:pStyle w:val="ConsPlusTitle"/>
        <w:jc w:val="center"/>
      </w:pPr>
      <w:r>
        <w:t>районов, муниципальных округов и городских округов,</w:t>
      </w:r>
    </w:p>
    <w:p w:rsidR="004234A6" w:rsidRDefault="004234A6">
      <w:pPr>
        <w:pStyle w:val="ConsPlusTitle"/>
        <w:jc w:val="center"/>
      </w:pPr>
      <w:r>
        <w:t>городских и сельских поселений Архангельской области</w:t>
      </w:r>
    </w:p>
    <w:p w:rsidR="004234A6" w:rsidRDefault="004234A6">
      <w:pPr>
        <w:pStyle w:val="ConsPlusTitle"/>
        <w:jc w:val="center"/>
      </w:pPr>
      <w:r>
        <w:t xml:space="preserve">на </w:t>
      </w:r>
      <w:proofErr w:type="spellStart"/>
      <w:r>
        <w:t>софинансирование</w:t>
      </w:r>
      <w:proofErr w:type="spellEnd"/>
      <w:r>
        <w:t xml:space="preserve"> мероприятий по предотвращению</w:t>
      </w:r>
    </w:p>
    <w:p w:rsidR="004234A6" w:rsidRDefault="004234A6">
      <w:pPr>
        <w:pStyle w:val="ConsPlusTitle"/>
        <w:jc w:val="center"/>
      </w:pPr>
      <w:r>
        <w:t>распространения сорного растения борщевика Сосновского</w:t>
      </w:r>
    </w:p>
    <w:p w:rsidR="004234A6" w:rsidRDefault="004234A6">
      <w:pPr>
        <w:pStyle w:val="ConsPlusTitle"/>
        <w:jc w:val="center"/>
      </w:pPr>
      <w:r>
        <w:t>на землях сельскохозяйственного назначения</w:t>
      </w:r>
    </w:p>
    <w:p w:rsidR="004234A6" w:rsidRDefault="004234A6">
      <w:pPr>
        <w:pStyle w:val="ConsPlusNormal"/>
        <w:jc w:val="both"/>
      </w:pPr>
    </w:p>
    <w:p w:rsidR="004234A6" w:rsidRDefault="004234A6">
      <w:pPr>
        <w:pStyle w:val="ConsPlusNormal"/>
        <w:jc w:val="center"/>
      </w:pPr>
      <w:r>
        <w:t>Ф.И.О. члена комиссии ______________________________________</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438"/>
        <w:gridCol w:w="1587"/>
        <w:gridCol w:w="486"/>
        <w:gridCol w:w="486"/>
        <w:gridCol w:w="486"/>
        <w:gridCol w:w="486"/>
        <w:gridCol w:w="486"/>
        <w:gridCol w:w="486"/>
        <w:gridCol w:w="489"/>
        <w:gridCol w:w="1134"/>
      </w:tblGrid>
      <w:tr w:rsidR="004234A6">
        <w:tc>
          <w:tcPr>
            <w:tcW w:w="484" w:type="dxa"/>
            <w:vMerge w:val="restart"/>
          </w:tcPr>
          <w:p w:rsidR="004234A6" w:rsidRDefault="004234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38" w:type="dxa"/>
            <w:vMerge w:val="restart"/>
          </w:tcPr>
          <w:p w:rsidR="004234A6" w:rsidRDefault="004234A6">
            <w:pPr>
              <w:pStyle w:val="ConsPlusNormal"/>
              <w:jc w:val="center"/>
            </w:pPr>
            <w:r>
              <w:t>Наименование муниципального образования Архангельской области</w:t>
            </w:r>
          </w:p>
        </w:tc>
        <w:tc>
          <w:tcPr>
            <w:tcW w:w="1587" w:type="dxa"/>
            <w:vMerge w:val="restart"/>
          </w:tcPr>
          <w:p w:rsidR="004234A6" w:rsidRDefault="004234A6">
            <w:pPr>
              <w:pStyle w:val="ConsPlusNormal"/>
              <w:jc w:val="center"/>
            </w:pPr>
            <w:r>
              <w:t>Вид и объем работ</w:t>
            </w:r>
          </w:p>
        </w:tc>
        <w:tc>
          <w:tcPr>
            <w:tcW w:w="3405" w:type="dxa"/>
            <w:gridSpan w:val="7"/>
          </w:tcPr>
          <w:p w:rsidR="004234A6" w:rsidRDefault="004234A6">
            <w:pPr>
              <w:pStyle w:val="ConsPlusNormal"/>
              <w:jc w:val="center"/>
            </w:pPr>
            <w:r>
              <w:t>Номера критериев</w:t>
            </w:r>
          </w:p>
        </w:tc>
        <w:tc>
          <w:tcPr>
            <w:tcW w:w="1134" w:type="dxa"/>
            <w:vMerge w:val="restart"/>
          </w:tcPr>
          <w:p w:rsidR="004234A6" w:rsidRDefault="004234A6">
            <w:pPr>
              <w:pStyle w:val="ConsPlusNormal"/>
              <w:jc w:val="center"/>
            </w:pPr>
            <w:r>
              <w:t>Итого баллов</w:t>
            </w:r>
          </w:p>
        </w:tc>
      </w:tr>
      <w:tr w:rsidR="004234A6">
        <w:tc>
          <w:tcPr>
            <w:tcW w:w="484" w:type="dxa"/>
            <w:vMerge/>
          </w:tcPr>
          <w:p w:rsidR="004234A6" w:rsidRDefault="004234A6"/>
        </w:tc>
        <w:tc>
          <w:tcPr>
            <w:tcW w:w="2438" w:type="dxa"/>
            <w:vMerge/>
          </w:tcPr>
          <w:p w:rsidR="004234A6" w:rsidRDefault="004234A6"/>
        </w:tc>
        <w:tc>
          <w:tcPr>
            <w:tcW w:w="1587" w:type="dxa"/>
            <w:vMerge/>
          </w:tcPr>
          <w:p w:rsidR="004234A6" w:rsidRDefault="004234A6"/>
        </w:tc>
        <w:tc>
          <w:tcPr>
            <w:tcW w:w="486" w:type="dxa"/>
          </w:tcPr>
          <w:p w:rsidR="004234A6" w:rsidRDefault="004234A6">
            <w:pPr>
              <w:pStyle w:val="ConsPlusNormal"/>
              <w:jc w:val="center"/>
            </w:pPr>
            <w:r>
              <w:t>1</w:t>
            </w:r>
          </w:p>
        </w:tc>
        <w:tc>
          <w:tcPr>
            <w:tcW w:w="486" w:type="dxa"/>
          </w:tcPr>
          <w:p w:rsidR="004234A6" w:rsidRDefault="004234A6">
            <w:pPr>
              <w:pStyle w:val="ConsPlusNormal"/>
              <w:jc w:val="center"/>
            </w:pPr>
            <w:r>
              <w:t>2</w:t>
            </w:r>
          </w:p>
        </w:tc>
        <w:tc>
          <w:tcPr>
            <w:tcW w:w="486" w:type="dxa"/>
          </w:tcPr>
          <w:p w:rsidR="004234A6" w:rsidRDefault="004234A6">
            <w:pPr>
              <w:pStyle w:val="ConsPlusNormal"/>
              <w:jc w:val="center"/>
            </w:pPr>
            <w:r>
              <w:t>3</w:t>
            </w:r>
          </w:p>
        </w:tc>
        <w:tc>
          <w:tcPr>
            <w:tcW w:w="486" w:type="dxa"/>
          </w:tcPr>
          <w:p w:rsidR="004234A6" w:rsidRDefault="004234A6">
            <w:pPr>
              <w:pStyle w:val="ConsPlusNormal"/>
              <w:jc w:val="center"/>
            </w:pPr>
            <w:r>
              <w:t>4</w:t>
            </w:r>
          </w:p>
        </w:tc>
        <w:tc>
          <w:tcPr>
            <w:tcW w:w="486" w:type="dxa"/>
          </w:tcPr>
          <w:p w:rsidR="004234A6" w:rsidRDefault="004234A6">
            <w:pPr>
              <w:pStyle w:val="ConsPlusNormal"/>
              <w:jc w:val="center"/>
            </w:pPr>
            <w:r>
              <w:t>5</w:t>
            </w:r>
          </w:p>
        </w:tc>
        <w:tc>
          <w:tcPr>
            <w:tcW w:w="486" w:type="dxa"/>
          </w:tcPr>
          <w:p w:rsidR="004234A6" w:rsidRDefault="004234A6">
            <w:pPr>
              <w:pStyle w:val="ConsPlusNormal"/>
              <w:jc w:val="center"/>
            </w:pPr>
            <w:r>
              <w:t>6</w:t>
            </w:r>
          </w:p>
        </w:tc>
        <w:tc>
          <w:tcPr>
            <w:tcW w:w="489" w:type="dxa"/>
          </w:tcPr>
          <w:p w:rsidR="004234A6" w:rsidRDefault="004234A6">
            <w:pPr>
              <w:pStyle w:val="ConsPlusNormal"/>
              <w:jc w:val="center"/>
            </w:pPr>
            <w:r>
              <w:t>7</w:t>
            </w:r>
          </w:p>
        </w:tc>
        <w:tc>
          <w:tcPr>
            <w:tcW w:w="1134" w:type="dxa"/>
            <w:vMerge/>
          </w:tcPr>
          <w:p w:rsidR="004234A6" w:rsidRDefault="004234A6"/>
        </w:tc>
      </w:tr>
      <w:tr w:rsidR="004234A6">
        <w:tc>
          <w:tcPr>
            <w:tcW w:w="484" w:type="dxa"/>
          </w:tcPr>
          <w:p w:rsidR="004234A6" w:rsidRDefault="004234A6">
            <w:pPr>
              <w:pStyle w:val="ConsPlusNormal"/>
            </w:pPr>
          </w:p>
        </w:tc>
        <w:tc>
          <w:tcPr>
            <w:tcW w:w="2438" w:type="dxa"/>
          </w:tcPr>
          <w:p w:rsidR="004234A6" w:rsidRDefault="004234A6">
            <w:pPr>
              <w:pStyle w:val="ConsPlusNormal"/>
            </w:pPr>
          </w:p>
        </w:tc>
        <w:tc>
          <w:tcPr>
            <w:tcW w:w="1587"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9" w:type="dxa"/>
          </w:tcPr>
          <w:p w:rsidR="004234A6" w:rsidRDefault="004234A6">
            <w:pPr>
              <w:pStyle w:val="ConsPlusNormal"/>
            </w:pPr>
          </w:p>
        </w:tc>
        <w:tc>
          <w:tcPr>
            <w:tcW w:w="1134" w:type="dxa"/>
          </w:tcPr>
          <w:p w:rsidR="004234A6" w:rsidRDefault="004234A6">
            <w:pPr>
              <w:pStyle w:val="ConsPlusNormal"/>
            </w:pPr>
          </w:p>
        </w:tc>
      </w:tr>
      <w:tr w:rsidR="004234A6">
        <w:tc>
          <w:tcPr>
            <w:tcW w:w="484" w:type="dxa"/>
          </w:tcPr>
          <w:p w:rsidR="004234A6" w:rsidRDefault="004234A6">
            <w:pPr>
              <w:pStyle w:val="ConsPlusNormal"/>
            </w:pPr>
          </w:p>
        </w:tc>
        <w:tc>
          <w:tcPr>
            <w:tcW w:w="2438" w:type="dxa"/>
          </w:tcPr>
          <w:p w:rsidR="004234A6" w:rsidRDefault="004234A6">
            <w:pPr>
              <w:pStyle w:val="ConsPlusNormal"/>
            </w:pPr>
          </w:p>
        </w:tc>
        <w:tc>
          <w:tcPr>
            <w:tcW w:w="1587"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9" w:type="dxa"/>
          </w:tcPr>
          <w:p w:rsidR="004234A6" w:rsidRDefault="004234A6">
            <w:pPr>
              <w:pStyle w:val="ConsPlusNormal"/>
            </w:pPr>
          </w:p>
        </w:tc>
        <w:tc>
          <w:tcPr>
            <w:tcW w:w="1134" w:type="dxa"/>
          </w:tcPr>
          <w:p w:rsidR="004234A6" w:rsidRDefault="004234A6">
            <w:pPr>
              <w:pStyle w:val="ConsPlusNormal"/>
            </w:pPr>
          </w:p>
        </w:tc>
      </w:tr>
      <w:tr w:rsidR="004234A6">
        <w:tc>
          <w:tcPr>
            <w:tcW w:w="484" w:type="dxa"/>
          </w:tcPr>
          <w:p w:rsidR="004234A6" w:rsidRDefault="004234A6">
            <w:pPr>
              <w:pStyle w:val="ConsPlusNormal"/>
            </w:pPr>
          </w:p>
        </w:tc>
        <w:tc>
          <w:tcPr>
            <w:tcW w:w="2438" w:type="dxa"/>
          </w:tcPr>
          <w:p w:rsidR="004234A6" w:rsidRDefault="004234A6">
            <w:pPr>
              <w:pStyle w:val="ConsPlusNormal"/>
            </w:pPr>
          </w:p>
        </w:tc>
        <w:tc>
          <w:tcPr>
            <w:tcW w:w="1587"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6" w:type="dxa"/>
          </w:tcPr>
          <w:p w:rsidR="004234A6" w:rsidRDefault="004234A6">
            <w:pPr>
              <w:pStyle w:val="ConsPlusNormal"/>
            </w:pPr>
          </w:p>
        </w:tc>
        <w:tc>
          <w:tcPr>
            <w:tcW w:w="489" w:type="dxa"/>
          </w:tcPr>
          <w:p w:rsidR="004234A6" w:rsidRDefault="004234A6">
            <w:pPr>
              <w:pStyle w:val="ConsPlusNormal"/>
            </w:pPr>
          </w:p>
        </w:tc>
        <w:tc>
          <w:tcPr>
            <w:tcW w:w="1134"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______________       ______________       _________________________</w:t>
      </w:r>
    </w:p>
    <w:p w:rsidR="004234A6" w:rsidRDefault="004234A6">
      <w:pPr>
        <w:pStyle w:val="ConsPlusNonformat"/>
        <w:jc w:val="both"/>
      </w:pPr>
      <w:r>
        <w:t xml:space="preserve">    (дата)              (подпись)           (расшифровка подписи)</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4</w:t>
      </w:r>
    </w:p>
    <w:p w:rsidR="004234A6" w:rsidRDefault="004234A6">
      <w:pPr>
        <w:pStyle w:val="ConsPlusNormal"/>
        <w:jc w:val="right"/>
      </w:pPr>
      <w:r>
        <w:t>к Положению о порядке и условиях</w:t>
      </w:r>
    </w:p>
    <w:p w:rsidR="004234A6" w:rsidRDefault="004234A6">
      <w:pPr>
        <w:pStyle w:val="ConsPlusNormal"/>
        <w:jc w:val="right"/>
      </w:pPr>
      <w:r>
        <w:t>предоставления и распределения субсидии</w:t>
      </w:r>
    </w:p>
    <w:p w:rsidR="004234A6" w:rsidRDefault="004234A6">
      <w:pPr>
        <w:pStyle w:val="ConsPlusNormal"/>
        <w:jc w:val="right"/>
      </w:pPr>
      <w:r>
        <w:t>из областного бюджета бюджетам</w:t>
      </w:r>
    </w:p>
    <w:p w:rsidR="004234A6" w:rsidRDefault="004234A6">
      <w:pPr>
        <w:pStyle w:val="ConsPlusNormal"/>
        <w:jc w:val="right"/>
      </w:pPr>
      <w:r>
        <w:t>муниципальных районов, муниципальных</w:t>
      </w:r>
    </w:p>
    <w:p w:rsidR="004234A6" w:rsidRDefault="004234A6">
      <w:pPr>
        <w:pStyle w:val="ConsPlusNormal"/>
        <w:jc w:val="right"/>
      </w:pPr>
      <w:r>
        <w:t>округов и городских округов, городских</w:t>
      </w:r>
    </w:p>
    <w:p w:rsidR="004234A6" w:rsidRDefault="004234A6">
      <w:pPr>
        <w:pStyle w:val="ConsPlusNormal"/>
        <w:jc w:val="right"/>
      </w:pPr>
      <w:r>
        <w:t>и сельских поселений Архангельской области</w:t>
      </w:r>
    </w:p>
    <w:p w:rsidR="004234A6" w:rsidRDefault="004234A6">
      <w:pPr>
        <w:pStyle w:val="ConsPlusNormal"/>
        <w:jc w:val="right"/>
      </w:pPr>
      <w:r>
        <w:t xml:space="preserve">на </w:t>
      </w:r>
      <w:proofErr w:type="spellStart"/>
      <w:r>
        <w:t>софинансирование</w:t>
      </w:r>
      <w:proofErr w:type="spellEnd"/>
      <w:r>
        <w:t xml:space="preserve"> мероприятий</w:t>
      </w:r>
    </w:p>
    <w:p w:rsidR="004234A6" w:rsidRDefault="004234A6">
      <w:pPr>
        <w:pStyle w:val="ConsPlusNormal"/>
        <w:jc w:val="right"/>
      </w:pPr>
      <w:r>
        <w:t>по предотвращению распространения</w:t>
      </w:r>
    </w:p>
    <w:p w:rsidR="004234A6" w:rsidRDefault="004234A6">
      <w:pPr>
        <w:pStyle w:val="ConsPlusNormal"/>
        <w:jc w:val="right"/>
      </w:pPr>
      <w:r>
        <w:t>сорного растения борщевика Сосновского</w:t>
      </w:r>
    </w:p>
    <w:p w:rsidR="004234A6" w:rsidRDefault="004234A6">
      <w:pPr>
        <w:pStyle w:val="ConsPlusNormal"/>
        <w:jc w:val="right"/>
      </w:pPr>
      <w:r>
        <w:t>на землях сельскохозяйственного назначения</w:t>
      </w:r>
    </w:p>
    <w:p w:rsidR="004234A6" w:rsidRDefault="004234A6">
      <w:pPr>
        <w:pStyle w:val="ConsPlusNormal"/>
        <w:jc w:val="both"/>
      </w:pPr>
    </w:p>
    <w:p w:rsidR="004234A6" w:rsidRDefault="004234A6">
      <w:pPr>
        <w:pStyle w:val="ConsPlusNormal"/>
        <w:jc w:val="right"/>
      </w:pPr>
      <w:r>
        <w:t>(форма)</w:t>
      </w:r>
    </w:p>
    <w:p w:rsidR="004234A6" w:rsidRDefault="004234A6">
      <w:pPr>
        <w:pStyle w:val="ConsPlusNormal"/>
        <w:jc w:val="both"/>
      </w:pPr>
    </w:p>
    <w:p w:rsidR="004234A6" w:rsidRDefault="004234A6">
      <w:pPr>
        <w:pStyle w:val="ConsPlusTitle"/>
        <w:jc w:val="center"/>
      </w:pPr>
      <w:bookmarkStart w:id="422" w:name="P9914"/>
      <w:bookmarkEnd w:id="422"/>
      <w:r>
        <w:t>ИТОГОВЫЙ РЕЙТИНГ</w:t>
      </w:r>
    </w:p>
    <w:p w:rsidR="004234A6" w:rsidRDefault="004234A6">
      <w:pPr>
        <w:pStyle w:val="ConsPlusTitle"/>
        <w:jc w:val="center"/>
      </w:pPr>
      <w:r>
        <w:t>КОНКУРСНОЙ ДОКУМЕНТАЦИИ НА ПРЕДОСТАВЛЕНИЕ И РАСПРЕДЕЛЕНИЕ</w:t>
      </w:r>
    </w:p>
    <w:p w:rsidR="004234A6" w:rsidRDefault="004234A6">
      <w:pPr>
        <w:pStyle w:val="ConsPlusTitle"/>
        <w:jc w:val="center"/>
      </w:pPr>
      <w:r>
        <w:lastRenderedPageBreak/>
        <w:t xml:space="preserve">СУБСИДИИ ИЗ ОБЛАСТНОГО БЮДЖЕТА БЮДЖЕТАМ </w:t>
      </w:r>
      <w:proofErr w:type="gramStart"/>
      <w:r>
        <w:t>МУНИЦИПАЛЬНЫХ</w:t>
      </w:r>
      <w:proofErr w:type="gramEnd"/>
    </w:p>
    <w:p w:rsidR="004234A6" w:rsidRDefault="004234A6">
      <w:pPr>
        <w:pStyle w:val="ConsPlusTitle"/>
        <w:jc w:val="center"/>
      </w:pPr>
      <w:r>
        <w:t>РАЙОНОВ, МУНИЦИПАЛЬНЫХ ОКРУГОВ И ГОРОДСКИХ КРУГОВ, ГОРОДСКИХ</w:t>
      </w:r>
    </w:p>
    <w:p w:rsidR="004234A6" w:rsidRDefault="004234A6">
      <w:pPr>
        <w:pStyle w:val="ConsPlusTitle"/>
        <w:jc w:val="center"/>
      </w:pPr>
      <w:r>
        <w:t>И СЕЛЬСКИХ ПОСЕЛЕНИЙ АРХАНГЕЛЬСКОЙ ОБЛАСТИ</w:t>
      </w:r>
    </w:p>
    <w:p w:rsidR="004234A6" w:rsidRDefault="004234A6">
      <w:pPr>
        <w:pStyle w:val="ConsPlusTitle"/>
        <w:jc w:val="center"/>
      </w:pPr>
      <w:r>
        <w:t>НА СОФИНАНСИРОВАНИЕ МЕРОПРИЯТИЙ ПО ПРЕДОТВРАЩЕНИЮ</w:t>
      </w:r>
    </w:p>
    <w:p w:rsidR="004234A6" w:rsidRDefault="004234A6">
      <w:pPr>
        <w:pStyle w:val="ConsPlusTitle"/>
        <w:jc w:val="center"/>
      </w:pPr>
      <w:r>
        <w:t>СОРНОГО РАСТЕНИЯ БОРЩЕВИКА СОСНОВСКОГО НА ЗЕМЛЯХ</w:t>
      </w:r>
    </w:p>
    <w:p w:rsidR="004234A6" w:rsidRDefault="004234A6">
      <w:pPr>
        <w:pStyle w:val="ConsPlusTitle"/>
        <w:jc w:val="center"/>
      </w:pPr>
      <w:r>
        <w:t>СЕЛЬСКОХОЗЯЙСТВЕННОГО НАЗНАЧЕНИЯ</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701"/>
        <w:gridCol w:w="3402"/>
        <w:gridCol w:w="1531"/>
      </w:tblGrid>
      <w:tr w:rsidR="004234A6">
        <w:tc>
          <w:tcPr>
            <w:tcW w:w="2438" w:type="dxa"/>
          </w:tcPr>
          <w:p w:rsidR="004234A6" w:rsidRDefault="004234A6">
            <w:pPr>
              <w:pStyle w:val="ConsPlusNormal"/>
              <w:jc w:val="center"/>
            </w:pPr>
            <w:r>
              <w:t>Наименование муниципального образования Архангельской области</w:t>
            </w:r>
          </w:p>
        </w:tc>
        <w:tc>
          <w:tcPr>
            <w:tcW w:w="1701" w:type="dxa"/>
          </w:tcPr>
          <w:p w:rsidR="004234A6" w:rsidRDefault="004234A6">
            <w:pPr>
              <w:pStyle w:val="ConsPlusNormal"/>
              <w:jc w:val="center"/>
            </w:pPr>
            <w:r>
              <w:t>Вид и объем работ</w:t>
            </w:r>
          </w:p>
        </w:tc>
        <w:tc>
          <w:tcPr>
            <w:tcW w:w="3402" w:type="dxa"/>
          </w:tcPr>
          <w:p w:rsidR="004234A6" w:rsidRDefault="004234A6">
            <w:pPr>
              <w:pStyle w:val="ConsPlusNormal"/>
              <w:jc w:val="center"/>
            </w:pPr>
            <w:r>
              <w:t xml:space="preserve">Общее количество баллов (на основании </w:t>
            </w:r>
            <w:proofErr w:type="gramStart"/>
            <w:r>
              <w:t>листа оценки конкурсной документации члена комиссии</w:t>
            </w:r>
            <w:proofErr w:type="gramEnd"/>
            <w:r>
              <w:t>)</w:t>
            </w:r>
          </w:p>
        </w:tc>
        <w:tc>
          <w:tcPr>
            <w:tcW w:w="1531" w:type="dxa"/>
          </w:tcPr>
          <w:p w:rsidR="004234A6" w:rsidRDefault="004234A6">
            <w:pPr>
              <w:pStyle w:val="ConsPlusNormal"/>
              <w:jc w:val="center"/>
            </w:pPr>
            <w:r>
              <w:t>Место в итоговом рейтинге</w:t>
            </w:r>
          </w:p>
        </w:tc>
      </w:tr>
      <w:tr w:rsidR="004234A6">
        <w:tc>
          <w:tcPr>
            <w:tcW w:w="2438" w:type="dxa"/>
          </w:tcPr>
          <w:p w:rsidR="004234A6" w:rsidRDefault="004234A6">
            <w:pPr>
              <w:pStyle w:val="ConsPlusNormal"/>
            </w:pPr>
          </w:p>
        </w:tc>
        <w:tc>
          <w:tcPr>
            <w:tcW w:w="1701" w:type="dxa"/>
          </w:tcPr>
          <w:p w:rsidR="004234A6" w:rsidRDefault="004234A6">
            <w:pPr>
              <w:pStyle w:val="ConsPlusNormal"/>
            </w:pPr>
          </w:p>
        </w:tc>
        <w:tc>
          <w:tcPr>
            <w:tcW w:w="3402" w:type="dxa"/>
          </w:tcPr>
          <w:p w:rsidR="004234A6" w:rsidRDefault="004234A6">
            <w:pPr>
              <w:pStyle w:val="ConsPlusNormal"/>
            </w:pPr>
          </w:p>
        </w:tc>
        <w:tc>
          <w:tcPr>
            <w:tcW w:w="1531" w:type="dxa"/>
          </w:tcPr>
          <w:p w:rsidR="004234A6" w:rsidRDefault="004234A6">
            <w:pPr>
              <w:pStyle w:val="ConsPlusNormal"/>
            </w:pPr>
          </w:p>
        </w:tc>
      </w:tr>
      <w:tr w:rsidR="004234A6">
        <w:tc>
          <w:tcPr>
            <w:tcW w:w="2438" w:type="dxa"/>
          </w:tcPr>
          <w:p w:rsidR="004234A6" w:rsidRDefault="004234A6">
            <w:pPr>
              <w:pStyle w:val="ConsPlusNormal"/>
            </w:pPr>
          </w:p>
        </w:tc>
        <w:tc>
          <w:tcPr>
            <w:tcW w:w="1701" w:type="dxa"/>
          </w:tcPr>
          <w:p w:rsidR="004234A6" w:rsidRDefault="004234A6">
            <w:pPr>
              <w:pStyle w:val="ConsPlusNormal"/>
            </w:pPr>
          </w:p>
        </w:tc>
        <w:tc>
          <w:tcPr>
            <w:tcW w:w="3402" w:type="dxa"/>
          </w:tcPr>
          <w:p w:rsidR="004234A6" w:rsidRDefault="004234A6">
            <w:pPr>
              <w:pStyle w:val="ConsPlusNormal"/>
            </w:pPr>
          </w:p>
        </w:tc>
        <w:tc>
          <w:tcPr>
            <w:tcW w:w="1531"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Секретарь комиссии   _________________________    _________________________</w:t>
      </w:r>
    </w:p>
    <w:p w:rsidR="004234A6" w:rsidRDefault="004234A6">
      <w:pPr>
        <w:pStyle w:val="ConsPlusNonformat"/>
        <w:jc w:val="both"/>
      </w:pPr>
      <w:r>
        <w:t xml:space="preserve">                            (подпись)               (расшифровка подписи)</w:t>
      </w:r>
    </w:p>
    <w:p w:rsidR="004234A6" w:rsidRDefault="004234A6">
      <w:pPr>
        <w:pStyle w:val="ConsPlusNonformat"/>
        <w:jc w:val="both"/>
      </w:pPr>
      <w:r>
        <w:t>___________________</w:t>
      </w:r>
    </w:p>
    <w:p w:rsidR="004234A6" w:rsidRDefault="004234A6">
      <w:pPr>
        <w:pStyle w:val="ConsPlusNonformat"/>
        <w:jc w:val="both"/>
      </w:pPr>
      <w:r>
        <w:t xml:space="preserve">      (дата)</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0"/>
      </w:pPr>
      <w:r>
        <w:t>Утвержден</w:t>
      </w:r>
    </w:p>
    <w:p w:rsidR="004234A6" w:rsidRDefault="004234A6">
      <w:pPr>
        <w:pStyle w:val="ConsPlusNormal"/>
        <w:jc w:val="right"/>
      </w:pPr>
      <w:r>
        <w:t>постановлением Правительства</w:t>
      </w:r>
    </w:p>
    <w:p w:rsidR="004234A6" w:rsidRDefault="004234A6">
      <w:pPr>
        <w:pStyle w:val="ConsPlusNormal"/>
        <w:jc w:val="right"/>
      </w:pPr>
      <w:r>
        <w:t>Архангельской области</w:t>
      </w:r>
    </w:p>
    <w:p w:rsidR="004234A6" w:rsidRDefault="004234A6">
      <w:pPr>
        <w:pStyle w:val="ConsPlusNormal"/>
        <w:jc w:val="right"/>
      </w:pPr>
      <w:r>
        <w:t>от 09.10.2012 N 436-пп</w:t>
      </w:r>
    </w:p>
    <w:p w:rsidR="004234A6" w:rsidRDefault="004234A6">
      <w:pPr>
        <w:pStyle w:val="ConsPlusNormal"/>
        <w:jc w:val="both"/>
      </w:pPr>
    </w:p>
    <w:p w:rsidR="004234A6" w:rsidRDefault="004234A6">
      <w:pPr>
        <w:pStyle w:val="ConsPlusTitle"/>
        <w:jc w:val="center"/>
      </w:pPr>
      <w:bookmarkStart w:id="423" w:name="P9950"/>
      <w:bookmarkEnd w:id="423"/>
      <w:r>
        <w:t>ПОРЯДОК</w:t>
      </w:r>
    </w:p>
    <w:p w:rsidR="004234A6" w:rsidRDefault="004234A6">
      <w:pPr>
        <w:pStyle w:val="ConsPlusTitle"/>
        <w:jc w:val="center"/>
      </w:pPr>
      <w:r>
        <w:t>ПРЕДОСТАВЛЕНИЯ СУБСИДИИ НА ОСУЩЕСТВЛЕНИЕ КОМПЕНСАЦИИ</w:t>
      </w:r>
    </w:p>
    <w:p w:rsidR="004234A6" w:rsidRDefault="004234A6">
      <w:pPr>
        <w:pStyle w:val="ConsPlusTitle"/>
        <w:jc w:val="center"/>
      </w:pPr>
      <w:r>
        <w:t>ПРЕДПРИЯТИЯМ ХЛЕБОПЕКАРНОЙ ПРОМЫШЛЕННОСТИ ЧАСТИ ЗАТРАТ</w:t>
      </w:r>
    </w:p>
    <w:p w:rsidR="004234A6" w:rsidRDefault="004234A6">
      <w:pPr>
        <w:pStyle w:val="ConsPlusTitle"/>
        <w:jc w:val="center"/>
      </w:pPr>
      <w:r>
        <w:t xml:space="preserve">НА РЕАЛИЗАЦИЮ </w:t>
      </w:r>
      <w:proofErr w:type="gramStart"/>
      <w:r>
        <w:t>ПРОИЗВЕДЕННЫХ</w:t>
      </w:r>
      <w:proofErr w:type="gramEnd"/>
      <w:r>
        <w:t xml:space="preserve"> И РЕАЛИЗОВАННЫХ ХЛЕБА</w:t>
      </w:r>
    </w:p>
    <w:p w:rsidR="004234A6" w:rsidRDefault="004234A6">
      <w:pPr>
        <w:pStyle w:val="ConsPlusTitle"/>
        <w:jc w:val="center"/>
      </w:pPr>
      <w:r>
        <w:t>И ХЛЕБОБУЛОЧНЫХ ИЗДЕЛИЙ</w:t>
      </w:r>
    </w:p>
    <w:p w:rsidR="004234A6" w:rsidRDefault="004234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234A6">
        <w:tc>
          <w:tcPr>
            <w:tcW w:w="60" w:type="dxa"/>
            <w:tcBorders>
              <w:top w:val="nil"/>
              <w:left w:val="nil"/>
              <w:bottom w:val="nil"/>
              <w:right w:val="nil"/>
            </w:tcBorders>
            <w:shd w:val="clear" w:color="auto" w:fill="CED3F1"/>
            <w:tcMar>
              <w:top w:w="0" w:type="dxa"/>
              <w:left w:w="0" w:type="dxa"/>
              <w:bottom w:w="0" w:type="dxa"/>
              <w:right w:w="0" w:type="dxa"/>
            </w:tcMar>
          </w:tcPr>
          <w:p w:rsidR="004234A6" w:rsidRDefault="004234A6"/>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c>
          <w:tcPr>
            <w:tcW w:w="0" w:type="auto"/>
            <w:tcBorders>
              <w:top w:val="nil"/>
              <w:left w:val="nil"/>
              <w:bottom w:val="nil"/>
              <w:right w:val="nil"/>
            </w:tcBorders>
            <w:shd w:val="clear" w:color="auto" w:fill="F4F3F8"/>
            <w:tcMar>
              <w:top w:w="113" w:type="dxa"/>
              <w:left w:w="0" w:type="dxa"/>
              <w:bottom w:w="113" w:type="dxa"/>
              <w:right w:w="0" w:type="dxa"/>
            </w:tcMar>
          </w:tcPr>
          <w:p w:rsidR="004234A6" w:rsidRDefault="004234A6">
            <w:pPr>
              <w:pStyle w:val="ConsPlusNormal"/>
              <w:jc w:val="center"/>
            </w:pPr>
            <w:r>
              <w:rPr>
                <w:color w:val="392C69"/>
              </w:rPr>
              <w:t>Список изменяющих документов</w:t>
            </w:r>
          </w:p>
          <w:p w:rsidR="004234A6" w:rsidRDefault="004234A6">
            <w:pPr>
              <w:pStyle w:val="ConsPlusNormal"/>
              <w:jc w:val="center"/>
            </w:pPr>
            <w:proofErr w:type="gramStart"/>
            <w:r>
              <w:rPr>
                <w:color w:val="392C69"/>
              </w:rPr>
              <w:t xml:space="preserve">(введен </w:t>
            </w:r>
            <w:hyperlink r:id="rId1288" w:history="1">
              <w:r>
                <w:rPr>
                  <w:color w:val="0000FF"/>
                </w:rPr>
                <w:t>постановлением</w:t>
              </w:r>
            </w:hyperlink>
            <w:r>
              <w:rPr>
                <w:color w:val="392C69"/>
              </w:rPr>
              <w:t xml:space="preserve"> Правительства Архангельской области</w:t>
            </w:r>
            <w:proofErr w:type="gramEnd"/>
          </w:p>
          <w:p w:rsidR="004234A6" w:rsidRDefault="004234A6">
            <w:pPr>
              <w:pStyle w:val="ConsPlusNormal"/>
              <w:jc w:val="center"/>
            </w:pPr>
            <w:r>
              <w:rPr>
                <w:color w:val="392C69"/>
              </w:rPr>
              <w:t>от 17.02.2021 N 73-пп)</w:t>
            </w:r>
          </w:p>
        </w:tc>
        <w:tc>
          <w:tcPr>
            <w:tcW w:w="113" w:type="dxa"/>
            <w:tcBorders>
              <w:top w:val="nil"/>
              <w:left w:val="nil"/>
              <w:bottom w:val="nil"/>
              <w:right w:val="nil"/>
            </w:tcBorders>
            <w:shd w:val="clear" w:color="auto" w:fill="F4F3F8"/>
            <w:tcMar>
              <w:top w:w="0" w:type="dxa"/>
              <w:left w:w="0" w:type="dxa"/>
              <w:bottom w:w="0" w:type="dxa"/>
              <w:right w:w="0" w:type="dxa"/>
            </w:tcMar>
          </w:tcPr>
          <w:p w:rsidR="004234A6" w:rsidRDefault="004234A6"/>
        </w:tc>
      </w:tr>
    </w:tbl>
    <w:p w:rsidR="004234A6" w:rsidRDefault="004234A6">
      <w:pPr>
        <w:pStyle w:val="ConsPlusNormal"/>
        <w:jc w:val="both"/>
      </w:pPr>
    </w:p>
    <w:p w:rsidR="004234A6" w:rsidRDefault="004234A6">
      <w:pPr>
        <w:pStyle w:val="ConsPlusTitle"/>
        <w:jc w:val="center"/>
        <w:outlineLvl w:val="1"/>
      </w:pPr>
      <w:r>
        <w:t>I. Общие положения</w:t>
      </w:r>
    </w:p>
    <w:p w:rsidR="004234A6" w:rsidRDefault="004234A6">
      <w:pPr>
        <w:pStyle w:val="ConsPlusNormal"/>
        <w:jc w:val="both"/>
      </w:pPr>
    </w:p>
    <w:p w:rsidR="004234A6" w:rsidRDefault="004234A6">
      <w:pPr>
        <w:pStyle w:val="ConsPlusNormal"/>
        <w:ind w:firstLine="540"/>
        <w:jc w:val="both"/>
      </w:pPr>
      <w:r>
        <w:t xml:space="preserve">1. </w:t>
      </w:r>
      <w:proofErr w:type="gramStart"/>
      <w:r>
        <w:t xml:space="preserve">Настоящий Порядок, разработанный в соответствии со </w:t>
      </w:r>
      <w:hyperlink r:id="rId1289" w:history="1">
        <w:r>
          <w:rPr>
            <w:color w:val="0000FF"/>
          </w:rPr>
          <w:t>статьей 78</w:t>
        </w:r>
      </w:hyperlink>
      <w:r>
        <w:t xml:space="preserve"> Бюджетного кодекса Российской Федерации, общими </w:t>
      </w:r>
      <w:hyperlink r:id="rId1290"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w:t>
      </w:r>
      <w:hyperlink r:id="rId1291" w:history="1">
        <w:r>
          <w:rPr>
            <w:color w:val="0000FF"/>
          </w:rPr>
          <w:t>Правилами</w:t>
        </w:r>
      </w:hyperlink>
      <w:r>
        <w:t xml:space="preserve"> предоставления и распределения иных</w:t>
      </w:r>
      <w:proofErr w:type="gramEnd"/>
      <w:r>
        <w:t xml:space="preserve"> </w:t>
      </w:r>
      <w:proofErr w:type="gramStart"/>
      <w:r>
        <w:t xml:space="preserve">межбюджетных трансфертов, имеющих целевое назначение, из федерального бюджета бюджетам субъектов Российской </w:t>
      </w:r>
      <w:r>
        <w:lastRenderedPageBreak/>
        <w:t xml:space="preserve">Федерации в целях </w:t>
      </w:r>
      <w:proofErr w:type="spellStart"/>
      <w:r>
        <w:t>софинансирования</w:t>
      </w:r>
      <w:proofErr w:type="spellEnd"/>
      <w: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утвержденными постановлением Правительства Российской Федерации от 17 декабря 2020 года N 2140, определяет порядок предоставления субсидии на осуществление компенсации предприятиям хлебопекарной промышленности части</w:t>
      </w:r>
      <w:proofErr w:type="gramEnd"/>
      <w:r>
        <w:t xml:space="preserve"> затрат на реализацию произведенных и реализованных хлеба и хлебобулочных изделий (далее - субсидия).</w:t>
      </w:r>
    </w:p>
    <w:p w:rsidR="004234A6" w:rsidRDefault="004234A6">
      <w:pPr>
        <w:pStyle w:val="ConsPlusNormal"/>
        <w:spacing w:before="240"/>
        <w:ind w:firstLine="540"/>
        <w:jc w:val="both"/>
      </w:pPr>
      <w:bookmarkStart w:id="424" w:name="P9962"/>
      <w:bookmarkEnd w:id="424"/>
      <w:r>
        <w:t>2. В целях настоящего Порядка используются следующие понятия:</w:t>
      </w:r>
    </w:p>
    <w:p w:rsidR="004234A6" w:rsidRDefault="004234A6">
      <w:pPr>
        <w:pStyle w:val="ConsPlusNormal"/>
        <w:spacing w:before="24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w:t>
      </w:r>
      <w:hyperlink r:id="rId1292"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 </w:t>
      </w:r>
      <w:hyperlink r:id="rId1293" w:history="1">
        <w:r>
          <w:rPr>
            <w:color w:val="0000FF"/>
          </w:rPr>
          <w:t>10.71.1</w:t>
        </w:r>
      </w:hyperlink>
      <w:r>
        <w:t>);</w:t>
      </w:r>
    </w:p>
    <w:p w:rsidR="004234A6" w:rsidRDefault="004234A6">
      <w:pPr>
        <w:pStyle w:val="ConsPlusNormal"/>
        <w:spacing w:before="24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w:t>
      </w:r>
      <w:hyperlink r:id="rId1294" w:history="1">
        <w:r>
          <w:rPr>
            <w:color w:val="0000FF"/>
          </w:rPr>
          <w:t>ОКПД 2-10.71.11.110</w:t>
        </w:r>
      </w:hyperlink>
      <w:r>
        <w:t xml:space="preserve"> и </w:t>
      </w:r>
      <w:hyperlink r:id="rId1295" w:history="1">
        <w:r>
          <w:rPr>
            <w:color w:val="0000FF"/>
          </w:rPr>
          <w:t>10.71.11.120</w:t>
        </w:r>
      </w:hyperlink>
      <w:r>
        <w:t>).</w:t>
      </w:r>
    </w:p>
    <w:p w:rsidR="004234A6" w:rsidRDefault="004234A6">
      <w:pPr>
        <w:pStyle w:val="ConsPlusNormal"/>
        <w:spacing w:before="240"/>
        <w:ind w:firstLine="540"/>
        <w:jc w:val="both"/>
      </w:pPr>
      <w:r>
        <w:t>3.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4234A6" w:rsidRDefault="004234A6">
      <w:pPr>
        <w:pStyle w:val="ConsPlusNormal"/>
        <w:spacing w:before="240"/>
        <w:ind w:firstLine="540"/>
        <w:jc w:val="both"/>
      </w:pPr>
      <w:r>
        <w:t>Предоставление субсидии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том числе за счет средств, поступивших из федерального бюджета.</w:t>
      </w:r>
    </w:p>
    <w:p w:rsidR="004234A6" w:rsidRDefault="004234A6">
      <w:pPr>
        <w:pStyle w:val="ConsPlusNormal"/>
        <w:spacing w:before="240"/>
        <w:ind w:firstLine="540"/>
        <w:jc w:val="both"/>
      </w:pPr>
      <w:r>
        <w:t>Субсидии предоставляются предприятиям хлебопекарной промышленности в Архангельской области на осуществление компенсации части затрат на реализацию произведенных и реализованных хлеба и хлебобулочных изделий.</w:t>
      </w:r>
    </w:p>
    <w:p w:rsidR="004234A6" w:rsidRDefault="004234A6">
      <w:pPr>
        <w:pStyle w:val="ConsPlusNormal"/>
        <w:spacing w:before="24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4234A6" w:rsidRDefault="004234A6">
      <w:pPr>
        <w:pStyle w:val="ConsPlusNormal"/>
        <w:jc w:val="both"/>
      </w:pPr>
    </w:p>
    <w:p w:rsidR="004234A6" w:rsidRDefault="004234A6">
      <w:pPr>
        <w:pStyle w:val="ConsPlusTitle"/>
        <w:jc w:val="center"/>
        <w:outlineLvl w:val="1"/>
      </w:pPr>
      <w:r>
        <w:t>II. Порядок проведения отбора и предоставления субсидии</w:t>
      </w:r>
    </w:p>
    <w:p w:rsidR="004234A6" w:rsidRDefault="004234A6">
      <w:pPr>
        <w:pStyle w:val="ConsPlusNormal"/>
        <w:jc w:val="both"/>
      </w:pPr>
    </w:p>
    <w:p w:rsidR="004234A6" w:rsidRDefault="004234A6">
      <w:pPr>
        <w:pStyle w:val="ConsPlusNormal"/>
        <w:ind w:firstLine="540"/>
        <w:jc w:val="both"/>
      </w:pPr>
      <w:r>
        <w:t>4. Отбор проводится министерством путем запроса предложений.</w:t>
      </w:r>
    </w:p>
    <w:p w:rsidR="004234A6" w:rsidRDefault="004234A6">
      <w:pPr>
        <w:pStyle w:val="ConsPlusNormal"/>
        <w:spacing w:before="240"/>
        <w:ind w:firstLine="540"/>
        <w:jc w:val="both"/>
      </w:pPr>
      <w:bookmarkStart w:id="425" w:name="P9973"/>
      <w:bookmarkEnd w:id="425"/>
      <w:r>
        <w:t>5. Организацию и проведение отбора осуществляет министерство, которое последовательно:</w:t>
      </w:r>
    </w:p>
    <w:p w:rsidR="004234A6" w:rsidRDefault="004234A6">
      <w:pPr>
        <w:pStyle w:val="ConsPlusNormal"/>
        <w:spacing w:before="240"/>
        <w:ind w:firstLine="540"/>
        <w:jc w:val="both"/>
      </w:pPr>
      <w:r>
        <w:t>1) издает распоряжение о проведении отбора;</w:t>
      </w:r>
    </w:p>
    <w:p w:rsidR="004234A6" w:rsidRDefault="004234A6">
      <w:pPr>
        <w:pStyle w:val="ConsPlusNormal"/>
        <w:spacing w:before="240"/>
        <w:ind w:firstLine="540"/>
        <w:jc w:val="both"/>
      </w:pPr>
      <w:r>
        <w:t>2) готовит извещение о проведении отбора (далее - извещение);</w:t>
      </w:r>
    </w:p>
    <w:p w:rsidR="004234A6" w:rsidRDefault="004234A6">
      <w:pPr>
        <w:pStyle w:val="ConsPlusNormal"/>
        <w:spacing w:before="240"/>
        <w:ind w:firstLine="540"/>
        <w:jc w:val="both"/>
      </w:pPr>
      <w:r>
        <w:lastRenderedPageBreak/>
        <w:t>3) определяет победителей отбора;</w:t>
      </w:r>
    </w:p>
    <w:p w:rsidR="004234A6" w:rsidRDefault="004234A6">
      <w:pPr>
        <w:pStyle w:val="ConsPlusNormal"/>
        <w:spacing w:before="240"/>
        <w:ind w:firstLine="540"/>
        <w:jc w:val="both"/>
      </w:pPr>
      <w:r>
        <w:t>4) готовит информацию о результатах рассмотрения поступивших заявлений и размерах предоставляемых субсидий (далее - информация).</w:t>
      </w:r>
    </w:p>
    <w:p w:rsidR="004234A6" w:rsidRDefault="004234A6">
      <w:pPr>
        <w:pStyle w:val="ConsPlusNormal"/>
        <w:spacing w:before="240"/>
        <w:ind w:firstLine="540"/>
        <w:jc w:val="both"/>
      </w:pPr>
      <w:r>
        <w:t>Объявление и информация размещаются на едином портале и на официальном сайте Правительства Архангельской области в информационно-телекоммуникационной сети "Интернет" (далее - официальный сайт).</w:t>
      </w:r>
    </w:p>
    <w:p w:rsidR="004234A6" w:rsidRDefault="004234A6">
      <w:pPr>
        <w:pStyle w:val="ConsPlusNormal"/>
        <w:spacing w:before="240"/>
        <w:ind w:firstLine="540"/>
        <w:jc w:val="both"/>
      </w:pPr>
      <w:r>
        <w:t>6. Извещение должно содержать:</w:t>
      </w:r>
    </w:p>
    <w:p w:rsidR="004234A6" w:rsidRDefault="004234A6">
      <w:pPr>
        <w:pStyle w:val="ConsPlusNormal"/>
        <w:spacing w:before="240"/>
        <w:ind w:firstLine="540"/>
        <w:jc w:val="both"/>
      </w:pPr>
      <w:r>
        <w:t>1)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4234A6" w:rsidRDefault="004234A6">
      <w:pPr>
        <w:pStyle w:val="ConsPlusNormal"/>
        <w:spacing w:before="240"/>
        <w:ind w:firstLine="540"/>
        <w:jc w:val="both"/>
      </w:pPr>
      <w:r>
        <w:t>2) наименование, место нахождения, почтовый адрес, адрес электронной почты министерства;</w:t>
      </w:r>
    </w:p>
    <w:p w:rsidR="004234A6" w:rsidRDefault="004234A6">
      <w:pPr>
        <w:pStyle w:val="ConsPlusNormal"/>
        <w:spacing w:before="240"/>
        <w:ind w:firstLine="540"/>
        <w:jc w:val="both"/>
      </w:pPr>
      <w:r>
        <w:t>3) результат предоставления субсидии;</w:t>
      </w:r>
    </w:p>
    <w:p w:rsidR="004234A6" w:rsidRDefault="004234A6">
      <w:pPr>
        <w:pStyle w:val="ConsPlusNormal"/>
        <w:spacing w:before="240"/>
        <w:ind w:firstLine="540"/>
        <w:jc w:val="both"/>
      </w:pPr>
      <w: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4234A6" w:rsidRDefault="004234A6">
      <w:pPr>
        <w:pStyle w:val="ConsPlusNormal"/>
        <w:spacing w:before="240"/>
        <w:ind w:firstLine="540"/>
        <w:jc w:val="both"/>
      </w:pPr>
      <w:r>
        <w:t>5) критерии и требования к предприятиям хлебопекарной промышленности (далее - заявитель);</w:t>
      </w:r>
    </w:p>
    <w:p w:rsidR="004234A6" w:rsidRDefault="004234A6">
      <w:pPr>
        <w:pStyle w:val="ConsPlusNormal"/>
        <w:spacing w:before="240"/>
        <w:ind w:firstLine="540"/>
        <w:jc w:val="both"/>
      </w:pPr>
      <w:r>
        <w:t>6) порядок подачи заявлений и требований, предъявляемых к их форме и содержанию;</w:t>
      </w:r>
    </w:p>
    <w:p w:rsidR="004234A6" w:rsidRDefault="004234A6">
      <w:pPr>
        <w:pStyle w:val="ConsPlusNormal"/>
        <w:spacing w:before="240"/>
        <w:ind w:firstLine="540"/>
        <w:jc w:val="both"/>
      </w:pPr>
      <w:r>
        <w:t xml:space="preserve">7) порядок отзыва заявлений, порядок их возврата, </w:t>
      </w:r>
      <w:proofErr w:type="gramStart"/>
      <w:r>
        <w:t>определяющий</w:t>
      </w:r>
      <w:proofErr w:type="gramEnd"/>
      <w:r>
        <w:t xml:space="preserve"> в том числе основания для возврата заявлений, а также порядок внесения изменений в предложения;</w:t>
      </w:r>
    </w:p>
    <w:p w:rsidR="004234A6" w:rsidRDefault="004234A6">
      <w:pPr>
        <w:pStyle w:val="ConsPlusNormal"/>
        <w:spacing w:before="240"/>
        <w:ind w:firstLine="540"/>
        <w:jc w:val="both"/>
      </w:pPr>
      <w:r>
        <w:t>8) правила рассмотрения и оценки заявлений заявителей;</w:t>
      </w:r>
    </w:p>
    <w:p w:rsidR="004234A6" w:rsidRDefault="004234A6">
      <w:pPr>
        <w:pStyle w:val="ConsPlusNormal"/>
        <w:spacing w:before="240"/>
        <w:ind w:firstLine="540"/>
        <w:jc w:val="both"/>
      </w:pPr>
      <w:r>
        <w:t>9)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4234A6" w:rsidRDefault="004234A6">
      <w:pPr>
        <w:pStyle w:val="ConsPlusNormal"/>
        <w:spacing w:before="240"/>
        <w:ind w:firstLine="540"/>
        <w:jc w:val="both"/>
      </w:pPr>
      <w:r>
        <w:t>10) срок, в течение которого заявители - победители отбора должны подписать соглашение;</w:t>
      </w:r>
    </w:p>
    <w:p w:rsidR="004234A6" w:rsidRDefault="004234A6">
      <w:pPr>
        <w:pStyle w:val="ConsPlusNormal"/>
        <w:spacing w:before="240"/>
        <w:ind w:firstLine="540"/>
        <w:jc w:val="both"/>
      </w:pPr>
      <w:r>
        <w:t xml:space="preserve">11) условия признания заявителя </w:t>
      </w:r>
      <w:proofErr w:type="gramStart"/>
      <w:r>
        <w:t>уклонившимся</w:t>
      </w:r>
      <w:proofErr w:type="gramEnd"/>
      <w:r>
        <w:t xml:space="preserve"> от заключения соглашения;</w:t>
      </w:r>
    </w:p>
    <w:p w:rsidR="004234A6" w:rsidRDefault="004234A6">
      <w:pPr>
        <w:pStyle w:val="ConsPlusNormal"/>
        <w:spacing w:before="240"/>
        <w:ind w:firstLine="540"/>
        <w:jc w:val="both"/>
      </w:pPr>
      <w:r>
        <w:t xml:space="preserve">12) дату размещения результатов отбора на едином портале,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отбора.</w:t>
      </w:r>
    </w:p>
    <w:p w:rsidR="004234A6" w:rsidRDefault="004234A6">
      <w:pPr>
        <w:pStyle w:val="ConsPlusNormal"/>
        <w:spacing w:before="240"/>
        <w:ind w:firstLine="540"/>
        <w:jc w:val="both"/>
      </w:pPr>
      <w:bookmarkStart w:id="426" w:name="P9992"/>
      <w:bookmarkEnd w:id="426"/>
      <w:r>
        <w:t>7. Право на заключение соглашения имеют заявители, отвечающие на первое число месяца представления заявления следующим требованиям:</w:t>
      </w:r>
    </w:p>
    <w:p w:rsidR="004234A6" w:rsidRDefault="004234A6">
      <w:pPr>
        <w:pStyle w:val="ConsPlusNormal"/>
        <w:spacing w:before="240"/>
        <w:ind w:firstLine="540"/>
        <w:jc w:val="both"/>
      </w:pPr>
      <w:proofErr w:type="gramStart"/>
      <w:r>
        <w:t>1) заявитель - юридическое лицо не должен находиться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roofErr w:type="gramEnd"/>
    </w:p>
    <w:p w:rsidR="004234A6" w:rsidRDefault="004234A6">
      <w:pPr>
        <w:pStyle w:val="ConsPlusNormal"/>
        <w:spacing w:before="240"/>
        <w:ind w:firstLine="540"/>
        <w:jc w:val="both"/>
      </w:pPr>
      <w:r>
        <w:lastRenderedPageBreak/>
        <w:t>2) заявитель - индивидуальный предприниматель не должен прекратить деятельность в качестве индивидуального предпринимателя,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4234A6" w:rsidRDefault="004234A6">
      <w:pPr>
        <w:pStyle w:val="ConsPlusNormal"/>
        <w:spacing w:before="240"/>
        <w:ind w:firstLine="540"/>
        <w:jc w:val="both"/>
      </w:pPr>
      <w:proofErr w:type="gramStart"/>
      <w:r>
        <w:t>3)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r>
        <w:t>) в отношении таких юридических лиц, в совокупности превышает 50 процентов;</w:t>
      </w:r>
    </w:p>
    <w:p w:rsidR="004234A6" w:rsidRDefault="004234A6">
      <w:pPr>
        <w:pStyle w:val="ConsPlusNormal"/>
        <w:spacing w:before="240"/>
        <w:ind w:firstLine="540"/>
        <w:jc w:val="both"/>
      </w:pPr>
      <w:r>
        <w:t>4) заявитель не должен получать средства из областного бюджета в соответствии с иными нормативными правовыми актами на цели, указанные в настоящем Порядке.</w:t>
      </w:r>
    </w:p>
    <w:p w:rsidR="004234A6" w:rsidRDefault="004234A6">
      <w:pPr>
        <w:pStyle w:val="ConsPlusNormal"/>
        <w:spacing w:before="240"/>
        <w:ind w:firstLine="540"/>
        <w:jc w:val="both"/>
      </w:pPr>
      <w:bookmarkStart w:id="427" w:name="P9997"/>
      <w:bookmarkEnd w:id="427"/>
      <w:r>
        <w:t>8. Для участия в отборе заявитель представляет в министерство следующие документы:</w:t>
      </w:r>
    </w:p>
    <w:p w:rsidR="004234A6" w:rsidRDefault="004234A6">
      <w:pPr>
        <w:pStyle w:val="ConsPlusNormal"/>
        <w:spacing w:before="240"/>
        <w:ind w:firstLine="540"/>
        <w:jc w:val="both"/>
      </w:pPr>
      <w:r>
        <w:t>1) заявление по форме, утвержденной постановлением министерства;</w:t>
      </w:r>
    </w:p>
    <w:p w:rsidR="004234A6" w:rsidRDefault="004234A6">
      <w:pPr>
        <w:pStyle w:val="ConsPlusNormal"/>
        <w:spacing w:before="240"/>
        <w:ind w:firstLine="540"/>
        <w:jc w:val="both"/>
      </w:pPr>
      <w:r>
        <w:t xml:space="preserve">2) </w:t>
      </w:r>
      <w:hyperlink w:anchor="P10232" w:history="1">
        <w:r>
          <w:rPr>
            <w:color w:val="0000FF"/>
          </w:rPr>
          <w:t>справку</w:t>
        </w:r>
      </w:hyperlink>
      <w:r>
        <w:t>, подтверждающую наличие мощностей для производства хлеба и хлебобулочных изделий, по форме согласно приложению N 3 к настоящему Порядку;</w:t>
      </w:r>
    </w:p>
    <w:p w:rsidR="004234A6" w:rsidRDefault="004234A6">
      <w:pPr>
        <w:pStyle w:val="ConsPlusNormal"/>
        <w:spacing w:before="240"/>
        <w:ind w:firstLine="540"/>
        <w:jc w:val="both"/>
      </w:pPr>
      <w:r>
        <w:t>3) план реализации хлеба и хлебобулочных изделий по форме, утвержденной постановлением министерства;</w:t>
      </w:r>
    </w:p>
    <w:p w:rsidR="004234A6" w:rsidRDefault="004234A6">
      <w:pPr>
        <w:pStyle w:val="ConsPlusNormal"/>
        <w:spacing w:before="240"/>
        <w:ind w:firstLine="540"/>
        <w:jc w:val="both"/>
      </w:pPr>
      <w:r>
        <w:t>4) документ (копию документа), подтверждающий полномочия представителя получателя;</w:t>
      </w:r>
    </w:p>
    <w:p w:rsidR="004234A6" w:rsidRDefault="004234A6">
      <w:pPr>
        <w:pStyle w:val="ConsPlusNormal"/>
        <w:spacing w:before="240"/>
        <w:ind w:firstLine="540"/>
        <w:jc w:val="both"/>
      </w:pPr>
      <w:proofErr w:type="gramStart"/>
      <w:r>
        <w:t>5)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таких юридических лиц, в совокупности превышающей 50 процентов.</w:t>
      </w:r>
    </w:p>
    <w:p w:rsidR="004234A6" w:rsidRDefault="004234A6">
      <w:pPr>
        <w:pStyle w:val="ConsPlusNormal"/>
        <w:spacing w:before="240"/>
        <w:ind w:firstLine="540"/>
        <w:jc w:val="both"/>
      </w:pPr>
      <w:r>
        <w:t>Копии документов представляются лично либо посредством почтовой связи. Копии документов должны быть заверены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9. Заявитель вправе представить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документов, предусмотренных </w:t>
      </w:r>
      <w:hyperlink w:anchor="P9997" w:history="1">
        <w:r>
          <w:rPr>
            <w:color w:val="0000FF"/>
          </w:rPr>
          <w:t>пунктом 8</w:t>
        </w:r>
      </w:hyperlink>
      <w:r>
        <w:t xml:space="preserve"> настоящего Порядка.</w:t>
      </w:r>
    </w:p>
    <w:p w:rsidR="004234A6" w:rsidRDefault="004234A6">
      <w:pPr>
        <w:pStyle w:val="ConsPlusNormal"/>
        <w:spacing w:before="240"/>
        <w:ind w:firstLine="540"/>
        <w:jc w:val="both"/>
      </w:pPr>
      <w:r>
        <w:t>10. Заявитель несет ответственность за достоверность представленных им сведений и документов в соответствии с законодательством Российской Федерации.</w:t>
      </w:r>
    </w:p>
    <w:p w:rsidR="004234A6" w:rsidRDefault="004234A6">
      <w:pPr>
        <w:pStyle w:val="ConsPlusNormal"/>
        <w:spacing w:before="240"/>
        <w:ind w:firstLine="540"/>
        <w:jc w:val="both"/>
      </w:pPr>
      <w:r>
        <w:lastRenderedPageBreak/>
        <w:t xml:space="preserve">11. Министерством осуществляется прием и регистрация заявлений и документов </w:t>
      </w:r>
      <w:proofErr w:type="gramStart"/>
      <w:r>
        <w:t>на участие в отборе в сроки проведения отбора в соответствии с извещением</w:t>
      </w:r>
      <w:proofErr w:type="gramEnd"/>
      <w:r>
        <w:t>.</w:t>
      </w:r>
    </w:p>
    <w:p w:rsidR="004234A6" w:rsidRDefault="004234A6">
      <w:pPr>
        <w:pStyle w:val="ConsPlusNormal"/>
        <w:spacing w:before="240"/>
        <w:ind w:firstLine="540"/>
        <w:jc w:val="both"/>
      </w:pPr>
      <w:r>
        <w:t>12. Заявитель отбора вправе отозвать или изменить свое заявление до истечения установленного срока подачи заявления.</w:t>
      </w:r>
    </w:p>
    <w:p w:rsidR="004234A6" w:rsidRDefault="004234A6">
      <w:pPr>
        <w:pStyle w:val="ConsPlusNormal"/>
        <w:spacing w:before="240"/>
        <w:ind w:firstLine="540"/>
        <w:jc w:val="both"/>
      </w:pPr>
      <w:r>
        <w:t>Отзыв заявления заявителем осуществляется путем направления в адрес министерства письменного уведомления заявителя, составленного в свободной форме, с указанием наименования заявителя, даты подачи заявления, почтового адреса для возврата заявления.</w:t>
      </w:r>
    </w:p>
    <w:p w:rsidR="004234A6" w:rsidRDefault="004234A6">
      <w:pPr>
        <w:pStyle w:val="ConsPlusNormal"/>
        <w:spacing w:before="240"/>
        <w:ind w:firstLine="540"/>
        <w:jc w:val="both"/>
      </w:pPr>
      <w:r>
        <w:t>Основанием для возврата заявления является поступление в адрес министерства письменного уведомления заявителя отбора об отзыве заявления, которое подлежит регистрации.</w:t>
      </w:r>
    </w:p>
    <w:p w:rsidR="004234A6" w:rsidRDefault="004234A6">
      <w:pPr>
        <w:pStyle w:val="ConsPlusNormal"/>
        <w:spacing w:before="240"/>
        <w:ind w:firstLine="540"/>
        <w:jc w:val="both"/>
      </w:pPr>
      <w:r>
        <w:t>Возврат заявления заявителем осуществляется в течение пяти рабочих дней со дня поступления письменного уведомления заявителя отбора для возврата заявления на указанный заявителем почтовый адрес.</w:t>
      </w:r>
    </w:p>
    <w:p w:rsidR="004234A6" w:rsidRDefault="004234A6">
      <w:pPr>
        <w:pStyle w:val="ConsPlusNormal"/>
        <w:spacing w:before="240"/>
        <w:ind w:firstLine="540"/>
        <w:jc w:val="both"/>
      </w:pPr>
      <w:r>
        <w:t>13. Внесение изменений в заявление осуществляется путем подачи в министерство письменного уведомления, составленного в свободной форме, с указанием наименования заявителя, даты подачи заявления, оснований для внесения изменений в заявление, списка документов, подлежащих изменению.</w:t>
      </w:r>
    </w:p>
    <w:p w:rsidR="004234A6" w:rsidRDefault="004234A6">
      <w:pPr>
        <w:pStyle w:val="ConsPlusNormal"/>
        <w:spacing w:before="240"/>
        <w:ind w:firstLine="540"/>
        <w:jc w:val="both"/>
      </w:pPr>
      <w:r>
        <w:t>К заявлению прилагаются документы, заменяющие ранее предоставленные документы.</w:t>
      </w:r>
    </w:p>
    <w:p w:rsidR="004234A6" w:rsidRDefault="004234A6">
      <w:pPr>
        <w:pStyle w:val="ConsPlusNormal"/>
        <w:spacing w:before="240"/>
        <w:ind w:firstLine="540"/>
        <w:jc w:val="both"/>
      </w:pPr>
      <w:r>
        <w:t xml:space="preserve">Изменение заявления или уведомления об отзыве является действительным, если изменение осуществлено или уведомление получено министерством до </w:t>
      </w:r>
      <w:proofErr w:type="gramStart"/>
      <w:r>
        <w:t>истечения</w:t>
      </w:r>
      <w:proofErr w:type="gramEnd"/>
      <w:r>
        <w:t xml:space="preserve"> установленного извещением срока подачи заявления.</w:t>
      </w:r>
    </w:p>
    <w:p w:rsidR="004234A6" w:rsidRDefault="004234A6">
      <w:pPr>
        <w:pStyle w:val="ConsPlusNormal"/>
        <w:spacing w:before="240"/>
        <w:ind w:firstLine="540"/>
        <w:jc w:val="both"/>
      </w:pPr>
      <w:r>
        <w:t>14. В целях рассмотрения заявления министерство в течение 10 календарных дней со дня окончания приема заявлений и документов осуществляет:</w:t>
      </w:r>
    </w:p>
    <w:p w:rsidR="004234A6" w:rsidRDefault="004234A6">
      <w:pPr>
        <w:pStyle w:val="ConsPlusNormal"/>
        <w:spacing w:before="240"/>
        <w:ind w:firstLine="540"/>
        <w:jc w:val="both"/>
      </w:pPr>
      <w:r>
        <w:t xml:space="preserve">1) проверку наличия документов, предусмотренных </w:t>
      </w:r>
      <w:hyperlink w:anchor="P9997" w:history="1">
        <w:r>
          <w:rPr>
            <w:color w:val="0000FF"/>
          </w:rPr>
          <w:t>пунктом 8</w:t>
        </w:r>
      </w:hyperlink>
      <w:r>
        <w:t xml:space="preserve"> настоящего Порядка;</w:t>
      </w:r>
    </w:p>
    <w:p w:rsidR="004234A6" w:rsidRDefault="004234A6">
      <w:pPr>
        <w:pStyle w:val="ConsPlusNormal"/>
        <w:spacing w:before="240"/>
        <w:ind w:firstLine="540"/>
        <w:jc w:val="both"/>
      </w:pPr>
      <w:r>
        <w:t xml:space="preserve">2) проверку соответствия заявителя и документов, предусмотренных </w:t>
      </w:r>
      <w:hyperlink w:anchor="P9997" w:history="1">
        <w:r>
          <w:rPr>
            <w:color w:val="0000FF"/>
          </w:rPr>
          <w:t>пунктом 8</w:t>
        </w:r>
      </w:hyperlink>
      <w:r>
        <w:t xml:space="preserve"> настоящего Порядка, критериям и требованиям, установленным </w:t>
      </w:r>
      <w:hyperlink w:anchor="P9992" w:history="1">
        <w:r>
          <w:rPr>
            <w:color w:val="0000FF"/>
          </w:rPr>
          <w:t>пунктами 7</w:t>
        </w:r>
      </w:hyperlink>
      <w:r>
        <w:t xml:space="preserve"> и </w:t>
      </w:r>
      <w:hyperlink w:anchor="P9997" w:history="1">
        <w:r>
          <w:rPr>
            <w:color w:val="0000FF"/>
          </w:rPr>
          <w:t>8</w:t>
        </w:r>
      </w:hyperlink>
      <w:r>
        <w:t xml:space="preserve"> настоящего Порядка.</w:t>
      </w:r>
    </w:p>
    <w:p w:rsidR="004234A6" w:rsidRDefault="004234A6">
      <w:pPr>
        <w:pStyle w:val="ConsPlusNormal"/>
        <w:spacing w:before="240"/>
        <w:ind w:firstLine="540"/>
        <w:jc w:val="both"/>
      </w:pPr>
      <w:r>
        <w:t>15. Министерство после проверки заявлений в течение 10 календарных дней со дня окончания приема заявлений и документов принимает одно из следующих решений:</w:t>
      </w:r>
    </w:p>
    <w:p w:rsidR="004234A6" w:rsidRDefault="004234A6">
      <w:pPr>
        <w:pStyle w:val="ConsPlusNormal"/>
        <w:spacing w:before="240"/>
        <w:ind w:firstLine="540"/>
        <w:jc w:val="both"/>
      </w:pPr>
      <w:bookmarkStart w:id="428" w:name="P10018"/>
      <w:bookmarkEnd w:id="428"/>
      <w:r>
        <w:t>1) о заключении соглашения;</w:t>
      </w:r>
    </w:p>
    <w:p w:rsidR="004234A6" w:rsidRDefault="004234A6">
      <w:pPr>
        <w:pStyle w:val="ConsPlusNormal"/>
        <w:spacing w:before="240"/>
        <w:ind w:firstLine="540"/>
        <w:jc w:val="both"/>
      </w:pPr>
      <w:bookmarkStart w:id="429" w:name="P10019"/>
      <w:bookmarkEnd w:id="429"/>
      <w:r>
        <w:t>2) об отказе в заключени</w:t>
      </w:r>
      <w:proofErr w:type="gramStart"/>
      <w:r>
        <w:t>и</w:t>
      </w:r>
      <w:proofErr w:type="gramEnd"/>
      <w:r>
        <w:t xml:space="preserve"> соглашения.</w:t>
      </w:r>
    </w:p>
    <w:p w:rsidR="004234A6" w:rsidRDefault="004234A6">
      <w:pPr>
        <w:pStyle w:val="ConsPlusNormal"/>
        <w:spacing w:before="240"/>
        <w:ind w:firstLine="540"/>
        <w:jc w:val="both"/>
      </w:pPr>
      <w:r>
        <w:t xml:space="preserve">16. Министерство принимает решение, предусмотренное </w:t>
      </w:r>
      <w:hyperlink w:anchor="P10019" w:history="1">
        <w:r>
          <w:rPr>
            <w:color w:val="0000FF"/>
          </w:rPr>
          <w:t>подпунктом 2 пункта 15</w:t>
        </w:r>
      </w:hyperlink>
      <w:r>
        <w:t xml:space="preserve"> настоящего Порядка, в следующих случаях:</w:t>
      </w:r>
    </w:p>
    <w:p w:rsidR="004234A6" w:rsidRDefault="004234A6">
      <w:pPr>
        <w:pStyle w:val="ConsPlusNormal"/>
        <w:spacing w:before="240"/>
        <w:ind w:firstLine="540"/>
        <w:jc w:val="both"/>
      </w:pPr>
      <w:r>
        <w:t xml:space="preserve">1) несоответствие заявителя требованиям </w:t>
      </w:r>
      <w:hyperlink w:anchor="P9962" w:history="1">
        <w:r>
          <w:rPr>
            <w:color w:val="0000FF"/>
          </w:rPr>
          <w:t>пунктов 2</w:t>
        </w:r>
      </w:hyperlink>
      <w:r>
        <w:t xml:space="preserve"> и </w:t>
      </w:r>
      <w:hyperlink w:anchor="P9992" w:history="1">
        <w:r>
          <w:rPr>
            <w:color w:val="0000FF"/>
          </w:rPr>
          <w:t>7</w:t>
        </w:r>
      </w:hyperlink>
      <w:r>
        <w:t xml:space="preserve"> настоящего Порядка;</w:t>
      </w:r>
    </w:p>
    <w:p w:rsidR="004234A6" w:rsidRDefault="004234A6">
      <w:pPr>
        <w:pStyle w:val="ConsPlusNormal"/>
        <w:spacing w:before="240"/>
        <w:ind w:firstLine="540"/>
        <w:jc w:val="both"/>
      </w:pPr>
      <w:r>
        <w:t xml:space="preserve">2) представление документов, предусмотренных </w:t>
      </w:r>
      <w:hyperlink w:anchor="P9997" w:history="1">
        <w:r>
          <w:rPr>
            <w:color w:val="0000FF"/>
          </w:rPr>
          <w:t>пунктом 8</w:t>
        </w:r>
      </w:hyperlink>
      <w:r>
        <w:t xml:space="preserve"> настоящего Порядка, не в полном объеме;</w:t>
      </w:r>
    </w:p>
    <w:p w:rsidR="004234A6" w:rsidRDefault="004234A6">
      <w:pPr>
        <w:pStyle w:val="ConsPlusNormal"/>
        <w:spacing w:before="240"/>
        <w:ind w:firstLine="540"/>
        <w:jc w:val="both"/>
      </w:pPr>
      <w:r>
        <w:lastRenderedPageBreak/>
        <w:t xml:space="preserve">3) представление документов, предусмотренных </w:t>
      </w:r>
      <w:hyperlink w:anchor="P9997" w:history="1">
        <w:r>
          <w:rPr>
            <w:color w:val="0000FF"/>
          </w:rPr>
          <w:t>пунктом 8</w:t>
        </w:r>
      </w:hyperlink>
      <w:r>
        <w:t xml:space="preserve"> настоящего Порядка, содержащих недостоверные сведения;</w:t>
      </w:r>
    </w:p>
    <w:p w:rsidR="004234A6" w:rsidRDefault="004234A6">
      <w:pPr>
        <w:pStyle w:val="ConsPlusNormal"/>
        <w:spacing w:before="240"/>
        <w:ind w:firstLine="540"/>
        <w:jc w:val="both"/>
      </w:pPr>
      <w:r>
        <w:t>4) представление документов с нарушением срока, указанного в извещении;</w:t>
      </w:r>
    </w:p>
    <w:p w:rsidR="004234A6" w:rsidRDefault="004234A6">
      <w:pPr>
        <w:pStyle w:val="ConsPlusNormal"/>
        <w:spacing w:before="240"/>
        <w:ind w:firstLine="540"/>
        <w:jc w:val="both"/>
      </w:pPr>
      <w:r>
        <w:t xml:space="preserve">5) представление документов, предусмотренных </w:t>
      </w:r>
      <w:hyperlink w:anchor="P9997" w:history="1">
        <w:r>
          <w:rPr>
            <w:color w:val="0000FF"/>
          </w:rPr>
          <w:t>пунктом 8</w:t>
        </w:r>
      </w:hyperlink>
      <w:r>
        <w:t xml:space="preserve"> настоящего Порядка, с нарушением требований, указанных в </w:t>
      </w:r>
      <w:hyperlink w:anchor="P9997" w:history="1">
        <w:r>
          <w:rPr>
            <w:color w:val="0000FF"/>
          </w:rPr>
          <w:t>пункте 8</w:t>
        </w:r>
      </w:hyperlink>
      <w:r>
        <w:t xml:space="preserve"> настоящего Порядка.</w:t>
      </w:r>
    </w:p>
    <w:p w:rsidR="004234A6" w:rsidRDefault="004234A6">
      <w:pPr>
        <w:pStyle w:val="ConsPlusNormal"/>
        <w:spacing w:before="240"/>
        <w:ind w:firstLine="540"/>
        <w:jc w:val="both"/>
      </w:pPr>
      <w:r>
        <w:t xml:space="preserve">Решение, предусмотренное </w:t>
      </w:r>
      <w:hyperlink w:anchor="P10019" w:history="1">
        <w:r>
          <w:rPr>
            <w:color w:val="0000FF"/>
          </w:rPr>
          <w:t>подпунктом 2 пункта 15</w:t>
        </w:r>
      </w:hyperlink>
      <w:r>
        <w:t xml:space="preserve"> настоящего Порядка, направляется заявителю в течение пяти рабочих дней со дня принятия указанного решения.</w:t>
      </w:r>
    </w:p>
    <w:p w:rsidR="004234A6" w:rsidRDefault="004234A6">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В случае отсутствия оснований для принятия решения, предусмотренного </w:t>
      </w:r>
      <w:hyperlink w:anchor="P10019" w:history="1">
        <w:r>
          <w:rPr>
            <w:color w:val="0000FF"/>
          </w:rPr>
          <w:t>подпунктом 2 пункта 15</w:t>
        </w:r>
      </w:hyperlink>
      <w:r>
        <w:t xml:space="preserve"> настоящего Порядка, министерство принимает решение, предусмотренное </w:t>
      </w:r>
      <w:hyperlink w:anchor="P10018" w:history="1">
        <w:r>
          <w:rPr>
            <w:color w:val="0000FF"/>
          </w:rPr>
          <w:t>подпунктом 1 пункта 15</w:t>
        </w:r>
      </w:hyperlink>
      <w:r>
        <w:t xml:space="preserve"> настоящего Порядка, в форме распоряжения.</w:t>
      </w:r>
    </w:p>
    <w:p w:rsidR="004234A6" w:rsidRDefault="004234A6">
      <w:pPr>
        <w:pStyle w:val="ConsPlusNormal"/>
        <w:spacing w:before="240"/>
        <w:ind w:firstLine="540"/>
        <w:jc w:val="both"/>
      </w:pPr>
      <w:r>
        <w:t xml:space="preserve">17. Информация размещается на едином портале, а также на официальном сайте в порядке, предусмотренном </w:t>
      </w:r>
      <w:hyperlink w:anchor="P9973" w:history="1">
        <w:r>
          <w:rPr>
            <w:color w:val="0000FF"/>
          </w:rPr>
          <w:t>пунктом 5</w:t>
        </w:r>
      </w:hyperlink>
      <w:r>
        <w:t xml:space="preserve"> настоящего Порядка.</w:t>
      </w:r>
    </w:p>
    <w:p w:rsidR="004234A6" w:rsidRDefault="004234A6">
      <w:pPr>
        <w:pStyle w:val="ConsPlusNormal"/>
        <w:spacing w:before="240"/>
        <w:ind w:firstLine="540"/>
        <w:jc w:val="both"/>
      </w:pPr>
      <w:r>
        <w:t xml:space="preserve">18. </w:t>
      </w:r>
      <w:proofErr w:type="gramStart"/>
      <w:r>
        <w:t>Предоставление субсидии осуществляется министерством на основании заключенного с заявителем и органом местного самоуправления муниципального образования Архангельской области (далее - орган местного самоуправления), на территории которого заявитель осуществляет деятельность, соглашения в соответствии с типовой формой, установленной Министерством финансов Российской Федерации и сформированной с использованием государственной интегрированной информационной системы управления общественными финансами "Электронный бюджет".</w:t>
      </w:r>
      <w:proofErr w:type="gramEnd"/>
    </w:p>
    <w:p w:rsidR="004234A6" w:rsidRDefault="004234A6">
      <w:pPr>
        <w:pStyle w:val="ConsPlusNormal"/>
        <w:spacing w:before="240"/>
        <w:ind w:firstLine="540"/>
        <w:jc w:val="both"/>
      </w:pPr>
      <w:r>
        <w:t xml:space="preserve">19. Министерство в течение пяти рабочих дней со дня принятия решения, предусмотренного </w:t>
      </w:r>
      <w:hyperlink w:anchor="P10018" w:history="1">
        <w:r>
          <w:rPr>
            <w:color w:val="0000FF"/>
          </w:rPr>
          <w:t>подпунктом 1 пункта 15</w:t>
        </w:r>
      </w:hyperlink>
      <w:r>
        <w:t xml:space="preserve"> настоящего Порядка, формирует проект соглашения с использованием государственной интегрированной информационной системы управления общественными финансами "Электронный бюджет" для согласования и подписания.</w:t>
      </w:r>
    </w:p>
    <w:p w:rsidR="004234A6" w:rsidRDefault="004234A6">
      <w:pPr>
        <w:pStyle w:val="ConsPlusNormal"/>
        <w:spacing w:before="240"/>
        <w:ind w:firstLine="540"/>
        <w:jc w:val="both"/>
      </w:pPr>
      <w:bookmarkStart w:id="430" w:name="P10032"/>
      <w:bookmarkEnd w:id="430"/>
      <w:r>
        <w:t>Получатель субсидии в течение 10 рабочих дней со дня формирования соглашения согласовывает и подписывает соглашение.</w:t>
      </w:r>
    </w:p>
    <w:p w:rsidR="004234A6" w:rsidRDefault="004234A6">
      <w:pPr>
        <w:pStyle w:val="ConsPlusNormal"/>
        <w:spacing w:before="240"/>
        <w:ind w:firstLine="540"/>
        <w:jc w:val="both"/>
      </w:pPr>
      <w:r>
        <w:t xml:space="preserve">В случае </w:t>
      </w:r>
      <w:proofErr w:type="spellStart"/>
      <w:r>
        <w:t>неподписания</w:t>
      </w:r>
      <w:proofErr w:type="spellEnd"/>
      <w:r>
        <w:t xml:space="preserve"> соглашения в срок, указанный в </w:t>
      </w:r>
      <w:hyperlink w:anchor="P10032" w:history="1">
        <w:r>
          <w:rPr>
            <w:color w:val="0000FF"/>
          </w:rPr>
          <w:t>абзаце втором</w:t>
        </w:r>
      </w:hyperlink>
      <w:r>
        <w:t xml:space="preserve"> настоящего пункта, получатель субсидии признается уклонившимся от заключения соглашения.</w:t>
      </w:r>
    </w:p>
    <w:p w:rsidR="004234A6" w:rsidRDefault="004234A6">
      <w:pPr>
        <w:pStyle w:val="ConsPlusNormal"/>
        <w:spacing w:before="240"/>
        <w:ind w:firstLine="540"/>
        <w:jc w:val="both"/>
      </w:pPr>
      <w:r>
        <w:t>Соглашение включает в том числе:</w:t>
      </w:r>
    </w:p>
    <w:p w:rsidR="004234A6" w:rsidRDefault="004234A6">
      <w:pPr>
        <w:pStyle w:val="ConsPlusNormal"/>
        <w:spacing w:before="240"/>
        <w:ind w:firstLine="540"/>
        <w:jc w:val="both"/>
      </w:pPr>
      <w:proofErr w:type="gramStart"/>
      <w:r>
        <w:t>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w:t>
      </w:r>
      <w:proofErr w:type="gramEnd"/>
      <w:r>
        <w:t xml:space="preserve">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4234A6" w:rsidRDefault="004234A6">
      <w:pPr>
        <w:pStyle w:val="ConsPlusNormal"/>
        <w:spacing w:before="240"/>
        <w:ind w:firstLine="540"/>
        <w:jc w:val="both"/>
      </w:pPr>
      <w:r>
        <w:lastRenderedPageBreak/>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4234A6" w:rsidRDefault="004234A6">
      <w:pPr>
        <w:pStyle w:val="ConsPlusNormal"/>
        <w:spacing w:before="240"/>
        <w:ind w:firstLine="540"/>
        <w:jc w:val="both"/>
      </w:pPr>
      <w:r>
        <w:t>20. Размер субсидии на возмещении части затрат за счет средств:</w:t>
      </w:r>
    </w:p>
    <w:p w:rsidR="004234A6" w:rsidRDefault="004234A6">
      <w:pPr>
        <w:pStyle w:val="ConsPlusNormal"/>
        <w:spacing w:before="240"/>
        <w:ind w:firstLine="540"/>
        <w:jc w:val="both"/>
      </w:pPr>
      <w:r>
        <w:t>федерального бюджета - определяется из расчета 2000 рублей реализацию 1 тонны произведенных и реализованных хлеба и хлебобулочных изделий (без учета налога на добавленную стоимость);</w:t>
      </w:r>
    </w:p>
    <w:p w:rsidR="004234A6" w:rsidRDefault="004234A6">
      <w:pPr>
        <w:pStyle w:val="ConsPlusNormal"/>
        <w:spacing w:before="240"/>
        <w:ind w:firstLine="540"/>
        <w:jc w:val="both"/>
      </w:pPr>
      <w:r>
        <w:t>областного бюджета - из расчета 50 рублей на реализацию 1 тонны произведенных и реализованных хлеба и хлебобулочных изделий (без учета налога на добавленную стоимость).</w:t>
      </w:r>
    </w:p>
    <w:p w:rsidR="004234A6" w:rsidRDefault="004234A6">
      <w:pPr>
        <w:pStyle w:val="ConsPlusNormal"/>
        <w:spacing w:before="24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34A6" w:rsidRDefault="004234A6">
      <w:pPr>
        <w:pStyle w:val="ConsPlusNormal"/>
        <w:spacing w:before="240"/>
        <w:ind w:firstLine="540"/>
        <w:jc w:val="both"/>
      </w:pPr>
      <w:bookmarkStart w:id="431" w:name="P10041"/>
      <w:bookmarkEnd w:id="431"/>
      <w:r>
        <w:t>21. Для получения субсидии заявитель представляет в орган местного самоуправления до пятого числа месяца, следующего за отчетным месяцем (при заключении соглашения после пятого числа месяца, следующего за отчетным месяцем, - в течение пяти календарных дней со дня заключения соглашения):</w:t>
      </w:r>
    </w:p>
    <w:p w:rsidR="004234A6" w:rsidRDefault="004234A6">
      <w:pPr>
        <w:pStyle w:val="ConsPlusNormal"/>
        <w:spacing w:before="240"/>
        <w:ind w:firstLine="540"/>
        <w:jc w:val="both"/>
      </w:pPr>
      <w:r>
        <w:t xml:space="preserve">1) </w:t>
      </w:r>
      <w:hyperlink w:anchor="P10096" w:history="1">
        <w:r>
          <w:rPr>
            <w:color w:val="0000FF"/>
          </w:rPr>
          <w:t>заявление</w:t>
        </w:r>
      </w:hyperlink>
      <w:r>
        <w:t xml:space="preserve"> о предоставлении субсидии по форме согласно приложению N 1 к настоящему Порядку;</w:t>
      </w:r>
    </w:p>
    <w:p w:rsidR="004234A6" w:rsidRDefault="004234A6">
      <w:pPr>
        <w:pStyle w:val="ConsPlusNormal"/>
        <w:spacing w:before="240"/>
        <w:ind w:firstLine="540"/>
        <w:jc w:val="both"/>
      </w:pPr>
      <w:r>
        <w:t xml:space="preserve">2) </w:t>
      </w:r>
      <w:hyperlink w:anchor="P10169" w:history="1">
        <w:r>
          <w:rPr>
            <w:color w:val="0000FF"/>
          </w:rPr>
          <w:t>справку-расчет</w:t>
        </w:r>
      </w:hyperlink>
      <w:r>
        <w:t xml:space="preserve"> для выплаты субсидии по форме согласно приложению N 2 к настоящему Порядку;</w:t>
      </w:r>
    </w:p>
    <w:p w:rsidR="004234A6" w:rsidRDefault="004234A6">
      <w:pPr>
        <w:pStyle w:val="ConsPlusNormal"/>
        <w:spacing w:before="240"/>
        <w:ind w:firstLine="540"/>
        <w:jc w:val="both"/>
      </w:pPr>
      <w:r>
        <w:t xml:space="preserve">3) реестр документов, подтверждающих факт объема и цены реализации хлеба и хлебобулочных изделий на продукцию в соответствии с Общероссийским классификатором продукции по видам экономической деятельности </w:t>
      </w:r>
      <w:hyperlink r:id="rId1296" w:history="1">
        <w:r>
          <w:rPr>
            <w:color w:val="0000FF"/>
          </w:rPr>
          <w:t>ОКПД 2-10.71.11.110</w:t>
        </w:r>
      </w:hyperlink>
      <w:r>
        <w:t xml:space="preserve"> и </w:t>
      </w:r>
      <w:hyperlink r:id="rId1297" w:history="1">
        <w:r>
          <w:rPr>
            <w:color w:val="0000FF"/>
          </w:rPr>
          <w:t>10.71.11.120</w:t>
        </w:r>
      </w:hyperlink>
      <w:r>
        <w:t>, в разрезе контрагентов по форме, утвержденной постановлением министерства;</w:t>
      </w:r>
    </w:p>
    <w:p w:rsidR="004234A6" w:rsidRDefault="004234A6">
      <w:pPr>
        <w:pStyle w:val="ConsPlusNormal"/>
        <w:spacing w:before="240"/>
        <w:ind w:firstLine="540"/>
        <w:jc w:val="both"/>
      </w:pPr>
      <w:r>
        <w:t>4) сведения о понесенных затратах по форме, утвержденной постановлением министерства.</w:t>
      </w:r>
    </w:p>
    <w:p w:rsidR="004234A6" w:rsidRDefault="004234A6">
      <w:pPr>
        <w:pStyle w:val="ConsPlusNormal"/>
        <w:spacing w:before="240"/>
        <w:ind w:firstLine="540"/>
        <w:jc w:val="both"/>
      </w:pPr>
      <w:r>
        <w:t xml:space="preserve">22. Органы местного самоуправления в течение пяти календарных дней со дня поступления документов, предусмотренных </w:t>
      </w:r>
      <w:hyperlink w:anchor="P10041" w:history="1">
        <w:r>
          <w:rPr>
            <w:color w:val="0000FF"/>
          </w:rPr>
          <w:t>пунктом 21</w:t>
        </w:r>
      </w:hyperlink>
      <w:r>
        <w:t xml:space="preserve"> настоящего Порядка, направляют указанную документацию в министерство.</w:t>
      </w:r>
    </w:p>
    <w:p w:rsidR="004234A6" w:rsidRDefault="004234A6">
      <w:pPr>
        <w:pStyle w:val="ConsPlusNormal"/>
        <w:spacing w:before="240"/>
        <w:ind w:firstLine="540"/>
        <w:jc w:val="both"/>
      </w:pPr>
      <w: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4234A6" w:rsidRDefault="004234A6">
      <w:pPr>
        <w:pStyle w:val="ConsPlusNormal"/>
        <w:spacing w:before="240"/>
        <w:ind w:firstLine="540"/>
        <w:jc w:val="both"/>
      </w:pPr>
      <w:r>
        <w:t xml:space="preserve">23. Документы, указанные в </w:t>
      </w:r>
      <w:hyperlink w:anchor="P10041" w:history="1">
        <w:r>
          <w:rPr>
            <w:color w:val="0000FF"/>
          </w:rPr>
          <w:t>пункте 21</w:t>
        </w:r>
      </w:hyperlink>
      <w:r>
        <w:t xml:space="preserve"> настоящего Порядка, регистрируются в министерстве в день их поступления в порядке очередности предоставления документов.</w:t>
      </w:r>
    </w:p>
    <w:p w:rsidR="004234A6" w:rsidRDefault="004234A6">
      <w:pPr>
        <w:pStyle w:val="ConsPlusNormal"/>
        <w:spacing w:before="240"/>
        <w:ind w:firstLine="540"/>
        <w:jc w:val="both"/>
      </w:pPr>
      <w:r>
        <w:t xml:space="preserve">24. Министерство в течение трех рабочих дней со дня поступления документов, </w:t>
      </w:r>
      <w:r>
        <w:lastRenderedPageBreak/>
        <w:t xml:space="preserve">предусмотренных </w:t>
      </w:r>
      <w:hyperlink w:anchor="P10041" w:history="1">
        <w:r>
          <w:rPr>
            <w:color w:val="0000FF"/>
          </w:rPr>
          <w:t>пунктом 21</w:t>
        </w:r>
      </w:hyperlink>
      <w:r>
        <w:t xml:space="preserve"> настоящего Порядка, проверяет их на соответствие требованиям </w:t>
      </w:r>
      <w:hyperlink w:anchor="P10041" w:history="1">
        <w:r>
          <w:rPr>
            <w:color w:val="0000FF"/>
          </w:rPr>
          <w:t>пункта 21</w:t>
        </w:r>
      </w:hyperlink>
      <w:r>
        <w:t xml:space="preserve"> настоящего Порядка, и принимает одно из следующих решений:</w:t>
      </w:r>
    </w:p>
    <w:p w:rsidR="004234A6" w:rsidRDefault="004234A6">
      <w:pPr>
        <w:pStyle w:val="ConsPlusNormal"/>
        <w:spacing w:before="240"/>
        <w:ind w:firstLine="540"/>
        <w:jc w:val="both"/>
      </w:pPr>
      <w:bookmarkStart w:id="432" w:name="P10050"/>
      <w:bookmarkEnd w:id="432"/>
      <w:r>
        <w:t>1) о предоставлении субсидии;</w:t>
      </w:r>
    </w:p>
    <w:p w:rsidR="004234A6" w:rsidRDefault="004234A6">
      <w:pPr>
        <w:pStyle w:val="ConsPlusNormal"/>
        <w:spacing w:before="240"/>
        <w:ind w:firstLine="540"/>
        <w:jc w:val="both"/>
      </w:pPr>
      <w:bookmarkStart w:id="433" w:name="P10051"/>
      <w:bookmarkEnd w:id="433"/>
      <w:r>
        <w:t>2) об отказе в предоставлении субсидии.</w:t>
      </w:r>
    </w:p>
    <w:p w:rsidR="004234A6" w:rsidRDefault="004234A6">
      <w:pPr>
        <w:pStyle w:val="ConsPlusNormal"/>
        <w:spacing w:before="240"/>
        <w:ind w:firstLine="540"/>
        <w:jc w:val="both"/>
      </w:pPr>
      <w:r>
        <w:t xml:space="preserve">25. Министерство принимает решение, предусмотренное </w:t>
      </w:r>
      <w:hyperlink w:anchor="P10051" w:history="1">
        <w:r>
          <w:rPr>
            <w:color w:val="0000FF"/>
          </w:rPr>
          <w:t>подпунктом 2 пункта 24</w:t>
        </w:r>
      </w:hyperlink>
      <w:r>
        <w:t xml:space="preserve"> настоящего Порядка, в следующих случаях:</w:t>
      </w:r>
    </w:p>
    <w:p w:rsidR="004234A6" w:rsidRDefault="004234A6">
      <w:pPr>
        <w:pStyle w:val="ConsPlusNormal"/>
        <w:spacing w:before="240"/>
        <w:ind w:firstLine="540"/>
        <w:jc w:val="both"/>
      </w:pPr>
      <w:r>
        <w:t xml:space="preserve">1) представление документов, предусмотренных </w:t>
      </w:r>
      <w:hyperlink w:anchor="P10041" w:history="1">
        <w:r>
          <w:rPr>
            <w:color w:val="0000FF"/>
          </w:rPr>
          <w:t>пунктом 21</w:t>
        </w:r>
      </w:hyperlink>
      <w:r>
        <w:t xml:space="preserve"> настоящего Порядка, не в полном объеме;</w:t>
      </w:r>
    </w:p>
    <w:p w:rsidR="004234A6" w:rsidRDefault="004234A6">
      <w:pPr>
        <w:pStyle w:val="ConsPlusNormal"/>
        <w:spacing w:before="240"/>
        <w:ind w:firstLine="540"/>
        <w:jc w:val="both"/>
      </w:pPr>
      <w:r>
        <w:t xml:space="preserve">2) представление документов, предусмотренных </w:t>
      </w:r>
      <w:hyperlink w:anchor="P10041" w:history="1">
        <w:r>
          <w:rPr>
            <w:color w:val="0000FF"/>
          </w:rPr>
          <w:t>пунктом 21</w:t>
        </w:r>
      </w:hyperlink>
      <w:r>
        <w:t xml:space="preserve"> настоящего Порядка, содержащих недостоверные сведения.</w:t>
      </w:r>
    </w:p>
    <w:p w:rsidR="004234A6" w:rsidRDefault="004234A6">
      <w:pPr>
        <w:pStyle w:val="ConsPlusNormal"/>
        <w:spacing w:before="240"/>
        <w:ind w:firstLine="540"/>
        <w:jc w:val="both"/>
      </w:pPr>
      <w:r>
        <w:t xml:space="preserve">Решение, предусмотренное </w:t>
      </w:r>
      <w:hyperlink w:anchor="P10051" w:history="1">
        <w:r>
          <w:rPr>
            <w:color w:val="0000FF"/>
          </w:rPr>
          <w:t>подпунктом 2 пункта 24</w:t>
        </w:r>
      </w:hyperlink>
      <w:r>
        <w:t xml:space="preserve"> настоящего Порядка, направляется получателю субсидии в течение пяти рабочих дней со дня принятия указанного решения.</w:t>
      </w:r>
    </w:p>
    <w:p w:rsidR="004234A6" w:rsidRDefault="004234A6">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4234A6" w:rsidRDefault="004234A6">
      <w:pPr>
        <w:pStyle w:val="ConsPlusNormal"/>
        <w:spacing w:before="240"/>
        <w:ind w:firstLine="540"/>
        <w:jc w:val="both"/>
      </w:pPr>
      <w:r>
        <w:t xml:space="preserve">В случае отсутствия оснований для принятия решения, предусмотренного </w:t>
      </w:r>
      <w:hyperlink w:anchor="P10051" w:history="1">
        <w:r>
          <w:rPr>
            <w:color w:val="0000FF"/>
          </w:rPr>
          <w:t>подпунктом 2 пункта 24</w:t>
        </w:r>
      </w:hyperlink>
      <w:r>
        <w:t xml:space="preserve"> настоящего Порядка, министерство принимает решение, предусмотренное </w:t>
      </w:r>
      <w:hyperlink w:anchor="P10050" w:history="1">
        <w:r>
          <w:rPr>
            <w:color w:val="0000FF"/>
          </w:rPr>
          <w:t>подпунктом 1 пункта 24</w:t>
        </w:r>
      </w:hyperlink>
      <w:r>
        <w:t xml:space="preserve"> настоящего Порядка, в форме распоряжения.</w:t>
      </w:r>
    </w:p>
    <w:p w:rsidR="004234A6" w:rsidRDefault="004234A6">
      <w:pPr>
        <w:pStyle w:val="ConsPlusNormal"/>
        <w:spacing w:before="240"/>
        <w:ind w:firstLine="540"/>
        <w:jc w:val="both"/>
      </w:pPr>
      <w:bookmarkStart w:id="434" w:name="P10058"/>
      <w:bookmarkEnd w:id="434"/>
      <w:r>
        <w:t xml:space="preserve">26. </w:t>
      </w:r>
      <w:proofErr w:type="gramStart"/>
      <w:r>
        <w:t>Министерство перечисляет субсидии платежными документами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бюджетов субъектов Российской Федерации, на счета получателей субсидий, открытые в кредитных организациях, в течение пяти рабочих дней со дня принятия решения об их предоставлении.</w:t>
      </w:r>
      <w:proofErr w:type="gramEnd"/>
    </w:p>
    <w:p w:rsidR="004234A6" w:rsidRDefault="004234A6">
      <w:pPr>
        <w:pStyle w:val="ConsPlusNormal"/>
        <w:spacing w:before="240"/>
        <w:ind w:firstLine="540"/>
        <w:jc w:val="both"/>
      </w:pPr>
      <w:r>
        <w:t>27. В случае изменения банковских реквизитов (расчетного счета) получатели субсидий обязаны письменно уведомить об этом министерство в пятидневный срок со дня изменения реквизитов.</w:t>
      </w:r>
    </w:p>
    <w:p w:rsidR="004234A6" w:rsidRDefault="004234A6">
      <w:pPr>
        <w:pStyle w:val="ConsPlusNormal"/>
        <w:spacing w:before="240"/>
        <w:ind w:firstLine="540"/>
        <w:jc w:val="both"/>
      </w:pPr>
      <w:r>
        <w:t xml:space="preserve">28. Субсидии за январь - февраль 2021 года предоставляются получателям субсидии в апреле 2021 года на основании документов, предусмотренных </w:t>
      </w:r>
      <w:hyperlink w:anchor="P10041" w:history="1">
        <w:r>
          <w:rPr>
            <w:color w:val="0000FF"/>
          </w:rPr>
          <w:t>пунктом 21</w:t>
        </w:r>
      </w:hyperlink>
      <w:r>
        <w:t xml:space="preserve"> настоящего Порядка.</w:t>
      </w:r>
    </w:p>
    <w:p w:rsidR="004234A6" w:rsidRDefault="004234A6">
      <w:pPr>
        <w:pStyle w:val="ConsPlusNormal"/>
        <w:spacing w:before="240"/>
        <w:ind w:firstLine="540"/>
        <w:jc w:val="both"/>
      </w:pPr>
      <w:proofErr w:type="gramStart"/>
      <w:r>
        <w:t>Начиная с апреля 2021 года субсидии предоставляются</w:t>
      </w:r>
      <w:proofErr w:type="gramEnd"/>
      <w:r>
        <w:t xml:space="preserve"> ежемесячно в порядке, установленном </w:t>
      </w:r>
      <w:hyperlink w:anchor="P10041" w:history="1">
        <w:r>
          <w:rPr>
            <w:color w:val="0000FF"/>
          </w:rPr>
          <w:t>пунктами 21</w:t>
        </w:r>
      </w:hyperlink>
      <w:r>
        <w:t xml:space="preserve"> - </w:t>
      </w:r>
      <w:hyperlink w:anchor="P10058" w:history="1">
        <w:r>
          <w:rPr>
            <w:color w:val="0000FF"/>
          </w:rPr>
          <w:t>26</w:t>
        </w:r>
      </w:hyperlink>
      <w:r>
        <w:t xml:space="preserve"> настоящего Порядка.</w:t>
      </w:r>
    </w:p>
    <w:p w:rsidR="004234A6" w:rsidRDefault="004234A6">
      <w:pPr>
        <w:pStyle w:val="ConsPlusNormal"/>
        <w:spacing w:before="240"/>
        <w:ind w:firstLine="540"/>
        <w:jc w:val="both"/>
      </w:pPr>
      <w:bookmarkStart w:id="435" w:name="P10062"/>
      <w:bookmarkEnd w:id="435"/>
      <w:r>
        <w:t xml:space="preserve">29. Субсидия предоставляется при условии </w:t>
      </w:r>
      <w:proofErr w:type="spellStart"/>
      <w:r>
        <w:t>неповышения</w:t>
      </w:r>
      <w:proofErr w:type="spellEnd"/>
      <w:r>
        <w:t xml:space="preserve"> в месяц получения субсидии цены на хлеб и хлебобулочные изделия по отношению к средней цене, сложившейся у заявителя, в месяце, предшествующем месяцу получения субсидии (в разрезе кодов продукции по ОКПД 2, подлежащих субсидированию, и контрагентов).</w:t>
      </w:r>
    </w:p>
    <w:p w:rsidR="004234A6" w:rsidRDefault="004234A6">
      <w:pPr>
        <w:pStyle w:val="ConsPlusNormal"/>
        <w:spacing w:before="240"/>
        <w:ind w:firstLine="540"/>
        <w:jc w:val="both"/>
      </w:pPr>
      <w:r>
        <w:t>Средняя цена за 1 тонну хлеба и хлебобулочных изделий определяется как средневзвешенная величина путем деления стоимости реализованного хлеба и хлебобулочных изделий на количество реализованного хлеба и хлебобулочных изделий по каждому коду продукции ОКПД 2 и контрагенту отдельно.</w:t>
      </w:r>
    </w:p>
    <w:p w:rsidR="004234A6" w:rsidRDefault="004234A6">
      <w:pPr>
        <w:pStyle w:val="ConsPlusNormal"/>
        <w:spacing w:before="240"/>
        <w:ind w:firstLine="540"/>
        <w:jc w:val="both"/>
      </w:pPr>
      <w:r>
        <w:lastRenderedPageBreak/>
        <w:t xml:space="preserve">Соблюдение условия, установленного </w:t>
      </w:r>
      <w:hyperlink w:anchor="P10062" w:history="1">
        <w:r>
          <w:rPr>
            <w:color w:val="0000FF"/>
          </w:rPr>
          <w:t>абзацем первым</w:t>
        </w:r>
      </w:hyperlink>
      <w:r>
        <w:t xml:space="preserve"> настоящего пункта, будет оцениваться министерством ежемесячно на основании отчета об объеме произведенных и реализованных хлеба и хлебобулочных изделий в соответствии с Общероссийским классификатором продукции по видам экономической деятельности </w:t>
      </w:r>
      <w:hyperlink r:id="rId1298" w:history="1">
        <w:r>
          <w:rPr>
            <w:color w:val="0000FF"/>
          </w:rPr>
          <w:t>ОКПД 2-10.71.11.110</w:t>
        </w:r>
      </w:hyperlink>
      <w:r>
        <w:t xml:space="preserve"> и </w:t>
      </w:r>
      <w:hyperlink r:id="rId1299" w:history="1">
        <w:r>
          <w:rPr>
            <w:color w:val="0000FF"/>
          </w:rPr>
          <w:t>10.71.11.120</w:t>
        </w:r>
      </w:hyperlink>
      <w:r>
        <w:t xml:space="preserve"> по форме, утвержденной постановлением министерства.</w:t>
      </w:r>
    </w:p>
    <w:p w:rsidR="004234A6" w:rsidRDefault="004234A6">
      <w:pPr>
        <w:pStyle w:val="ConsPlusNormal"/>
        <w:spacing w:before="240"/>
        <w:ind w:firstLine="540"/>
        <w:jc w:val="both"/>
      </w:pPr>
      <w:r>
        <w:t>Повышение в месяц получения субсидии цены на хлеб и хлебобулочные изделия по отношению к средней цене, сложившейся у заявителя, в месяце, предшествующем месяцу получения субсидии (в разрезе кодов продукции по ОКПД 2, подлежащих субсидированию, и контрагентов) является нарушением условий предоставления субсидии.</w:t>
      </w:r>
    </w:p>
    <w:p w:rsidR="004234A6" w:rsidRDefault="004234A6">
      <w:pPr>
        <w:pStyle w:val="ConsPlusNormal"/>
        <w:jc w:val="both"/>
      </w:pPr>
    </w:p>
    <w:p w:rsidR="004234A6" w:rsidRDefault="004234A6">
      <w:pPr>
        <w:pStyle w:val="ConsPlusTitle"/>
        <w:jc w:val="center"/>
        <w:outlineLvl w:val="1"/>
      </w:pPr>
      <w:r>
        <w:t xml:space="preserve">III. Требования об осуществлении </w:t>
      </w:r>
      <w:proofErr w:type="gramStart"/>
      <w:r>
        <w:t>контроля за</w:t>
      </w:r>
      <w:proofErr w:type="gramEnd"/>
      <w:r>
        <w:t xml:space="preserve"> соблюдением</w:t>
      </w:r>
    </w:p>
    <w:p w:rsidR="004234A6" w:rsidRDefault="004234A6">
      <w:pPr>
        <w:pStyle w:val="ConsPlusTitle"/>
        <w:jc w:val="center"/>
      </w:pPr>
      <w:r>
        <w:t>условий, целей и порядка предоставления субсидии</w:t>
      </w:r>
    </w:p>
    <w:p w:rsidR="004234A6" w:rsidRDefault="004234A6">
      <w:pPr>
        <w:pStyle w:val="ConsPlusTitle"/>
        <w:jc w:val="center"/>
      </w:pPr>
      <w:r>
        <w:t>и ответственность за их нарушение</w:t>
      </w:r>
    </w:p>
    <w:p w:rsidR="004234A6" w:rsidRDefault="004234A6">
      <w:pPr>
        <w:pStyle w:val="ConsPlusNormal"/>
        <w:jc w:val="both"/>
      </w:pPr>
    </w:p>
    <w:p w:rsidR="004234A6" w:rsidRDefault="004234A6">
      <w:pPr>
        <w:pStyle w:val="ConsPlusNormal"/>
        <w:ind w:firstLine="540"/>
        <w:jc w:val="both"/>
      </w:pPr>
      <w:r>
        <w:t xml:space="preserve">30. Результатом предоставления субсидии является поддержка предприятий хлебопекарной промышленности в </w:t>
      </w:r>
      <w:proofErr w:type="gramStart"/>
      <w:r>
        <w:t>реализации</w:t>
      </w:r>
      <w:proofErr w:type="gramEnd"/>
      <w:r>
        <w:t xml:space="preserve"> произведенных и реализованных хлеба и хлебобулочных изделий.</w:t>
      </w:r>
    </w:p>
    <w:p w:rsidR="004234A6" w:rsidRDefault="004234A6">
      <w:pPr>
        <w:pStyle w:val="ConsPlusNormal"/>
        <w:spacing w:before="240"/>
        <w:ind w:firstLine="540"/>
        <w:jc w:val="both"/>
      </w:pPr>
      <w:r>
        <w:t xml:space="preserve">Эффективность расходования субсидии оценивается ежегодно министерством на основании </w:t>
      </w:r>
      <w:proofErr w:type="gramStart"/>
      <w:r>
        <w:t>достижения значения показателя результативности использования</w:t>
      </w:r>
      <w:proofErr w:type="gramEnd"/>
      <w:r>
        <w:t xml:space="preserve"> субсидии (объем произведенного и реализованного хлеба и хлебобулочных изделий с использованием субсидии).</w:t>
      </w:r>
    </w:p>
    <w:p w:rsidR="004234A6" w:rsidRDefault="004234A6">
      <w:pPr>
        <w:pStyle w:val="ConsPlusNormal"/>
        <w:spacing w:before="240"/>
        <w:ind w:firstLine="540"/>
        <w:jc w:val="both"/>
      </w:pPr>
      <w:r>
        <w:t>31. Получатель субсидии представляет в министерство отчетность по формам и в сроки, определенные соглашением.</w:t>
      </w:r>
    </w:p>
    <w:p w:rsidR="004234A6" w:rsidRDefault="004234A6">
      <w:pPr>
        <w:pStyle w:val="ConsPlusNormal"/>
        <w:spacing w:before="240"/>
        <w:ind w:firstLine="540"/>
        <w:jc w:val="both"/>
      </w:pPr>
      <w:r>
        <w:t>32. Министерство вправе установить в соглашении сроки и формы представления получателем дополнительной отчетности.</w:t>
      </w:r>
    </w:p>
    <w:p w:rsidR="004234A6" w:rsidRDefault="004234A6">
      <w:pPr>
        <w:pStyle w:val="ConsPlusNormal"/>
        <w:spacing w:before="240"/>
        <w:ind w:firstLine="540"/>
        <w:jc w:val="both"/>
      </w:pPr>
      <w:r>
        <w:t xml:space="preserve">33.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w:t>
      </w:r>
    </w:p>
    <w:p w:rsidR="004234A6" w:rsidRDefault="004234A6">
      <w:pPr>
        <w:pStyle w:val="ConsPlusNormal"/>
        <w:spacing w:before="240"/>
        <w:ind w:firstLine="540"/>
        <w:jc w:val="both"/>
      </w:pPr>
      <w:r>
        <w:t xml:space="preserve">Министерством и органами государственного финансового контроля Архангельской области проводятся обязательные проверки соблюдения получателем субсидии условий, целей и порядка предоставления субсидии. Данные проверки проводятся в соответствии с </w:t>
      </w:r>
      <w:hyperlink r:id="rId1300" w:history="1">
        <w:r>
          <w:rPr>
            <w:color w:val="0000FF"/>
          </w:rPr>
          <w:t>Порядком</w:t>
        </w:r>
      </w:hyperlink>
      <w: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4234A6" w:rsidRDefault="004234A6">
      <w:pPr>
        <w:pStyle w:val="ConsPlusNormal"/>
        <w:spacing w:before="240"/>
        <w:ind w:firstLine="540"/>
        <w:jc w:val="both"/>
      </w:pPr>
      <w:r>
        <w:t>В случае выявления министерством и (или) органами государственного финансового контроля Архангельской области нарушений получателями субсидий условий, целей и порядка их предоставления, условий соглашения, соответствующий объем субсидий подлежит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
    <w:p w:rsidR="004234A6" w:rsidRDefault="004234A6">
      <w:pPr>
        <w:pStyle w:val="ConsPlusNormal"/>
        <w:spacing w:before="240"/>
        <w:ind w:firstLine="540"/>
        <w:jc w:val="both"/>
      </w:pPr>
      <w:r>
        <w:t>34.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w:t>
      </w:r>
    </w:p>
    <w:p w:rsidR="004234A6" w:rsidRDefault="004234A6">
      <w:pPr>
        <w:pStyle w:val="ConsPlusNormal"/>
        <w:spacing w:before="240"/>
        <w:ind w:firstLine="540"/>
        <w:jc w:val="both"/>
      </w:pPr>
      <w:r>
        <w:lastRenderedPageBreak/>
        <w:t xml:space="preserve">Указанный в абзаце первом настоящего пункта срок для обращения в суд не является </w:t>
      </w:r>
      <w:proofErr w:type="spellStart"/>
      <w:r>
        <w:t>пресекательным</w:t>
      </w:r>
      <w:proofErr w:type="spellEnd"/>
      <w:r>
        <w:t>.</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1</w:t>
      </w:r>
    </w:p>
    <w:p w:rsidR="004234A6" w:rsidRDefault="004234A6">
      <w:pPr>
        <w:pStyle w:val="ConsPlusNormal"/>
        <w:jc w:val="right"/>
      </w:pPr>
      <w:r>
        <w:t>к Порядку предоставления</w:t>
      </w:r>
    </w:p>
    <w:p w:rsidR="004234A6" w:rsidRDefault="004234A6">
      <w:pPr>
        <w:pStyle w:val="ConsPlusNormal"/>
        <w:jc w:val="right"/>
      </w:pPr>
      <w:r>
        <w:t>субсидии на осуществление</w:t>
      </w:r>
    </w:p>
    <w:p w:rsidR="004234A6" w:rsidRDefault="004234A6">
      <w:pPr>
        <w:pStyle w:val="ConsPlusNormal"/>
        <w:jc w:val="right"/>
      </w:pPr>
      <w:r>
        <w:t>компенсации предприятиям</w:t>
      </w:r>
    </w:p>
    <w:p w:rsidR="004234A6" w:rsidRDefault="004234A6">
      <w:pPr>
        <w:pStyle w:val="ConsPlusNormal"/>
        <w:jc w:val="right"/>
      </w:pPr>
      <w:r>
        <w:t>хлебопекарной промышленности части</w:t>
      </w:r>
    </w:p>
    <w:p w:rsidR="004234A6" w:rsidRDefault="004234A6">
      <w:pPr>
        <w:pStyle w:val="ConsPlusNormal"/>
        <w:jc w:val="right"/>
      </w:pPr>
      <w:r>
        <w:t>затрат на реализацию произведенных</w:t>
      </w:r>
    </w:p>
    <w:p w:rsidR="004234A6" w:rsidRDefault="004234A6">
      <w:pPr>
        <w:pStyle w:val="ConsPlusNormal"/>
        <w:jc w:val="right"/>
      </w:pPr>
      <w:r>
        <w:t xml:space="preserve">и </w:t>
      </w:r>
      <w:proofErr w:type="gramStart"/>
      <w:r>
        <w:t>реализованных</w:t>
      </w:r>
      <w:proofErr w:type="gramEnd"/>
      <w:r>
        <w:t xml:space="preserve"> хлеба</w:t>
      </w:r>
    </w:p>
    <w:p w:rsidR="004234A6" w:rsidRDefault="004234A6">
      <w:pPr>
        <w:pStyle w:val="ConsPlusNormal"/>
        <w:jc w:val="right"/>
      </w:pPr>
      <w:r>
        <w:t>и хлебобулочных изделий</w:t>
      </w:r>
    </w:p>
    <w:p w:rsidR="004234A6" w:rsidRDefault="004234A6">
      <w:pPr>
        <w:pStyle w:val="ConsPlusNormal"/>
        <w:jc w:val="both"/>
      </w:pPr>
    </w:p>
    <w:p w:rsidR="004234A6" w:rsidRDefault="004234A6">
      <w:pPr>
        <w:pStyle w:val="ConsPlusNonformat"/>
        <w:jc w:val="both"/>
      </w:pPr>
      <w:r>
        <w:t xml:space="preserve">                                                                    (форма)</w:t>
      </w:r>
    </w:p>
    <w:p w:rsidR="004234A6" w:rsidRDefault="004234A6">
      <w:pPr>
        <w:pStyle w:val="ConsPlusNonformat"/>
        <w:jc w:val="both"/>
      </w:pPr>
    </w:p>
    <w:p w:rsidR="004234A6" w:rsidRDefault="004234A6">
      <w:pPr>
        <w:pStyle w:val="ConsPlusNonformat"/>
        <w:jc w:val="both"/>
      </w:pPr>
      <w:bookmarkStart w:id="436" w:name="P10096"/>
      <w:bookmarkEnd w:id="436"/>
      <w:r>
        <w:t xml:space="preserve">                                 ЗАЯВЛЕНИЕ</w:t>
      </w:r>
    </w:p>
    <w:p w:rsidR="004234A6" w:rsidRDefault="004234A6">
      <w:pPr>
        <w:pStyle w:val="ConsPlusNonformat"/>
        <w:jc w:val="both"/>
      </w:pPr>
      <w:r>
        <w:t xml:space="preserve">               на предоставление субсидии юридическому лицу,</w:t>
      </w:r>
    </w:p>
    <w:p w:rsidR="004234A6" w:rsidRDefault="004234A6">
      <w:pPr>
        <w:pStyle w:val="ConsPlusNonformat"/>
        <w:jc w:val="both"/>
      </w:pPr>
      <w:r>
        <w:t xml:space="preserve">         индивидуальному предпринимателю - производителю товаров,</w:t>
      </w:r>
    </w:p>
    <w:p w:rsidR="004234A6" w:rsidRDefault="004234A6">
      <w:pPr>
        <w:pStyle w:val="ConsPlusNonformat"/>
        <w:jc w:val="both"/>
      </w:pPr>
      <w:r>
        <w:t xml:space="preserve">            работ, услуг субсидии на осуществление компенсации</w:t>
      </w:r>
    </w:p>
    <w:p w:rsidR="004234A6" w:rsidRDefault="004234A6">
      <w:pPr>
        <w:pStyle w:val="ConsPlusNonformat"/>
        <w:jc w:val="both"/>
      </w:pPr>
      <w:r>
        <w:t xml:space="preserve">          предприятиям хлебопекарной промышленности части затрат</w:t>
      </w:r>
    </w:p>
    <w:p w:rsidR="004234A6" w:rsidRDefault="004234A6">
      <w:pPr>
        <w:pStyle w:val="ConsPlusNonformat"/>
        <w:jc w:val="both"/>
      </w:pPr>
      <w:r>
        <w:t xml:space="preserve">             на реализацию </w:t>
      </w:r>
      <w:proofErr w:type="gramStart"/>
      <w:r>
        <w:t>произведенных</w:t>
      </w:r>
      <w:proofErr w:type="gramEnd"/>
      <w:r>
        <w:t xml:space="preserve"> и реализованных хлеба</w:t>
      </w:r>
    </w:p>
    <w:p w:rsidR="004234A6" w:rsidRDefault="004234A6">
      <w:pPr>
        <w:pStyle w:val="ConsPlusNonformat"/>
        <w:jc w:val="both"/>
      </w:pPr>
      <w:r>
        <w:t xml:space="preserve">                          и хлебобулочных изделий</w:t>
      </w:r>
    </w:p>
    <w:p w:rsidR="004234A6" w:rsidRDefault="004234A6">
      <w:pPr>
        <w:pStyle w:val="ConsPlusNonformat"/>
        <w:jc w:val="both"/>
      </w:pPr>
    </w:p>
    <w:p w:rsidR="004234A6" w:rsidRDefault="004234A6">
      <w:pPr>
        <w:pStyle w:val="ConsPlusNonformat"/>
        <w:jc w:val="both"/>
      </w:pPr>
      <w:r>
        <w:t>"___" __________ 202__ года</w:t>
      </w:r>
    </w:p>
    <w:p w:rsidR="004234A6" w:rsidRDefault="004234A6">
      <w:pPr>
        <w:pStyle w:val="ConsPlusNonformat"/>
        <w:jc w:val="both"/>
      </w:pPr>
    </w:p>
    <w:p w:rsidR="004234A6" w:rsidRDefault="004234A6">
      <w:pPr>
        <w:pStyle w:val="ConsPlusNonformat"/>
        <w:jc w:val="both"/>
      </w:pPr>
      <w:r>
        <w:t xml:space="preserve">    Заявитель ____________________________________________________________,</w:t>
      </w:r>
    </w:p>
    <w:p w:rsidR="004234A6" w:rsidRDefault="004234A6">
      <w:pPr>
        <w:pStyle w:val="ConsPlusNonformat"/>
        <w:jc w:val="both"/>
      </w:pPr>
      <w:r>
        <w:t xml:space="preserve">                 </w:t>
      </w:r>
      <w:proofErr w:type="gramStart"/>
      <w:r>
        <w:t>(наименование юридического лица, фамилия, имя, отчество</w:t>
      </w:r>
      <w:proofErr w:type="gramEnd"/>
    </w:p>
    <w:p w:rsidR="004234A6" w:rsidRDefault="004234A6">
      <w:pPr>
        <w:pStyle w:val="ConsPlusNonformat"/>
        <w:jc w:val="both"/>
      </w:pPr>
      <w:r>
        <w:t xml:space="preserve">                     (при наличии) индивидуального предпринимателя -</w:t>
      </w:r>
    </w:p>
    <w:p w:rsidR="004234A6" w:rsidRDefault="004234A6">
      <w:pPr>
        <w:pStyle w:val="ConsPlusNonformat"/>
        <w:jc w:val="both"/>
      </w:pPr>
      <w:r>
        <w:t xml:space="preserve">                           производителя товаров, работ, услуг)</w:t>
      </w:r>
    </w:p>
    <w:p w:rsidR="004234A6" w:rsidRDefault="004234A6">
      <w:pPr>
        <w:pStyle w:val="ConsPlusNonformat"/>
        <w:jc w:val="both"/>
      </w:pPr>
      <w:r>
        <w:t>в лице ___________________________________________________________________,</w:t>
      </w:r>
    </w:p>
    <w:p w:rsidR="004234A6" w:rsidRDefault="004234A6">
      <w:pPr>
        <w:pStyle w:val="ConsPlusNonformat"/>
        <w:jc w:val="both"/>
      </w:pPr>
      <w:r>
        <w:t xml:space="preserve">              </w:t>
      </w:r>
      <w:proofErr w:type="gramStart"/>
      <w:r>
        <w:t>(наименование юридического лица, фамилия, имя, отчество</w:t>
      </w:r>
      <w:proofErr w:type="gramEnd"/>
    </w:p>
    <w:p w:rsidR="004234A6" w:rsidRDefault="004234A6">
      <w:pPr>
        <w:pStyle w:val="ConsPlusNonformat"/>
        <w:jc w:val="both"/>
      </w:pPr>
      <w:r>
        <w:t xml:space="preserve">                  (при наличии) индивидуального предпринимателя -</w:t>
      </w:r>
    </w:p>
    <w:p w:rsidR="004234A6" w:rsidRDefault="004234A6">
      <w:pPr>
        <w:pStyle w:val="ConsPlusNonformat"/>
        <w:jc w:val="both"/>
      </w:pPr>
      <w:r>
        <w:t xml:space="preserve">                        производителя товаров, работ, услуг)</w:t>
      </w:r>
    </w:p>
    <w:p w:rsidR="004234A6" w:rsidRDefault="004234A6">
      <w:pPr>
        <w:pStyle w:val="ConsPlusNonformat"/>
        <w:jc w:val="both"/>
      </w:pPr>
      <w:proofErr w:type="gramStart"/>
      <w:r>
        <w:t>действующего</w:t>
      </w:r>
      <w:proofErr w:type="gramEnd"/>
      <w:r>
        <w:t xml:space="preserve"> на основании _________________________________________________</w:t>
      </w:r>
    </w:p>
    <w:p w:rsidR="004234A6" w:rsidRDefault="004234A6">
      <w:pPr>
        <w:pStyle w:val="ConsPlusNonformat"/>
        <w:jc w:val="both"/>
      </w:pPr>
      <w:r>
        <w:t>___________________________________________________________________________</w:t>
      </w:r>
    </w:p>
    <w:p w:rsidR="004234A6" w:rsidRDefault="004234A6">
      <w:pPr>
        <w:pStyle w:val="ConsPlusNonformat"/>
        <w:jc w:val="both"/>
      </w:pPr>
      <w:r>
        <w:t xml:space="preserve">   </w:t>
      </w:r>
      <w:proofErr w:type="gramStart"/>
      <w:r>
        <w:t>(реквизиты устава юридического лица, свидетельства о государственной</w:t>
      </w:r>
      <w:proofErr w:type="gramEnd"/>
    </w:p>
    <w:p w:rsidR="004234A6" w:rsidRDefault="004234A6">
      <w:pPr>
        <w:pStyle w:val="ConsPlusNonformat"/>
        <w:jc w:val="both"/>
      </w:pPr>
      <w:r>
        <w:t xml:space="preserve">        регистрации индивидуального предпринимателя, доверенности)</w:t>
      </w:r>
    </w:p>
    <w:p w:rsidR="004234A6" w:rsidRDefault="004234A6">
      <w:pPr>
        <w:pStyle w:val="ConsPlusNonformat"/>
        <w:jc w:val="both"/>
      </w:pPr>
      <w:r>
        <w:t>банковские реквизиты: _____________________________________________________</w:t>
      </w:r>
    </w:p>
    <w:p w:rsidR="004234A6" w:rsidRDefault="004234A6">
      <w:pPr>
        <w:pStyle w:val="ConsPlusNonformat"/>
        <w:jc w:val="both"/>
      </w:pPr>
      <w:r>
        <w:t>___________________________________________________________________________</w:t>
      </w:r>
    </w:p>
    <w:p w:rsidR="004234A6" w:rsidRDefault="004234A6">
      <w:pPr>
        <w:pStyle w:val="ConsPlusNonformat"/>
        <w:jc w:val="both"/>
      </w:pPr>
      <w:r>
        <w:t xml:space="preserve">    Прошу  предоставить  субсидию на осуществление компенсации предприятиям</w:t>
      </w:r>
    </w:p>
    <w:p w:rsidR="004234A6" w:rsidRDefault="004234A6">
      <w:pPr>
        <w:pStyle w:val="ConsPlusNonformat"/>
        <w:jc w:val="both"/>
      </w:pPr>
      <w:r>
        <w:t>хлебопекарной  промышленности  части  затрат  на реализацию произведенных и</w:t>
      </w:r>
    </w:p>
    <w:p w:rsidR="004234A6" w:rsidRDefault="004234A6">
      <w:pPr>
        <w:pStyle w:val="ConsPlusNonformat"/>
        <w:jc w:val="both"/>
      </w:pPr>
      <w:r>
        <w:t>реализованных хлеба и хлебобулочных изделий:</w:t>
      </w:r>
    </w:p>
    <w:p w:rsidR="004234A6" w:rsidRDefault="004234A6">
      <w:pPr>
        <w:pStyle w:val="ConsPlusNonformat"/>
        <w:jc w:val="both"/>
      </w:pPr>
      <w:r>
        <w:t>___________________________________________________________________________</w:t>
      </w:r>
    </w:p>
    <w:p w:rsidR="004234A6" w:rsidRDefault="004234A6">
      <w:pPr>
        <w:pStyle w:val="ConsPlusNonformat"/>
        <w:jc w:val="both"/>
      </w:pPr>
      <w:r>
        <w:t>___________________________________________________________________________</w:t>
      </w:r>
    </w:p>
    <w:p w:rsidR="004234A6" w:rsidRDefault="004234A6">
      <w:pPr>
        <w:pStyle w:val="ConsPlusNonformat"/>
        <w:jc w:val="both"/>
      </w:pPr>
      <w:r>
        <w:t xml:space="preserve">    Подтверждаю, что заявитель соответствует следующим условиям:</w:t>
      </w:r>
    </w:p>
    <w:p w:rsidR="004234A6" w:rsidRDefault="004234A6">
      <w:pPr>
        <w:pStyle w:val="ConsPlusNonformat"/>
        <w:jc w:val="both"/>
      </w:pPr>
      <w:r>
        <w:t xml:space="preserve">    1)  заявитель  не  является получателем средств из областного бюджета </w:t>
      </w:r>
      <w:proofErr w:type="gramStart"/>
      <w:r>
        <w:t>в</w:t>
      </w:r>
      <w:proofErr w:type="gramEnd"/>
    </w:p>
    <w:p w:rsidR="004234A6" w:rsidRDefault="004234A6">
      <w:pPr>
        <w:pStyle w:val="ConsPlusNonformat"/>
        <w:jc w:val="both"/>
      </w:pPr>
      <w:r>
        <w:t xml:space="preserve">соответствии с иными нормативными правовыми актами Архангельской области </w:t>
      </w:r>
      <w:proofErr w:type="gramStart"/>
      <w:r>
        <w:t>на</w:t>
      </w:r>
      <w:proofErr w:type="gramEnd"/>
    </w:p>
    <w:p w:rsidR="004234A6" w:rsidRDefault="004234A6">
      <w:pPr>
        <w:pStyle w:val="ConsPlusNonformat"/>
        <w:jc w:val="both"/>
      </w:pPr>
      <w:r>
        <w:t>аналогичные цели;</w:t>
      </w:r>
    </w:p>
    <w:p w:rsidR="004234A6" w:rsidRDefault="004234A6">
      <w:pPr>
        <w:pStyle w:val="ConsPlusNonformat"/>
        <w:jc w:val="both"/>
      </w:pPr>
      <w:r>
        <w:t xml:space="preserve">    2)  заявитель  не  является  иностранным  юридическим  лицом,  а  также</w:t>
      </w:r>
    </w:p>
    <w:p w:rsidR="004234A6" w:rsidRDefault="004234A6">
      <w:pPr>
        <w:pStyle w:val="ConsPlusNonformat"/>
        <w:jc w:val="both"/>
      </w:pPr>
      <w:r>
        <w:t>российским  юридическим  лицом,  в  уставном (складочном) капитале которого</w:t>
      </w:r>
    </w:p>
    <w:p w:rsidR="004234A6" w:rsidRDefault="004234A6">
      <w:pPr>
        <w:pStyle w:val="ConsPlusNonformat"/>
        <w:jc w:val="both"/>
      </w:pPr>
      <w:r>
        <w:t>доля  участия  иностранных  юридических  лиц,  местом  регистрации  которых</w:t>
      </w:r>
    </w:p>
    <w:p w:rsidR="004234A6" w:rsidRDefault="004234A6">
      <w:pPr>
        <w:pStyle w:val="ConsPlusNonformat"/>
        <w:jc w:val="both"/>
      </w:pPr>
      <w:r>
        <w:t xml:space="preserve">является    государство   или   территория,   </w:t>
      </w:r>
      <w:proofErr w:type="gramStart"/>
      <w:r>
        <w:t>включенные</w:t>
      </w:r>
      <w:proofErr w:type="gramEnd"/>
      <w:r>
        <w:t xml:space="preserve">   в   утверждаемый</w:t>
      </w:r>
    </w:p>
    <w:p w:rsidR="004234A6" w:rsidRDefault="004234A6">
      <w:pPr>
        <w:pStyle w:val="ConsPlusNonformat"/>
        <w:jc w:val="both"/>
      </w:pPr>
      <w:r>
        <w:t>Министерством   финансов   Российской   Федерации   перечень  государств  и</w:t>
      </w:r>
    </w:p>
    <w:p w:rsidR="004234A6" w:rsidRDefault="004234A6">
      <w:pPr>
        <w:pStyle w:val="ConsPlusNonformat"/>
        <w:jc w:val="both"/>
      </w:pPr>
      <w:r>
        <w:t>территорий,  предоставляющих  льготный  налоговый  режим  налогообложения и</w:t>
      </w:r>
    </w:p>
    <w:p w:rsidR="004234A6" w:rsidRDefault="004234A6">
      <w:pPr>
        <w:pStyle w:val="ConsPlusNonformat"/>
        <w:jc w:val="both"/>
      </w:pPr>
      <w:r>
        <w:t xml:space="preserve">(или)  не  </w:t>
      </w:r>
      <w:proofErr w:type="gramStart"/>
      <w:r>
        <w:t>предусматривающих</w:t>
      </w:r>
      <w:proofErr w:type="gramEnd"/>
      <w:r>
        <w:t xml:space="preserve">  раскрытия  и  предоставления  информации  при</w:t>
      </w:r>
    </w:p>
    <w:p w:rsidR="004234A6" w:rsidRDefault="004234A6">
      <w:pPr>
        <w:pStyle w:val="ConsPlusNonformat"/>
        <w:jc w:val="both"/>
      </w:pPr>
      <w:proofErr w:type="gramStart"/>
      <w:r>
        <w:t>проведении</w:t>
      </w:r>
      <w:proofErr w:type="gramEnd"/>
      <w:r>
        <w:t xml:space="preserve">   финансовых   операций   (</w:t>
      </w:r>
      <w:proofErr w:type="spellStart"/>
      <w:r>
        <w:t>офшорные</w:t>
      </w:r>
      <w:proofErr w:type="spellEnd"/>
      <w:r>
        <w:t xml:space="preserve">   зоны)  в  отношении  таких</w:t>
      </w:r>
    </w:p>
    <w:p w:rsidR="004234A6" w:rsidRDefault="004234A6">
      <w:pPr>
        <w:pStyle w:val="ConsPlusNonformat"/>
        <w:jc w:val="both"/>
      </w:pPr>
      <w:r>
        <w:t>юридических лиц, в совокупности превышает 50 процентов;</w:t>
      </w:r>
    </w:p>
    <w:p w:rsidR="004234A6" w:rsidRDefault="004234A6">
      <w:pPr>
        <w:pStyle w:val="ConsPlusNonformat"/>
        <w:jc w:val="both"/>
      </w:pPr>
      <w:r>
        <w:lastRenderedPageBreak/>
        <w:t xml:space="preserve">    3)     заявитель     согласен     на    публикацию    (размещение)    </w:t>
      </w:r>
      <w:proofErr w:type="gramStart"/>
      <w:r>
        <w:t>в</w:t>
      </w:r>
      <w:proofErr w:type="gramEnd"/>
    </w:p>
    <w:p w:rsidR="004234A6" w:rsidRDefault="004234A6">
      <w:pPr>
        <w:pStyle w:val="ConsPlusNonformat"/>
        <w:jc w:val="both"/>
      </w:pPr>
      <w:r>
        <w:t>информационно-телекоммуникационной  сети  "Интернет"  информации  о  нем, о</w:t>
      </w:r>
    </w:p>
    <w:p w:rsidR="004234A6" w:rsidRDefault="004234A6">
      <w:pPr>
        <w:pStyle w:val="ConsPlusNonformat"/>
        <w:jc w:val="both"/>
      </w:pPr>
      <w:r>
        <w:t xml:space="preserve">подаваемых   документах,   иной   информации   о   заявителе,  связанной  </w:t>
      </w:r>
      <w:proofErr w:type="gramStart"/>
      <w:r>
        <w:t>с</w:t>
      </w:r>
      <w:proofErr w:type="gramEnd"/>
    </w:p>
    <w:p w:rsidR="004234A6" w:rsidRDefault="004234A6">
      <w:pPr>
        <w:pStyle w:val="ConsPlusNonformat"/>
        <w:jc w:val="both"/>
      </w:pPr>
      <w:r>
        <w:t>соответствующим отбором;</w:t>
      </w:r>
    </w:p>
    <w:p w:rsidR="004234A6" w:rsidRDefault="004234A6">
      <w:pPr>
        <w:pStyle w:val="ConsPlusNonformat"/>
        <w:jc w:val="both"/>
      </w:pPr>
      <w:r>
        <w:t xml:space="preserve">    4)  заявитель  обязуется не повышать в месяц получения субсидии цены </w:t>
      </w:r>
      <w:proofErr w:type="gramStart"/>
      <w:r>
        <w:t>на</w:t>
      </w:r>
      <w:proofErr w:type="gramEnd"/>
    </w:p>
    <w:p w:rsidR="004234A6" w:rsidRDefault="004234A6">
      <w:pPr>
        <w:pStyle w:val="ConsPlusNonformat"/>
        <w:jc w:val="both"/>
      </w:pPr>
      <w:r>
        <w:t>хлеб  и  хлебобулочные  изделия  по отношению к средней цене, сложившейся у</w:t>
      </w:r>
    </w:p>
    <w:p w:rsidR="004234A6" w:rsidRDefault="004234A6">
      <w:pPr>
        <w:pStyle w:val="ConsPlusNonformat"/>
        <w:jc w:val="both"/>
      </w:pPr>
      <w:proofErr w:type="gramStart"/>
      <w:r>
        <w:t>заявителя,  в  месяце,  предшествующем месяцу получения субсидии (в разрезе</w:t>
      </w:r>
      <w:proofErr w:type="gramEnd"/>
    </w:p>
    <w:p w:rsidR="004234A6" w:rsidRDefault="004234A6">
      <w:pPr>
        <w:pStyle w:val="ConsPlusNonformat"/>
        <w:jc w:val="both"/>
      </w:pPr>
      <w:r>
        <w:t>кодов продукции по ОКПД 2, подлежащих субсидированию, и контрагентов).</w:t>
      </w:r>
    </w:p>
    <w:p w:rsidR="004234A6" w:rsidRDefault="004234A6">
      <w:pPr>
        <w:pStyle w:val="ConsPlusNonformat"/>
        <w:jc w:val="both"/>
      </w:pPr>
      <w:r>
        <w:t xml:space="preserve">    Приложение: 1. ________________________________________________________</w:t>
      </w:r>
    </w:p>
    <w:p w:rsidR="004234A6" w:rsidRDefault="004234A6">
      <w:pPr>
        <w:pStyle w:val="ConsPlusNonformat"/>
        <w:jc w:val="both"/>
      </w:pPr>
    </w:p>
    <w:p w:rsidR="004234A6" w:rsidRDefault="004234A6">
      <w:pPr>
        <w:pStyle w:val="ConsPlusNonformat"/>
        <w:jc w:val="both"/>
      </w:pPr>
      <w:r>
        <w:t>_______________ ____________________________________ ______________________</w:t>
      </w:r>
    </w:p>
    <w:p w:rsidR="004234A6" w:rsidRDefault="004234A6">
      <w:pPr>
        <w:pStyle w:val="ConsPlusNonformat"/>
        <w:jc w:val="both"/>
      </w:pPr>
      <w:r>
        <w:t xml:space="preserve">  </w:t>
      </w:r>
      <w:proofErr w:type="gramStart"/>
      <w:r>
        <w:t>(должность)   (подпись руководителя юридического    (расшифровка подписи)</w:t>
      </w:r>
      <w:proofErr w:type="gramEnd"/>
    </w:p>
    <w:p w:rsidR="004234A6" w:rsidRDefault="004234A6">
      <w:pPr>
        <w:pStyle w:val="ConsPlusNonformat"/>
        <w:jc w:val="both"/>
      </w:pPr>
      <w:r>
        <w:t xml:space="preserve">               лица, индивидуального предпринимателя</w:t>
      </w:r>
    </w:p>
    <w:p w:rsidR="004234A6" w:rsidRDefault="004234A6">
      <w:pPr>
        <w:pStyle w:val="ConsPlusNonformat"/>
        <w:jc w:val="both"/>
      </w:pPr>
      <w:r>
        <w:t xml:space="preserve">                 или уполномоченного представителя)</w:t>
      </w:r>
    </w:p>
    <w:p w:rsidR="004234A6" w:rsidRDefault="004234A6">
      <w:pPr>
        <w:pStyle w:val="ConsPlusNonformat"/>
        <w:jc w:val="both"/>
      </w:pPr>
      <w:r>
        <w:t>М.П.</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2</w:t>
      </w:r>
    </w:p>
    <w:p w:rsidR="004234A6" w:rsidRDefault="004234A6">
      <w:pPr>
        <w:pStyle w:val="ConsPlusNormal"/>
        <w:jc w:val="right"/>
      </w:pPr>
      <w:r>
        <w:t>к Порядку предоставления</w:t>
      </w:r>
    </w:p>
    <w:p w:rsidR="004234A6" w:rsidRDefault="004234A6">
      <w:pPr>
        <w:pStyle w:val="ConsPlusNormal"/>
        <w:jc w:val="right"/>
      </w:pPr>
      <w:r>
        <w:t>субсидии на осуществление</w:t>
      </w:r>
    </w:p>
    <w:p w:rsidR="004234A6" w:rsidRDefault="004234A6">
      <w:pPr>
        <w:pStyle w:val="ConsPlusNormal"/>
        <w:jc w:val="right"/>
      </w:pPr>
      <w:r>
        <w:t>компенсации предприятиям</w:t>
      </w:r>
    </w:p>
    <w:p w:rsidR="004234A6" w:rsidRDefault="004234A6">
      <w:pPr>
        <w:pStyle w:val="ConsPlusNormal"/>
        <w:jc w:val="right"/>
      </w:pPr>
      <w:r>
        <w:t>хлебопекарной промышленности части</w:t>
      </w:r>
    </w:p>
    <w:p w:rsidR="004234A6" w:rsidRDefault="004234A6">
      <w:pPr>
        <w:pStyle w:val="ConsPlusNormal"/>
        <w:jc w:val="right"/>
      </w:pPr>
      <w:r>
        <w:t>затрат на реализацию произведенных</w:t>
      </w:r>
    </w:p>
    <w:p w:rsidR="004234A6" w:rsidRDefault="004234A6">
      <w:pPr>
        <w:pStyle w:val="ConsPlusNormal"/>
        <w:jc w:val="right"/>
      </w:pPr>
      <w:r>
        <w:t xml:space="preserve">и </w:t>
      </w:r>
      <w:proofErr w:type="gramStart"/>
      <w:r>
        <w:t>реализованных</w:t>
      </w:r>
      <w:proofErr w:type="gramEnd"/>
      <w:r>
        <w:t xml:space="preserve"> хлеба</w:t>
      </w:r>
    </w:p>
    <w:p w:rsidR="004234A6" w:rsidRDefault="004234A6">
      <w:pPr>
        <w:pStyle w:val="ConsPlusNormal"/>
        <w:jc w:val="right"/>
      </w:pPr>
      <w:r>
        <w:t>и хлебобулочных изделий</w:t>
      </w:r>
    </w:p>
    <w:p w:rsidR="004234A6" w:rsidRDefault="004234A6">
      <w:pPr>
        <w:pStyle w:val="ConsPlusNormal"/>
        <w:jc w:val="both"/>
      </w:pPr>
    </w:p>
    <w:p w:rsidR="004234A6" w:rsidRDefault="004234A6">
      <w:pPr>
        <w:pStyle w:val="ConsPlusNonformat"/>
        <w:jc w:val="both"/>
      </w:pPr>
      <w:r>
        <w:t xml:space="preserve">                                                                    (форма)</w:t>
      </w:r>
    </w:p>
    <w:p w:rsidR="004234A6" w:rsidRDefault="004234A6">
      <w:pPr>
        <w:pStyle w:val="ConsPlusNonformat"/>
        <w:jc w:val="both"/>
      </w:pPr>
    </w:p>
    <w:p w:rsidR="004234A6" w:rsidRDefault="004234A6">
      <w:pPr>
        <w:pStyle w:val="ConsPlusNonformat"/>
        <w:jc w:val="both"/>
      </w:pPr>
      <w:bookmarkStart w:id="437" w:name="P10169"/>
      <w:bookmarkEnd w:id="437"/>
      <w:r>
        <w:t xml:space="preserve">                              СПРАВКА-РАСЧЕТ</w:t>
      </w:r>
    </w:p>
    <w:p w:rsidR="004234A6" w:rsidRDefault="004234A6">
      <w:pPr>
        <w:pStyle w:val="ConsPlusNonformat"/>
        <w:jc w:val="both"/>
      </w:pPr>
      <w:r>
        <w:t xml:space="preserve">               для выплаты субсидии к Порядку предоставления</w:t>
      </w:r>
    </w:p>
    <w:p w:rsidR="004234A6" w:rsidRDefault="004234A6">
      <w:pPr>
        <w:pStyle w:val="ConsPlusNonformat"/>
        <w:jc w:val="both"/>
      </w:pPr>
      <w:r>
        <w:t xml:space="preserve">            субсидии на осуществление компенсации предприятиям</w:t>
      </w:r>
    </w:p>
    <w:p w:rsidR="004234A6" w:rsidRDefault="004234A6">
      <w:pPr>
        <w:pStyle w:val="ConsPlusNonformat"/>
        <w:jc w:val="both"/>
      </w:pPr>
      <w:r>
        <w:t xml:space="preserve">          хлебопекарной промышленности части затрат на реализацию</w:t>
      </w:r>
    </w:p>
    <w:p w:rsidR="004234A6" w:rsidRDefault="004234A6">
      <w:pPr>
        <w:pStyle w:val="ConsPlusNonformat"/>
        <w:jc w:val="both"/>
      </w:pPr>
      <w:r>
        <w:t xml:space="preserve">        произведенных и реализованных хлеба и хлебобулочных изделий</w:t>
      </w:r>
    </w:p>
    <w:p w:rsidR="004234A6" w:rsidRDefault="004234A6">
      <w:pPr>
        <w:pStyle w:val="ConsPlusNonformat"/>
        <w:jc w:val="both"/>
      </w:pPr>
      <w:r>
        <w:t xml:space="preserve">                        за ______________ 20___ г.</w:t>
      </w:r>
    </w:p>
    <w:p w:rsidR="004234A6" w:rsidRDefault="004234A6">
      <w:pPr>
        <w:pStyle w:val="ConsPlusNonformat"/>
        <w:jc w:val="both"/>
      </w:pPr>
      <w:r>
        <w:t xml:space="preserve">           по __________________________________________________</w:t>
      </w:r>
    </w:p>
    <w:p w:rsidR="004234A6" w:rsidRDefault="004234A6">
      <w:pPr>
        <w:pStyle w:val="ConsPlusNonformat"/>
        <w:jc w:val="both"/>
      </w:pPr>
      <w:r>
        <w:t xml:space="preserve">                    (наименование получателя субсидии)</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361"/>
        <w:gridCol w:w="2551"/>
        <w:gridCol w:w="1191"/>
        <w:gridCol w:w="1194"/>
      </w:tblGrid>
      <w:tr w:rsidR="004234A6">
        <w:tc>
          <w:tcPr>
            <w:tcW w:w="2721" w:type="dxa"/>
          </w:tcPr>
          <w:p w:rsidR="004234A6" w:rsidRDefault="004234A6">
            <w:pPr>
              <w:pStyle w:val="ConsPlusNormal"/>
              <w:jc w:val="center"/>
            </w:pPr>
            <w:r>
              <w:t>Наименование произведенного хлеба и хлебобулочных изделий</w:t>
            </w:r>
          </w:p>
        </w:tc>
        <w:tc>
          <w:tcPr>
            <w:tcW w:w="1361" w:type="dxa"/>
          </w:tcPr>
          <w:p w:rsidR="004234A6" w:rsidRDefault="004234A6">
            <w:pPr>
              <w:pStyle w:val="ConsPlusNormal"/>
              <w:jc w:val="center"/>
            </w:pPr>
            <w:r>
              <w:t>Код продукции по ОКПД 2</w:t>
            </w:r>
          </w:p>
        </w:tc>
        <w:tc>
          <w:tcPr>
            <w:tcW w:w="2551" w:type="dxa"/>
          </w:tcPr>
          <w:p w:rsidR="004234A6" w:rsidRDefault="004234A6">
            <w:pPr>
              <w:pStyle w:val="ConsPlusNormal"/>
              <w:jc w:val="center"/>
            </w:pPr>
            <w:r>
              <w:t>Объем произведенного и реализованного хлеба и хлебобулочных изделий за месяц, заявленный к субсидированию, тонн</w:t>
            </w:r>
          </w:p>
        </w:tc>
        <w:tc>
          <w:tcPr>
            <w:tcW w:w="1191" w:type="dxa"/>
          </w:tcPr>
          <w:p w:rsidR="004234A6" w:rsidRDefault="004234A6">
            <w:pPr>
              <w:pStyle w:val="ConsPlusNormal"/>
              <w:jc w:val="center"/>
            </w:pPr>
            <w:r>
              <w:t>Размер (ставка) субсидии, рублей за тонну</w:t>
            </w:r>
          </w:p>
        </w:tc>
        <w:tc>
          <w:tcPr>
            <w:tcW w:w="1194" w:type="dxa"/>
          </w:tcPr>
          <w:p w:rsidR="004234A6" w:rsidRDefault="004234A6">
            <w:pPr>
              <w:pStyle w:val="ConsPlusNormal"/>
              <w:jc w:val="center"/>
            </w:pPr>
            <w:r>
              <w:t>Сумма причитающейся субсидии, рублей</w:t>
            </w:r>
          </w:p>
        </w:tc>
      </w:tr>
      <w:tr w:rsidR="004234A6">
        <w:tc>
          <w:tcPr>
            <w:tcW w:w="2721" w:type="dxa"/>
          </w:tcPr>
          <w:p w:rsidR="004234A6" w:rsidRDefault="004234A6">
            <w:pPr>
              <w:pStyle w:val="ConsPlusNormal"/>
              <w:jc w:val="center"/>
            </w:pPr>
            <w:r>
              <w:t>1</w:t>
            </w:r>
          </w:p>
        </w:tc>
        <w:tc>
          <w:tcPr>
            <w:tcW w:w="1361" w:type="dxa"/>
          </w:tcPr>
          <w:p w:rsidR="004234A6" w:rsidRDefault="004234A6">
            <w:pPr>
              <w:pStyle w:val="ConsPlusNormal"/>
              <w:jc w:val="center"/>
            </w:pPr>
            <w:r>
              <w:t>2</w:t>
            </w:r>
          </w:p>
        </w:tc>
        <w:tc>
          <w:tcPr>
            <w:tcW w:w="2551" w:type="dxa"/>
          </w:tcPr>
          <w:p w:rsidR="004234A6" w:rsidRDefault="004234A6">
            <w:pPr>
              <w:pStyle w:val="ConsPlusNormal"/>
              <w:jc w:val="center"/>
            </w:pPr>
            <w:r>
              <w:t>3</w:t>
            </w:r>
          </w:p>
        </w:tc>
        <w:tc>
          <w:tcPr>
            <w:tcW w:w="1191" w:type="dxa"/>
          </w:tcPr>
          <w:p w:rsidR="004234A6" w:rsidRDefault="004234A6">
            <w:pPr>
              <w:pStyle w:val="ConsPlusNormal"/>
              <w:jc w:val="center"/>
            </w:pPr>
            <w:r>
              <w:t>4</w:t>
            </w:r>
          </w:p>
        </w:tc>
        <w:tc>
          <w:tcPr>
            <w:tcW w:w="1194" w:type="dxa"/>
          </w:tcPr>
          <w:p w:rsidR="004234A6" w:rsidRDefault="004234A6">
            <w:pPr>
              <w:pStyle w:val="ConsPlusNormal"/>
              <w:jc w:val="center"/>
            </w:pPr>
            <w:r>
              <w:t>5</w:t>
            </w:r>
          </w:p>
        </w:tc>
      </w:tr>
      <w:tr w:rsidR="004234A6">
        <w:tc>
          <w:tcPr>
            <w:tcW w:w="2721" w:type="dxa"/>
          </w:tcPr>
          <w:p w:rsidR="004234A6" w:rsidRDefault="004234A6">
            <w:pPr>
              <w:pStyle w:val="ConsPlusNormal"/>
            </w:pPr>
          </w:p>
        </w:tc>
        <w:tc>
          <w:tcPr>
            <w:tcW w:w="1361" w:type="dxa"/>
          </w:tcPr>
          <w:p w:rsidR="004234A6" w:rsidRDefault="004234A6">
            <w:pPr>
              <w:pStyle w:val="ConsPlusNormal"/>
            </w:pPr>
          </w:p>
        </w:tc>
        <w:tc>
          <w:tcPr>
            <w:tcW w:w="2551" w:type="dxa"/>
          </w:tcPr>
          <w:p w:rsidR="004234A6" w:rsidRDefault="004234A6">
            <w:pPr>
              <w:pStyle w:val="ConsPlusNormal"/>
            </w:pPr>
          </w:p>
        </w:tc>
        <w:tc>
          <w:tcPr>
            <w:tcW w:w="1191" w:type="dxa"/>
          </w:tcPr>
          <w:p w:rsidR="004234A6" w:rsidRDefault="004234A6">
            <w:pPr>
              <w:pStyle w:val="ConsPlusNormal"/>
            </w:pPr>
          </w:p>
        </w:tc>
        <w:tc>
          <w:tcPr>
            <w:tcW w:w="1194" w:type="dxa"/>
          </w:tcPr>
          <w:p w:rsidR="004234A6" w:rsidRDefault="004234A6">
            <w:pPr>
              <w:pStyle w:val="ConsPlusNormal"/>
            </w:pPr>
          </w:p>
        </w:tc>
      </w:tr>
      <w:tr w:rsidR="004234A6">
        <w:tc>
          <w:tcPr>
            <w:tcW w:w="2721" w:type="dxa"/>
          </w:tcPr>
          <w:p w:rsidR="004234A6" w:rsidRDefault="004234A6">
            <w:pPr>
              <w:pStyle w:val="ConsPlusNormal"/>
            </w:pPr>
            <w:r>
              <w:t>Итого</w:t>
            </w:r>
          </w:p>
        </w:tc>
        <w:tc>
          <w:tcPr>
            <w:tcW w:w="1361" w:type="dxa"/>
          </w:tcPr>
          <w:p w:rsidR="004234A6" w:rsidRDefault="004234A6">
            <w:pPr>
              <w:pStyle w:val="ConsPlusNormal"/>
            </w:pPr>
          </w:p>
        </w:tc>
        <w:tc>
          <w:tcPr>
            <w:tcW w:w="2551" w:type="dxa"/>
          </w:tcPr>
          <w:p w:rsidR="004234A6" w:rsidRDefault="004234A6">
            <w:pPr>
              <w:pStyle w:val="ConsPlusNormal"/>
            </w:pPr>
          </w:p>
        </w:tc>
        <w:tc>
          <w:tcPr>
            <w:tcW w:w="1191" w:type="dxa"/>
          </w:tcPr>
          <w:p w:rsidR="004234A6" w:rsidRDefault="004234A6">
            <w:pPr>
              <w:pStyle w:val="ConsPlusNormal"/>
            </w:pPr>
          </w:p>
        </w:tc>
        <w:tc>
          <w:tcPr>
            <w:tcW w:w="1194" w:type="dxa"/>
          </w:tcPr>
          <w:p w:rsidR="004234A6" w:rsidRDefault="004234A6">
            <w:pPr>
              <w:pStyle w:val="ConsPlusNormal"/>
            </w:pPr>
          </w:p>
        </w:tc>
      </w:tr>
      <w:tr w:rsidR="004234A6">
        <w:tc>
          <w:tcPr>
            <w:tcW w:w="2721" w:type="dxa"/>
          </w:tcPr>
          <w:p w:rsidR="004234A6" w:rsidRDefault="004234A6">
            <w:pPr>
              <w:pStyle w:val="ConsPlusNormal"/>
            </w:pPr>
            <w:r>
              <w:t>в том числе помесячно (за январь - февраль) по кодам ОКПД 2, в разрезе контрагентов</w:t>
            </w:r>
          </w:p>
        </w:tc>
        <w:tc>
          <w:tcPr>
            <w:tcW w:w="1361" w:type="dxa"/>
          </w:tcPr>
          <w:p w:rsidR="004234A6" w:rsidRDefault="004234A6">
            <w:pPr>
              <w:pStyle w:val="ConsPlusNormal"/>
            </w:pPr>
          </w:p>
        </w:tc>
        <w:tc>
          <w:tcPr>
            <w:tcW w:w="2551" w:type="dxa"/>
          </w:tcPr>
          <w:p w:rsidR="004234A6" w:rsidRDefault="004234A6">
            <w:pPr>
              <w:pStyle w:val="ConsPlusNormal"/>
            </w:pPr>
          </w:p>
        </w:tc>
        <w:tc>
          <w:tcPr>
            <w:tcW w:w="1191" w:type="dxa"/>
          </w:tcPr>
          <w:p w:rsidR="004234A6" w:rsidRDefault="004234A6">
            <w:pPr>
              <w:pStyle w:val="ConsPlusNormal"/>
            </w:pPr>
          </w:p>
        </w:tc>
        <w:tc>
          <w:tcPr>
            <w:tcW w:w="1194"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 xml:space="preserve">    Достоверность предоставляемых сведений подтверждаю:</w:t>
      </w:r>
    </w:p>
    <w:p w:rsidR="004234A6" w:rsidRDefault="004234A6">
      <w:pPr>
        <w:pStyle w:val="ConsPlusNonformat"/>
        <w:jc w:val="both"/>
      </w:pPr>
    </w:p>
    <w:p w:rsidR="004234A6" w:rsidRDefault="004234A6">
      <w:pPr>
        <w:pStyle w:val="ConsPlusNonformat"/>
        <w:jc w:val="both"/>
      </w:pPr>
      <w:r>
        <w:t>Руководитель</w:t>
      </w:r>
    </w:p>
    <w:p w:rsidR="004234A6" w:rsidRDefault="004234A6">
      <w:pPr>
        <w:pStyle w:val="ConsPlusNonformat"/>
        <w:jc w:val="both"/>
      </w:pPr>
      <w:r>
        <w:t>(уполномоченное лицо)</w:t>
      </w:r>
    </w:p>
    <w:p w:rsidR="004234A6" w:rsidRDefault="004234A6">
      <w:pPr>
        <w:pStyle w:val="ConsPlusNonformat"/>
        <w:jc w:val="both"/>
      </w:pPr>
      <w:r>
        <w:t>заявителя                   _________ _____________________________________</w:t>
      </w:r>
    </w:p>
    <w:p w:rsidR="004234A6" w:rsidRDefault="004234A6">
      <w:pPr>
        <w:pStyle w:val="ConsPlusNonformat"/>
        <w:jc w:val="both"/>
      </w:pPr>
      <w:r>
        <w:t xml:space="preserve">                            </w:t>
      </w:r>
      <w:proofErr w:type="gramStart"/>
      <w:r>
        <w:t>(подпись) (фамилия, имя, отчество (при наличии)</w:t>
      </w:r>
      <w:proofErr w:type="gramEnd"/>
    </w:p>
    <w:p w:rsidR="004234A6" w:rsidRDefault="004234A6">
      <w:pPr>
        <w:pStyle w:val="ConsPlusNonformat"/>
        <w:jc w:val="both"/>
      </w:pPr>
      <w:r>
        <w:t>Главный бухгалтер</w:t>
      </w:r>
    </w:p>
    <w:p w:rsidR="004234A6" w:rsidRDefault="004234A6">
      <w:pPr>
        <w:pStyle w:val="ConsPlusNonformat"/>
        <w:jc w:val="both"/>
      </w:pPr>
      <w:r>
        <w:t>получателя                  _________ _____________________________________</w:t>
      </w:r>
    </w:p>
    <w:p w:rsidR="004234A6" w:rsidRDefault="004234A6">
      <w:pPr>
        <w:pStyle w:val="ConsPlusNonformat"/>
        <w:jc w:val="both"/>
      </w:pPr>
      <w:r>
        <w:t xml:space="preserve">                            </w:t>
      </w:r>
      <w:proofErr w:type="gramStart"/>
      <w:r>
        <w:t>(подпись) (фамилия, имя, отчество (при наличии)</w:t>
      </w:r>
      <w:proofErr w:type="gramEnd"/>
    </w:p>
    <w:p w:rsidR="004234A6" w:rsidRDefault="004234A6">
      <w:pPr>
        <w:pStyle w:val="ConsPlusNonformat"/>
        <w:jc w:val="both"/>
      </w:pPr>
      <w:r>
        <w:t>М.П.</w:t>
      </w:r>
    </w:p>
    <w:p w:rsidR="004234A6" w:rsidRDefault="004234A6">
      <w:pPr>
        <w:pStyle w:val="ConsPlusNonformat"/>
        <w:jc w:val="both"/>
      </w:pPr>
    </w:p>
    <w:p w:rsidR="004234A6" w:rsidRDefault="004234A6">
      <w:pPr>
        <w:pStyle w:val="ConsPlusNonformat"/>
        <w:jc w:val="both"/>
      </w:pPr>
      <w:r>
        <w:t>Исполнитель ____________________________ тел. _____________________________</w:t>
      </w: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both"/>
      </w:pPr>
    </w:p>
    <w:p w:rsidR="004234A6" w:rsidRDefault="004234A6">
      <w:pPr>
        <w:pStyle w:val="ConsPlusNormal"/>
        <w:jc w:val="right"/>
        <w:outlineLvl w:val="1"/>
      </w:pPr>
      <w:r>
        <w:t>Приложение N 3</w:t>
      </w:r>
    </w:p>
    <w:p w:rsidR="004234A6" w:rsidRDefault="004234A6">
      <w:pPr>
        <w:pStyle w:val="ConsPlusNormal"/>
        <w:jc w:val="right"/>
      </w:pPr>
      <w:r>
        <w:t>к Порядку предоставления</w:t>
      </w:r>
    </w:p>
    <w:p w:rsidR="004234A6" w:rsidRDefault="004234A6">
      <w:pPr>
        <w:pStyle w:val="ConsPlusNormal"/>
        <w:jc w:val="right"/>
      </w:pPr>
      <w:r>
        <w:t>субсидии на осуществление</w:t>
      </w:r>
    </w:p>
    <w:p w:rsidR="004234A6" w:rsidRDefault="004234A6">
      <w:pPr>
        <w:pStyle w:val="ConsPlusNormal"/>
        <w:jc w:val="right"/>
      </w:pPr>
      <w:r>
        <w:t>компенсации предприятиям</w:t>
      </w:r>
    </w:p>
    <w:p w:rsidR="004234A6" w:rsidRDefault="004234A6">
      <w:pPr>
        <w:pStyle w:val="ConsPlusNormal"/>
        <w:jc w:val="right"/>
      </w:pPr>
      <w:r>
        <w:t>хлебопекарной промышленности части</w:t>
      </w:r>
    </w:p>
    <w:p w:rsidR="004234A6" w:rsidRDefault="004234A6">
      <w:pPr>
        <w:pStyle w:val="ConsPlusNormal"/>
        <w:jc w:val="right"/>
      </w:pPr>
      <w:r>
        <w:t>затрат на реализацию произведенных</w:t>
      </w:r>
    </w:p>
    <w:p w:rsidR="004234A6" w:rsidRDefault="004234A6">
      <w:pPr>
        <w:pStyle w:val="ConsPlusNormal"/>
        <w:jc w:val="right"/>
      </w:pPr>
      <w:r>
        <w:t xml:space="preserve">и </w:t>
      </w:r>
      <w:proofErr w:type="gramStart"/>
      <w:r>
        <w:t>реализованных</w:t>
      </w:r>
      <w:proofErr w:type="gramEnd"/>
      <w:r>
        <w:t xml:space="preserve"> хлеба</w:t>
      </w:r>
    </w:p>
    <w:p w:rsidR="004234A6" w:rsidRDefault="004234A6">
      <w:pPr>
        <w:pStyle w:val="ConsPlusNormal"/>
        <w:jc w:val="right"/>
      </w:pPr>
      <w:r>
        <w:t>и хлебобулочных изделий</w:t>
      </w:r>
    </w:p>
    <w:p w:rsidR="004234A6" w:rsidRDefault="004234A6">
      <w:pPr>
        <w:pStyle w:val="ConsPlusNormal"/>
        <w:jc w:val="both"/>
      </w:pPr>
    </w:p>
    <w:p w:rsidR="004234A6" w:rsidRDefault="004234A6">
      <w:pPr>
        <w:pStyle w:val="ConsPlusNonformat"/>
        <w:jc w:val="both"/>
      </w:pPr>
      <w:r>
        <w:t xml:space="preserve">                                                                    (форма)</w:t>
      </w:r>
    </w:p>
    <w:p w:rsidR="004234A6" w:rsidRDefault="004234A6">
      <w:pPr>
        <w:pStyle w:val="ConsPlusNonformat"/>
        <w:jc w:val="both"/>
      </w:pPr>
    </w:p>
    <w:p w:rsidR="004234A6" w:rsidRDefault="004234A6">
      <w:pPr>
        <w:pStyle w:val="ConsPlusNonformat"/>
        <w:jc w:val="both"/>
      </w:pPr>
      <w:bookmarkStart w:id="438" w:name="P10232"/>
      <w:bookmarkEnd w:id="438"/>
      <w:r>
        <w:t xml:space="preserve">                                 СПРАВКА,</w:t>
      </w:r>
    </w:p>
    <w:p w:rsidR="004234A6" w:rsidRDefault="004234A6">
      <w:pPr>
        <w:pStyle w:val="ConsPlusNonformat"/>
        <w:jc w:val="both"/>
      </w:pPr>
      <w:r>
        <w:t xml:space="preserve">             </w:t>
      </w:r>
      <w:proofErr w:type="gramStart"/>
      <w:r>
        <w:t>подтверждающая</w:t>
      </w:r>
      <w:proofErr w:type="gramEnd"/>
      <w:r>
        <w:t xml:space="preserve"> наличие мощностей для производства</w:t>
      </w:r>
    </w:p>
    <w:p w:rsidR="004234A6" w:rsidRDefault="004234A6">
      <w:pPr>
        <w:pStyle w:val="ConsPlusNonformat"/>
        <w:jc w:val="both"/>
      </w:pPr>
      <w:r>
        <w:t xml:space="preserve">                       хлеба и хлебобулочных изделий</w:t>
      </w:r>
    </w:p>
    <w:p w:rsidR="004234A6" w:rsidRDefault="004234A6">
      <w:pPr>
        <w:pStyle w:val="ConsPlusNonformat"/>
        <w:jc w:val="both"/>
      </w:pPr>
      <w:r>
        <w:t xml:space="preserve">            __________________________________________________</w:t>
      </w:r>
    </w:p>
    <w:p w:rsidR="004234A6" w:rsidRDefault="004234A6">
      <w:pPr>
        <w:pStyle w:val="ConsPlusNonformat"/>
        <w:jc w:val="both"/>
      </w:pPr>
      <w:r>
        <w:t xml:space="preserve">                    (наименование получателя субсидии)</w:t>
      </w:r>
    </w:p>
    <w:p w:rsidR="004234A6" w:rsidRDefault="004234A6">
      <w:pPr>
        <w:pStyle w:val="ConsPlusNonformat"/>
        <w:jc w:val="both"/>
      </w:pPr>
      <w:r>
        <w:t xml:space="preserve">                        на 1 ___________ 20 __ года</w:t>
      </w:r>
    </w:p>
    <w:p w:rsidR="004234A6" w:rsidRDefault="00423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1418"/>
        <w:gridCol w:w="3855"/>
      </w:tblGrid>
      <w:tr w:rsidR="004234A6">
        <w:tc>
          <w:tcPr>
            <w:tcW w:w="3742" w:type="dxa"/>
          </w:tcPr>
          <w:p w:rsidR="004234A6" w:rsidRDefault="004234A6">
            <w:pPr>
              <w:pStyle w:val="ConsPlusNormal"/>
              <w:jc w:val="center"/>
            </w:pPr>
            <w:r>
              <w:t>Максимально возможная мощность оборудования для производства хлеба и хлебобулочных изделий, тонн</w:t>
            </w:r>
          </w:p>
        </w:tc>
        <w:tc>
          <w:tcPr>
            <w:tcW w:w="1418" w:type="dxa"/>
          </w:tcPr>
          <w:p w:rsidR="004234A6" w:rsidRDefault="004234A6">
            <w:pPr>
              <w:pStyle w:val="ConsPlusNormal"/>
              <w:jc w:val="center"/>
            </w:pPr>
            <w:r>
              <w:t>Код продукции по ОКПД 2</w:t>
            </w:r>
          </w:p>
        </w:tc>
        <w:tc>
          <w:tcPr>
            <w:tcW w:w="3855" w:type="dxa"/>
          </w:tcPr>
          <w:p w:rsidR="004234A6" w:rsidRDefault="004234A6">
            <w:pPr>
              <w:pStyle w:val="ConsPlusNormal"/>
              <w:jc w:val="center"/>
            </w:pPr>
            <w:r>
              <w:t>Загрузка мощностей на дату подачи заявления, процентов</w:t>
            </w:r>
          </w:p>
        </w:tc>
      </w:tr>
      <w:tr w:rsidR="004234A6">
        <w:tc>
          <w:tcPr>
            <w:tcW w:w="3742" w:type="dxa"/>
          </w:tcPr>
          <w:p w:rsidR="004234A6" w:rsidRDefault="004234A6">
            <w:pPr>
              <w:pStyle w:val="ConsPlusNormal"/>
            </w:pPr>
          </w:p>
        </w:tc>
        <w:tc>
          <w:tcPr>
            <w:tcW w:w="1418" w:type="dxa"/>
          </w:tcPr>
          <w:p w:rsidR="004234A6" w:rsidRDefault="004234A6">
            <w:pPr>
              <w:pStyle w:val="ConsPlusNormal"/>
            </w:pPr>
          </w:p>
        </w:tc>
        <w:tc>
          <w:tcPr>
            <w:tcW w:w="3855" w:type="dxa"/>
          </w:tcPr>
          <w:p w:rsidR="004234A6" w:rsidRDefault="004234A6">
            <w:pPr>
              <w:pStyle w:val="ConsPlusNormal"/>
            </w:pPr>
          </w:p>
        </w:tc>
      </w:tr>
    </w:tbl>
    <w:p w:rsidR="004234A6" w:rsidRDefault="004234A6">
      <w:pPr>
        <w:pStyle w:val="ConsPlusNormal"/>
        <w:jc w:val="both"/>
      </w:pPr>
    </w:p>
    <w:p w:rsidR="004234A6" w:rsidRDefault="004234A6">
      <w:pPr>
        <w:pStyle w:val="ConsPlusNonformat"/>
        <w:jc w:val="both"/>
      </w:pPr>
      <w:r>
        <w:t xml:space="preserve">    Достоверность предоставляемых сведений подтверждаю:</w:t>
      </w:r>
    </w:p>
    <w:p w:rsidR="004234A6" w:rsidRDefault="004234A6">
      <w:pPr>
        <w:pStyle w:val="ConsPlusNonformat"/>
        <w:jc w:val="both"/>
      </w:pPr>
    </w:p>
    <w:p w:rsidR="004234A6" w:rsidRDefault="004234A6">
      <w:pPr>
        <w:pStyle w:val="ConsPlusNonformat"/>
        <w:jc w:val="both"/>
      </w:pPr>
      <w:r>
        <w:t>Руководитель</w:t>
      </w:r>
    </w:p>
    <w:p w:rsidR="004234A6" w:rsidRDefault="004234A6">
      <w:pPr>
        <w:pStyle w:val="ConsPlusNonformat"/>
        <w:jc w:val="both"/>
      </w:pPr>
      <w:r>
        <w:t>(уполномоченное лицо)</w:t>
      </w:r>
    </w:p>
    <w:p w:rsidR="004234A6" w:rsidRDefault="004234A6">
      <w:pPr>
        <w:pStyle w:val="ConsPlusNonformat"/>
        <w:jc w:val="both"/>
      </w:pPr>
      <w:r>
        <w:t>заявителя                   _________ _____________________________________</w:t>
      </w:r>
    </w:p>
    <w:p w:rsidR="004234A6" w:rsidRDefault="004234A6">
      <w:pPr>
        <w:pStyle w:val="ConsPlusNonformat"/>
        <w:jc w:val="both"/>
      </w:pPr>
      <w:r>
        <w:t xml:space="preserve">                            </w:t>
      </w:r>
      <w:proofErr w:type="gramStart"/>
      <w:r>
        <w:t>(подпись) (фамилия, имя, отчество (при наличии)</w:t>
      </w:r>
      <w:proofErr w:type="gramEnd"/>
    </w:p>
    <w:p w:rsidR="004234A6" w:rsidRDefault="004234A6">
      <w:pPr>
        <w:pStyle w:val="ConsPlusNonformat"/>
        <w:jc w:val="both"/>
      </w:pPr>
      <w:r>
        <w:t>Главный бухгалтер</w:t>
      </w:r>
    </w:p>
    <w:p w:rsidR="004234A6" w:rsidRDefault="004234A6">
      <w:pPr>
        <w:pStyle w:val="ConsPlusNonformat"/>
        <w:jc w:val="both"/>
      </w:pPr>
      <w:r>
        <w:t>получателя                  _________ _____________________________________</w:t>
      </w:r>
    </w:p>
    <w:p w:rsidR="004234A6" w:rsidRDefault="004234A6">
      <w:pPr>
        <w:pStyle w:val="ConsPlusNonformat"/>
        <w:jc w:val="both"/>
      </w:pPr>
      <w:r>
        <w:t xml:space="preserve">                            </w:t>
      </w:r>
      <w:proofErr w:type="gramStart"/>
      <w:r>
        <w:t>(подпись) (фамилия, имя, отчество (при наличии)</w:t>
      </w:r>
      <w:proofErr w:type="gramEnd"/>
    </w:p>
    <w:p w:rsidR="004234A6" w:rsidRDefault="004234A6">
      <w:pPr>
        <w:pStyle w:val="ConsPlusNonformat"/>
        <w:jc w:val="both"/>
      </w:pPr>
      <w:r>
        <w:t>М.П.</w:t>
      </w:r>
    </w:p>
    <w:p w:rsidR="004234A6" w:rsidRDefault="004234A6">
      <w:pPr>
        <w:pStyle w:val="ConsPlusNonformat"/>
        <w:jc w:val="both"/>
      </w:pPr>
    </w:p>
    <w:p w:rsidR="004234A6" w:rsidRDefault="004234A6">
      <w:pPr>
        <w:pStyle w:val="ConsPlusNonformat"/>
        <w:jc w:val="both"/>
      </w:pPr>
      <w:r>
        <w:t>Исполнитель ____________________________ тел. ___________________________</w:t>
      </w:r>
    </w:p>
    <w:p w:rsidR="004234A6" w:rsidRDefault="004234A6">
      <w:pPr>
        <w:pStyle w:val="ConsPlusNormal"/>
        <w:jc w:val="both"/>
      </w:pPr>
    </w:p>
    <w:p w:rsidR="004234A6" w:rsidRDefault="004234A6">
      <w:pPr>
        <w:pStyle w:val="ConsPlusNormal"/>
        <w:jc w:val="both"/>
      </w:pPr>
    </w:p>
    <w:p w:rsidR="004234A6" w:rsidRDefault="004234A6">
      <w:pPr>
        <w:pStyle w:val="ConsPlusNormal"/>
        <w:pBdr>
          <w:top w:val="single" w:sz="6" w:space="0" w:color="auto"/>
        </w:pBdr>
        <w:spacing w:before="100" w:after="100"/>
        <w:jc w:val="both"/>
        <w:rPr>
          <w:sz w:val="2"/>
          <w:szCs w:val="2"/>
        </w:rPr>
      </w:pPr>
    </w:p>
    <w:p w:rsidR="003C305F" w:rsidRDefault="003C305F"/>
    <w:sectPr w:rsidR="003C305F" w:rsidSect="007E582B">
      <w:pgSz w:w="11905" w:h="16838"/>
      <w:pgMar w:top="1134" w:right="850" w:bottom="1134"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82B" w:rsidRDefault="007E582B" w:rsidP="007E582B">
      <w:pPr>
        <w:spacing w:line="240" w:lineRule="auto"/>
      </w:pPr>
      <w:r>
        <w:separator/>
      </w:r>
    </w:p>
  </w:endnote>
  <w:endnote w:type="continuationSeparator" w:id="0">
    <w:p w:rsidR="007E582B" w:rsidRDefault="007E582B" w:rsidP="007E58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82B" w:rsidRDefault="007E582B" w:rsidP="007E582B">
      <w:pPr>
        <w:spacing w:line="240" w:lineRule="auto"/>
      </w:pPr>
      <w:r>
        <w:separator/>
      </w:r>
    </w:p>
  </w:footnote>
  <w:footnote w:type="continuationSeparator" w:id="0">
    <w:p w:rsidR="007E582B" w:rsidRDefault="007E582B" w:rsidP="007E58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5547"/>
      <w:docPartObj>
        <w:docPartGallery w:val="Page Numbers (Top of Page)"/>
        <w:docPartUnique/>
      </w:docPartObj>
    </w:sdtPr>
    <w:sdtContent>
      <w:p w:rsidR="007E582B" w:rsidRDefault="007E582B">
        <w:pPr>
          <w:pStyle w:val="a5"/>
          <w:jc w:val="center"/>
        </w:pPr>
        <w:fldSimple w:instr=" PAGE   \* MERGEFORMAT ">
          <w:r w:rsidR="002874ED">
            <w:rPr>
              <w:noProof/>
            </w:rPr>
            <w:t>317</w:t>
          </w:r>
        </w:fldSimple>
      </w:p>
    </w:sdtContent>
  </w:sdt>
  <w:p w:rsidR="007E582B" w:rsidRDefault="007E582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88F"/>
    <w:multiLevelType w:val="hybridMultilevel"/>
    <w:tmpl w:val="C9C2AB8E"/>
    <w:lvl w:ilvl="0" w:tplc="04190011">
      <w:start w:val="1"/>
      <w:numFmt w:val="decimal"/>
      <w:lvlText w:val="%1)"/>
      <w:lvlJc w:val="left"/>
      <w:pPr>
        <w:ind w:left="958"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A5074E"/>
    <w:multiLevelType w:val="hybridMultilevel"/>
    <w:tmpl w:val="1DDABED0"/>
    <w:lvl w:ilvl="0" w:tplc="55E004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843CD3"/>
    <w:multiLevelType w:val="hybridMultilevel"/>
    <w:tmpl w:val="3D6A971C"/>
    <w:lvl w:ilvl="0" w:tplc="409C1044">
      <w:start w:val="1"/>
      <w:numFmt w:val="decimal"/>
      <w:lvlText w:val="%1)"/>
      <w:lvlJc w:val="left"/>
      <w:pPr>
        <w:ind w:left="720" w:hanging="54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CBB1945"/>
    <w:multiLevelType w:val="hybridMultilevel"/>
    <w:tmpl w:val="4C441E22"/>
    <w:lvl w:ilvl="0" w:tplc="FEE8B9E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9559B2"/>
    <w:multiLevelType w:val="hybridMultilevel"/>
    <w:tmpl w:val="DCDEC772"/>
    <w:lvl w:ilvl="0" w:tplc="BCCEC23A">
      <w:start w:val="14"/>
      <w:numFmt w:val="decimal"/>
      <w:lvlText w:val="%1."/>
      <w:lvlJc w:val="left"/>
      <w:pPr>
        <w:ind w:left="943" w:hanging="375"/>
      </w:pPr>
      <w:rPr>
        <w:rFonts w:eastAsia="Calibr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4F1060"/>
    <w:multiLevelType w:val="hybridMultilevel"/>
    <w:tmpl w:val="A73675BE"/>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2C9926D2"/>
    <w:multiLevelType w:val="hybridMultilevel"/>
    <w:tmpl w:val="6C9E46F2"/>
    <w:lvl w:ilvl="0" w:tplc="62CC9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E9288E"/>
    <w:multiLevelType w:val="hybridMultilevel"/>
    <w:tmpl w:val="FC2E3288"/>
    <w:lvl w:ilvl="0" w:tplc="691CB2C0">
      <w:start w:val="1"/>
      <w:numFmt w:val="decimal"/>
      <w:lvlText w:val="%1."/>
      <w:lvlJc w:val="left"/>
      <w:pPr>
        <w:ind w:left="107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31071509"/>
    <w:multiLevelType w:val="hybridMultilevel"/>
    <w:tmpl w:val="7A42D03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8AA1BA1"/>
    <w:multiLevelType w:val="hybridMultilevel"/>
    <w:tmpl w:val="9A7889E6"/>
    <w:lvl w:ilvl="0" w:tplc="52C027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F5695B"/>
    <w:multiLevelType w:val="hybridMultilevel"/>
    <w:tmpl w:val="F94A1844"/>
    <w:lvl w:ilvl="0" w:tplc="D79E68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BD3150"/>
    <w:multiLevelType w:val="hybridMultilevel"/>
    <w:tmpl w:val="EB84D05A"/>
    <w:lvl w:ilvl="0" w:tplc="8B68A83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2">
    <w:nsid w:val="4A88158A"/>
    <w:multiLevelType w:val="hybridMultilevel"/>
    <w:tmpl w:val="3274FC9A"/>
    <w:lvl w:ilvl="0" w:tplc="A75E3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DE62E42"/>
    <w:multiLevelType w:val="hybridMultilevel"/>
    <w:tmpl w:val="3432EB76"/>
    <w:lvl w:ilvl="0" w:tplc="7A0CBF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2C5DD7"/>
    <w:multiLevelType w:val="hybridMultilevel"/>
    <w:tmpl w:val="B0369544"/>
    <w:lvl w:ilvl="0" w:tplc="1A266E58">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544E0464"/>
    <w:multiLevelType w:val="hybridMultilevel"/>
    <w:tmpl w:val="D0D2BB36"/>
    <w:lvl w:ilvl="0" w:tplc="763EBB96">
      <w:start w:val="11"/>
      <w:numFmt w:val="decimal"/>
      <w:lvlText w:val="%1."/>
      <w:lvlJc w:val="left"/>
      <w:pPr>
        <w:ind w:left="4472"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6">
    <w:nsid w:val="58D52412"/>
    <w:multiLevelType w:val="hybridMultilevel"/>
    <w:tmpl w:val="7A5ED030"/>
    <w:lvl w:ilvl="0" w:tplc="693CB842">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2F3B97"/>
    <w:multiLevelType w:val="hybridMultilevel"/>
    <w:tmpl w:val="60E499EA"/>
    <w:lvl w:ilvl="0" w:tplc="BF469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D632D2"/>
    <w:multiLevelType w:val="hybridMultilevel"/>
    <w:tmpl w:val="EDBA813C"/>
    <w:lvl w:ilvl="0" w:tplc="6846A43A">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6B736B8F"/>
    <w:multiLevelType w:val="hybridMultilevel"/>
    <w:tmpl w:val="93C446C6"/>
    <w:lvl w:ilvl="0" w:tplc="75580B02">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07487E"/>
    <w:multiLevelType w:val="hybridMultilevel"/>
    <w:tmpl w:val="B0982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953C8"/>
    <w:multiLevelType w:val="hybridMultilevel"/>
    <w:tmpl w:val="BE8A6B1A"/>
    <w:lvl w:ilvl="0" w:tplc="04190011">
      <w:start w:val="1"/>
      <w:numFmt w:val="decimal"/>
      <w:lvlText w:val="%1)"/>
      <w:lvlJc w:val="left"/>
      <w:pPr>
        <w:ind w:left="958"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2"/>
  </w:num>
  <w:num w:numId="4">
    <w:abstractNumId w:val="15"/>
  </w:num>
  <w:num w:numId="5">
    <w:abstractNumId w:val="4"/>
  </w:num>
  <w:num w:numId="6">
    <w:abstractNumId w:val="1"/>
  </w:num>
  <w:num w:numId="7">
    <w:abstractNumId w:val="19"/>
  </w:num>
  <w:num w:numId="8">
    <w:abstractNumId w:val="14"/>
  </w:num>
  <w:num w:numId="9">
    <w:abstractNumId w:val="9"/>
  </w:num>
  <w:num w:numId="10">
    <w:abstractNumId w:val="17"/>
  </w:num>
  <w:num w:numId="11">
    <w:abstractNumId w:val="10"/>
  </w:num>
  <w:num w:numId="12">
    <w:abstractNumId w:val="7"/>
  </w:num>
  <w:num w:numId="13">
    <w:abstractNumId w:val="6"/>
  </w:num>
  <w:num w:numId="14">
    <w:abstractNumId w:val="13"/>
  </w:num>
  <w:num w:numId="15">
    <w:abstractNumId w:val="11"/>
  </w:num>
  <w:num w:numId="16">
    <w:abstractNumId w:val="5"/>
  </w:num>
  <w:num w:numId="17">
    <w:abstractNumId w:val="3"/>
  </w:num>
  <w:num w:numId="18">
    <w:abstractNumId w:val="21"/>
  </w:num>
  <w:num w:numId="19">
    <w:abstractNumId w:val="20"/>
  </w:num>
  <w:num w:numId="20">
    <w:abstractNumId w:val="8"/>
  </w:num>
  <w:num w:numId="21">
    <w:abstractNumId w:val="1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234A6"/>
    <w:rsid w:val="000964E7"/>
    <w:rsid w:val="001C6D49"/>
    <w:rsid w:val="002723BE"/>
    <w:rsid w:val="002874ED"/>
    <w:rsid w:val="003C305F"/>
    <w:rsid w:val="003C557A"/>
    <w:rsid w:val="004234A6"/>
    <w:rsid w:val="004A1127"/>
    <w:rsid w:val="005814AE"/>
    <w:rsid w:val="00767E40"/>
    <w:rsid w:val="007E582B"/>
    <w:rsid w:val="009321A5"/>
    <w:rsid w:val="00956F9C"/>
    <w:rsid w:val="00976B7A"/>
    <w:rsid w:val="00A037BE"/>
    <w:rsid w:val="00B04932"/>
    <w:rsid w:val="00BA173F"/>
    <w:rsid w:val="00BF203F"/>
    <w:rsid w:val="00C10D15"/>
    <w:rsid w:val="00CE4B23"/>
    <w:rsid w:val="00D028D7"/>
    <w:rsid w:val="00D32802"/>
    <w:rsid w:val="00D40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4AE"/>
    <w:pPr>
      <w:spacing w:after="0"/>
    </w:pPr>
    <w:rPr>
      <w:rFonts w:ascii="Times New Roman" w:hAnsi="Times New Roman"/>
      <w:sz w:val="24"/>
    </w:rPr>
  </w:style>
  <w:style w:type="paragraph" w:styleId="1">
    <w:name w:val="heading 1"/>
    <w:basedOn w:val="a"/>
    <w:next w:val="a"/>
    <w:link w:val="10"/>
    <w:qFormat/>
    <w:rsid w:val="00D40F1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40F1E"/>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4">
    <w:name w:val="heading 4"/>
    <w:basedOn w:val="a"/>
    <w:next w:val="a"/>
    <w:link w:val="40"/>
    <w:uiPriority w:val="9"/>
    <w:semiHidden/>
    <w:unhideWhenUsed/>
    <w:qFormat/>
    <w:rsid w:val="00D40F1E"/>
    <w:pPr>
      <w:keepNext/>
      <w:keepLines/>
      <w:suppressAutoHyphens/>
      <w:spacing w:before="40" w:line="240" w:lineRule="auto"/>
      <w:outlineLvl w:val="3"/>
    </w:pPr>
    <w:rPr>
      <w:rFonts w:ascii="Calibri Light" w:eastAsia="Times New Roman" w:hAnsi="Calibri Light" w:cs="Times New Roman"/>
      <w:i/>
      <w:iCs/>
      <w:color w:val="2E74B5"/>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qFormat/>
    <w:rsid w:val="005814AE"/>
    <w:pPr>
      <w:spacing w:after="0" w:line="240" w:lineRule="auto"/>
    </w:pPr>
    <w:rPr>
      <w:rFonts w:ascii="Times New Roman" w:hAnsi="Times New Roman"/>
      <w:sz w:val="24"/>
    </w:rPr>
  </w:style>
  <w:style w:type="paragraph" w:customStyle="1" w:styleId="ConsPlusNormal">
    <w:name w:val="ConsPlusNormal"/>
    <w:link w:val="ConsPlusNormal0"/>
    <w:rsid w:val="004234A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423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234A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423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34A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4234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34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234A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1"/>
    <w:link w:val="1"/>
    <w:rsid w:val="00D40F1E"/>
    <w:rPr>
      <w:rFonts w:ascii="Arial" w:eastAsia="Times New Roman" w:hAnsi="Arial" w:cs="Arial"/>
      <w:b/>
      <w:bCs/>
      <w:kern w:val="32"/>
      <w:sz w:val="32"/>
      <w:szCs w:val="32"/>
      <w:lang w:eastAsia="ru-RU"/>
    </w:rPr>
  </w:style>
  <w:style w:type="character" w:customStyle="1" w:styleId="20">
    <w:name w:val="Заголовок 2 Знак"/>
    <w:basedOn w:val="a1"/>
    <w:link w:val="2"/>
    <w:rsid w:val="00D40F1E"/>
    <w:rPr>
      <w:rFonts w:ascii="Arial" w:eastAsia="Times New Roman" w:hAnsi="Arial" w:cs="Arial"/>
      <w:b/>
      <w:bCs/>
      <w:i/>
      <w:iCs/>
      <w:sz w:val="28"/>
      <w:szCs w:val="28"/>
      <w:lang w:eastAsia="ar-SA"/>
    </w:rPr>
  </w:style>
  <w:style w:type="character" w:customStyle="1" w:styleId="40">
    <w:name w:val="Заголовок 4 Знак"/>
    <w:basedOn w:val="a1"/>
    <w:link w:val="4"/>
    <w:uiPriority w:val="9"/>
    <w:semiHidden/>
    <w:rsid w:val="00D40F1E"/>
    <w:rPr>
      <w:rFonts w:ascii="Calibri Light" w:eastAsia="Times New Roman" w:hAnsi="Calibri Light" w:cs="Times New Roman"/>
      <w:i/>
      <w:iCs/>
      <w:color w:val="2E74B5"/>
      <w:sz w:val="24"/>
      <w:szCs w:val="24"/>
      <w:lang w:eastAsia="ar-SA"/>
    </w:rPr>
  </w:style>
  <w:style w:type="paragraph" w:styleId="a5">
    <w:name w:val="header"/>
    <w:basedOn w:val="a"/>
    <w:link w:val="a6"/>
    <w:uiPriority w:val="99"/>
    <w:unhideWhenUsed/>
    <w:rsid w:val="00D40F1E"/>
    <w:pPr>
      <w:tabs>
        <w:tab w:val="center" w:pos="4677"/>
        <w:tab w:val="right" w:pos="9355"/>
      </w:tabs>
      <w:spacing w:line="240" w:lineRule="auto"/>
    </w:pPr>
    <w:rPr>
      <w:rFonts w:ascii="Calibri" w:eastAsia="Calibri" w:hAnsi="Calibri" w:cs="Times New Roman"/>
      <w:sz w:val="22"/>
    </w:rPr>
  </w:style>
  <w:style w:type="character" w:customStyle="1" w:styleId="a6">
    <w:name w:val="Верхний колонтитул Знак"/>
    <w:basedOn w:val="a1"/>
    <w:link w:val="a5"/>
    <w:uiPriority w:val="99"/>
    <w:rsid w:val="00D40F1E"/>
    <w:rPr>
      <w:rFonts w:ascii="Calibri" w:eastAsia="Calibri" w:hAnsi="Calibri" w:cs="Times New Roman"/>
    </w:rPr>
  </w:style>
  <w:style w:type="paragraph" w:styleId="a7">
    <w:name w:val="footer"/>
    <w:basedOn w:val="a"/>
    <w:link w:val="a8"/>
    <w:uiPriority w:val="99"/>
    <w:unhideWhenUsed/>
    <w:rsid w:val="00D40F1E"/>
    <w:pPr>
      <w:tabs>
        <w:tab w:val="center" w:pos="4677"/>
        <w:tab w:val="right" w:pos="9355"/>
      </w:tabs>
      <w:spacing w:line="240" w:lineRule="auto"/>
    </w:pPr>
    <w:rPr>
      <w:rFonts w:ascii="Calibri" w:eastAsia="Calibri" w:hAnsi="Calibri" w:cs="Times New Roman"/>
      <w:sz w:val="22"/>
    </w:rPr>
  </w:style>
  <w:style w:type="character" w:customStyle="1" w:styleId="a8">
    <w:name w:val="Нижний колонтитул Знак"/>
    <w:basedOn w:val="a1"/>
    <w:link w:val="a7"/>
    <w:uiPriority w:val="99"/>
    <w:rsid w:val="00D40F1E"/>
    <w:rPr>
      <w:rFonts w:ascii="Calibri" w:eastAsia="Calibri" w:hAnsi="Calibri" w:cs="Times New Roman"/>
    </w:rPr>
  </w:style>
  <w:style w:type="paragraph" w:styleId="a9">
    <w:name w:val="Balloon Text"/>
    <w:basedOn w:val="a"/>
    <w:link w:val="aa"/>
    <w:uiPriority w:val="99"/>
    <w:semiHidden/>
    <w:unhideWhenUsed/>
    <w:rsid w:val="00D40F1E"/>
    <w:pPr>
      <w:spacing w:line="240" w:lineRule="auto"/>
    </w:pPr>
    <w:rPr>
      <w:rFonts w:ascii="Segoe UI" w:eastAsia="Calibri" w:hAnsi="Segoe UI" w:cs="Segoe UI"/>
      <w:sz w:val="18"/>
      <w:szCs w:val="18"/>
    </w:rPr>
  </w:style>
  <w:style w:type="character" w:customStyle="1" w:styleId="aa">
    <w:name w:val="Текст выноски Знак"/>
    <w:basedOn w:val="a1"/>
    <w:link w:val="a9"/>
    <w:uiPriority w:val="99"/>
    <w:semiHidden/>
    <w:rsid w:val="00D40F1E"/>
    <w:rPr>
      <w:rFonts w:ascii="Segoe UI" w:eastAsia="Calibri" w:hAnsi="Segoe UI" w:cs="Segoe UI"/>
      <w:sz w:val="18"/>
      <w:szCs w:val="18"/>
    </w:rPr>
  </w:style>
  <w:style w:type="character" w:styleId="ab">
    <w:name w:val="page number"/>
    <w:basedOn w:val="a1"/>
    <w:rsid w:val="00D40F1E"/>
  </w:style>
  <w:style w:type="paragraph" w:styleId="ac">
    <w:name w:val="List Paragraph"/>
    <w:basedOn w:val="a"/>
    <w:uiPriority w:val="34"/>
    <w:qFormat/>
    <w:rsid w:val="00D40F1E"/>
    <w:pPr>
      <w:spacing w:after="160"/>
      <w:ind w:left="720"/>
      <w:contextualSpacing/>
    </w:pPr>
    <w:rPr>
      <w:rFonts w:ascii="Calibri" w:eastAsia="Calibri" w:hAnsi="Calibri" w:cs="Times New Roman"/>
      <w:sz w:val="22"/>
    </w:rPr>
  </w:style>
  <w:style w:type="paragraph" w:styleId="ad">
    <w:name w:val="Body Text"/>
    <w:basedOn w:val="a"/>
    <w:link w:val="ae"/>
    <w:rsid w:val="00D40F1E"/>
    <w:pPr>
      <w:suppressAutoHyphens/>
      <w:spacing w:line="240" w:lineRule="auto"/>
      <w:jc w:val="both"/>
    </w:pPr>
    <w:rPr>
      <w:rFonts w:eastAsia="Times New Roman" w:cs="Times New Roman"/>
      <w:sz w:val="26"/>
      <w:szCs w:val="26"/>
      <w:lang w:eastAsia="ar-SA"/>
    </w:rPr>
  </w:style>
  <w:style w:type="character" w:customStyle="1" w:styleId="ae">
    <w:name w:val="Основной текст Знак"/>
    <w:basedOn w:val="a1"/>
    <w:link w:val="ad"/>
    <w:rsid w:val="00D40F1E"/>
    <w:rPr>
      <w:rFonts w:ascii="Times New Roman" w:eastAsia="Times New Roman" w:hAnsi="Times New Roman" w:cs="Times New Roman"/>
      <w:sz w:val="26"/>
      <w:szCs w:val="26"/>
      <w:lang w:eastAsia="ar-SA"/>
    </w:rPr>
  </w:style>
  <w:style w:type="paragraph" w:styleId="af">
    <w:name w:val="Body Text Indent"/>
    <w:basedOn w:val="a"/>
    <w:link w:val="af0"/>
    <w:unhideWhenUsed/>
    <w:rsid w:val="00D40F1E"/>
    <w:pPr>
      <w:suppressAutoHyphens/>
      <w:spacing w:after="120" w:line="240" w:lineRule="auto"/>
      <w:ind w:left="283"/>
    </w:pPr>
    <w:rPr>
      <w:rFonts w:eastAsia="Times New Roman" w:cs="Times New Roman"/>
      <w:szCs w:val="24"/>
      <w:lang w:eastAsia="ar-SA"/>
    </w:rPr>
  </w:style>
  <w:style w:type="character" w:customStyle="1" w:styleId="af0">
    <w:name w:val="Основной текст с отступом Знак"/>
    <w:basedOn w:val="a1"/>
    <w:link w:val="af"/>
    <w:rsid w:val="00D40F1E"/>
    <w:rPr>
      <w:rFonts w:ascii="Times New Roman" w:eastAsia="Times New Roman" w:hAnsi="Times New Roman" w:cs="Times New Roman"/>
      <w:sz w:val="24"/>
      <w:szCs w:val="24"/>
      <w:lang w:eastAsia="ar-SA"/>
    </w:rPr>
  </w:style>
  <w:style w:type="character" w:styleId="af1">
    <w:name w:val="Hyperlink"/>
    <w:uiPriority w:val="99"/>
    <w:unhideWhenUsed/>
    <w:rsid w:val="00D40F1E"/>
    <w:rPr>
      <w:color w:val="0563C1"/>
      <w:u w:val="single"/>
    </w:rPr>
  </w:style>
  <w:style w:type="character" w:styleId="af2">
    <w:name w:val="FollowedHyperlink"/>
    <w:uiPriority w:val="99"/>
    <w:semiHidden/>
    <w:unhideWhenUsed/>
    <w:rsid w:val="00D40F1E"/>
    <w:rPr>
      <w:color w:val="954F72"/>
      <w:u w:val="single"/>
    </w:rPr>
  </w:style>
  <w:style w:type="paragraph" w:customStyle="1" w:styleId="font5">
    <w:name w:val="font5"/>
    <w:basedOn w:val="a"/>
    <w:rsid w:val="00D40F1E"/>
    <w:pPr>
      <w:spacing w:before="100" w:beforeAutospacing="1" w:after="100" w:afterAutospacing="1" w:line="240" w:lineRule="auto"/>
    </w:pPr>
    <w:rPr>
      <w:rFonts w:eastAsia="Times New Roman" w:cs="Times New Roman"/>
      <w:color w:val="000000"/>
      <w:sz w:val="18"/>
      <w:szCs w:val="18"/>
      <w:lang w:eastAsia="ru-RU"/>
    </w:rPr>
  </w:style>
  <w:style w:type="paragraph" w:customStyle="1" w:styleId="font6">
    <w:name w:val="font6"/>
    <w:basedOn w:val="a"/>
    <w:rsid w:val="00D40F1E"/>
    <w:pPr>
      <w:spacing w:before="100" w:beforeAutospacing="1" w:after="100" w:afterAutospacing="1" w:line="240" w:lineRule="auto"/>
    </w:pPr>
    <w:rPr>
      <w:rFonts w:eastAsia="Times New Roman" w:cs="Times New Roman"/>
      <w:color w:val="000000"/>
      <w:sz w:val="18"/>
      <w:szCs w:val="18"/>
      <w:lang w:eastAsia="ru-RU"/>
    </w:rPr>
  </w:style>
  <w:style w:type="paragraph" w:customStyle="1" w:styleId="font7">
    <w:name w:val="font7"/>
    <w:basedOn w:val="a"/>
    <w:rsid w:val="00D40F1E"/>
    <w:pPr>
      <w:spacing w:before="100" w:beforeAutospacing="1" w:after="100" w:afterAutospacing="1" w:line="240" w:lineRule="auto"/>
    </w:pPr>
    <w:rPr>
      <w:rFonts w:eastAsia="Times New Roman" w:cs="Times New Roman"/>
      <w:sz w:val="18"/>
      <w:szCs w:val="18"/>
      <w:lang w:eastAsia="ru-RU"/>
    </w:rPr>
  </w:style>
  <w:style w:type="paragraph" w:customStyle="1" w:styleId="xl65">
    <w:name w:val="xl65"/>
    <w:basedOn w:val="a"/>
    <w:rsid w:val="00D40F1E"/>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6">
    <w:name w:val="xl66"/>
    <w:basedOn w:val="a"/>
    <w:rsid w:val="00D40F1E"/>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7">
    <w:name w:val="xl67"/>
    <w:basedOn w:val="a"/>
    <w:rsid w:val="00D40F1E"/>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8">
    <w:name w:val="xl68"/>
    <w:basedOn w:val="a"/>
    <w:rsid w:val="00D40F1E"/>
    <w:pPr>
      <w:pBdr>
        <w:bottom w:val="single" w:sz="8" w:space="0" w:color="auto"/>
        <w:right w:val="single" w:sz="8" w:space="0" w:color="auto"/>
      </w:pBdr>
      <w:shd w:val="clear" w:color="000000" w:fill="E2EFDA"/>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
    <w:rsid w:val="00D40F1E"/>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0">
    <w:name w:val="xl70"/>
    <w:basedOn w:val="a"/>
    <w:rsid w:val="00D40F1E"/>
    <w:pPr>
      <w:pBdr>
        <w:bottom w:val="single" w:sz="8" w:space="0" w:color="auto"/>
        <w:right w:val="single" w:sz="8" w:space="0" w:color="auto"/>
      </w:pBdr>
      <w:shd w:val="clear" w:color="000000" w:fill="FFCC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1">
    <w:name w:val="xl71"/>
    <w:basedOn w:val="a"/>
    <w:rsid w:val="00D40F1E"/>
    <w:pPr>
      <w:pBdr>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2">
    <w:name w:val="xl72"/>
    <w:basedOn w:val="a"/>
    <w:rsid w:val="00D40F1E"/>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3">
    <w:name w:val="xl73"/>
    <w:basedOn w:val="a"/>
    <w:rsid w:val="00D40F1E"/>
    <w:pPr>
      <w:spacing w:before="100" w:beforeAutospacing="1" w:after="100" w:afterAutospacing="1" w:line="240" w:lineRule="auto"/>
      <w:textAlignment w:val="top"/>
    </w:pPr>
    <w:rPr>
      <w:rFonts w:eastAsia="Times New Roman" w:cs="Times New Roman"/>
      <w:szCs w:val="24"/>
      <w:lang w:eastAsia="ru-RU"/>
    </w:rPr>
  </w:style>
  <w:style w:type="paragraph" w:customStyle="1" w:styleId="xl74">
    <w:name w:val="xl74"/>
    <w:basedOn w:val="a"/>
    <w:rsid w:val="00D40F1E"/>
    <w:pPr>
      <w:pBdr>
        <w:left w:val="single" w:sz="8" w:space="0" w:color="auto"/>
        <w:bottom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5">
    <w:name w:val="xl75"/>
    <w:basedOn w:val="a"/>
    <w:rsid w:val="00D40F1E"/>
    <w:pPr>
      <w:pBdr>
        <w:bottom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6">
    <w:name w:val="xl76"/>
    <w:basedOn w:val="a"/>
    <w:rsid w:val="00D40F1E"/>
    <w:pPr>
      <w:pBdr>
        <w:lef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7">
    <w:name w:val="xl77"/>
    <w:basedOn w:val="a"/>
    <w:rsid w:val="00D40F1E"/>
    <w:pPr>
      <w:pBdr>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8">
    <w:name w:val="xl78"/>
    <w:basedOn w:val="a"/>
    <w:rsid w:val="00D40F1E"/>
    <w:pPr>
      <w:pBdr>
        <w:bottom w:val="single" w:sz="8" w:space="0" w:color="auto"/>
        <w:right w:val="single" w:sz="8" w:space="0" w:color="auto"/>
      </w:pBdr>
      <w:shd w:val="clear" w:color="000000" w:fill="E2EFDA"/>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9">
    <w:name w:val="xl79"/>
    <w:basedOn w:val="a"/>
    <w:rsid w:val="00D40F1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0">
    <w:name w:val="xl80"/>
    <w:basedOn w:val="a"/>
    <w:rsid w:val="00D40F1E"/>
    <w:pPr>
      <w:pBdr>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81">
    <w:name w:val="xl81"/>
    <w:basedOn w:val="a"/>
    <w:rsid w:val="00D40F1E"/>
    <w:pPr>
      <w:pBdr>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82">
    <w:name w:val="xl82"/>
    <w:basedOn w:val="a"/>
    <w:rsid w:val="00D40F1E"/>
    <w:pPr>
      <w:pBdr>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83">
    <w:name w:val="xl83"/>
    <w:basedOn w:val="a"/>
    <w:rsid w:val="00D40F1E"/>
    <w:pPr>
      <w:pBdr>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84">
    <w:name w:val="xl84"/>
    <w:basedOn w:val="a"/>
    <w:rsid w:val="00D40F1E"/>
    <w:pPr>
      <w:pBdr>
        <w:bottom w:val="single" w:sz="8" w:space="0" w:color="auto"/>
        <w:right w:val="single" w:sz="8" w:space="0" w:color="auto"/>
      </w:pBdr>
      <w:shd w:val="clear" w:color="000000" w:fill="FFCCFF"/>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85">
    <w:name w:val="xl85"/>
    <w:basedOn w:val="a"/>
    <w:rsid w:val="00D40F1E"/>
    <w:pPr>
      <w:pBdr>
        <w:bottom w:val="single" w:sz="8" w:space="0" w:color="auto"/>
        <w:right w:val="single" w:sz="8" w:space="0" w:color="auto"/>
      </w:pBdr>
      <w:shd w:val="clear" w:color="000000" w:fill="F8CBAD"/>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86">
    <w:name w:val="xl86"/>
    <w:basedOn w:val="a"/>
    <w:rsid w:val="00D40F1E"/>
    <w:pPr>
      <w:pBdr>
        <w:bottom w:val="single" w:sz="8" w:space="0" w:color="auto"/>
        <w:right w:val="single" w:sz="8" w:space="0" w:color="auto"/>
      </w:pBdr>
      <w:shd w:val="clear" w:color="000000" w:fill="F8CBAD"/>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87">
    <w:name w:val="xl87"/>
    <w:basedOn w:val="a"/>
    <w:rsid w:val="00D40F1E"/>
    <w:pPr>
      <w:pBdr>
        <w:bottom w:val="single" w:sz="8" w:space="0" w:color="auto"/>
        <w:right w:val="single" w:sz="8" w:space="0" w:color="auto"/>
      </w:pBdr>
      <w:shd w:val="clear" w:color="000000" w:fill="E2EFDA"/>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88">
    <w:name w:val="xl88"/>
    <w:basedOn w:val="a"/>
    <w:rsid w:val="00D40F1E"/>
    <w:pPr>
      <w:pBdr>
        <w:bottom w:val="single" w:sz="8" w:space="0" w:color="auto"/>
        <w:right w:val="single" w:sz="8" w:space="0" w:color="auto"/>
      </w:pBdr>
      <w:shd w:val="clear" w:color="000000" w:fill="E2EFDA"/>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89">
    <w:name w:val="xl89"/>
    <w:basedOn w:val="a"/>
    <w:rsid w:val="00D40F1E"/>
    <w:pPr>
      <w:pBdr>
        <w:bottom w:val="single" w:sz="8" w:space="0" w:color="auto"/>
        <w:right w:val="single" w:sz="8" w:space="0" w:color="auto"/>
      </w:pBdr>
      <w:shd w:val="clear" w:color="000000" w:fill="BDD7EE"/>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90">
    <w:name w:val="xl90"/>
    <w:basedOn w:val="a"/>
    <w:rsid w:val="00D40F1E"/>
    <w:pPr>
      <w:pBdr>
        <w:bottom w:val="single" w:sz="8" w:space="0" w:color="auto"/>
        <w:right w:val="single" w:sz="8" w:space="0" w:color="auto"/>
      </w:pBdr>
      <w:shd w:val="clear" w:color="000000" w:fill="BDD7EE"/>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91">
    <w:name w:val="xl91"/>
    <w:basedOn w:val="a"/>
    <w:rsid w:val="00D40F1E"/>
    <w:pPr>
      <w:pBdr>
        <w:bottom w:val="single" w:sz="8" w:space="0" w:color="auto"/>
      </w:pBdr>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92">
    <w:name w:val="xl92"/>
    <w:basedOn w:val="a"/>
    <w:rsid w:val="00D40F1E"/>
    <w:pPr>
      <w:pBdr>
        <w:bottom w:val="single" w:sz="8"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93">
    <w:name w:val="xl93"/>
    <w:basedOn w:val="a"/>
    <w:rsid w:val="00D40F1E"/>
    <w:pPr>
      <w:pBdr>
        <w:bottom w:val="single" w:sz="8" w:space="0" w:color="auto"/>
        <w:right w:val="single" w:sz="8" w:space="0" w:color="auto"/>
      </w:pBdr>
      <w:shd w:val="clear" w:color="000000" w:fill="FFCCFF"/>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94">
    <w:name w:val="xl94"/>
    <w:basedOn w:val="a"/>
    <w:rsid w:val="00D40F1E"/>
    <w:pPr>
      <w:spacing w:before="100" w:beforeAutospacing="1" w:after="100" w:afterAutospacing="1" w:line="240" w:lineRule="auto"/>
      <w:jc w:val="right"/>
      <w:textAlignment w:val="top"/>
    </w:pPr>
    <w:rPr>
      <w:rFonts w:eastAsia="Times New Roman" w:cs="Times New Roman"/>
      <w:b/>
      <w:bCs/>
      <w:szCs w:val="24"/>
      <w:lang w:eastAsia="ru-RU"/>
    </w:rPr>
  </w:style>
  <w:style w:type="paragraph" w:customStyle="1" w:styleId="xl95">
    <w:name w:val="xl95"/>
    <w:basedOn w:val="a"/>
    <w:rsid w:val="00D40F1E"/>
    <w:pP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96">
    <w:name w:val="xl96"/>
    <w:basedOn w:val="a"/>
    <w:rsid w:val="00D40F1E"/>
    <w:pPr>
      <w:pBdr>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97">
    <w:name w:val="xl97"/>
    <w:basedOn w:val="a"/>
    <w:rsid w:val="00D40F1E"/>
    <w:pPr>
      <w:pBdr>
        <w:bottom w:val="single" w:sz="8" w:space="0" w:color="auto"/>
        <w:right w:val="single" w:sz="8" w:space="0" w:color="auto"/>
      </w:pBdr>
      <w:shd w:val="clear" w:color="000000" w:fill="CCFF99"/>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8">
    <w:name w:val="xl98"/>
    <w:basedOn w:val="a"/>
    <w:rsid w:val="00D40F1E"/>
    <w:pPr>
      <w:pBdr>
        <w:bottom w:val="single" w:sz="8" w:space="0" w:color="auto"/>
        <w:right w:val="single" w:sz="8" w:space="0" w:color="auto"/>
      </w:pBdr>
      <w:shd w:val="clear" w:color="000000" w:fill="CCFF99"/>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99">
    <w:name w:val="xl99"/>
    <w:basedOn w:val="a"/>
    <w:rsid w:val="00D40F1E"/>
    <w:pPr>
      <w:pBdr>
        <w:bottom w:val="single" w:sz="8" w:space="0" w:color="auto"/>
      </w:pBdr>
      <w:shd w:val="clear" w:color="000000" w:fill="CCFF99"/>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00">
    <w:name w:val="xl100"/>
    <w:basedOn w:val="a"/>
    <w:rsid w:val="00D40F1E"/>
    <w:pPr>
      <w:shd w:val="clear" w:color="000000" w:fill="CCFF99"/>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101">
    <w:name w:val="xl101"/>
    <w:basedOn w:val="a"/>
    <w:rsid w:val="00D40F1E"/>
    <w:pPr>
      <w:pBdr>
        <w:bottom w:val="single" w:sz="8" w:space="0" w:color="auto"/>
        <w:right w:val="single" w:sz="8" w:space="0" w:color="auto"/>
      </w:pBdr>
      <w:shd w:val="clear" w:color="000000" w:fill="CCCCFF"/>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02">
    <w:name w:val="xl102"/>
    <w:basedOn w:val="a"/>
    <w:rsid w:val="00D40F1E"/>
    <w:pPr>
      <w:pBdr>
        <w:bottom w:val="single" w:sz="8" w:space="0" w:color="auto"/>
        <w:right w:val="single" w:sz="8" w:space="0" w:color="auto"/>
      </w:pBdr>
      <w:shd w:val="clear" w:color="000000" w:fill="F8CBAD"/>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03">
    <w:name w:val="xl103"/>
    <w:basedOn w:val="a"/>
    <w:rsid w:val="00D40F1E"/>
    <w:pP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104">
    <w:name w:val="xl104"/>
    <w:basedOn w:val="a"/>
    <w:rsid w:val="00D40F1E"/>
    <w:pPr>
      <w:pBdr>
        <w:right w:val="single" w:sz="8"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05">
    <w:name w:val="xl105"/>
    <w:basedOn w:val="a"/>
    <w:rsid w:val="00D40F1E"/>
    <w:pPr>
      <w:pBdr>
        <w:right w:val="single" w:sz="8" w:space="0" w:color="auto"/>
      </w:pBdr>
      <w:shd w:val="clear" w:color="000000" w:fill="CCFF99"/>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06">
    <w:name w:val="xl106"/>
    <w:basedOn w:val="a"/>
    <w:rsid w:val="00D40F1E"/>
    <w:pPr>
      <w:pBdr>
        <w:left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107">
    <w:name w:val="xl107"/>
    <w:basedOn w:val="a"/>
    <w:rsid w:val="00D40F1E"/>
    <w:pPr>
      <w:pBdr>
        <w:right w:val="single" w:sz="8"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108">
    <w:name w:val="xl108"/>
    <w:basedOn w:val="a"/>
    <w:rsid w:val="00D40F1E"/>
    <w:pPr>
      <w:pBdr>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9">
    <w:name w:val="xl109"/>
    <w:basedOn w:val="a"/>
    <w:rsid w:val="00D40F1E"/>
    <w:pPr>
      <w:pBdr>
        <w:right w:val="single" w:sz="8" w:space="0" w:color="auto"/>
      </w:pBdr>
      <w:shd w:val="clear" w:color="000000" w:fill="CCFF99"/>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10">
    <w:name w:val="xl110"/>
    <w:basedOn w:val="a"/>
    <w:rsid w:val="00D40F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111">
    <w:name w:val="xl111"/>
    <w:basedOn w:val="a"/>
    <w:rsid w:val="00D40F1E"/>
    <w:pPr>
      <w:pBdr>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12">
    <w:name w:val="xl112"/>
    <w:basedOn w:val="a"/>
    <w:rsid w:val="00D40F1E"/>
    <w:pPr>
      <w:pBdr>
        <w:right w:val="single" w:sz="8" w:space="0" w:color="auto"/>
      </w:pBdr>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113">
    <w:name w:val="xl113"/>
    <w:basedOn w:val="a"/>
    <w:rsid w:val="00D40F1E"/>
    <w:pPr>
      <w:pBdr>
        <w:right w:val="single" w:sz="8" w:space="0" w:color="auto"/>
      </w:pBdr>
      <w:shd w:val="clear" w:color="000000" w:fill="E2EFDA"/>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114">
    <w:name w:val="xl114"/>
    <w:basedOn w:val="a"/>
    <w:rsid w:val="00D40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15">
    <w:name w:val="xl115"/>
    <w:basedOn w:val="a"/>
    <w:rsid w:val="00D40F1E"/>
    <w:pPr>
      <w:pBdr>
        <w:top w:val="single" w:sz="8" w:space="0" w:color="auto"/>
        <w:bottom w:val="single" w:sz="8" w:space="0" w:color="auto"/>
        <w:right w:val="single" w:sz="8" w:space="0" w:color="auto"/>
      </w:pBdr>
      <w:shd w:val="clear" w:color="000000" w:fill="C6E0B4"/>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16">
    <w:name w:val="xl116"/>
    <w:basedOn w:val="a"/>
    <w:rsid w:val="00D40F1E"/>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117">
    <w:name w:val="xl117"/>
    <w:basedOn w:val="a"/>
    <w:rsid w:val="00D40F1E"/>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18">
    <w:name w:val="xl118"/>
    <w:basedOn w:val="a"/>
    <w:rsid w:val="00D40F1E"/>
    <w:pPr>
      <w:pBdr>
        <w:top w:val="single" w:sz="8" w:space="0" w:color="auto"/>
        <w:bottom w:val="single" w:sz="8" w:space="0" w:color="auto"/>
        <w:right w:val="single" w:sz="8" w:space="0" w:color="auto"/>
      </w:pBdr>
      <w:shd w:val="clear" w:color="000000" w:fill="CCFF99"/>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19">
    <w:name w:val="xl119"/>
    <w:basedOn w:val="a"/>
    <w:rsid w:val="00D40F1E"/>
    <w:pPr>
      <w:pBdr>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20">
    <w:name w:val="xl120"/>
    <w:basedOn w:val="a"/>
    <w:rsid w:val="00D40F1E"/>
    <w:pPr>
      <w:pBdr>
        <w:bottom w:val="single" w:sz="8" w:space="0" w:color="auto"/>
        <w:right w:val="single" w:sz="8" w:space="0" w:color="auto"/>
      </w:pBdr>
      <w:shd w:val="clear" w:color="000000" w:fill="B4C6E7"/>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21">
    <w:name w:val="xl121"/>
    <w:basedOn w:val="a"/>
    <w:rsid w:val="00D40F1E"/>
    <w:pPr>
      <w:pBdr>
        <w:bottom w:val="single" w:sz="8" w:space="0" w:color="auto"/>
        <w:right w:val="single" w:sz="8" w:space="0" w:color="auto"/>
      </w:pBdr>
      <w:shd w:val="clear" w:color="000000" w:fill="B4C6E7"/>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122">
    <w:name w:val="xl122"/>
    <w:basedOn w:val="a"/>
    <w:rsid w:val="00D40F1E"/>
    <w:pPr>
      <w:pBdr>
        <w:right w:val="single" w:sz="8" w:space="0" w:color="auto"/>
      </w:pBdr>
      <w:shd w:val="clear" w:color="000000" w:fill="B4C6E7"/>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123">
    <w:name w:val="xl123"/>
    <w:basedOn w:val="a"/>
    <w:rsid w:val="00D40F1E"/>
    <w:pPr>
      <w:pBdr>
        <w:right w:val="single" w:sz="8" w:space="0" w:color="auto"/>
      </w:pBdr>
      <w:shd w:val="clear" w:color="000000" w:fill="FFCCFF"/>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24">
    <w:name w:val="xl124"/>
    <w:basedOn w:val="a"/>
    <w:rsid w:val="00D40F1E"/>
    <w:pPr>
      <w:pBdr>
        <w:right w:val="single" w:sz="8" w:space="0" w:color="auto"/>
      </w:pBdr>
      <w:shd w:val="clear" w:color="000000" w:fill="CCCC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25">
    <w:name w:val="xl125"/>
    <w:basedOn w:val="a"/>
    <w:rsid w:val="00D40F1E"/>
    <w:pPr>
      <w:pBdr>
        <w:right w:val="single" w:sz="8" w:space="0" w:color="auto"/>
      </w:pBdr>
      <w:shd w:val="clear" w:color="000000" w:fill="CCCCFF"/>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26">
    <w:name w:val="xl126"/>
    <w:basedOn w:val="a"/>
    <w:rsid w:val="00D40F1E"/>
    <w:pPr>
      <w:pBdr>
        <w:top w:val="single" w:sz="8" w:space="0" w:color="auto"/>
        <w:bottom w:val="single" w:sz="8" w:space="0" w:color="auto"/>
        <w:right w:val="single" w:sz="8" w:space="0" w:color="auto"/>
      </w:pBdr>
      <w:shd w:val="clear" w:color="000000" w:fill="CCCCFF"/>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27">
    <w:name w:val="xl127"/>
    <w:basedOn w:val="a"/>
    <w:rsid w:val="00D40F1E"/>
    <w:pPr>
      <w:pBdr>
        <w:bottom w:val="single" w:sz="8" w:space="0" w:color="auto"/>
      </w:pBdr>
      <w:shd w:val="clear" w:color="000000" w:fill="CCCCFF"/>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28">
    <w:name w:val="xl128"/>
    <w:basedOn w:val="a"/>
    <w:rsid w:val="00D40F1E"/>
    <w:pPr>
      <w:shd w:val="clear" w:color="000000" w:fill="CCCCFF"/>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129">
    <w:name w:val="xl129"/>
    <w:basedOn w:val="a"/>
    <w:rsid w:val="00D40F1E"/>
    <w:pPr>
      <w:pBdr>
        <w:bottom w:val="single" w:sz="8" w:space="0" w:color="auto"/>
        <w:right w:val="single" w:sz="8" w:space="0" w:color="auto"/>
      </w:pBdr>
      <w:shd w:val="clear" w:color="000000" w:fill="99FDFD"/>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30">
    <w:name w:val="xl130"/>
    <w:basedOn w:val="a"/>
    <w:rsid w:val="00D40F1E"/>
    <w:pPr>
      <w:pBdr>
        <w:right w:val="single" w:sz="8" w:space="0" w:color="auto"/>
      </w:pBdr>
      <w:shd w:val="clear" w:color="000000" w:fill="99FDFD"/>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31">
    <w:name w:val="xl131"/>
    <w:basedOn w:val="a"/>
    <w:rsid w:val="00D40F1E"/>
    <w:pPr>
      <w:pBdr>
        <w:bottom w:val="single" w:sz="8" w:space="0" w:color="auto"/>
        <w:right w:val="single" w:sz="8" w:space="0" w:color="auto"/>
      </w:pBdr>
      <w:shd w:val="clear" w:color="000000" w:fill="00FF00"/>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132">
    <w:name w:val="xl132"/>
    <w:basedOn w:val="a"/>
    <w:rsid w:val="00D40F1E"/>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33">
    <w:name w:val="xl133"/>
    <w:basedOn w:val="a"/>
    <w:rsid w:val="00D40F1E"/>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34">
    <w:name w:val="xl134"/>
    <w:basedOn w:val="a"/>
    <w:rsid w:val="00D40F1E"/>
    <w:pPr>
      <w:pBdr>
        <w:left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35">
    <w:name w:val="xl135"/>
    <w:basedOn w:val="a"/>
    <w:rsid w:val="00D40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36">
    <w:name w:val="xl136"/>
    <w:basedOn w:val="a"/>
    <w:rsid w:val="00D40F1E"/>
    <w:pPr>
      <w:pBdr>
        <w:top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37">
    <w:name w:val="xl137"/>
    <w:basedOn w:val="a"/>
    <w:rsid w:val="00D40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38">
    <w:name w:val="xl138"/>
    <w:basedOn w:val="a"/>
    <w:rsid w:val="00D40F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39">
    <w:name w:val="xl139"/>
    <w:basedOn w:val="a"/>
    <w:rsid w:val="00D40F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40">
    <w:name w:val="xl140"/>
    <w:basedOn w:val="a"/>
    <w:rsid w:val="00D40F1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41">
    <w:name w:val="xl141"/>
    <w:basedOn w:val="a"/>
    <w:rsid w:val="00D40F1E"/>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42">
    <w:name w:val="xl142"/>
    <w:basedOn w:val="a"/>
    <w:rsid w:val="00D40F1E"/>
    <w:pPr>
      <w:pBdr>
        <w:top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43">
    <w:name w:val="xl143"/>
    <w:basedOn w:val="a"/>
    <w:rsid w:val="00D40F1E"/>
    <w:pPr>
      <w:pBdr>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44">
    <w:name w:val="xl144"/>
    <w:basedOn w:val="a"/>
    <w:rsid w:val="00D40F1E"/>
    <w:pPr>
      <w:pBdr>
        <w:left w:val="single" w:sz="8" w:space="0" w:color="auto"/>
        <w:right w:val="single" w:sz="8" w:space="0" w:color="auto"/>
      </w:pBdr>
      <w:shd w:val="clear" w:color="000000" w:fill="FFFF00"/>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45">
    <w:name w:val="xl145"/>
    <w:basedOn w:val="a"/>
    <w:rsid w:val="00D40F1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146">
    <w:name w:val="xl146"/>
    <w:basedOn w:val="a"/>
    <w:rsid w:val="00D40F1E"/>
    <w:pPr>
      <w:pBdr>
        <w:left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147">
    <w:name w:val="xl147"/>
    <w:basedOn w:val="a"/>
    <w:rsid w:val="00D40F1E"/>
    <w:pPr>
      <w:pBdr>
        <w:top w:val="single" w:sz="8" w:space="0" w:color="auto"/>
        <w:right w:val="single" w:sz="8" w:space="0" w:color="auto"/>
      </w:pBdr>
      <w:shd w:val="clear" w:color="000000" w:fill="FFCCFF"/>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48">
    <w:name w:val="xl148"/>
    <w:basedOn w:val="a"/>
    <w:rsid w:val="00D40F1E"/>
    <w:pPr>
      <w:pBdr>
        <w:right w:val="single" w:sz="8" w:space="0" w:color="auto"/>
      </w:pBdr>
      <w:shd w:val="clear" w:color="000000" w:fill="FFCCFF"/>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49">
    <w:name w:val="xl149"/>
    <w:basedOn w:val="a"/>
    <w:rsid w:val="00D40F1E"/>
    <w:pPr>
      <w:pBdr>
        <w:bottom w:val="single" w:sz="8" w:space="0" w:color="auto"/>
        <w:right w:val="single" w:sz="8" w:space="0" w:color="auto"/>
      </w:pBdr>
      <w:shd w:val="clear" w:color="000000" w:fill="FFCCFF"/>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50">
    <w:name w:val="xl150"/>
    <w:basedOn w:val="a"/>
    <w:rsid w:val="00D40F1E"/>
    <w:pPr>
      <w:pBdr>
        <w:top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51">
    <w:name w:val="xl151"/>
    <w:basedOn w:val="a"/>
    <w:rsid w:val="00D40F1E"/>
    <w:pP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52">
    <w:name w:val="xl152"/>
    <w:basedOn w:val="a"/>
    <w:rsid w:val="00D40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53">
    <w:name w:val="xl153"/>
    <w:basedOn w:val="a"/>
    <w:rsid w:val="00D40F1E"/>
    <w:pPr>
      <w:pBdr>
        <w:top w:val="single" w:sz="8" w:space="0" w:color="auto"/>
        <w:right w:val="single" w:sz="8" w:space="0" w:color="auto"/>
      </w:pBdr>
      <w:shd w:val="clear" w:color="000000" w:fill="FFFF00"/>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54">
    <w:name w:val="xl154"/>
    <w:basedOn w:val="a"/>
    <w:rsid w:val="00D40F1E"/>
    <w:pPr>
      <w:pBdr>
        <w:right w:val="single" w:sz="8" w:space="0" w:color="auto"/>
      </w:pBdr>
      <w:shd w:val="clear" w:color="000000" w:fill="FFFF00"/>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55">
    <w:name w:val="xl155"/>
    <w:basedOn w:val="a"/>
    <w:rsid w:val="00D40F1E"/>
    <w:pPr>
      <w:pBdr>
        <w:bottom w:val="single" w:sz="8" w:space="0" w:color="auto"/>
        <w:right w:val="single" w:sz="8" w:space="0" w:color="auto"/>
      </w:pBdr>
      <w:shd w:val="clear" w:color="000000" w:fill="FFFF00"/>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56">
    <w:name w:val="xl156"/>
    <w:basedOn w:val="a"/>
    <w:rsid w:val="00D40F1E"/>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57">
    <w:name w:val="xl157"/>
    <w:basedOn w:val="a"/>
    <w:rsid w:val="00D40F1E"/>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58">
    <w:name w:val="xl158"/>
    <w:basedOn w:val="a"/>
    <w:rsid w:val="00D40F1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59">
    <w:name w:val="xl159"/>
    <w:basedOn w:val="a"/>
    <w:rsid w:val="00D40F1E"/>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60">
    <w:name w:val="xl160"/>
    <w:basedOn w:val="a"/>
    <w:rsid w:val="00D40F1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61">
    <w:name w:val="xl161"/>
    <w:basedOn w:val="a"/>
    <w:rsid w:val="00D40F1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162">
    <w:name w:val="xl162"/>
    <w:basedOn w:val="a"/>
    <w:rsid w:val="00D40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63">
    <w:name w:val="xl163"/>
    <w:basedOn w:val="a"/>
    <w:rsid w:val="00D40F1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64">
    <w:name w:val="xl164"/>
    <w:basedOn w:val="a"/>
    <w:rsid w:val="00D40F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65">
    <w:name w:val="xl165"/>
    <w:basedOn w:val="a"/>
    <w:rsid w:val="00D40F1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66">
    <w:name w:val="xl166"/>
    <w:basedOn w:val="a"/>
    <w:rsid w:val="00D40F1E"/>
    <w:pPr>
      <w:pBdr>
        <w:top w:val="single" w:sz="8" w:space="0" w:color="auto"/>
        <w:lef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67">
    <w:name w:val="xl167"/>
    <w:basedOn w:val="a"/>
    <w:rsid w:val="00D40F1E"/>
    <w:pP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168">
    <w:name w:val="xl168"/>
    <w:basedOn w:val="a"/>
    <w:rsid w:val="00D40F1E"/>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69">
    <w:name w:val="xl169"/>
    <w:basedOn w:val="a"/>
    <w:rsid w:val="00D40F1E"/>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70">
    <w:name w:val="xl170"/>
    <w:basedOn w:val="a"/>
    <w:rsid w:val="00D40F1E"/>
    <w:pPr>
      <w:pBdr>
        <w:left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71">
    <w:name w:val="xl171"/>
    <w:basedOn w:val="a"/>
    <w:rsid w:val="00D40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72">
    <w:name w:val="xl172"/>
    <w:basedOn w:val="a"/>
    <w:rsid w:val="00D40F1E"/>
    <w:pPr>
      <w:pBdr>
        <w:top w:val="single" w:sz="8" w:space="0" w:color="auto"/>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173">
    <w:name w:val="xl173"/>
    <w:basedOn w:val="a"/>
    <w:rsid w:val="00D40F1E"/>
    <w:pPr>
      <w:pBdr>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174">
    <w:name w:val="xl174"/>
    <w:basedOn w:val="a"/>
    <w:rsid w:val="00D40F1E"/>
    <w:pPr>
      <w:pBdr>
        <w:bottom w:val="single" w:sz="8" w:space="0" w:color="auto"/>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175">
    <w:name w:val="xl175"/>
    <w:basedOn w:val="a"/>
    <w:rsid w:val="00D40F1E"/>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76">
    <w:name w:val="xl176"/>
    <w:basedOn w:val="a"/>
    <w:rsid w:val="00D40F1E"/>
    <w:pPr>
      <w:pBdr>
        <w:bottom w:val="single" w:sz="8" w:space="0" w:color="auto"/>
        <w:right w:val="single" w:sz="8" w:space="0" w:color="auto"/>
      </w:pBdr>
      <w:shd w:val="clear" w:color="000000" w:fill="FFC000"/>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63">
    <w:name w:val="xl63"/>
    <w:basedOn w:val="a"/>
    <w:rsid w:val="00D40F1E"/>
    <w:pPr>
      <w:spacing w:before="100" w:beforeAutospacing="1" w:after="100" w:afterAutospacing="1" w:line="240" w:lineRule="auto"/>
    </w:pPr>
    <w:rPr>
      <w:rFonts w:eastAsia="Times New Roman" w:cs="Times New Roman"/>
      <w:szCs w:val="24"/>
      <w:lang w:eastAsia="ru-RU"/>
    </w:rPr>
  </w:style>
  <w:style w:type="paragraph" w:customStyle="1" w:styleId="xl64">
    <w:name w:val="xl64"/>
    <w:basedOn w:val="a"/>
    <w:rsid w:val="00D40F1E"/>
    <w:pPr>
      <w:spacing w:before="100" w:beforeAutospacing="1" w:after="100" w:afterAutospacing="1" w:line="240" w:lineRule="auto"/>
    </w:pPr>
    <w:rPr>
      <w:rFonts w:eastAsia="Times New Roman" w:cs="Times New Roman"/>
      <w:szCs w:val="24"/>
      <w:lang w:eastAsia="ru-RU"/>
    </w:rPr>
  </w:style>
  <w:style w:type="character" w:customStyle="1" w:styleId="ConsPlusNormal0">
    <w:name w:val="ConsPlusNormal Знак"/>
    <w:link w:val="ConsPlusNormal"/>
    <w:locked/>
    <w:rsid w:val="00D40F1E"/>
    <w:rPr>
      <w:rFonts w:ascii="Times New Roman" w:eastAsia="Times New Roman" w:hAnsi="Times New Roman" w:cs="Times New Roman"/>
      <w:sz w:val="24"/>
      <w:szCs w:val="20"/>
      <w:lang w:eastAsia="ru-RU"/>
    </w:rPr>
  </w:style>
  <w:style w:type="character" w:styleId="af3">
    <w:name w:val="Strong"/>
    <w:uiPriority w:val="22"/>
    <w:qFormat/>
    <w:rsid w:val="00D40F1E"/>
    <w:rPr>
      <w:b/>
      <w:bCs/>
    </w:rPr>
  </w:style>
  <w:style w:type="paragraph" w:customStyle="1" w:styleId="font8">
    <w:name w:val="font8"/>
    <w:basedOn w:val="a"/>
    <w:rsid w:val="00D40F1E"/>
    <w:pPr>
      <w:spacing w:before="100" w:beforeAutospacing="1" w:after="100" w:afterAutospacing="1" w:line="240" w:lineRule="auto"/>
    </w:pPr>
    <w:rPr>
      <w:rFonts w:eastAsia="Times New Roman" w:cs="Times New Roman"/>
      <w:color w:val="FF0000"/>
      <w:sz w:val="18"/>
      <w:szCs w:val="18"/>
      <w:lang w:eastAsia="ru-RU"/>
    </w:rPr>
  </w:style>
  <w:style w:type="paragraph" w:customStyle="1" w:styleId="xl177">
    <w:name w:val="xl177"/>
    <w:basedOn w:val="a"/>
    <w:rsid w:val="00D40F1E"/>
    <w:pPr>
      <w:pBdr>
        <w:right w:val="single" w:sz="8" w:space="0" w:color="auto"/>
      </w:pBdr>
      <w:shd w:val="clear" w:color="000000" w:fill="FF6699"/>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78">
    <w:name w:val="xl178"/>
    <w:basedOn w:val="a"/>
    <w:rsid w:val="00D40F1E"/>
    <w:pPr>
      <w:pBdr>
        <w:top w:val="single" w:sz="8" w:space="0" w:color="auto"/>
        <w:left w:val="single" w:sz="8" w:space="0" w:color="auto"/>
        <w:right w:val="single" w:sz="8" w:space="0" w:color="auto"/>
      </w:pBdr>
      <w:shd w:val="clear" w:color="000000" w:fill="CCFF33"/>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79">
    <w:name w:val="xl179"/>
    <w:basedOn w:val="a"/>
    <w:rsid w:val="00D40F1E"/>
    <w:pPr>
      <w:pBdr>
        <w:left w:val="single" w:sz="8" w:space="0" w:color="auto"/>
        <w:right w:val="single" w:sz="8" w:space="0" w:color="auto"/>
      </w:pBdr>
      <w:shd w:val="clear" w:color="000000" w:fill="CCFF33"/>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0">
    <w:name w:val="xl180"/>
    <w:basedOn w:val="a"/>
    <w:rsid w:val="00D40F1E"/>
    <w:pPr>
      <w:pBdr>
        <w:left w:val="single" w:sz="8" w:space="0" w:color="auto"/>
        <w:bottom w:val="single" w:sz="4" w:space="0" w:color="auto"/>
        <w:right w:val="single" w:sz="8" w:space="0" w:color="auto"/>
      </w:pBdr>
      <w:shd w:val="clear" w:color="000000" w:fill="CCFF33"/>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1">
    <w:name w:val="xl181"/>
    <w:basedOn w:val="a"/>
    <w:rsid w:val="00D40F1E"/>
    <w:pPr>
      <w:pBdr>
        <w:top w:val="single" w:sz="8" w:space="0" w:color="auto"/>
        <w:left w:val="single" w:sz="8" w:space="0" w:color="auto"/>
        <w:right w:val="single" w:sz="8" w:space="0" w:color="auto"/>
      </w:pBdr>
      <w:shd w:val="clear" w:color="000000" w:fill="E1FFE1"/>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2">
    <w:name w:val="xl182"/>
    <w:basedOn w:val="a"/>
    <w:rsid w:val="00D40F1E"/>
    <w:pPr>
      <w:pBdr>
        <w:left w:val="single" w:sz="8" w:space="0" w:color="auto"/>
        <w:right w:val="single" w:sz="8" w:space="0" w:color="auto"/>
      </w:pBdr>
      <w:shd w:val="clear" w:color="000000" w:fill="E1FFE1"/>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3">
    <w:name w:val="xl183"/>
    <w:basedOn w:val="a"/>
    <w:rsid w:val="00D40F1E"/>
    <w:pPr>
      <w:pBdr>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4">
    <w:name w:val="xl184"/>
    <w:basedOn w:val="a"/>
    <w:rsid w:val="00D40F1E"/>
    <w:pPr>
      <w:pBdr>
        <w:bottom w:val="single" w:sz="8" w:space="0" w:color="auto"/>
        <w:right w:val="single" w:sz="8" w:space="0" w:color="auto"/>
      </w:pBdr>
      <w:shd w:val="clear" w:color="000000" w:fill="CCFF33"/>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5">
    <w:name w:val="xl185"/>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6">
    <w:name w:val="xl186"/>
    <w:basedOn w:val="a"/>
    <w:rsid w:val="00D40F1E"/>
    <w:pPr>
      <w:pBdr>
        <w:top w:val="single" w:sz="8" w:space="0" w:color="auto"/>
        <w:left w:val="single" w:sz="8" w:space="0" w:color="auto"/>
        <w:bottom w:val="single" w:sz="8" w:space="0" w:color="auto"/>
        <w:right w:val="single" w:sz="8" w:space="0" w:color="auto"/>
      </w:pBdr>
      <w:shd w:val="clear" w:color="000000" w:fill="E1FFE1"/>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7">
    <w:name w:val="xl187"/>
    <w:basedOn w:val="a"/>
    <w:rsid w:val="00D40F1E"/>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8">
    <w:name w:val="xl188"/>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89">
    <w:name w:val="xl189"/>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90">
    <w:name w:val="xl190"/>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91">
    <w:name w:val="xl191"/>
    <w:basedOn w:val="a"/>
    <w:rsid w:val="00D40F1E"/>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92">
    <w:name w:val="xl192"/>
    <w:basedOn w:val="a"/>
    <w:rsid w:val="00D40F1E"/>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93">
    <w:name w:val="xl193"/>
    <w:basedOn w:val="a"/>
    <w:rsid w:val="00D40F1E"/>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94">
    <w:name w:val="xl194"/>
    <w:basedOn w:val="a"/>
    <w:rsid w:val="00D40F1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95">
    <w:name w:val="xl195"/>
    <w:basedOn w:val="a"/>
    <w:rsid w:val="00D40F1E"/>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196">
    <w:name w:val="xl196"/>
    <w:basedOn w:val="a"/>
    <w:rsid w:val="00D40F1E"/>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97">
    <w:name w:val="xl197"/>
    <w:basedOn w:val="a"/>
    <w:rsid w:val="00D40F1E"/>
    <w:pPr>
      <w:pBdr>
        <w:left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198">
    <w:name w:val="xl198"/>
    <w:basedOn w:val="a"/>
    <w:rsid w:val="00D40F1E"/>
    <w:pPr>
      <w:pBdr>
        <w:top w:val="single" w:sz="8" w:space="0" w:color="auto"/>
        <w:bottom w:val="single" w:sz="8" w:space="0" w:color="auto"/>
        <w:right w:val="single" w:sz="8" w:space="0" w:color="auto"/>
      </w:pBdr>
      <w:shd w:val="clear" w:color="000000" w:fill="F8CBAD"/>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199">
    <w:name w:val="xl199"/>
    <w:basedOn w:val="a"/>
    <w:rsid w:val="00D40F1E"/>
    <w:pPr>
      <w:pBdr>
        <w:top w:val="single" w:sz="8" w:space="0" w:color="auto"/>
        <w:right w:val="single" w:sz="8" w:space="0" w:color="auto"/>
      </w:pBdr>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200">
    <w:name w:val="xl200"/>
    <w:basedOn w:val="a"/>
    <w:rsid w:val="00D40F1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201">
    <w:name w:val="xl201"/>
    <w:basedOn w:val="a"/>
    <w:rsid w:val="00D40F1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202">
    <w:name w:val="xl202"/>
    <w:basedOn w:val="a"/>
    <w:rsid w:val="00D40F1E"/>
    <w:pPr>
      <w:pBdr>
        <w:left w:val="single" w:sz="8" w:space="0" w:color="auto"/>
        <w:bottom w:val="single" w:sz="8" w:space="0" w:color="auto"/>
        <w:right w:val="single" w:sz="8" w:space="0" w:color="auto"/>
      </w:pBdr>
      <w:shd w:val="clear" w:color="000000" w:fill="C6E0B4"/>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03">
    <w:name w:val="xl203"/>
    <w:basedOn w:val="a"/>
    <w:rsid w:val="00D40F1E"/>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eastAsia="Times New Roman" w:cs="Times New Roman"/>
      <w:b/>
      <w:bCs/>
      <w:sz w:val="18"/>
      <w:szCs w:val="18"/>
      <w:lang w:eastAsia="ru-RU"/>
    </w:rPr>
  </w:style>
  <w:style w:type="paragraph" w:customStyle="1" w:styleId="xl204">
    <w:name w:val="xl204"/>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205">
    <w:name w:val="xl205"/>
    <w:basedOn w:val="a"/>
    <w:rsid w:val="00D40F1E"/>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206">
    <w:name w:val="xl206"/>
    <w:basedOn w:val="a"/>
    <w:rsid w:val="00D40F1E"/>
    <w:pPr>
      <w:pBdr>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207">
    <w:name w:val="xl207"/>
    <w:basedOn w:val="a"/>
    <w:rsid w:val="00D40F1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208">
    <w:name w:val="xl208"/>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209">
    <w:name w:val="xl209"/>
    <w:basedOn w:val="a"/>
    <w:rsid w:val="00D40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210">
    <w:name w:val="xl210"/>
    <w:basedOn w:val="a"/>
    <w:rsid w:val="00D40F1E"/>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211">
    <w:name w:val="xl211"/>
    <w:basedOn w:val="a"/>
    <w:rsid w:val="00D40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212">
    <w:name w:val="xl212"/>
    <w:basedOn w:val="a"/>
    <w:rsid w:val="00D40F1E"/>
    <w:pPr>
      <w:pBdr>
        <w:top w:val="single" w:sz="4" w:space="0" w:color="auto"/>
        <w:left w:val="single" w:sz="8" w:space="0" w:color="auto"/>
        <w:right w:val="single" w:sz="8" w:space="0" w:color="auto"/>
      </w:pBdr>
      <w:shd w:val="clear" w:color="000000" w:fill="FFFF00"/>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13">
    <w:name w:val="xl213"/>
    <w:basedOn w:val="a"/>
    <w:rsid w:val="00D40F1E"/>
    <w:pPr>
      <w:pBdr>
        <w:left w:val="single" w:sz="8" w:space="0" w:color="auto"/>
        <w:right w:val="single" w:sz="8" w:space="0" w:color="auto"/>
      </w:pBdr>
      <w:shd w:val="clear" w:color="000000" w:fill="FFFF00"/>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14">
    <w:name w:val="xl214"/>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215">
    <w:name w:val="xl215"/>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numbering" w:customStyle="1" w:styleId="11">
    <w:name w:val="Нет списка1"/>
    <w:next w:val="a3"/>
    <w:uiPriority w:val="99"/>
    <w:semiHidden/>
    <w:unhideWhenUsed/>
    <w:rsid w:val="00D40F1E"/>
  </w:style>
  <w:style w:type="paragraph" w:customStyle="1" w:styleId="xl216">
    <w:name w:val="xl216"/>
    <w:basedOn w:val="a"/>
    <w:rsid w:val="00D40F1E"/>
    <w:pPr>
      <w:pBdr>
        <w:top w:val="single" w:sz="4" w:space="0" w:color="auto"/>
        <w:left w:val="single" w:sz="4" w:space="0" w:color="auto"/>
        <w:bottom w:val="single" w:sz="4" w:space="0" w:color="auto"/>
      </w:pBdr>
      <w:shd w:val="clear" w:color="000000" w:fill="FF99FF"/>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217">
    <w:name w:val="xl217"/>
    <w:basedOn w:val="a"/>
    <w:rsid w:val="00D40F1E"/>
    <w:pPr>
      <w:pBdr>
        <w:top w:val="single" w:sz="4" w:space="0" w:color="auto"/>
        <w:bottom w:val="single" w:sz="4" w:space="0" w:color="auto"/>
      </w:pBdr>
      <w:shd w:val="clear" w:color="000000" w:fill="FF99FF"/>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218">
    <w:name w:val="xl218"/>
    <w:basedOn w:val="a"/>
    <w:rsid w:val="00D40F1E"/>
    <w:pPr>
      <w:pBdr>
        <w:top w:val="single" w:sz="4" w:space="0" w:color="auto"/>
        <w:bottom w:val="single" w:sz="4" w:space="0" w:color="auto"/>
        <w:right w:val="single" w:sz="4" w:space="0" w:color="auto"/>
      </w:pBdr>
      <w:shd w:val="clear" w:color="000000" w:fill="FF99FF"/>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219">
    <w:name w:val="xl219"/>
    <w:basedOn w:val="a"/>
    <w:rsid w:val="00D40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20">
    <w:name w:val="xl220"/>
    <w:basedOn w:val="a"/>
    <w:rsid w:val="00D40F1E"/>
    <w:pPr>
      <w:pBdr>
        <w:top w:val="single" w:sz="8" w:space="0" w:color="auto"/>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221">
    <w:name w:val="xl221"/>
    <w:basedOn w:val="a"/>
    <w:rsid w:val="00D40F1E"/>
    <w:pPr>
      <w:pBdr>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222">
    <w:name w:val="xl222"/>
    <w:basedOn w:val="a"/>
    <w:rsid w:val="00D40F1E"/>
    <w:pPr>
      <w:pBdr>
        <w:bottom w:val="single" w:sz="4" w:space="0" w:color="auto"/>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223">
    <w:name w:val="xl223"/>
    <w:basedOn w:val="a"/>
    <w:rsid w:val="00D40F1E"/>
    <w:pPr>
      <w:pBdr>
        <w:top w:val="single" w:sz="8" w:space="0" w:color="auto"/>
        <w:left w:val="single" w:sz="8" w:space="0" w:color="auto"/>
        <w:bottom w:val="single" w:sz="8" w:space="0" w:color="auto"/>
        <w:right w:val="single" w:sz="8" w:space="0" w:color="auto"/>
      </w:pBdr>
      <w:shd w:val="clear" w:color="000000" w:fill="4CFAFA"/>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24">
    <w:name w:val="xl224"/>
    <w:basedOn w:val="a"/>
    <w:rsid w:val="00D40F1E"/>
    <w:pPr>
      <w:pBdr>
        <w:top w:val="single" w:sz="8" w:space="0" w:color="auto"/>
        <w:left w:val="single" w:sz="8" w:space="0" w:color="auto"/>
        <w:bottom w:val="single" w:sz="8" w:space="0" w:color="auto"/>
        <w:right w:val="single" w:sz="8" w:space="0" w:color="auto"/>
      </w:pBdr>
      <w:shd w:val="clear" w:color="000000" w:fill="E1FFE1"/>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25">
    <w:name w:val="xl225"/>
    <w:basedOn w:val="a"/>
    <w:rsid w:val="00D40F1E"/>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226">
    <w:name w:val="xl226"/>
    <w:basedOn w:val="a"/>
    <w:rsid w:val="00D40F1E"/>
    <w:pPr>
      <w:pBdr>
        <w:left w:val="single" w:sz="8" w:space="0" w:color="auto"/>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227">
    <w:name w:val="xl227"/>
    <w:basedOn w:val="a"/>
    <w:rsid w:val="00D40F1E"/>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228">
    <w:name w:val="xl228"/>
    <w:basedOn w:val="a"/>
    <w:rsid w:val="00D40F1E"/>
    <w:pPr>
      <w:pBdr>
        <w:bottom w:val="single" w:sz="8" w:space="0" w:color="auto"/>
        <w:right w:val="single" w:sz="8" w:space="0" w:color="auto"/>
      </w:pBdr>
      <w:spacing w:before="100" w:beforeAutospacing="1" w:after="100" w:afterAutospacing="1" w:line="240" w:lineRule="auto"/>
      <w:jc w:val="both"/>
      <w:textAlignment w:val="top"/>
    </w:pPr>
    <w:rPr>
      <w:rFonts w:eastAsia="Times New Roman" w:cs="Times New Roman"/>
      <w:sz w:val="18"/>
      <w:szCs w:val="18"/>
      <w:lang w:eastAsia="ru-RU"/>
    </w:rPr>
  </w:style>
  <w:style w:type="paragraph" w:customStyle="1" w:styleId="xl229">
    <w:name w:val="xl229"/>
    <w:basedOn w:val="a"/>
    <w:rsid w:val="00D40F1E"/>
    <w:pPr>
      <w:pBdr>
        <w:left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30">
    <w:name w:val="xl230"/>
    <w:basedOn w:val="a"/>
    <w:rsid w:val="00D40F1E"/>
    <w:pPr>
      <w:pBdr>
        <w:top w:val="single" w:sz="8" w:space="0" w:color="auto"/>
        <w:left w:val="single" w:sz="8" w:space="0" w:color="auto"/>
        <w:bottom w:val="single" w:sz="8" w:space="0" w:color="auto"/>
        <w:right w:val="single" w:sz="8" w:space="0" w:color="auto"/>
      </w:pBdr>
      <w:shd w:val="clear" w:color="000000" w:fill="99FDFD"/>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31">
    <w:name w:val="xl231"/>
    <w:basedOn w:val="a"/>
    <w:rsid w:val="00D40F1E"/>
    <w:pPr>
      <w:pBdr>
        <w:top w:val="single" w:sz="8" w:space="0" w:color="auto"/>
        <w:right w:val="single" w:sz="8" w:space="0" w:color="auto"/>
      </w:pBdr>
      <w:shd w:val="clear" w:color="000000" w:fill="FF99FF"/>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32">
    <w:name w:val="xl232"/>
    <w:basedOn w:val="a"/>
    <w:rsid w:val="00D40F1E"/>
    <w:pPr>
      <w:pBdr>
        <w:right w:val="single" w:sz="8" w:space="0" w:color="auto"/>
      </w:pBdr>
      <w:shd w:val="clear" w:color="000000" w:fill="FF99FF"/>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233">
    <w:name w:val="xl233"/>
    <w:basedOn w:val="a"/>
    <w:rsid w:val="00D40F1E"/>
    <w:pPr>
      <w:pBdr>
        <w:bottom w:val="single" w:sz="8" w:space="0" w:color="auto"/>
        <w:right w:val="single" w:sz="8" w:space="0" w:color="auto"/>
      </w:pBdr>
      <w:shd w:val="clear" w:color="000000" w:fill="FF99FF"/>
      <w:spacing w:before="100" w:beforeAutospacing="1" w:after="100" w:afterAutospacing="1" w:line="240" w:lineRule="auto"/>
      <w:textAlignment w:val="top"/>
    </w:pPr>
    <w:rPr>
      <w:rFonts w:eastAsia="Times New Roman" w:cs="Times New Roman"/>
      <w:sz w:val="18"/>
      <w:szCs w:val="18"/>
      <w:lang w:eastAsia="ru-RU"/>
    </w:rPr>
  </w:style>
  <w:style w:type="numbering" w:customStyle="1" w:styleId="21">
    <w:name w:val="Нет списка2"/>
    <w:next w:val="a3"/>
    <w:uiPriority w:val="99"/>
    <w:semiHidden/>
    <w:unhideWhenUsed/>
    <w:rsid w:val="00D40F1E"/>
  </w:style>
  <w:style w:type="numbering" w:customStyle="1" w:styleId="3">
    <w:name w:val="Нет списка3"/>
    <w:next w:val="a3"/>
    <w:uiPriority w:val="99"/>
    <w:semiHidden/>
    <w:unhideWhenUsed/>
    <w:rsid w:val="00D40F1E"/>
  </w:style>
  <w:style w:type="numbering" w:customStyle="1" w:styleId="110">
    <w:name w:val="Нет списка11"/>
    <w:next w:val="a3"/>
    <w:uiPriority w:val="99"/>
    <w:semiHidden/>
    <w:unhideWhenUsed/>
    <w:rsid w:val="00D40F1E"/>
  </w:style>
  <w:style w:type="numbering" w:customStyle="1" w:styleId="210">
    <w:name w:val="Нет списка21"/>
    <w:next w:val="a3"/>
    <w:uiPriority w:val="99"/>
    <w:semiHidden/>
    <w:unhideWhenUsed/>
    <w:rsid w:val="00D40F1E"/>
  </w:style>
  <w:style w:type="character" w:customStyle="1" w:styleId="a4">
    <w:name w:val="Без интервала Знак"/>
    <w:link w:val="a0"/>
    <w:rsid w:val="00D40F1E"/>
    <w:rPr>
      <w:rFonts w:ascii="Times New Roman" w:hAnsi="Times New Roman"/>
      <w:sz w:val="24"/>
    </w:rPr>
  </w:style>
  <w:style w:type="table" w:styleId="af4">
    <w:name w:val="Table Grid"/>
    <w:basedOn w:val="a2"/>
    <w:uiPriority w:val="59"/>
    <w:rsid w:val="00D40F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f4"/>
    <w:uiPriority w:val="59"/>
    <w:rsid w:val="00D40F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2E2C3F62CA14763585F5178188B39BCCC58AF6E21E6C56156F3D3D4A91836947BF55577651454569B23C002DEC6736698FFCDE0EAB32D53CAAAF98m378M" TargetMode="External"/><Relationship Id="rId671" Type="http://schemas.openxmlformats.org/officeDocument/2006/relationships/hyperlink" Target="consultantplus://offline/ref=582E2C3F62CA14763585F5178188B39BCCC58AF6E21F6D5515673D3D4A91836947BF55577651454569B23C042EEC6736698FFCDE0EAB32D53CAAAF98m378M" TargetMode="External"/><Relationship Id="rId769" Type="http://schemas.openxmlformats.org/officeDocument/2006/relationships/hyperlink" Target="consultantplus://offline/ref=582E2C3F62CA14763585F5178188B39BCCC58AF6EB186C51126D603742C88F6B40B00A407118494469B23D0423B3622378D7F3DB17B433CB20A8ADm97BM" TargetMode="External"/><Relationship Id="rId976" Type="http://schemas.openxmlformats.org/officeDocument/2006/relationships/hyperlink" Target="consultantplus://offline/ref=A476924EA0046EEE36D0D88F6126826653D7B55661042871F258792D5560CEA7C611015000D2C6C5119F2558C68E39E8EFB39E393F193AnE75M" TargetMode="External"/><Relationship Id="rId21" Type="http://schemas.openxmlformats.org/officeDocument/2006/relationships/hyperlink" Target="consultantplus://offline/ref=582E2C3F62CA14763585F5178188B39BCCC58AF6E5186F5F146D603742C88F6B40B00A407118494469B23C0523B3622378D7F3DB17B433CB20A8ADm97BM" TargetMode="External"/><Relationship Id="rId324" Type="http://schemas.openxmlformats.org/officeDocument/2006/relationships/hyperlink" Target="consultantplus://offline/ref=582E2C3F62CA14763585F5178188B39BCCC58AF6E21E6C54116E3D3D4A91836947BF55577651454569B23C022AEC6736698FFCDE0EAB32D53CAAAF98m378M" TargetMode="External"/><Relationship Id="rId531" Type="http://schemas.openxmlformats.org/officeDocument/2006/relationships/hyperlink" Target="consultantplus://offline/ref=582E2C3F62CA14763585F5178188B39BCCC58AF6EB1A6856116D603742C88F6B40B00A407118494469B23C0523B3622378D7F3DB17B433CB20A8ADm97BM" TargetMode="External"/><Relationship Id="rId629" Type="http://schemas.openxmlformats.org/officeDocument/2006/relationships/hyperlink" Target="consultantplus://offline/ref=582E2C3F62CA14763585F5178188B39BCCC58AF6E21F625711653D3D4A91836947BF55577651454569B23C0228EC6736698FFCDE0EAB32D53CAAAF98m378M" TargetMode="External"/><Relationship Id="rId1161" Type="http://schemas.openxmlformats.org/officeDocument/2006/relationships/hyperlink" Target="consultantplus://offline/ref=A476924EA0046EEE36D0C682774ADC6A53D4E35E63002124AD057F7A0A30C8F286510705439ECFC51ACB741E96886FBEB5E793253A0739E4CA953CA5nF73M" TargetMode="External"/><Relationship Id="rId1259" Type="http://schemas.openxmlformats.org/officeDocument/2006/relationships/hyperlink" Target="consultantplus://offline/ref=A476924EA0046EEE36D0D88F6126826652D9BE53610B757BFA01752F526F91B0C1580D5100D8C7C0119F2558C68E39E8EFB39E393F193AnE75M" TargetMode="External"/><Relationship Id="rId170" Type="http://schemas.openxmlformats.org/officeDocument/2006/relationships/hyperlink" Target="consultantplus://offline/ref=582E2C3F62CA14763585F5178188B39BCCC58AF6EB1B6D55136D603742C88F6B40B00A407118494469B23C0523B3622378D7F3DB17B433CB20A8ADm97BM" TargetMode="External"/><Relationship Id="rId836" Type="http://schemas.openxmlformats.org/officeDocument/2006/relationships/hyperlink" Target="consultantplus://offline/ref=A476924EA0046EEE36D0C682774ADC6A53D4E35E6B092722AF0722700269C4F0815E581244D7C3C41FCB751B98D76AABA4BF9C20231838FAD6973EnA76M" TargetMode="External"/><Relationship Id="rId1021" Type="http://schemas.openxmlformats.org/officeDocument/2006/relationships/hyperlink" Target="consultantplus://offline/ref=A476924EA0046EEE36D0C682774ADC6A53D4E35E63002A27AD097F7A0A30C8F286510705439ECFC51ACB741A97886FBEB5E793253A0739E4CA953CA5nF73M" TargetMode="External"/><Relationship Id="rId1119" Type="http://schemas.openxmlformats.org/officeDocument/2006/relationships/hyperlink" Target="consultantplus://offline/ref=A476924EA0046EEE36D0C682774ADC6A53D4E35E63002124AD057F7A0A30C8F286510705439ECFC51ACB741E97886FBEB5E793253A0739E4CA953CA5nF73M" TargetMode="External"/><Relationship Id="rId268" Type="http://schemas.openxmlformats.org/officeDocument/2006/relationships/hyperlink" Target="consultantplus://offline/ref=582E2C3F62CA14763585F5178188B39BCCC58AF6E21E68501A603D3D4A91836947BF55577651454569B23C022CEC6736698FFCDE0EAB32D53CAAAF98m378M" TargetMode="External"/><Relationship Id="rId475" Type="http://schemas.openxmlformats.org/officeDocument/2006/relationships/hyperlink" Target="consultantplus://offline/ref=582E2C3F62CA14763585F5178188B39BCCC58AF6E21D6A56146E3D3D4A91836947BF55577651454569B23D092AEC6736698FFCDE0EAB32D53CAAAF98m378M" TargetMode="External"/><Relationship Id="rId682" Type="http://schemas.openxmlformats.org/officeDocument/2006/relationships/hyperlink" Target="consultantplus://offline/ref=582E2C3F62CA14763585F5178188B39BCCC58AF6E21F6D5515673D3D4A91836947BF55577651454569B23C0629EC6736698FFCDE0EAB32D53CAAAF98m378M" TargetMode="External"/><Relationship Id="rId903" Type="http://schemas.openxmlformats.org/officeDocument/2006/relationships/hyperlink" Target="consultantplus://offline/ref=A476924EA0046EEE36D0D88F6126826653D7BA5266012871F258792D5560CEA7D411595C02DDDCC51AD5761C91n872M" TargetMode="External"/><Relationship Id="rId32" Type="http://schemas.openxmlformats.org/officeDocument/2006/relationships/hyperlink" Target="consultantplus://offline/ref=582E2C3F62CA14763585F5178188B39BCCC58AF6E41B6B5F106D603742C88F6B40B00A407118494469B23C0523B3622378D7F3DB17B433CB20A8ADm97BM" TargetMode="External"/><Relationship Id="rId128" Type="http://schemas.openxmlformats.org/officeDocument/2006/relationships/hyperlink" Target="consultantplus://offline/ref=582E2C3F62CA14763585F5178188B39BCCC58AF6E21F6F5410663D3D4A91836947BF55577651454569B23C012AEC6736698FFCDE0EAB32D53CAAAF98m378M" TargetMode="External"/><Relationship Id="rId335" Type="http://schemas.openxmlformats.org/officeDocument/2006/relationships/hyperlink" Target="consultantplus://offline/ref=582E2C3F62CA14763585F5178188B39BCCC58AF6E21E6C54116E3D3D4A91836947BF55577651454569B23C0320EC6736698FFCDE0EAB32D53CAAAF98m378M" TargetMode="External"/><Relationship Id="rId542" Type="http://schemas.openxmlformats.org/officeDocument/2006/relationships/hyperlink" Target="consultantplus://offline/ref=582E2C3F62CA14763585F5178188B39BCCC58AF6EA1C62551A6D603742C88F6B40B00A407118494469B23C0523B3622378D7F3DB17B433CB20A8ADm97BM" TargetMode="External"/><Relationship Id="rId987" Type="http://schemas.openxmlformats.org/officeDocument/2006/relationships/hyperlink" Target="consultantplus://offline/ref=A476924EA0046EEE36D0D88F6126826653D7BA5160022871F258792D5560CEA7D411595C02DDDCC51AD5761C91n872M" TargetMode="External"/><Relationship Id="rId1172" Type="http://schemas.openxmlformats.org/officeDocument/2006/relationships/hyperlink" Target="consultantplus://offline/ref=A476924EA0046EEE36D0C682774ADC6A53D4E35E63012524AD047F7A0A30C8F286510705439ECFC51ACA771A96886FBEB5E793253A0739E4CA953CA5nF73M" TargetMode="External"/><Relationship Id="rId181" Type="http://schemas.openxmlformats.org/officeDocument/2006/relationships/hyperlink" Target="consultantplus://offline/ref=582E2C3F62CA14763585F5178188B39BCCC58AF6E21F6A541B633D3D4A91836947BF55577651454569B23C012BEC6736698FFCDE0EAB32D53CAAAF98m378M" TargetMode="External"/><Relationship Id="rId402" Type="http://schemas.openxmlformats.org/officeDocument/2006/relationships/hyperlink" Target="consultantplus://offline/ref=582E2C3F62CA14763585F5178188B39BCCC58AF6EA1F6F54156D603742C88F6B40B00A407118494469B2380923B3622378D7F3DB17B433CB20A8ADm97BM" TargetMode="External"/><Relationship Id="rId847" Type="http://schemas.openxmlformats.org/officeDocument/2006/relationships/hyperlink" Target="consultantplus://offline/ref=A476924EA0046EEE36D0C682774ADC6A53D4E35E63002A27AD097F7A0A30C8F286510705439ECFC51ACB741F90886FBEB5E793253A0739E4CA953CA5nF73M" TargetMode="External"/><Relationship Id="rId1032" Type="http://schemas.openxmlformats.org/officeDocument/2006/relationships/hyperlink" Target="consultantplus://offline/ref=A476924EA0046EEE36D0D88F6126826653D6BD5366072871F258792D5560CEA7C611015308D3C4CF4E9A30499E813CF1F0B280253D1Bn379M" TargetMode="External"/><Relationship Id="rId279" Type="http://schemas.openxmlformats.org/officeDocument/2006/relationships/hyperlink" Target="consultantplus://offline/ref=582E2C3F62CA14763585F5178188B39BCCC58AF6E21D6A56146E3D3D4A91836947BF55577651454569B23C0728EC6736698FFCDE0EAB32D53CAAAF98m378M" TargetMode="External"/><Relationship Id="rId486" Type="http://schemas.openxmlformats.org/officeDocument/2006/relationships/hyperlink" Target="consultantplus://offline/ref=582E2C3F62CA14763585F5178188B39BCCC58AF6EA1D695F146D603742C88F6B40B00A40711849446ABB3A0423B3622378D7F3DB17B433CB20A8ADm97BM" TargetMode="External"/><Relationship Id="rId693" Type="http://schemas.openxmlformats.org/officeDocument/2006/relationships/hyperlink" Target="consultantplus://offline/ref=582E2C3F62CA14763585EB1A97E4ED97CBCFD5FDEB143C0B466B376812CEDA2B00B65F0337124E4C62E66D447DEA316033DBF1C20BB531mD74M" TargetMode="External"/><Relationship Id="rId707" Type="http://schemas.openxmlformats.org/officeDocument/2006/relationships/hyperlink" Target="consultantplus://offline/ref=582E2C3F62CA14763585EB1A97E4ED97CCC6DCFCE01D61014E323B6A15C1853C07FF5302351549426AB968516CB23E652AC4F0DC17B733D7m273M" TargetMode="External"/><Relationship Id="rId914" Type="http://schemas.openxmlformats.org/officeDocument/2006/relationships/hyperlink" Target="consultantplus://offline/ref=A476924EA0046EEE36D0C682774ADC6A53D4E35E63002425A90D7F7A0A30C8F286510705439ECFC51ACB761C90886FBEB5E793253A0739E4CA953CA5nF73M" TargetMode="External"/><Relationship Id="rId43" Type="http://schemas.openxmlformats.org/officeDocument/2006/relationships/hyperlink" Target="consultantplus://offline/ref=582E2C3F62CA14763585F5178188B39BCCC58AF6E41762541B6D603742C88F6B40B00A407118494469B23E0423B3622378D7F3DB17B433CB20A8ADm97BM" TargetMode="External"/><Relationship Id="rId139" Type="http://schemas.openxmlformats.org/officeDocument/2006/relationships/hyperlink" Target="consultantplus://offline/ref=582E2C3F62CA14763585F5178188B39BCCC58AF6E6176256166D603742C88F6B40B00A407118494469B23D0023B3622378D7F3DB17B433CB20A8ADm97BM" TargetMode="External"/><Relationship Id="rId346" Type="http://schemas.openxmlformats.org/officeDocument/2006/relationships/hyperlink" Target="consultantplus://offline/ref=582E2C3F62CA14763585F5178188B39BCCC58AF6EA1D695F146D603742C88F6B40B00A407118494469B23D0323B3622378D7F3DB17B433CB20A8ADm97BM" TargetMode="External"/><Relationship Id="rId553" Type="http://schemas.openxmlformats.org/officeDocument/2006/relationships/hyperlink" Target="consultantplus://offline/ref=582E2C3F62CA14763585F5178188B39BCCC58AF6E21F6A5E10613D3D4A91836947BF55577651454569B23C002DEC6736698FFCDE0EAB32D53CAAAF98m378M" TargetMode="External"/><Relationship Id="rId760" Type="http://schemas.openxmlformats.org/officeDocument/2006/relationships/hyperlink" Target="consultantplus://offline/ref=582E2C3F62CA14763585F5178188B39BCCC58AF6EB1A6A52156D603742C88F6B40B00A407118494469B2380123B3622378D7F3DB17B433CB20A8ADm97BM" TargetMode="External"/><Relationship Id="rId998" Type="http://schemas.openxmlformats.org/officeDocument/2006/relationships/hyperlink" Target="consultantplus://offline/ref=A476924EA0046EEE36D0D88F6126826653D7B45565002871F258792D5560CEA7D411595C02DDDCC51AD5761C91n872M" TargetMode="External"/><Relationship Id="rId1183" Type="http://schemas.openxmlformats.org/officeDocument/2006/relationships/hyperlink" Target="consultantplus://offline/ref=A476924EA0046EEE36D0C682774ADC6A53D4E35E63002425A90D7F7A0A30C8F286510705439ECFC51ACB761494886FBEB5E793253A0739E4CA953CA5nF73M" TargetMode="External"/><Relationship Id="rId192" Type="http://schemas.openxmlformats.org/officeDocument/2006/relationships/hyperlink" Target="consultantplus://offline/ref=582E2C3F62CA14763585F5178188B39BCCC58AF6E21E68501A603D3D4A91836947BF55577651454569B23C002DEC6736698FFCDE0EAB32D53CAAAF98m378M" TargetMode="External"/><Relationship Id="rId206" Type="http://schemas.openxmlformats.org/officeDocument/2006/relationships/hyperlink" Target="consultantplus://offline/ref=582E2C3F62CA14763585F5178188B39BCCC58AF6E41A6E57116D603742C88F6B40B00A407118494469B23D0223B3622378D7F3DB17B433CB20A8ADm97BM" TargetMode="External"/><Relationship Id="rId413" Type="http://schemas.openxmlformats.org/officeDocument/2006/relationships/hyperlink" Target="consultantplus://offline/ref=582E2C3F62CA14763585F5178188B39BCCC58AF6E21E6C54116E3D3D4A91836947BF55577651454569B23C0421EC6736698FFCDE0EAB32D53CAAAF98m378M" TargetMode="External"/><Relationship Id="rId858" Type="http://schemas.openxmlformats.org/officeDocument/2006/relationships/hyperlink" Target="consultantplus://offline/ref=A476924EA0046EEE36D0C682774ADC6A53D4E35E63002A27AD097F7A0A30C8F286510705439ECFC51ACB741F9B886FBEB5E793253A0739E4CA953CA5nF73M" TargetMode="External"/><Relationship Id="rId1043" Type="http://schemas.openxmlformats.org/officeDocument/2006/relationships/hyperlink" Target="consultantplus://offline/ref=A476924EA0046EEE36D0C682774ADC6A53D4E35E6A052322A90722700269C4F0815E581244D7C3C41ACB711D98D76AABA4BF9C20231838FAD6973EnA76M" TargetMode="External"/><Relationship Id="rId497" Type="http://schemas.openxmlformats.org/officeDocument/2006/relationships/hyperlink" Target="consultantplus://offline/ref=582E2C3F62CA14763585EB1A97E4ED97CCC6DDF8E01D61014E323B6A15C1853C07FF530235164B4D6CB968516CB23E652AC4F0DC17B733D7m273M" TargetMode="External"/><Relationship Id="rId620" Type="http://schemas.openxmlformats.org/officeDocument/2006/relationships/hyperlink" Target="consultantplus://offline/ref=582E2C3F62CA14763585F5178188B39BCCC58AF6E21E6F5711663D3D4A91836947BF55577651454569B73A082FEC6736698FFCDE0EAB32D53CAAAF98m378M" TargetMode="External"/><Relationship Id="rId718" Type="http://schemas.openxmlformats.org/officeDocument/2006/relationships/hyperlink" Target="consultantplus://offline/ref=582E2C3F62CA14763585EB1A97E4ED97CCCAD4F2E71861014E323B6A15C1853C07FF5302351149476DB968516CB23E652AC4F0DC17B733D7m273M" TargetMode="External"/><Relationship Id="rId925" Type="http://schemas.openxmlformats.org/officeDocument/2006/relationships/hyperlink" Target="consultantplus://offline/ref=A476924EA0046EEE36D0C682774ADC6A53D4E35E63002124AA0C7F7A0A30C8F286510705439ECFC51ACB741B95886FBEB5E793253A0739E4CA953CA5nF73M" TargetMode="External"/><Relationship Id="rId1250" Type="http://schemas.openxmlformats.org/officeDocument/2006/relationships/hyperlink" Target="consultantplus://offline/ref=A476924EA0046EEE36D0C682774ADC6A53D4E35E63002624AC0C7F7A0A30C8F286510705439ECFC51ACE7D1995886FBEB5E793253A0739E4CA953CA5nF73M" TargetMode="External"/><Relationship Id="rId357" Type="http://schemas.openxmlformats.org/officeDocument/2006/relationships/hyperlink" Target="consultantplus://offline/ref=582E2C3F62CA14763585F5178188B39BCCC58AF6E21F6A5F13633D3D4A91836947BF55577651454569B23C012EEC6736698FFCDE0EAB32D53CAAAF98m378M" TargetMode="External"/><Relationship Id="rId1110" Type="http://schemas.openxmlformats.org/officeDocument/2006/relationships/hyperlink" Target="consultantplus://offline/ref=A476924EA0046EEE36D0C682774ADC6A53D4E35E6A052322A90722700269C4F0815E581244D7C3C41ACB731C98D76AABA4BF9C20231838FAD6973EnA76M" TargetMode="External"/><Relationship Id="rId1194" Type="http://schemas.openxmlformats.org/officeDocument/2006/relationships/hyperlink" Target="consultantplus://offline/ref=A476924EA0046EEE36D0C682774ADC6A53D4E35E63012524AD047F7A0A30C8F286510705439ECFC51ACA771497886FBEB5E793253A0739E4CA953CA5nF73M" TargetMode="External"/><Relationship Id="rId1208" Type="http://schemas.openxmlformats.org/officeDocument/2006/relationships/hyperlink" Target="consultantplus://offline/ref=A476924EA0046EEE36D0C682774ADC6A53D4E35E63012524AD047F7A0A30C8F286510705439ECFC51ACA771497886FBEB5E793253A0739E4CA953CA5nF73M" TargetMode="External"/><Relationship Id="rId54" Type="http://schemas.openxmlformats.org/officeDocument/2006/relationships/hyperlink" Target="consultantplus://offline/ref=582E2C3F62CA14763585F5178188B39BCCC58AF6EB1A6A52156D603742C88F6B40B00A407118494469B23C0523B3622378D7F3DB17B433CB20A8ADm97BM" TargetMode="External"/><Relationship Id="rId217" Type="http://schemas.openxmlformats.org/officeDocument/2006/relationships/hyperlink" Target="consultantplus://offline/ref=582E2C3F62CA14763585EB1A97E4ED97CCCAD7F8EB1961014E323B6A15C1853C07FF5302351548456EB968516CB23E652AC4F0DC17B733D7m273M" TargetMode="External"/><Relationship Id="rId564" Type="http://schemas.openxmlformats.org/officeDocument/2006/relationships/hyperlink" Target="consultantplus://offline/ref=582E2C3F62CA14763585F5178188B39BCCC58AF6E21F62521A613D3D4A91836947BF55577651454569B23C052EEC6736698FFCDE0EAB32D53CAAAF98m378M" TargetMode="External"/><Relationship Id="rId771" Type="http://schemas.openxmlformats.org/officeDocument/2006/relationships/hyperlink" Target="consultantplus://offline/ref=582E2C3F62CA14763585F5178188B39BCCC58AF6EA1E695E116D603742C88F6B40B00A407118494469B23F0723B3622378D7F3DB17B433CB20A8ADm97BM" TargetMode="External"/><Relationship Id="rId869" Type="http://schemas.openxmlformats.org/officeDocument/2006/relationships/hyperlink" Target="consultantplus://offline/ref=A476924EA0046EEE36D0C682774ADC6A53D4E35E63012627AD0C7F7A0A30C8F286510705439ECFC51ACE7C159B886FBEB5E793253A0739E4CA953CA5nF73M" TargetMode="External"/><Relationship Id="rId424" Type="http://schemas.openxmlformats.org/officeDocument/2006/relationships/hyperlink" Target="consultantplus://offline/ref=582E2C3F62CA14763585F5178188B39BCCC58AF6E21D6A56146E3D3D4A91836947BF55577651454569B23D0728EC6736698FFCDE0EAB32D53CAAAF98m378M" TargetMode="External"/><Relationship Id="rId631" Type="http://schemas.openxmlformats.org/officeDocument/2006/relationships/hyperlink" Target="consultantplus://offline/ref=582E2C3F62CA14763585EB1A97E4ED97CDC6D4FFE61A61014E323B6A15C1853C07FF530235154A4260B968516CB23E652AC4F0DC17B733D7m273M" TargetMode="External"/><Relationship Id="rId729" Type="http://schemas.openxmlformats.org/officeDocument/2006/relationships/hyperlink" Target="consultantplus://offline/ref=582E2C3F62CA14763585F5178188B39BCCC58AF6E21F625711653D3D4A91836947BF55577651454569B23C022CEC6736698FFCDE0EAB32D53CAAAF98m378M" TargetMode="External"/><Relationship Id="rId1054" Type="http://schemas.openxmlformats.org/officeDocument/2006/relationships/hyperlink" Target="consultantplus://offline/ref=A476924EA0046EEE36D0C682774ADC6A53D4E35E6A072521AE0722700269C4F0815E581244D7C3C41ACB761E98D76AABA4BF9C20231838FAD6973EnA76M" TargetMode="External"/><Relationship Id="rId1261" Type="http://schemas.openxmlformats.org/officeDocument/2006/relationships/hyperlink" Target="consultantplus://offline/ref=A476924EA0046EEE36D0C682774ADC6A53D4E35E63012622A70E7F7A0A30C8F286510705439ECFC51ACB771C94886FBEB5E793253A0739E4CA953CA5nF73M" TargetMode="External"/><Relationship Id="rId270" Type="http://schemas.openxmlformats.org/officeDocument/2006/relationships/hyperlink" Target="consultantplus://offline/ref=582E2C3F62CA14763585F5178188B39BCCC58AF6E21D6A56146E3D3D4A91836947BF55577651454569B23C0620EC6736698FFCDE0EAB32D53CAAAF98m378M" TargetMode="External"/><Relationship Id="rId936" Type="http://schemas.openxmlformats.org/officeDocument/2006/relationships/hyperlink" Target="consultantplus://offline/ref=A476924EA0046EEE36D0C682774ADC6A53D4E35E63012627AD0C7F7A0A30C8F286510705439ECFC51ACE7D1591886FBEB5E793253A0739E4CA953CA5nF73M" TargetMode="External"/><Relationship Id="rId1121" Type="http://schemas.openxmlformats.org/officeDocument/2006/relationships/hyperlink" Target="consultantplus://offline/ref=A476924EA0046EEE36D0C682774ADC6A53D4E35E63012323AE0C7F7A0A30C8F286510705439ECFC51ACB741E93886FBEB5E793253A0739E4CA953CA5nF73M" TargetMode="External"/><Relationship Id="rId1219" Type="http://schemas.openxmlformats.org/officeDocument/2006/relationships/hyperlink" Target="consultantplus://offline/ref=A476924EA0046EEE36D0C682774ADC6A53D4E35E6B012024AB0722700269C4F0815E581244D7C3C41ACA731998D76AABA4BF9C20231838FAD6973EnA76M" TargetMode="External"/><Relationship Id="rId65" Type="http://schemas.openxmlformats.org/officeDocument/2006/relationships/hyperlink" Target="consultantplus://offline/ref=582E2C3F62CA14763585F5178188B39BCCC58AF6EA1E6954176D603742C88F6B40B00A407118494469B23C0523B3622378D7F3DB17B433CB20A8ADm97BM" TargetMode="External"/><Relationship Id="rId130" Type="http://schemas.openxmlformats.org/officeDocument/2006/relationships/hyperlink" Target="consultantplus://offline/ref=582E2C3F62CA14763585F5178188B39BCCC58AF6EB1A6A52156D603742C88F6B40B00A407118494469B23D0023B3622378D7F3DB17B433CB20A8ADm97BM" TargetMode="External"/><Relationship Id="rId368" Type="http://schemas.openxmlformats.org/officeDocument/2006/relationships/hyperlink" Target="consultantplus://offline/ref=582E2C3F62CA14763585F5178188B39BCCC58AF6E21F6A5F13633D3D4A91836947BF55577651454569B23C0120EC6736698FFCDE0EAB32D53CAAAF98m378M" TargetMode="External"/><Relationship Id="rId575" Type="http://schemas.openxmlformats.org/officeDocument/2006/relationships/hyperlink" Target="consultantplus://offline/ref=582E2C3F62CA14763585F5178188B39BCCC58AF6E21E6F5416623D3D4A91836947BF55577651454569B23C012BEC6736698FFCDE0EAB32D53CAAAF98m378M" TargetMode="External"/><Relationship Id="rId782" Type="http://schemas.openxmlformats.org/officeDocument/2006/relationships/hyperlink" Target="consultantplus://offline/ref=582E2C3F62CA14763585F5178188B39BCCC58AF6E21E6D5213603D3D4A91836947BF55577651454569B23C052EEC6736698FFCDE0EAB32D53CAAAF98m378M" TargetMode="External"/><Relationship Id="rId228" Type="http://schemas.openxmlformats.org/officeDocument/2006/relationships/hyperlink" Target="consultantplus://offline/ref=582E2C3F62CA14763585F5178188B39BCCC58AF6E5186F5F146D603742C88F6B40B00A407118494469B23D0523B3622378D7F3DB17B433CB20A8ADm97BM" TargetMode="External"/><Relationship Id="rId435" Type="http://schemas.openxmlformats.org/officeDocument/2006/relationships/hyperlink" Target="consultantplus://offline/ref=582E2C3F62CA14763585F5178188B39BCCC58AF6EA1F635F106D603742C88F6B40B00A407118494469B23F0023B3622378D7F3DB17B433CB20A8ADm97BM" TargetMode="External"/><Relationship Id="rId642" Type="http://schemas.openxmlformats.org/officeDocument/2006/relationships/hyperlink" Target="consultantplus://offline/ref=582E2C3F62CA14763585F5178188B39BCCC58AF6E21F6F5410663D3D4A91836947BF55577651454569B734032BEC6736698FFCDE0EAB32D53CAAAF98m378M" TargetMode="External"/><Relationship Id="rId1065" Type="http://schemas.openxmlformats.org/officeDocument/2006/relationships/hyperlink" Target="consultantplus://offline/ref=A476924EA0046EEE36D0C682774ADC6A53D4E35E6A052322A90722700269C4F0815E581244D7C3C41ACB711E98D76AABA4BF9C20231838FAD6973EnA76M" TargetMode="External"/><Relationship Id="rId1272" Type="http://schemas.openxmlformats.org/officeDocument/2006/relationships/hyperlink" Target="consultantplus://offline/ref=A476924EA0046EEE36D0C682774ADC6A53D4E35E63012524AD047F7A0A30C8F286510705439ECFC51ACA711590886FBEB5E793253A0739E4CA953CA5nF73M" TargetMode="External"/><Relationship Id="rId281" Type="http://schemas.openxmlformats.org/officeDocument/2006/relationships/hyperlink" Target="consultantplus://offline/ref=582E2C3F62CA14763585F5178188B39BCCC58AF6E21E68501A603D3D4A91836947BF55577651454569B23C002FEC6736698FFCDE0EAB32D53CAAAF98m378M" TargetMode="External"/><Relationship Id="rId502" Type="http://schemas.openxmlformats.org/officeDocument/2006/relationships/hyperlink" Target="consultantplus://offline/ref=582E2C3F62CA14763585F5178188B39BCCC58AF6E21D6A56146E3D3D4A91836947BF55577651454569B13A072BEC6736698FFCDE0EAB32D53CAAAF98m378M" TargetMode="External"/><Relationship Id="rId947" Type="http://schemas.openxmlformats.org/officeDocument/2006/relationships/hyperlink" Target="consultantplus://offline/ref=A476924EA0046EEE36D0C682774ADC6A53D4E35E63012627AD0C7F7A0A30C8F286510705439ECFC51ACD741C91886FBEB5E793253A0739E4CA953CA5nF73M" TargetMode="External"/><Relationship Id="rId1132" Type="http://schemas.openxmlformats.org/officeDocument/2006/relationships/hyperlink" Target="consultantplus://offline/ref=A476924EA0046EEE36D0C682774ADC6A53D4E35E6B092722AF0722700269C4F0815E581244D7C3C41FCB761B98D76AABA4BF9C20231838FAD6973EnA76M" TargetMode="External"/><Relationship Id="rId76" Type="http://schemas.openxmlformats.org/officeDocument/2006/relationships/hyperlink" Target="consultantplus://offline/ref=582E2C3F62CA14763585F5178188B39BCCC58AF6EA196F531A6D603742C88F6B40B00A407118494469B23C0523B3622378D7F3DB17B433CB20A8ADm97BM" TargetMode="External"/><Relationship Id="rId141" Type="http://schemas.openxmlformats.org/officeDocument/2006/relationships/hyperlink" Target="consultantplus://offline/ref=582E2C3F62CA14763585F5178188B39BCCC58AF6E616635E116D603742C88F6B40B00A407118494469B23C0523B3622378D7F3DB17B433CB20A8ADm97BM" TargetMode="External"/><Relationship Id="rId379" Type="http://schemas.openxmlformats.org/officeDocument/2006/relationships/hyperlink" Target="consultantplus://offline/ref=582E2C3F62CA14763585F5178188B39BCCC58AF6EA1F6F54156D603742C88F6B40B00A407118494469B23E0823B3622378D7F3DB17B433CB20A8ADm97BM" TargetMode="External"/><Relationship Id="rId586" Type="http://schemas.openxmlformats.org/officeDocument/2006/relationships/hyperlink" Target="consultantplus://offline/ref=582E2C3F62CA14763585EB1A97E4ED97CCC9D6FCE41E61014E323B6A15C1853C07FF5302351548456FB968516CB23E652AC4F0DC17B733D7m273M" TargetMode="External"/><Relationship Id="rId793" Type="http://schemas.openxmlformats.org/officeDocument/2006/relationships/hyperlink" Target="consultantplus://offline/ref=582E2C3F62CA14763585F5178188B39BCCC58AF6E21E6D5213603D3D4A91836947BF55577651454569B23C062CEC6736698FFCDE0EAB32D53CAAAF98m378M" TargetMode="External"/><Relationship Id="rId807" Type="http://schemas.openxmlformats.org/officeDocument/2006/relationships/hyperlink" Target="consultantplus://offline/ref=582E2C3F62CA14763585F5178188B39BCCC58AF6EA1B6E5E146D603742C88F6B40B00A407118494469B23E0323B3622378D7F3DB17B433CB20A8ADm97BM" TargetMode="External"/><Relationship Id="rId7" Type="http://schemas.openxmlformats.org/officeDocument/2006/relationships/endnotes" Target="endnotes.xml"/><Relationship Id="rId239" Type="http://schemas.openxmlformats.org/officeDocument/2006/relationships/hyperlink" Target="consultantplus://offline/ref=582E2C3F62CA14763585F5178188B39BCCC58AF6E51A6951126D603742C88F6B40B00A407118494469B23E0123B3622378D7F3DB17B433CB20A8ADm97BM" TargetMode="External"/><Relationship Id="rId446" Type="http://schemas.openxmlformats.org/officeDocument/2006/relationships/hyperlink" Target="consultantplus://offline/ref=582E2C3F62CA14763585F5178188B39BCCC58AF6E21D6A56146E3D3D4A91836947BF55577651454569B23D0829EC6736698FFCDE0EAB32D53CAAAF98m378M" TargetMode="External"/><Relationship Id="rId653" Type="http://schemas.openxmlformats.org/officeDocument/2006/relationships/hyperlink" Target="consultantplus://offline/ref=582E2C3F62CA14763585F5178188B39BCCC58AF6EA176A57136D603742C88F6B40B00A407118494469B23D0623B3622378D7F3DB17B433CB20A8ADm97BM" TargetMode="External"/><Relationship Id="rId1076" Type="http://schemas.openxmlformats.org/officeDocument/2006/relationships/hyperlink" Target="consultantplus://offline/ref=A476924EA0046EEE36D0C682774ADC6A53D4E35E63012422AF0A7F7A0A30C8F286510705439ECFC51ACB751F95886FBEB5E793253A0739E4CA953CA5nF73M" TargetMode="External"/><Relationship Id="rId1283" Type="http://schemas.openxmlformats.org/officeDocument/2006/relationships/hyperlink" Target="consultantplus://offline/ref=A476924EA0046EEE36D0C682774ADC6A53D4E35E63012524AD047F7A0A30C8F286510705439ECFC51ACA711590886FBEB5E793253A0739E4CA953CA5nF73M" TargetMode="External"/><Relationship Id="rId292" Type="http://schemas.openxmlformats.org/officeDocument/2006/relationships/hyperlink" Target="consultantplus://offline/ref=582E2C3F62CA14763585F5178188B39BCCC58AF6E21E6C56156F3D3D4A91836947BF55577651454569B23C0220EC6736698FFCDE0EAB32D53CAAAF98m378M" TargetMode="External"/><Relationship Id="rId306" Type="http://schemas.openxmlformats.org/officeDocument/2006/relationships/hyperlink" Target="consultantplus://offline/ref=582E2C3F62CA14763585F5178188B39BCCC58AF6E21F635410623D3D4A91836947BF55577651454569B23C012FEC6736698FFCDE0EAB32D53CAAAF98m378M" TargetMode="External"/><Relationship Id="rId860" Type="http://schemas.openxmlformats.org/officeDocument/2006/relationships/hyperlink" Target="consultantplus://offline/ref=A476924EA0046EEE36D0C682774ADC6A53D4E35E63012627AD0C7F7A0A30C8F286510705439ECFC51ACE7C149B886FBEB5E793253A0739E4CA953CA5nF73M" TargetMode="External"/><Relationship Id="rId958" Type="http://schemas.openxmlformats.org/officeDocument/2006/relationships/hyperlink" Target="consultantplus://offline/ref=A476924EA0046EEE36D0C682774ADC6A53D4E35E6B092B23AF0722700269C4F0815E581244D7C3C41ACA711598D76AABA4BF9C20231838FAD6973EnA76M" TargetMode="External"/><Relationship Id="rId1143" Type="http://schemas.openxmlformats.org/officeDocument/2006/relationships/hyperlink" Target="consultantplus://offline/ref=A476924EA0046EEE36D0C682774ADC6A53D4E35E63012422AF0A7F7A0A30C8F286510705439ECFC51ACB751A93886FBEB5E793253A0739E4CA953CA5nF73M" TargetMode="External"/><Relationship Id="rId87" Type="http://schemas.openxmlformats.org/officeDocument/2006/relationships/hyperlink" Target="consultantplus://offline/ref=582E2C3F62CA14763585F5178188B39BCCC58AF6E21F6A5F1B6F3D3D4A91836947BF55577651454569B23C002DEC6736698FFCDE0EAB32D53CAAAF98m378M" TargetMode="External"/><Relationship Id="rId513" Type="http://schemas.openxmlformats.org/officeDocument/2006/relationships/hyperlink" Target="consultantplus://offline/ref=582E2C3F62CA14763585F5178188B39BCCC58AF6E21D6A56146E3D3D4A91836947BF55577651454569B13A082CEC6736698FFCDE0EAB32D53CAAAF98m378M" TargetMode="External"/><Relationship Id="rId597" Type="http://schemas.openxmlformats.org/officeDocument/2006/relationships/hyperlink" Target="consultantplus://offline/ref=582E2C3F62CA14763585F5178188B39BCCC58AF6E21F6D5515673D3D4A91836947BF55577651454569B23C0228EC6736698FFCDE0EAB32D53CAAAF98m378M" TargetMode="External"/><Relationship Id="rId720" Type="http://schemas.openxmlformats.org/officeDocument/2006/relationships/hyperlink" Target="consultantplus://offline/ref=582E2C3F62CA14763585F5178188B39BCCC58AF6EB1A6D5E1A6D603742C88F6B40B00A407118494469B23D0323B3622378D7F3DB17B433CB20A8ADm97BM" TargetMode="External"/><Relationship Id="rId818" Type="http://schemas.openxmlformats.org/officeDocument/2006/relationships/hyperlink" Target="consultantplus://offline/ref=582E2C3F62CA14763585F5178188B39BCCC58AF6E21E6A5510633D3D4A91836947BF55577651454569B23C012DEC6736698FFCDE0EAB32D53CAAAF98m378M" TargetMode="External"/><Relationship Id="rId152" Type="http://schemas.openxmlformats.org/officeDocument/2006/relationships/hyperlink" Target="consultantplus://offline/ref=582E2C3F62CA14763585F5178188B39BCCC58AF6E41E6855156D603742C88F6B40B00A407118494469B23C0523B3622378D7F3DB17B433CB20A8ADm97BM" TargetMode="External"/><Relationship Id="rId457" Type="http://schemas.openxmlformats.org/officeDocument/2006/relationships/hyperlink" Target="consultantplus://offline/ref=582E2C3F62CA14763585F5178188B39BCCC58AF6EA1F635F106D603742C88F6B40B00A407118494469B23F0923B3622378D7F3DB17B433CB20A8ADm97BM" TargetMode="External"/><Relationship Id="rId1003" Type="http://schemas.openxmlformats.org/officeDocument/2006/relationships/hyperlink" Target="consultantplus://offline/ref=A476924EA0046EEE36D0D88F6126826653D7BC5566092871F258792D5560CEA7C611015000DAC2C31BC0204DD7D636EDF6AC9F27231B38E6nD75M" TargetMode="External"/><Relationship Id="rId1087" Type="http://schemas.openxmlformats.org/officeDocument/2006/relationships/hyperlink" Target="consultantplus://offline/ref=A476924EA0046EEE36D0C682774ADC6A53D4E35E6B092722AF0722700269C4F0815E581244D7C3C41FCB761A98D76AABA4BF9C20231838FAD6973EnA76M" TargetMode="External"/><Relationship Id="rId1210" Type="http://schemas.openxmlformats.org/officeDocument/2006/relationships/hyperlink" Target="consultantplus://offline/ref=A476924EA0046EEE36D0C682774ADC6A53D4E35E63012524AD047F7A0A30C8F286510705439ECFC51ACA771497886FBEB5E793253A0739E4CA953CA5nF73M" TargetMode="External"/><Relationship Id="rId1294" Type="http://schemas.openxmlformats.org/officeDocument/2006/relationships/hyperlink" Target="consultantplus://offline/ref=A476924EA0046EEE36D0D88F6126826653D6BE5A65062871F258792D5560CEA7C611015003DFC5CC1CC0204DD7D636EDF6AC9F27231B38E6nD75M" TargetMode="External"/><Relationship Id="rId664" Type="http://schemas.openxmlformats.org/officeDocument/2006/relationships/hyperlink" Target="consultantplus://offline/ref=582E2C3F62CA14763585EB1A97E4ED97CCC6DCFCE01D61014E323B6A15C1853C07FF5302351549426AB968516CB23E652AC4F0DC17B733D7m273M" TargetMode="External"/><Relationship Id="rId871" Type="http://schemas.openxmlformats.org/officeDocument/2006/relationships/hyperlink" Target="consultantplus://offline/ref=A476924EA0046EEE36D0C682774ADC6A53D4E35E63012627AD0C7F7A0A30C8F286510705439ECFC51ACE7D1C92886FBEB5E793253A0739E4CA953CA5nF73M" TargetMode="External"/><Relationship Id="rId969" Type="http://schemas.openxmlformats.org/officeDocument/2006/relationships/hyperlink" Target="consultantplus://offline/ref=A476924EA0046EEE36D0C682774ADC6A53D4E35E6B012024AB0722700269C4F0815E581244D7C3C41ACA721C98D76AABA4BF9C20231838FAD6973EnA76M" TargetMode="External"/><Relationship Id="rId14" Type="http://schemas.openxmlformats.org/officeDocument/2006/relationships/hyperlink" Target="consultantplus://offline/ref=582E2C3F62CA14763585F5178188B39BCCC58AF6E51E6952156D603742C88F6B40B00A407118494469B23C0523B3622378D7F3DB17B433CB20A8ADm97BM" TargetMode="External"/><Relationship Id="rId317" Type="http://schemas.openxmlformats.org/officeDocument/2006/relationships/hyperlink" Target="consultantplus://offline/ref=582E2C3F62CA14763585F5178188B39BCCC58AF6E21F6A5F13633D3D4A91836947BF55577651454569B23C012DEC6736698FFCDE0EAB32D53CAAAF98m378M" TargetMode="External"/><Relationship Id="rId524" Type="http://schemas.openxmlformats.org/officeDocument/2006/relationships/hyperlink" Target="consultantplus://offline/ref=582E2C3F62CA14763585F5178188B39BCCC58AF6EB1B6C55136D603742C88F6B40B00A407118494469B2390723B3622378D7F3DB17B433CB20A8ADm97BM" TargetMode="External"/><Relationship Id="rId731" Type="http://schemas.openxmlformats.org/officeDocument/2006/relationships/hyperlink" Target="consultantplus://offline/ref=582E2C3F62CA14763585EB1A97E4ED97CBCFD5FDEB143C0B466B376812CEDA2B00B65F033616484262E66D447DEA316033DBF1C20BB531mD74M" TargetMode="External"/><Relationship Id="rId1154" Type="http://schemas.openxmlformats.org/officeDocument/2006/relationships/hyperlink" Target="consultantplus://offline/ref=A476924EA0046EEE36D0C682774ADC6A53D4E35E63012323AE0C7F7A0A30C8F286510705439ECFC51ACB741E97886FBEB5E793253A0739E4CA953CA5nF73M" TargetMode="External"/><Relationship Id="rId98" Type="http://schemas.openxmlformats.org/officeDocument/2006/relationships/hyperlink" Target="consultantplus://offline/ref=582E2C3F62CA14763585F5178188B39BCCC58AF6E21F6D5515673D3D4A91836947BF55577651454569B23C002DEC6736698FFCDE0EAB32D53CAAAF98m378M" TargetMode="External"/><Relationship Id="rId163" Type="http://schemas.openxmlformats.org/officeDocument/2006/relationships/hyperlink" Target="consultantplus://offline/ref=582E2C3F62CA14763585F5178188B39BCCC58AF6E41762541A6D603742C88F6B40B00A407118494469B23D0023B3622378D7F3DB17B433CB20A8ADm97BM" TargetMode="External"/><Relationship Id="rId370" Type="http://schemas.openxmlformats.org/officeDocument/2006/relationships/hyperlink" Target="consultantplus://offline/ref=582E2C3F62CA14763585F5178188B39BCCC58AF6E21F6A5F13633D3D4A91836947BF55577651454569B23C0121EC6736698FFCDE0EAB32D53CAAAF98m378M" TargetMode="External"/><Relationship Id="rId829" Type="http://schemas.openxmlformats.org/officeDocument/2006/relationships/hyperlink" Target="consultantplus://offline/ref=A476924EA0046EEE36D0C682774ADC6A53D4E35E63012627AD0C7F7A0A30C8F286510705439ECFC51ACE7C189B886FBEB5E793253A0739E4CA953CA5nF73M" TargetMode="External"/><Relationship Id="rId1014" Type="http://schemas.openxmlformats.org/officeDocument/2006/relationships/hyperlink" Target="consultantplus://offline/ref=A476924EA0046EEE36D0C682774ADC6A53D4E35E6300232FA7057F7A0A30C8F286510705439ECFC51ACB751D96886FBEB5E793253A0739E4CA953CA5nF73M" TargetMode="External"/><Relationship Id="rId1221" Type="http://schemas.openxmlformats.org/officeDocument/2006/relationships/hyperlink" Target="consultantplus://offline/ref=A476924EA0046EEE36D0C682774ADC6A53D4E35E63002721A60E7F7A0A30C8F286510705439ECFC51ACB741E93886FBEB5E793253A0739E4CA953CA5nF73M" TargetMode="External"/><Relationship Id="rId230" Type="http://schemas.openxmlformats.org/officeDocument/2006/relationships/hyperlink" Target="consultantplus://offline/ref=582E2C3F62CA14763585F5178188B39BCCC58AF6E21F6F5410663D3D4A91836947BF55577651454569B23C022FEC6736698FFCDE0EAB32D53CAAAF98m378M" TargetMode="External"/><Relationship Id="rId468" Type="http://schemas.openxmlformats.org/officeDocument/2006/relationships/hyperlink" Target="consultantplus://offline/ref=582E2C3F62CA14763585F5178188B39BCCC58AF6E21E6F5711663D3D4A91836947BF55577651454569B23C0428EC6736698FFCDE0EAB32D53CAAAF98m378M" TargetMode="External"/><Relationship Id="rId675" Type="http://schemas.openxmlformats.org/officeDocument/2006/relationships/hyperlink" Target="consultantplus://offline/ref=582E2C3F62CA14763585F5178188B39BCCC58AF6E21F685416663D3D4A91836947BF55577651454569B23C0329EC6736698FFCDE0EAB32D53CAAAF98m378M" TargetMode="External"/><Relationship Id="rId882" Type="http://schemas.openxmlformats.org/officeDocument/2006/relationships/hyperlink" Target="consultantplus://offline/ref=A476924EA0046EEE36D0C682774ADC6A53D4E35E63012627AD0C7F7A0A30C8F286510705439ECFC51ACE7D1D9A886FBEB5E793253A0739E4CA953CA5nF73M" TargetMode="External"/><Relationship Id="rId1098" Type="http://schemas.openxmlformats.org/officeDocument/2006/relationships/hyperlink" Target="consultantplus://offline/ref=A476924EA0046EEE36D0C682774ADC6A53D4E35E6300232FA7057F7A0A30C8F286510705439ECFC51ACB751F90886FBEB5E793253A0739E4CA953CA5nF73M" TargetMode="External"/><Relationship Id="rId25" Type="http://schemas.openxmlformats.org/officeDocument/2006/relationships/hyperlink" Target="consultantplus://offline/ref=582E2C3F62CA14763585F5178188B39BCCC58AF6E41F6253156D603742C88F6B40B00A407118494469B3350623B3622378D7F3DB17B433CB20A8ADm97BM" TargetMode="External"/><Relationship Id="rId328" Type="http://schemas.openxmlformats.org/officeDocument/2006/relationships/hyperlink" Target="consultantplus://offline/ref=582E2C3F62CA14763585F5178188B39BCCC58AF6E21E6C54116E3D3D4A91836947BF55577651454569B23C0220EC6736698FFCDE0EAB32D53CAAAF98m378M" TargetMode="External"/><Relationship Id="rId535" Type="http://schemas.openxmlformats.org/officeDocument/2006/relationships/hyperlink" Target="consultantplus://offline/ref=582E2C3F62CA14763585F5178188B39BCCC58AF6EB166C52166D603742C88F6B40B00A407118494469B23D0323B3622378D7F3DB17B433CB20A8ADm97BM" TargetMode="External"/><Relationship Id="rId742" Type="http://schemas.openxmlformats.org/officeDocument/2006/relationships/hyperlink" Target="consultantplus://offline/ref=582E2C3F62CA14763585F5178188B39BCCC58AF6E21F6A5F1B6F3D3D4A91836947BF55577651454569B23C052AEC6736698FFCDE0EAB32D53CAAAF98m378M" TargetMode="External"/><Relationship Id="rId1165" Type="http://schemas.openxmlformats.org/officeDocument/2006/relationships/hyperlink" Target="consultantplus://offline/ref=A476924EA0046EEE36D0D88F6126826653D7B45160062871F258792D5560CEA7D411595C02DDDCC51AD5761C91n872M" TargetMode="External"/><Relationship Id="rId174" Type="http://schemas.openxmlformats.org/officeDocument/2006/relationships/hyperlink" Target="consultantplus://offline/ref=582E2C3F62CA14763585F5178188B39BCCC58AF6EA1F635F106D603742C88F6B40B00A407118494469B23C0523B3622378D7F3DB17B433CB20A8ADm97BM" TargetMode="External"/><Relationship Id="rId381" Type="http://schemas.openxmlformats.org/officeDocument/2006/relationships/hyperlink" Target="consultantplus://offline/ref=582E2C3F62CA14763585F5178188B39BCCC58AF6EB1B6D55136D603742C88F6B40B00A407118494469B23E0923B3622378D7F3DB17B433CB20A8ADm97BM" TargetMode="External"/><Relationship Id="rId602" Type="http://schemas.openxmlformats.org/officeDocument/2006/relationships/hyperlink" Target="consultantplus://offline/ref=582E2C3F62CA14763585F5178188B39BCCC58AF6E21F625711653D3D4A91836947BF55577651454569B23C012BEC6736698FFCDE0EAB32D53CAAAF98m378M" TargetMode="External"/><Relationship Id="rId1025" Type="http://schemas.openxmlformats.org/officeDocument/2006/relationships/hyperlink" Target="consultantplus://offline/ref=A476924EA0046EEE36D0D88F6126826653D7BB5760052871F258792D5560CEA7D411595C02DDDCC51AD5761C91n872M" TargetMode="External"/><Relationship Id="rId1232" Type="http://schemas.openxmlformats.org/officeDocument/2006/relationships/hyperlink" Target="consultantplus://offline/ref=A476924EA0046EEE36D0C682774ADC6A53D4E35E63002222A90C7F7A0A30C8F286510705439ECFC51ACB741D91886FBEB5E793253A0739E4CA953CA5nF73M" TargetMode="External"/><Relationship Id="rId241" Type="http://schemas.openxmlformats.org/officeDocument/2006/relationships/hyperlink" Target="consultantplus://offline/ref=582E2C3F62CA14763585F5178188B39BCCC58AF6E4196E54136D603742C88F6B40B00A407118494469B23E0223B3622378D7F3DB17B433CB20A8ADm97BM" TargetMode="External"/><Relationship Id="rId479" Type="http://schemas.openxmlformats.org/officeDocument/2006/relationships/hyperlink" Target="consultantplus://offline/ref=582E2C3F62CA14763585F5178188B39BCCC58AF6E21E635712603D3D4A91836947BF55577651454569B238022EEC6736698FFCDE0EAB32D53CAAAF98m378M" TargetMode="External"/><Relationship Id="rId686" Type="http://schemas.openxmlformats.org/officeDocument/2006/relationships/hyperlink" Target="consultantplus://offline/ref=582E2C3F62CA14763585F5178188B39BCCC58AF6E21F6D5515673D3D4A91836947BF55577651454569B23C062DEC6736698FFCDE0EAB32D53CAAAF98m378M" TargetMode="External"/><Relationship Id="rId893" Type="http://schemas.openxmlformats.org/officeDocument/2006/relationships/hyperlink" Target="consultantplus://offline/ref=A476924EA0046EEE36D0C682774ADC6A53D4E35E63012627AD0C7F7A0A30C8F286510705439ECFC51ACE7D1F9A886FBEB5E793253A0739E4CA953CA5nF73M" TargetMode="External"/><Relationship Id="rId907" Type="http://schemas.openxmlformats.org/officeDocument/2006/relationships/hyperlink" Target="consultantplus://offline/ref=A476924EA0046EEE36D0C682774ADC6A53D4E35E63012627AD0C7F7A0A30C8F286510705439ECFC51ACE7D1990886FBEB5E793253A0739E4CA953CA5nF73M" TargetMode="External"/><Relationship Id="rId36" Type="http://schemas.openxmlformats.org/officeDocument/2006/relationships/hyperlink" Target="consultantplus://offline/ref=582E2C3F62CA14763585F5178188B39BCCC58AF6E4196B51166D603742C88F6B40B00A407118494469B23C0523B3622378D7F3DB17B433CB20A8ADm97BM" TargetMode="External"/><Relationship Id="rId339" Type="http://schemas.openxmlformats.org/officeDocument/2006/relationships/hyperlink" Target="consultantplus://offline/ref=582E2C3F62CA14763585F5178188B39BCCC58AF6E21F6F5410663D3D4A91836947BF55577651454569B23C0421EC6736698FFCDE0EAB32D53CAAAF98m378M" TargetMode="External"/><Relationship Id="rId546" Type="http://schemas.openxmlformats.org/officeDocument/2006/relationships/hyperlink" Target="consultantplus://offline/ref=582E2C3F62CA14763585F5178188B39BCCC58AF6EA196F531A6D603742C88F6B40B00A407118494469B23C0523B3622378D7F3DB17B433CB20A8ADm97BM" TargetMode="External"/><Relationship Id="rId753" Type="http://schemas.openxmlformats.org/officeDocument/2006/relationships/hyperlink" Target="consultantplus://offline/ref=582E2C3F62CA14763585EB1A97E4ED97CCCAD4F2E71861014E323B6A15C1853C07FF530235104B4C6DB968516CB23E652AC4F0DC17B733D7m273M" TargetMode="External"/><Relationship Id="rId1176" Type="http://schemas.openxmlformats.org/officeDocument/2006/relationships/hyperlink" Target="consultantplus://offline/ref=A476924EA0046EEE36D0C682774ADC6A53D4E35E63002425A90D7F7A0A30C8F286510705439ECFC51ACB761A97886FBEB5E793253A0739E4CA953CA5nF73M" TargetMode="External"/><Relationship Id="rId101" Type="http://schemas.openxmlformats.org/officeDocument/2006/relationships/hyperlink" Target="consultantplus://offline/ref=582E2C3F62CA14763585F5178188B39BCCC58AF6E21F62521A613D3D4A91836947BF55577651454569B23C052DEC6736698FFCDE0EAB32D53CAAAF98m378M" TargetMode="External"/><Relationship Id="rId185" Type="http://schemas.openxmlformats.org/officeDocument/2006/relationships/hyperlink" Target="consultantplus://offline/ref=582E2C3F62CA14763585F5178188B39BCCC58AF6E21F6E5613623D3D4A91836947BF55577651454569B23C002DEC6736698FFCDE0EAB32D53CAAAF98m378M" TargetMode="External"/><Relationship Id="rId406" Type="http://schemas.openxmlformats.org/officeDocument/2006/relationships/hyperlink" Target="consultantplus://offline/ref=582E2C3F62CA14763585F5178188B39BCCC58AF6EB1E6D56116D603742C88F6B40B00A407118494469B23D0523B3622378D7F3DB17B433CB20A8ADm97BM" TargetMode="External"/><Relationship Id="rId960" Type="http://schemas.openxmlformats.org/officeDocument/2006/relationships/hyperlink" Target="consultantplus://offline/ref=A476924EA0046EEE36D0C682774ADC6A53D4E35E63012627AD0C7F7A0A30C8F286510705439ECFC51ACD741E92886FBEB5E793253A0739E4CA953CA5nF73M" TargetMode="External"/><Relationship Id="rId1036" Type="http://schemas.openxmlformats.org/officeDocument/2006/relationships/hyperlink" Target="consultantplus://offline/ref=A476924EA0046EEE36D0C682774ADC6A53D4E35E63012422AF0A7F7A0A30C8F286510705439ECFC51ACB74159A886FBEB5E793253A0739E4CA953CA5nF73M" TargetMode="External"/><Relationship Id="rId1243" Type="http://schemas.openxmlformats.org/officeDocument/2006/relationships/hyperlink" Target="consultantplus://offline/ref=A476924EA0046EEE36D0C682774ADC6A53D4E35E63002624AC0C7F7A0A30C8F286510705439ECFC51ACE7D1990886FBEB5E793253A0739E4CA953CA5nF73M" TargetMode="External"/><Relationship Id="rId392" Type="http://schemas.openxmlformats.org/officeDocument/2006/relationships/hyperlink" Target="consultantplus://offline/ref=582E2C3F62CA14763585F5178188B39BCCC58AF6E21D6A56146E3D3D4A91836947BF55577651454569B23D0521EC6736698FFCDE0EAB32D53CAAAF98m378M" TargetMode="External"/><Relationship Id="rId613" Type="http://schemas.openxmlformats.org/officeDocument/2006/relationships/hyperlink" Target="consultantplus://offline/ref=582E2C3F62CA14763585F5178188B39BCCC58AF6EA176A57136D603742C88F6B40B00A407118494469B23D0323B3622378D7F3DB17B433CB20A8ADm97BM" TargetMode="External"/><Relationship Id="rId697" Type="http://schemas.openxmlformats.org/officeDocument/2006/relationships/hyperlink" Target="consultantplus://offline/ref=582E2C3F62CA14763585F5178188B39BCCC58AF6E21F6D5515673D3D4A91836947BF55577651454569B23C0721EC6736698FFCDE0EAB32D53CAAAF98m378M" TargetMode="External"/><Relationship Id="rId820" Type="http://schemas.openxmlformats.org/officeDocument/2006/relationships/hyperlink" Target="consultantplus://offline/ref=582E2C3F62CA14763585F5178188B39BCCC58AF6E21F6A5F1B6F3D3D4A91836947BF55577651454569B23C062CEC6736698FFCDE0EAB32D53CAAAF98m378M" TargetMode="External"/><Relationship Id="rId918" Type="http://schemas.openxmlformats.org/officeDocument/2006/relationships/hyperlink" Target="consultantplus://offline/ref=A476924EA0046EEE36D0C682774ADC6A53D4E35E63012627AD0C7F7A0A30C8F286510705439ECFC51ACE7D1B92886FBEB5E793253A0739E4CA953CA5nF73M" TargetMode="External"/><Relationship Id="rId252" Type="http://schemas.openxmlformats.org/officeDocument/2006/relationships/hyperlink" Target="consultantplus://offline/ref=582E2C3F62CA14763585F5178188B39BCCC58AF6E21E6C56156F3D3D4A91836947BF55577651454569B23C0228EC6736698FFCDE0EAB32D53CAAAF98m378M" TargetMode="External"/><Relationship Id="rId1103" Type="http://schemas.openxmlformats.org/officeDocument/2006/relationships/hyperlink" Target="consultantplus://offline/ref=A476924EA0046EEE36D0C682774ADC6A53D4E35E6A052322A90722700269C4F0815E581244D7C3C41ACB721498D76AABA4BF9C20231838FAD6973EnA76M" TargetMode="External"/><Relationship Id="rId1187" Type="http://schemas.openxmlformats.org/officeDocument/2006/relationships/hyperlink" Target="consultantplus://offline/ref=A476924EA0046EEE36D0C682774ADC6A53D4E35E63012422AF0A7F7A0A30C8F286510705439ECFC51ACB751B92886FBEB5E793253A0739E4CA953CA5nF73M" TargetMode="External"/><Relationship Id="rId47" Type="http://schemas.openxmlformats.org/officeDocument/2006/relationships/hyperlink" Target="consultantplus://offline/ref=582E2C3F62CA14763585F5178188B39BCCC58AF6EB1F6F5E176D603742C88F6B40B00A407118494469B23E0423B3622378D7F3DB17B433CB20A8ADm97BM" TargetMode="External"/><Relationship Id="rId112" Type="http://schemas.openxmlformats.org/officeDocument/2006/relationships/hyperlink" Target="consultantplus://offline/ref=582E2C3F62CA14763585F5178188B39BCCC58AF6E21E68501A603D3D4A91836947BF55577651454569B23C002DEC6736698FFCDE0EAB32D53CAAAF98m378M" TargetMode="External"/><Relationship Id="rId557" Type="http://schemas.openxmlformats.org/officeDocument/2006/relationships/hyperlink" Target="consultantplus://offline/ref=582E2C3F62CA14763585F5178188B39BCCC58AF6E21F685416663D3D4A91836947BF55577651454569B23C012DEC6736698FFCDE0EAB32D53CAAAF98m378M" TargetMode="External"/><Relationship Id="rId764" Type="http://schemas.openxmlformats.org/officeDocument/2006/relationships/hyperlink" Target="consultantplus://offline/ref=582E2C3F62CA14763585F5178188B39BCCC58AF6EA166E52136D603742C88F6B40B00A40711849446CB23D0023B3622378D7F3DB17B433CB20A8ADm97BM" TargetMode="External"/><Relationship Id="rId971" Type="http://schemas.openxmlformats.org/officeDocument/2006/relationships/hyperlink" Target="consultantplus://offline/ref=A476924EA0046EEE36D0C682774ADC6A53D4E35E63012627AD0C7F7A0A30C8F286510705439ECFC51ACD741890886FBEB5E793253A0739E4CA953CA5nF73M" TargetMode="External"/><Relationship Id="rId196" Type="http://schemas.openxmlformats.org/officeDocument/2006/relationships/hyperlink" Target="consultantplus://offline/ref=582E2C3F62CA14763585F5178188B39BCCC58AF6E21D6A56146E3D3D4A91836947BF55577651454569B23C002DEC6736698FFCDE0EAB32D53CAAAF98m378M" TargetMode="External"/><Relationship Id="rId417" Type="http://schemas.openxmlformats.org/officeDocument/2006/relationships/hyperlink" Target="consultantplus://offline/ref=582E2C3F62CA14763585F5178188B39BCCC58AF6E21E6C54116E3D3D4A91836947BF55577651454569B23C052DEC6736698FFCDE0EAB32D53CAAAF98m378M" TargetMode="External"/><Relationship Id="rId624" Type="http://schemas.openxmlformats.org/officeDocument/2006/relationships/hyperlink" Target="consultantplus://offline/ref=582E2C3F62CA14763585F5178188B39BCCC58AF6EA1B6E5E146D603742C88F6B40B00A407118494469B23D0423B3622378D7F3DB17B433CB20A8ADm97BM" TargetMode="External"/><Relationship Id="rId831" Type="http://schemas.openxmlformats.org/officeDocument/2006/relationships/hyperlink" Target="consultantplus://offline/ref=A476924EA0046EEE36D0C682774ADC6A53D4E35E63012627AD0C7F7A0A30C8F286510705439ECFC51ACE7C1A92886FBEB5E793253A0739E4CA953CA5nF73M" TargetMode="External"/><Relationship Id="rId1047" Type="http://schemas.openxmlformats.org/officeDocument/2006/relationships/hyperlink" Target="consultantplus://offline/ref=A476924EA0046EEE36D0C682774ADC6A53D4E35E6300232FA7057F7A0A30C8F286510705439ECFC51ACB751E91886FBEB5E793253A0739E4CA953CA5nF73M" TargetMode="External"/><Relationship Id="rId1254" Type="http://schemas.openxmlformats.org/officeDocument/2006/relationships/hyperlink" Target="consultantplus://offline/ref=A476924EA0046EEE36D0C682774ADC6A53D4E35E63012524AD047F7A0A30C8F286510705439ECFC51ACA711494886FBEB5E793253A0739E4CA953CA5nF73M" TargetMode="External"/><Relationship Id="rId263" Type="http://schemas.openxmlformats.org/officeDocument/2006/relationships/hyperlink" Target="consultantplus://offline/ref=582E2C3F62CA14763585F5178188B39BCCC58AF6E21D6A56146E3D3D4A91836947BF55577651454569B23C0629EC6736698FFCDE0EAB32D53CAAAF98m378M" TargetMode="External"/><Relationship Id="rId470" Type="http://schemas.openxmlformats.org/officeDocument/2006/relationships/hyperlink" Target="consultantplus://offline/ref=582E2C3F62CA14763585F5178188B39BCCC58AF6E21D6A56146E3D3D4A91836947BF55577651454569B23D082EEC6736698FFCDE0EAB32D53CAAAF98m378M" TargetMode="External"/><Relationship Id="rId929" Type="http://schemas.openxmlformats.org/officeDocument/2006/relationships/hyperlink" Target="consultantplus://offline/ref=A476924EA0046EEE36D0C682774ADC6A53D4E35E6B092B23AF0722700269C4F0815E581244D7C3C41ACA761E98D76AABA4BF9C20231838FAD6973EnA76M" TargetMode="External"/><Relationship Id="rId1114" Type="http://schemas.openxmlformats.org/officeDocument/2006/relationships/hyperlink" Target="consultantplus://offline/ref=A476924EA0046EEE36D0C682774ADC6A53D4E35E63012323AE0C7F7A0A30C8F286510705439ECFC51ACB741D9A886FBEB5E793253A0739E4CA953CA5nF73M" TargetMode="External"/><Relationship Id="rId58" Type="http://schemas.openxmlformats.org/officeDocument/2006/relationships/hyperlink" Target="consultantplus://offline/ref=582E2C3F62CA14763585F5178188B39BCCC58AF6EB18635F1A6D603742C88F6B40B00A407118494469B23C0523B3622378D7F3DB17B433CB20A8ADm97BM" TargetMode="External"/><Relationship Id="rId123" Type="http://schemas.openxmlformats.org/officeDocument/2006/relationships/hyperlink" Target="consultantplus://offline/ref=582E2C3F62CA14763585EB1A97E4ED97CCC6D7FEE71961014E323B6A15C1853C07FF53023313431038F6690D2AE02D662DC4F3DC0BmB74M" TargetMode="External"/><Relationship Id="rId330" Type="http://schemas.openxmlformats.org/officeDocument/2006/relationships/hyperlink" Target="consultantplus://offline/ref=582E2C3F62CA14763585F5178188B39BCCC58AF6E21E6C54116E3D3D4A91836947BF55577651454569B23C0329EC6736698FFCDE0EAB32D53CAAAF98m378M" TargetMode="External"/><Relationship Id="rId568" Type="http://schemas.openxmlformats.org/officeDocument/2006/relationships/hyperlink" Target="consultantplus://offline/ref=582E2C3F62CA14763585F5178188B39BCCC58AF6E21E6A5510633D3D4A91836947BF55577651454569B23C002DEC6736698FFCDE0EAB32D53CAAAF98m378M" TargetMode="External"/><Relationship Id="rId775" Type="http://schemas.openxmlformats.org/officeDocument/2006/relationships/hyperlink" Target="consultantplus://offline/ref=582E2C3F62CA14763585F5178188B39BCCC58AF6EB166A50156D603742C88F6B40B00A40711849446DB63F0323B3622378D7F3DB17B433CB20A8ADm97BM" TargetMode="External"/><Relationship Id="rId982" Type="http://schemas.openxmlformats.org/officeDocument/2006/relationships/hyperlink" Target="consultantplus://offline/ref=A476924EA0046EEE36D0D88F6126826653D7BA5160022871F258792D5560CEA7C611015809D196955E9E791E949D3AEFEFB09E25n37CM" TargetMode="External"/><Relationship Id="rId1198" Type="http://schemas.openxmlformats.org/officeDocument/2006/relationships/hyperlink" Target="consultantplus://offline/ref=A476924EA0046EEE36D0C682774ADC6A53D4E35E63002A27AD097F7A0A30C8F286510705439ECFC51ACB741492886FBEB5E793253A0739E4CA953CA5nF73M" TargetMode="External"/><Relationship Id="rId428" Type="http://schemas.openxmlformats.org/officeDocument/2006/relationships/hyperlink" Target="consultantplus://offline/ref=582E2C3F62CA14763585F5178188B39BCCC58AF6E21D6A56146E3D3D4A91836947BF55577651454569B23D072CEC6736698FFCDE0EAB32D53CAAAF98m378M" TargetMode="External"/><Relationship Id="rId635" Type="http://schemas.openxmlformats.org/officeDocument/2006/relationships/hyperlink" Target="consultantplus://offline/ref=582E2C3F62CA14763585F5178188B39BCCC58AF6EB186C51126D603742C88F6B40B00A407118494469B23D0323B3622378D7F3DB17B433CB20A8ADm97BM" TargetMode="External"/><Relationship Id="rId842" Type="http://schemas.openxmlformats.org/officeDocument/2006/relationships/hyperlink" Target="consultantplus://offline/ref=A476924EA0046EEE36D0C682774ADC6A53D4E35E63002A27AD097F7A0A30C8F286510705439ECFC51ACB741F91886FBEB5E793253A0739E4CA953CA5nF73M" TargetMode="External"/><Relationship Id="rId1058" Type="http://schemas.openxmlformats.org/officeDocument/2006/relationships/hyperlink" Target="consultantplus://offline/ref=A476924EA0046EEE36D0C682774ADC6A53D4E35E63002425A90D7F7A0A30C8F286510705439ECFC51ACB761896886FBEB5E793253A0739E4CA953CA5nF73M" TargetMode="External"/><Relationship Id="rId1265" Type="http://schemas.openxmlformats.org/officeDocument/2006/relationships/hyperlink" Target="consultantplus://offline/ref=A476924EA0046EEE36D0C682774ADC6A53D4E35E63012524AD047F7A0A30C8F286510705439ECFC51ACA711495886FBEB5E793253A0739E4CA953CA5nF73M" TargetMode="External"/><Relationship Id="rId274" Type="http://schemas.openxmlformats.org/officeDocument/2006/relationships/hyperlink" Target="consultantplus://offline/ref=582E2C3F62CA14763585F5178188B39BCCC58AF6EA186854126D603742C88F6B40B00A407118494469B23E0423B3622378D7F3DB17B433CB20A8ADm97BM" TargetMode="External"/><Relationship Id="rId481" Type="http://schemas.openxmlformats.org/officeDocument/2006/relationships/header" Target="header1.xml"/><Relationship Id="rId702" Type="http://schemas.openxmlformats.org/officeDocument/2006/relationships/hyperlink" Target="consultantplus://offline/ref=582E2C3F62CA14763585F5178188B39BCCC58AF6E21F6A5F1B6F3D3D4A91836947BF55577651454569B23C042DEC6736698FFCDE0EAB32D53CAAAF98m378M" TargetMode="External"/><Relationship Id="rId1125" Type="http://schemas.openxmlformats.org/officeDocument/2006/relationships/hyperlink" Target="consultantplus://offline/ref=A476924EA0046EEE36D0C682774ADC6A53D4E35E6A052322A90722700269C4F0815E581244D7C3C41ACB731F98D76AABA4BF9C20231838FAD6973EnA76M" TargetMode="External"/><Relationship Id="rId69" Type="http://schemas.openxmlformats.org/officeDocument/2006/relationships/hyperlink" Target="consultantplus://offline/ref=582E2C3F62CA14763585F5178188B39BCCC58AF6EA1D695F146D603742C88F6B40B00A407118494469B23C0523B3622378D7F3DB17B433CB20A8ADm97BM" TargetMode="External"/><Relationship Id="rId134" Type="http://schemas.openxmlformats.org/officeDocument/2006/relationships/hyperlink" Target="consultantplus://offline/ref=582E2C3F62CA14763585F5178188B39BCCC58AF6E21E6F5416623D3D4A91836947BF55577651454569B23C0129EC6736698FFCDE0EAB32D53CAAAF98m378M" TargetMode="External"/><Relationship Id="rId579" Type="http://schemas.openxmlformats.org/officeDocument/2006/relationships/hyperlink" Target="consultantplus://offline/ref=582E2C3F62CA14763585EB1A97E4ED97CCC6DDF8E01D61014E323B6A15C1853C07FF530235164B4D6CB968516CB23E652AC4F0DC17B733D7m273M" TargetMode="External"/><Relationship Id="rId786" Type="http://schemas.openxmlformats.org/officeDocument/2006/relationships/hyperlink" Target="consultantplus://offline/ref=582E2C3F62CA14763585EB1A97E4ED97CCCAD4F2E71861014E323B6A15C1853C07FF530235164B436DB968516CB23E652AC4F0DC17B733D7m273M" TargetMode="External"/><Relationship Id="rId993" Type="http://schemas.openxmlformats.org/officeDocument/2006/relationships/hyperlink" Target="consultantplus://offline/ref=A476924EA0046EEE36D0C682774ADC6A53D4E35E63012224A60A7F7A0A30C8F286510705439ECFC51ACB741D9B886FBEB5E793253A0739E4CA953CA5nF73M" TargetMode="External"/><Relationship Id="rId341" Type="http://schemas.openxmlformats.org/officeDocument/2006/relationships/hyperlink" Target="consultantplus://offline/ref=582E2C3F62CA14763585F5178188B39BCCC58AF6E21D6A56146E3D3D4A91836947BF55577651454569B23C092AEC6736698FFCDE0EAB32D53CAAAF98m378M" TargetMode="External"/><Relationship Id="rId439" Type="http://schemas.openxmlformats.org/officeDocument/2006/relationships/hyperlink" Target="consultantplus://offline/ref=582E2C3F62CA14763585F5178188B39BCCC58AF6E41A6E57116D603742C88F6B40B00A407118494469B2380023B3622378D7F3DB17B433CB20A8ADm97BM" TargetMode="External"/><Relationship Id="rId646" Type="http://schemas.openxmlformats.org/officeDocument/2006/relationships/hyperlink" Target="consultantplus://offline/ref=582E2C3F62CA14763585F5178188B39BCCC58AF6EA1B6E5E146D603742C88F6B40B00A407118494469B23D0523B3622378D7F3DB17B433CB20A8ADm97BM" TargetMode="External"/><Relationship Id="rId1069" Type="http://schemas.openxmlformats.org/officeDocument/2006/relationships/hyperlink" Target="consultantplus://offline/ref=A476924EA0046EEE36D0C682774ADC6A53D4E35E6A052322A90722700269C4F0815E581244D7C3C41ACB721E98D76AABA4BF9C20231838FAD6973EnA76M" TargetMode="External"/><Relationship Id="rId1276" Type="http://schemas.openxmlformats.org/officeDocument/2006/relationships/hyperlink" Target="consultantplus://offline/ref=A476924EA0046EEE36D0C682774ADC6A53D4E35E63012524AD047F7A0A30C8F286510705439ECFC51ACA71159A886FBEB5E793253A0739E4CA953CA5nF73M" TargetMode="External"/><Relationship Id="rId201" Type="http://schemas.openxmlformats.org/officeDocument/2006/relationships/hyperlink" Target="consultantplus://offline/ref=582E2C3F62CA14763585F5178188B39BCCC58AF6EA186854126D603742C88F6B40B00A407118494469B23D0623B3622378D7F3DB17B433CB20A8ADm97BM" TargetMode="External"/><Relationship Id="rId285" Type="http://schemas.openxmlformats.org/officeDocument/2006/relationships/hyperlink" Target="consultantplus://offline/ref=582E2C3F62CA14763585F5178188B39BCCC58AF6E21D6A56146E3D3D4A91836947BF55577651454569B23C072AEC6736698FFCDE0EAB32D53CAAAF98m378M" TargetMode="External"/><Relationship Id="rId506" Type="http://schemas.openxmlformats.org/officeDocument/2006/relationships/hyperlink" Target="consultantplus://offline/ref=582E2C3F62CA14763585F5178188B39BCCC58AF6E21D6A56146E3D3D4A91836947BF55577651454569B13A0829EC6736698FFCDE0EAB32D53CAAAF98m378M" TargetMode="External"/><Relationship Id="rId853" Type="http://schemas.openxmlformats.org/officeDocument/2006/relationships/hyperlink" Target="consultantplus://offline/ref=A476924EA0046EEE36D0C682774ADC6A53D4E35E63012627AD0C7F7A0A30C8F286510705439ECFC51ACE7C1491886FBEB5E793253A0739E4CA953CA5nF73M" TargetMode="External"/><Relationship Id="rId1136" Type="http://schemas.openxmlformats.org/officeDocument/2006/relationships/hyperlink" Target="consultantplus://offline/ref=A476924EA0046EEE36D0C682774ADC6A53D4E35E6B04272EA80722700269C4F0815E581244D7C3C41ACB701E98D76AABA4BF9C20231838FAD6973EnA76M" TargetMode="External"/><Relationship Id="rId492" Type="http://schemas.openxmlformats.org/officeDocument/2006/relationships/hyperlink" Target="consultantplus://offline/ref=582E2C3F62CA14763585F5178188B39BCCC58AF6E21D6A56146E3D3D4A91836947BF55577651454569B138072DEC6736698FFCDE0EAB32D53CAAAF98m378M" TargetMode="External"/><Relationship Id="rId713" Type="http://schemas.openxmlformats.org/officeDocument/2006/relationships/hyperlink" Target="consultantplus://offline/ref=582E2C3F62CA14763585F5178188B39BCCC58AF6E21E6F5711663D3D4A91836947BF55577651454569B73B0128EC6736698FFCDE0EAB32D53CAAAF98m378M" TargetMode="External"/><Relationship Id="rId797" Type="http://schemas.openxmlformats.org/officeDocument/2006/relationships/hyperlink" Target="consultantplus://offline/ref=582E2C3F62CA14763585F5178188B39BCCC58AF6E21F6D5515673D3D4A91836947BF55577651454569B23D042EEC6736698FFCDE0EAB32D53CAAAF98m378M" TargetMode="External"/><Relationship Id="rId920" Type="http://schemas.openxmlformats.org/officeDocument/2006/relationships/hyperlink" Target="consultantplus://offline/ref=A476924EA0046EEE36D0C682774ADC6A53D4E35E63012627AD0C7F7A0A30C8F286510705439ECFC51ACE7D1B95886FBEB5E793253A0739E4CA953CA5nF73M" TargetMode="External"/><Relationship Id="rId145" Type="http://schemas.openxmlformats.org/officeDocument/2006/relationships/hyperlink" Target="consultantplus://offline/ref=582E2C3F62CA14763585F5178188B39BCCC58AF6E51C6C551A6D603742C88F6B40B00A407118494469B23C0523B3622378D7F3DB17B433CB20A8ADm97BM" TargetMode="External"/><Relationship Id="rId352" Type="http://schemas.openxmlformats.org/officeDocument/2006/relationships/hyperlink" Target="consultantplus://offline/ref=582E2C3F62CA14763585F5178188B39BCCC58AF6E41A6E57116D603742C88F6B40B00A407118494469B23E0223B3622378D7F3DB17B433CB20A8ADm97BM" TargetMode="External"/><Relationship Id="rId1203" Type="http://schemas.openxmlformats.org/officeDocument/2006/relationships/hyperlink" Target="consultantplus://offline/ref=A476924EA0046EEE36D0C682774ADC6A53D4E35E63012627AD0C7F7A0A30C8F286510705439ECFC51ACD741A91886FBEB5E793253A0739E4CA953CA5nF73M" TargetMode="External"/><Relationship Id="rId1287" Type="http://schemas.openxmlformats.org/officeDocument/2006/relationships/hyperlink" Target="consultantplus://offline/ref=A476924EA0046EEE36D0C682774ADC6A53D4E35E63012622A70E7F7A0A30C8F286510705439ECFC51ACB701F93886FBEB5E793253A0739E4CA953CA5nF73M" TargetMode="External"/><Relationship Id="rId212" Type="http://schemas.openxmlformats.org/officeDocument/2006/relationships/hyperlink" Target="consultantplus://offline/ref=582E2C3F62CA14763585F5178188B39BCCC58AF6E21F6F5410663D3D4A91836947BF55577651454569B23C0120EC6736698FFCDE0EAB32D53CAAAF98m378M" TargetMode="External"/><Relationship Id="rId657" Type="http://schemas.openxmlformats.org/officeDocument/2006/relationships/hyperlink" Target="consultantplus://offline/ref=582E2C3F62CA14763585F5178188B39BCCC58AF6EA1F685E166D603742C88F6B40B00A407118494469B23D0723B3622378D7F3DB17B433CB20A8ADm97BM" TargetMode="External"/><Relationship Id="rId864" Type="http://schemas.openxmlformats.org/officeDocument/2006/relationships/hyperlink" Target="consultantplus://offline/ref=A476924EA0046EEE36D0C682774ADC6A53D4E35E63012627AD0C7F7A0A30C8F286510705439ECFC51ACE7C1597886FBEB5E793253A0739E4CA953CA5nF73M" TargetMode="External"/><Relationship Id="rId296" Type="http://schemas.openxmlformats.org/officeDocument/2006/relationships/hyperlink" Target="consultantplus://offline/ref=582E2C3F62CA14763585F5178188B39BCCC58AF6E21E68501A603D3D4A91836947BF55577651454569B23C002FEC6736698FFCDE0EAB32D53CAAAF98m378M" TargetMode="External"/><Relationship Id="rId517" Type="http://schemas.openxmlformats.org/officeDocument/2006/relationships/hyperlink" Target="consultantplus://offline/ref=582E2C3F62CA14763585F5178188B39BCCC58AF6E21D6A56146E3D3D4A91836947BF55577651454569B13A0820EC6736698FFCDE0EAB32D53CAAAF98m378M" TargetMode="External"/><Relationship Id="rId724" Type="http://schemas.openxmlformats.org/officeDocument/2006/relationships/hyperlink" Target="consultantplus://offline/ref=582E2C3F62CA14763585F5178188B39BCCC58AF6EA176A57136D603742C88F6B40B00A407118494469B23E0123B3622378D7F3DB17B433CB20A8ADm97BM" TargetMode="External"/><Relationship Id="rId931" Type="http://schemas.openxmlformats.org/officeDocument/2006/relationships/hyperlink" Target="consultantplus://offline/ref=A476924EA0046EEE36D0C682774ADC6A53D4E35E63012627AD0C7F7A0A30C8F286510705439ECFC51ACE7D1494886FBEB5E793253A0739E4CA953CA5nF73M" TargetMode="External"/><Relationship Id="rId1147" Type="http://schemas.openxmlformats.org/officeDocument/2006/relationships/hyperlink" Target="consultantplus://offline/ref=A476924EA0046EEE36D0C682774ADC6A53D4E35E6B092722AF0722700269C4F0815E581244D7C3C41FCB771D98D76AABA4BF9C20231838FAD6973EnA76M" TargetMode="External"/><Relationship Id="rId60" Type="http://schemas.openxmlformats.org/officeDocument/2006/relationships/hyperlink" Target="consultantplus://offline/ref=582E2C3F62CA14763585F5178188B39BCCC58AF6EB166C52166D603742C88F6B40B00A407118494469B23D0323B3622378D7F3DB17B433CB20A8ADm97BM" TargetMode="External"/><Relationship Id="rId156" Type="http://schemas.openxmlformats.org/officeDocument/2006/relationships/hyperlink" Target="consultantplus://offline/ref=582E2C3F62CA14763585F5178188B39BCCC58AF6E41C6E56156D603742C88F6B40B00A407118494469B23D0023B3622378D7F3DB17B433CB20A8ADm97BM" TargetMode="External"/><Relationship Id="rId363" Type="http://schemas.openxmlformats.org/officeDocument/2006/relationships/hyperlink" Target="consultantplus://offline/ref=582E2C3F62CA14763585F5178188B39BCCC58AF6E21D6A56146E3D3D4A91836947BF55577651454569B23D002EEC6736698FFCDE0EAB32D53CAAAF98m378M" TargetMode="External"/><Relationship Id="rId570" Type="http://schemas.openxmlformats.org/officeDocument/2006/relationships/hyperlink" Target="consultantplus://offline/ref=582E2C3F62CA14763585F5178188B39BCCC58AF6E21E6B541A603D3D4A91836947BF55577651454569B23C002DEC6736698FFCDE0EAB32D53CAAAF98m378M" TargetMode="External"/><Relationship Id="rId1007" Type="http://schemas.openxmlformats.org/officeDocument/2006/relationships/hyperlink" Target="consultantplus://offline/ref=A476924EA0046EEE36D0C682774ADC6A53D4E35E6B062623A60722700269C4F0815E581244D7C3C41ACB751998D76AABA4BF9C20231838FAD6973EnA76M" TargetMode="External"/><Relationship Id="rId1214" Type="http://schemas.openxmlformats.org/officeDocument/2006/relationships/hyperlink" Target="consultantplus://offline/ref=A476924EA0046EEE36D0C682774ADC6A53D4E35E63012627AD0C7F7A0A30C8F286510705439ECFC51ACD741A95886FBEB5E793253A0739E4CA953CA5nF73M" TargetMode="External"/><Relationship Id="rId223" Type="http://schemas.openxmlformats.org/officeDocument/2006/relationships/hyperlink" Target="consultantplus://offline/ref=582E2C3F62CA14763585EB1A97E4ED97CCCDD2FFE41F61014E323B6A15C1853C07FF53023515484569B968516CB23E652AC4F0DC17B733D7m273M" TargetMode="External"/><Relationship Id="rId430" Type="http://schemas.openxmlformats.org/officeDocument/2006/relationships/hyperlink" Target="consultantplus://offline/ref=582E2C3F62CA14763585F5178188B39BCCC58AF6E21E6D5E1A643D3D4A91836947BF555764511D496BB5220128F931672FmD7BM" TargetMode="External"/><Relationship Id="rId668" Type="http://schemas.openxmlformats.org/officeDocument/2006/relationships/hyperlink" Target="consultantplus://offline/ref=582E2C3F62CA14763585F5178188B39BCCC58AF6E21E6A5312663D3D4A91836947BF55577651454569B23C0128EC6736698FFCDE0EAB32D53CAAAF98m378M" TargetMode="External"/><Relationship Id="rId875" Type="http://schemas.openxmlformats.org/officeDocument/2006/relationships/hyperlink" Target="consultantplus://offline/ref=A476924EA0046EEE36D0C682774ADC6A53D4E35E6B012A2EA60722700269C4F0815E581244D7C3C41ACB761998D76AABA4BF9C20231838FAD6973EnA76M" TargetMode="External"/><Relationship Id="rId1060" Type="http://schemas.openxmlformats.org/officeDocument/2006/relationships/hyperlink" Target="consultantplus://offline/ref=A476924EA0046EEE36D0C682774ADC6A53D4E35E63002425A90D7F7A0A30C8F286510705439ECFC51ACB761894886FBEB5E793253A0739E4CA953CA5nF73M" TargetMode="External"/><Relationship Id="rId1298" Type="http://schemas.openxmlformats.org/officeDocument/2006/relationships/hyperlink" Target="consultantplus://offline/ref=A476924EA0046EEE36D0D88F6126826653D6BE5A65062871F258792D5560CEA7C611015003DFC5CC1CC0204DD7D636EDF6AC9F27231B38E6nD75M" TargetMode="External"/><Relationship Id="rId18" Type="http://schemas.openxmlformats.org/officeDocument/2006/relationships/hyperlink" Target="consultantplus://offline/ref=582E2C3F62CA14763585F5178188B39BCCC58AF6E51A6951126D603742C88F6B40B00A407118494469B23C0523B3622378D7F3DB17B433CB20A8ADm97BM" TargetMode="External"/><Relationship Id="rId528" Type="http://schemas.openxmlformats.org/officeDocument/2006/relationships/hyperlink" Target="consultantplus://offline/ref=582E2C3F62CA14763585F5178188B39BCCC58AF6EA186854126D603742C88F6B40B00A40711849446CB03F0323B3622378D7F3DB17B433CB20A8ADm97BM" TargetMode="External"/><Relationship Id="rId735" Type="http://schemas.openxmlformats.org/officeDocument/2006/relationships/hyperlink" Target="consultantplus://offline/ref=582E2C3F62CA14763585F5178188B39BCCC58AF6E21E6D5213603D3D4A91836947BF55577651454569B23C032FEC6736698FFCDE0EAB32D53CAAAF98m378M" TargetMode="External"/><Relationship Id="rId942" Type="http://schemas.openxmlformats.org/officeDocument/2006/relationships/hyperlink" Target="consultantplus://offline/ref=A476924EA0046EEE36D0C682774ADC6A53D4E35E63012627AD0C7F7A0A30C8F286510705439ECFC51ACE7D1595886FBEB5E793253A0739E4CA953CA5nF73M" TargetMode="External"/><Relationship Id="rId1158" Type="http://schemas.openxmlformats.org/officeDocument/2006/relationships/hyperlink" Target="consultantplus://offline/ref=A476924EA0046EEE36D0C682774ADC6A53D4E35E6300232FA7057F7A0A30C8F286510705439ECFC51ACB751892886FBEB5E793253A0739E4CA953CA5nF73M" TargetMode="External"/><Relationship Id="rId167" Type="http://schemas.openxmlformats.org/officeDocument/2006/relationships/hyperlink" Target="consultantplus://offline/ref=582E2C3F62CA14763585F5178188B39BCCC58AF6EB1D6950106D603742C88F6B40B00A407118494469B23D0023B3622378D7F3DB17B433CB20A8ADm97BM" TargetMode="External"/><Relationship Id="rId374" Type="http://schemas.openxmlformats.org/officeDocument/2006/relationships/hyperlink" Target="consultantplus://offline/ref=582E2C3F62CA14763585F5178188B39BCCC58AF6E21D6A56146E3D3D4A91836947BF55577651454569B23D042CEC6736698FFCDE0EAB32D53CAAAF98m378M" TargetMode="External"/><Relationship Id="rId581" Type="http://schemas.openxmlformats.org/officeDocument/2006/relationships/hyperlink" Target="consultantplus://offline/ref=582E2C3F62CA14763585EB1A97E4ED97CCC7D0FEEA1961014E323B6A15C1853C07FF530434154F4162E66D447DEA316033DBF1C20BB531mD74M" TargetMode="External"/><Relationship Id="rId1018" Type="http://schemas.openxmlformats.org/officeDocument/2006/relationships/hyperlink" Target="consultantplus://offline/ref=A476924EA0046EEE36D0C682774ADC6A53D4E35E6B082722A60722700269C4F0815E581244D7C3C41ACB751898D76AABA4BF9C20231838FAD6973EnA76M" TargetMode="External"/><Relationship Id="rId1225" Type="http://schemas.openxmlformats.org/officeDocument/2006/relationships/hyperlink" Target="consultantplus://offline/ref=A476924EA0046EEE36D0D88F6126826653D7B85665082871F258792D5560CEA7C611015307D3C9904B8F2111918425EEF1AC9C273Fn178M" TargetMode="External"/><Relationship Id="rId71" Type="http://schemas.openxmlformats.org/officeDocument/2006/relationships/hyperlink" Target="consultantplus://offline/ref=582E2C3F62CA14763585F5178188B39BCCC58AF6EA1B6853126D603742C88F6B40B00A407118494469B23C0523B3622378D7F3DB17B433CB20A8ADm97BM" TargetMode="External"/><Relationship Id="rId234" Type="http://schemas.openxmlformats.org/officeDocument/2006/relationships/hyperlink" Target="consultantplus://offline/ref=582E2C3F62CA14763585F5178188B39BCCC58AF6E21D6A56146E3D3D4A91836947BF55577651454569B23C032BEC6736698FFCDE0EAB32D53CAAAF98m378M" TargetMode="External"/><Relationship Id="rId679" Type="http://schemas.openxmlformats.org/officeDocument/2006/relationships/hyperlink" Target="consultantplus://offline/ref=582E2C3F62CA14763585F5178188B39BCCC58AF6E21F6D5515673D3D4A91836947BF55577651454569B23C052CEC6736698FFCDE0EAB32D53CAAAF98m378M" TargetMode="External"/><Relationship Id="rId802" Type="http://schemas.openxmlformats.org/officeDocument/2006/relationships/hyperlink" Target="consultantplus://offline/ref=582E2C3F62CA14763585F5178188B39BCCC58AF6EA1E6954176D603742C88F6B40B00A407118494469B23E0223B3622378D7F3DB17B433CB20A8ADm97BM" TargetMode="External"/><Relationship Id="rId886" Type="http://schemas.openxmlformats.org/officeDocument/2006/relationships/hyperlink" Target="consultantplus://offline/ref=A476924EA0046EEE36D0D88F6126826653D7B45061022871F258792D5560CEA7C611015000D9C1CD1FC0204DD7D636EDF6AC9F27231B38E6nD75M" TargetMode="External"/><Relationship Id="rId2" Type="http://schemas.openxmlformats.org/officeDocument/2006/relationships/numbering" Target="numbering.xml"/><Relationship Id="rId29" Type="http://schemas.openxmlformats.org/officeDocument/2006/relationships/hyperlink" Target="consultantplus://offline/ref=582E2C3F62CA14763585F5178188B39BCCC58AF6E41D63531A6D603742C88F6B40B00A407118494469B23C0523B3622378D7F3DB17B433CB20A8ADm97BM" TargetMode="External"/><Relationship Id="rId441" Type="http://schemas.openxmlformats.org/officeDocument/2006/relationships/hyperlink" Target="consultantplus://offline/ref=582E2C3F62CA14763585F5178188B39BCCC58AF6E21D6A56146E3D3D4A91836947BF55577651454569B23D0828EC6736698FFCDE0EAB32D53CAAAF98m378M" TargetMode="External"/><Relationship Id="rId539" Type="http://schemas.openxmlformats.org/officeDocument/2006/relationships/hyperlink" Target="consultantplus://offline/ref=582E2C3F62CA14763585F5178188B39BCCC58AF6EA1E69561B6D603742C88F6B40B00A407118494469B23E0123B3622378D7F3DB17B433CB20A8ADm97BM" TargetMode="External"/><Relationship Id="rId746" Type="http://schemas.openxmlformats.org/officeDocument/2006/relationships/hyperlink" Target="consultantplus://offline/ref=582E2C3F62CA14763585F5178188B39BCCC58AF6E21F6D5515673D3D4A91836947BF55577651454569B23D0229EC6736698FFCDE0EAB32D53CAAAF98m378M" TargetMode="External"/><Relationship Id="rId1071" Type="http://schemas.openxmlformats.org/officeDocument/2006/relationships/hyperlink" Target="consultantplus://offline/ref=A476924EA0046EEE36D0C682774ADC6A53D4E35E63002425A90D7F7A0A30C8F286510705439ECFC51ACB761996886FBEB5E793253A0739E4CA953CA5nF73M" TargetMode="External"/><Relationship Id="rId1169" Type="http://schemas.openxmlformats.org/officeDocument/2006/relationships/hyperlink" Target="consultantplus://offline/ref=A476924EA0046EEE36D0D88F6126826653D6B95563012871F258792D5560CEA7C611015000DBC4C613C0204DD7D636EDF6AC9F27231B38E6nD75M" TargetMode="External"/><Relationship Id="rId178" Type="http://schemas.openxmlformats.org/officeDocument/2006/relationships/hyperlink" Target="consultantplus://offline/ref=582E2C3F62CA14763585F5178188B39BCCC58AF6EA186854126D603742C88F6B40B00A407118494469B23D0223B3622378D7F3DB17B433CB20A8ADm97BM" TargetMode="External"/><Relationship Id="rId301" Type="http://schemas.openxmlformats.org/officeDocument/2006/relationships/hyperlink" Target="consultantplus://offline/ref=582E2C3F62CA14763585F5178188B39BCCC58AF6E21E68501A603D3D4A91836947BF55577651454569B23C002FEC6736698FFCDE0EAB32D53CAAAF98m378M" TargetMode="External"/><Relationship Id="rId953" Type="http://schemas.openxmlformats.org/officeDocument/2006/relationships/hyperlink" Target="consultantplus://offline/ref=A476924EA0046EEE36D0C682774ADC6A53D4E35E6B012A2EA60722700269C4F0815E581244D7C3C41ACB761A98D76AABA4BF9C20231838FAD6973EnA76M" TargetMode="External"/><Relationship Id="rId1029" Type="http://schemas.openxmlformats.org/officeDocument/2006/relationships/hyperlink" Target="consultantplus://offline/ref=A476924EA0046EEE36D0D88F6126826653D6B85562002871F258792D5560CEA7C611015000DAC2C413C0204DD7D636EDF6AC9F27231B38E6nD75M" TargetMode="External"/><Relationship Id="rId1236" Type="http://schemas.openxmlformats.org/officeDocument/2006/relationships/hyperlink" Target="consultantplus://offline/ref=A476924EA0046EEE36D0C682774ADC6A53D4E35E63002121A7087F7A0A30C8F286510705439ECFC51ACA7D1E9A886FBEB5E793253A0739E4CA953CA5nF73M" TargetMode="External"/><Relationship Id="rId82" Type="http://schemas.openxmlformats.org/officeDocument/2006/relationships/hyperlink" Target="consultantplus://offline/ref=582E2C3F62CA14763585F5178188B39BCCC58AF6EA166253136D603742C88F6B40B00A407118494469B23C0523B3622378D7F3DB17B433CB20A8ADm97BM" TargetMode="External"/><Relationship Id="rId385" Type="http://schemas.openxmlformats.org/officeDocument/2006/relationships/hyperlink" Target="consultantplus://offline/ref=582E2C3F62CA14763585F5178188B39BCCC58AF6EA186854126D603742C88F6B40B00A407118494469B23F0623B3622378D7F3DB17B433CB20A8ADm97BM" TargetMode="External"/><Relationship Id="rId592" Type="http://schemas.openxmlformats.org/officeDocument/2006/relationships/hyperlink" Target="consultantplus://offline/ref=582E2C3F62CA14763585F5178188B39BCCC58AF6E21E6F5711663D3D4A91836947BF55577651454569B73A062DEC6736698FFCDE0EAB32D53CAAAF98m378M" TargetMode="External"/><Relationship Id="rId606" Type="http://schemas.openxmlformats.org/officeDocument/2006/relationships/hyperlink" Target="consultantplus://offline/ref=582E2C3F62CA14763585F5178188B39BCCC58AF6E21F6854116F3D3D4A91836947BF55577651454569B23C012CEC6736698FFCDE0EAB32D53CAAAF98m378M" TargetMode="External"/><Relationship Id="rId813" Type="http://schemas.openxmlformats.org/officeDocument/2006/relationships/hyperlink" Target="consultantplus://offline/ref=582E2C3F62CA14763585F5178188B39BCCC58AF6E21E6C54116E3D3D4A91836947BF55577651454569B33F0029EC6736698FFCDE0EAB32D53CAAAF98m378M" TargetMode="External"/><Relationship Id="rId245" Type="http://schemas.openxmlformats.org/officeDocument/2006/relationships/hyperlink" Target="consultantplus://offline/ref=582E2C3F62CA14763585F5178188B39BCCC58AF6E21E6C56156F3D3D4A91836947BF55577651454569B23C0121EC6736698FFCDE0EAB32D53CAAAF98m378M" TargetMode="External"/><Relationship Id="rId452" Type="http://schemas.openxmlformats.org/officeDocument/2006/relationships/hyperlink" Target="consultantplus://offline/ref=582E2C3F62CA14763585F5178188B39BCCC58AF6EA1F635F106D603742C88F6B40B00A407118494469B23F0723B3622378D7F3DB17B433CB20A8ADm97BM" TargetMode="External"/><Relationship Id="rId897" Type="http://schemas.openxmlformats.org/officeDocument/2006/relationships/hyperlink" Target="consultantplus://offline/ref=A476924EA0046EEE36D0C682774ADC6A53D4E35E63002124AA0C7F7A0A30C8F286510705439ECFC51ACB741A9A886FBEB5E793253A0739E4CA953CA5nF73M" TargetMode="External"/><Relationship Id="rId1082" Type="http://schemas.openxmlformats.org/officeDocument/2006/relationships/hyperlink" Target="consultantplus://offline/ref=A476924EA0046EEE36D0C682774ADC6A53D4E35E6A092320A90722700269C4F0815E581244D7C3C41ECF771B98D76AABA4BF9C20231838FAD6973EnA76M" TargetMode="External"/><Relationship Id="rId105" Type="http://schemas.openxmlformats.org/officeDocument/2006/relationships/hyperlink" Target="consultantplus://offline/ref=582E2C3F62CA14763585F5178188B39BCCC58AF6E21F635314663D3D4A91836947BF55577651454569B23C0128EC6736698FFCDE0EAB32D53CAAAF98m378M" TargetMode="External"/><Relationship Id="rId312" Type="http://schemas.openxmlformats.org/officeDocument/2006/relationships/hyperlink" Target="consultantplus://offline/ref=582E2C3F62CA14763585F5178188B39BCCC58AF6EA186854126D603742C88F6B40B00A407118494469B23E0623B3622378D7F3DB17B433CB20A8ADm97BM" TargetMode="External"/><Relationship Id="rId757" Type="http://schemas.openxmlformats.org/officeDocument/2006/relationships/hyperlink" Target="consultantplus://offline/ref=582E2C3F62CA14763585EB1A97E4ED97CDC6DDFCE31E61014E323B6A15C1853C15FF0B0E3712564569AC3E002AmE76M" TargetMode="External"/><Relationship Id="rId964" Type="http://schemas.openxmlformats.org/officeDocument/2006/relationships/hyperlink" Target="consultantplus://offline/ref=A476924EA0046EEE36D0C682774ADC6A53D4E35E63012627AD0C7F7A0A30C8F286510705439ECFC51ACD741F97886FBEB5E793253A0739E4CA953CA5nF73M" TargetMode="External"/><Relationship Id="rId93" Type="http://schemas.openxmlformats.org/officeDocument/2006/relationships/hyperlink" Target="consultantplus://offline/ref=582E2C3F62CA14763585F5178188B39BCCC58AF6E21F695116603D3D4A91836947BF55577651454569B23C002DEC6736698FFCDE0EAB32D53CAAAF98m378M" TargetMode="External"/><Relationship Id="rId189" Type="http://schemas.openxmlformats.org/officeDocument/2006/relationships/hyperlink" Target="consultantplus://offline/ref=582E2C3F62CA14763585F5178188B39BCCC58AF6E21F635410623D3D4A91836947BF55577651454569B23C012BEC6736698FFCDE0EAB32D53CAAAF98m378M" TargetMode="External"/><Relationship Id="rId396" Type="http://schemas.openxmlformats.org/officeDocument/2006/relationships/hyperlink" Target="consultantplus://offline/ref=582E2C3F62CA14763585F5178188B39BCCC58AF6E21E6C5514673D3D4A91836947BF55577651454569B23C0021EC6736698FFCDE0EAB32D53CAAAF98m378M" TargetMode="External"/><Relationship Id="rId617" Type="http://schemas.openxmlformats.org/officeDocument/2006/relationships/hyperlink" Target="consultantplus://offline/ref=582E2C3F62CA14763585F5178188B39BCCC58AF6EB186C51126D603742C88F6B40B00A407118494469B23D0223B3622378D7F3DB17B433CB20A8ADm97BM" TargetMode="External"/><Relationship Id="rId824" Type="http://schemas.openxmlformats.org/officeDocument/2006/relationships/hyperlink" Target="consultantplus://offline/ref=A476924EA0046EEE36D0D88F6126826653D7B45061022871F258792D5560CEA7C611015507DEC5CF4E9A30499E813CF1F0B280253D1Bn379M" TargetMode="External"/><Relationship Id="rId1247" Type="http://schemas.openxmlformats.org/officeDocument/2006/relationships/hyperlink" Target="consultantplus://offline/ref=A476924EA0046EEE36D0D88F6126826653D7B45061022871F258792D5560CEA7C611015301D9C0CF4E9A30499E813CF1F0B280253D1Bn379M" TargetMode="External"/><Relationship Id="rId256" Type="http://schemas.openxmlformats.org/officeDocument/2006/relationships/hyperlink" Target="consultantplus://offline/ref=582E2C3F62CA14763585F5178188B39BCCC58AF6E21F6F5410663D3D4A91836947BF55577651454569B23C0329EC6736698FFCDE0EAB32D53CAAAF98m378M" TargetMode="External"/><Relationship Id="rId463" Type="http://schemas.openxmlformats.org/officeDocument/2006/relationships/hyperlink" Target="consultantplus://offline/ref=582E2C3F62CA14763585F5178188B39BCCC58AF6E21D6A56146E3D3D4A91836947BF55577651454569B23D0820EC6736698FFCDE0EAB32D53CAAAF98m378M" TargetMode="External"/><Relationship Id="rId670" Type="http://schemas.openxmlformats.org/officeDocument/2006/relationships/hyperlink" Target="consultantplus://offline/ref=582E2C3F62CA14763585F5178188B39BCCC58AF6E21F6D5515673D3D4A91836947BF55577651454569B23C042CEC6736698FFCDE0EAB32D53CAAAF98m378M" TargetMode="External"/><Relationship Id="rId1093" Type="http://schemas.openxmlformats.org/officeDocument/2006/relationships/hyperlink" Target="consultantplus://offline/ref=A476924EA0046EEE36D0D88F6126826653DABE546B082871F258792D5560CEA7D411595C02DDDCC51AD5761C91n872M" TargetMode="External"/><Relationship Id="rId1107" Type="http://schemas.openxmlformats.org/officeDocument/2006/relationships/hyperlink" Target="consultantplus://offline/ref=A476924EA0046EEE36D0C682774ADC6A53D4E35E63012323AE0C7F7A0A30C8F286510705439ECFC51ACB741D9B886FBEB5E793253A0739E4CA953CA5nF73M" TargetMode="External"/><Relationship Id="rId116" Type="http://schemas.openxmlformats.org/officeDocument/2006/relationships/hyperlink" Target="consultantplus://offline/ref=582E2C3F62CA14763585F5178188B39BCCC58AF6E21E6F5416623D3D4A91836947BF55577651454569B23C002DEC6736698FFCDE0EAB32D53CAAAF98m378M" TargetMode="External"/><Relationship Id="rId323" Type="http://schemas.openxmlformats.org/officeDocument/2006/relationships/hyperlink" Target="consultantplus://offline/ref=582E2C3F62CA14763585F5178188B39BCCC58AF6E21E6B5012663D3D4A91836947BF55577651454569B23C022BEC6736698FFCDE0EAB32D53CAAAF98m378M" TargetMode="External"/><Relationship Id="rId530" Type="http://schemas.openxmlformats.org/officeDocument/2006/relationships/hyperlink" Target="consultantplus://offline/ref=582E2C3F62CA14763585F5178188B39BCCC58AF6EB1A6A52156D603742C88F6B40B00A407118494469B23F0523B3622378D7F3DB17B433CB20A8ADm97BM" TargetMode="External"/><Relationship Id="rId768" Type="http://schemas.openxmlformats.org/officeDocument/2006/relationships/hyperlink" Target="consultantplus://offline/ref=582E2C3F62CA14763585F5178188B39BCCC58AF6E21F6D5515673D3D4A91836947BF55577651454569B23D0428EC6736698FFCDE0EAB32D53CAAAF98m378M" TargetMode="External"/><Relationship Id="rId975" Type="http://schemas.openxmlformats.org/officeDocument/2006/relationships/hyperlink" Target="consultantplus://offline/ref=A476924EA0046EEE36D0C682774ADC6A53D4E35E63002124AA0C7F7A0A30C8F286510705439ECFC51ACB741495886FBEB5E793253A0739E4CA953CA5nF73M" TargetMode="External"/><Relationship Id="rId1160" Type="http://schemas.openxmlformats.org/officeDocument/2006/relationships/hyperlink" Target="consultantplus://offline/ref=A476924EA0046EEE36D0C682774ADC6A53D4E35E63012422AF0A7F7A0A30C8F286510705439ECFC51ACB751B93886FBEB5E793253A0739E4CA953CA5nF73M" TargetMode="External"/><Relationship Id="rId20" Type="http://schemas.openxmlformats.org/officeDocument/2006/relationships/hyperlink" Target="consultantplus://offline/ref=582E2C3F62CA14763585F5178188B39BCCC58AF6E5196C53156D603742C88F6B40B00A407118494469B23C0523B3622378D7F3DB17B433CB20A8ADm97BM" TargetMode="External"/><Relationship Id="rId628" Type="http://schemas.openxmlformats.org/officeDocument/2006/relationships/hyperlink" Target="consultantplus://offline/ref=582E2C3F62CA14763585F5178188B39BCCC58AF6E21E6F5711663D3D4A91836947BF55577651454569B73A0929EC6736698FFCDE0EAB32D53CAAAF98m378M" TargetMode="External"/><Relationship Id="rId835" Type="http://schemas.openxmlformats.org/officeDocument/2006/relationships/hyperlink" Target="consultantplus://offline/ref=A476924EA0046EEE36D0C682774ADC6A53D4E35E63002425A90D7F7A0A30C8F286510705439ECFC51ACB751491886FBEB5E793253A0739E4CA953CA5nF73M" TargetMode="External"/><Relationship Id="rId1258" Type="http://schemas.openxmlformats.org/officeDocument/2006/relationships/hyperlink" Target="consultantplus://offline/ref=A476924EA0046EEE36D0D88F6126826652D9BE53610B757BFA01752F526F91B0C1580D5100DBC4CC119F2558C68E39E8EFB39E393F193AnE75M" TargetMode="External"/><Relationship Id="rId267" Type="http://schemas.openxmlformats.org/officeDocument/2006/relationships/hyperlink" Target="consultantplus://offline/ref=582E2C3F62CA14763585F5178188B39BCCC58AF6E21F6F5410663D3D4A91836947BF55577651454569B23C0428EC6736698FFCDE0EAB32D53CAAAF98m378M" TargetMode="External"/><Relationship Id="rId474" Type="http://schemas.openxmlformats.org/officeDocument/2006/relationships/hyperlink" Target="consultantplus://offline/ref=582E2C3F62CA14763585F5178188B39BCCC58AF6E21D6A56146E3D3D4A91836947BF55577651454569B23D0928EC6736698FFCDE0EAB32D53CAAAF98m378M" TargetMode="External"/><Relationship Id="rId1020" Type="http://schemas.openxmlformats.org/officeDocument/2006/relationships/hyperlink" Target="consultantplus://offline/ref=A476924EA0046EEE36D0C682774ADC6A53D4E35E6B082722A60722700269C4F0815E581244D7C3C41ACB751A98D76AABA4BF9C20231838FAD6973EnA76M" TargetMode="External"/><Relationship Id="rId1118" Type="http://schemas.openxmlformats.org/officeDocument/2006/relationships/hyperlink" Target="consultantplus://offline/ref=A476924EA0046EEE36D0C682774ADC6A53D4E35E6A052322A90722700269C4F0815E581244D7C3C41ACB731E98D76AABA4BF9C20231838FAD6973EnA76M" TargetMode="External"/><Relationship Id="rId127" Type="http://schemas.openxmlformats.org/officeDocument/2006/relationships/hyperlink" Target="consultantplus://offline/ref=582E2C3F62CA14763585F5178188B39BCCC58AF6EA186854126D603742C88F6B40B00A407118494469B23D0023B3622378D7F3DB17B433CB20A8ADm97BM" TargetMode="External"/><Relationship Id="rId681" Type="http://schemas.openxmlformats.org/officeDocument/2006/relationships/hyperlink" Target="consultantplus://offline/ref=582E2C3F62CA14763585F5178188B39BCCC58AF6E21F6D5515673D3D4A91836947BF55577651454569B23C052FEC6736698FFCDE0EAB32D53CAAAF98m378M" TargetMode="External"/><Relationship Id="rId779" Type="http://schemas.openxmlformats.org/officeDocument/2006/relationships/hyperlink" Target="consultantplus://offline/ref=582E2C3F62CA14763585F5178188B39BCCC58AF6E21F6A5F1B6F3D3D4A91836947BF55577651454569B23C0520EC6736698FFCDE0EAB32D53CAAAF98m378M" TargetMode="External"/><Relationship Id="rId902" Type="http://schemas.openxmlformats.org/officeDocument/2006/relationships/hyperlink" Target="consultantplus://offline/ref=A476924EA0046EEE36D0C682774ADC6A53D4E35E6B012024AB0722700269C4F0815E581244D7C3C41ACA761498D76AABA4BF9C20231838FAD6973EnA76M" TargetMode="External"/><Relationship Id="rId986" Type="http://schemas.openxmlformats.org/officeDocument/2006/relationships/hyperlink" Target="consultantplus://offline/ref=A476924EA0046EEE36D0C682774ADC6A53D4E35E6B012024AB0722700269C4F0815E581244D7C3C41ACA731C98D76AABA4BF9C20231838FAD6973EnA76M" TargetMode="External"/><Relationship Id="rId31" Type="http://schemas.openxmlformats.org/officeDocument/2006/relationships/hyperlink" Target="consultantplus://offline/ref=582E2C3F62CA14763585F5178188B39BCCC58AF6E41C6E56156D603742C88F6B40B00A407118494469B23C0523B3622378D7F3DB17B433CB20A8ADm97BM" TargetMode="External"/><Relationship Id="rId334" Type="http://schemas.openxmlformats.org/officeDocument/2006/relationships/hyperlink" Target="consultantplus://offline/ref=582E2C3F62CA14763585F5178188B39BCCC58AF6E21E6C54116E3D3D4A91836947BF55577651454569B23C032FEC6736698FFCDE0EAB32D53CAAAF98m378M" TargetMode="External"/><Relationship Id="rId541" Type="http://schemas.openxmlformats.org/officeDocument/2006/relationships/hyperlink" Target="consultantplus://offline/ref=582E2C3F62CA14763585F5178188B39BCCC58AF6EA1E635E1A6D603742C88F6B40B00A407118494469B23E0323B3622378D7F3DB17B433CB20A8ADm97BM" TargetMode="External"/><Relationship Id="rId639" Type="http://schemas.openxmlformats.org/officeDocument/2006/relationships/hyperlink" Target="consultantplus://offline/ref=582E2C3F62CA14763585F5178188B39BCCC58AF6E21E6F5711663D3D4A91836947BF55577651454569B73A092EEC6736698FFCDE0EAB32D53CAAAF98m378M" TargetMode="External"/><Relationship Id="rId1171" Type="http://schemas.openxmlformats.org/officeDocument/2006/relationships/hyperlink" Target="consultantplus://offline/ref=A476924EA0046EEE36D0C682774ADC6A53D4E35E63012524AD047F7A0A30C8F286510705439ECFC51ACA771995886FBEB5E793253A0739E4CA953CA5nF73M" TargetMode="External"/><Relationship Id="rId1269" Type="http://schemas.openxmlformats.org/officeDocument/2006/relationships/hyperlink" Target="consultantplus://offline/ref=A476924EA0046EEE36D0C682774ADC6A53D4E35E63012624AA087F7A0A30C8F286510705439ECFC51ACB741D97886FBEB5E793253A0739E4CA953CA5nF73M" TargetMode="External"/><Relationship Id="rId180" Type="http://schemas.openxmlformats.org/officeDocument/2006/relationships/hyperlink" Target="consultantplus://offline/ref=582E2C3F62CA14763585F5178188B39BCCC58AF6E21F6A5312643D3D4A91836947BF55577651454569B23C012CEC6736698FFCDE0EAB32D53CAAAF98m378M" TargetMode="External"/><Relationship Id="rId278" Type="http://schemas.openxmlformats.org/officeDocument/2006/relationships/hyperlink" Target="consultantplus://offline/ref=582E2C3F62CA14763585F5178188B39BCCC58AF6E21E6C56156F3D3D4A91836947BF55577651454569B23C022FEC6736698FFCDE0EAB32D53CAAAF98m378M" TargetMode="External"/><Relationship Id="rId401" Type="http://schemas.openxmlformats.org/officeDocument/2006/relationships/hyperlink" Target="consultantplus://offline/ref=582E2C3F62CA14763585F5178188B39BCCC58AF6EA1F6F54156D603742C88F6B40B00A407118494469B2380823B3622378D7F3DB17B433CB20A8ADm97BM" TargetMode="External"/><Relationship Id="rId846" Type="http://schemas.openxmlformats.org/officeDocument/2006/relationships/hyperlink" Target="consultantplus://offline/ref=A476924EA0046EEE36D0C682774ADC6A53D4E35E63012627AD0C7F7A0A30C8F286510705439ECFC51ACE7C1B90886FBEB5E793253A0739E4CA953CA5nF73M" TargetMode="External"/><Relationship Id="rId1031" Type="http://schemas.openxmlformats.org/officeDocument/2006/relationships/hyperlink" Target="consultantplus://offline/ref=A476924EA0046EEE36D0D88F6126826653D6BD5366072871F258792D5560CEA7C611015200DCC9904B8F2111918425EEF1AC9C273Fn178M" TargetMode="External"/><Relationship Id="rId1129" Type="http://schemas.openxmlformats.org/officeDocument/2006/relationships/hyperlink" Target="consultantplus://offline/ref=A476924EA0046EEE36D0C682774ADC6A53D4E35E63012422AF0A7F7A0A30C8F286510705439ECFC51ACB751997886FBEB5E793253A0739E4CA953CA5nF73M" TargetMode="External"/><Relationship Id="rId485" Type="http://schemas.openxmlformats.org/officeDocument/2006/relationships/hyperlink" Target="consultantplus://offline/ref=582E2C3F62CA14763585F5178188B39BCCC58AF6E21D6A56146E3D3D4A91836947BF55577651454569B23B002EEC6736698FFCDE0EAB32D53CAAAF98m378M" TargetMode="External"/><Relationship Id="rId692" Type="http://schemas.openxmlformats.org/officeDocument/2006/relationships/hyperlink" Target="consultantplus://offline/ref=582E2C3F62CA14763585F5178188B39BCCC58AF6E21F6D5515673D3D4A91836947BF55577651454569B23C0729EC6736698FFCDE0EAB32D53CAAAF98m378M" TargetMode="External"/><Relationship Id="rId706" Type="http://schemas.openxmlformats.org/officeDocument/2006/relationships/hyperlink" Target="consultantplus://offline/ref=582E2C3F62CA14763585F5178188B39BCCC58AF6E21F685416663D3D4A91836947BF55577651454569B23C032BEC6736698FFCDE0EAB32D53CAAAF98m378M" TargetMode="External"/><Relationship Id="rId913" Type="http://schemas.openxmlformats.org/officeDocument/2006/relationships/hyperlink" Target="consultantplus://offline/ref=A476924EA0046EEE36D0C682774ADC6A53D4E35E63012627AD0C7F7A0A30C8F286510705439ECFC51ACE7D1B93886FBEB5E793253A0739E4CA953CA5nF73M" TargetMode="External"/><Relationship Id="rId42" Type="http://schemas.openxmlformats.org/officeDocument/2006/relationships/hyperlink" Target="consultantplus://offline/ref=582E2C3F62CA14763585F5178188B39BCCC58AF6E41762541A6D603742C88F6B40B00A407118494469B23C0523B3622378D7F3DB17B433CB20A8ADm97BM" TargetMode="External"/><Relationship Id="rId138" Type="http://schemas.openxmlformats.org/officeDocument/2006/relationships/hyperlink" Target="consultantplus://offline/ref=582E2C3F62CA14763585F5178188B39BCCC58AF6E21F6F5410663D3D4A91836947BF55577651454569B23C012AEC6736698FFCDE0EAB32D53CAAAF98m378M" TargetMode="External"/><Relationship Id="rId345" Type="http://schemas.openxmlformats.org/officeDocument/2006/relationships/hyperlink" Target="consultantplus://offline/ref=582E2C3F62CA14763585F5178188B39BCCC58AF6E21D6A56146E3D3D4A91836947BF55577651454569B23C092BEC6736698FFCDE0EAB32D53CAAAF98m378M" TargetMode="External"/><Relationship Id="rId552" Type="http://schemas.openxmlformats.org/officeDocument/2006/relationships/hyperlink" Target="consultantplus://offline/ref=582E2C3F62CA14763585F5178188B39BCCC58AF6EA166253136D603742C88F6B40B00A407118494469B23C0523B3622378D7F3DB17B433CB20A8ADm97BM" TargetMode="External"/><Relationship Id="rId997" Type="http://schemas.openxmlformats.org/officeDocument/2006/relationships/hyperlink" Target="consultantplus://offline/ref=A476924EA0046EEE36D0C682774ADC6A53D4E35E63002624AC0C7F7A0A30C8F286510705439ECFC51ACE7D1C91886FBEB5E793253A0739E4CA953CA5nF73M" TargetMode="External"/><Relationship Id="rId1182" Type="http://schemas.openxmlformats.org/officeDocument/2006/relationships/hyperlink" Target="consultantplus://offline/ref=A476924EA0046EEE36D0C682774ADC6A53D4E35E63012220AE0C7F7A0A30C8F286510705439ECFC51ACB731C9A886FBEB5E793253A0739E4CA953CA5nF73M" TargetMode="External"/><Relationship Id="rId191" Type="http://schemas.openxmlformats.org/officeDocument/2006/relationships/hyperlink" Target="consultantplus://offline/ref=582E2C3F62CA14763585F5178188B39BCCC58AF6E21E6B5012663D3D4A91836947BF55577651454569B23C012AEC6736698FFCDE0EAB32D53CAAAF98m378M" TargetMode="External"/><Relationship Id="rId205" Type="http://schemas.openxmlformats.org/officeDocument/2006/relationships/hyperlink" Target="consultantplus://offline/ref=582E2C3F62CA14763585F5178188B39BCCC58AF6E51A6951126D603742C88F6B40B00A407118494469B23D0623B3622378D7F3DB17B433CB20A8ADm97BM" TargetMode="External"/><Relationship Id="rId412" Type="http://schemas.openxmlformats.org/officeDocument/2006/relationships/hyperlink" Target="consultantplus://offline/ref=582E2C3F62CA14763585F5178188B39BCCC58AF6E21E6C54116E3D3D4A91836947BF55577651454569B23C0420EC6736698FFCDE0EAB32D53CAAAF98m378M" TargetMode="External"/><Relationship Id="rId857" Type="http://schemas.openxmlformats.org/officeDocument/2006/relationships/hyperlink" Target="consultantplus://offline/ref=A476924EA0046EEE36D0C682774ADC6A53D4E35E63012627AD0C7F7A0A30C8F286510705439ECFC51ACE7C1495886FBEB5E793253A0739E4CA953CA5nF73M" TargetMode="External"/><Relationship Id="rId1042" Type="http://schemas.openxmlformats.org/officeDocument/2006/relationships/hyperlink" Target="consultantplus://offline/ref=A476924EA0046EEE36D0C682774ADC6A53D4E35E6B092722AF0722700269C4F0815E581244D7C3C41FCB761D98D76AABA4BF9C20231838FAD6973EnA76M" TargetMode="External"/><Relationship Id="rId289" Type="http://schemas.openxmlformats.org/officeDocument/2006/relationships/hyperlink" Target="consultantplus://offline/ref=582E2C3F62CA14763585F5178188B39BCCC58AF6EA166E52136D603742C88F6B40B00A407118494469B23E0423B3622378D7F3DB17B433CB20A8ADm97BM" TargetMode="External"/><Relationship Id="rId496" Type="http://schemas.openxmlformats.org/officeDocument/2006/relationships/hyperlink" Target="consultantplus://offline/ref=582E2C3F62CA14763585F5178188B39BCCC58AF6E21D6A56146E3D3D4A91836947BF55577651454569B13A062CEC6736698FFCDE0EAB32D53CAAAF98m378M" TargetMode="External"/><Relationship Id="rId717" Type="http://schemas.openxmlformats.org/officeDocument/2006/relationships/hyperlink" Target="consultantplus://offline/ref=582E2C3F62CA14763585EB1A97E4ED97CCCAD4F2E71861014E323B6A15C1853C07FF530235164B436DB968516CB23E652AC4F0DC17B733D7m273M" TargetMode="External"/><Relationship Id="rId924" Type="http://schemas.openxmlformats.org/officeDocument/2006/relationships/hyperlink" Target="consultantplus://offline/ref=A476924EA0046EEE36D0C682774ADC6A53D4E35E63012627AD0C7F7A0A30C8F286510705439ECFC51ACE7D1492886FBEB5E793253A0739E4CA953CA5nF73M" TargetMode="External"/><Relationship Id="rId53" Type="http://schemas.openxmlformats.org/officeDocument/2006/relationships/hyperlink" Target="consultantplus://offline/ref=582E2C3F62CA14763585F5178188B39BCCC58AF6EB1B6D55136D603742C88F6B40B00A407118494469B23C0523B3622378D7F3DB17B433CB20A8ADm97BM" TargetMode="External"/><Relationship Id="rId149" Type="http://schemas.openxmlformats.org/officeDocument/2006/relationships/hyperlink" Target="consultantplus://offline/ref=582E2C3F62CA14763585F5178188B39BCCC58AF6E5186F5F146D603742C88F6B40B00A407118494469B23D0223B3622378D7F3DB17B433CB20A8ADm97BM" TargetMode="External"/><Relationship Id="rId356" Type="http://schemas.openxmlformats.org/officeDocument/2006/relationships/hyperlink" Target="consultantplus://offline/ref=582E2C3F62CA14763585F5178188B39BCCC58AF6EB18635F1A6D603742C88F6B40B00A407118494469B23E0023B3622378D7F3DB17B433CB20A8ADm97BM" TargetMode="External"/><Relationship Id="rId563" Type="http://schemas.openxmlformats.org/officeDocument/2006/relationships/hyperlink" Target="consultantplus://offline/ref=582E2C3F62CA14763585F5178188B39BCCC58AF6E21F625711653D3D4A91836947BF55577651454569B23C002DEC6736698FFCDE0EAB32D53CAAAF98m378M" TargetMode="External"/><Relationship Id="rId770" Type="http://schemas.openxmlformats.org/officeDocument/2006/relationships/hyperlink" Target="consultantplus://offline/ref=582E2C3F62CA14763585F5178188B39BCCC58AF6EB166A50156D603742C88F6B40B00A40711849446DB63F0123B3622378D7F3DB17B433CB20A8ADm97BM" TargetMode="External"/><Relationship Id="rId1193" Type="http://schemas.openxmlformats.org/officeDocument/2006/relationships/hyperlink" Target="consultantplus://offline/ref=A476924EA0046EEE36D0C682774ADC6A53D4E35E63012524AD047F7A0A30C8F286510705439ECFC51ACA771497886FBEB5E793253A0739E4CA953CA5nF73M" TargetMode="External"/><Relationship Id="rId1207" Type="http://schemas.openxmlformats.org/officeDocument/2006/relationships/hyperlink" Target="consultantplus://offline/ref=A476924EA0046EEE36D0C682774ADC6A53D4E35E63012524AD047F7A0A30C8F286510705439ECFC51ACA771497886FBEB5E793253A0739E4CA953CA5nF73M" TargetMode="External"/><Relationship Id="rId216" Type="http://schemas.openxmlformats.org/officeDocument/2006/relationships/hyperlink" Target="consultantplus://offline/ref=582E2C3F62CA14763585EB1A97E4ED97CCC6DCFCE01D61014E323B6A15C1853C15FF0B0E3712564569AC3E002AmE76M" TargetMode="External"/><Relationship Id="rId423" Type="http://schemas.openxmlformats.org/officeDocument/2006/relationships/hyperlink" Target="consultantplus://offline/ref=582E2C3F62CA14763585F5178188B39BCCC58AF6EB1D6950106D603742C88F6B40B00A407118494469B23E0023B3622378D7F3DB17B433CB20A8ADm97BM" TargetMode="External"/><Relationship Id="rId868" Type="http://schemas.openxmlformats.org/officeDocument/2006/relationships/hyperlink" Target="consultantplus://offline/ref=A476924EA0046EEE36D0C682774ADC6A53D4E35E6B012024AB0722700269C4F0815E581244D7C3C41ACA751998D76AABA4BF9C20231838FAD6973EnA76M" TargetMode="External"/><Relationship Id="rId1053" Type="http://schemas.openxmlformats.org/officeDocument/2006/relationships/hyperlink" Target="consultantplus://offline/ref=A476924EA0046EEE36D0C682774ADC6A53D4E35E6A072521AE0722700269C4F0815E581244D7C3C41ACB761C98D76AABA4BF9C20231838FAD6973EnA76M" TargetMode="External"/><Relationship Id="rId1260" Type="http://schemas.openxmlformats.org/officeDocument/2006/relationships/hyperlink" Target="consultantplus://offline/ref=A476924EA0046EEE36D0C682774ADC6A53D4E35E63012524AD047F7A0A30C8F286510705439ECFC51ACA71149A886FBEB5E793253A0739E4CA953CA5nF73M" TargetMode="External"/><Relationship Id="rId630" Type="http://schemas.openxmlformats.org/officeDocument/2006/relationships/hyperlink" Target="consultantplus://offline/ref=582E2C3F62CA14763585F5178188B39BCCC58AF6E21E6F5711663D3D4A91836947BF55577651454569B73A092AEC6736698FFCDE0EAB32D53CAAAF98m378M" TargetMode="External"/><Relationship Id="rId728" Type="http://schemas.openxmlformats.org/officeDocument/2006/relationships/hyperlink" Target="consultantplus://offline/ref=582E2C3F62CA14763585EB1A97E4ED97CEC9D5FEE31C61014E323B6A15C1853C07FF5302351548456DB968516CB23E652AC4F0DC17B733D7m273M" TargetMode="External"/><Relationship Id="rId935" Type="http://schemas.openxmlformats.org/officeDocument/2006/relationships/hyperlink" Target="consultantplus://offline/ref=A476924EA0046EEE36D0C682774ADC6A53D4E35E63012627AD0C7F7A0A30C8F286510705439ECFC51ACE7D1592886FBEB5E793253A0739E4CA953CA5nF73M" TargetMode="External"/><Relationship Id="rId64" Type="http://schemas.openxmlformats.org/officeDocument/2006/relationships/hyperlink" Target="consultantplus://offline/ref=582E2C3F62CA14763585F5178188B39BCCC58AF6EA1F635F106D603742C88F6B40B00A407118494469B23C0523B3622378D7F3DB17B433CB20A8ADm97BM" TargetMode="External"/><Relationship Id="rId367" Type="http://schemas.openxmlformats.org/officeDocument/2006/relationships/hyperlink" Target="consultantplus://offline/ref=582E2C3F62CA14763585F5178188B39BCCC58AF6E21D6A56146E3D3D4A91836947BF55577651454569B23D0428EC6736698FFCDE0EAB32D53CAAAF98m378M" TargetMode="External"/><Relationship Id="rId574" Type="http://schemas.openxmlformats.org/officeDocument/2006/relationships/hyperlink" Target="consultantplus://offline/ref=582E2C3F62CA14763585F5178188B39BCCC58AF6E21E6F5711663D3D4A91836947BF55577651454569B73A0521EC6736698FFCDE0EAB32D53CAAAF98m378M" TargetMode="External"/><Relationship Id="rId1120" Type="http://schemas.openxmlformats.org/officeDocument/2006/relationships/hyperlink" Target="consultantplus://offline/ref=A476924EA0046EEE36D0C682774ADC6A53D4E35E6A05242EA60722700269C4F0815E581244D7C3C41ACB721498D76AABA4BF9C20231838FAD6973EnA76M" TargetMode="External"/><Relationship Id="rId1218" Type="http://schemas.openxmlformats.org/officeDocument/2006/relationships/hyperlink" Target="consultantplus://offline/ref=A476924EA0046EEE36D0C682774ADC6A53D4E35E63002425A90D7F7A0A30C8F286510705439ECFC51ACB761596886FBEB5E793253A0739E4CA953CA5nF73M" TargetMode="External"/><Relationship Id="rId227" Type="http://schemas.openxmlformats.org/officeDocument/2006/relationships/hyperlink" Target="consultantplus://offline/ref=582E2C3F62CA14763585F5178188B39BCCC58AF6E5196854116D603742C88F6B40B00A407118494469B23D0423B3622378D7F3DB17B433CB20A8ADm97BM" TargetMode="External"/><Relationship Id="rId781" Type="http://schemas.openxmlformats.org/officeDocument/2006/relationships/hyperlink" Target="consultantplus://offline/ref=582E2C3F62CA14763585F5178188B39BCCC58AF6EA1B6E5E146D603742C88F6B40B00A407118494469B23E0223B3622378D7F3DB17B433CB20A8ADm97BM" TargetMode="External"/><Relationship Id="rId879" Type="http://schemas.openxmlformats.org/officeDocument/2006/relationships/hyperlink" Target="consultantplus://offline/ref=A476924EA0046EEE36D0C682774ADC6A53D4E35E6B012024AB0722700269C4F0815E581244D7C3C41ACA751598D76AABA4BF9C20231838FAD6973EnA76M" TargetMode="External"/><Relationship Id="rId434" Type="http://schemas.openxmlformats.org/officeDocument/2006/relationships/hyperlink" Target="consultantplus://offline/ref=582E2C3F62CA14763585F5178188B39BCCC58AF6E21E6C5514673D3D4A91836947BF55577651454569B23C0021EC6736698FFCDE0EAB32D53CAAAF98m378M" TargetMode="External"/><Relationship Id="rId641" Type="http://schemas.openxmlformats.org/officeDocument/2006/relationships/hyperlink" Target="consultantplus://offline/ref=582E2C3F62CA14763585F5178188B39BCCC58AF6E21E6F5711663D3D4A91836947BF55577651454569B73A0920EC6736698FFCDE0EAB32D53CAAAF98m378M" TargetMode="External"/><Relationship Id="rId739" Type="http://schemas.openxmlformats.org/officeDocument/2006/relationships/hyperlink" Target="consultantplus://offline/ref=582E2C3F62CA14763585F5178188B39BCCC58AF6E21F6D5515673D3D4A91836947BF55577651454569B23D012DEC6736698FFCDE0EAB32D53CAAAF98m378M" TargetMode="External"/><Relationship Id="rId1064" Type="http://schemas.openxmlformats.org/officeDocument/2006/relationships/hyperlink" Target="consultantplus://offline/ref=A476924EA0046EEE36D0C682774ADC6A53D4E35E63002425A90D7F7A0A30C8F286510705439ECFC51ACB761990886FBEB5E793253A0739E4CA953CA5nF73M" TargetMode="External"/><Relationship Id="rId1271" Type="http://schemas.openxmlformats.org/officeDocument/2006/relationships/hyperlink" Target="consultantplus://offline/ref=A476924EA0046EEE36D0D88F6126826653D7B45061022871F258792D5560CEA7C611015301D9C0CF4E9A30499E813CF1F0B280253D1Bn379M" TargetMode="External"/><Relationship Id="rId280" Type="http://schemas.openxmlformats.org/officeDocument/2006/relationships/hyperlink" Target="consultantplus://offline/ref=582E2C3F62CA14763585F5178188B39BCCC58AF6E21E68501A603D3D4A91836947BF55577651454569B23C0221EC6736698FFCDE0EAB32D53CAAAF98m378M" TargetMode="External"/><Relationship Id="rId501" Type="http://schemas.openxmlformats.org/officeDocument/2006/relationships/hyperlink" Target="consultantplus://offline/ref=582E2C3F62CA14763585F5178188B39BCCC58AF6E21D6A56146E3D3D4A91836947BF55577651454569B13A072AEC6736698FFCDE0EAB32D53CAAAF98m378M" TargetMode="External"/><Relationship Id="rId946" Type="http://schemas.openxmlformats.org/officeDocument/2006/relationships/hyperlink" Target="consultantplus://offline/ref=A476924EA0046EEE36D0C682774ADC6A53D4E35E63012627AD0C7F7A0A30C8F286510705439ECFC51ACD741C93886FBEB5E793253A0739E4CA953CA5nF73M" TargetMode="External"/><Relationship Id="rId1131" Type="http://schemas.openxmlformats.org/officeDocument/2006/relationships/hyperlink" Target="consultantplus://offline/ref=A476924EA0046EEE36D0C682774ADC6A53D4E35E6B00212EAA0722700269C4F0815E581244D7C3C41ACB751498D76AABA4BF9C20231838FAD6973EnA76M" TargetMode="External"/><Relationship Id="rId1229" Type="http://schemas.openxmlformats.org/officeDocument/2006/relationships/hyperlink" Target="consultantplus://offline/ref=A476924EA0046EEE36D0C682774ADC6A53D4E35E63012627AD0C7F7A0A30C8F286510705439ECFC51ACD751D97886FBEB5E793253A0739E4CA953CA5nF73M" TargetMode="External"/><Relationship Id="rId75" Type="http://schemas.openxmlformats.org/officeDocument/2006/relationships/hyperlink" Target="consultantplus://offline/ref=582E2C3F62CA14763585F5178188B39BCCC58AF6EA1A6254176D603742C88F6B40B00A407118494469B23C0523B3622378D7F3DB17B433CB20A8ADm97BM" TargetMode="External"/><Relationship Id="rId140" Type="http://schemas.openxmlformats.org/officeDocument/2006/relationships/hyperlink" Target="consultantplus://offline/ref=582E2C3F62CA14763585F5178188B39BCCC58AF6E6166C57136D603742C88F6B40B00A407118494469B23C0523B3622378D7F3DB17B433CB20A8ADm97BM" TargetMode="External"/><Relationship Id="rId378" Type="http://schemas.openxmlformats.org/officeDocument/2006/relationships/hyperlink" Target="consultantplus://offline/ref=582E2C3F62CA14763585F5178188B39BCCC58AF6E21D6A56146E3D3D4A91836947BF55577651454569B23D042EEC6736698FFCDE0EAB32D53CAAAF98m378M" TargetMode="External"/><Relationship Id="rId585" Type="http://schemas.openxmlformats.org/officeDocument/2006/relationships/hyperlink" Target="consultantplus://offline/ref=582E2C3F62CA14763585EB1A97E4ED97CCC6D5FDE71661014E323B6A15C1853C07FF5302351548456AB968516CB23E652AC4F0DC17B733D7m273M" TargetMode="External"/><Relationship Id="rId792" Type="http://schemas.openxmlformats.org/officeDocument/2006/relationships/hyperlink" Target="consultantplus://offline/ref=582E2C3F62CA14763585F5178188B39BCCC58AF6E21E6D5213603D3D4A91836947BF55577651454569B23C062AEC6736698FFCDE0EAB32D53CAAAF98m378M" TargetMode="External"/><Relationship Id="rId806" Type="http://schemas.openxmlformats.org/officeDocument/2006/relationships/hyperlink" Target="consultantplus://offline/ref=582E2C3F62CA14763585F5178188B39BCCC58AF6E21E6D5213603D3D4A91836947BF55577651454569B23C062DEC6736698FFCDE0EAB32D53CAAAF98m378M" TargetMode="External"/><Relationship Id="rId6" Type="http://schemas.openxmlformats.org/officeDocument/2006/relationships/footnotes" Target="footnotes.xml"/><Relationship Id="rId238" Type="http://schemas.openxmlformats.org/officeDocument/2006/relationships/hyperlink" Target="consultantplus://offline/ref=582E2C3F62CA14763585F5178188B39BCCC58AF6E51A6951126D603742C88F6B40B00A407118494469B23E0023B3622378D7F3DB17B433CB20A8ADm97BM" TargetMode="External"/><Relationship Id="rId445" Type="http://schemas.openxmlformats.org/officeDocument/2006/relationships/hyperlink" Target="consultantplus://offline/ref=582E2C3F62CA14763585F5178188B39BCCC58AF6E21E68501A603D3D4A91836947BF55577651454569B23C0421EC6736698FFCDE0EAB32D53CAAAF98m378M" TargetMode="External"/><Relationship Id="rId652" Type="http://schemas.openxmlformats.org/officeDocument/2006/relationships/hyperlink" Target="consultantplus://offline/ref=582E2C3F62CA14763585F5178188B39BCCC58AF6EA1B6E5E146D603742C88F6B40B00A407118494469B23D0623B3622378D7F3DB17B433CB20A8ADm97BM" TargetMode="External"/><Relationship Id="rId1075" Type="http://schemas.openxmlformats.org/officeDocument/2006/relationships/hyperlink" Target="consultantplus://offline/ref=A476924EA0046EEE36D0C682774ADC6A53D4E35E6300232FA7057F7A0A30C8F286510705439ECFC51ACB751F93886FBEB5E793253A0739E4CA953CA5nF73M" TargetMode="External"/><Relationship Id="rId1282" Type="http://schemas.openxmlformats.org/officeDocument/2006/relationships/hyperlink" Target="consultantplus://offline/ref=A476924EA0046EEE36D0C682774ADC6A53D4E35E63012524AD047F7A0A30C8F286510705439ECFC51ACA711590886FBEB5E793253A0739E4CA953CA5nF73M" TargetMode="External"/><Relationship Id="rId291" Type="http://schemas.openxmlformats.org/officeDocument/2006/relationships/hyperlink" Target="consultantplus://offline/ref=582E2C3F62CA14763585F5178188B39BCCC58AF6E21E68501A603D3D4A91836947BF55577651454569B23C0328EC6736698FFCDE0EAB32D53CAAAF98m378M" TargetMode="External"/><Relationship Id="rId305" Type="http://schemas.openxmlformats.org/officeDocument/2006/relationships/hyperlink" Target="consultantplus://offline/ref=582E2C3F62CA14763585F5178188B39BCCC58AF6E21D6A56146E3D3D4A91836947BF55577651454569B23C0828EC6736698FFCDE0EAB32D53CAAAF98m378M" TargetMode="External"/><Relationship Id="rId512" Type="http://schemas.openxmlformats.org/officeDocument/2006/relationships/hyperlink" Target="consultantplus://offline/ref=582E2C3F62CA14763585F5178188B39BCCC58AF6E21F635410623D3D4A91836947BF55577651454569B23D0629EC6736698FFCDE0EAB32D53CAAAF98m378M" TargetMode="External"/><Relationship Id="rId957" Type="http://schemas.openxmlformats.org/officeDocument/2006/relationships/hyperlink" Target="consultantplus://offline/ref=A476924EA0046EEE36D0C682774ADC6A53D4E35E63012627AD0C7F7A0A30C8F286510705439ECFC51ACD741D9A886FBEB5E793253A0739E4CA953CA5nF73M" TargetMode="External"/><Relationship Id="rId1142" Type="http://schemas.openxmlformats.org/officeDocument/2006/relationships/hyperlink" Target="consultantplus://offline/ref=A476924EA0046EEE36D0C682774ADC6A53D4E35E6300232FA7057F7A0A30C8F286510705439ECFC51ACB751F9A886FBEB5E793253A0739E4CA953CA5nF73M" TargetMode="External"/><Relationship Id="rId86" Type="http://schemas.openxmlformats.org/officeDocument/2006/relationships/hyperlink" Target="consultantplus://offline/ref=582E2C3F62CA14763585F5178188B39BCCC58AF6E21F6A5E10613D3D4A91836947BF55577651454569B23C002DEC6736698FFCDE0EAB32D53CAAAF98m378M" TargetMode="External"/><Relationship Id="rId151" Type="http://schemas.openxmlformats.org/officeDocument/2006/relationships/hyperlink" Target="consultantplus://offline/ref=582E2C3F62CA14763585F5178188B39BCCC58AF6E41F69511B6D603742C88F6B40B00A407118494469B23C0523B3622378D7F3DB17B433CB20A8ADm97BM" TargetMode="External"/><Relationship Id="rId389" Type="http://schemas.openxmlformats.org/officeDocument/2006/relationships/hyperlink" Target="consultantplus://offline/ref=582E2C3F62CA14763585F5178188B39BCCC58AF6E21D6A56146E3D3D4A91836947BF55577651454569B23D052DEC6736698FFCDE0EAB32D53CAAAF98m378M" TargetMode="External"/><Relationship Id="rId596" Type="http://schemas.openxmlformats.org/officeDocument/2006/relationships/hyperlink" Target="consultantplus://offline/ref=582E2C3F62CA14763585F5178188B39BCCC58AF6E21E6F5711663D3D4A91836947BF55577651454569B73A0621EC6736698FFCDE0EAB32D53CAAAF98m378M" TargetMode="External"/><Relationship Id="rId817" Type="http://schemas.openxmlformats.org/officeDocument/2006/relationships/hyperlink" Target="consultantplus://offline/ref=582E2C3F62CA14763585F5178188B39BCCC58AF6E21F6D5515673D3D4A91836947BF55577651454569B23D0528EC6736698FFCDE0EAB32D53CAAAF98m378M" TargetMode="External"/><Relationship Id="rId1002" Type="http://schemas.openxmlformats.org/officeDocument/2006/relationships/hyperlink" Target="consultantplus://offline/ref=A476924EA0046EEE36D0D88F6126826653D7BC5566092871F258792D5560CEA7C611015000DAC2C11FC0204DD7D636EDF6AC9F27231B38E6nD75M" TargetMode="External"/><Relationship Id="rId249" Type="http://schemas.openxmlformats.org/officeDocument/2006/relationships/hyperlink" Target="consultantplus://offline/ref=582E2C3F62CA14763585F5178188B39BCCC58AF6E5186F5F146D603742C88F6B40B00A407118494469B23E0023B3622378D7F3DB17B433CB20A8ADm97BM" TargetMode="External"/><Relationship Id="rId456" Type="http://schemas.openxmlformats.org/officeDocument/2006/relationships/hyperlink" Target="consultantplus://offline/ref=582E2C3F62CA14763585F5178188B39BCCC58AF6E21F6D53106E3D3D4A91836947BF55577651454569B23C052BEC6736698FFCDE0EAB32D53CAAAF98m378M" TargetMode="External"/><Relationship Id="rId663" Type="http://schemas.openxmlformats.org/officeDocument/2006/relationships/hyperlink" Target="consultantplus://offline/ref=582E2C3F62CA14763585F5178188B39BCCC58AF6E21F685416663D3D4A91836947BF55577651454569B23C022FEC6736698FFCDE0EAB32D53CAAAF98m378M" TargetMode="External"/><Relationship Id="rId870" Type="http://schemas.openxmlformats.org/officeDocument/2006/relationships/hyperlink" Target="consultantplus://offline/ref=A476924EA0046EEE36D0C682774ADC6A53D4E35E63012627AD0C7F7A0A30C8F286510705439ECFC51ACE7C159A886FBEB5E793253A0739E4CA953CA5nF73M" TargetMode="External"/><Relationship Id="rId1086" Type="http://schemas.openxmlformats.org/officeDocument/2006/relationships/hyperlink" Target="consultantplus://offline/ref=A476924EA0046EEE36D0C682774ADC6A53D4E35E63012422AF0A7F7A0A30C8F286510705439ECFC51ACB751F9A886FBEB5E793253A0739E4CA953CA5nF73M" TargetMode="External"/><Relationship Id="rId1293" Type="http://schemas.openxmlformats.org/officeDocument/2006/relationships/hyperlink" Target="consultantplus://offline/ref=A476924EA0046EEE36D0D88F6126826653D6BE5A65062871F258792D5560CEA7C611015000DCC7CD1DC0204DD7D636EDF6AC9F27231B38E6nD75M" TargetMode="External"/><Relationship Id="rId13" Type="http://schemas.openxmlformats.org/officeDocument/2006/relationships/hyperlink" Target="consultantplus://offline/ref=582E2C3F62CA14763585F5178188B39BCCC58AF6E51F695F126D603742C88F6B40B00A407118494469B23C0523B3622378D7F3DB17B433CB20A8ADm97BM" TargetMode="External"/><Relationship Id="rId109" Type="http://schemas.openxmlformats.org/officeDocument/2006/relationships/hyperlink" Target="consultantplus://offline/ref=582E2C3F62CA14763585F5178188B39BCCC58AF6E21E6A5312663D3D4A91836947BF55577651454569B23C002DEC6736698FFCDE0EAB32D53CAAAF98m378M" TargetMode="External"/><Relationship Id="rId316" Type="http://schemas.openxmlformats.org/officeDocument/2006/relationships/hyperlink" Target="consultantplus://offline/ref=582E2C3F62CA14763585F5178188B39BCCC58AF6EA186854126D603742C88F6B40B00A407118494469B23E0823B3622378D7F3DB17B433CB20A8ADm97BM" TargetMode="External"/><Relationship Id="rId523" Type="http://schemas.openxmlformats.org/officeDocument/2006/relationships/hyperlink" Target="consultantplus://offline/ref=582E2C3F62CA14763585F5178188B39BCCC58AF6EB1A6A52156D603742C88F6B40B00A407118494469B23D0623B3622378D7F3DB17B433CB20A8ADm97BM" TargetMode="External"/><Relationship Id="rId968" Type="http://schemas.openxmlformats.org/officeDocument/2006/relationships/hyperlink" Target="consultantplus://offline/ref=A476924EA0046EEE36D0C682774ADC6A53D4E35E63012627AD0C7F7A0A30C8F286510705439ECFC51ACD741893886FBEB5E793253A0739E4CA953CA5nF73M" TargetMode="External"/><Relationship Id="rId1153" Type="http://schemas.openxmlformats.org/officeDocument/2006/relationships/hyperlink" Target="consultantplus://offline/ref=A476924EA0046EEE36D0C682774ADC6A53D4E35E6B082327AF0722700269C4F0815E581244D7C3C41ACB761A98D76AABA4BF9C20231838FAD6973EnA76M" TargetMode="External"/><Relationship Id="rId97" Type="http://schemas.openxmlformats.org/officeDocument/2006/relationships/hyperlink" Target="consultantplus://offline/ref=582E2C3F62CA14763585F5178188B39BCCC58AF6E21F6C551A633D3D4A91836947BF55577651454569B23C002DEC6736698FFCDE0EAB32D53CAAAF98m378M" TargetMode="External"/><Relationship Id="rId730" Type="http://schemas.openxmlformats.org/officeDocument/2006/relationships/hyperlink" Target="consultantplus://offline/ref=582E2C3F62CA14763585F5178188B39BCCC58AF6EA1E695E116D603742C88F6B40B00A407118494469B23F0423B3622378D7F3DB17B433CB20A8ADm97BM" TargetMode="External"/><Relationship Id="rId828" Type="http://schemas.openxmlformats.org/officeDocument/2006/relationships/hyperlink" Target="consultantplus://offline/ref=A476924EA0046EEE36D0C682774ADC6A53D4E35E63012627AD0C7F7A0A30C8F286510705439ECFC51ACE7C1895886FBEB5E793253A0739E4CA953CA5nF73M" TargetMode="External"/><Relationship Id="rId1013" Type="http://schemas.openxmlformats.org/officeDocument/2006/relationships/hyperlink" Target="consultantplus://offline/ref=A476924EA0046EEE36D0D88F6126826653DDB9576B0B757BFA01752F526F91B0C1580D5100DECBC3119F2558C68E39E8EFB39E393F193AnE75M" TargetMode="External"/><Relationship Id="rId162" Type="http://schemas.openxmlformats.org/officeDocument/2006/relationships/hyperlink" Target="consultantplus://offline/ref=582E2C3F62CA14763585F5178188B39BCCC58AF6E4176C54146D603742C88F6B40B00A407118494469B23C0523B3622378D7F3DB17B433CB20A8ADm97BM" TargetMode="External"/><Relationship Id="rId467" Type="http://schemas.openxmlformats.org/officeDocument/2006/relationships/hyperlink" Target="consultantplus://offline/ref=582E2C3F62CA14763585F5178188B39BCCC58AF6E21E6F5711663D3D4A91836947BF55577651454569B23C0321EC6736698FFCDE0EAB32D53CAAAF98m378M" TargetMode="External"/><Relationship Id="rId1097" Type="http://schemas.openxmlformats.org/officeDocument/2006/relationships/hyperlink" Target="consultantplus://offline/ref=A476924EA0046EEE36D0C682774ADC6A53D4E35E6B04272EA80722700269C4F0815E581244D7C3C41ACB771B98D76AABA4BF9C20231838FAD6973EnA76M" TargetMode="External"/><Relationship Id="rId1220" Type="http://schemas.openxmlformats.org/officeDocument/2006/relationships/hyperlink" Target="consultantplus://offline/ref=A476924EA0046EEE36D0C682774ADC6A53D4E35E6B012024AB0722700269C4F0815E581244D7C3C41ACA7C1C98D76AABA4BF9C20231838FAD6973EnA76M" TargetMode="External"/><Relationship Id="rId674" Type="http://schemas.openxmlformats.org/officeDocument/2006/relationships/hyperlink" Target="consultantplus://offline/ref=582E2C3F62CA14763585F5178188B39BCCC58AF6E21F6D5515673D3D4A91836947BF55577651454569B23C0421EC6736698FFCDE0EAB32D53CAAAF98m378M" TargetMode="External"/><Relationship Id="rId881" Type="http://schemas.openxmlformats.org/officeDocument/2006/relationships/hyperlink" Target="consultantplus://offline/ref=A476924EA0046EEE36D0C682774ADC6A53D4E35E6B092B23AF0722700269C4F0815E581244D7C3C41ACA751D98D76AABA4BF9C20231838FAD6973EnA76M" TargetMode="External"/><Relationship Id="rId979" Type="http://schemas.openxmlformats.org/officeDocument/2006/relationships/hyperlink" Target="consultantplus://offline/ref=A476924EA0046EEE36D0C682774ADC6A53D4E35E63002124AA0C7F7A0A30C8F286510705439ECFC51ACB74149A886FBEB5E793253A0739E4CA953CA5nF73M" TargetMode="External"/><Relationship Id="rId24" Type="http://schemas.openxmlformats.org/officeDocument/2006/relationships/hyperlink" Target="consultantplus://offline/ref=582E2C3F62CA14763585F5178188B39BCCC58AF6E41F69511B6D603742C88F6B40B00A407118494469B23C0523B3622378D7F3DB17B433CB20A8ADm97BM" TargetMode="External"/><Relationship Id="rId327" Type="http://schemas.openxmlformats.org/officeDocument/2006/relationships/hyperlink" Target="consultantplus://offline/ref=582E2C3F62CA14763585F5178188B39BCCC58AF6E21E6C54116E3D3D4A91836947BF55577651454569B23C022EEC6736698FFCDE0EAB32D53CAAAF98m378M" TargetMode="External"/><Relationship Id="rId534" Type="http://schemas.openxmlformats.org/officeDocument/2006/relationships/hyperlink" Target="consultantplus://offline/ref=582E2C3F62CA14763585F5178188B39BCCC58AF6EB166A50156D603742C88F6B40B00A40711849446DB63E0923B3622378D7F3DB17B433CB20A8ADm97BM" TargetMode="External"/><Relationship Id="rId741" Type="http://schemas.openxmlformats.org/officeDocument/2006/relationships/hyperlink" Target="consultantplus://offline/ref=582E2C3F62CA14763585F5178188B39BCCC58AF6E21F6D5515673D3D4A91836947BF55577651454569B23D012EEC6736698FFCDE0EAB32D53CAAAF98m378M" TargetMode="External"/><Relationship Id="rId839" Type="http://schemas.openxmlformats.org/officeDocument/2006/relationships/hyperlink" Target="consultantplus://offline/ref=A476924EA0046EEE36D0C682774ADC6A53D4E35E63012627AD0C7F7A0A30C8F286510705439ECFC51ACE7C1A95886FBEB5E793253A0739E4CA953CA5nF73M" TargetMode="External"/><Relationship Id="rId1164" Type="http://schemas.openxmlformats.org/officeDocument/2006/relationships/hyperlink" Target="consultantplus://offline/ref=A476924EA0046EEE36D0D88F6126826653D7BA5266012871F258792D5560CEA7D411595C02DDDCC51AD5761C91n872M" TargetMode="External"/><Relationship Id="rId173" Type="http://schemas.openxmlformats.org/officeDocument/2006/relationships/hyperlink" Target="consultantplus://offline/ref=582E2C3F62CA14763585F5178188B39BCCC58AF6EA1F6F54156D603742C88F6B40B00A407118494469B23C0523B3622378D7F3DB17B433CB20A8ADm97BM" TargetMode="External"/><Relationship Id="rId380" Type="http://schemas.openxmlformats.org/officeDocument/2006/relationships/hyperlink" Target="consultantplus://offline/ref=582E2C3F62CA14763585F5178188B39BCCC58AF6E21D6A56146E3D3D4A91836947BF55577651454569B23D042FEC6736698FFCDE0EAB32D53CAAAF98m378M" TargetMode="External"/><Relationship Id="rId601" Type="http://schemas.openxmlformats.org/officeDocument/2006/relationships/hyperlink" Target="consultantplus://offline/ref=582E2C3F62CA14763585F5178188B39BCCC58AF6EA176A57136D603742C88F6B40B00A407118494469B23D0123B3622378D7F3DB17B433CB20A8ADm97BM" TargetMode="External"/><Relationship Id="rId1024" Type="http://schemas.openxmlformats.org/officeDocument/2006/relationships/hyperlink" Target="consultantplus://offline/ref=A476924EA0046EEE36D0D88F6126826653D6BE5463042871F258792D5560CEA7D411595C02DDDCC51AD5761C91n872M" TargetMode="External"/><Relationship Id="rId1231" Type="http://schemas.openxmlformats.org/officeDocument/2006/relationships/hyperlink" Target="consultantplus://offline/ref=A476924EA0046EEE36D0C682774ADC6A53D4E35E63012627AD0C7F7A0A30C8F286510705439ECFC51ACD701494886FBEB5E793253A0739E4CA953CA5nF73M" TargetMode="External"/><Relationship Id="rId240" Type="http://schemas.openxmlformats.org/officeDocument/2006/relationships/hyperlink" Target="consultantplus://offline/ref=582E2C3F62CA14763585F5178188B39BCCC58AF6E51E6957116D603742C88F6B40B00A407118494469B23D0023B3622378D7F3DB17B433CB20A8ADm97BM" TargetMode="External"/><Relationship Id="rId478" Type="http://schemas.openxmlformats.org/officeDocument/2006/relationships/hyperlink" Target="consultantplus://offline/ref=582E2C3F62CA14763585F5178188B39BCCC58AF6E41F69511B6D603742C88F6B40B00A407118494469B23D0023B3622378D7F3DB17B433CB20A8ADm97BM" TargetMode="External"/><Relationship Id="rId685" Type="http://schemas.openxmlformats.org/officeDocument/2006/relationships/hyperlink" Target="consultantplus://offline/ref=582E2C3F62CA14763585F5178188B39BCCC58AF6E21F6D5515673D3D4A91836947BF55577651454569B23C062CEC6736698FFCDE0EAB32D53CAAAF98m378M" TargetMode="External"/><Relationship Id="rId892" Type="http://schemas.openxmlformats.org/officeDocument/2006/relationships/hyperlink" Target="consultantplus://offline/ref=A476924EA0046EEE36D0C682774ADC6A53D4E35E63012627AD0C7F7A0A30C8F286510705439ECFC51ACE7D1F94886FBEB5E793253A0739E4CA953CA5nF73M" TargetMode="External"/><Relationship Id="rId906" Type="http://schemas.openxmlformats.org/officeDocument/2006/relationships/hyperlink" Target="consultantplus://offline/ref=A476924EA0046EEE36D0D88F6126826652D6BF536B072871F258792D5560CEA7D411595C02DDDCC51AD5761C91n872M" TargetMode="External"/><Relationship Id="rId35" Type="http://schemas.openxmlformats.org/officeDocument/2006/relationships/hyperlink" Target="consultantplus://offline/ref=582E2C3F62CA14763585F5178188B39BCCC58AF6E41A6E56126D603742C88F6B40B00A407118494469B23C0523B3622378D7F3DB17B433CB20A8ADm97BM" TargetMode="External"/><Relationship Id="rId100" Type="http://schemas.openxmlformats.org/officeDocument/2006/relationships/hyperlink" Target="consultantplus://offline/ref=582E2C3F62CA14763585F5178188B39BCCC58AF6E21F625711653D3D4A91836947BF55577651454569B23C002DEC6736698FFCDE0EAB32D53CAAAF98m378M" TargetMode="External"/><Relationship Id="rId338" Type="http://schemas.openxmlformats.org/officeDocument/2006/relationships/hyperlink" Target="consultantplus://offline/ref=582E2C3F62CA14763585F5178188B39BCCC58AF6E21F6F5410663D3D4A91836947BF55577651454569B23C042FEC6736698FFCDE0EAB32D53CAAAF98m378M" TargetMode="External"/><Relationship Id="rId545" Type="http://schemas.openxmlformats.org/officeDocument/2006/relationships/hyperlink" Target="consultantplus://offline/ref=582E2C3F62CA14763585F5178188B39BCCC58AF6EA1A6254176D603742C88F6B40B00A407118494469B23C0523B3622378D7F3DB17B433CB20A8ADm97BM" TargetMode="External"/><Relationship Id="rId752" Type="http://schemas.openxmlformats.org/officeDocument/2006/relationships/hyperlink" Target="consultantplus://offline/ref=582E2C3F62CA14763585EB1A97E4ED97CCCAD4F2E71861014E323B6A15C1853C07FF530235164B436DB968516CB23E652AC4F0DC17B733D7m273M" TargetMode="External"/><Relationship Id="rId1175" Type="http://schemas.openxmlformats.org/officeDocument/2006/relationships/hyperlink" Target="consultantplus://offline/ref=A476924EA0046EEE36D0D88F6126826653DDB55A66022871F258792D5560CEA7D411595C02DDDCC51AD5761C91n872M" TargetMode="External"/><Relationship Id="rId184" Type="http://schemas.openxmlformats.org/officeDocument/2006/relationships/hyperlink" Target="consultantplus://offline/ref=582E2C3F62CA14763585F5178188B39BCCC58AF6E21F68511B623D3D4A91836947BF55577651454569B23C0128EC6736698FFCDE0EAB32D53CAAAF98m378M" TargetMode="External"/><Relationship Id="rId391" Type="http://schemas.openxmlformats.org/officeDocument/2006/relationships/hyperlink" Target="consultantplus://offline/ref=582E2C3F62CA14763585F5178188B39BCCC58AF6E41C6E56156D603742C88F6B40B00A407118494469B23D0423B3622378D7F3DB17B433CB20A8ADm97BM" TargetMode="External"/><Relationship Id="rId405" Type="http://schemas.openxmlformats.org/officeDocument/2006/relationships/hyperlink" Target="consultantplus://offline/ref=582E2C3F62CA14763585F5178188B39BCCC58AF6E417635E146D603742C88F6B40B00A407118494469B23E0323B3622378D7F3DB17B433CB20A8ADm97BM" TargetMode="External"/><Relationship Id="rId612" Type="http://schemas.openxmlformats.org/officeDocument/2006/relationships/hyperlink" Target="consultantplus://offline/ref=582E2C3F62CA14763585F5178188B39BCCC58AF6EA1B6E5E146D603742C88F6B40B00A407118494469B23D0323B3622378D7F3DB17B433CB20A8ADm97BM" TargetMode="External"/><Relationship Id="rId1035" Type="http://schemas.openxmlformats.org/officeDocument/2006/relationships/hyperlink" Target="consultantplus://offline/ref=A476924EA0046EEE36D0C682774ADC6A53D4E35E6300232FA7057F7A0A30C8F286510705439ECFC51ACB751D95886FBEB5E793253A0739E4CA953CA5nF73M" TargetMode="External"/><Relationship Id="rId1242" Type="http://schemas.openxmlformats.org/officeDocument/2006/relationships/hyperlink" Target="consultantplus://offline/ref=A476924EA0046EEE36D0C682774ADC6A53D4E35E63002226A8047F7A0A30C8F286510705439ECFC51ACB741D93886FBEB5E793253A0739E4CA953CA5nF73M" TargetMode="External"/><Relationship Id="rId251" Type="http://schemas.openxmlformats.org/officeDocument/2006/relationships/hyperlink" Target="consultantplus://offline/ref=582E2C3F62CA14763585F5178188B39BCCC58AF6EA166E52136D603742C88F6B40B00A407118494469B23D0823B3622378D7F3DB17B433CB20A8ADm97BM" TargetMode="External"/><Relationship Id="rId489" Type="http://schemas.openxmlformats.org/officeDocument/2006/relationships/hyperlink" Target="consultantplus://offline/ref=582E2C3F62CA14763585F5178188B39BCCC58AF6E21D6A56146E3D3D4A91836947BF55577651454569B138072CEC6736698FFCDE0EAB32D53CAAAF98m378M" TargetMode="External"/><Relationship Id="rId654" Type="http://schemas.openxmlformats.org/officeDocument/2006/relationships/hyperlink" Target="consultantplus://offline/ref=582E2C3F62CA14763585F5178188B39BCCC58AF6E21F6854116F3D3D4A91836947BF55577651454569B23C022AEC6736698FFCDE0EAB32D53CAAAF98m378M" TargetMode="External"/><Relationship Id="rId696" Type="http://schemas.openxmlformats.org/officeDocument/2006/relationships/hyperlink" Target="consultantplus://offline/ref=582E2C3F62CA14763585F5178188B39BCCC58AF6E21F6D5515673D3D4A91836947BF55577651454569B23C0721EC6736698FFCDE0EAB32D53CAAAF98m378M" TargetMode="External"/><Relationship Id="rId861" Type="http://schemas.openxmlformats.org/officeDocument/2006/relationships/hyperlink" Target="consultantplus://offline/ref=A476924EA0046EEE36D0C682774ADC6A53D4E35E63012627AD0C7F7A0A30C8F286510705439ECFC51ACE7C149A886FBEB5E793253A0739E4CA953CA5nF73M" TargetMode="External"/><Relationship Id="rId917" Type="http://schemas.openxmlformats.org/officeDocument/2006/relationships/hyperlink" Target="consultantplus://offline/ref=A476924EA0046EEE36D0C682774ADC6A53D4E35E63002425A90D7F7A0A30C8F286510705439ECFC51ACB761D9B886FBEB5E793253A0739E4CA953CA5nF73M" TargetMode="External"/><Relationship Id="rId959" Type="http://schemas.openxmlformats.org/officeDocument/2006/relationships/hyperlink" Target="consultantplus://offline/ref=A476924EA0046EEE36D0C682774ADC6A53D4E35E63012627AD0C7F7A0A30C8F286510705439ECFC51ACD741E93886FBEB5E793253A0739E4CA953CA5nF73M" TargetMode="External"/><Relationship Id="rId1102" Type="http://schemas.openxmlformats.org/officeDocument/2006/relationships/hyperlink" Target="consultantplus://offline/ref=A476924EA0046EEE36D0C682774ADC6A53D4E35E63012323AE0C7F7A0A30C8F286510705439ECFC51ACB741D94886FBEB5E793253A0739E4CA953CA5nF73M" TargetMode="External"/><Relationship Id="rId1284" Type="http://schemas.openxmlformats.org/officeDocument/2006/relationships/hyperlink" Target="consultantplus://offline/ref=A476924EA0046EEE36D0C682774ADC6A53D4E35E63012524AD047F7A0A30C8F286510705439ECFC51ACA711590886FBEB5E793253A0739E4CA953CA5nF73M" TargetMode="External"/><Relationship Id="rId46" Type="http://schemas.openxmlformats.org/officeDocument/2006/relationships/hyperlink" Target="consultantplus://offline/ref=582E2C3F62CA14763585F5178188B39BCCC58AF6EB1F6956176D603742C88F6B40B00A407118494469B23C0523B3622378D7F3DB17B433CB20A8ADm97BM" TargetMode="External"/><Relationship Id="rId293" Type="http://schemas.openxmlformats.org/officeDocument/2006/relationships/hyperlink" Target="consultantplus://offline/ref=582E2C3F62CA14763585F5178188B39BCCC58AF6E21D6A56146E3D3D4A91836947BF55577651454569B23C072BEC6736698FFCDE0EAB32D53CAAAF98m378M" TargetMode="External"/><Relationship Id="rId307" Type="http://schemas.openxmlformats.org/officeDocument/2006/relationships/hyperlink" Target="consultantplus://offline/ref=582E2C3F62CA14763585F5178188B39BCCC58AF6E21E6C54116E3D3D4A91836947BF55577651454569B23C0120EC6736698FFCDE0EAB32D53CAAAF98m378M" TargetMode="External"/><Relationship Id="rId349" Type="http://schemas.openxmlformats.org/officeDocument/2006/relationships/hyperlink" Target="consultantplus://offline/ref=582E2C3F62CA14763585EB1A97E4ED97CCC6DDF3E61C61014E323B6A15C1853C07FF530736134F4F3DE3785525E534792CDAEFDE09B7m372M" TargetMode="External"/><Relationship Id="rId514" Type="http://schemas.openxmlformats.org/officeDocument/2006/relationships/hyperlink" Target="consultantplus://offline/ref=582E2C3F62CA14763585F5178188B39BCCC58AF6E21D6A56146E3D3D4A91836947BF55577651454569B13A082DEC6736698FFCDE0EAB32D53CAAAF98m378M" TargetMode="External"/><Relationship Id="rId556" Type="http://schemas.openxmlformats.org/officeDocument/2006/relationships/hyperlink" Target="consultantplus://offline/ref=582E2C3F62CA14763585F5178188B39BCCC58AF6E21F6854116F3D3D4A91836947BF55577651454569B23C002DEC6736698FFCDE0EAB32D53CAAAF98m378M" TargetMode="External"/><Relationship Id="rId721" Type="http://schemas.openxmlformats.org/officeDocument/2006/relationships/hyperlink" Target="consultantplus://offline/ref=582E2C3F62CA14763585F5178188B39BCCC58AF6EB1A6A52156D603742C88F6B40B00A407118494469B23F0923B3622378D7F3DB17B433CB20A8ADm97BM" TargetMode="External"/><Relationship Id="rId763" Type="http://schemas.openxmlformats.org/officeDocument/2006/relationships/hyperlink" Target="consultantplus://offline/ref=582E2C3F62CA14763585F5178188B39BCCC58AF6E21E6D5213603D3D4A91836947BF55577651454569B23C052CEC6736698FFCDE0EAB32D53CAAAF98m378M" TargetMode="External"/><Relationship Id="rId1144" Type="http://schemas.openxmlformats.org/officeDocument/2006/relationships/hyperlink" Target="consultantplus://offline/ref=A476924EA0046EEE36D0C682774ADC6A53D4E35E63012422AF0A7F7A0A30C8F286510705439ECFC51ACB751A91886FBEB5E793253A0739E4CA953CA5nF73M" TargetMode="External"/><Relationship Id="rId1186" Type="http://schemas.openxmlformats.org/officeDocument/2006/relationships/hyperlink" Target="consultantplus://offline/ref=A476924EA0046EEE36D0C682774ADC6A53D4E35E63002425A90D7F7A0A30C8F286510705439ECFC51ACB76149B886FBEB5E793253A0739E4CA953CA5nF73M" TargetMode="External"/><Relationship Id="rId88" Type="http://schemas.openxmlformats.org/officeDocument/2006/relationships/hyperlink" Target="consultantplus://offline/ref=582E2C3F62CA14763585F5178188B39BCCC58AF6E21F6B56146E3D3D4A91836947BF55577651454569B23C002DEC6736698FFCDE0EAB32D53CAAAF98m378M" TargetMode="External"/><Relationship Id="rId111" Type="http://schemas.openxmlformats.org/officeDocument/2006/relationships/hyperlink" Target="consultantplus://offline/ref=582E2C3F62CA14763585F5178188B39BCCC58AF6E21E6B5012663D3D4A91836947BF55577651454569B23C002DEC6736698FFCDE0EAB32D53CAAAF98m378M" TargetMode="External"/><Relationship Id="rId153" Type="http://schemas.openxmlformats.org/officeDocument/2006/relationships/hyperlink" Target="consultantplus://offline/ref=582E2C3F62CA14763585F5178188B39BCCC58AF6E41A6D54126D603742C88F6B40B00A407118494469B23B0523B3622378D7F3DB17B433CB20A8ADm97BM" TargetMode="External"/><Relationship Id="rId195" Type="http://schemas.openxmlformats.org/officeDocument/2006/relationships/hyperlink" Target="consultantplus://offline/ref=582E2C3F62CA14763585F5178188B39BCCC58AF6E21E6C54116E3D3D4A91836947BF55577651454569B23C012DEC6736698FFCDE0EAB32D53CAAAF98m378M" TargetMode="External"/><Relationship Id="rId209" Type="http://schemas.openxmlformats.org/officeDocument/2006/relationships/hyperlink" Target="consultantplus://offline/ref=582E2C3F62CA14763585F5178188B39BCCC58AF6E21D6A56146E3D3D4A91836947BF55577651454569B23C012EEC6736698FFCDE0EAB32D53CAAAF98m378M" TargetMode="External"/><Relationship Id="rId360" Type="http://schemas.openxmlformats.org/officeDocument/2006/relationships/hyperlink" Target="consultantplus://offline/ref=582E2C3F62CA14763585F5178188B39BCCC58AF6EA186854126D603742C88F6B40B00A407118494469B23F0223B3622378D7F3DB17B433CB20A8ADm97BM" TargetMode="External"/><Relationship Id="rId416" Type="http://schemas.openxmlformats.org/officeDocument/2006/relationships/hyperlink" Target="consultantplus://offline/ref=582E2C3F62CA14763585F5178188B39BCCC58AF6E21E6C54116E3D3D4A91836947BF55577651454569B23C052CEC6736698FFCDE0EAB32D53CAAAF98m378M" TargetMode="External"/><Relationship Id="rId598" Type="http://schemas.openxmlformats.org/officeDocument/2006/relationships/hyperlink" Target="consultantplus://offline/ref=582E2C3F62CA14763585F5178188B39BCCC58AF6EA1F685E166D603742C88F6B40B00A407118494469B23D0023B3622378D7F3DB17B433CB20A8ADm97BM" TargetMode="External"/><Relationship Id="rId819" Type="http://schemas.openxmlformats.org/officeDocument/2006/relationships/hyperlink" Target="consultantplus://offline/ref=582E2C3F62CA14763585F5178188B39BCCC58AF6E21F6D5515673D3D4A91836947BF55577651454569B23D052AEC6736698FFCDE0EAB32D53CAAAF98m378M" TargetMode="External"/><Relationship Id="rId970" Type="http://schemas.openxmlformats.org/officeDocument/2006/relationships/hyperlink" Target="consultantplus://offline/ref=A476924EA0046EEE36D0C682774ADC6A53D4E35E63012627AD0C7F7A0A30C8F286510705439ECFC51ACD741892886FBEB5E793253A0739E4CA953CA5nF73M" TargetMode="External"/><Relationship Id="rId1004" Type="http://schemas.openxmlformats.org/officeDocument/2006/relationships/hyperlink" Target="consultantplus://offline/ref=A476924EA0046EEE36D0D88F6126826653D7BC5566092871F258792D5560CEA7C611015000DAC2C312C0204DD7D636EDF6AC9F27231B38E6nD75M" TargetMode="External"/><Relationship Id="rId1046" Type="http://schemas.openxmlformats.org/officeDocument/2006/relationships/hyperlink" Target="consultantplus://offline/ref=A476924EA0046EEE36D0C682774ADC6A53D4E35E6300232FA7057F7A0A30C8F286510705439ECFC51ACB751E92886FBEB5E793253A0739E4CA953CA5nF73M" TargetMode="External"/><Relationship Id="rId1211" Type="http://schemas.openxmlformats.org/officeDocument/2006/relationships/hyperlink" Target="consultantplus://offline/ref=A476924EA0046EEE36D0C682774ADC6A53D4E35E63012524AD047F7A0A30C8F286510705439ECFC51ACA771497886FBEB5E793253A0739E4CA953CA5nF73M" TargetMode="External"/><Relationship Id="rId1253" Type="http://schemas.openxmlformats.org/officeDocument/2006/relationships/hyperlink" Target="consultantplus://offline/ref=A476924EA0046EEE36D0C682774ADC6A53D4E35E63012622A70E7F7A0A30C8F286510705439ECFC51ACB701F93886FBEB5E793253A0739E4CA953CA5nF73M" TargetMode="External"/><Relationship Id="rId220" Type="http://schemas.openxmlformats.org/officeDocument/2006/relationships/hyperlink" Target="consultantplus://offline/ref=582E2C3F62CA14763585EB1A97E4ED97CCCDD6FEE61861014E323B6A15C1853C07FF53023515484461B968516CB23E652AC4F0DC17B733D7m273M" TargetMode="External"/><Relationship Id="rId458" Type="http://schemas.openxmlformats.org/officeDocument/2006/relationships/hyperlink" Target="consultantplus://offline/ref=582E2C3F62CA14763585F5178188B39BCCC58AF6E21F6D53106E3D3D4A91836947BF55577651454569B23C052BEC6736698FFCDE0EAB32D53CAAAF98m378M" TargetMode="External"/><Relationship Id="rId623" Type="http://schemas.openxmlformats.org/officeDocument/2006/relationships/hyperlink" Target="consultantplus://offline/ref=582E2C3F62CA14763585F5178188B39BCCC58AF6EA1F685E166D603742C88F6B40B00A407118494469B23D0323B3622378D7F3DB17B433CB20A8ADm97BM" TargetMode="External"/><Relationship Id="rId665" Type="http://schemas.openxmlformats.org/officeDocument/2006/relationships/hyperlink" Target="consultantplus://offline/ref=582E2C3F62CA14763585F5178188B39BCCC58AF6EA1E695E116D603742C88F6B40B00A407118494469B23D0723B3622378D7F3DB17B433CB20A8ADm97BM" TargetMode="External"/><Relationship Id="rId830" Type="http://schemas.openxmlformats.org/officeDocument/2006/relationships/hyperlink" Target="consultantplus://offline/ref=A476924EA0046EEE36D0C682774ADC6A53D4E35E63012627AD0C7F7A0A30C8F286510705439ECFC51ACE7C1A93886FBEB5E793253A0739E4CA953CA5nF73M" TargetMode="External"/><Relationship Id="rId872" Type="http://schemas.openxmlformats.org/officeDocument/2006/relationships/hyperlink" Target="consultantplus://offline/ref=A476924EA0046EEE36D0C682774ADC6A53D4E35E63012627AD0C7F7A0A30C8F286510705439ECFC51ACE7D1C90886FBEB5E793253A0739E4CA953CA5nF73M" TargetMode="External"/><Relationship Id="rId928" Type="http://schemas.openxmlformats.org/officeDocument/2006/relationships/hyperlink" Target="consultantplus://offline/ref=A476924EA0046EEE36D0D88F6126826653D7B45061022871F258792D5560CEA7C611015507DEC5CF4E9A30499E813CF1F0B280253D1Bn379M" TargetMode="External"/><Relationship Id="rId1088" Type="http://schemas.openxmlformats.org/officeDocument/2006/relationships/hyperlink" Target="consultantplus://offline/ref=A476924EA0046EEE36D0C682774ADC6A53D4E35E63012323AE0C7F7A0A30C8F286510705439ECFC51ACB741D95886FBEB5E793253A0739E4CA953CA5nF73M" TargetMode="External"/><Relationship Id="rId1295" Type="http://schemas.openxmlformats.org/officeDocument/2006/relationships/hyperlink" Target="consultantplus://offline/ref=A476924EA0046EEE36D0D88F6126826653D6BE5A65062871F258792D5560CEA7C611015003DFC5CD1EC0204DD7D636EDF6AC9F27231B38E6nD75M" TargetMode="External"/><Relationship Id="rId15" Type="http://schemas.openxmlformats.org/officeDocument/2006/relationships/hyperlink" Target="consultantplus://offline/ref=582E2C3F62CA14763585F5178188B39BCCC58AF6E51E6957116D603742C88F6B40B00A407118494469B23D0023B3622378D7F3DB17B433CB20A8ADm97BM" TargetMode="External"/><Relationship Id="rId57" Type="http://schemas.openxmlformats.org/officeDocument/2006/relationships/hyperlink" Target="consultantplus://offline/ref=582E2C3F62CA14763585F5178188B39BCCC58AF6EB186C51126D603742C88F6B40B00A407118494469B23C0523B3622378D7F3DB17B433CB20A8ADm97BM" TargetMode="External"/><Relationship Id="rId262" Type="http://schemas.openxmlformats.org/officeDocument/2006/relationships/hyperlink" Target="consultantplus://offline/ref=582E2C3F62CA14763585F5178188B39BCCC58AF6E21D6A56146E3D3D4A91836947BF55577651454569B23C0628EC6736698FFCDE0EAB32D53CAAAF98m378M" TargetMode="External"/><Relationship Id="rId318" Type="http://schemas.openxmlformats.org/officeDocument/2006/relationships/hyperlink" Target="consultantplus://offline/ref=582E2C3F62CA14763585F5178188B39BCCC58AF6E21F6D53106E3D3D4A91836947BF55577651454569B23C0328EC6736698FFCDE0EAB32D53CAAAF98m378M" TargetMode="External"/><Relationship Id="rId525" Type="http://schemas.openxmlformats.org/officeDocument/2006/relationships/hyperlink" Target="consultantplus://offline/ref=582E2C3F62CA14763585F5178188B39BCCC58AF6EB1B6C55136D603742C88F6B40B00A407118494469B2390823B3622378D7F3DB17B433CB20A8ADm97BM" TargetMode="External"/><Relationship Id="rId567" Type="http://schemas.openxmlformats.org/officeDocument/2006/relationships/hyperlink" Target="consultantplus://offline/ref=582E2C3F62CA14763585F5178188B39BCCC58AF6E21F635314663D3D4A91836947BF55577651454569B23C0128EC6736698FFCDE0EAB32D53CAAAF98m378M" TargetMode="External"/><Relationship Id="rId732" Type="http://schemas.openxmlformats.org/officeDocument/2006/relationships/hyperlink" Target="consultantplus://offline/ref=582E2C3F62CA14763585F5178188B39BCCC58AF6E21F625711653D3D4A91836947BF55577651454569B23C022EEC6736698FFCDE0EAB32D53CAAAF98m378M" TargetMode="External"/><Relationship Id="rId1113" Type="http://schemas.openxmlformats.org/officeDocument/2006/relationships/hyperlink" Target="consultantplus://offline/ref=A476924EA0046EEE36D0C682774ADC6A53D4E35E63012422AF0A7F7A0A30C8F286510705439ECFC51ACB75189B886FBEB5E793253A0739E4CA953CA5nF73M" TargetMode="External"/><Relationship Id="rId1155" Type="http://schemas.openxmlformats.org/officeDocument/2006/relationships/hyperlink" Target="consultantplus://offline/ref=A476924EA0046EEE36D0C682774ADC6A53D4E35E6300232EAC0B7F7A0A30C8F286510705439ECFC51ACB741C96886FBEB5E793253A0739E4CA953CA5nF73M" TargetMode="External"/><Relationship Id="rId1197" Type="http://schemas.openxmlformats.org/officeDocument/2006/relationships/hyperlink" Target="consultantplus://offline/ref=A476924EA0046EEE36D0C682774ADC6A53D4E35E63002A27AD097F7A0A30C8F286510705439ECFC51ACB741B9A886FBEB5E793253A0739E4CA953CA5nF73M" TargetMode="External"/><Relationship Id="rId99" Type="http://schemas.openxmlformats.org/officeDocument/2006/relationships/hyperlink" Target="consultantplus://offline/ref=582E2C3F62CA14763585F5178188B39BCCC58AF6E21F6D53106E3D3D4A91836947BF55577651454569B23C002DEC6736698FFCDE0EAB32D53CAAAF98m378M" TargetMode="External"/><Relationship Id="rId122" Type="http://schemas.openxmlformats.org/officeDocument/2006/relationships/hyperlink" Target="consultantplus://offline/ref=582E2C3F62CA14763585EB1A97E4ED97CCC6DDF8E01D61014E323B6A15C1853C07FF530235164A4C68B968516CB23E652AC4F0DC17B733D7m273M" TargetMode="External"/><Relationship Id="rId164" Type="http://schemas.openxmlformats.org/officeDocument/2006/relationships/hyperlink" Target="consultantplus://offline/ref=582E2C3F62CA14763585F5178188B39BCCC58AF6E417635E146D603742C88F6B40B00A407118494469B23C0523B3622378D7F3DB17B433CB20A8ADm97BM" TargetMode="External"/><Relationship Id="rId371" Type="http://schemas.openxmlformats.org/officeDocument/2006/relationships/hyperlink" Target="consultantplus://offline/ref=582E2C3F62CA14763585F5178188B39BCCC58AF6E21D6A56146E3D3D4A91836947BF55577651454569B23D042AEC6736698FFCDE0EAB32D53CAAAF98m378M" TargetMode="External"/><Relationship Id="rId774" Type="http://schemas.openxmlformats.org/officeDocument/2006/relationships/hyperlink" Target="consultantplus://offline/ref=582E2C3F62CA14763585F5178188B39BCCC58AF6EA166E52136D603742C88F6B40B00A40711849446CB23D0123B3622378D7F3DB17B433CB20A8ADm97BM" TargetMode="External"/><Relationship Id="rId981" Type="http://schemas.openxmlformats.org/officeDocument/2006/relationships/hyperlink" Target="consultantplus://offline/ref=A476924EA0046EEE36D0D88F6126826653D7BA5160022871F258792D5560CEA7C611015809D196955E9E791E949D3AEFEFB09E25n37CM" TargetMode="External"/><Relationship Id="rId1015" Type="http://schemas.openxmlformats.org/officeDocument/2006/relationships/hyperlink" Target="consultantplus://offline/ref=A476924EA0046EEE36D0C682774ADC6A53D4E35E63012422AF0A7F7A0A30C8F286510705439ECFC51ACB741595886FBEB5E793253A0739E4CA953CA5nF73M" TargetMode="External"/><Relationship Id="rId1057" Type="http://schemas.openxmlformats.org/officeDocument/2006/relationships/hyperlink" Target="consultantplus://offline/ref=A476924EA0046EEE36D0D88F6126826654DEBC556A0B757BFA01752F526F91B0C1580D5103D9C2C2119F2558C68E39E8EFB39E393F193AnE75M" TargetMode="External"/><Relationship Id="rId1222" Type="http://schemas.openxmlformats.org/officeDocument/2006/relationships/hyperlink" Target="consultantplus://offline/ref=A476924EA0046EEE36D0C682774ADC6A53D4E35E63002721A60E7F7A0A30C8F286510705439ECFC51ACB741E93886FBEB5E793253A0739E4CA953CA5nF73M" TargetMode="External"/><Relationship Id="rId427" Type="http://schemas.openxmlformats.org/officeDocument/2006/relationships/hyperlink" Target="consultantplus://offline/ref=582E2C3F62CA14763585F5178188B39BCCC58AF6E21D6A56146E3D3D4A91836947BF55577651454569B23D072BEC6736698FFCDE0EAB32D53CAAAF98m378M" TargetMode="External"/><Relationship Id="rId469" Type="http://schemas.openxmlformats.org/officeDocument/2006/relationships/hyperlink" Target="consultantplus://offline/ref=582E2C3F62CA14763585F5178188B39BCCC58AF6E21E6F5711663D3D4A91836947BF55577651454569B23C0429EC6736698FFCDE0EAB32D53CAAAF98m378M" TargetMode="External"/><Relationship Id="rId634" Type="http://schemas.openxmlformats.org/officeDocument/2006/relationships/hyperlink" Target="consultantplus://offline/ref=582E2C3F62CA14763585F5178188B39BCCC58AF6E21F695116603D3D4A91836947BF55577651454569B23C0128EC6736698FFCDE0EAB32D53CAAAF98m378M" TargetMode="External"/><Relationship Id="rId676" Type="http://schemas.openxmlformats.org/officeDocument/2006/relationships/hyperlink" Target="consultantplus://offline/ref=582E2C3F62CA14763585F5178188B39BCCC58AF6E21F6D5515673D3D4A91836947BF55577651454569B23C0529EC6736698FFCDE0EAB32D53CAAAF98m378M" TargetMode="External"/><Relationship Id="rId841" Type="http://schemas.openxmlformats.org/officeDocument/2006/relationships/hyperlink" Target="consultantplus://offline/ref=A476924EA0046EEE36D0C682774ADC6A53D4E35E63012627AD0C7F7A0A30C8F286510705439ECFC51ACE7C1B92886FBEB5E793253A0739E4CA953CA5nF73M" TargetMode="External"/><Relationship Id="rId883" Type="http://schemas.openxmlformats.org/officeDocument/2006/relationships/hyperlink" Target="consultantplus://offline/ref=A476924EA0046EEE36D0C682774ADC6A53D4E35E63012627AD0C7F7A0A30C8F286510705439ECFC51ACE7D1E93886FBEB5E793253A0739E4CA953CA5nF73M" TargetMode="External"/><Relationship Id="rId1099" Type="http://schemas.openxmlformats.org/officeDocument/2006/relationships/hyperlink" Target="consultantplus://offline/ref=A476924EA0046EEE36D0C682774ADC6A53D4E35E6B04272EA80722700269C4F0815E581244D7C3C41ACB701C98D76AABA4BF9C20231838FAD6973EnA76M" TargetMode="External"/><Relationship Id="rId1264" Type="http://schemas.openxmlformats.org/officeDocument/2006/relationships/hyperlink" Target="consultantplus://offline/ref=A476924EA0046EEE36D0C682774ADC6A53D4E35E63012524AD047F7A0A30C8F286510705439ECFC51ACA711495886FBEB5E793253A0739E4CA953CA5nF73M" TargetMode="External"/><Relationship Id="rId26" Type="http://schemas.openxmlformats.org/officeDocument/2006/relationships/hyperlink" Target="consultantplus://offline/ref=582E2C3F62CA14763585F5178188B39BCCC58AF6E41E6855156D603742C88F6B40B00A407118494469B23C0523B3622378D7F3DB17B433CB20A8ADm97BM" TargetMode="External"/><Relationship Id="rId231" Type="http://schemas.openxmlformats.org/officeDocument/2006/relationships/hyperlink" Target="consultantplus://offline/ref=582E2C3F62CA14763585F5178188B39BCCC58AF6E21D6A56146E3D3D4A91836947BF55577651454569B23C022EEC6736698FFCDE0EAB32D53CAAAF98m378M" TargetMode="External"/><Relationship Id="rId273" Type="http://schemas.openxmlformats.org/officeDocument/2006/relationships/hyperlink" Target="consultantplus://offline/ref=582E2C3F62CA14763585F5178188B39BCCC58AF6E21E68501A603D3D4A91836947BF55577651454569B23C002FEC6736698FFCDE0EAB32D53CAAAF98m378M" TargetMode="External"/><Relationship Id="rId329" Type="http://schemas.openxmlformats.org/officeDocument/2006/relationships/hyperlink" Target="consultantplus://offline/ref=582E2C3F62CA14763585F5178188B39BCCC58AF6E21E6C54116E3D3D4A91836947BF55577651454569B23C0328EC6736698FFCDE0EAB32D53CAAAF98m378M" TargetMode="External"/><Relationship Id="rId480" Type="http://schemas.openxmlformats.org/officeDocument/2006/relationships/hyperlink" Target="consultantplus://offline/ref=582E2C3F62CA14763585F5178188B39BCCC58AF6E21D6A56146E3D3D4A91836947BF55577651454569B23D092DEC6736698FFCDE0EAB32D53CAAAF98m378M" TargetMode="External"/><Relationship Id="rId536" Type="http://schemas.openxmlformats.org/officeDocument/2006/relationships/hyperlink" Target="consultantplus://offline/ref=582E2C3F62CA14763585F5178188B39BCCC58AF6EA1F6B5E156D603742C88F6B40B00A407118494469B23C0523B3622378D7F3DB17B433CB20A8ADm97BM" TargetMode="External"/><Relationship Id="rId701" Type="http://schemas.openxmlformats.org/officeDocument/2006/relationships/hyperlink" Target="consultantplus://offline/ref=582E2C3F62CA14763585F5178188B39BCCC58AF6EB1A6A52156D603742C88F6B40B00A407118494469B23F0723B3622378D7F3DB17B433CB20A8ADm97BM" TargetMode="External"/><Relationship Id="rId939" Type="http://schemas.openxmlformats.org/officeDocument/2006/relationships/hyperlink" Target="consultantplus://offline/ref=A476924EA0046EEE36D0C682774ADC6A53D4E35E6B092B23AF0722700269C4F0815E581244D7C3C41ACA771C98D76AABA4BF9C20231838FAD6973EnA76M" TargetMode="External"/><Relationship Id="rId1124" Type="http://schemas.openxmlformats.org/officeDocument/2006/relationships/hyperlink" Target="consultantplus://offline/ref=A476924EA0046EEE36D0C682774ADC6A53D4E35E63002A24AC087F7A0A30C8F286510705439ECFC51ACB751A90886FBEB5E793253A0739E4CA953CA5nF73M" TargetMode="External"/><Relationship Id="rId1166" Type="http://schemas.openxmlformats.org/officeDocument/2006/relationships/hyperlink" Target="consultantplus://offline/ref=A476924EA0046EEE36D0D88F6126826653D7B45160062871F258792D5560CEA7D411595C02DDDCC51AD5761C91n872M" TargetMode="External"/><Relationship Id="rId68" Type="http://schemas.openxmlformats.org/officeDocument/2006/relationships/hyperlink" Target="consultantplus://offline/ref=582E2C3F62CA14763585F5178188B39BCCC58AF6EA1E635E1A6D603742C88F6B40B00A407118494469B23D0623B3622378D7F3DB17B433CB20A8ADm97BM" TargetMode="External"/><Relationship Id="rId133" Type="http://schemas.openxmlformats.org/officeDocument/2006/relationships/hyperlink" Target="consultantplus://offline/ref=582E2C3F62CA14763585F5178188B39BCCC58AF6E21E6C54116E3D3D4A91836947BF55577651454569B23C012BEC6736698FFCDE0EAB32D53CAAAF98m378M" TargetMode="External"/><Relationship Id="rId175" Type="http://schemas.openxmlformats.org/officeDocument/2006/relationships/hyperlink" Target="consultantplus://offline/ref=582E2C3F62CA14763585F5178188B39BCCC58AF6EA1D695F146D603742C88F6B40B00A407118494469B23D0223B3622378D7F3DB17B433CB20A8ADm97BM" TargetMode="External"/><Relationship Id="rId340" Type="http://schemas.openxmlformats.org/officeDocument/2006/relationships/hyperlink" Target="consultantplus://offline/ref=582E2C3F62CA14763585F5178188B39BCCC58AF6E21F6F5410663D3D4A91836947BF55577651454569B23C0528EC6736698FFCDE0EAB32D53CAAAF98m378M" TargetMode="External"/><Relationship Id="rId578" Type="http://schemas.openxmlformats.org/officeDocument/2006/relationships/hyperlink" Target="consultantplus://offline/ref=582E2C3F62CA14763585F5178188B39BCCC58AF6E21E6A5F15623D3D4A91836947BF55577651454569B23C002EEC6736698FFCDE0EAB32D53CAAAF98m378M" TargetMode="External"/><Relationship Id="rId743" Type="http://schemas.openxmlformats.org/officeDocument/2006/relationships/hyperlink" Target="consultantplus://offline/ref=582E2C3F62CA14763585F5178188B39BCCC58AF6E21F6A5F1B6F3D3D4A91836947BF55577651454569B23C052CEC6736698FFCDE0EAB32D53CAAAF98m378M" TargetMode="External"/><Relationship Id="rId785" Type="http://schemas.openxmlformats.org/officeDocument/2006/relationships/hyperlink" Target="consultantplus://offline/ref=582E2C3F62CA14763585F5178188B39BCCC58AF6E21F6D5515673D3D4A91836947BF55577651454569B23D042BEC6736698FFCDE0EAB32D53CAAAF98m378M" TargetMode="External"/><Relationship Id="rId950" Type="http://schemas.openxmlformats.org/officeDocument/2006/relationships/hyperlink" Target="consultantplus://offline/ref=A476924EA0046EEE36D0C682774ADC6A53D4E35E63012627AD0C7F7A0A30C8F286510705439ECFC51ACD741D9B886FBEB5E793253A0739E4CA953CA5nF73M" TargetMode="External"/><Relationship Id="rId992" Type="http://schemas.openxmlformats.org/officeDocument/2006/relationships/hyperlink" Target="consultantplus://offline/ref=A476924EA0046EEE36D0D88F6126826653D7B45262032871F258792D5560CEA7C611015000D8C3C61BC0204DD7D636EDF6AC9F27231B38E6nD75M" TargetMode="External"/><Relationship Id="rId1026" Type="http://schemas.openxmlformats.org/officeDocument/2006/relationships/hyperlink" Target="consultantplus://offline/ref=A476924EA0046EEE36D0C682774ADC6A53D4E35E63012627AD0C7F7A0A30C8F286510705439ECFC51ACD741997886FBEB5E793253A0739E4CA953CA5nF73M" TargetMode="External"/><Relationship Id="rId200" Type="http://schemas.openxmlformats.org/officeDocument/2006/relationships/hyperlink" Target="consultantplus://offline/ref=582E2C3F62CA14763585F5178188B39BCCC58AF6E51A6951126D603742C88F6B40B00A407118494469B23D0523B3622378D7F3DB17B433CB20A8ADm97BM" TargetMode="External"/><Relationship Id="rId382" Type="http://schemas.openxmlformats.org/officeDocument/2006/relationships/hyperlink" Target="consultantplus://offline/ref=582E2C3F62CA14763585F5178188B39BCCC58AF6E21D6A56146E3D3D4A91836947BF55577651454569B23D0420EC6736698FFCDE0EAB32D53CAAAF98m378M" TargetMode="External"/><Relationship Id="rId438" Type="http://schemas.openxmlformats.org/officeDocument/2006/relationships/hyperlink" Target="consultantplus://offline/ref=582E2C3F62CA14763585F5178188B39BCCC58AF6EA1D695F146D603742C88F6B40B00A407118494469B23D0523B3622378D7F3DB17B433CB20A8ADm97BM" TargetMode="External"/><Relationship Id="rId603" Type="http://schemas.openxmlformats.org/officeDocument/2006/relationships/hyperlink" Target="consultantplus://offline/ref=582E2C3F62CA14763585F5178188B39BCCC58AF6E21E6C54116E3D3D4A91836947BF55577651454569B33E082AEC6736698FFCDE0EAB32D53CAAAF98m378M" TargetMode="External"/><Relationship Id="rId645" Type="http://schemas.openxmlformats.org/officeDocument/2006/relationships/hyperlink" Target="consultantplus://offline/ref=582E2C3F62CA14763585F5178188B39BCCC58AF6EA1F685E166D603742C88F6B40B00A407118494469B23D0523B3622378D7F3DB17B433CB20A8ADm97BM" TargetMode="External"/><Relationship Id="rId687" Type="http://schemas.openxmlformats.org/officeDocument/2006/relationships/hyperlink" Target="consultantplus://offline/ref=582E2C3F62CA14763585F5178188B39BCCC58AF6E21F6D5515673D3D4A91836947BF55577651454569B23C062EEC6736698FFCDE0EAB32D53CAAAF98m378M" TargetMode="External"/><Relationship Id="rId810" Type="http://schemas.openxmlformats.org/officeDocument/2006/relationships/hyperlink" Target="consultantplus://offline/ref=582E2C3F62CA14763585F5178188B39BCCC58AF6E21E6C54116E3D3D4A91836947BF55577651454569B33E0920EC6736698FFCDE0EAB32D53CAAAF98m378M" TargetMode="External"/><Relationship Id="rId852" Type="http://schemas.openxmlformats.org/officeDocument/2006/relationships/hyperlink" Target="consultantplus://offline/ref=A476924EA0046EEE36D0C682774ADC6A53D4E35E63002A27AD097F7A0A30C8F286510705439ECFC51ACB741F95886FBEB5E793253A0739E4CA953CA5nF73M" TargetMode="External"/><Relationship Id="rId908" Type="http://schemas.openxmlformats.org/officeDocument/2006/relationships/hyperlink" Target="consultantplus://offline/ref=A476924EA0046EEE36D0D88F6126826653D6B85267072871F258792D5560CEA7D411595C02DDDCC51AD5761C91n872M" TargetMode="External"/><Relationship Id="rId1068" Type="http://schemas.openxmlformats.org/officeDocument/2006/relationships/hyperlink" Target="consultantplus://offline/ref=A476924EA0046EEE36D0C682774ADC6A53D4E35E63002A23A80C7F7A0A30C8F286510705439ECFC51ACB741D97886FBEB5E793253A0739E4CA953CA5nF73M" TargetMode="External"/><Relationship Id="rId1233" Type="http://schemas.openxmlformats.org/officeDocument/2006/relationships/hyperlink" Target="consultantplus://offline/ref=A476924EA0046EEE36D0C682774ADC6A53D4E35E63002121A7087F7A0A30C8F286510705439ECFC51ACA7D1E9A886FBEB5E793253A0739E4CA953CA5nF73M" TargetMode="External"/><Relationship Id="rId1275" Type="http://schemas.openxmlformats.org/officeDocument/2006/relationships/hyperlink" Target="consultantplus://offline/ref=A476924EA0046EEE36D0C682774ADC6A53D4E35E63012524AD047F7A0A30C8F286510705439ECFC51ACA711594886FBEB5E793253A0739E4CA953CA5nF73M" TargetMode="External"/><Relationship Id="rId242" Type="http://schemas.openxmlformats.org/officeDocument/2006/relationships/hyperlink" Target="consultantplus://offline/ref=582E2C3F62CA14763585F5178188B39BCCC58AF6E21D6A56146E3D3D4A91836947BF55577651454569B23C0321EC6736698FFCDE0EAB32D53CAAAF98m378M" TargetMode="External"/><Relationship Id="rId284" Type="http://schemas.openxmlformats.org/officeDocument/2006/relationships/hyperlink" Target="consultantplus://offline/ref=582E2C3F62CA14763585F5178188B39BCCC58AF6E21E68501A603D3D4A91836947BF55577651454569B23C0221EC6736698FFCDE0EAB32D53CAAAF98m378M" TargetMode="External"/><Relationship Id="rId491" Type="http://schemas.openxmlformats.org/officeDocument/2006/relationships/hyperlink" Target="consultantplus://offline/ref=582E2C3F62CA14763585F5178188B39BCCC58AF6E21F635410623D3D4A91836947BF55577651454569B23D0628EC6736698FFCDE0EAB32D53CAAAF98m378M" TargetMode="External"/><Relationship Id="rId505" Type="http://schemas.openxmlformats.org/officeDocument/2006/relationships/hyperlink" Target="consultantplus://offline/ref=582E2C3F62CA14763585F5178188B39BCCC58AF6E21E6B5012663D3D4A91836947BF55577651454569B23A0620EC6736698FFCDE0EAB32D53CAAAF98m378M" TargetMode="External"/><Relationship Id="rId712" Type="http://schemas.openxmlformats.org/officeDocument/2006/relationships/hyperlink" Target="consultantplus://offline/ref=582E2C3F62CA14763585F5178188B39BCCC58AF6E21E6C54116E3D3D4A91836947BF55577651454569B33E082BEC6736698FFCDE0EAB32D53CAAAF98m378M" TargetMode="External"/><Relationship Id="rId894" Type="http://schemas.openxmlformats.org/officeDocument/2006/relationships/hyperlink" Target="consultantplus://offline/ref=A476924EA0046EEE36D0C682774ADC6A53D4E35E63002A27AD097F7A0A30C8F286510705439ECFC51ACB741896886FBEB5E793253A0739E4CA953CA5nF73M" TargetMode="External"/><Relationship Id="rId1135" Type="http://schemas.openxmlformats.org/officeDocument/2006/relationships/hyperlink" Target="consultantplus://offline/ref=A476924EA0046EEE36D0C682774ADC6A53D4E35E63012422AF0A7F7A0A30C8F286510705439ECFC51ACB751994886FBEB5E793253A0739E4CA953CA5nF73M" TargetMode="External"/><Relationship Id="rId1177" Type="http://schemas.openxmlformats.org/officeDocument/2006/relationships/hyperlink" Target="consultantplus://offline/ref=A476924EA0046EEE36D0C682774ADC6A53D4E35E63012020A8097F7A0A30C8F286510705439ECFC51ACB74189A886FBEB5E793253A0739E4CA953CA5nF73M" TargetMode="External"/><Relationship Id="rId1300" Type="http://schemas.openxmlformats.org/officeDocument/2006/relationships/hyperlink" Target="consultantplus://offline/ref=A476924EA0046EEE36D0C682774ADC6A53D4E35E63012723AB047F7A0A30C8F286510705439ECFC51ACB701F96886FBEB5E793253A0739E4CA953CA5nF73M" TargetMode="External"/><Relationship Id="rId37" Type="http://schemas.openxmlformats.org/officeDocument/2006/relationships/hyperlink" Target="consultantplus://offline/ref=582E2C3F62CA14763585F5178188B39BCCC58AF6E4196E54136D603742C88F6B40B00A407118494469B23C0523B3622378D7F3DB17B433CB20A8ADm97BM" TargetMode="External"/><Relationship Id="rId79" Type="http://schemas.openxmlformats.org/officeDocument/2006/relationships/hyperlink" Target="consultantplus://offline/ref=582E2C3F62CA14763585F5178188B39BCCC58AF6EA176A57136D603742C88F6B40B00A407118494469B23C0523B3622378D7F3DB17B433CB20A8ADm97BM" TargetMode="External"/><Relationship Id="rId102" Type="http://schemas.openxmlformats.org/officeDocument/2006/relationships/hyperlink" Target="consultantplus://offline/ref=582E2C3F62CA14763585F5178188B39BCCC58AF6E21F635711633D3D4A91836947BF55577651454569B23C002DEC6736698FFCDE0EAB32D53CAAAF98m378M" TargetMode="External"/><Relationship Id="rId144" Type="http://schemas.openxmlformats.org/officeDocument/2006/relationships/hyperlink" Target="consultantplus://offline/ref=582E2C3F62CA14763585F5178188B39BCCC58AF6E51E6957116D603742C88F6B40B00A407118494469B23D0023B3622378D7F3DB17B433CB20A8ADm97BM" TargetMode="External"/><Relationship Id="rId547" Type="http://schemas.openxmlformats.org/officeDocument/2006/relationships/hyperlink" Target="consultantplus://offline/ref=582E2C3F62CA14763585F5178188B39BCCC58AF6EA186854126D603742C88F6B40B00A40711849446CB03F0423B3622378D7F3DB17B433CB20A8ADm97BM" TargetMode="External"/><Relationship Id="rId589" Type="http://schemas.openxmlformats.org/officeDocument/2006/relationships/hyperlink" Target="consultantplus://offline/ref=582E2C3F62CA14763585F5178188B39BCCC58AF6EA1E6954176D603742C88F6B40B00A407118494469B23D0023B3622378D7F3DB17B433CB20A8ADm97BM" TargetMode="External"/><Relationship Id="rId754" Type="http://schemas.openxmlformats.org/officeDocument/2006/relationships/hyperlink" Target="consultantplus://offline/ref=582E2C3F62CA14763585F5178188B39BCCC58AF6E21F695116603D3D4A91836947BF55577651454569B23C0121EC6736698FFCDE0EAB32D53CAAAF98m378M" TargetMode="External"/><Relationship Id="rId796" Type="http://schemas.openxmlformats.org/officeDocument/2006/relationships/hyperlink" Target="consultantplus://offline/ref=582E2C3F62CA14763585F5178188B39BCCC58AF6E21E6A5312663D3D4A91836947BF55577651454569B23C012AEC6736698FFCDE0EAB32D53CAAAF98m378M" TargetMode="External"/><Relationship Id="rId961" Type="http://schemas.openxmlformats.org/officeDocument/2006/relationships/hyperlink" Target="consultantplus://offline/ref=A476924EA0046EEE36D0C682774ADC6A53D4E35E63012627AD0C7F7A0A30C8F286510705439ECFC51ACD741F93886FBEB5E793253A0739E4CA953CA5nF73M" TargetMode="External"/><Relationship Id="rId1202" Type="http://schemas.openxmlformats.org/officeDocument/2006/relationships/hyperlink" Target="consultantplus://offline/ref=A476924EA0046EEE36D0C682774ADC6A53D4E35E63012627AD0C7F7A0A30C8F286510705439ECFC51ACD741A93886FBEB5E793253A0739E4CA953CA5nF73M" TargetMode="External"/><Relationship Id="rId90" Type="http://schemas.openxmlformats.org/officeDocument/2006/relationships/hyperlink" Target="consultantplus://offline/ref=582E2C3F62CA14763585F5178188B39BCCC58AF6E21F6854116F3D3D4A91836947BF55577651454569B23C002DEC6736698FFCDE0EAB32D53CAAAF98m378M" TargetMode="External"/><Relationship Id="rId186" Type="http://schemas.openxmlformats.org/officeDocument/2006/relationships/hyperlink" Target="consultantplus://offline/ref=582E2C3F62CA14763585F5178188B39BCCC58AF6E21F6F5410663D3D4A91836947BF55577651454569B23C012BEC6736698FFCDE0EAB32D53CAAAF98m378M" TargetMode="External"/><Relationship Id="rId351" Type="http://schemas.openxmlformats.org/officeDocument/2006/relationships/hyperlink" Target="consultantplus://offline/ref=582E2C3F62CA14763585F5178188B39BCCC58AF6E21D6A56146E3D3D4A91836947BF55577651454569B23C092EEC6736698FFCDE0EAB32D53CAAAF98m378M" TargetMode="External"/><Relationship Id="rId393" Type="http://schemas.openxmlformats.org/officeDocument/2006/relationships/hyperlink" Target="consultantplus://offline/ref=582E2C3F62CA14763585F5178188B39BCCC58AF6E21D6A56146E3D3D4A91836947BF55577651454569B23D0521EC6736698FFCDE0EAB32D53CAAAF98m378M" TargetMode="External"/><Relationship Id="rId407" Type="http://schemas.openxmlformats.org/officeDocument/2006/relationships/hyperlink" Target="consultantplus://offline/ref=582E2C3F62CA14763585F5178188B39BCCC58AF6E21E6C54116E3D3D4A91836947BF55577651454569B23C042AEC6736698FFCDE0EAB32D53CAAAF98m378M" TargetMode="External"/><Relationship Id="rId449" Type="http://schemas.openxmlformats.org/officeDocument/2006/relationships/hyperlink" Target="consultantplus://offline/ref=582E2C3F62CA14763585F5178188B39BCCC58AF6E21F6F5410663D3D4A91836947BF55577651454569B23C082AEC6736698FFCDE0EAB32D53CAAAF98m378M" TargetMode="External"/><Relationship Id="rId614" Type="http://schemas.openxmlformats.org/officeDocument/2006/relationships/hyperlink" Target="consultantplus://offline/ref=582E2C3F62CA14763585F5178188B39BCCC58AF6E21F6854116F3D3D4A91836947BF55577651454569B23C012DEC6736698FFCDE0EAB32D53CAAAF98m378M" TargetMode="External"/><Relationship Id="rId656" Type="http://schemas.openxmlformats.org/officeDocument/2006/relationships/hyperlink" Target="consultantplus://offline/ref=582E2C3F62CA14763585F5178188B39BCCC58AF6E21E6F5711663D3D4A91836947BF55577651454569B73B002EEC6736698FFCDE0EAB32D53CAAAF98m378M" TargetMode="External"/><Relationship Id="rId821" Type="http://schemas.openxmlformats.org/officeDocument/2006/relationships/hyperlink" Target="consultantplus://offline/ref=582E2C3F62CA14763585F5178188B39BCCC58AF6E21E6D5213603D3D4A91836947BF55577651454569B23C0621EC6736698FFCDE0EAB32D53CAAAF98m378M" TargetMode="External"/><Relationship Id="rId863" Type="http://schemas.openxmlformats.org/officeDocument/2006/relationships/hyperlink" Target="consultantplus://offline/ref=A476924EA0046EEE36D0C682774ADC6A53D4E35E6B092B23AF0722700269C4F0815E581244D7C3C41ACB7C1898D76AABA4BF9C20231838FAD6973EnA76M" TargetMode="External"/><Relationship Id="rId1037" Type="http://schemas.openxmlformats.org/officeDocument/2006/relationships/hyperlink" Target="consultantplus://offline/ref=A476924EA0046EEE36D0C682774ADC6A53D4E35E6B01202EAD0722700269C4F0815E581244D7C3C41ACB771498D76AABA4BF9C20231838FAD6973EnA76M" TargetMode="External"/><Relationship Id="rId1079" Type="http://schemas.openxmlformats.org/officeDocument/2006/relationships/hyperlink" Target="consultantplus://offline/ref=A476924EA0046EEE36D0C682774ADC6A53D4E35E63012323AE0C7F7A0A30C8F286510705439ECFC51ACB741D96886FBEB5E793253A0739E4CA953CA5nF73M" TargetMode="External"/><Relationship Id="rId1244" Type="http://schemas.openxmlformats.org/officeDocument/2006/relationships/hyperlink" Target="consultantplus://offline/ref=A476924EA0046EEE36D0C682774ADC6A53D4E35E63002A24AC047F7A0A30C8F286510705439ECFC51ACB761B95886FBEB5E793253A0739E4CA953CA5nF73M" TargetMode="External"/><Relationship Id="rId1286" Type="http://schemas.openxmlformats.org/officeDocument/2006/relationships/hyperlink" Target="consultantplus://offline/ref=A476924EA0046EEE36D0D88F6126826653D7B45061022871F258792D5560CEA7C611015301D9C0CF4E9A30499E813CF1F0B280253D1Bn379M" TargetMode="External"/><Relationship Id="rId211" Type="http://schemas.openxmlformats.org/officeDocument/2006/relationships/hyperlink" Target="consultantplus://offline/ref=582E2C3F62CA14763585F5178188B39BCCC58AF6EA186854126D603742C88F6B40B00A407118494469B23D0723B3622378D7F3DB17B433CB20A8ADm97BM" TargetMode="External"/><Relationship Id="rId253" Type="http://schemas.openxmlformats.org/officeDocument/2006/relationships/hyperlink" Target="consultantplus://offline/ref=582E2C3F62CA14763585F5178188B39BCCC58AF6E21D6A56146E3D3D4A91836947BF55577651454569B23C042DEC6736698FFCDE0EAB32D53CAAAF98m378M" TargetMode="External"/><Relationship Id="rId295" Type="http://schemas.openxmlformats.org/officeDocument/2006/relationships/hyperlink" Target="consultantplus://offline/ref=582E2C3F62CA14763585F5178188B39BCCC58AF6E21E68501A603D3D4A91836947BF55577651454569B23C0329EC6736698FFCDE0EAB32D53CAAAF98m378M" TargetMode="External"/><Relationship Id="rId309" Type="http://schemas.openxmlformats.org/officeDocument/2006/relationships/hyperlink" Target="consultantplus://offline/ref=582E2C3F62CA14763585F5178188B39BCCC58AF6E21E6C54116E3D3D4A91836947BF55577651454569B23C0121EC6736698FFCDE0EAB32D53CAAAF98m378M" TargetMode="External"/><Relationship Id="rId460" Type="http://schemas.openxmlformats.org/officeDocument/2006/relationships/hyperlink" Target="consultantplus://offline/ref=582E2C3F62CA14763585F5178188B39BCCC58AF6E21E6F5711663D3D4A91836947BF55577651454569B23C032CEC6736698FFCDE0EAB32D53CAAAF98m378M" TargetMode="External"/><Relationship Id="rId516" Type="http://schemas.openxmlformats.org/officeDocument/2006/relationships/hyperlink" Target="consultantplus://offline/ref=582E2C3F62CA14763585F5178188B39BCCC58AF6E21D6A56146E3D3D4A91836947BF55577651454569B13A0820EC6736698FFCDE0EAB32D53CAAAF98m378M" TargetMode="External"/><Relationship Id="rId698" Type="http://schemas.openxmlformats.org/officeDocument/2006/relationships/hyperlink" Target="consultantplus://offline/ref=582E2C3F62CA14763585F5178188B39BCCC58AF6E21F6D5515673D3D4A91836947BF55577651454569B23C0721EC6736698FFCDE0EAB32D53CAAAF98m378M" TargetMode="External"/><Relationship Id="rId919" Type="http://schemas.openxmlformats.org/officeDocument/2006/relationships/hyperlink" Target="consultantplus://offline/ref=A476924EA0046EEE36D0C682774ADC6A53D4E35E63012627AD0C7F7A0A30C8F286510705439ECFC51ACE7D1B97886FBEB5E793253A0739E4CA953CA5nF73M" TargetMode="External"/><Relationship Id="rId1090" Type="http://schemas.openxmlformats.org/officeDocument/2006/relationships/hyperlink" Target="consultantplus://offline/ref=A476924EA0046EEE36D0D88F6126826651DFB95466042871F258792D5560CEA7C611015000DAC0C112C0204DD7D636EDF6AC9F27231B38E6nD75M" TargetMode="External"/><Relationship Id="rId1104" Type="http://schemas.openxmlformats.org/officeDocument/2006/relationships/hyperlink" Target="consultantplus://offline/ref=A476924EA0046EEE36D0C682774ADC6A53D4E35E6A052322A90722700269C4F0815E581244D7C3C41ACB721598D76AABA4BF9C20231838FAD6973EnA76M" TargetMode="External"/><Relationship Id="rId1146" Type="http://schemas.openxmlformats.org/officeDocument/2006/relationships/hyperlink" Target="consultantplus://offline/ref=A476924EA0046EEE36D0C682774ADC6A53D4E35E63012323AE0C7F7A0A30C8F286510705439ECFC51ACB741E90886FBEB5E793253A0739E4CA953CA5nF73M" TargetMode="External"/><Relationship Id="rId48" Type="http://schemas.openxmlformats.org/officeDocument/2006/relationships/hyperlink" Target="consultantplus://offline/ref=582E2C3F62CA14763585F5178188B39BCCC58AF6EB1E6D56116D603742C88F6B40B00A407118494469B23C0523B3622378D7F3DB17B433CB20A8ADm97BM" TargetMode="External"/><Relationship Id="rId113" Type="http://schemas.openxmlformats.org/officeDocument/2006/relationships/hyperlink" Target="consultantplus://offline/ref=582E2C3F62CA14763585F5178188B39BCCC58AF6E21E695014633D3D4A91836947BF55577651454569B23C0421EC6736698FFCDE0EAB32D53CAAAF98m378M" TargetMode="External"/><Relationship Id="rId320" Type="http://schemas.openxmlformats.org/officeDocument/2006/relationships/hyperlink" Target="consultantplus://offline/ref=582E2C3F62CA14763585F5178188B39BCCC58AF6E21D6A56146E3D3D4A91836947BF55577651454569B23C082EEC6736698FFCDE0EAB32D53CAAAF98m378M" TargetMode="External"/><Relationship Id="rId558" Type="http://schemas.openxmlformats.org/officeDocument/2006/relationships/hyperlink" Target="consultantplus://offline/ref=582E2C3F62CA14763585F5178188B39BCCC58AF6E21F695116603D3D4A91836947BF55577651454569B23C002DEC6736698FFCDE0EAB32D53CAAAF98m378M" TargetMode="External"/><Relationship Id="rId723" Type="http://schemas.openxmlformats.org/officeDocument/2006/relationships/hyperlink" Target="consultantplus://offline/ref=582E2C3F62CA14763585F5178188B39BCCC58AF6E21F6A5F1B6F3D3D4A91836947BF55577651454569B23C0421EC6736698FFCDE0EAB32D53CAAAF98m378M" TargetMode="External"/><Relationship Id="rId765" Type="http://schemas.openxmlformats.org/officeDocument/2006/relationships/hyperlink" Target="consultantplus://offline/ref=582E2C3F62CA14763585F5178188B39BCCC58AF6E21F6D5515673D3D4A91836947BF55577651454569B23D032FEC6736698FFCDE0EAB32D53CAAAF98m378M" TargetMode="External"/><Relationship Id="rId930" Type="http://schemas.openxmlformats.org/officeDocument/2006/relationships/hyperlink" Target="consultantplus://offline/ref=A476924EA0046EEE36D0C682774ADC6A53D4E35E63002A27AD097F7A0A30C8F286510705439ECFC51ACB74189A886FBEB5E793253A0739E4CA953CA5nF73M" TargetMode="External"/><Relationship Id="rId972" Type="http://schemas.openxmlformats.org/officeDocument/2006/relationships/hyperlink" Target="consultantplus://offline/ref=A476924EA0046EEE36D0C682774ADC6A53D4E35E63002A27AD097F7A0A30C8F286510705439ECFC51ACB74199A886FBEB5E793253A0739E4CA953CA5nF73M" TargetMode="External"/><Relationship Id="rId1006" Type="http://schemas.openxmlformats.org/officeDocument/2006/relationships/hyperlink" Target="consultantplus://offline/ref=A476924EA0046EEE36D0D88F6126826653D7BC5566092871F258792D5560CEA7C611015000DAC3C512C0204DD7D636EDF6AC9F27231B38E6nD75M" TargetMode="External"/><Relationship Id="rId1188" Type="http://schemas.openxmlformats.org/officeDocument/2006/relationships/hyperlink" Target="consultantplus://offline/ref=A476924EA0046EEE36D0C682774ADC6A53D4E35E63012524AD047F7A0A30C8F286510705439ECFC51ACA771497886FBEB5E793253A0739E4CA953CA5nF73M" TargetMode="External"/><Relationship Id="rId155" Type="http://schemas.openxmlformats.org/officeDocument/2006/relationships/hyperlink" Target="consultantplus://offline/ref=582E2C3F62CA14763585F5178188B39BCCC58AF6E41D63531A6D603742C88F6B40B00A407118494469B23C0523B3622378D7F3DB17B433CB20A8ADm97BM" TargetMode="External"/><Relationship Id="rId197" Type="http://schemas.openxmlformats.org/officeDocument/2006/relationships/hyperlink" Target="consultantplus://offline/ref=582E2C3F62CA14763585F5178188B39BCCC58AF6E51A6951126D603742C88F6B40B00A407118494469B23D0423B3622378D7F3DB17B433CB20A8ADm97BM" TargetMode="External"/><Relationship Id="rId362" Type="http://schemas.openxmlformats.org/officeDocument/2006/relationships/hyperlink" Target="consultantplus://offline/ref=582E2C3F62CA14763585F5178188B39BCCC58AF6E21E68501A603D3D4A91836947BF55577651454569B23C032EEC6736698FFCDE0EAB32D53CAAAF98m378M" TargetMode="External"/><Relationship Id="rId418" Type="http://schemas.openxmlformats.org/officeDocument/2006/relationships/hyperlink" Target="consultantplus://offline/ref=582E2C3F62CA14763585F5178188B39BCCC58AF6E21E6C54116E3D3D4A91836947BF55577651454569B23C052EEC6736698FFCDE0EAB32D53CAAAF98m378M" TargetMode="External"/><Relationship Id="rId625" Type="http://schemas.openxmlformats.org/officeDocument/2006/relationships/hyperlink" Target="consultantplus://offline/ref=582E2C3F62CA14763585F5178188B39BCCC58AF6EA176A57136D603742C88F6B40B00A407118494469B23D0423B3622378D7F3DB17B433CB20A8ADm97BM" TargetMode="External"/><Relationship Id="rId832" Type="http://schemas.openxmlformats.org/officeDocument/2006/relationships/hyperlink" Target="consultantplus://offline/ref=A476924EA0046EEE36D0C682774ADC6A53D4E35E63012627AD0C7F7A0A30C8F286510705439ECFC51ACE7C1A91886FBEB5E793253A0739E4CA953CA5nF73M" TargetMode="External"/><Relationship Id="rId1048" Type="http://schemas.openxmlformats.org/officeDocument/2006/relationships/hyperlink" Target="consultantplus://offline/ref=A476924EA0046EEE36D0C682774ADC6A53D4E35E63002425A90D7F7A0A30C8F286510705439ECFC51ACB761F91886FBEB5E793253A0739E4CA953CA5nF73M" TargetMode="External"/><Relationship Id="rId1213" Type="http://schemas.openxmlformats.org/officeDocument/2006/relationships/hyperlink" Target="consultantplus://offline/ref=A476924EA0046EEE36D0C682774ADC6A53D4E35E63012422AF0A7F7A0A30C8F286510705439ECFC51ACB751493886FBEB5E793253A0739E4CA953CA5nF73M" TargetMode="External"/><Relationship Id="rId1255" Type="http://schemas.openxmlformats.org/officeDocument/2006/relationships/hyperlink" Target="consultantplus://offline/ref=A476924EA0046EEE36D0C682774ADC6A53D4E35E63002A24AC047F7A0A30C8F286510705439ECFC51ACB761490886FBEB5E793253A0739E4CA953CA5nF73M" TargetMode="External"/><Relationship Id="rId1297" Type="http://schemas.openxmlformats.org/officeDocument/2006/relationships/hyperlink" Target="consultantplus://offline/ref=A476924EA0046EEE36D0D88F6126826653D6BE5A65062871F258792D5560CEA7C611015003DFC5CD1EC0204DD7D636EDF6AC9F27231B38E6nD75M" TargetMode="External"/><Relationship Id="rId222" Type="http://schemas.openxmlformats.org/officeDocument/2006/relationships/hyperlink" Target="consultantplus://offline/ref=582E2C3F62CA14763585EB1A97E4ED97CCCDDCFCE21C61014E323B6A15C1853C07FF53023515484568B968516CB23E652AC4F0DC17B733D7m273M" TargetMode="External"/><Relationship Id="rId264" Type="http://schemas.openxmlformats.org/officeDocument/2006/relationships/hyperlink" Target="consultantplus://offline/ref=582E2C3F62CA14763585F5178188B39BCCC58AF6E21D6A56146E3D3D4A91836947BF55577651454569B23C062BEC6736698FFCDE0EAB32D53CAAAF98m378M" TargetMode="External"/><Relationship Id="rId471" Type="http://schemas.openxmlformats.org/officeDocument/2006/relationships/hyperlink" Target="consultantplus://offline/ref=582E2C3F62CA14763585F5178188B39BCCC58AF6E21E6F5711663D3D4A91836947BF55577651454569B23C042BEC6736698FFCDE0EAB32D53CAAAF98m378M" TargetMode="External"/><Relationship Id="rId667" Type="http://schemas.openxmlformats.org/officeDocument/2006/relationships/hyperlink" Target="consultantplus://offline/ref=582E2C3F62CA14763585F5178188B39BCCC58AF6E21F6D5515673D3D4A91836947BF55577651454569B23C0429EC6736698FFCDE0EAB32D53CAAAF98m378M" TargetMode="External"/><Relationship Id="rId874" Type="http://schemas.openxmlformats.org/officeDocument/2006/relationships/hyperlink" Target="consultantplus://offline/ref=A476924EA0046EEE36D0C682774ADC6A53D4E35E6B012A2EA60722700269C4F0815E581244D7C3C41ACB761F98D76AABA4BF9C20231838FAD6973EnA76M" TargetMode="External"/><Relationship Id="rId1115" Type="http://schemas.openxmlformats.org/officeDocument/2006/relationships/hyperlink" Target="consultantplus://offline/ref=A476924EA0046EEE36D0C682774ADC6A53D4E35E6B01202EAD0722700269C4F0815E581244D7C3C41ACB711898D76AABA4BF9C20231838FAD6973EnA76M" TargetMode="External"/><Relationship Id="rId17" Type="http://schemas.openxmlformats.org/officeDocument/2006/relationships/hyperlink" Target="consultantplus://offline/ref=582E2C3F62CA14763585F5178188B39BCCC58AF6E51C6C551A6D603742C88F6B40B00A407118494469B23C0523B3622378D7F3DB17B433CB20A8ADm97BM" TargetMode="External"/><Relationship Id="rId59" Type="http://schemas.openxmlformats.org/officeDocument/2006/relationships/hyperlink" Target="consultantplus://offline/ref=582E2C3F62CA14763585F5178188B39BCCC58AF6EB166A50156D603742C88F6B40B00A407118494469B23C0523B3622378D7F3DB17B433CB20A8ADm97BM" TargetMode="External"/><Relationship Id="rId124" Type="http://schemas.openxmlformats.org/officeDocument/2006/relationships/hyperlink" Target="consultantplus://offline/ref=582E2C3F62CA14763585F5178188B39BCCC58AF6E21E6E5310653D3D4A91836947BF55577651454569B235052AEC6736698FFCDE0EAB32D53CAAAF98m378M" TargetMode="External"/><Relationship Id="rId527" Type="http://schemas.openxmlformats.org/officeDocument/2006/relationships/hyperlink" Target="consultantplus://offline/ref=582E2C3F62CA14763585F5178188B39BCCC58AF6EB1B6C55136D603742C88F6B40B00A407118494469B2390923B3622378D7F3DB17B433CB20A8ADm97BM" TargetMode="External"/><Relationship Id="rId569" Type="http://schemas.openxmlformats.org/officeDocument/2006/relationships/hyperlink" Target="consultantplus://offline/ref=582E2C3F62CA14763585F5178188B39BCCC58AF6E21E6A5312663D3D4A91836947BF55577651454569B23C002DEC6736698FFCDE0EAB32D53CAAAF98m378M" TargetMode="External"/><Relationship Id="rId734" Type="http://schemas.openxmlformats.org/officeDocument/2006/relationships/hyperlink" Target="consultantplus://offline/ref=582E2C3F62CA14763585F5178188B39BCCC58AF6E21E6D5213603D3D4A91836947BF55577651454569B23C022FEC6736698FFCDE0EAB32D53CAAAF98m378M" TargetMode="External"/><Relationship Id="rId776" Type="http://schemas.openxmlformats.org/officeDocument/2006/relationships/hyperlink" Target="consultantplus://offline/ref=582E2C3F62CA14763585F5178188B39BCCC58AF6EA1B6E5E146D603742C88F6B40B00A407118494469B23E0023B3622378D7F3DB17B433CB20A8ADm97BM" TargetMode="External"/><Relationship Id="rId941" Type="http://schemas.openxmlformats.org/officeDocument/2006/relationships/hyperlink" Target="consultantplus://offline/ref=A476924EA0046EEE36D0C682774ADC6A53D4E35E6B092B23AF0722700269C4F0815E581244D7C3C41ACA701598D76AABA4BF9C20231838FAD6973EnA76M" TargetMode="External"/><Relationship Id="rId983" Type="http://schemas.openxmlformats.org/officeDocument/2006/relationships/hyperlink" Target="consultantplus://offline/ref=A476924EA0046EEE36D0C682774ADC6A53D4E35E63012224A60A7F7A0A30C8F286510705439ECFC51ACB741D93886FBEB5E793253A0739E4CA953CA5nF73M" TargetMode="External"/><Relationship Id="rId1157" Type="http://schemas.openxmlformats.org/officeDocument/2006/relationships/hyperlink" Target="consultantplus://offline/ref=A476924EA0046EEE36D0D88F6126826653D8BF5765052871F258792D5560CEA7C611015000DEC4CC18C0204DD7D636EDF6AC9F27231B38E6nD75M" TargetMode="External"/><Relationship Id="rId1199" Type="http://schemas.openxmlformats.org/officeDocument/2006/relationships/hyperlink" Target="consultantplus://offline/ref=A476924EA0046EEE36D0C682774ADC6A53D4E35E63012224A60A7F7A0A30C8F286510705439ECFC51ACB741F93886FBEB5E793253A0739E4CA953CA5nF73M" TargetMode="External"/><Relationship Id="rId70" Type="http://schemas.openxmlformats.org/officeDocument/2006/relationships/hyperlink" Target="consultantplus://offline/ref=582E2C3F62CA14763585F5178188B39BCCC58AF6EA1C62551A6D603742C88F6B40B00A407118494469B23C0523B3622378D7F3DB17B433CB20A8ADm97BM" TargetMode="External"/><Relationship Id="rId166" Type="http://schemas.openxmlformats.org/officeDocument/2006/relationships/hyperlink" Target="consultantplus://offline/ref=582E2C3F62CA14763585F5178188B39BCCC58AF6EB1E6D56116D603742C88F6B40B00A407118494469B23C0523B3622378D7F3DB17B433CB20A8ADm97BM" TargetMode="External"/><Relationship Id="rId331" Type="http://schemas.openxmlformats.org/officeDocument/2006/relationships/hyperlink" Target="consultantplus://offline/ref=582E2C3F62CA14763585F5178188B39BCCC58AF6E21E6C54116E3D3D4A91836947BF55577651454569B23C032AEC6736698FFCDE0EAB32D53CAAAF98m378M" TargetMode="External"/><Relationship Id="rId373" Type="http://schemas.openxmlformats.org/officeDocument/2006/relationships/hyperlink" Target="consultantplus://offline/ref=582E2C3F62CA14763585F5178188B39BCCC58AF6E21D6A56146E3D3D4A91836947BF55577651454569B23D042BEC6736698FFCDE0EAB32D53CAAAF98m378M" TargetMode="External"/><Relationship Id="rId429" Type="http://schemas.openxmlformats.org/officeDocument/2006/relationships/hyperlink" Target="consultantplus://offline/ref=582E2C3F62CA14763585F5178188B39BCCC58AF6E21D6A56146E3D3D4A91836947BF55577651454569B23D072DEC6736698FFCDE0EAB32D53CAAAF98m378M" TargetMode="External"/><Relationship Id="rId580" Type="http://schemas.openxmlformats.org/officeDocument/2006/relationships/hyperlink" Target="consultantplus://offline/ref=582E2C3F62CA14763585EB1A97E4ED97CCC7D0FEEA1961014E323B6A15C1853C07FF5302301C49466CB968516CB23E652AC4F0DC17B733D7m273M" TargetMode="External"/><Relationship Id="rId636" Type="http://schemas.openxmlformats.org/officeDocument/2006/relationships/hyperlink" Target="consultantplus://offline/ref=582E2C3F62CA14763585F5178188B39BCCC58AF6E21E6D5213603D3D4A91836947BF55577651454569B23C012BEC6736698FFCDE0EAB32D53CAAAF98m378M" TargetMode="External"/><Relationship Id="rId801" Type="http://schemas.openxmlformats.org/officeDocument/2006/relationships/hyperlink" Target="consultantplus://offline/ref=582E2C3F62CA14763585F5178188B39BCCC58AF6EB186C51126D603742C88F6B40B00A407118494469B23D0823B3622378D7F3DB17B433CB20A8ADm97BM" TargetMode="External"/><Relationship Id="rId1017" Type="http://schemas.openxmlformats.org/officeDocument/2006/relationships/hyperlink" Target="consultantplus://offline/ref=A476924EA0046EEE36D0D88F6126826653D6BE5463042871F258792D5560CEA7C611015000DAC2C413C0204DD7D636EDF6AC9F27231B38E6nD75M" TargetMode="External"/><Relationship Id="rId1059" Type="http://schemas.openxmlformats.org/officeDocument/2006/relationships/hyperlink" Target="consultantplus://offline/ref=A476924EA0046EEE36D0C682774ADC6A53D4E35E63002A27AD097F7A0A30C8F286510705439ECFC51ACB741B97886FBEB5E793253A0739E4CA953CA5nF73M" TargetMode="External"/><Relationship Id="rId1224" Type="http://schemas.openxmlformats.org/officeDocument/2006/relationships/hyperlink" Target="consultantplus://offline/ref=A476924EA0046EEE36D0D88F6126826653D7B85665082871F258792D5560CEA7C611015306D3C9904B8F2111918425EEF1AC9C273Fn178M" TargetMode="External"/><Relationship Id="rId1266" Type="http://schemas.openxmlformats.org/officeDocument/2006/relationships/hyperlink" Target="consultantplus://offline/ref=A476924EA0046EEE36D0C682774ADC6A53D4E35E63012524AD047F7A0A30C8F286510705439ECFC51ACA711495886FBEB5E793253A0739E4CA953CA5nF73M" TargetMode="External"/><Relationship Id="rId1" Type="http://schemas.openxmlformats.org/officeDocument/2006/relationships/customXml" Target="../customXml/item1.xml"/><Relationship Id="rId233" Type="http://schemas.openxmlformats.org/officeDocument/2006/relationships/hyperlink" Target="consultantplus://offline/ref=582E2C3F62CA14763585F5178188B39BCCC58AF6E21D6A56146E3D3D4A91836947BF55577651454569B23C0329EC6736698FFCDE0EAB32D53CAAAF98m378M" TargetMode="External"/><Relationship Id="rId440" Type="http://schemas.openxmlformats.org/officeDocument/2006/relationships/hyperlink" Target="consultantplus://offline/ref=582E2C3F62CA14763585F5178188B39BCCC58AF6EB1B6D55136D603742C88F6B40B00A407118494469B23F0323B3622378D7F3DB17B433CB20A8ADm97BM" TargetMode="External"/><Relationship Id="rId678" Type="http://schemas.openxmlformats.org/officeDocument/2006/relationships/hyperlink" Target="consultantplus://offline/ref=582E2C3F62CA14763585F5178188B39BCCC58AF6E21F6D5515673D3D4A91836947BF55577651454569B23C052BEC6736698FFCDE0EAB32D53CAAAF98m378M" TargetMode="External"/><Relationship Id="rId843" Type="http://schemas.openxmlformats.org/officeDocument/2006/relationships/hyperlink" Target="consultantplus://offline/ref=A476924EA0046EEE36D0C682774ADC6A53D4E35E63012627AD0C7F7A0A30C8F286510705439ECFC51ACE7C1B92886FBEB5E793253A0739E4CA953CA5nF73M" TargetMode="External"/><Relationship Id="rId885" Type="http://schemas.openxmlformats.org/officeDocument/2006/relationships/hyperlink" Target="consultantplus://offline/ref=A476924EA0046EEE36D0C682774ADC6A53D4E35E6B092B23AF0722700269C4F0815E581244D7C3C41ACA751898D76AABA4BF9C20231838FAD6973EnA76M" TargetMode="External"/><Relationship Id="rId1070" Type="http://schemas.openxmlformats.org/officeDocument/2006/relationships/hyperlink" Target="consultantplus://offline/ref=A476924EA0046EEE36D0C682774ADC6A53D4E35E63002624AC0C7F7A0A30C8F286510705439ECFC51ACE7D1991886FBEB5E793253A0739E4CA953CA5nF73M" TargetMode="External"/><Relationship Id="rId1126" Type="http://schemas.openxmlformats.org/officeDocument/2006/relationships/hyperlink" Target="consultantplus://offline/ref=A476924EA0046EEE36D0C682774ADC6A53D4E35E6A072521AE0722700269C4F0815E581244D7C3C41ACB761998D76AABA4BF9C20231838FAD6973EnA76M" TargetMode="External"/><Relationship Id="rId28" Type="http://schemas.openxmlformats.org/officeDocument/2006/relationships/hyperlink" Target="consultantplus://offline/ref=582E2C3F62CA14763585F5178188B39BCCC58AF6E41D6E50156D603742C88F6B40B00A407118494469B23D0023B3622378D7F3DB17B433CB20A8ADm97BM" TargetMode="External"/><Relationship Id="rId275" Type="http://schemas.openxmlformats.org/officeDocument/2006/relationships/hyperlink" Target="consultantplus://offline/ref=582E2C3F62CA14763585F5178188B39BCCC58AF6EA166E52136D603742C88F6B40B00A407118494469B23E0223B3622378D7F3DB17B433CB20A8ADm97BM" TargetMode="External"/><Relationship Id="rId300" Type="http://schemas.openxmlformats.org/officeDocument/2006/relationships/hyperlink" Target="consultantplus://offline/ref=582E2C3F62CA14763585F5178188B39BCCC58AF6E21E68501A603D3D4A91836947BF55577651454569B23C032AEC6736698FFCDE0EAB32D53CAAAF98m378M" TargetMode="External"/><Relationship Id="rId482" Type="http://schemas.openxmlformats.org/officeDocument/2006/relationships/hyperlink" Target="consultantplus://offline/ref=582E2C3F62CA14763585F5178188B39BCCC58AF6E21D6A56146E3D3D4A91836947BF55577651454569B23B002DEC6736698FFCDE0EAB32D53CAAAF98m378M" TargetMode="External"/><Relationship Id="rId538" Type="http://schemas.openxmlformats.org/officeDocument/2006/relationships/hyperlink" Target="consultantplus://offline/ref=582E2C3F62CA14763585F5178188B39BCCC58AF6EA1E6954176D603742C88F6B40B00A407118494469B23C0523B3622378D7F3DB17B433CB20A8ADm97BM" TargetMode="External"/><Relationship Id="rId703" Type="http://schemas.openxmlformats.org/officeDocument/2006/relationships/hyperlink" Target="consultantplus://offline/ref=582E2C3F62CA14763585F5178188B39BCCC58AF6E21E6D5213603D3D4A91836947BF55577651454569B23C012DEC6736698FFCDE0EAB32D53CAAAF98m378M" TargetMode="External"/><Relationship Id="rId745" Type="http://schemas.openxmlformats.org/officeDocument/2006/relationships/hyperlink" Target="consultantplus://offline/ref=582E2C3F62CA14763585F5178188B39BCCC58AF6E21F6A5F1B6F3D3D4A91836947BF55577651454569B23C052DEC6736698FFCDE0EAB32D53CAAAF98m378M" TargetMode="External"/><Relationship Id="rId910" Type="http://schemas.openxmlformats.org/officeDocument/2006/relationships/hyperlink" Target="consultantplus://offline/ref=A476924EA0046EEE36D0C682774ADC6A53D4E35E63012627AD0C7F7A0A30C8F286510705439ECFC51ACE7D1A95886FBEB5E793253A0739E4CA953CA5nF73M" TargetMode="External"/><Relationship Id="rId952" Type="http://schemas.openxmlformats.org/officeDocument/2006/relationships/hyperlink" Target="consultantplus://offline/ref=A476924EA0046EEE36D0C682774ADC6A53D4E35E6B012A2EA60722700269C4F0815E581244D7C3C41ACB761998D76AABA4BF9C20231838FAD6973EnA76M" TargetMode="External"/><Relationship Id="rId1168" Type="http://schemas.openxmlformats.org/officeDocument/2006/relationships/hyperlink" Target="consultantplus://offline/ref=A476924EA0046EEE36D0C682774ADC6A53D4E35E63012524AD047F7A0A30C8F286510705439ECFC51ACA771C94886FBEB5E793253A0739E4CA953CA5nF73M" TargetMode="External"/><Relationship Id="rId81" Type="http://schemas.openxmlformats.org/officeDocument/2006/relationships/hyperlink" Target="consultantplus://offline/ref=582E2C3F62CA14763585F5178188B39BCCC58AF6EA166E52136D603742C88F6B40B00A407118494469B23C0523B3622378D7F3DB17B433CB20A8ADm97BM" TargetMode="External"/><Relationship Id="rId135" Type="http://schemas.openxmlformats.org/officeDocument/2006/relationships/hyperlink" Target="consultantplus://offline/ref=582E2C3F62CA14763585F5178188B39BCCC58AF6E21E6C56156F3D3D4A91836947BF55577651454569B23C0128EC6736698FFCDE0EAB32D53CAAAF98m378M" TargetMode="External"/><Relationship Id="rId177" Type="http://schemas.openxmlformats.org/officeDocument/2006/relationships/hyperlink" Target="consultantplus://offline/ref=582E2C3F62CA14763585F5178188B39BCCC58AF6EA1A6C54106D603742C88F6B40B00A407118494469B23C0523B3622378D7F3DB17B433CB20A8ADm97BM" TargetMode="External"/><Relationship Id="rId342" Type="http://schemas.openxmlformats.org/officeDocument/2006/relationships/hyperlink" Target="consultantplus://offline/ref=582E2C3F62CA14763585F5178188B39BCCC58AF6EB166A50156D603742C88F6B40B00A407118494469B23E0323B3622378D7F3DB17B433CB20A8ADm97BM" TargetMode="External"/><Relationship Id="rId384" Type="http://schemas.openxmlformats.org/officeDocument/2006/relationships/hyperlink" Target="consultantplus://offline/ref=582E2C3F62CA14763585F5178188B39BCCC58AF6E51A6951126D603742C88F6B40B00A407118494469B2380423B3622378D7F3DB17B433CB20A8ADm97BM" TargetMode="External"/><Relationship Id="rId591" Type="http://schemas.openxmlformats.org/officeDocument/2006/relationships/hyperlink" Target="consultantplus://offline/ref=582E2C3F62CA14763585F5178188B39BCCC58AF6E21E6F5711663D3D4A91836947BF55577651454569B73A062CEC6736698FFCDE0EAB32D53CAAAF98m378M" TargetMode="External"/><Relationship Id="rId605" Type="http://schemas.openxmlformats.org/officeDocument/2006/relationships/hyperlink" Target="consultantplus://offline/ref=582E2C3F62CA14763585F5178188B39BCCC58AF6EB1A6D5E1A6D603742C88F6B40B00A407118494469B23D0223B3622378D7F3DB17B433CB20A8ADm97BM" TargetMode="External"/><Relationship Id="rId787" Type="http://schemas.openxmlformats.org/officeDocument/2006/relationships/hyperlink" Target="consultantplus://offline/ref=582E2C3F62CA14763585EB1A97E4ED97CCCAD4F2E71861014E323B6A15C1853C07FF530235104B4C6DB968516CB23E652AC4F0DC17B733D7m273M" TargetMode="External"/><Relationship Id="rId812" Type="http://schemas.openxmlformats.org/officeDocument/2006/relationships/hyperlink" Target="consultantplus://offline/ref=582E2C3F62CA14763585F5178188B39BCCC58AF6E21F6A5F1B6F3D3D4A91836947BF55577651454569B23C062BEC6736698FFCDE0EAB32D53CAAAF98m378M" TargetMode="External"/><Relationship Id="rId994" Type="http://schemas.openxmlformats.org/officeDocument/2006/relationships/hyperlink" Target="consultantplus://offline/ref=A476924EA0046EEE36D0C682774ADC6A53D4E35E63012224A60A7F7A0A30C8F286510705439ECFC51ACB741E93886FBEB5E793253A0739E4CA953CA5nF73M" TargetMode="External"/><Relationship Id="rId1028" Type="http://schemas.openxmlformats.org/officeDocument/2006/relationships/hyperlink" Target="consultantplus://offline/ref=A476924EA0046EEE36D0C682774ADC6A53D4E35E6B082722A60722700269C4F0815E581244D7C3C41ACB771898D76AABA4BF9C20231838FAD6973EnA76M" TargetMode="External"/><Relationship Id="rId1235" Type="http://schemas.openxmlformats.org/officeDocument/2006/relationships/hyperlink" Target="consultantplus://offline/ref=A476924EA0046EEE36D0C682774ADC6A53D4E35E63012422AF0A7F7A0A30C8F286510705439ECFC51ACB751495886FBEB5E793253A0739E4CA953CA5nF73M" TargetMode="External"/><Relationship Id="rId202" Type="http://schemas.openxmlformats.org/officeDocument/2006/relationships/hyperlink" Target="consultantplus://offline/ref=582E2C3F62CA14763585F5178188B39BCCC58AF6E21F6F5410663D3D4A91836947BF55577651454569B23C012FEC6736698FFCDE0EAB32D53CAAAF98m378M" TargetMode="External"/><Relationship Id="rId244" Type="http://schemas.openxmlformats.org/officeDocument/2006/relationships/hyperlink" Target="consultantplus://offline/ref=582E2C3F62CA14763585F5178188B39BCCC58AF6E21F6D53106E3D3D4A91836947BF55577651454569B23C0228EC6736698FFCDE0EAB32D53CAAAF98m378M" TargetMode="External"/><Relationship Id="rId647" Type="http://schemas.openxmlformats.org/officeDocument/2006/relationships/hyperlink" Target="consultantplus://offline/ref=582E2C3F62CA14763585F5178188B39BCCC58AF6EA176A57136D603742C88F6B40B00A407118494469B23D0523B3622378D7F3DB17B433CB20A8ADm97BM" TargetMode="External"/><Relationship Id="rId689" Type="http://schemas.openxmlformats.org/officeDocument/2006/relationships/hyperlink" Target="consultantplus://offline/ref=582E2C3F62CA14763585F5178188B39BCCC58AF6E21F6A5F1B6F3D3D4A91836947BF55577651454569B23C022EEC6736698FFCDE0EAB32D53CAAAF98m378M" TargetMode="External"/><Relationship Id="rId854" Type="http://schemas.openxmlformats.org/officeDocument/2006/relationships/hyperlink" Target="consultantplus://offline/ref=A476924EA0046EEE36D0C682774ADC6A53D4E35E63002A27AD097F7A0A30C8F286510705439ECFC51ACB741F94886FBEB5E793253A0739E4CA953CA5nF73M" TargetMode="External"/><Relationship Id="rId896" Type="http://schemas.openxmlformats.org/officeDocument/2006/relationships/hyperlink" Target="consultantplus://offline/ref=A476924EA0046EEE36D0C682774ADC6A53D4E35E63012627AD0C7F7A0A30C8F286510705439ECFC51ACE7D1892886FBEB5E793253A0739E4CA953CA5nF73M" TargetMode="External"/><Relationship Id="rId1081" Type="http://schemas.openxmlformats.org/officeDocument/2006/relationships/hyperlink" Target="consultantplus://offline/ref=A476924EA0046EEE36D0D88F6126826653DBBD5A66072871F258792D5560CEA7C611015000DFC1CC1EC0204DD7D636EDF6AC9F27231B38E6nD75M" TargetMode="External"/><Relationship Id="rId1277" Type="http://schemas.openxmlformats.org/officeDocument/2006/relationships/hyperlink" Target="consultantplus://offline/ref=A476924EA0046EEE36D0D88F6126826653D7BC576A062871F258792D5560CEA7D411595C02DDDCC51AD5761C91n872M" TargetMode="External"/><Relationship Id="rId1302" Type="http://schemas.openxmlformats.org/officeDocument/2006/relationships/theme" Target="theme/theme1.xml"/><Relationship Id="rId39" Type="http://schemas.openxmlformats.org/officeDocument/2006/relationships/hyperlink" Target="consultantplus://offline/ref=582E2C3F62CA14763585F5178188B39BCCC58AF6E4186256126D603742C88F6B40B00A407118494469B23C0523B3622378D7F3DB17B433CB20A8ADm97BM" TargetMode="External"/><Relationship Id="rId286" Type="http://schemas.openxmlformats.org/officeDocument/2006/relationships/hyperlink" Target="consultantplus://offline/ref=582E2C3F62CA14763585F5178188B39BCCC58AF6E21E68501A603D3D4A91836947BF55577651454569B23C0328EC6736698FFCDE0EAB32D53CAAAF98m378M" TargetMode="External"/><Relationship Id="rId451" Type="http://schemas.openxmlformats.org/officeDocument/2006/relationships/hyperlink" Target="consultantplus://offline/ref=582E2C3F62CA14763585F5178188B39BCCC58AF6E21F6D53106E3D3D4A91836947BF55577651454569B23C052BEC6736698FFCDE0EAB32D53CAAAF98m378M" TargetMode="External"/><Relationship Id="rId493" Type="http://schemas.openxmlformats.org/officeDocument/2006/relationships/hyperlink" Target="consultantplus://offline/ref=582E2C3F62CA14763585F5178188B39BCCC58AF6E21F6F5410663D3D4A91836947BF55577651454569B73B0620EC6736698FFCDE0EAB32D53CAAAF98m378M" TargetMode="External"/><Relationship Id="rId507" Type="http://schemas.openxmlformats.org/officeDocument/2006/relationships/hyperlink" Target="consultantplus://offline/ref=582E2C3F62CA14763585EB1A97E4ED97CCC7D0FEEA1961014E323B6A15C1853C07FF5302341C4F4560B968516CB23E652AC4F0DC17B733D7m273M" TargetMode="External"/><Relationship Id="rId549" Type="http://schemas.openxmlformats.org/officeDocument/2006/relationships/hyperlink" Target="consultantplus://offline/ref=582E2C3F62CA14763585F5178188B39BCCC58AF6EA176A57136D603742C88F6B40B00A407118494469B23E0423B3622378D7F3DB17B433CB20A8ADm97BM" TargetMode="External"/><Relationship Id="rId714" Type="http://schemas.openxmlformats.org/officeDocument/2006/relationships/hyperlink" Target="consultantplus://offline/ref=582E2C3F62CA14763585F5178188B39BCCC58AF6E21F6D5515673D3D4A91836947BF55577651454569B23C0920EC6736698FFCDE0EAB32D53CAAAF98m378M" TargetMode="External"/><Relationship Id="rId756" Type="http://schemas.openxmlformats.org/officeDocument/2006/relationships/hyperlink" Target="consultantplus://offline/ref=582E2C3F62CA14763585F5178188B39BCCC58AF6EA1B6E5E146D603742C88F6B40B00A407118494469B23D0823B3622378D7F3DB17B433CB20A8ADm97BM" TargetMode="External"/><Relationship Id="rId921" Type="http://schemas.openxmlformats.org/officeDocument/2006/relationships/hyperlink" Target="consultantplus://offline/ref=A476924EA0046EEE36D0C682774ADC6A53D4E35E63012627AD0C7F7A0A30C8F286510705439ECFC51ACE7D1B94886FBEB5E793253A0739E4CA953CA5nF73M" TargetMode="External"/><Relationship Id="rId1137" Type="http://schemas.openxmlformats.org/officeDocument/2006/relationships/hyperlink" Target="consultantplus://offline/ref=A476924EA0046EEE36D0C682774ADC6A53D4E35E6B092722AF0722700269C4F0815E581244D7C3C41FCB761498D76AABA4BF9C20231838FAD6973EnA76M" TargetMode="External"/><Relationship Id="rId1179" Type="http://schemas.openxmlformats.org/officeDocument/2006/relationships/hyperlink" Target="consultantplus://offline/ref=A476924EA0046EEE36D0C682774ADC6A53D4E35E63002425A90D7F7A0A30C8F286510705439ECFC51ACB761A9B886FBEB5E793253A0739E4CA953CA5nF73M" TargetMode="External"/><Relationship Id="rId50" Type="http://schemas.openxmlformats.org/officeDocument/2006/relationships/hyperlink" Target="consultantplus://offline/ref=582E2C3F62CA14763585F5178188B39BCCC58AF6EB1D6F531B6D603742C88F6B40B00A407118494469B23C0523B3622378D7F3DB17B433CB20A8ADm97BM" TargetMode="External"/><Relationship Id="rId104" Type="http://schemas.openxmlformats.org/officeDocument/2006/relationships/hyperlink" Target="consultantplus://offline/ref=582E2C3F62CA14763585F5178188B39BCCC58AF6E21F6354106E3D3D4A91836947BF55577651454569B23E072EEC6736698FFCDE0EAB32D53CAAAF98m378M" TargetMode="External"/><Relationship Id="rId146" Type="http://schemas.openxmlformats.org/officeDocument/2006/relationships/hyperlink" Target="consultantplus://offline/ref=582E2C3F62CA14763585F5178188B39BCCC58AF6E51A6951126D603742C88F6B40B00A407118494469B23D0123B3622378D7F3DB17B433CB20A8ADm97BM" TargetMode="External"/><Relationship Id="rId188" Type="http://schemas.openxmlformats.org/officeDocument/2006/relationships/hyperlink" Target="consultantplus://offline/ref=582E2C3F62CA14763585F5178188B39BCCC58AF6E21F6D53106E3D3D4A91836947BF55577651454569B23C002DEC6736698FFCDE0EAB32D53CAAAF98m378M" TargetMode="External"/><Relationship Id="rId311" Type="http://schemas.openxmlformats.org/officeDocument/2006/relationships/hyperlink" Target="consultantplus://offline/ref=582E2C3F62CA14763585F5178188B39BCCC58AF6E21D6A56146E3D3D4A91836947BF55577651454569B23C082CEC6736698FFCDE0EAB32D53CAAAF98m378M" TargetMode="External"/><Relationship Id="rId353" Type="http://schemas.openxmlformats.org/officeDocument/2006/relationships/hyperlink" Target="consultantplus://offline/ref=582E2C3F62CA14763585F5178188B39BCCC58AF6EB1B6D55136D603742C88F6B40B00A407118494469B23E0623B3622378D7F3DB17B433CB20A8ADm97BM" TargetMode="External"/><Relationship Id="rId395" Type="http://schemas.openxmlformats.org/officeDocument/2006/relationships/hyperlink" Target="consultantplus://offline/ref=582E2C3F62CA14763585F5178188B39BCCC58AF6E21D6A56146E3D3D4A91836947BF55577651454569B23D062BEC6736698FFCDE0EAB32D53CAAAF98m378M" TargetMode="External"/><Relationship Id="rId409" Type="http://schemas.openxmlformats.org/officeDocument/2006/relationships/hyperlink" Target="consultantplus://offline/ref=582E2C3F62CA14763585F5178188B39BCCC58AF6E21E6C54116E3D3D4A91836947BF55577651454569B23C042BEC6736698FFCDE0EAB32D53CAAAF98m378M" TargetMode="External"/><Relationship Id="rId560" Type="http://schemas.openxmlformats.org/officeDocument/2006/relationships/hyperlink" Target="consultantplus://offline/ref=582E2C3F62CA14763585F5178188B39BCCC58AF6E21F6F5410663D3D4A91836947BF55577651454569B734022DEC6736698FFCDE0EAB32D53CAAAF98m378M" TargetMode="External"/><Relationship Id="rId798" Type="http://schemas.openxmlformats.org/officeDocument/2006/relationships/hyperlink" Target="consultantplus://offline/ref=582E2C3F62CA14763585F5178188B39BCCC58AF6E21E6C54116E3D3D4A91836947BF55577651454569B33E082CEC6736698FFCDE0EAB32D53CAAAF98m378M" TargetMode="External"/><Relationship Id="rId963" Type="http://schemas.openxmlformats.org/officeDocument/2006/relationships/hyperlink" Target="consultantplus://offline/ref=A476924EA0046EEE36D0D88F6126826653D7B45061022871F258792D5560CEA7C611015000D9C1CD1FC0204DD7D636EDF6AC9F27231B38E6nD75M" TargetMode="External"/><Relationship Id="rId1039" Type="http://schemas.openxmlformats.org/officeDocument/2006/relationships/hyperlink" Target="consultantplus://offline/ref=A476924EA0046EEE36D0C682774ADC6A53D4E35E6300232FA7057F7A0A30C8F286510705439ECFC51ACB751D94886FBEB5E793253A0739E4CA953CA5nF73M" TargetMode="External"/><Relationship Id="rId1190" Type="http://schemas.openxmlformats.org/officeDocument/2006/relationships/hyperlink" Target="consultantplus://offline/ref=A476924EA0046EEE36D0D88F6126826653D7B45160062871F258792D5560CEA7D411595C02DDDCC51AD5761C91n872M" TargetMode="External"/><Relationship Id="rId1204" Type="http://schemas.openxmlformats.org/officeDocument/2006/relationships/hyperlink" Target="consultantplus://offline/ref=A476924EA0046EEE36D0C682774ADC6A53D4E35E63012422AF0A7F7A0A30C8F286510705439ECFC51ACB751B9B886FBEB5E793253A0739E4CA953CA5nF73M" TargetMode="External"/><Relationship Id="rId1246" Type="http://schemas.openxmlformats.org/officeDocument/2006/relationships/hyperlink" Target="consultantplus://offline/ref=A476924EA0046EEE36D0C682774ADC6A53D4E35E63012524AD047F7A0A30C8F286510705439ECFC51ACA711490886FBEB5E793253A0739E4CA953CA5nF73M" TargetMode="External"/><Relationship Id="rId92" Type="http://schemas.openxmlformats.org/officeDocument/2006/relationships/hyperlink" Target="consultantplus://offline/ref=582E2C3F62CA14763585F5178188B39BCCC58AF6E21F68511B623D3D4A91836947BF55577651454569B23C002DEC6736698FFCDE0EAB32D53CAAAF98m378M" TargetMode="External"/><Relationship Id="rId213" Type="http://schemas.openxmlformats.org/officeDocument/2006/relationships/hyperlink" Target="consultantplus://offline/ref=582E2C3F62CA14763585F5178188B39BCCC58AF6E21E68501A603D3D4A91836947BF55577651454569B23C012AEC6736698FFCDE0EAB32D53CAAAF98m378M" TargetMode="External"/><Relationship Id="rId420" Type="http://schemas.openxmlformats.org/officeDocument/2006/relationships/hyperlink" Target="consultantplus://offline/ref=582E2C3F62CA14763585F5178188B39BCCC58AF6E21E6C54116E3D3D4A91836947BF55577651454569B23C0520EC6736698FFCDE0EAB32D53CAAAF98m378M" TargetMode="External"/><Relationship Id="rId616" Type="http://schemas.openxmlformats.org/officeDocument/2006/relationships/hyperlink" Target="consultantplus://offline/ref=582E2C3F62CA14763585F5178188B39BCCC58AF6E21E6F5711663D3D4A91836947BF55577651454569B73A072AEC6736698FFCDE0EAB32D53CAAAF98m378M" TargetMode="External"/><Relationship Id="rId658" Type="http://schemas.openxmlformats.org/officeDocument/2006/relationships/hyperlink" Target="consultantplus://offline/ref=582E2C3F62CA14763585F5178188B39BCCC58AF6EA1B6E5E146D603742C88F6B40B00A407118494469B23D0723B3622378D7F3DB17B433CB20A8ADm97BM" TargetMode="External"/><Relationship Id="rId823" Type="http://schemas.openxmlformats.org/officeDocument/2006/relationships/hyperlink" Target="consultantplus://offline/ref=582E2C3F62CA14763585EB1A97E4ED97CCC6DDF9E11961014E323B6A15C1853C15FF0B0E3712564569AC3E002AmE76M" TargetMode="External"/><Relationship Id="rId865" Type="http://schemas.openxmlformats.org/officeDocument/2006/relationships/hyperlink" Target="consultantplus://offline/ref=A476924EA0046EEE36D0C682774ADC6A53D4E35E63012627AD0C7F7A0A30C8F286510705439ECFC51ACE7C1596886FBEB5E793253A0739E4CA953CA5nF73M" TargetMode="External"/><Relationship Id="rId1050" Type="http://schemas.openxmlformats.org/officeDocument/2006/relationships/hyperlink" Target="consultantplus://offline/ref=A476924EA0046EEE36D0C682774ADC6A53D4E35E63002425A90D7F7A0A30C8F286510705439ECFC51ACB761E95886FBEB5E793253A0739E4CA953CA5nF73M" TargetMode="External"/><Relationship Id="rId1288" Type="http://schemas.openxmlformats.org/officeDocument/2006/relationships/hyperlink" Target="consultantplus://offline/ref=A476924EA0046EEE36D0C682774ADC6A53D4E35E63012526A9057F7A0A30C8F286510705439ECFC51ACB771C95886FBEB5E793253A0739E4CA953CA5nF73M" TargetMode="External"/><Relationship Id="rId255" Type="http://schemas.openxmlformats.org/officeDocument/2006/relationships/hyperlink" Target="consultantplus://offline/ref=582E2C3F62CA14763585F5178188B39BCCC58AF6EA186854126D603742C88F6B40B00A407118494469B23E0023B3622378D7F3DB17B433CB20A8ADm97BM" TargetMode="External"/><Relationship Id="rId297" Type="http://schemas.openxmlformats.org/officeDocument/2006/relationships/hyperlink" Target="consultantplus://offline/ref=582E2C3F62CA14763585F5178188B39BCCC58AF6E21F6F5410663D3D4A91836947BF55577651454569B23C042CEC6736698FFCDE0EAB32D53CAAAF98m378M" TargetMode="External"/><Relationship Id="rId462" Type="http://schemas.openxmlformats.org/officeDocument/2006/relationships/hyperlink" Target="consultantplus://offline/ref=582E2C3F62CA14763585F5178188B39BCCC58AF6E21E6F5711663D3D4A91836947BF55577651454569B23C032EEC6736698FFCDE0EAB32D53CAAAF98m378M" TargetMode="External"/><Relationship Id="rId518" Type="http://schemas.openxmlformats.org/officeDocument/2006/relationships/hyperlink" Target="consultantplus://offline/ref=582E2C3F62CA14763585F5178188B39BCCC58AF6E21D6A56146E3D3D4A91836947BF55577651454569B13A0820EC6736698FFCDE0EAB32D53CAAAF98m378M" TargetMode="External"/><Relationship Id="rId725" Type="http://schemas.openxmlformats.org/officeDocument/2006/relationships/hyperlink" Target="consultantplus://offline/ref=582E2C3F62CA14763585F5178188B39BCCC58AF6E21E6A5510633D3D4A91836947BF55577651454569B23C012BEC6736698FFCDE0EAB32D53CAAAF98m378M" TargetMode="External"/><Relationship Id="rId932" Type="http://schemas.openxmlformats.org/officeDocument/2006/relationships/hyperlink" Target="consultantplus://offline/ref=A476924EA0046EEE36D0C682774ADC6A53D4E35E63012627AD0C7F7A0A30C8F286510705439ECFC51ACE7D149B886FBEB5E793253A0739E4CA953CA5nF73M" TargetMode="External"/><Relationship Id="rId1092" Type="http://schemas.openxmlformats.org/officeDocument/2006/relationships/hyperlink" Target="consultantplus://offline/ref=A476924EA0046EEE36D0C682774ADC6A53D4E35E63002021AA0A7F7A0A30C8F286510705439ECFC51ACB741E97886FBEB5E793253A0739E4CA953CA5nF73M" TargetMode="External"/><Relationship Id="rId1106" Type="http://schemas.openxmlformats.org/officeDocument/2006/relationships/hyperlink" Target="consultantplus://offline/ref=A476924EA0046EEE36D0C682774ADC6A53D4E35E63012422AF0A7F7A0A30C8F286510705439ECFC51ACB751896886FBEB5E793253A0739E4CA953CA5nF73M" TargetMode="External"/><Relationship Id="rId1148" Type="http://schemas.openxmlformats.org/officeDocument/2006/relationships/hyperlink" Target="consultantplus://offline/ref=A476924EA0046EEE36D0C682774ADC6A53D4E35E6300232FA7057F7A0A30C8F286510705439ECFC51ACB751893886FBEB5E793253A0739E4CA953CA5nF73M" TargetMode="External"/><Relationship Id="rId115" Type="http://schemas.openxmlformats.org/officeDocument/2006/relationships/hyperlink" Target="consultantplus://offline/ref=582E2C3F62CA14763585F5178188B39BCCC58AF6E21E6F5711663D3D4A91836947BF55577651454569B23C002DEC6736698FFCDE0EAB32D53CAAAF98m378M" TargetMode="External"/><Relationship Id="rId157" Type="http://schemas.openxmlformats.org/officeDocument/2006/relationships/hyperlink" Target="consultantplus://offline/ref=582E2C3F62CA14763585F5178188B39BCCC58AF6E41B6B5F106D603742C88F6B40B00A407118494469B23D0023B3622378D7F3DB17B433CB20A8ADm97BM" TargetMode="External"/><Relationship Id="rId322" Type="http://schemas.openxmlformats.org/officeDocument/2006/relationships/hyperlink" Target="consultantplus://offline/ref=582E2C3F62CA14763585F5178188B39BCCC58AF6E21E6F5E12623D3D4A91836947BF55577651454569B23D052FEC6736698FFCDE0EAB32D53CAAAF98m378M" TargetMode="External"/><Relationship Id="rId364" Type="http://schemas.openxmlformats.org/officeDocument/2006/relationships/hyperlink" Target="consultantplus://offline/ref=582E2C3F62CA14763585F5178188B39BCCC58AF6E21D6A56146E3D3D4A91836947BF55577651454569B23D002FEC6736698FFCDE0EAB32D53CAAAF98m378M" TargetMode="External"/><Relationship Id="rId767" Type="http://schemas.openxmlformats.org/officeDocument/2006/relationships/hyperlink" Target="consultantplus://offline/ref=582E2C3F62CA14763585F5178188B39BCCC58AF6E21F6D5515673D3D4A91836947BF55577651454569B23D0320EC6736698FFCDE0EAB32D53CAAAF98m378M" TargetMode="External"/><Relationship Id="rId974" Type="http://schemas.openxmlformats.org/officeDocument/2006/relationships/hyperlink" Target="consultantplus://offline/ref=A476924EA0046EEE36D0C682774ADC6A53D4E35E63012627AD0C7F7A0A30C8F286510705439ECFC51ACD741896886FBEB5E793253A0739E4CA953CA5nF73M" TargetMode="External"/><Relationship Id="rId1008" Type="http://schemas.openxmlformats.org/officeDocument/2006/relationships/hyperlink" Target="consultantplus://offline/ref=A476924EA0046EEE36D0C682774ADC6A53D4E35E6B082327AF0722700269C4F0815E581244D7C3C41ACB761898D76AABA4BF9C20231838FAD6973EnA76M" TargetMode="External"/><Relationship Id="rId1215" Type="http://schemas.openxmlformats.org/officeDocument/2006/relationships/hyperlink" Target="consultantplus://offline/ref=A476924EA0046EEE36D0D88F6126826653D7B45160062871F258792D5560CEA7D411595C02DDDCC51AD5761C91n872M" TargetMode="External"/><Relationship Id="rId61" Type="http://schemas.openxmlformats.org/officeDocument/2006/relationships/hyperlink" Target="consultantplus://offline/ref=582E2C3F62CA14763585F5178188B39BCCC58AF6EA1F6B5E156D603742C88F6B40B00A407118494469B23C0523B3622378D7F3DB17B433CB20A8ADm97BM" TargetMode="External"/><Relationship Id="rId199" Type="http://schemas.openxmlformats.org/officeDocument/2006/relationships/hyperlink" Target="consultantplus://offline/ref=582E2C3F62CA14763585F5178188B39BCCC58AF6E21F6F5410663D3D4A91836947BF55577651454569B23C012EEC6736698FFCDE0EAB32D53CAAAF98m378M" TargetMode="External"/><Relationship Id="rId571" Type="http://schemas.openxmlformats.org/officeDocument/2006/relationships/hyperlink" Target="consultantplus://offline/ref=582E2C3F62CA14763585F5178188B39BCCC58AF6E21E6B5012663D3D4A91836947BF55577651454569B23A0621EC6736698FFCDE0EAB32D53CAAAF98m378M" TargetMode="External"/><Relationship Id="rId627" Type="http://schemas.openxmlformats.org/officeDocument/2006/relationships/hyperlink" Target="consultantplus://offline/ref=582E2C3F62CA14763585F5178188B39BCCC58AF6E21F625711653D3D4A91836947BF55577651454569B23C0121EC6736698FFCDE0EAB32D53CAAAF98m378M" TargetMode="External"/><Relationship Id="rId669" Type="http://schemas.openxmlformats.org/officeDocument/2006/relationships/hyperlink" Target="consultantplus://offline/ref=582E2C3F62CA14763585EB1A97E4ED97CCC6DDF9E11961014E323B6A15C1853C15FF0B0E3712564569AC3E002AmE76M" TargetMode="External"/><Relationship Id="rId834" Type="http://schemas.openxmlformats.org/officeDocument/2006/relationships/hyperlink" Target="consultantplus://offline/ref=A476924EA0046EEE36D0C682774ADC6A53D4E35E63012627AD0C7F7A0A30C8F286510705439ECFC51ACE7C1A96886FBEB5E793253A0739E4CA953CA5nF73M" TargetMode="External"/><Relationship Id="rId876" Type="http://schemas.openxmlformats.org/officeDocument/2006/relationships/hyperlink" Target="consultantplus://offline/ref=A476924EA0046EEE36D0C682774ADC6A53D4E35E6B012A2EA60722700269C4F0815E581244D7C3C41ACB761A98D76AABA4BF9C20231838FAD6973EnA76M" TargetMode="External"/><Relationship Id="rId1257" Type="http://schemas.openxmlformats.org/officeDocument/2006/relationships/hyperlink" Target="consultantplus://offline/ref=A476924EA0046EEE36D0C682774ADC6A53D4E35E63012323AD0D7F7A0A30C8F286510705439ECFC51ACB741D90886FBEB5E793253A0739E4CA953CA5nF73M" TargetMode="External"/><Relationship Id="rId1299" Type="http://schemas.openxmlformats.org/officeDocument/2006/relationships/hyperlink" Target="consultantplus://offline/ref=A476924EA0046EEE36D0D88F6126826653D6BE5A65062871F258792D5560CEA7C611015003DFC5CD1EC0204DD7D636EDF6AC9F27231B38E6nD75M" TargetMode="External"/><Relationship Id="rId19" Type="http://schemas.openxmlformats.org/officeDocument/2006/relationships/hyperlink" Target="consultantplus://offline/ref=582E2C3F62CA14763585F5178188B39BCCC58AF6E5196854116D603742C88F6B40B00A407118494469B23C0523B3622378D7F3DB17B433CB20A8ADm97BM" TargetMode="External"/><Relationship Id="rId224" Type="http://schemas.openxmlformats.org/officeDocument/2006/relationships/hyperlink" Target="consultantplus://offline/ref=582E2C3F62CA14763585EB1A97E4ED97CDCFD2FAEB1F61014E323B6A15C1853C07FF53023515484461B968516CB23E652AC4F0DC17B733D7m273M" TargetMode="External"/><Relationship Id="rId266" Type="http://schemas.openxmlformats.org/officeDocument/2006/relationships/hyperlink" Target="consultantplus://offline/ref=582E2C3F62CA14763585F5178188B39BCCC58AF6EA186854126D603742C88F6B40B00A407118494469B23E0223B3622378D7F3DB17B433CB20A8ADm97BM" TargetMode="External"/><Relationship Id="rId431" Type="http://schemas.openxmlformats.org/officeDocument/2006/relationships/hyperlink" Target="consultantplus://offline/ref=582E2C3F62CA14763585F5178188B39BCCC58AF6E21D6A56146E3D3D4A91836947BF55577651454569B23D072EEC6736698FFCDE0EAB32D53CAAAF98m378M" TargetMode="External"/><Relationship Id="rId473" Type="http://schemas.openxmlformats.org/officeDocument/2006/relationships/hyperlink" Target="consultantplus://offline/ref=582E2C3F62CA14763585F5178188B39BCCC58AF6E51A6951126D603742C88F6B40B00A407118494469B2380823B3622378D7F3DB17B433CB20A8ADm97BM" TargetMode="External"/><Relationship Id="rId529" Type="http://schemas.openxmlformats.org/officeDocument/2006/relationships/hyperlink" Target="consultantplus://offline/ref=582E2C3F62CA14763585F5178188B39BCCC58AF6EB1B6C55136D603742C88F6B40B00A407118494469B23A0023B3622378D7F3DB17B433CB20A8ADm97BM" TargetMode="External"/><Relationship Id="rId680" Type="http://schemas.openxmlformats.org/officeDocument/2006/relationships/hyperlink" Target="consultantplus://offline/ref=582E2C3F62CA14763585F5178188B39BCCC58AF6E21F6D5515673D3D4A91836947BF55577651454569B23C052EEC6736698FFCDE0EAB32D53CAAAF98m378M" TargetMode="External"/><Relationship Id="rId736" Type="http://schemas.openxmlformats.org/officeDocument/2006/relationships/hyperlink" Target="consultantplus://offline/ref=582E2C3F62CA14763585EB1A97E4ED97CCC6DCFCE01D61014E323B6A15C1853C07FF5302351549426AB968516CB23E652AC4F0DC17B733D7m273M" TargetMode="External"/><Relationship Id="rId901" Type="http://schemas.openxmlformats.org/officeDocument/2006/relationships/hyperlink" Target="consultantplus://offline/ref=A476924EA0046EEE36D0C682774ADC6A53D4E35E63012422AF0A7F7A0A30C8F286510705439ECFC51ACB741B9B886FBEB5E793253A0739E4CA953CA5nF73M" TargetMode="External"/><Relationship Id="rId1061" Type="http://schemas.openxmlformats.org/officeDocument/2006/relationships/hyperlink" Target="consultantplus://offline/ref=A476924EA0046EEE36D0C682774ADC6A53D4E35E63002425A90D7F7A0A30C8F286510705439ECFC51ACB76189B886FBEB5E793253A0739E4CA953CA5nF73M" TargetMode="External"/><Relationship Id="rId1117" Type="http://schemas.openxmlformats.org/officeDocument/2006/relationships/hyperlink" Target="consultantplus://offline/ref=A476924EA0046EEE36D0C682774ADC6A53D4E35E63012627AD0C7F7A0A30C8F286510705439ECFC51ACD741995886FBEB5E793253A0739E4CA953CA5nF73M" TargetMode="External"/><Relationship Id="rId1159" Type="http://schemas.openxmlformats.org/officeDocument/2006/relationships/hyperlink" Target="consultantplus://offline/ref=A476924EA0046EEE36D0C682774ADC6A53D4E35E63012422AF0A7F7A0A30C8F286510705439ECFC51ACB751A9B886FBEB5E793253A0739E4CA953CA5nF73M" TargetMode="External"/><Relationship Id="rId30" Type="http://schemas.openxmlformats.org/officeDocument/2006/relationships/hyperlink" Target="consultantplus://offline/ref=582E2C3F62CA14763585F5178188B39BCCC58AF6E41C695F166D603742C88F6B40B00A407118494469B23C0623B3622378D7F3DB17B433CB20A8ADm97BM" TargetMode="External"/><Relationship Id="rId126" Type="http://schemas.openxmlformats.org/officeDocument/2006/relationships/hyperlink" Target="consultantplus://offline/ref=582E2C3F62CA14763585F5178188B39BCCC58AF6E6176256166D603742C88F6B40B00A407118494469B23C0823B3622378D7F3DB17B433CB20A8ADm97BM" TargetMode="External"/><Relationship Id="rId168" Type="http://schemas.openxmlformats.org/officeDocument/2006/relationships/hyperlink" Target="consultantplus://offline/ref=582E2C3F62CA14763585F5178188B39BCCC58AF6EB1B6A5F136D603742C88F6B40B00A407118494469B23C0523B3622378D7F3DB17B433CB20A8ADm97BM" TargetMode="External"/><Relationship Id="rId333" Type="http://schemas.openxmlformats.org/officeDocument/2006/relationships/hyperlink" Target="consultantplus://offline/ref=582E2C3F62CA14763585F5178188B39BCCC58AF6E21E6C54116E3D3D4A91836947BF55577651454569B23C032DEC6736698FFCDE0EAB32D53CAAAF98m378M" TargetMode="External"/><Relationship Id="rId540" Type="http://schemas.openxmlformats.org/officeDocument/2006/relationships/hyperlink" Target="consultantplus://offline/ref=582E2C3F62CA14763585F5178188B39BCCC58AF6EA1E695E116D603742C88F6B40B00A407118494469B23C0523B3622378D7F3DB17B433CB20A8ADm97BM" TargetMode="External"/><Relationship Id="rId778" Type="http://schemas.openxmlformats.org/officeDocument/2006/relationships/hyperlink" Target="consultantplus://offline/ref=582E2C3F62CA14763585F5178188B39BCCC58AF6EA1B6E5E146D603742C88F6B40B00A407118494469B23E0123B3622378D7F3DB17B433CB20A8ADm97BM" TargetMode="External"/><Relationship Id="rId943" Type="http://schemas.openxmlformats.org/officeDocument/2006/relationships/hyperlink" Target="consultantplus://offline/ref=A476924EA0046EEE36D0C682774ADC6A53D4E35E6B092B23AF0722700269C4F0815E581244D7C3C41ACA711F98D76AABA4BF9C20231838FAD6973EnA76M" TargetMode="External"/><Relationship Id="rId985" Type="http://schemas.openxmlformats.org/officeDocument/2006/relationships/hyperlink" Target="consultantplus://offline/ref=A476924EA0046EEE36D0C682774ADC6A53D4E35E63002425A90D7F7A0A30C8F286510705439ECFC51ACB761E91886FBEB5E793253A0739E4CA953CA5nF73M" TargetMode="External"/><Relationship Id="rId1019" Type="http://schemas.openxmlformats.org/officeDocument/2006/relationships/hyperlink" Target="consultantplus://offline/ref=A476924EA0046EEE36D0C682774ADC6A53D4E35E63002A27AD097F7A0A30C8F286510705439ECFC51ACB741A92886FBEB5E793253A0739E4CA953CA5nF73M" TargetMode="External"/><Relationship Id="rId1170" Type="http://schemas.openxmlformats.org/officeDocument/2006/relationships/hyperlink" Target="consultantplus://offline/ref=A476924EA0046EEE36D0C682774ADC6A53D4E35E63012524AD047F7A0A30C8F286510705439ECFC51ACA771E92886FBEB5E793253A0739E4CA953CA5nF73M" TargetMode="External"/><Relationship Id="rId72" Type="http://schemas.openxmlformats.org/officeDocument/2006/relationships/hyperlink" Target="consultantplus://offline/ref=582E2C3F62CA14763585F5178188B39BCCC58AF6EA1B6A5E166D603742C88F6B40B00A407118494469B23C0523B3622378D7F3DB17B433CB20A8ADm97BM" TargetMode="External"/><Relationship Id="rId375" Type="http://schemas.openxmlformats.org/officeDocument/2006/relationships/hyperlink" Target="consultantplus://offline/ref=582E2C3F62CA14763585EB1A97E4ED97CEC7DDF8E01E61014E323B6A15C1853C07FF5302351548466EB968516CB23E652AC4F0DC17B733D7m273M" TargetMode="External"/><Relationship Id="rId582" Type="http://schemas.openxmlformats.org/officeDocument/2006/relationships/hyperlink" Target="consultantplus://offline/ref=582E2C3F62CA14763585EB1A97E4ED97CCC7D0FEEA1961014E323B6A15C1853C07FF530435104E4362E66D447DEA316033DBF1C20BB531mD74M" TargetMode="External"/><Relationship Id="rId638" Type="http://schemas.openxmlformats.org/officeDocument/2006/relationships/hyperlink" Target="consultantplus://offline/ref=582E2C3F62CA14763585F5178188B39BCCC58AF6E21E6F5711663D3D4A91836947BF55577651454569B73A092CEC6736698FFCDE0EAB32D53CAAAF98m378M" TargetMode="External"/><Relationship Id="rId803" Type="http://schemas.openxmlformats.org/officeDocument/2006/relationships/hyperlink" Target="consultantplus://offline/ref=582E2C3F62CA14763585F5178188B39BCCC58AF6E21E6C54116E3D3D4A91836947BF55577651454569B33E0821EC6736698FFCDE0EAB32D53CAAAF98m378M" TargetMode="External"/><Relationship Id="rId845" Type="http://schemas.openxmlformats.org/officeDocument/2006/relationships/hyperlink" Target="consultantplus://offline/ref=A476924EA0046EEE36D0C682774ADC6A53D4E35E63012627AD0C7F7A0A30C8F286510705439ECFC51ACE7C1B92886FBEB5E793253A0739E4CA953CA5nF73M" TargetMode="External"/><Relationship Id="rId1030" Type="http://schemas.openxmlformats.org/officeDocument/2006/relationships/hyperlink" Target="consultantplus://offline/ref=A476924EA0046EEE36D0C682774ADC6A53D4E35E6B082722A60722700269C4F0815E581244D7C3C41ACB701D98D76AABA4BF9C20231838FAD6973EnA76M" TargetMode="External"/><Relationship Id="rId1226" Type="http://schemas.openxmlformats.org/officeDocument/2006/relationships/hyperlink" Target="consultantplus://offline/ref=A476924EA0046EEE36D0C682774ADC6A53D4E35E63002425A90D7F7A0A30C8F286510705439ECFC51ACB761595886FBEB5E793253A0739E4CA953CA5nF73M" TargetMode="External"/><Relationship Id="rId1268" Type="http://schemas.openxmlformats.org/officeDocument/2006/relationships/hyperlink" Target="consultantplus://offline/ref=A476924EA0046EEE36D0C682774ADC6A53D4E35E63002A24AC087F7A0A30C8F286510705439ECFC51ACB751491886FBEB5E793253A0739E4CA953CA5nF73M" TargetMode="External"/><Relationship Id="rId3" Type="http://schemas.openxmlformats.org/officeDocument/2006/relationships/styles" Target="styles.xml"/><Relationship Id="rId235" Type="http://schemas.openxmlformats.org/officeDocument/2006/relationships/hyperlink" Target="consultantplus://offline/ref=582E2C3F62CA14763585F5178188B39BCCC58AF6E21D6A56146E3D3D4A91836947BF55577651454569B23C032CEC6736698FFCDE0EAB32D53CAAAF98m378M" TargetMode="External"/><Relationship Id="rId277" Type="http://schemas.openxmlformats.org/officeDocument/2006/relationships/hyperlink" Target="consultantplus://offline/ref=582E2C3F62CA14763585F5178188B39BCCC58AF6E21E68501A603D3D4A91836947BF55577651454569B23C022EEC6736698FFCDE0EAB32D53CAAAF98m378M" TargetMode="External"/><Relationship Id="rId400" Type="http://schemas.openxmlformats.org/officeDocument/2006/relationships/hyperlink" Target="consultantplus://offline/ref=582E2C3F62CA14763585F5178188B39BCCC58AF6EA1F6F54156D603742C88F6B40B00A407118494469B2380723B3622378D7F3DB17B433CB20A8ADm97BM" TargetMode="External"/><Relationship Id="rId442" Type="http://schemas.openxmlformats.org/officeDocument/2006/relationships/hyperlink" Target="consultantplus://offline/ref=582E2C3F62CA14763585F5178188B39BCCC58AF6E21F6D53106E3D3D4A91836947BF55577651454569B23C042BEC6736698FFCDE0EAB32D53CAAAF98m378M" TargetMode="External"/><Relationship Id="rId484" Type="http://schemas.openxmlformats.org/officeDocument/2006/relationships/hyperlink" Target="consultantplus://offline/ref=582E2C3F62CA14763585F5178188B39BCCC58AF6E21E68501A603D3D4A91836947BF55577651454569B23C002FEC6736698FFCDE0EAB32D53CAAAF98m378M" TargetMode="External"/><Relationship Id="rId705" Type="http://schemas.openxmlformats.org/officeDocument/2006/relationships/hyperlink" Target="consultantplus://offline/ref=582E2C3F62CA14763585F5178188B39BCCC58AF6EA1E695E116D603742C88F6B40B00A407118494469B23E0623B3622378D7F3DB17B433CB20A8ADm97BM" TargetMode="External"/><Relationship Id="rId887" Type="http://schemas.openxmlformats.org/officeDocument/2006/relationships/hyperlink" Target="consultantplus://offline/ref=A476924EA0046EEE36D0C682774ADC6A53D4E35E63012627AD0C7F7A0A30C8F286510705439ECFC51ACE7D1F92886FBEB5E793253A0739E4CA953CA5nF73M" TargetMode="External"/><Relationship Id="rId1072" Type="http://schemas.openxmlformats.org/officeDocument/2006/relationships/hyperlink" Target="consultantplus://offline/ref=A476924EA0046EEE36D0C682774ADC6A53D4E35E6300232FA7057F7A0A30C8F286510705439ECFC51ACB751E95886FBEB5E793253A0739E4CA953CA5nF73M" TargetMode="External"/><Relationship Id="rId1128" Type="http://schemas.openxmlformats.org/officeDocument/2006/relationships/hyperlink" Target="consultantplus://offline/ref=A476924EA0046EEE36D0C682774ADC6A53D4E35E6300232FA7057F7A0A30C8F286510705439ECFC51ACB751F94886FBEB5E793253A0739E4CA953CA5nF73M" TargetMode="External"/><Relationship Id="rId137" Type="http://schemas.openxmlformats.org/officeDocument/2006/relationships/hyperlink" Target="consultantplus://offline/ref=582E2C3F62CA14763585F5178188B39BCCC58AF6EA186854126D603742C88F6B40B00A407118494469B23D0023B3622378D7F3DB17B433CB20A8ADm97BM" TargetMode="External"/><Relationship Id="rId302" Type="http://schemas.openxmlformats.org/officeDocument/2006/relationships/hyperlink" Target="consultantplus://offline/ref=582E2C3F62CA14763585F5178188B39BCCC58AF6E21F6F5410663D3D4A91836947BF55577651454569B23C042EEC6736698FFCDE0EAB32D53CAAAF98m378M" TargetMode="External"/><Relationship Id="rId344" Type="http://schemas.openxmlformats.org/officeDocument/2006/relationships/hyperlink" Target="consultantplus://offline/ref=582E2C3F62CA14763585F5178188B39BCCC58AF6E21E6C54116E3D3D4A91836947BF55577651454569B23C0428EC6736698FFCDE0EAB32D53CAAAF98m378M" TargetMode="External"/><Relationship Id="rId691" Type="http://schemas.openxmlformats.org/officeDocument/2006/relationships/hyperlink" Target="consultantplus://offline/ref=582E2C3F62CA14763585F5178188B39BCCC58AF6E21F6D5515673D3D4A91836947BF55577651454569B23C0621EC6736698FFCDE0EAB32D53CAAAF98m378M" TargetMode="External"/><Relationship Id="rId747" Type="http://schemas.openxmlformats.org/officeDocument/2006/relationships/hyperlink" Target="consultantplus://offline/ref=582E2C3F62CA14763585F5178188B39BCCC58AF6E21F6D5515673D3D4A91836947BF55577651454569B23D022BEC6736698FFCDE0EAB32D53CAAAF98m378M" TargetMode="External"/><Relationship Id="rId789" Type="http://schemas.openxmlformats.org/officeDocument/2006/relationships/hyperlink" Target="consultantplus://offline/ref=582E2C3F62CA14763585F5178188B39BCCC58AF6EB186C51126D603742C88F6B40B00A407118494469B23D0723B3622378D7F3DB17B433CB20A8ADm97BM" TargetMode="External"/><Relationship Id="rId912" Type="http://schemas.openxmlformats.org/officeDocument/2006/relationships/hyperlink" Target="consultantplus://offline/ref=A476924EA0046EEE36D0C682774ADC6A53D4E35E63012627AD0C7F7A0A30C8F286510705439ECFC51ACE7D1A9A886FBEB5E793253A0739E4CA953CA5nF73M" TargetMode="External"/><Relationship Id="rId954" Type="http://schemas.openxmlformats.org/officeDocument/2006/relationships/hyperlink" Target="consultantplus://offline/ref=A476924EA0046EEE36D0C682774ADC6A53D4E35E6B012A2EA60722700269C4F0815E581244D7C3C41ACB761B98D76AABA4BF9C20231838FAD6973EnA76M" TargetMode="External"/><Relationship Id="rId996" Type="http://schemas.openxmlformats.org/officeDocument/2006/relationships/hyperlink" Target="consultantplus://offline/ref=A476924EA0046EEE36D0C682774ADC6A53D4E35E63012422AF0A7F7A0A30C8F286510705439ECFC51ACB741593886FBEB5E793253A0739E4CA953CA5nF73M" TargetMode="External"/><Relationship Id="rId41" Type="http://schemas.openxmlformats.org/officeDocument/2006/relationships/hyperlink" Target="consultantplus://offline/ref=582E2C3F62CA14763585F5178188B39BCCC58AF6E4176C54146D603742C88F6B40B00A407118494469B23C0523B3622378D7F3DB17B433CB20A8ADm97BM" TargetMode="External"/><Relationship Id="rId83" Type="http://schemas.openxmlformats.org/officeDocument/2006/relationships/hyperlink" Target="consultantplus://offline/ref=582E2C3F62CA14763585F5178188B39BCCC58AF6E21F6A5312643D3D4A91836947BF55577651454569B23C012CEC6736698FFCDE0EAB32D53CAAAF98m378M" TargetMode="External"/><Relationship Id="rId179" Type="http://schemas.openxmlformats.org/officeDocument/2006/relationships/hyperlink" Target="consultantplus://offline/ref=582E2C3F62CA14763585F5178188B39BCCC58AF6EA166E52136D603742C88F6B40B00A407118494469B23D0223B3622378D7F3DB17B433CB20A8ADm97BM" TargetMode="External"/><Relationship Id="rId386" Type="http://schemas.openxmlformats.org/officeDocument/2006/relationships/hyperlink" Target="consultantplus://offline/ref=582E2C3F62CA14763585F5178188B39BCCC58AF6E21F6F5410663D3D4A91836947BF55577651454569B23C062BEC6736698FFCDE0EAB32D53CAAAF98m378M" TargetMode="External"/><Relationship Id="rId551" Type="http://schemas.openxmlformats.org/officeDocument/2006/relationships/hyperlink" Target="consultantplus://offline/ref=582E2C3F62CA14763585F5178188B39BCCC58AF6EA166E52136D603742C88F6B40B00A40711849446CB23C0523B3622378D7F3DB17B433CB20A8ADm97BM" TargetMode="External"/><Relationship Id="rId593" Type="http://schemas.openxmlformats.org/officeDocument/2006/relationships/hyperlink" Target="consultantplus://offline/ref=582E2C3F62CA14763585F5178188B39BCCC58AF6E21E6F5711663D3D4A91836947BF55577651454569B73A062EEC6736698FFCDE0EAB32D53CAAAF98m378M" TargetMode="External"/><Relationship Id="rId607" Type="http://schemas.openxmlformats.org/officeDocument/2006/relationships/hyperlink" Target="consultantplus://offline/ref=582E2C3F62CA14763585F5178188B39BCCC58AF6EB186C51126D603742C88F6B40B00A407118494469B23D0123B3622378D7F3DB17B433CB20A8ADm97BM" TargetMode="External"/><Relationship Id="rId649" Type="http://schemas.openxmlformats.org/officeDocument/2006/relationships/hyperlink" Target="consultantplus://offline/ref=582E2C3F62CA14763585F5178188B39BCCC58AF6E21F625711653D3D4A91836947BF55577651454569B23C0229EC6736698FFCDE0EAB32D53CAAAF98m378M" TargetMode="External"/><Relationship Id="rId814" Type="http://schemas.openxmlformats.org/officeDocument/2006/relationships/hyperlink" Target="consultantplus://offline/ref=582E2C3F62CA14763585F5178188B39BCCC58AF6E21E6D5213603D3D4A91836947BF55577651454569B23C062EEC6736698FFCDE0EAB32D53CAAAF98m378M" TargetMode="External"/><Relationship Id="rId856" Type="http://schemas.openxmlformats.org/officeDocument/2006/relationships/hyperlink" Target="consultantplus://offline/ref=A476924EA0046EEE36D0C682774ADC6A53D4E35E63012627AD0C7F7A0A30C8F286510705439ECFC51ACE7C1496886FBEB5E793253A0739E4CA953CA5nF73M" TargetMode="External"/><Relationship Id="rId1181" Type="http://schemas.openxmlformats.org/officeDocument/2006/relationships/hyperlink" Target="consultantplus://offline/ref=A476924EA0046EEE36D0C682774ADC6A53D4E35E63002425A90D7F7A0A30C8F286510705439ECFC51ACB761491886FBEB5E793253A0739E4CA953CA5nF73M" TargetMode="External"/><Relationship Id="rId1237" Type="http://schemas.openxmlformats.org/officeDocument/2006/relationships/hyperlink" Target="consultantplus://offline/ref=A476924EA0046EEE36D0C682774ADC6A53D4E35E63002A24AC087F7A0A30C8F286510705439ECFC51ACB751A9B886FBEB5E793253A0739E4CA953CA5nF73M" TargetMode="External"/><Relationship Id="rId1279" Type="http://schemas.openxmlformats.org/officeDocument/2006/relationships/hyperlink" Target="consultantplus://offline/ref=A476924EA0046EEE36D0C682774ADC6A53D4E35E63012624AA087F7A0A30C8F286510705439ECFC51ACB741D97886FBEB5E793253A0739E4CA953CA5nF73M" TargetMode="External"/><Relationship Id="rId190" Type="http://schemas.openxmlformats.org/officeDocument/2006/relationships/hyperlink" Target="consultantplus://offline/ref=582E2C3F62CA14763585F5178188B39BCCC58AF6E21E6A56156E3D3D4A91836947BF55577651454569B23C002DEC6736698FFCDE0EAB32D53CAAAF98m378M" TargetMode="External"/><Relationship Id="rId204" Type="http://schemas.openxmlformats.org/officeDocument/2006/relationships/hyperlink" Target="consultantplus://offline/ref=582E2C3F62CA14763585F5178188B39BCCC58AF6E21D6A56146E3D3D4A91836947BF55577651454569B23C0129EC6736698FFCDE0EAB32D53CAAAF98m378M" TargetMode="External"/><Relationship Id="rId246" Type="http://schemas.openxmlformats.org/officeDocument/2006/relationships/hyperlink" Target="consultantplus://offline/ref=582E2C3F62CA14763585F5178188B39BCCC58AF6E21D6A56146E3D3D4A91836947BF55577651454569B23C0429EC6736698FFCDE0EAB32D53CAAAF98m378M" TargetMode="External"/><Relationship Id="rId288" Type="http://schemas.openxmlformats.org/officeDocument/2006/relationships/hyperlink" Target="consultantplus://offline/ref=582E2C3F62CA14763585F5178188B39BCCC58AF6EA186854126D603742C88F6B40B00A407118494469B23E0523B3622378D7F3DB17B433CB20A8ADm97BM" TargetMode="External"/><Relationship Id="rId411" Type="http://schemas.openxmlformats.org/officeDocument/2006/relationships/hyperlink" Target="consultantplus://offline/ref=582E2C3F62CA14763585F5178188B39BCCC58AF6E21E6C54116E3D3D4A91836947BF55577651454569B23C042FEC6736698FFCDE0EAB32D53CAAAF98m378M" TargetMode="External"/><Relationship Id="rId453" Type="http://schemas.openxmlformats.org/officeDocument/2006/relationships/hyperlink" Target="consultantplus://offline/ref=582E2C3F62CA14763585F5178188B39BCCC58AF6E21F6D53106E3D3D4A91836947BF55577651454569B23C052BEC6736698FFCDE0EAB32D53CAAAF98m378M" TargetMode="External"/><Relationship Id="rId509" Type="http://schemas.openxmlformats.org/officeDocument/2006/relationships/hyperlink" Target="consultantplus://offline/ref=582E2C3F62CA14763585F5178188B39BCCC58AF6E21F635410623D3D4A91836947BF55577651454569B23D0629EC6736698FFCDE0EAB32D53CAAAF98m378M" TargetMode="External"/><Relationship Id="rId660" Type="http://schemas.openxmlformats.org/officeDocument/2006/relationships/hyperlink" Target="consultantplus://offline/ref=582E2C3F62CA14763585F5178188B39BCCC58AF6E21F6854116F3D3D4A91836947BF55577651454569B23C022BEC6736698FFCDE0EAB32D53CAAAF98m378M" TargetMode="External"/><Relationship Id="rId898" Type="http://schemas.openxmlformats.org/officeDocument/2006/relationships/hyperlink" Target="consultantplus://offline/ref=A476924EA0046EEE36D0D88F6126826653D7B55661042871F258792D5560CEA7C611015000D2C6C5119F2558C68E39E8EFB39E393F193AnE75M" TargetMode="External"/><Relationship Id="rId1041" Type="http://schemas.openxmlformats.org/officeDocument/2006/relationships/hyperlink" Target="consultantplus://offline/ref=A476924EA0046EEE36D0C682774ADC6A53D4E35E6A052322A90722700269C4F0815E581244D7C3C41ACB711C98D76AABA4BF9C20231838FAD6973EnA76M" TargetMode="External"/><Relationship Id="rId1083" Type="http://schemas.openxmlformats.org/officeDocument/2006/relationships/hyperlink" Target="consultantplus://offline/ref=A476924EA0046EEE36D0C682774ADC6A53D4E35E6A092320A90722700269C4F0815E581244D7C3C41ECF771498D76AABA4BF9C20231838FAD6973EnA76M" TargetMode="External"/><Relationship Id="rId1139" Type="http://schemas.openxmlformats.org/officeDocument/2006/relationships/hyperlink" Target="consultantplus://offline/ref=A476924EA0046EEE36D0C682774ADC6A53D4E35E63012624AA087F7A0A30C8F286510705439ECFC51ACB741D90886FBEB5E793253A0739E4CA953CA5nF73M" TargetMode="External"/><Relationship Id="rId1290" Type="http://schemas.openxmlformats.org/officeDocument/2006/relationships/hyperlink" Target="consultantplus://offline/ref=A476924EA0046EEE36D0D88F6126826653D8BF5465012871F258792D5560CEA7C611015000DAC2C51CC0204DD7D636EDF6AC9F27231B38E6nD75M" TargetMode="External"/><Relationship Id="rId106" Type="http://schemas.openxmlformats.org/officeDocument/2006/relationships/hyperlink" Target="consultantplus://offline/ref=582E2C3F62CA14763585F5178188B39BCCC58AF6E21E6A5510633D3D4A91836947BF55577651454569B23C002DEC6736698FFCDE0EAB32D53CAAAF98m378M" TargetMode="External"/><Relationship Id="rId313" Type="http://schemas.openxmlformats.org/officeDocument/2006/relationships/hyperlink" Target="consultantplus://offline/ref=582E2C3F62CA14763585F5178188B39BCCC58AF6E21F6A5F13633D3D4A91836947BF55577651454569B23C012CEC6736698FFCDE0EAB32D53CAAAF98m378M" TargetMode="External"/><Relationship Id="rId495" Type="http://schemas.openxmlformats.org/officeDocument/2006/relationships/hyperlink" Target="consultantplus://offline/ref=582E2C3F62CA14763585EB1A97E4ED97CCC7D0FEEA1961014E323B6A15C1853C07FF5302341C4F4560B968516CB23E652AC4F0DC17B733D7m273M" TargetMode="External"/><Relationship Id="rId716" Type="http://schemas.openxmlformats.org/officeDocument/2006/relationships/hyperlink" Target="consultantplus://offline/ref=582E2C3F62CA14763585F5178188B39BCCC58AF6E21F6D5515673D3D4A91836947BF55577651454569B23D0128EC6736698FFCDE0EAB32D53CAAAF98m378M" TargetMode="External"/><Relationship Id="rId758" Type="http://schemas.openxmlformats.org/officeDocument/2006/relationships/hyperlink" Target="consultantplus://offline/ref=582E2C3F62CA14763585F5178188B39BCCC58AF6EA1B6E5E146D603742C88F6B40B00A407118494469B23D0823B3622378D7F3DB17B433CB20A8ADm97BM" TargetMode="External"/><Relationship Id="rId923" Type="http://schemas.openxmlformats.org/officeDocument/2006/relationships/hyperlink" Target="consultantplus://offline/ref=A476924EA0046EEE36D0C682774ADC6A53D4E35E63012627AD0C7F7A0A30C8F286510705439ECFC51ACE7D1B9A886FBEB5E793253A0739E4CA953CA5nF73M" TargetMode="External"/><Relationship Id="rId965" Type="http://schemas.openxmlformats.org/officeDocument/2006/relationships/hyperlink" Target="consultantplus://offline/ref=A476924EA0046EEE36D0C682774ADC6A53D4E35E63002A27AD097F7A0A30C8F286510705439ECFC51ACB741995886FBEB5E793253A0739E4CA953CA5nF73M" TargetMode="External"/><Relationship Id="rId1150" Type="http://schemas.openxmlformats.org/officeDocument/2006/relationships/hyperlink" Target="consultantplus://offline/ref=A476924EA0046EEE36D0C682774ADC6A53D4E35E63012422AF0A7F7A0A30C8F286510705439ECFC51ACB751A96886FBEB5E793253A0739E4CA953CA5nF73M" TargetMode="External"/><Relationship Id="rId10" Type="http://schemas.openxmlformats.org/officeDocument/2006/relationships/hyperlink" Target="consultantplus://offline/ref=582E2C3F62CA14763585F5178188B39BCCC58AF6E6176256166D603742C88F6B40B00A407118494469B23C0523B3622378D7F3DB17B433CB20A8ADm97BM" TargetMode="External"/><Relationship Id="rId52" Type="http://schemas.openxmlformats.org/officeDocument/2006/relationships/hyperlink" Target="consultantplus://offline/ref=582E2C3F62CA14763585F5178188B39BCCC58AF6EB1B6C55136D603742C88F6B40B00A407118494469B23C0523B3622378D7F3DB17B433CB20A8ADm97BM" TargetMode="External"/><Relationship Id="rId94" Type="http://schemas.openxmlformats.org/officeDocument/2006/relationships/hyperlink" Target="consultantplus://offline/ref=582E2C3F62CA14763585F5178188B39BCCC58AF6E21F6E5613623D3D4A91836947BF55577651454569B23C002DEC6736698FFCDE0EAB32D53CAAAF98m378M" TargetMode="External"/><Relationship Id="rId148" Type="http://schemas.openxmlformats.org/officeDocument/2006/relationships/hyperlink" Target="consultantplus://offline/ref=582E2C3F62CA14763585F5178188B39BCCC58AF6E5196C53156D603742C88F6B40B00A407118494469B23C0523B3622378D7F3DB17B433CB20A8ADm97BM" TargetMode="External"/><Relationship Id="rId355" Type="http://schemas.openxmlformats.org/officeDocument/2006/relationships/hyperlink" Target="consultantplus://offline/ref=582E2C3F62CA14763585F5178188B39BCCC58AF6E21D6A56146E3D3D4A91836947BF55577651454569B23D0028EC6736698FFCDE0EAB32D53CAAAF98m378M" TargetMode="External"/><Relationship Id="rId397" Type="http://schemas.openxmlformats.org/officeDocument/2006/relationships/hyperlink" Target="consultantplus://offline/ref=582E2C3F62CA14763585F5178188B39BCCC58AF6E21D6A56146E3D3D4A91836947BF55577651454569B23D062CEC6736698FFCDE0EAB32D53CAAAF98m378M" TargetMode="External"/><Relationship Id="rId520" Type="http://schemas.openxmlformats.org/officeDocument/2006/relationships/hyperlink" Target="consultantplus://offline/ref=582E2C3F62CA14763585F5178188B39BCCC58AF6E21E6A56156E3D3D4A91836947BF55577651454569B235032CEC6736698FFCDE0EAB32D53CAAAF98m378M" TargetMode="External"/><Relationship Id="rId562" Type="http://schemas.openxmlformats.org/officeDocument/2006/relationships/hyperlink" Target="consultantplus://offline/ref=582E2C3F62CA14763585F5178188B39BCCC58AF6E21F6D5515673D3D4A91836947BF55577651454569B23C012EEC6736698FFCDE0EAB32D53CAAAF98m378M" TargetMode="External"/><Relationship Id="rId618" Type="http://schemas.openxmlformats.org/officeDocument/2006/relationships/hyperlink" Target="consultantplus://offline/ref=582E2C3F62CA14763585F5178188B39BCCC58AF6E21E6D5213603D3D4A91836947BF55577651454569B23C012AEC6736698FFCDE0EAB32D53CAAAF98m378M" TargetMode="External"/><Relationship Id="rId825" Type="http://schemas.openxmlformats.org/officeDocument/2006/relationships/hyperlink" Target="consultantplus://offline/ref=A476924EA0046EEE36D0D88F6126826653D7B55661042871F258792D5560CEA7C611015000D2C6C5119F2558C68E39E8EFB39E393F193AnE75M" TargetMode="External"/><Relationship Id="rId1192" Type="http://schemas.openxmlformats.org/officeDocument/2006/relationships/hyperlink" Target="consultantplus://offline/ref=A476924EA0046EEE36D0C682774ADC6A53D4E35E63012224A60A7F7A0A30C8F286510705439ECFC51ACB741E9A886FBEB5E793253A0739E4CA953CA5nF73M" TargetMode="External"/><Relationship Id="rId1206" Type="http://schemas.openxmlformats.org/officeDocument/2006/relationships/hyperlink" Target="consultantplus://offline/ref=A476924EA0046EEE36D0C682774ADC6A53D4E35E63012627AD0C7F7A0A30C8F286510705439ECFC51ACD741A97886FBEB5E793253A0739E4CA953CA5nF73M" TargetMode="External"/><Relationship Id="rId1248" Type="http://schemas.openxmlformats.org/officeDocument/2006/relationships/hyperlink" Target="consultantplus://offline/ref=A476924EA0046EEE36D0C682774ADC6A53D4E35E63002624AC0C7F7A0A30C8F286510705439ECFC51ACE7D1996886FBEB5E793253A0739E4CA953CA5nF73M" TargetMode="External"/><Relationship Id="rId215" Type="http://schemas.openxmlformats.org/officeDocument/2006/relationships/hyperlink" Target="consultantplus://offline/ref=582E2C3F62CA14763585F5178188B39BCCC58AF6E21D6A56146E3D3D4A91836947BF55577651454569B23C0229EC6736698FFCDE0EAB32D53CAAAF98m378M" TargetMode="External"/><Relationship Id="rId257" Type="http://schemas.openxmlformats.org/officeDocument/2006/relationships/hyperlink" Target="consultantplus://offline/ref=582E2C3F62CA14763585F5178188B39BCCC58AF6E21E68501A603D3D4A91836947BF55577651454569B23C0121EC6736698FFCDE0EAB32D53CAAAF98m378M" TargetMode="External"/><Relationship Id="rId422" Type="http://schemas.openxmlformats.org/officeDocument/2006/relationships/hyperlink" Target="consultantplus://offline/ref=582E2C3F62CA14763585F5178188B39BCCC58AF6E21E6C5411663D3D4A91836947BF55577651454569B23C0128EC6736698FFCDE0EAB32D53CAAAF98m378M" TargetMode="External"/><Relationship Id="rId464" Type="http://schemas.openxmlformats.org/officeDocument/2006/relationships/hyperlink" Target="consultantplus://offline/ref=582E2C3F62CA14763585F5178188B39BCCC58AF6E21E6F5711663D3D4A91836947BF55577651454569B23C032FEC6736698FFCDE0EAB32D53CAAAF98m378M" TargetMode="External"/><Relationship Id="rId867" Type="http://schemas.openxmlformats.org/officeDocument/2006/relationships/hyperlink" Target="consultantplus://offline/ref=A476924EA0046EEE36D0C682774ADC6A53D4E35E6B092B23AF0722700269C4F0815E581244D7C3C41ACA741A98D76AABA4BF9C20231838FAD6973EnA76M" TargetMode="External"/><Relationship Id="rId1010" Type="http://schemas.openxmlformats.org/officeDocument/2006/relationships/hyperlink" Target="consultantplus://offline/ref=A476924EA0046EEE36D0D88F6126826653DDB9576B0B757BFA01752F526F91B0C1580D5102DFC5C7119F2558C68E39E8EFB39E393F193AnE75M" TargetMode="External"/><Relationship Id="rId1052" Type="http://schemas.openxmlformats.org/officeDocument/2006/relationships/hyperlink" Target="consultantplus://offline/ref=A476924EA0046EEE36D0C682774ADC6A53D4E35E63002425A90D7F7A0A30C8F286510705439ECFC51ACB761890886FBEB5E793253A0739E4CA953CA5nF73M" TargetMode="External"/><Relationship Id="rId1094" Type="http://schemas.openxmlformats.org/officeDocument/2006/relationships/hyperlink" Target="consultantplus://offline/ref=A476924EA0046EEE36D0C682774ADC6A53D4E35E6B04272EA80722700269C4F0815E581244D7C3C41ACB761598D76AABA4BF9C20231838FAD6973EnA76M" TargetMode="External"/><Relationship Id="rId1108" Type="http://schemas.openxmlformats.org/officeDocument/2006/relationships/hyperlink" Target="consultantplus://offline/ref=A476924EA0046EEE36D0C682774ADC6A53D4E35E63002B27AD0F7F7A0A30C8F286510705439ECFC51ACB741F97886FBEB5E793253A0739E4CA953CA5nF73M" TargetMode="External"/><Relationship Id="rId299" Type="http://schemas.openxmlformats.org/officeDocument/2006/relationships/hyperlink" Target="consultantplus://offline/ref=582E2C3F62CA14763585F5178188B39BCCC58AF6E21D6A56146E3D3D4A91836947BF55577651454569B23C072FEC6736698FFCDE0EAB32D53CAAAF98m378M" TargetMode="External"/><Relationship Id="rId727" Type="http://schemas.openxmlformats.org/officeDocument/2006/relationships/hyperlink" Target="consultantplus://offline/ref=582E2C3F62CA14763585F5178188B39BCCC58AF6E21E68561A633D3D4A91836947BF555764511D496BB5220128F931672FmD7BM" TargetMode="External"/><Relationship Id="rId934" Type="http://schemas.openxmlformats.org/officeDocument/2006/relationships/hyperlink" Target="consultantplus://offline/ref=A476924EA0046EEE36D0C682774ADC6A53D4E35E63012627AD0C7F7A0A30C8F286510705439ECFC51ACE7D1593886FBEB5E793253A0739E4CA953CA5nF73M" TargetMode="External"/><Relationship Id="rId63" Type="http://schemas.openxmlformats.org/officeDocument/2006/relationships/hyperlink" Target="consultantplus://offline/ref=582E2C3F62CA14763585F5178188B39BCCC58AF6EA1F6F54156D603742C88F6B40B00A407118494469B23C0523B3622378D7F3DB17B433CB20A8ADm97BM" TargetMode="External"/><Relationship Id="rId159" Type="http://schemas.openxmlformats.org/officeDocument/2006/relationships/hyperlink" Target="consultantplus://offline/ref=582E2C3F62CA14763585F5178188B39BCCC58AF6E41A6E57116D603742C88F6B40B00A407118494469B23C0523B3622378D7F3DB17B433CB20A8ADm97BM" TargetMode="External"/><Relationship Id="rId366" Type="http://schemas.openxmlformats.org/officeDocument/2006/relationships/hyperlink" Target="consultantplus://offline/ref=582E2C3F62CA14763585F5178188B39BCCC58AF6EB18635F1A6D603742C88F6B40B00A407118494469B23E0823B3622378D7F3DB17B433CB20A8ADm97BM" TargetMode="External"/><Relationship Id="rId573" Type="http://schemas.openxmlformats.org/officeDocument/2006/relationships/hyperlink" Target="consultantplus://offline/ref=582E2C3F62CA14763585F5178188B39BCCC58AF6E21E6E5413623D3D4A91836947BF55577651454569B23C002DEC6736698FFCDE0EAB32D53CAAAF98m378M" TargetMode="External"/><Relationship Id="rId780" Type="http://schemas.openxmlformats.org/officeDocument/2006/relationships/hyperlink" Target="consultantplus://offline/ref=582E2C3F62CA14763585F5178188B39BCCC58AF6EB166A50156D603742C88F6B40B00A40711849446DB63F0523B3622378D7F3DB17B433CB20A8ADm97BM" TargetMode="External"/><Relationship Id="rId1217" Type="http://schemas.openxmlformats.org/officeDocument/2006/relationships/hyperlink" Target="consultantplus://offline/ref=A476924EA0046EEE36D0C682774ADC6A53D4E35E6B00222EA90722700269C4F0815E581244D7C3C41ACB751898D76AABA4BF9C20231838FAD6973EnA76M" TargetMode="External"/><Relationship Id="rId226" Type="http://schemas.openxmlformats.org/officeDocument/2006/relationships/hyperlink" Target="consultantplus://offline/ref=582E2C3F62CA14763585F5178188B39BCCC58AF6E21E6D5517603D3D4A91836947BF555764511D496BB5220128F931672FmD7BM" TargetMode="External"/><Relationship Id="rId433" Type="http://schemas.openxmlformats.org/officeDocument/2006/relationships/hyperlink" Target="consultantplus://offline/ref=582E2C3F62CA14763585F5178188B39BCCC58AF6E21D6A56146E3D3D4A91836947BF55577651454569B23D0720EC6736698FFCDE0EAB32D53CAAAF98m378M" TargetMode="External"/><Relationship Id="rId878" Type="http://schemas.openxmlformats.org/officeDocument/2006/relationships/hyperlink" Target="consultantplus://offline/ref=A476924EA0046EEE36D0C682774ADC6A53D4E35E6B012A2EA60722700269C4F0815E581244D7C3C41ACB761498D76AABA4BF9C20231838FAD6973EnA76M" TargetMode="External"/><Relationship Id="rId1063" Type="http://schemas.openxmlformats.org/officeDocument/2006/relationships/hyperlink" Target="consultantplus://offline/ref=A476924EA0046EEE36D0C682774ADC6A53D4E35E63002425A90D7F7A0A30C8F286510705439ECFC51ACB761991886FBEB5E793253A0739E4CA953CA5nF73M" TargetMode="External"/><Relationship Id="rId1270" Type="http://schemas.openxmlformats.org/officeDocument/2006/relationships/hyperlink" Target="consultantplus://offline/ref=A476924EA0046EEE36D0C682774ADC6A53D4E35E63012524AD047F7A0A30C8F286510705439ECFC51ACA711593886FBEB5E793253A0739E4CA953CA5nF73M" TargetMode="External"/><Relationship Id="rId640" Type="http://schemas.openxmlformats.org/officeDocument/2006/relationships/hyperlink" Target="consultantplus://offline/ref=582E2C3F62CA14763585F5178188B39BCCC58AF6E21E6F5711663D3D4A91836947BF55577651454569B73A092FEC6736698FFCDE0EAB32D53CAAAF98m378M" TargetMode="External"/><Relationship Id="rId738" Type="http://schemas.openxmlformats.org/officeDocument/2006/relationships/hyperlink" Target="consultantplus://offline/ref=582E2C3F62CA14763585F5178188B39BCCC58AF6E21F685416663D3D4A91836947BF55577651454569B23C032FEC6736698FFCDE0EAB32D53CAAAF98m378M" TargetMode="External"/><Relationship Id="rId945" Type="http://schemas.openxmlformats.org/officeDocument/2006/relationships/hyperlink" Target="consultantplus://offline/ref=A476924EA0046EEE36D0C682774ADC6A53D4E35E63012627AD0C7F7A0A30C8F286510705439ECFC51ACE7D159A886FBEB5E793253A0739E4CA953CA5nF73M" TargetMode="External"/><Relationship Id="rId74" Type="http://schemas.openxmlformats.org/officeDocument/2006/relationships/hyperlink" Target="consultantplus://offline/ref=582E2C3F62CA14763585F5178188B39BCCC58AF6EA1A6C54106D603742C88F6B40B00A407118494469B23C0523B3622378D7F3DB17B433CB20A8ADm97BM" TargetMode="External"/><Relationship Id="rId377" Type="http://schemas.openxmlformats.org/officeDocument/2006/relationships/hyperlink" Target="consultantplus://offline/ref=582E2C3F62CA14763585F5178188B39BCCC58AF6E51E6957116D603742C88F6B40B00A407118494469B23D0023B3622378D7F3DB17B433CB20A8ADm97BM" TargetMode="External"/><Relationship Id="rId500" Type="http://schemas.openxmlformats.org/officeDocument/2006/relationships/hyperlink" Target="consultantplus://offline/ref=582E2C3F62CA14763585F5178188B39BCCC58AF6E21D6A56146E3D3D4A91836947BF55577651454569B13A0729EC6736698FFCDE0EAB32D53CAAAF98m378M" TargetMode="External"/><Relationship Id="rId584" Type="http://schemas.openxmlformats.org/officeDocument/2006/relationships/hyperlink" Target="consultantplus://offline/ref=582E2C3F62CA14763585EB1A97E4ED97CCC7D0FEEA1961014E323B6A15C1853C07FF5302301C484C61B968516CB23E652AC4F0DC17B733D7m273M" TargetMode="External"/><Relationship Id="rId805" Type="http://schemas.openxmlformats.org/officeDocument/2006/relationships/hyperlink" Target="consultantplus://offline/ref=582E2C3F62CA14763585F5178188B39BCCC58AF6E21E6C54116E3D3D4A91836947BF55577651454569B33E092BEC6736698FFCDE0EAB32D53CAAAF98m378M" TargetMode="External"/><Relationship Id="rId1130" Type="http://schemas.openxmlformats.org/officeDocument/2006/relationships/hyperlink" Target="consultantplus://offline/ref=A476924EA0046EEE36D0C682774ADC6A53D4E35E63012422AF0A7F7A0A30C8F286510705439ECFC51ACB751995886FBEB5E793253A0739E4CA953CA5nF73M" TargetMode="External"/><Relationship Id="rId1228" Type="http://schemas.openxmlformats.org/officeDocument/2006/relationships/hyperlink" Target="consultantplus://offline/ref=A476924EA0046EEE36D0C682774ADC6A53D4E35E63002425A90D7F7A0A30C8F286510705439ECFC51ACB771E91886FBEB5E793253A0739E4CA953CA5nF73M" TargetMode="External"/><Relationship Id="rId5" Type="http://schemas.openxmlformats.org/officeDocument/2006/relationships/webSettings" Target="webSettings.xml"/><Relationship Id="rId237" Type="http://schemas.openxmlformats.org/officeDocument/2006/relationships/hyperlink" Target="consultantplus://offline/ref=582E2C3F62CA14763585F5178188B39BCCC58AF6E21D6A56146E3D3D4A91836947BF55577651454569B23C032EEC6736698FFCDE0EAB32D53CAAAF98m378M" TargetMode="External"/><Relationship Id="rId791" Type="http://schemas.openxmlformats.org/officeDocument/2006/relationships/hyperlink" Target="consultantplus://offline/ref=582E2C3F62CA14763585F5178188B39BCCC58AF6EA1E6954176D603742C88F6B40B00A407118494469B23E0023B3622378D7F3DB17B433CB20A8ADm97BM" TargetMode="External"/><Relationship Id="rId889" Type="http://schemas.openxmlformats.org/officeDocument/2006/relationships/hyperlink" Target="consultantplus://offline/ref=A476924EA0046EEE36D0C682774ADC6A53D4E35E63012627AD0C7F7A0A30C8F286510705439ECFC51ACE7D1F95886FBEB5E793253A0739E4CA953CA5nF73M" TargetMode="External"/><Relationship Id="rId1074" Type="http://schemas.openxmlformats.org/officeDocument/2006/relationships/hyperlink" Target="consultantplus://offline/ref=A476924EA0046EEE36D0C682774ADC6A53D4E35E63012422AF0A7F7A0A30C8F286510705439ECFC51ACB751E9A886FBEB5E793253A0739E4CA953CA5nF73M" TargetMode="External"/><Relationship Id="rId444" Type="http://schemas.openxmlformats.org/officeDocument/2006/relationships/hyperlink" Target="consultantplus://offline/ref=582E2C3F62CA14763585F5178188B39BCCC58AF6E21F6F5410663D3D4A91836947BF55577651454569B23C072BEC6736698FFCDE0EAB32D53CAAAF98m378M" TargetMode="External"/><Relationship Id="rId651" Type="http://schemas.openxmlformats.org/officeDocument/2006/relationships/hyperlink" Target="consultantplus://offline/ref=582E2C3F62CA14763585F5178188B39BCCC58AF6EA1F685E166D603742C88F6B40B00A407118494469B23D0623B3622378D7F3DB17B433CB20A8ADm97BM" TargetMode="External"/><Relationship Id="rId749" Type="http://schemas.openxmlformats.org/officeDocument/2006/relationships/hyperlink" Target="consultantplus://offline/ref=582E2C3F62CA14763585F5178188B39BCCC58AF6E21F695116603D3D4A91836947BF55577651454569B23C012EEC6736698FFCDE0EAB32D53CAAAF98m378M" TargetMode="External"/><Relationship Id="rId1281" Type="http://schemas.openxmlformats.org/officeDocument/2006/relationships/hyperlink" Target="consultantplus://offline/ref=A476924EA0046EEE36D0D88F6126826653D7BC576A062871F258792D5560CEA7D411595C02DDDCC51AD5761C91n872M" TargetMode="External"/><Relationship Id="rId290" Type="http://schemas.openxmlformats.org/officeDocument/2006/relationships/hyperlink" Target="consultantplus://offline/ref=582E2C3F62CA14763585F5178188B39BCCC58AF6E21F6F5410663D3D4A91836947BF55577651454569B23C042AEC6736698FFCDE0EAB32D53CAAAF98m378M" TargetMode="External"/><Relationship Id="rId304" Type="http://schemas.openxmlformats.org/officeDocument/2006/relationships/hyperlink" Target="consultantplus://offline/ref=582E2C3F62CA14763585F5178188B39BCCC58AF6E21E68501A603D3D4A91836947BF55577651454569B23C032AEC6736698FFCDE0EAB32D53CAAAF98m378M" TargetMode="External"/><Relationship Id="rId388" Type="http://schemas.openxmlformats.org/officeDocument/2006/relationships/hyperlink" Target="consultantplus://offline/ref=582E2C3F62CA14763585F5178188B39BCCC58AF6E21D6A56146E3D3D4A91836947BF55577651454569B23D052CEC6736698FFCDE0EAB32D53CAAAF98m378M" TargetMode="External"/><Relationship Id="rId511" Type="http://schemas.openxmlformats.org/officeDocument/2006/relationships/hyperlink" Target="consultantplus://offline/ref=582E2C3F62CA14763585F5178188B39BCCC58AF6E21D6A56146E3D3D4A91836947BF55577651454569B13A082AEC6736698FFCDE0EAB32D53CAAAF98m378M" TargetMode="External"/><Relationship Id="rId609" Type="http://schemas.openxmlformats.org/officeDocument/2006/relationships/hyperlink" Target="consultantplus://offline/ref=582E2C3F62CA14763585F5178188B39BCCC58AF6E21E6D5213603D3D4A91836947BF55577651454569B23C0128EC6736698FFCDE0EAB32D53CAAAF98m378M" TargetMode="External"/><Relationship Id="rId956" Type="http://schemas.openxmlformats.org/officeDocument/2006/relationships/hyperlink" Target="consultantplus://offline/ref=A476924EA0046EEE36D0C682774ADC6A53D4E35E6B012024AB0722700269C4F0815E581244D7C3C41ACA711A98D76AABA4BF9C20231838FAD6973EnA76M" TargetMode="External"/><Relationship Id="rId1141" Type="http://schemas.openxmlformats.org/officeDocument/2006/relationships/hyperlink" Target="consultantplus://offline/ref=A476924EA0046EEE36D0C682774ADC6A53D4E35E6B092722AF0722700269C4F0815E581244D7C3C41FCB761598D76AABA4BF9C20231838FAD6973EnA76M" TargetMode="External"/><Relationship Id="rId1239" Type="http://schemas.openxmlformats.org/officeDocument/2006/relationships/hyperlink" Target="consultantplus://offline/ref=A476924EA0046EEE36D0C682774ADC6A53D4E35E63002A24AC087F7A0A30C8F286510705439ECFC51ACB751A9A886FBEB5E793253A0739E4CA953CA5nF73M" TargetMode="External"/><Relationship Id="rId85" Type="http://schemas.openxmlformats.org/officeDocument/2006/relationships/hyperlink" Target="consultantplus://offline/ref=582E2C3F62CA14763585F5178188B39BCCC58AF6E21F6A5F13633D3D4A91836947BF55577651454569B23C002DEC6736698FFCDE0EAB32D53CAAAF98m378M" TargetMode="External"/><Relationship Id="rId150" Type="http://schemas.openxmlformats.org/officeDocument/2006/relationships/hyperlink" Target="consultantplus://offline/ref=582E2C3F62CA14763585F5178188B39BCCC58AF6E5176E5F116D603742C88F6B40B00A407118494469B23C0523B3622378D7F3DB17B433CB20A8ADm97BM" TargetMode="External"/><Relationship Id="rId595" Type="http://schemas.openxmlformats.org/officeDocument/2006/relationships/hyperlink" Target="consultantplus://offline/ref=582E2C3F62CA14763585F5178188B39BCCC58AF6E21E6F5711663D3D4A91836947BF55577651454569B73A0620EC6736698FFCDE0EAB32D53CAAAF98m378M" TargetMode="External"/><Relationship Id="rId816" Type="http://schemas.openxmlformats.org/officeDocument/2006/relationships/hyperlink" Target="consultantplus://offline/ref=582E2C3F62CA14763585EB1A97E4ED97CCC7D0FEEA1961014E323B6A15C1853C07FF5302301C49456CB968516CB23E652AC4F0DC17B733D7m273M" TargetMode="External"/><Relationship Id="rId1001" Type="http://schemas.openxmlformats.org/officeDocument/2006/relationships/hyperlink" Target="consultantplus://offline/ref=A476924EA0046EEE36D0C682774ADC6A53D4E35E63002624AC0C7F7A0A30C8F286510705439ECFC51ACE7D1C90886FBEB5E793253A0739E4CA953CA5nF73M" TargetMode="External"/><Relationship Id="rId248" Type="http://schemas.openxmlformats.org/officeDocument/2006/relationships/hyperlink" Target="consultantplus://offline/ref=582E2C3F62CA14763585F5178188B39BCCC58AF6E21D6A56146E3D3D4A91836947BF55577651454569B23C042CEC6736698FFCDE0EAB32D53CAAAF98m378M" TargetMode="External"/><Relationship Id="rId455" Type="http://schemas.openxmlformats.org/officeDocument/2006/relationships/hyperlink" Target="consultantplus://offline/ref=582E2C3F62CA14763585F5178188B39BCCC58AF6EB1B6C55136D603742C88F6B40B00A407118494469B2390323B3622378D7F3DB17B433CB20A8ADm97BM" TargetMode="External"/><Relationship Id="rId662" Type="http://schemas.openxmlformats.org/officeDocument/2006/relationships/hyperlink" Target="consultantplus://offline/ref=582E2C3F62CA14763585F5178188B39BCCC58AF6E21E6F5711663D3D4A91836947BF55577651454569B73B002EEC6736698FFCDE0EAB32D53CAAAF98m378M" TargetMode="External"/><Relationship Id="rId1085" Type="http://schemas.openxmlformats.org/officeDocument/2006/relationships/hyperlink" Target="consultantplus://offline/ref=A476924EA0046EEE36D0C682774ADC6A53D4E35E6A092320A90722700269C4F0815E581244D7C3C41ECF771598D76AABA4BF9C20231838FAD6973EnA76M" TargetMode="External"/><Relationship Id="rId1292" Type="http://schemas.openxmlformats.org/officeDocument/2006/relationships/hyperlink" Target="consultantplus://offline/ref=A476924EA0046EEE36D0D88F6126826653D6BB5B67002871F258792D5560CEA7D411595C02DDDCC51AD5761C91n872M" TargetMode="External"/><Relationship Id="rId12" Type="http://schemas.openxmlformats.org/officeDocument/2006/relationships/hyperlink" Target="consultantplus://offline/ref=582E2C3F62CA14763585F5178188B39BCCC58AF6E616635E116D603742C88F6B40B00A407118494469B23C0523B3622378D7F3DB17B433CB20A8ADm97BM" TargetMode="External"/><Relationship Id="rId108" Type="http://schemas.openxmlformats.org/officeDocument/2006/relationships/hyperlink" Target="consultantplus://offline/ref=582E2C3F62CA14763585F5178188B39BCCC58AF6E21E6A56156E3D3D4A91836947BF55577651454569B23C002DEC6736698FFCDE0EAB32D53CAAAF98m378M" TargetMode="External"/><Relationship Id="rId315" Type="http://schemas.openxmlformats.org/officeDocument/2006/relationships/hyperlink" Target="consultantplus://offline/ref=582E2C3F62CA14763585F5178188B39BCCC58AF6E21D6A56146E3D3D4A91836947BF55577651454569B23C082DEC6736698FFCDE0EAB32D53CAAAF98m378M" TargetMode="External"/><Relationship Id="rId522" Type="http://schemas.openxmlformats.org/officeDocument/2006/relationships/hyperlink" Target="consultantplus://offline/ref=582E2C3F62CA14763585F5178188B39BCCC58AF6EB1B6C55136D603742C88F6B40B00A407118494469B2390623B3622378D7F3DB17B433CB20A8ADm97BM" TargetMode="External"/><Relationship Id="rId967" Type="http://schemas.openxmlformats.org/officeDocument/2006/relationships/hyperlink" Target="consultantplus://offline/ref=A476924EA0046EEE36D0C682774ADC6A53D4E35E63002A27AD097F7A0A30C8F286510705439ECFC51ACB741994886FBEB5E793253A0739E4CA953CA5nF73M" TargetMode="External"/><Relationship Id="rId1152" Type="http://schemas.openxmlformats.org/officeDocument/2006/relationships/hyperlink" Target="consultantplus://offline/ref=A476924EA0046EEE36D0C682774ADC6A53D4E35E63012422AF0A7F7A0A30C8F286510705439ECFC51ACB751A94886FBEB5E793253A0739E4CA953CA5nF73M" TargetMode="External"/><Relationship Id="rId96" Type="http://schemas.openxmlformats.org/officeDocument/2006/relationships/hyperlink" Target="consultantplus://offline/ref=582E2C3F62CA14763585F5178188B39BCCC58AF6E21F6F5410663D3D4A91836947BF55577651454569B23C002DEC6736698FFCDE0EAB32D53CAAAF98m378M" TargetMode="External"/><Relationship Id="rId161" Type="http://schemas.openxmlformats.org/officeDocument/2006/relationships/hyperlink" Target="consultantplus://offline/ref=582E2C3F62CA14763585F5178188B39BCCC58AF6E4196E54136D603742C88F6B40B00A407118494469B23C0523B3622378D7F3DB17B433CB20A8ADm97BM" TargetMode="External"/><Relationship Id="rId399" Type="http://schemas.openxmlformats.org/officeDocument/2006/relationships/hyperlink" Target="consultantplus://offline/ref=582E2C3F62CA14763585F5178188B39BCCC58AF6EA1F6F54156D603742C88F6B40B00A407118494469B2380523B3622378D7F3DB17B433CB20A8ADm97BM" TargetMode="External"/><Relationship Id="rId827" Type="http://schemas.openxmlformats.org/officeDocument/2006/relationships/hyperlink" Target="consultantplus://offline/ref=A476924EA0046EEE36D0C682774ADC6A53D4E35E63002425A90D7F7A0A30C8F286510705439ECFC51ACB751492886FBEB5E793253A0739E4CA953CA5nF73M" TargetMode="External"/><Relationship Id="rId1012" Type="http://schemas.openxmlformats.org/officeDocument/2006/relationships/hyperlink" Target="consultantplus://offline/ref=A476924EA0046EEE36D0D88F6126826653DDB9576B0B757BFA01752F526F91B0C1580D5100DECAC5119F2558C68E39E8EFB39E393F193AnE75M" TargetMode="External"/><Relationship Id="rId259" Type="http://schemas.openxmlformats.org/officeDocument/2006/relationships/hyperlink" Target="consultantplus://offline/ref=582E2C3F62CA14763585F5178188B39BCCC58AF6E21D6A56146E3D3D4A91836947BF55577651454569B23C0421EC6736698FFCDE0EAB32D53CAAAF98m378M" TargetMode="External"/><Relationship Id="rId466" Type="http://schemas.openxmlformats.org/officeDocument/2006/relationships/hyperlink" Target="consultantplus://offline/ref=582E2C3F62CA14763585F5178188B39BCCC58AF6E21E6F5711663D3D4A91836947BF55577651454569B23C0320EC6736698FFCDE0EAB32D53CAAAF98m378M" TargetMode="External"/><Relationship Id="rId673" Type="http://schemas.openxmlformats.org/officeDocument/2006/relationships/hyperlink" Target="consultantplus://offline/ref=582E2C3F62CA14763585F5178188B39BCCC58AF6E21F6D5515673D3D4A91836947BF55577651454569B23C042FEC6736698FFCDE0EAB32D53CAAAF98m378M" TargetMode="External"/><Relationship Id="rId880" Type="http://schemas.openxmlformats.org/officeDocument/2006/relationships/hyperlink" Target="consultantplus://offline/ref=A476924EA0046EEE36D0C682774ADC6A53D4E35E63012627AD0C7F7A0A30C8F286510705439ECFC51ACE7D1D9B886FBEB5E793253A0739E4CA953CA5nF73M" TargetMode="External"/><Relationship Id="rId1096" Type="http://schemas.openxmlformats.org/officeDocument/2006/relationships/hyperlink" Target="consultantplus://offline/ref=A476924EA0046EEE36D0C682774ADC6A53D4E35E6B04272EA80722700269C4F0815E581244D7C3C41ACB771A98D76AABA4BF9C20231838FAD6973EnA76M" TargetMode="External"/><Relationship Id="rId23" Type="http://schemas.openxmlformats.org/officeDocument/2006/relationships/hyperlink" Target="consultantplus://offline/ref=582E2C3F62CA14763585F5178188B39BCCC58AF6E5166B50176D603742C88F6B40B00A407118494469B23A0823B3622378D7F3DB17B433CB20A8ADm97BM" TargetMode="External"/><Relationship Id="rId119" Type="http://schemas.openxmlformats.org/officeDocument/2006/relationships/hyperlink" Target="consultantplus://offline/ref=582E2C3F62CA14763585F5178188B39BCCC58AF6E21E6D5213603D3D4A91836947BF55577651454569B23C002DEC6736698FFCDE0EAB32D53CAAAF98m378M" TargetMode="External"/><Relationship Id="rId326" Type="http://schemas.openxmlformats.org/officeDocument/2006/relationships/hyperlink" Target="consultantplus://offline/ref=582E2C3F62CA14763585F5178188B39BCCC58AF6E21E6B5012663D3D4A91836947BF55577651454569B23C022DEC6736698FFCDE0EAB32D53CAAAF98m378M" TargetMode="External"/><Relationship Id="rId533" Type="http://schemas.openxmlformats.org/officeDocument/2006/relationships/hyperlink" Target="consultantplus://offline/ref=582E2C3F62CA14763585F5178188B39BCCC58AF6EB186C51126D603742C88F6B40B00A407118494469B23C0523B3622378D7F3DB17B433CB20A8ADm97BM" TargetMode="External"/><Relationship Id="rId978" Type="http://schemas.openxmlformats.org/officeDocument/2006/relationships/hyperlink" Target="consultantplus://offline/ref=A476924EA0046EEE36D0C682774ADC6A53D4E35E63012422AF0A7F7A0A30C8F286510705439ECFC51ACB741497886FBEB5E793253A0739E4CA953CA5nF73M" TargetMode="External"/><Relationship Id="rId1163" Type="http://schemas.openxmlformats.org/officeDocument/2006/relationships/hyperlink" Target="consultantplus://offline/ref=A476924EA0046EEE36D0C682774ADC6A53D4E35E63012524AD047F7A0A30C8F286510705439ECFC51ACA771C95886FBEB5E793253A0739E4CA953CA5nF73M" TargetMode="External"/><Relationship Id="rId740" Type="http://schemas.openxmlformats.org/officeDocument/2006/relationships/hyperlink" Target="consultantplus://offline/ref=582E2C3F62CA14763585F5178188B39BCCC58AF6E21F6B5215663D3D4A91836947BF55577651454569B23C0128EC6736698FFCDE0EAB32D53CAAAF98m378M" TargetMode="External"/><Relationship Id="rId838" Type="http://schemas.openxmlformats.org/officeDocument/2006/relationships/hyperlink" Target="consultantplus://offline/ref=A476924EA0046EEE36D0C682774ADC6A53D4E35E63002425A90D7F7A0A30C8F286510705439ECFC51ACB75159A886FBEB5E793253A0739E4CA953CA5nF73M" TargetMode="External"/><Relationship Id="rId1023" Type="http://schemas.openxmlformats.org/officeDocument/2006/relationships/hyperlink" Target="consultantplus://offline/ref=A476924EA0046EEE36D0C682774ADC6A53D4E35E63002A23A80C7F7A0A30C8F286510705439ECFC51ACB741D92886FBEB5E793253A0739E4CA953CA5nF73M" TargetMode="External"/><Relationship Id="rId172" Type="http://schemas.openxmlformats.org/officeDocument/2006/relationships/hyperlink" Target="consultantplus://offline/ref=582E2C3F62CA14763585F5178188B39BCCC58AF6EB166A50156D603742C88F6B40B00A407118494469B23D0023B3622378D7F3DB17B433CB20A8ADm97BM" TargetMode="External"/><Relationship Id="rId477" Type="http://schemas.openxmlformats.org/officeDocument/2006/relationships/hyperlink" Target="consultantplus://offline/ref=582E2C3F62CA14763585F5178188B39BCCC58AF6E21D6A56146E3D3D4A91836947BF55577651454569B23D092CEC6736698FFCDE0EAB32D53CAAAF98m378M" TargetMode="External"/><Relationship Id="rId600" Type="http://schemas.openxmlformats.org/officeDocument/2006/relationships/hyperlink" Target="consultantplus://offline/ref=582E2C3F62CA14763585F5178188B39BCCC58AF6EA1B6E5E146D603742C88F6B40B00A407118494469B23D0223B3622378D7F3DB17B433CB20A8ADm97BM" TargetMode="External"/><Relationship Id="rId684" Type="http://schemas.openxmlformats.org/officeDocument/2006/relationships/hyperlink" Target="consultantplus://offline/ref=582E2C3F62CA14763585F5178188B39BCCC58AF6E21F6D5515673D3D4A91836947BF55577651454569B23C062BEC6736698FFCDE0EAB32D53CAAAF98m378M" TargetMode="External"/><Relationship Id="rId1230" Type="http://schemas.openxmlformats.org/officeDocument/2006/relationships/hyperlink" Target="consultantplus://offline/ref=A476924EA0046EEE36D0C682774ADC6A53D4E35E63012627AD0C7F7A0A30C8F286510705439ECFC51ACD771D93886FBEB5E793253A0739E4CA953CA5nF73M" TargetMode="External"/><Relationship Id="rId337" Type="http://schemas.openxmlformats.org/officeDocument/2006/relationships/hyperlink" Target="consultantplus://offline/ref=582E2C3F62CA14763585EB1A97E4ED97CCC6DDFEE31661014E323B6A15C1853C15FF0B0E3712564569AC3E002AmE76M" TargetMode="External"/><Relationship Id="rId891" Type="http://schemas.openxmlformats.org/officeDocument/2006/relationships/hyperlink" Target="consultantplus://offline/ref=A476924EA0046EEE36D0C682774ADC6A53D4E35E6B012024AB0722700269C4F0815E581244D7C3C41ACA761F98D76AABA4BF9C20231838FAD6973EnA76M" TargetMode="External"/><Relationship Id="rId905" Type="http://schemas.openxmlformats.org/officeDocument/2006/relationships/hyperlink" Target="consultantplus://offline/ref=A476924EA0046EEE36D0D88F6126826653D6B85267072871F258792D5560CEA7D411595C02DDDCC51AD5761C91n872M" TargetMode="External"/><Relationship Id="rId989" Type="http://schemas.openxmlformats.org/officeDocument/2006/relationships/hyperlink" Target="consultantplus://offline/ref=A476924EA0046EEE36D0C682774ADC6A53D4E35E63012224A60A7F7A0A30C8F286510705439ECFC51ACB741D90886FBEB5E793253A0739E4CA953CA5nF73M" TargetMode="External"/><Relationship Id="rId34" Type="http://schemas.openxmlformats.org/officeDocument/2006/relationships/hyperlink" Target="consultantplus://offline/ref=582E2C3F62CA14763585F5178188B39BCCC58AF6E41A6E57116D603742C88F6B40B00A407118494469B23C0523B3622378D7F3DB17B433CB20A8ADm97BM" TargetMode="External"/><Relationship Id="rId544" Type="http://schemas.openxmlformats.org/officeDocument/2006/relationships/hyperlink" Target="consultantplus://offline/ref=582E2C3F62CA14763585F5178188B39BCCC58AF6EA1B6E5E146D603742C88F6B40B00A407118494469B23C0523B3622378D7F3DB17B433CB20A8ADm97BM" TargetMode="External"/><Relationship Id="rId751" Type="http://schemas.openxmlformats.org/officeDocument/2006/relationships/hyperlink" Target="consultantplus://offline/ref=582E2C3F62CA14763585F5178188B39BCCC58AF6EB1A6A52156D603742C88F6B40B00A407118494469B2380023B3622378D7F3DB17B433CB20A8ADm97BM" TargetMode="External"/><Relationship Id="rId849" Type="http://schemas.openxmlformats.org/officeDocument/2006/relationships/hyperlink" Target="consultantplus://offline/ref=A476924EA0046EEE36D0C682774ADC6A53D4E35E63012627AD0C7F7A0A30C8F286510705439ECFC51ACE7C1B96886FBEB5E793253A0739E4CA953CA5nF73M" TargetMode="External"/><Relationship Id="rId1174" Type="http://schemas.openxmlformats.org/officeDocument/2006/relationships/hyperlink" Target="consultantplus://offline/ref=A476924EA0046EEE36D0C682774ADC6A53D4E35E63002425A90D7F7A0A30C8F286510705439ECFC51ACB761A90886FBEB5E793253A0739E4CA953CA5nF73M" TargetMode="External"/><Relationship Id="rId183" Type="http://schemas.openxmlformats.org/officeDocument/2006/relationships/hyperlink" Target="consultantplus://offline/ref=582E2C3F62CA14763585F5178188B39BCCC58AF6E21F685416663D3D4A91836947BF55577651454569B23C012AEC6736698FFCDE0EAB32D53CAAAF98m378M" TargetMode="External"/><Relationship Id="rId390" Type="http://schemas.openxmlformats.org/officeDocument/2006/relationships/hyperlink" Target="consultantplus://offline/ref=582E2C3F62CA14763585F5178188B39BCCC58AF6E51E6957116D603742C88F6B40B00A407118494469B23D0023B3622378D7F3DB17B433CB20A8ADm97BM" TargetMode="External"/><Relationship Id="rId404" Type="http://schemas.openxmlformats.org/officeDocument/2006/relationships/hyperlink" Target="consultantplus://offline/ref=582E2C3F62CA14763585F5178188B39BCCC58AF6E41C6E56156D603742C88F6B40B00A407118494469B23D0523B3622378D7F3DB17B433CB20A8ADm97BM" TargetMode="External"/><Relationship Id="rId611" Type="http://schemas.openxmlformats.org/officeDocument/2006/relationships/hyperlink" Target="consultantplus://offline/ref=582E2C3F62CA14763585F5178188B39BCCC58AF6EA1F685E166D603742C88F6B40B00A407118494469B23D0223B3622378D7F3DB17B433CB20A8ADm97BM" TargetMode="External"/><Relationship Id="rId1034" Type="http://schemas.openxmlformats.org/officeDocument/2006/relationships/hyperlink" Target="consultantplus://offline/ref=A476924EA0046EEE36D0C682774ADC6A53D4E35E63002A23A80C7F7A0A30C8F286510705439ECFC51ACB741D91886FBEB5E793253A0739E4CA953CA5nF73M" TargetMode="External"/><Relationship Id="rId1241" Type="http://schemas.openxmlformats.org/officeDocument/2006/relationships/hyperlink" Target="consultantplus://offline/ref=A476924EA0046EEE36D0C682774ADC6A53D4E35E63012524AD047F7A0A30C8F286510705439ECFC51ACA771496886FBEB5E793253A0739E4CA953CA5nF73M" TargetMode="External"/><Relationship Id="rId250" Type="http://schemas.openxmlformats.org/officeDocument/2006/relationships/hyperlink" Target="consultantplus://offline/ref=582E2C3F62CA14763585F5178188B39BCCC58AF6E4196E54136D603742C88F6B40B00A407118494469B23E0523B3622378D7F3DB17B433CB20A8ADm97BM" TargetMode="External"/><Relationship Id="rId488" Type="http://schemas.openxmlformats.org/officeDocument/2006/relationships/hyperlink" Target="consultantplus://offline/ref=582E2C3F62CA14763585F5178188B39BCCC58AF6E21D6A56146E3D3D4A91836947BF55577651454569B138072CEC6736698FFCDE0EAB32D53CAAAF98m378M" TargetMode="External"/><Relationship Id="rId695" Type="http://schemas.openxmlformats.org/officeDocument/2006/relationships/hyperlink" Target="consultantplus://offline/ref=582E2C3F62CA14763585F5178188B39BCCC58AF6E21F6D5515673D3D4A91836947BF55577651454569B23C0720EC6736698FFCDE0EAB32D53CAAAF98m378M" TargetMode="External"/><Relationship Id="rId709" Type="http://schemas.openxmlformats.org/officeDocument/2006/relationships/hyperlink" Target="consultantplus://offline/ref=582E2C3F62CA14763585F5178188B39BCCC58AF6E21E6F5711663D3D4A91836947BF55577651454569B73B0020EC6736698FFCDE0EAB32D53CAAAF98m378M" TargetMode="External"/><Relationship Id="rId916" Type="http://schemas.openxmlformats.org/officeDocument/2006/relationships/hyperlink" Target="consultantplus://offline/ref=A476924EA0046EEE36D0C682774ADC6A53D4E35E63002425A90D7F7A0A30C8F286510705439ECFC51ACB761D95886FBEB5E793253A0739E4CA953CA5nF73M" TargetMode="External"/><Relationship Id="rId1101" Type="http://schemas.openxmlformats.org/officeDocument/2006/relationships/hyperlink" Target="consultantplus://offline/ref=A476924EA0046EEE36D0C682774ADC6A53D4E35E63012422AF0A7F7A0A30C8F286510705439ECFC51ACB751891886FBEB5E793253A0739E4CA953CA5nF73M" TargetMode="External"/><Relationship Id="rId45" Type="http://schemas.openxmlformats.org/officeDocument/2006/relationships/hyperlink" Target="consultantplus://offline/ref=582E2C3F62CA14763585F5178188B39BCCC58AF6EB1F6856166D603742C88F6B40B00A407118494469B23C0523B3622378D7F3DB17B433CB20A8ADm97BM" TargetMode="External"/><Relationship Id="rId110" Type="http://schemas.openxmlformats.org/officeDocument/2006/relationships/hyperlink" Target="consultantplus://offline/ref=582E2C3F62CA14763585F5178188B39BCCC58AF6E21E6B541A603D3D4A91836947BF55577651454569B23C002DEC6736698FFCDE0EAB32D53CAAAF98m378M" TargetMode="External"/><Relationship Id="rId348" Type="http://schemas.openxmlformats.org/officeDocument/2006/relationships/hyperlink" Target="consultantplus://offline/ref=582E2C3F62CA14763585EB1A97E4ED97CCC6DDF3E61C61014E323B6A15C1853C07FF53023615494362E66D447DEA316033DBF1C20BB531mD74M" TargetMode="External"/><Relationship Id="rId555" Type="http://schemas.openxmlformats.org/officeDocument/2006/relationships/hyperlink" Target="consultantplus://offline/ref=582E2C3F62CA14763585F5178188B39BCCC58AF6E21F6B5215663D3D4A91836947BF55577651454569B23C002DEC6736698FFCDE0EAB32D53CAAAF98m378M" TargetMode="External"/><Relationship Id="rId762" Type="http://schemas.openxmlformats.org/officeDocument/2006/relationships/hyperlink" Target="consultantplus://offline/ref=582E2C3F62CA14763585F5178188B39BCCC58AF6E21E6D5213603D3D4A91836947BF55577651454569B23C0320EC6736698FFCDE0EAB32D53CAAAF98m378M" TargetMode="External"/><Relationship Id="rId1185" Type="http://schemas.openxmlformats.org/officeDocument/2006/relationships/hyperlink" Target="consultantplus://offline/ref=A476924EA0046EEE36D0C682774ADC6A53D4E35E63012325AC097F7A0A30C8F286510705439ECFC51ACB741E96886FBEB5E793253A0739E4CA953CA5nF73M" TargetMode="External"/><Relationship Id="rId194" Type="http://schemas.openxmlformats.org/officeDocument/2006/relationships/hyperlink" Target="consultantplus://offline/ref=582E2C3F62CA14763585F5178188B39BCCC58AF6E21E6C56156F3D3D4A91836947BF55577651454569B23C012AEC6736698FFCDE0EAB32D53CAAAF98m378M" TargetMode="External"/><Relationship Id="rId208" Type="http://schemas.openxmlformats.org/officeDocument/2006/relationships/hyperlink" Target="consultantplus://offline/ref=582E2C3F62CA14763585F5178188B39BCCC58AF6E21D6A56146E3D3D4A91836947BF55577651454569B23C012DEC6736698FFCDE0EAB32D53CAAAF98m378M" TargetMode="External"/><Relationship Id="rId415" Type="http://schemas.openxmlformats.org/officeDocument/2006/relationships/hyperlink" Target="consultantplus://offline/ref=582E2C3F62CA14763585F5178188B39BCCC58AF6E21E6C54116E3D3D4A91836947BF55577651454569B23C052AEC6736698FFCDE0EAB32D53CAAAF98m378M" TargetMode="External"/><Relationship Id="rId622" Type="http://schemas.openxmlformats.org/officeDocument/2006/relationships/hyperlink" Target="consultantplus://offline/ref=582E2C3F62CA14763585F5178188B39BCCC58AF6E21F6C551A633D3D4A91836947BF55577651454569B23C0129EC6736698FFCDE0EAB32D53CAAAF98m378M" TargetMode="External"/><Relationship Id="rId1045" Type="http://schemas.openxmlformats.org/officeDocument/2006/relationships/hyperlink" Target="consultantplus://offline/ref=A476924EA0046EEE36D0C682774ADC6A53D4E35E6300232FA7057F7A0A30C8F286510705439ECFC51ACB751D9A886FBEB5E793253A0739E4CA953CA5nF73M" TargetMode="External"/><Relationship Id="rId1252" Type="http://schemas.openxmlformats.org/officeDocument/2006/relationships/hyperlink" Target="consultantplus://offline/ref=A476924EA0046EEE36D0C682774ADC6A53D4E35E63002624AC0C7F7A0A30C8F286510705439ECFC51ACE7D1A92886FBEB5E793253A0739E4CA953CA5nF73M" TargetMode="External"/><Relationship Id="rId261" Type="http://schemas.openxmlformats.org/officeDocument/2006/relationships/hyperlink" Target="consultantplus://offline/ref=582E2C3F62CA14763585F5178188B39BCCC58AF6E21D6A56146E3D3D4A91836947BF55577651454569B23C0520EC6736698FFCDE0EAB32D53CAAAF98m378M" TargetMode="External"/><Relationship Id="rId499" Type="http://schemas.openxmlformats.org/officeDocument/2006/relationships/hyperlink" Target="consultantplus://offline/ref=582E2C3F62CA14763585F5178188B39BCCC58AF6E21D6A56146E3D3D4A91836947BF55577651454569B13A062FEC6736698FFCDE0EAB32D53CAAAF98m378M" TargetMode="External"/><Relationship Id="rId927" Type="http://schemas.openxmlformats.org/officeDocument/2006/relationships/hyperlink" Target="consultantplus://offline/ref=A476924EA0046EEE36D0C682774ADC6A53D4E35E63012627AD0C7F7A0A30C8F286510705439ECFC51ACE7D1490886FBEB5E793253A0739E4CA953CA5nF73M" TargetMode="External"/><Relationship Id="rId1112" Type="http://schemas.openxmlformats.org/officeDocument/2006/relationships/hyperlink" Target="consultantplus://offline/ref=A476924EA0046EEE36D0C682774ADC6A53D4E35E6300232FA7057F7A0A30C8F286510705439ECFC51ACB751F96886FBEB5E793253A0739E4CA953CA5nF73M" TargetMode="External"/><Relationship Id="rId56" Type="http://schemas.openxmlformats.org/officeDocument/2006/relationships/hyperlink" Target="consultantplus://offline/ref=582E2C3F62CA14763585F5178188B39BCCC58AF6EB1A6D5E1A6D603742C88F6B40B00A407118494469B23C0523B3622378D7F3DB17B433CB20A8ADm97BM" TargetMode="External"/><Relationship Id="rId359" Type="http://schemas.openxmlformats.org/officeDocument/2006/relationships/hyperlink" Target="consultantplus://offline/ref=582E2C3F62CA14763585F5178188B39BCCC58AF6E51A6951126D603742C88F6B40B00A407118494469B23F0923B3622378D7F3DB17B433CB20A8ADm97BM" TargetMode="External"/><Relationship Id="rId566" Type="http://schemas.openxmlformats.org/officeDocument/2006/relationships/hyperlink" Target="consultantplus://offline/ref=582E2C3F62CA14763585F5178188B39BCCC58AF6E21F635410623D3D4A91836947BF55577651454569B23D062AEC6736698FFCDE0EAB32D53CAAAF98m378M" TargetMode="External"/><Relationship Id="rId773" Type="http://schemas.openxmlformats.org/officeDocument/2006/relationships/hyperlink" Target="consultantplus://offline/ref=582E2C3F62CA14763585F5178188B39BCCC58AF6EA1B6E5E146D603742C88F6B40B00A407118494469B23D0923B3622378D7F3DB17B433CB20A8ADm97BM" TargetMode="External"/><Relationship Id="rId1196" Type="http://schemas.openxmlformats.org/officeDocument/2006/relationships/hyperlink" Target="consultantplus://offline/ref=A476924EA0046EEE36D0C682774ADC6A53D4E35E63012524AD047F7A0A30C8F286510705439ECFC51ACA771497886FBEB5E793253A0739E4CA953CA5nF73M" TargetMode="External"/><Relationship Id="rId121" Type="http://schemas.openxmlformats.org/officeDocument/2006/relationships/hyperlink" Target="consultantplus://offline/ref=582E2C3F62CA14763585F5178188B39BCCC58AF6E21E6A5F15623D3D4A91836947BF55577651454569B23C002EEC6736698FFCDE0EAB32D53CAAAF98m378M" TargetMode="External"/><Relationship Id="rId219" Type="http://schemas.openxmlformats.org/officeDocument/2006/relationships/hyperlink" Target="consultantplus://offline/ref=582E2C3F62CA14763585EB1A97E4ED97C6C7D7FCE3143C0B466B376812CEDA2B00B65F0335144F4262E66D447DEA316033DBF1C20BB531mD74M" TargetMode="External"/><Relationship Id="rId426" Type="http://schemas.openxmlformats.org/officeDocument/2006/relationships/hyperlink" Target="consultantplus://offline/ref=582E2C3F62CA14763585F5178188B39BCCC58AF6E21E625417613D3D4A91836947BF555764511D496BB5220128F931672FmD7BM" TargetMode="External"/><Relationship Id="rId633" Type="http://schemas.openxmlformats.org/officeDocument/2006/relationships/hyperlink" Target="consultantplus://offline/ref=582E2C3F62CA14763585F5178188B39BCCC58AF6EA1E6954176D603742C88F6B40B00A407118494469B23D0623B3622378D7F3DB17B433CB20A8ADm97BM" TargetMode="External"/><Relationship Id="rId980" Type="http://schemas.openxmlformats.org/officeDocument/2006/relationships/hyperlink" Target="consultantplus://offline/ref=A476924EA0046EEE36D0D88F6126826653D7BA5160022871F258792D5560CEA7C611015000D8C9904B8F2111918425EEF1AC9C273Fn178M" TargetMode="External"/><Relationship Id="rId1056" Type="http://schemas.openxmlformats.org/officeDocument/2006/relationships/hyperlink" Target="consultantplus://offline/ref=A476924EA0046EEE36D0D88F6126826653DDB9576B0B757BFA01752F526F91B0C1580D5100DFC3C7119F2558C68E39E8EFB39E393F193AnE75M" TargetMode="External"/><Relationship Id="rId1263" Type="http://schemas.openxmlformats.org/officeDocument/2006/relationships/hyperlink" Target="consultantplus://offline/ref=A476924EA0046EEE36D0C682774ADC6A53D4E35E63012524AD047F7A0A30C8F286510705439ECFC51ACA711495886FBEB5E793253A0739E4CA953CA5nF73M" TargetMode="External"/><Relationship Id="rId840" Type="http://schemas.openxmlformats.org/officeDocument/2006/relationships/hyperlink" Target="consultantplus://offline/ref=A476924EA0046EEE36D0C682774ADC6A53D4E35E63012627AD0C7F7A0A30C8F286510705439ECFC51ACE7C1A9A886FBEB5E793253A0739E4CA953CA5nF73M" TargetMode="External"/><Relationship Id="rId938" Type="http://schemas.openxmlformats.org/officeDocument/2006/relationships/hyperlink" Target="consultantplus://offline/ref=A476924EA0046EEE36D0C682774ADC6A53D4E35E63002A27AD097F7A0A30C8F286510705439ECFC51ACB741991886FBEB5E793253A0739E4CA953CA5nF73M" TargetMode="External"/><Relationship Id="rId67" Type="http://schemas.openxmlformats.org/officeDocument/2006/relationships/hyperlink" Target="consultantplus://offline/ref=582E2C3F62CA14763585F5178188B39BCCC58AF6EA1E695E116D603742C88F6B40B00A407118494469B23C0523B3622378D7F3DB17B433CB20A8ADm97BM" TargetMode="External"/><Relationship Id="rId272" Type="http://schemas.openxmlformats.org/officeDocument/2006/relationships/hyperlink" Target="consultantplus://offline/ref=582E2C3F62CA14763585F5178188B39BCCC58AF6E21E68501A603D3D4A91836947BF55577651454569B23C022FEC6736698FFCDE0EAB32D53CAAAF98m378M" TargetMode="External"/><Relationship Id="rId577" Type="http://schemas.openxmlformats.org/officeDocument/2006/relationships/hyperlink" Target="consultantplus://offline/ref=582E2C3F62CA14763585F5178188B39BCCC58AF6E21E6D5213603D3D4A91836947BF55577651454569B23C002DEC6736698FFCDE0EAB32D53CAAAF98m378M" TargetMode="External"/><Relationship Id="rId700" Type="http://schemas.openxmlformats.org/officeDocument/2006/relationships/hyperlink" Target="consultantplus://offline/ref=582E2C3F62CA14763585F5178188B39BCCC58AF6E21F6A5F1B6F3D3D4A91836947BF55577651454569B23C0220EC6736698FFCDE0EAB32D53CAAAF98m378M" TargetMode="External"/><Relationship Id="rId1123" Type="http://schemas.openxmlformats.org/officeDocument/2006/relationships/hyperlink" Target="consultantplus://offline/ref=A476924EA0046EEE36D0C682774ADC6A53D4E35E63012422AF0A7F7A0A30C8F286510705439ECFC51ACB751992886FBEB5E793253A0739E4CA953CA5nF73M" TargetMode="External"/><Relationship Id="rId132" Type="http://schemas.openxmlformats.org/officeDocument/2006/relationships/hyperlink" Target="consultantplus://offline/ref=582E2C3F62CA14763585F5178188B39BCCC58AF6E21E6B5012663D3D4A91836947BF55577651454569B23C0129EC6736698FFCDE0EAB32D53CAAAF98m378M" TargetMode="External"/><Relationship Id="rId784" Type="http://schemas.openxmlformats.org/officeDocument/2006/relationships/hyperlink" Target="consultantplus://offline/ref=582E2C3F62CA14763585F5178188B39BCCC58AF6E21F6D5515673D3D4A91836947BF55577651454569B23D0429EC6736698FFCDE0EAB32D53CAAAF98m378M" TargetMode="External"/><Relationship Id="rId991" Type="http://schemas.openxmlformats.org/officeDocument/2006/relationships/hyperlink" Target="consultantplus://offline/ref=A476924EA0046EEE36D0D88F6126826653D7B45262032871F258792D5560CEA7C611015000D8C3C61BC0204DD7D636EDF6AC9F27231B38E6nD75M" TargetMode="External"/><Relationship Id="rId1067" Type="http://schemas.openxmlformats.org/officeDocument/2006/relationships/hyperlink" Target="consultantplus://offline/ref=A476924EA0046EEE36D0D88F6126826653D6BD5366072871F258792D5560CEA7C611015201D3CBCF4E9A30499E813CF1F0B280253D1Bn379M" TargetMode="External"/><Relationship Id="rId437" Type="http://schemas.openxmlformats.org/officeDocument/2006/relationships/hyperlink" Target="consultantplus://offline/ref=582E2C3F62CA14763585F5178188B39BCCC58AF6E41A6D54126D603742C88F6B40B00A407118494469B23B0523B3622378D7F3DB17B433CB20A8ADm97BM" TargetMode="External"/><Relationship Id="rId644" Type="http://schemas.openxmlformats.org/officeDocument/2006/relationships/hyperlink" Target="consultantplus://offline/ref=582E2C3F62CA14763585F5178188B39BCCC58AF6E21F6854116F3D3D4A91836947BF55577651454569B23C0228EC6736698FFCDE0EAB32D53CAAAF98m378M" TargetMode="External"/><Relationship Id="rId851" Type="http://schemas.openxmlformats.org/officeDocument/2006/relationships/hyperlink" Target="consultantplus://offline/ref=A476924EA0046EEE36D0C682774ADC6A53D4E35E6B092B23AF0722700269C4F0815E581244D7C3C41ACB731C98D76AABA4BF9C20231838FAD6973EnA76M" TargetMode="External"/><Relationship Id="rId1274" Type="http://schemas.openxmlformats.org/officeDocument/2006/relationships/hyperlink" Target="consultantplus://offline/ref=A476924EA0046EEE36D0C682774ADC6A53D4E35E63012622A70E7F7A0A30C8F286510705439ECFC51ACB701F93886FBEB5E793253A0739E4CA953CA5nF73M" TargetMode="External"/><Relationship Id="rId283" Type="http://schemas.openxmlformats.org/officeDocument/2006/relationships/hyperlink" Target="consultantplus://offline/ref=582E2C3F62CA14763585F5178188B39BCCC58AF6E21F635410623D3D4A91836947BF55577651454569B23C012DEC6736698FFCDE0EAB32D53CAAAF98m378M" TargetMode="External"/><Relationship Id="rId490" Type="http://schemas.openxmlformats.org/officeDocument/2006/relationships/hyperlink" Target="consultantplus://offline/ref=582E2C3F62CA14763585F5178188B39BCCC58AF6E21F6F5410663D3D4A91836947BF55577651454569B73A0428EC6736698FFCDE0EAB32D53CAAAF98m378M" TargetMode="External"/><Relationship Id="rId504" Type="http://schemas.openxmlformats.org/officeDocument/2006/relationships/hyperlink" Target="consultantplus://offline/ref=582E2C3F62CA14763585F5178188B39BCCC58AF6E21F635410623D3D4A91836947BF55577651454569B23D0629EC6736698FFCDE0EAB32D53CAAAF98m378M" TargetMode="External"/><Relationship Id="rId711" Type="http://schemas.openxmlformats.org/officeDocument/2006/relationships/hyperlink" Target="consultantplus://offline/ref=582E2C3F62CA14763585EB1A97E4ED97CCC6DDF9E11961014E323B6A15C1853C15FF0B0E3712564569AC3E002AmE76M" TargetMode="External"/><Relationship Id="rId949" Type="http://schemas.openxmlformats.org/officeDocument/2006/relationships/hyperlink" Target="consultantplus://offline/ref=A476924EA0046EEE36D0C682774ADC6A53D4E35E6B092B23AF0722700269C4F0815E581244D7C3C41ACA711498D76AABA4BF9C20231838FAD6973EnA76M" TargetMode="External"/><Relationship Id="rId1134" Type="http://schemas.openxmlformats.org/officeDocument/2006/relationships/hyperlink" Target="consultantplus://offline/ref=A476924EA0046EEE36D0C682774ADC6A53D4E35E6300232FA7057F7A0A30C8F286510705439ECFC51ACB751F9B886FBEB5E793253A0739E4CA953CA5nF73M" TargetMode="External"/><Relationship Id="rId78" Type="http://schemas.openxmlformats.org/officeDocument/2006/relationships/hyperlink" Target="consultantplus://offline/ref=582E2C3F62CA14763585F5178188B39BCCC58AF6EA186F501A6D603742C88F6B40B00A407118494469B23D0423B3622378D7F3DB17B433CB20A8ADm97BM" TargetMode="External"/><Relationship Id="rId143" Type="http://schemas.openxmlformats.org/officeDocument/2006/relationships/hyperlink" Target="consultantplus://offline/ref=582E2C3F62CA14763585F5178188B39BCCC58AF6E51E6952156D603742C88F6B40B00A407118494469B23D0523B3622378D7F3DB17B433CB20A8ADm97BM" TargetMode="External"/><Relationship Id="rId350" Type="http://schemas.openxmlformats.org/officeDocument/2006/relationships/hyperlink" Target="consultantplus://offline/ref=582E2C3F62CA14763585F5178188B39BCCC58AF6E21E6A56156E3D3D4A91836947BF55577651454569B23C0121EC6736698FFCDE0EAB32D53CAAAF98m378M" TargetMode="External"/><Relationship Id="rId588" Type="http://schemas.openxmlformats.org/officeDocument/2006/relationships/hyperlink" Target="consultantplus://offline/ref=582E2C3F62CA14763585EB1A97E4ED97CCC6DDF9E11961014E323B6A15C1853C15FF0B0E3712564569AC3E002AmE76M" TargetMode="External"/><Relationship Id="rId795" Type="http://schemas.openxmlformats.org/officeDocument/2006/relationships/hyperlink" Target="consultantplus://offline/ref=582E2C3F62CA14763585F5178188B39BCCC58AF6E21F6D5515673D3D4A91836947BF55577651454569B23D042EEC6736698FFCDE0EAB32D53CAAAF98m378M" TargetMode="External"/><Relationship Id="rId809" Type="http://schemas.openxmlformats.org/officeDocument/2006/relationships/hyperlink" Target="consultantplus://offline/ref=582E2C3F62CA14763585F5178188B39BCCC58AF6E21E6C54116E3D3D4A91836947BF55577651454569B33E092EEC6736698FFCDE0EAB32D53CAAAF98m378M" TargetMode="External"/><Relationship Id="rId1201" Type="http://schemas.openxmlformats.org/officeDocument/2006/relationships/hyperlink" Target="consultantplus://offline/ref=A476924EA0046EEE36D0C682774ADC6A53D4E35E63002A27AD097F7A0A30C8F286510705439ECFC51ACB741490886FBEB5E793253A0739E4CA953CA5nF73M" TargetMode="External"/><Relationship Id="rId9" Type="http://schemas.openxmlformats.org/officeDocument/2006/relationships/hyperlink" Target="consultantplus://offline/ref=582E2C3F62CA14763585F5178188B39BCCC58AF6E61A6851126D603742C88F6B40B00A407118494469B23C0523B3622378D7F3DB17B433CB20A8ADm97BM" TargetMode="External"/><Relationship Id="rId210" Type="http://schemas.openxmlformats.org/officeDocument/2006/relationships/hyperlink" Target="consultantplus://offline/ref=582E2C3F62CA14763585F5178188B39BCCC58AF6E51A6951126D603742C88F6B40B00A407118494469B23D0723B3622378D7F3DB17B433CB20A8ADm97BM" TargetMode="External"/><Relationship Id="rId448" Type="http://schemas.openxmlformats.org/officeDocument/2006/relationships/hyperlink" Target="consultantplus://offline/ref=582E2C3F62CA14763585F5178188B39BCCC58AF6E41A6E57116D603742C88F6B40B00A407118494469B23A0623B3622378D7F3DB17B433CB20A8ADm97BM" TargetMode="External"/><Relationship Id="rId655" Type="http://schemas.openxmlformats.org/officeDocument/2006/relationships/hyperlink" Target="consultantplus://offline/ref=582E2C3F62CA14763585F5178188B39BCCC58AF6E21F625711653D3D4A91836947BF55577651454569B23C0229EC6736698FFCDE0EAB32D53CAAAF98m378M" TargetMode="External"/><Relationship Id="rId862" Type="http://schemas.openxmlformats.org/officeDocument/2006/relationships/hyperlink" Target="consultantplus://offline/ref=A476924EA0046EEE36D0C682774ADC6A53D4E35E63012627AD0C7F7A0A30C8F286510705439ECFC51ACE7C1592886FBEB5E793253A0739E4CA953CA5nF73M" TargetMode="External"/><Relationship Id="rId1078" Type="http://schemas.openxmlformats.org/officeDocument/2006/relationships/hyperlink" Target="consultantplus://offline/ref=A476924EA0046EEE36D0C682774ADC6A53D4E35E6300232FA7057F7A0A30C8F286510705439ECFC51ACB751F92886FBEB5E793253A0739E4CA953CA5nF73M" TargetMode="External"/><Relationship Id="rId1285" Type="http://schemas.openxmlformats.org/officeDocument/2006/relationships/hyperlink" Target="consultantplus://offline/ref=A476924EA0046EEE36D0C682774ADC6A53D4E35E63012624AA087F7A0A30C8F286510705439ECFC51ACB741D96886FBEB5E793253A0739E4CA953CA5nF73M" TargetMode="External"/><Relationship Id="rId294" Type="http://schemas.openxmlformats.org/officeDocument/2006/relationships/hyperlink" Target="consultantplus://offline/ref=582E2C3F62CA14763585F5178188B39BCCC58AF6E21D6A56146E3D3D4A91836947BF55577651454569B23C072EEC6736698FFCDE0EAB32D53CAAAF98m378M" TargetMode="External"/><Relationship Id="rId308" Type="http://schemas.openxmlformats.org/officeDocument/2006/relationships/hyperlink" Target="consultantplus://offline/ref=582E2C3F62CA14763585F5178188B39BCCC58AF6E21E68501A603D3D4A91836947BF55577651454569B23C032BEC6736698FFCDE0EAB32D53CAAAF98m378M" TargetMode="External"/><Relationship Id="rId515" Type="http://schemas.openxmlformats.org/officeDocument/2006/relationships/hyperlink" Target="consultantplus://offline/ref=582E2C3F62CA14763585F5178188B39BCCC58AF6E21D6A56146E3D3D4A91836947BF55577651454569B13A082FEC6736698FFCDE0EAB32D53CAAAF98m378M" TargetMode="External"/><Relationship Id="rId722" Type="http://schemas.openxmlformats.org/officeDocument/2006/relationships/hyperlink" Target="consultantplus://offline/ref=582E2C3F62CA14763585F5178188B39BCCC58AF6EA176A57136D603742C88F6B40B00A407118494469B23D0823B3622378D7F3DB17B433CB20A8ADm97BM" TargetMode="External"/><Relationship Id="rId1145" Type="http://schemas.openxmlformats.org/officeDocument/2006/relationships/hyperlink" Target="consultantplus://offline/ref=A476924EA0046EEE36D0C682774ADC6A53D4E35E6B04272EA80722700269C4F0815E581244D7C3C41ACB721B98D76AABA4BF9C20231838FAD6973EnA76M" TargetMode="External"/><Relationship Id="rId89" Type="http://schemas.openxmlformats.org/officeDocument/2006/relationships/hyperlink" Target="consultantplus://offline/ref=582E2C3F62CA14763585F5178188B39BCCC58AF6E21F6B5215663D3D4A91836947BF55577651454569B23C002DEC6736698FFCDE0EAB32D53CAAAF98m378M" TargetMode="External"/><Relationship Id="rId154" Type="http://schemas.openxmlformats.org/officeDocument/2006/relationships/hyperlink" Target="consultantplus://offline/ref=582E2C3F62CA14763585F5178188B39BCCC58AF6E41D6E50156D603742C88F6B40B00A407118494469B23D0023B3622378D7F3DB17B433CB20A8ADm97BM" TargetMode="External"/><Relationship Id="rId361" Type="http://schemas.openxmlformats.org/officeDocument/2006/relationships/hyperlink" Target="consultantplus://offline/ref=582E2C3F62CA14763585F5178188B39BCCC58AF6E21F6F5410663D3D4A91836947BF55577651454569B23C052AEC6736698FFCDE0EAB32D53CAAAF98m378M" TargetMode="External"/><Relationship Id="rId599" Type="http://schemas.openxmlformats.org/officeDocument/2006/relationships/hyperlink" Target="consultantplus://offline/ref=582E2C3F62CA14763585F5178188B39BCCC58AF6EA1B6E5E146D603742C88F6B40B00A407118494469B23D0023B3622378D7F3DB17B433CB20A8ADm97BM" TargetMode="External"/><Relationship Id="rId1005" Type="http://schemas.openxmlformats.org/officeDocument/2006/relationships/hyperlink" Target="consultantplus://offline/ref=A476924EA0046EEE36D0D88F6126826653D7BC5566092871F258792D5560CEA7C611015000DAC2CD19C0204DD7D636EDF6AC9F27231B38E6nD75M" TargetMode="External"/><Relationship Id="rId1212" Type="http://schemas.openxmlformats.org/officeDocument/2006/relationships/hyperlink" Target="consultantplus://offline/ref=A476924EA0046EEE36D0C682774ADC6A53D4E35E63012524AD047F7A0A30C8F286510705439ECFC51ACA771497886FBEB5E793253A0739E4CA953CA5nF73M" TargetMode="External"/><Relationship Id="rId459" Type="http://schemas.openxmlformats.org/officeDocument/2006/relationships/hyperlink" Target="consultantplus://offline/ref=582E2C3F62CA14763585F5178188B39BCCC58AF6EA1D695F146D603742C88F6B40B00A407118494469B23D0623B3622378D7F3DB17B433CB20A8ADm97BM" TargetMode="External"/><Relationship Id="rId666" Type="http://schemas.openxmlformats.org/officeDocument/2006/relationships/hyperlink" Target="consultantplus://offline/ref=582E2C3F62CA14763585F5178188B39BCCC58AF6E21F685416663D3D4A91836947BF55577651454569B23C0221EC6736698FFCDE0EAB32D53CAAAF98m378M" TargetMode="External"/><Relationship Id="rId873" Type="http://schemas.openxmlformats.org/officeDocument/2006/relationships/hyperlink" Target="consultantplus://offline/ref=A476924EA0046EEE36D0C682774ADC6A53D4E35E63012627AD0C7F7A0A30C8F286510705439ECFC51ACE7D1D94886FBEB5E793253A0739E4CA953CA5nF73M" TargetMode="External"/><Relationship Id="rId1089" Type="http://schemas.openxmlformats.org/officeDocument/2006/relationships/hyperlink" Target="consultantplus://offline/ref=A476924EA0046EEE36D0C682774ADC6A53D4E35E6B01202EAD0722700269C4F0815E581244D7C3C41ACB711E98D76AABA4BF9C20231838FAD6973EnA76M" TargetMode="External"/><Relationship Id="rId1296" Type="http://schemas.openxmlformats.org/officeDocument/2006/relationships/hyperlink" Target="consultantplus://offline/ref=A476924EA0046EEE36D0D88F6126826653D6BE5A65062871F258792D5560CEA7C611015003DFC5CC1CC0204DD7D636EDF6AC9F27231B38E6nD75M" TargetMode="External"/><Relationship Id="rId16" Type="http://schemas.openxmlformats.org/officeDocument/2006/relationships/hyperlink" Target="consultantplus://offline/ref=582E2C3F62CA14763585F5178188B39BCCC58AF6E51D6A55156D603742C88F6B40B00A407118494469B23C0523B3622378D7F3DB17B433CB20A8ADm97BM" TargetMode="External"/><Relationship Id="rId221" Type="http://schemas.openxmlformats.org/officeDocument/2006/relationships/hyperlink" Target="consultantplus://offline/ref=582E2C3F62CA14763585EB1A97E4ED97CCC6D5FCE01661014E323B6A15C1853C07FF530235174A4C6FB968516CB23E652AC4F0DC17B733D7m273M" TargetMode="External"/><Relationship Id="rId319" Type="http://schemas.openxmlformats.org/officeDocument/2006/relationships/hyperlink" Target="consultantplus://offline/ref=582E2C3F62CA14763585F5178188B39BCCC58AF6E21E6C54116E3D3D4A91836947BF55577651454569B23C0229EC6736698FFCDE0EAB32D53CAAAF98m378M" TargetMode="External"/><Relationship Id="rId526" Type="http://schemas.openxmlformats.org/officeDocument/2006/relationships/hyperlink" Target="consultantplus://offline/ref=582E2C3F62CA14763585F5178188B39BCCC58AF6EB1A6A52156D603742C88F6B40B00A407118494469B23D0723B3622378D7F3DB17B433CB20A8ADm97BM" TargetMode="External"/><Relationship Id="rId1156" Type="http://schemas.openxmlformats.org/officeDocument/2006/relationships/hyperlink" Target="consultantplus://offline/ref=A476924EA0046EEE36D0C682774ADC6A53D4E35E63012524AD047F7A0A30C8F286510705439ECFC51ACA771C96886FBEB5E793253A0739E4CA953CA5nF73M" TargetMode="External"/><Relationship Id="rId733" Type="http://schemas.openxmlformats.org/officeDocument/2006/relationships/hyperlink" Target="consultantplus://offline/ref=582E2C3F62CA14763585F5178188B39BCCC58AF6E21F6A5F1B6F3D3D4A91836947BF55577651454569B23C0528EC6736698FFCDE0EAB32D53CAAAF98m378M" TargetMode="External"/><Relationship Id="rId940" Type="http://schemas.openxmlformats.org/officeDocument/2006/relationships/hyperlink" Target="consultantplus://offline/ref=A476924EA0046EEE36D0C682774ADC6A53D4E35E63012627AD0C7F7A0A30C8F286510705439ECFC51ACE7D1596886FBEB5E793253A0739E4CA953CA5nF73M" TargetMode="External"/><Relationship Id="rId1016" Type="http://schemas.openxmlformats.org/officeDocument/2006/relationships/hyperlink" Target="consultantplus://offline/ref=A476924EA0046EEE36D0C682774ADC6A53D4E35E6B082722A60722700269C4F0815E581244D7C3C41ACB751E98D76AABA4BF9C20231838FAD6973EnA76M" TargetMode="External"/><Relationship Id="rId165" Type="http://schemas.openxmlformats.org/officeDocument/2006/relationships/hyperlink" Target="consultantplus://offline/ref=582E2C3F62CA14763585F5178188B39BCCC58AF6EB1F6956176D603742C88F6B40B00A407118494469B23C0523B3622378D7F3DB17B433CB20A8ADm97BM" TargetMode="External"/><Relationship Id="rId372" Type="http://schemas.openxmlformats.org/officeDocument/2006/relationships/hyperlink" Target="consultantplus://offline/ref=582E2C3F62CA14763585EB1A97E4ED97CCC6DDFEE31661014E323B6A15C1853C15FF0B0E3712564569AC3E002AmE76M" TargetMode="External"/><Relationship Id="rId677" Type="http://schemas.openxmlformats.org/officeDocument/2006/relationships/hyperlink" Target="consultantplus://offline/ref=582E2C3F62CA14763585F5178188B39BCCC58AF6E21F6D5515673D3D4A91836947BF55577651454569B23C052AEC6736698FFCDE0EAB32D53CAAAF98m378M" TargetMode="External"/><Relationship Id="rId800" Type="http://schemas.openxmlformats.org/officeDocument/2006/relationships/hyperlink" Target="consultantplus://offline/ref=582E2C3F62CA14763585F5178188B39BCCC58AF6E21E6C54116E3D3D4A91836947BF55577651454569B33E082EEC6736698FFCDE0EAB32D53CAAAF98m378M" TargetMode="External"/><Relationship Id="rId1223" Type="http://schemas.openxmlformats.org/officeDocument/2006/relationships/hyperlink" Target="consultantplus://offline/ref=A476924EA0046EEE36D0C682774ADC6A53D4E35E6301232FA9087F7A0A30C8F286510705439ECFC51ACB741C95886FBEB5E793253A0739E4CA953CA5nF73M" TargetMode="External"/><Relationship Id="rId232" Type="http://schemas.openxmlformats.org/officeDocument/2006/relationships/hyperlink" Target="consultantplus://offline/ref=582E2C3F62CA14763585F5178188B39BCCC58AF6E5186F5F146D603742C88F6B40B00A407118494469B23D0623B3622378D7F3DB17B433CB20A8ADm97BM" TargetMode="External"/><Relationship Id="rId884" Type="http://schemas.openxmlformats.org/officeDocument/2006/relationships/hyperlink" Target="consultantplus://offline/ref=A476924EA0046EEE36D0C682774ADC6A53D4E35E63012627AD0C7F7A0A30C8F286510705439ECFC51ACE7D1E9A886FBEB5E793253A0739E4CA953CA5nF73M" TargetMode="External"/><Relationship Id="rId27" Type="http://schemas.openxmlformats.org/officeDocument/2006/relationships/hyperlink" Target="consultantplus://offline/ref=582E2C3F62CA14763585F5178188B39BCCC58AF6E41A6D54126D603742C88F6B40B00A407118494469B23B0523B3622378D7F3DB17B433CB20A8ADm97BM" TargetMode="External"/><Relationship Id="rId537" Type="http://schemas.openxmlformats.org/officeDocument/2006/relationships/hyperlink" Target="consultantplus://offline/ref=582E2C3F62CA14763585F5178188B39BCCC58AF6EA1F685E166D603742C88F6B40B00A407118494469B23C0523B3622378D7F3DB17B433CB20A8ADm97BM" TargetMode="External"/><Relationship Id="rId744" Type="http://schemas.openxmlformats.org/officeDocument/2006/relationships/hyperlink" Target="consultantplus://offline/ref=582E2C3F62CA14763585F5178188B39BCCC58AF6E21F6D5515673D3D4A91836947BF55577651454569B23D0120EC6736698FFCDE0EAB32D53CAAAF98m378M" TargetMode="External"/><Relationship Id="rId951" Type="http://schemas.openxmlformats.org/officeDocument/2006/relationships/hyperlink" Target="consultantplus://offline/ref=A476924EA0046EEE36D0C682774ADC6A53D4E35E6B012A2EA60722700269C4F0815E581244D7C3C41ACB761F98D76AABA4BF9C20231838FAD6973EnA76M" TargetMode="External"/><Relationship Id="rId1167" Type="http://schemas.openxmlformats.org/officeDocument/2006/relationships/hyperlink" Target="consultantplus://offline/ref=A476924EA0046EEE36D0C682774ADC6A53D4E35E63012224A6057F7A0A30C8F286510705519E97C918CC6A1D939D39EFF3nB73M" TargetMode="External"/><Relationship Id="rId80" Type="http://schemas.openxmlformats.org/officeDocument/2006/relationships/hyperlink" Target="consultantplus://offline/ref=582E2C3F62CA14763585F5178188B39BCCC58AF6EA176E521A6D603742C88F6B40B00A407118494469B23C0523B3622378D7F3DB17B433CB20A8ADm97BM" TargetMode="External"/><Relationship Id="rId176" Type="http://schemas.openxmlformats.org/officeDocument/2006/relationships/hyperlink" Target="consultantplus://offline/ref=582E2C3F62CA14763585F5178188B39BCCC58AF6EA1B6853126D603742C88F6B40B00A407118494469B23C0523B3622378D7F3DB17B433CB20A8ADm97BM" TargetMode="External"/><Relationship Id="rId383" Type="http://schemas.openxmlformats.org/officeDocument/2006/relationships/hyperlink" Target="consultantplus://offline/ref=582E2C3F62CA14763585F5178188B39BCCC58AF6E21D6A56146E3D3D4A91836947BF55577651454569B23D052AEC6736698FFCDE0EAB32D53CAAAF98m378M" TargetMode="External"/><Relationship Id="rId590" Type="http://schemas.openxmlformats.org/officeDocument/2006/relationships/hyperlink" Target="consultantplus://offline/ref=582E2C3F62CA14763585F5178188B39BCCC58AF6E21E6F5711663D3D4A91836947BF55577651454569B73A062AEC6736698FFCDE0EAB32D53CAAAF98m378M" TargetMode="External"/><Relationship Id="rId604" Type="http://schemas.openxmlformats.org/officeDocument/2006/relationships/hyperlink" Target="consultantplus://offline/ref=582E2C3F62CA14763585F5178188B39BCCC58AF6E21E6F5711663D3D4A91836947BF55577651454569B73A0728EC6736698FFCDE0EAB32D53CAAAF98m378M" TargetMode="External"/><Relationship Id="rId811" Type="http://schemas.openxmlformats.org/officeDocument/2006/relationships/hyperlink" Target="consultantplus://offline/ref=582E2C3F62CA14763585F5178188B39BCCC58AF6E21E6C54116E3D3D4A91836947BF55577651454569B33F0028EC6736698FFCDE0EAB32D53CAAAF98m378M" TargetMode="External"/><Relationship Id="rId1027" Type="http://schemas.openxmlformats.org/officeDocument/2006/relationships/hyperlink" Target="consultantplus://offline/ref=A476924EA0046EEE36D0C682774ADC6A53D4E35E6B082722A60722700269C4F0815E581244D7C3C41ACB761A98D76AABA4BF9C20231838FAD6973EnA76M" TargetMode="External"/><Relationship Id="rId1234" Type="http://schemas.openxmlformats.org/officeDocument/2006/relationships/hyperlink" Target="consultantplus://offline/ref=A476924EA0046EEE36D0C682774ADC6A53D4E35E63002A24AC087F7A0A30C8F286510705439ECFC51ACB751A94886FBEB5E793253A0739E4CA953CA5nF73M" TargetMode="External"/><Relationship Id="rId243" Type="http://schemas.openxmlformats.org/officeDocument/2006/relationships/hyperlink" Target="consultantplus://offline/ref=582E2C3F62CA14763585F5178188B39BCCC58AF6E5186F5F146D603742C88F6B40B00A407118494469B23D0923B3622378D7F3DB17B433CB20A8ADm97BM" TargetMode="External"/><Relationship Id="rId450" Type="http://schemas.openxmlformats.org/officeDocument/2006/relationships/hyperlink" Target="consultantplus://offline/ref=582E2C3F62CA14763585F5178188B39BCCC58AF6E41A6E57116D603742C88F6B40B00A407118494469B23B0123B3622378D7F3DB17B433CB20A8ADm97BM" TargetMode="External"/><Relationship Id="rId688" Type="http://schemas.openxmlformats.org/officeDocument/2006/relationships/hyperlink" Target="consultantplus://offline/ref=582E2C3F62CA14763585F5178188B39BCCC58AF6E21F6A5F1B6F3D3D4A91836947BF55577651454569B23C0229EC6736698FFCDE0EAB32D53CAAAF98m378M" TargetMode="External"/><Relationship Id="rId895" Type="http://schemas.openxmlformats.org/officeDocument/2006/relationships/hyperlink" Target="consultantplus://offline/ref=A476924EA0046EEE36D0C682774ADC6A53D4E35E6300232FA7057F7A0A30C8F286510705439ECFC51ACB751C93886FBEB5E793253A0739E4CA953CA5nF73M" TargetMode="External"/><Relationship Id="rId909" Type="http://schemas.openxmlformats.org/officeDocument/2006/relationships/hyperlink" Target="consultantplus://offline/ref=A476924EA0046EEE36D0C682774ADC6A53D4E35E63012627AD0C7F7A0A30C8F286510705439ECFC51ACE7D1A97886FBEB5E793253A0739E4CA953CA5nF73M" TargetMode="External"/><Relationship Id="rId1080" Type="http://schemas.openxmlformats.org/officeDocument/2006/relationships/hyperlink" Target="consultantplus://offline/ref=A476924EA0046EEE36D0D88F6126826653DBBD5A66072871F258792D5560CEA7C611015000D9C1C31EC0204DD7D636EDF6AC9F27231B38E6nD75M" TargetMode="External"/><Relationship Id="rId1301" Type="http://schemas.openxmlformats.org/officeDocument/2006/relationships/fontTable" Target="fontTable.xml"/><Relationship Id="rId38" Type="http://schemas.openxmlformats.org/officeDocument/2006/relationships/hyperlink" Target="consultantplus://offline/ref=582E2C3F62CA14763585F5178188B39BCCC58AF6E4196C56156D603742C88F6B40B00A407118494469B23C0523B3622378D7F3DB17B433CB20A8ADm97BM" TargetMode="External"/><Relationship Id="rId103" Type="http://schemas.openxmlformats.org/officeDocument/2006/relationships/hyperlink" Target="consultantplus://offline/ref=582E2C3F62CA14763585F5178188B39BCCC58AF6E21F635410623D3D4A91836947BF55577651454569B23C002DEC6736698FFCDE0EAB32D53CAAAF98m378M" TargetMode="External"/><Relationship Id="rId310" Type="http://schemas.openxmlformats.org/officeDocument/2006/relationships/hyperlink" Target="consultantplus://offline/ref=582E2C3F62CA14763585F5178188B39BCCC58AF6E21E6C54116E3D3D4A91836947BF55577651454569B23C0228EC6736698FFCDE0EAB32D53CAAAF98m378M" TargetMode="External"/><Relationship Id="rId548" Type="http://schemas.openxmlformats.org/officeDocument/2006/relationships/hyperlink" Target="consultantplus://offline/ref=582E2C3F62CA14763585F5178188B39BCCC58AF6EA186F501A6D603742C88F6B40B00A407118494469B23D0423B3622378D7F3DB17B433CB20A8ADm97BM" TargetMode="External"/><Relationship Id="rId755" Type="http://schemas.openxmlformats.org/officeDocument/2006/relationships/hyperlink" Target="consultantplus://offline/ref=582E2C3F62CA14763585EB1A97E4ED97CDC6DDFCE31E61014E323B6A15C1853C15FF0B0E3712564569AC3E002AmE76M" TargetMode="External"/><Relationship Id="rId962" Type="http://schemas.openxmlformats.org/officeDocument/2006/relationships/hyperlink" Target="consultantplus://offline/ref=A476924EA0046EEE36D0C682774ADC6A53D4E35E6B092B23AF0722700269C4F0815E581244D7C3C41ACA721F98D76AABA4BF9C20231838FAD6973EnA76M" TargetMode="External"/><Relationship Id="rId1178" Type="http://schemas.openxmlformats.org/officeDocument/2006/relationships/hyperlink" Target="consultantplus://offline/ref=A476924EA0046EEE36D0D88F6126826653DDB55A66022871F258792D5560CEA7C611015000DAC3C519C0204DD7D636EDF6AC9F27231B38E6nD75M" TargetMode="External"/><Relationship Id="rId91" Type="http://schemas.openxmlformats.org/officeDocument/2006/relationships/hyperlink" Target="consultantplus://offline/ref=582E2C3F62CA14763585F5178188B39BCCC58AF6E21F685416663D3D4A91836947BF55577651454569B23C0129EC6736698FFCDE0EAB32D53CAAAF98m378M" TargetMode="External"/><Relationship Id="rId187" Type="http://schemas.openxmlformats.org/officeDocument/2006/relationships/hyperlink" Target="consultantplus://offline/ref=582E2C3F62CA14763585F5178188B39BCCC58AF6E21F6D5515673D3D4A91836947BF55577651454569B23C002DEC6736698FFCDE0EAB32D53CAAAF98m378M" TargetMode="External"/><Relationship Id="rId394" Type="http://schemas.openxmlformats.org/officeDocument/2006/relationships/hyperlink" Target="consultantplus://offline/ref=582E2C3F62CA14763585F5178188B39BCCC58AF6E51E6957116D603742C88F6B40B00A407118494469B23D0023B3622378D7F3DB17B433CB20A8ADm97BM" TargetMode="External"/><Relationship Id="rId408" Type="http://schemas.openxmlformats.org/officeDocument/2006/relationships/hyperlink" Target="consultantplus://offline/ref=582E2C3F62CA14763585F5178188B39BCCC58AF6E21D6A56146E3D3D4A91836947BF55577651454569B23D0620EC6736698FFCDE0EAB32D53CAAAF98m378M" TargetMode="External"/><Relationship Id="rId615" Type="http://schemas.openxmlformats.org/officeDocument/2006/relationships/hyperlink" Target="consultantplus://offline/ref=582E2C3F62CA14763585F5178188B39BCCC58AF6E21F625711653D3D4A91836947BF55577651454569B23C012FEC6736698FFCDE0EAB32D53CAAAF98m378M" TargetMode="External"/><Relationship Id="rId822" Type="http://schemas.openxmlformats.org/officeDocument/2006/relationships/hyperlink" Target="consultantplus://offline/ref=582E2C3F62CA14763585F5178188B39BCCC58AF6E21E6F5711663D3D4A91836947BF55577651454569B73B022CEC6736698FFCDE0EAB32D53CAAAF98m378M" TargetMode="External"/><Relationship Id="rId1038" Type="http://schemas.openxmlformats.org/officeDocument/2006/relationships/hyperlink" Target="consultantplus://offline/ref=A476924EA0046EEE36D0C682774ADC6A53D4E35E6B01202EAD0722700269C4F0815E581244D7C3C41ACB701C98D76AABA4BF9C20231838FAD6973EnA76M" TargetMode="External"/><Relationship Id="rId1245" Type="http://schemas.openxmlformats.org/officeDocument/2006/relationships/hyperlink" Target="consultantplus://offline/ref=A476924EA0046EEE36D0C682774ADC6A53D4E35E63012323AD0D7F7A0A30C8F286510705439ECFC51ACB741D93886FBEB5E793253A0739E4CA953CA5nF73M" TargetMode="External"/><Relationship Id="rId254" Type="http://schemas.openxmlformats.org/officeDocument/2006/relationships/hyperlink" Target="consultantplus://offline/ref=582E2C3F62CA14763585F5178188B39BCCC58AF6E51A6951126D603742C88F6B40B00A407118494469B23E0223B3622378D7F3DB17B433CB20A8ADm97BM" TargetMode="External"/><Relationship Id="rId699" Type="http://schemas.openxmlformats.org/officeDocument/2006/relationships/hyperlink" Target="consultantplus://offline/ref=582E2C3F62CA14763585EB1A97E4ED97CCC9DCF8E51C61014E323B6A15C1853C07FF530235154A416CB968516CB23E652AC4F0DC17B733D7m273M" TargetMode="External"/><Relationship Id="rId1091" Type="http://schemas.openxmlformats.org/officeDocument/2006/relationships/hyperlink" Target="consultantplus://offline/ref=A476924EA0046EEE36D0D88F6126826652DEBD5662072871F258792D5560CEA7C611015000DDC6CD19C0204DD7D636EDF6AC9F27231B38E6nD75M" TargetMode="External"/><Relationship Id="rId1105" Type="http://schemas.openxmlformats.org/officeDocument/2006/relationships/hyperlink" Target="consultantplus://offline/ref=A476924EA0046EEE36D0C682774ADC6A53D4E35E6300232FA7057F7A0A30C8F286510705439ECFC51ACB751F97886FBEB5E793253A0739E4CA953CA5nF73M" TargetMode="External"/><Relationship Id="rId49" Type="http://schemas.openxmlformats.org/officeDocument/2006/relationships/hyperlink" Target="consultantplus://offline/ref=582E2C3F62CA14763585F5178188B39BCCC58AF6EB1D6950106D603742C88F6B40B00A407118494469B23C0523B3622378D7F3DB17B433CB20A8ADm97BM" TargetMode="External"/><Relationship Id="rId114" Type="http://schemas.openxmlformats.org/officeDocument/2006/relationships/hyperlink" Target="consultantplus://offline/ref=582E2C3F62CA14763585F5178188B39BCCC58AF6E21E6E5413623D3D4A91836947BF55577651454569B23C002DEC6736698FFCDE0EAB32D53CAAAF98m378M" TargetMode="External"/><Relationship Id="rId461" Type="http://schemas.openxmlformats.org/officeDocument/2006/relationships/hyperlink" Target="consultantplus://offline/ref=582E2C3F62CA14763585F5178188B39BCCC58AF6E21D6A56146E3D3D4A91836947BF55577651454569B23D082EEC6736698FFCDE0EAB32D53CAAAF98m378M" TargetMode="External"/><Relationship Id="rId559" Type="http://schemas.openxmlformats.org/officeDocument/2006/relationships/hyperlink" Target="consultantplus://offline/ref=582E2C3F62CA14763585F5178188B39BCCC58AF6E21F6E511A643D3D4A91836947BF55577651454569B23C0228EC6736698FFCDE0EAB32D53CAAAF98m378M" TargetMode="External"/><Relationship Id="rId766" Type="http://schemas.openxmlformats.org/officeDocument/2006/relationships/hyperlink" Target="consultantplus://offline/ref=582E2C3F62CA14763585F5178188B39BCCC58AF6E21E6A5312663D3D4A91836947BF55577651454569B23C0129EC6736698FFCDE0EAB32D53CAAAF98m378M" TargetMode="External"/><Relationship Id="rId1189" Type="http://schemas.openxmlformats.org/officeDocument/2006/relationships/hyperlink" Target="consultantplus://offline/ref=A476924EA0046EEE36D0C682774ADC6A53D4E35E63002B27AD0F7F7A0A30C8F286510705439ECFC51ACB74189B886FBEB5E793253A0739E4CA953CA5nF73M" TargetMode="External"/><Relationship Id="rId198" Type="http://schemas.openxmlformats.org/officeDocument/2006/relationships/hyperlink" Target="consultantplus://offline/ref=582E2C3F62CA14763585F5178188B39BCCC58AF6EA186854126D603742C88F6B40B00A407118494469B23D0523B3622378D7F3DB17B433CB20A8ADm97BM" TargetMode="External"/><Relationship Id="rId321" Type="http://schemas.openxmlformats.org/officeDocument/2006/relationships/hyperlink" Target="consultantplus://offline/ref=582E2C3F62CA14763585F5178188B39BCCC58AF6E21E6F5E12623D3D4A91836947BF55577651454762E66D447DEA316033DBF1C20BB531mD74M" TargetMode="External"/><Relationship Id="rId419" Type="http://schemas.openxmlformats.org/officeDocument/2006/relationships/hyperlink" Target="consultantplus://offline/ref=582E2C3F62CA14763585F5178188B39BCCC58AF6E21E6C54116E3D3D4A91836947BF55577651454569B23C052FEC6736698FFCDE0EAB32D53CAAAF98m378M" TargetMode="External"/><Relationship Id="rId626" Type="http://schemas.openxmlformats.org/officeDocument/2006/relationships/hyperlink" Target="consultantplus://offline/ref=582E2C3F62CA14763585F5178188B39BCCC58AF6E21F6854116F3D3D4A91836947BF55577651454569B23C012FEC6736698FFCDE0EAB32D53CAAAF98m378M" TargetMode="External"/><Relationship Id="rId973" Type="http://schemas.openxmlformats.org/officeDocument/2006/relationships/hyperlink" Target="consultantplus://offline/ref=A476924EA0046EEE36D0C682774ADC6A53D4E35E6300232FA7057F7A0A30C8F286510705439ECFC51ACB751D91886FBEB5E793253A0739E4CA953CA5nF73M" TargetMode="External"/><Relationship Id="rId1049" Type="http://schemas.openxmlformats.org/officeDocument/2006/relationships/hyperlink" Target="consultantplus://offline/ref=A476924EA0046EEE36D0C682774ADC6A53D4E35E6B01202EAD0722700269C4F0815E581244D7C3C41ACB701D98D76AABA4BF9C20231838FAD6973EnA76M" TargetMode="External"/><Relationship Id="rId1256" Type="http://schemas.openxmlformats.org/officeDocument/2006/relationships/hyperlink" Target="consultantplus://offline/ref=A476924EA0046EEE36D0C682774ADC6A53D4E35E63012622A70E7F7A0A30C8F286510705439ECFC51ACB771B92886FBEB5E793253A0739E4CA953CA5nF73M" TargetMode="External"/><Relationship Id="rId833" Type="http://schemas.openxmlformats.org/officeDocument/2006/relationships/hyperlink" Target="consultantplus://offline/ref=A476924EA0046EEE36D0C682774ADC6A53D4E35E63012627AD0C7F7A0A30C8F286510705439ECFC51ACE7C1A97886FBEB5E793253A0739E4CA953CA5nF73M" TargetMode="External"/><Relationship Id="rId1116" Type="http://schemas.openxmlformats.org/officeDocument/2006/relationships/hyperlink" Target="consultantplus://offline/ref=A476924EA0046EEE36D0C682774ADC6A53D4E35E6B01202EAD0722700269C4F0815E581244D7C3C41ACB711A98D76AABA4BF9C20231838FAD6973EnA76M" TargetMode="External"/><Relationship Id="rId265" Type="http://schemas.openxmlformats.org/officeDocument/2006/relationships/hyperlink" Target="consultantplus://offline/ref=582E2C3F62CA14763585F5178188B39BCCC58AF6E51A6951126D603742C88F6B40B00A407118494469B23E0423B3622378D7F3DB17B433CB20A8ADm97BM" TargetMode="External"/><Relationship Id="rId472" Type="http://schemas.openxmlformats.org/officeDocument/2006/relationships/hyperlink" Target="consultantplus://offline/ref=582E2C3F62CA14763585F5178188B39BCCC58AF6E21D6A56146E3D3D4A91836947BF55577651454569B23D082EEC6736698FFCDE0EAB32D53CAAAF98m378M" TargetMode="External"/><Relationship Id="rId900" Type="http://schemas.openxmlformats.org/officeDocument/2006/relationships/hyperlink" Target="consultantplus://offline/ref=A476924EA0046EEE36D0C682774ADC6A53D4E35E6B012024AB0722700269C4F0815E581244D7C3C41ACA761998D76AABA4BF9C20231838FAD6973EnA76M" TargetMode="External"/><Relationship Id="rId125" Type="http://schemas.openxmlformats.org/officeDocument/2006/relationships/hyperlink" Target="consultantplus://offline/ref=582E2C3F62CA14763585F5178188B39BCCC58AF6E21E635712603D3D4A91836947BF55577651454569B23B032DEC6736698FFCDE0EAB32D53CAAAF98m378M" TargetMode="External"/><Relationship Id="rId332" Type="http://schemas.openxmlformats.org/officeDocument/2006/relationships/hyperlink" Target="consultantplus://offline/ref=582E2C3F62CA14763585F5178188B39BCCC58AF6E21E6C54116E3D3D4A91836947BF55577651454569B23C032CEC6736698FFCDE0EAB32D53CAAAF98m378M" TargetMode="External"/><Relationship Id="rId777" Type="http://schemas.openxmlformats.org/officeDocument/2006/relationships/hyperlink" Target="consultantplus://offline/ref=582E2C3F62CA14763585F5178188B39BCCC58AF6EB166A50156D603742C88F6B40B00A40711849446DB63F0423B3622378D7F3DB17B433CB20A8ADm97BM" TargetMode="External"/><Relationship Id="rId984" Type="http://schemas.openxmlformats.org/officeDocument/2006/relationships/hyperlink" Target="consultantplus://offline/ref=A476924EA0046EEE36D0C682774ADC6A53D4E35E63012224A60A7F7A0A30C8F286510705439ECFC51ACB741D91886FBEB5E793253A0739E4CA953CA5nF73M" TargetMode="External"/><Relationship Id="rId637" Type="http://schemas.openxmlformats.org/officeDocument/2006/relationships/hyperlink" Target="consultantplus://offline/ref=582E2C3F62CA14763585F5178188B39BCCC58AF6EB1A6856116D603742C88F6B40B00A407118494469B23D0623B3622378D7F3DB17B433CB20A8ADm97BM" TargetMode="External"/><Relationship Id="rId844" Type="http://schemas.openxmlformats.org/officeDocument/2006/relationships/hyperlink" Target="consultantplus://offline/ref=A476924EA0046EEE36D0C682774ADC6A53D4E35E63012627AD0C7F7A0A30C8F286510705439ECFC51ACE7C1B91886FBEB5E793253A0739E4CA953CA5nF73M" TargetMode="External"/><Relationship Id="rId1267" Type="http://schemas.openxmlformats.org/officeDocument/2006/relationships/hyperlink" Target="consultantplus://offline/ref=A476924EA0046EEE36D0C682774ADC6A53D4E35E63012220AE0C7F7A0A30C8F286510705439ECFC51ACB731D92886FBEB5E793253A0739E4CA953CA5nF73M" TargetMode="External"/><Relationship Id="rId276" Type="http://schemas.openxmlformats.org/officeDocument/2006/relationships/hyperlink" Target="consultantplus://offline/ref=582E2C3F62CA14763585F5178188B39BCCC58AF6E21F68511B623D3D4A91836947BF55577651454569B23C012DEC6736698FFCDE0EAB32D53CAAAF98m378M" TargetMode="External"/><Relationship Id="rId483" Type="http://schemas.openxmlformats.org/officeDocument/2006/relationships/hyperlink" Target="consultantplus://offline/ref=582E2C3F62CA14763585F5178188B39BCCC58AF6E21E68501A603D3D4A91836947BF55577651454569B2340028EC6736698FFCDE0EAB32D53CAAAF98m378M" TargetMode="External"/><Relationship Id="rId690" Type="http://schemas.openxmlformats.org/officeDocument/2006/relationships/hyperlink" Target="consultantplus://offline/ref=582E2C3F62CA14763585F5178188B39BCCC58AF6E21F685416663D3D4A91836947BF55577651454569B23C032AEC6736698FFCDE0EAB32D53CAAAF98m378M" TargetMode="External"/><Relationship Id="rId704" Type="http://schemas.openxmlformats.org/officeDocument/2006/relationships/hyperlink" Target="consultantplus://offline/ref=582E2C3F62CA14763585F5178188B39BCCC58AF6E21E6D5213603D3D4A91836947BF55577651454569B23C022EEC6736698FFCDE0EAB32D53CAAAF98m378M" TargetMode="External"/><Relationship Id="rId911" Type="http://schemas.openxmlformats.org/officeDocument/2006/relationships/hyperlink" Target="consultantplus://offline/ref=A476924EA0046EEE36D0C682774ADC6A53D4E35E63012627AD0C7F7A0A30C8F286510705439ECFC51ACE7D1A94886FBEB5E793253A0739E4CA953CA5nF73M" TargetMode="External"/><Relationship Id="rId1127" Type="http://schemas.openxmlformats.org/officeDocument/2006/relationships/hyperlink" Target="consultantplus://offline/ref=A476924EA0046EEE36D0C682774ADC6A53D4E35E6A072521AE0722700269C4F0815E581244D7C3C41ACB761B98D76AABA4BF9C20231838FAD6973EnA76M" TargetMode="External"/><Relationship Id="rId40" Type="http://schemas.openxmlformats.org/officeDocument/2006/relationships/hyperlink" Target="consultantplus://offline/ref=582E2C3F62CA14763585F5178188B39BCCC58AF6E4176852166D603742C88F6B40B00A407118494469B23C0523B3622378D7F3DB17B433CB20A8ADm97BM" TargetMode="External"/><Relationship Id="rId136" Type="http://schemas.openxmlformats.org/officeDocument/2006/relationships/hyperlink" Target="consultantplus://offline/ref=582E2C3F62CA14763585F5178188B39BCCC58AF6E51A6951126D603742C88F6B40B00A407118494469B23D0023B3622378D7F3DB17B433CB20A8ADm97BM" TargetMode="External"/><Relationship Id="rId343" Type="http://schemas.openxmlformats.org/officeDocument/2006/relationships/hyperlink" Target="consultantplus://offline/ref=582E2C3F62CA14763585F5178188B39BCCC58AF6EA166E52136D603742C88F6B40B00A407118494469B23E0623B3622378D7F3DB17B433CB20A8ADm97BM" TargetMode="External"/><Relationship Id="rId550" Type="http://schemas.openxmlformats.org/officeDocument/2006/relationships/hyperlink" Target="consultantplus://offline/ref=582E2C3F62CA14763585F5178188B39BCCC58AF6EA176E521A6D603742C88F6B40B00A407118494469B23C0523B3622378D7F3DB17B433CB20A8ADm97BM" TargetMode="External"/><Relationship Id="rId788" Type="http://schemas.openxmlformats.org/officeDocument/2006/relationships/hyperlink" Target="consultantplus://offline/ref=582E2C3F62CA14763585F5178188B39BCCC58AF6EB186C51126D603742C88F6B40B00A407118494469B23D0623B3622378D7F3DB17B433CB20A8ADm97BM" TargetMode="External"/><Relationship Id="rId995" Type="http://schemas.openxmlformats.org/officeDocument/2006/relationships/hyperlink" Target="consultantplus://offline/ref=A476924EA0046EEE36D0C682774ADC6A53D4E35E6300232FA7057F7A0A30C8F286510705439ECFC51ACB751D90886FBEB5E793253A0739E4CA953CA5nF73M" TargetMode="External"/><Relationship Id="rId1180" Type="http://schemas.openxmlformats.org/officeDocument/2006/relationships/hyperlink" Target="consultantplus://offline/ref=A476924EA0046EEE36D0C682774ADC6A53D4E35E63002425A90D7F7A0A30C8F286510705439ECFC51ACB761B9B886FBEB5E793253A0739E4CA953CA5nF73M" TargetMode="External"/><Relationship Id="rId203" Type="http://schemas.openxmlformats.org/officeDocument/2006/relationships/hyperlink" Target="consultantplus://offline/ref=582E2C3F62CA14763585F5178188B39BCCC58AF6E51E6957116D603742C88F6B40B00A407118494469B23D0023B3622378D7F3DB17B433CB20A8ADm97BM" TargetMode="External"/><Relationship Id="rId648" Type="http://schemas.openxmlformats.org/officeDocument/2006/relationships/hyperlink" Target="consultantplus://offline/ref=582E2C3F62CA14763585F5178188B39BCCC58AF6E21F6854116F3D3D4A91836947BF55577651454569B23C0229EC6736698FFCDE0EAB32D53CAAAF98m378M" TargetMode="External"/><Relationship Id="rId855" Type="http://schemas.openxmlformats.org/officeDocument/2006/relationships/hyperlink" Target="consultantplus://offline/ref=A476924EA0046EEE36D0C682774ADC6A53D4E35E63012627AD0C7F7A0A30C8F286510705439ECFC51ACE7C1490886FBEB5E793253A0739E4CA953CA5nF73M" TargetMode="External"/><Relationship Id="rId1040" Type="http://schemas.openxmlformats.org/officeDocument/2006/relationships/hyperlink" Target="consultantplus://offline/ref=A476924EA0046EEE36D0C682774ADC6A53D4E35E63012323AE0C7F7A0A30C8F286510705439ECFC51ACB741D97886FBEB5E793253A0739E4CA953CA5nF73M" TargetMode="External"/><Relationship Id="rId1278" Type="http://schemas.openxmlformats.org/officeDocument/2006/relationships/hyperlink" Target="consultantplus://offline/ref=A476924EA0046EEE36D0C682774ADC6A53D4E35E63012524AD047F7A0A30C8F286510705439ECFC51ACA721C92886FBEB5E793253A0739E4CA953CA5nF73M" TargetMode="External"/><Relationship Id="rId287" Type="http://schemas.openxmlformats.org/officeDocument/2006/relationships/hyperlink" Target="consultantplus://offline/ref=582E2C3F62CA14763585F5178188B39BCCC58AF6E21E68501A603D3D4A91836947BF55577651454569B23C002FEC6736698FFCDE0EAB32D53CAAAF98m378M" TargetMode="External"/><Relationship Id="rId410" Type="http://schemas.openxmlformats.org/officeDocument/2006/relationships/hyperlink" Target="consultantplus://offline/ref=582E2C3F62CA14763585F5178188B39BCCC58AF6E21E6C54116E3D3D4A91836947BF55577651454569B23C042DEC6736698FFCDE0EAB32D53CAAAF98m378M" TargetMode="External"/><Relationship Id="rId494" Type="http://schemas.openxmlformats.org/officeDocument/2006/relationships/hyperlink" Target="consultantplus://offline/ref=582E2C3F62CA14763585F5178188B39BCCC58AF6E21D6A56146E3D3D4A91836947BF55577651454569B13A062BEC6736698FFCDE0EAB32D53CAAAF98m378M" TargetMode="External"/><Relationship Id="rId508" Type="http://schemas.openxmlformats.org/officeDocument/2006/relationships/hyperlink" Target="consultantplus://offline/ref=582E2C3F62CA14763585EB1A97E4ED97CCC7D0FEEA1961014E323B6A15C1853C07FF5302341C4F4560B968516CB23E652AC4F0DC17B733D7m273M" TargetMode="External"/><Relationship Id="rId715" Type="http://schemas.openxmlformats.org/officeDocument/2006/relationships/hyperlink" Target="consultantplus://offline/ref=582E2C3F62CA14763585F5178188B39BCCC58AF6EB1A6A52156D603742C88F6B40B00A407118494469B23F0823B3622378D7F3DB17B433CB20A8ADm97BM" TargetMode="External"/><Relationship Id="rId922" Type="http://schemas.openxmlformats.org/officeDocument/2006/relationships/hyperlink" Target="consultantplus://offline/ref=A476924EA0046EEE36D0C682774ADC6A53D4E35E63012627AD0C7F7A0A30C8F286510705439ECFC51ACE7D1B9B886FBEB5E793253A0739E4CA953CA5nF73M" TargetMode="External"/><Relationship Id="rId1138" Type="http://schemas.openxmlformats.org/officeDocument/2006/relationships/hyperlink" Target="consultantplus://offline/ref=A476924EA0046EEE36D0C682774ADC6A53D4E35E63012323AE0C7F7A0A30C8F286510705439ECFC51ACB741E91886FBEB5E793253A0739E4CA953CA5nF73M" TargetMode="External"/><Relationship Id="rId147" Type="http://schemas.openxmlformats.org/officeDocument/2006/relationships/hyperlink" Target="consultantplus://offline/ref=582E2C3F62CA14763585F5178188B39BCCC58AF6E5196854116D603742C88F6B40B00A407118494469B23D0223B3622378D7F3DB17B433CB20A8ADm97BM" TargetMode="External"/><Relationship Id="rId354" Type="http://schemas.openxmlformats.org/officeDocument/2006/relationships/hyperlink" Target="consultantplus://offline/ref=582E2C3F62CA14763585F5178188B39BCCC58AF6EA1F635F106D603742C88F6B40B00A407118494469B23E0023B3622378D7F3DB17B433CB20A8ADm97BM" TargetMode="External"/><Relationship Id="rId799" Type="http://schemas.openxmlformats.org/officeDocument/2006/relationships/hyperlink" Target="consultantplus://offline/ref=582E2C3F62CA14763585F5178188B39BCCC58AF6EA1E6954176D603742C88F6B40B00A407118494469B23E0123B3622378D7F3DB17B433CB20A8ADm97BM" TargetMode="External"/><Relationship Id="rId1191" Type="http://schemas.openxmlformats.org/officeDocument/2006/relationships/hyperlink" Target="consultantplus://offline/ref=A476924EA0046EEE36D0C682774ADC6A53D4E35E63012524AD047F7A0A30C8F286510705439ECFC51ACA771497886FBEB5E793253A0739E4CA953CA5nF73M" TargetMode="External"/><Relationship Id="rId1205" Type="http://schemas.openxmlformats.org/officeDocument/2006/relationships/hyperlink" Target="consultantplus://offline/ref=A476924EA0046EEE36D0C682774ADC6A53D4E35E63012524AD047F7A0A30C8F286510705439ECFC51ACA771497886FBEB5E793253A0739E4CA953CA5nF73M" TargetMode="External"/><Relationship Id="rId51" Type="http://schemas.openxmlformats.org/officeDocument/2006/relationships/hyperlink" Target="consultantplus://offline/ref=582E2C3F62CA14763585F5178188B39BCCC58AF6EB1B6A5F136D603742C88F6B40B00A407118494469B23C0523B3622378D7F3DB17B433CB20A8ADm97BM" TargetMode="External"/><Relationship Id="rId561" Type="http://schemas.openxmlformats.org/officeDocument/2006/relationships/hyperlink" Target="consultantplus://offline/ref=582E2C3F62CA14763585F5178188B39BCCC58AF6E21F6C551A633D3D4A91836947BF55577651454569B23C002DEC6736698FFCDE0EAB32D53CAAAF98m378M" TargetMode="External"/><Relationship Id="rId659" Type="http://schemas.openxmlformats.org/officeDocument/2006/relationships/hyperlink" Target="consultantplus://offline/ref=582E2C3F62CA14763585F5178188B39BCCC58AF6EA176A57136D603742C88F6B40B00A407118494469B23D0723B3622378D7F3DB17B433CB20A8ADm97BM" TargetMode="External"/><Relationship Id="rId866" Type="http://schemas.openxmlformats.org/officeDocument/2006/relationships/hyperlink" Target="consultantplus://offline/ref=A476924EA0046EEE36D0C682774ADC6A53D4E35E63002124AA0C7F7A0A30C8F286510705439ECFC51ACB74199B886FBEB5E793253A0739E4CA953CA5nF73M" TargetMode="External"/><Relationship Id="rId1289" Type="http://schemas.openxmlformats.org/officeDocument/2006/relationships/hyperlink" Target="consultantplus://offline/ref=A476924EA0046EEE36D0D88F6126826653D7B45061022871F258792D5560CEA7C611015000D9C1CD1FC0204DD7D636EDF6AC9F27231B38E6nD75M" TargetMode="External"/><Relationship Id="rId214" Type="http://schemas.openxmlformats.org/officeDocument/2006/relationships/hyperlink" Target="consultantplus://offline/ref=582E2C3F62CA14763585F5178188B39BCCC58AF6E21D6A56146E3D3D4A91836947BF55577651454569B23C0228EC6736698FFCDE0EAB32D53CAAAF98m378M" TargetMode="External"/><Relationship Id="rId298" Type="http://schemas.openxmlformats.org/officeDocument/2006/relationships/hyperlink" Target="consultantplus://offline/ref=582E2C3F62CA14763585F5178188B39BCCC58AF6E21E68501A603D3D4A91836947BF55577651454569B23C0329EC6736698FFCDE0EAB32D53CAAAF98m378M" TargetMode="External"/><Relationship Id="rId421" Type="http://schemas.openxmlformats.org/officeDocument/2006/relationships/hyperlink" Target="consultantplus://offline/ref=582E2C3F62CA14763585F5178188B39BCCC58AF6E21E6C54116E3D3D4A91836947BF55577651454569B23C0521EC6736698FFCDE0EAB32D53CAAAF98m378M" TargetMode="External"/><Relationship Id="rId519" Type="http://schemas.openxmlformats.org/officeDocument/2006/relationships/hyperlink" Target="consultantplus://offline/ref=582E2C3F62CA14763585F5178188B39BCCC58AF6E21D6A56146E3D3D4A91836947BF55577651454569B13A0820EC6736698FFCDE0EAB32D53CAAAF98m378M" TargetMode="External"/><Relationship Id="rId1051" Type="http://schemas.openxmlformats.org/officeDocument/2006/relationships/hyperlink" Target="consultantplus://offline/ref=A476924EA0046EEE36D0C682774ADC6A53D4E35E63002A27AD097F7A0A30C8F286510705439ECFC51ACB741B93886FBEB5E793253A0739E4CA953CA5nF73M" TargetMode="External"/><Relationship Id="rId1149" Type="http://schemas.openxmlformats.org/officeDocument/2006/relationships/hyperlink" Target="consultantplus://offline/ref=A476924EA0046EEE36D0C682774ADC6A53D4E35E63012422AF0A7F7A0A30C8F286510705439ECFC51ACB751A90886FBEB5E793253A0739E4CA953CA5nF73M" TargetMode="External"/><Relationship Id="rId158" Type="http://schemas.openxmlformats.org/officeDocument/2006/relationships/hyperlink" Target="consultantplus://offline/ref=582E2C3F62CA14763585F5178188B39BCCC58AF6E41A6A551B6D603742C88F6B40B00A407118494469B23C0523B3622378D7F3DB17B433CB20A8ADm97BM" TargetMode="External"/><Relationship Id="rId726" Type="http://schemas.openxmlformats.org/officeDocument/2006/relationships/hyperlink" Target="consultantplus://offline/ref=582E2C3F62CA14763585EB1A97E4ED97CEC8D1F3E61861014E323B6A15C1853C15FF0B0E3712564569AC3E002AmE76M" TargetMode="External"/><Relationship Id="rId933" Type="http://schemas.openxmlformats.org/officeDocument/2006/relationships/hyperlink" Target="consultantplus://offline/ref=A476924EA0046EEE36D0C682774ADC6A53D4E35E63002A27AD097F7A0A30C8F286510705439ECFC51ACB741993886FBEB5E793253A0739E4CA953CA5nF73M" TargetMode="External"/><Relationship Id="rId1009" Type="http://schemas.openxmlformats.org/officeDocument/2006/relationships/hyperlink" Target="consultantplus://offline/ref=A476924EA0046EEE36D0D88F6126826653DDB9576B0B757BFA01752F526F91B0C1580D5102DFC1C3119F2558C68E39E8EFB39E393F193AnE75M" TargetMode="External"/><Relationship Id="rId62" Type="http://schemas.openxmlformats.org/officeDocument/2006/relationships/hyperlink" Target="consultantplus://offline/ref=582E2C3F62CA14763585F5178188B39BCCC58AF6EA1F685E166D603742C88F6B40B00A407118494469B23C0523B3622378D7F3DB17B433CB20A8ADm97BM" TargetMode="External"/><Relationship Id="rId365" Type="http://schemas.openxmlformats.org/officeDocument/2006/relationships/hyperlink" Target="consultantplus://offline/ref=582E2C3F62CA14763585F5178188B39BCCC58AF6E21D6A56146E3D3D4A91836947BF55577651454569B23D0129EC6736698FFCDE0EAB32D53CAAAF98m378M" TargetMode="External"/><Relationship Id="rId572" Type="http://schemas.openxmlformats.org/officeDocument/2006/relationships/hyperlink" Target="consultantplus://offline/ref=582E2C3F62CA14763585F5178188B39BCCC58AF6E21E695014633D3D4A91836947BF55577651454569B23C0421EC6736698FFCDE0EAB32D53CAAAF98m378M" TargetMode="External"/><Relationship Id="rId1216" Type="http://schemas.openxmlformats.org/officeDocument/2006/relationships/hyperlink" Target="consultantplus://offline/ref=A476924EA0046EEE36D0C682774ADC6A53D4E35E63012422AF0A7F7A0A30C8F286510705439ECFC51ACB751490886FBEB5E793253A0739E4CA953CA5nF73M" TargetMode="External"/><Relationship Id="rId225" Type="http://schemas.openxmlformats.org/officeDocument/2006/relationships/hyperlink" Target="consultantplus://offline/ref=582E2C3F62CA14763585F5178188B39BCCC58AF6E21F6A54156F3D3D4A91836947BF55577651454569B23C012EEC6736698FFCDE0EAB32D53CAAAF98m378M" TargetMode="External"/><Relationship Id="rId432" Type="http://schemas.openxmlformats.org/officeDocument/2006/relationships/hyperlink" Target="consultantplus://offline/ref=582E2C3F62CA14763585F5178188B39BCCC58AF6E21D6A56146E3D3D4A91836947BF55577651454569B23D072FEC6736698FFCDE0EAB32D53CAAAF98m378M" TargetMode="External"/><Relationship Id="rId877" Type="http://schemas.openxmlformats.org/officeDocument/2006/relationships/hyperlink" Target="consultantplus://offline/ref=A476924EA0046EEE36D0C682774ADC6A53D4E35E6B012A2EA60722700269C4F0815E581244D7C3C41ACB761B98D76AABA4BF9C20231838FAD6973EnA76M" TargetMode="External"/><Relationship Id="rId1062" Type="http://schemas.openxmlformats.org/officeDocument/2006/relationships/hyperlink" Target="consultantplus://offline/ref=A476924EA0046EEE36D0C682774ADC6A53D4E35E63002425A90D7F7A0A30C8F286510705439ECFC51ACB761992886FBEB5E793253A0739E4CA953CA5nF73M" TargetMode="External"/><Relationship Id="rId737" Type="http://schemas.openxmlformats.org/officeDocument/2006/relationships/hyperlink" Target="consultantplus://offline/ref=582E2C3F62CA14763585F5178188B39BCCC58AF6EA166E52136D603742C88F6B40B00A40711849446CB23C0823B3622378D7F3DB17B433CB20A8ADm97BM" TargetMode="External"/><Relationship Id="rId944" Type="http://schemas.openxmlformats.org/officeDocument/2006/relationships/hyperlink" Target="consultantplus://offline/ref=A476924EA0046EEE36D0C682774ADC6A53D4E35E6B012024AB0722700269C4F0815E581244D7C3C41ACA711F98D76AABA4BF9C20231838FAD6973EnA76M" TargetMode="External"/><Relationship Id="rId73" Type="http://schemas.openxmlformats.org/officeDocument/2006/relationships/hyperlink" Target="consultantplus://offline/ref=582E2C3F62CA14763585F5178188B39BCCC58AF6EA1B6E5E146D603742C88F6B40B00A407118494469B23C0523B3622378D7F3DB17B433CB20A8ADm97BM" TargetMode="External"/><Relationship Id="rId169" Type="http://schemas.openxmlformats.org/officeDocument/2006/relationships/hyperlink" Target="consultantplus://offline/ref=582E2C3F62CA14763585F5178188B39BCCC58AF6EB1B6C55136D603742C88F6B40B00A407118494469B23D0823B3622378D7F3DB17B433CB20A8ADm97BM" TargetMode="External"/><Relationship Id="rId376" Type="http://schemas.openxmlformats.org/officeDocument/2006/relationships/hyperlink" Target="consultantplus://offline/ref=582E2C3F62CA14763585F5178188B39BCCC58AF6EA1D695F146D603742C88F6B40B00A407118494469B23D0423B3622378D7F3DB17B433CB20A8ADm97BM" TargetMode="External"/><Relationship Id="rId583" Type="http://schemas.openxmlformats.org/officeDocument/2006/relationships/hyperlink" Target="consultantplus://offline/ref=582E2C3F62CA14763585EB1A97E4ED97CCC7D0FEEA1961014E323B6A15C1853C07FF530435124F4562E66D447DEA316033DBF1C20BB531mD74M" TargetMode="External"/><Relationship Id="rId790" Type="http://schemas.openxmlformats.org/officeDocument/2006/relationships/hyperlink" Target="consultantplus://offline/ref=582E2C3F62CA14763585F5178188B39BCCC58AF6E21F6A5F1B6F3D3D4A91836947BF55577651454569B23C062AEC6736698FFCDE0EAB32D53CAAAF98m378M" TargetMode="External"/><Relationship Id="rId804" Type="http://schemas.openxmlformats.org/officeDocument/2006/relationships/hyperlink" Target="consultantplus://offline/ref=582E2C3F62CA14763585F5178188B39BCCC58AF6E21E6C54116E3D3D4A91836947BF55577651454569B33E0929EC6736698FFCDE0EAB32D53CAAAF98m378M" TargetMode="External"/><Relationship Id="rId1227" Type="http://schemas.openxmlformats.org/officeDocument/2006/relationships/hyperlink" Target="consultantplus://offline/ref=A476924EA0046EEE36D0C682774ADC6A53D4E35E63012627AD0C7F7A0A30C8F286510705439ECFC51ACD751D90886FBEB5E793253A0739E4CA953CA5nF73M" TargetMode="External"/><Relationship Id="rId4" Type="http://schemas.openxmlformats.org/officeDocument/2006/relationships/settings" Target="settings.xml"/><Relationship Id="rId236" Type="http://schemas.openxmlformats.org/officeDocument/2006/relationships/hyperlink" Target="consultantplus://offline/ref=582E2C3F62CA14763585F5178188B39BCCC58AF6E21D6A56146E3D3D4A91836947BF55577651454569B23C032DEC6736698FFCDE0EAB32D53CAAAF98m378M" TargetMode="External"/><Relationship Id="rId443" Type="http://schemas.openxmlformats.org/officeDocument/2006/relationships/hyperlink" Target="consultantplus://offline/ref=582E2C3F62CA14763585F5178188B39BCCC58AF6EA186854126D603742C88F6B40B00A407118494469B23F0923B3622378D7F3DB17B433CB20A8ADm97BM" TargetMode="External"/><Relationship Id="rId650" Type="http://schemas.openxmlformats.org/officeDocument/2006/relationships/hyperlink" Target="consultantplus://offline/ref=582E2C3F62CA14763585F5178188B39BCCC58AF6E21E6F5711663D3D4A91836947BF55577651454569B73B002EEC6736698FFCDE0EAB32D53CAAAF98m378M" TargetMode="External"/><Relationship Id="rId888" Type="http://schemas.openxmlformats.org/officeDocument/2006/relationships/hyperlink" Target="consultantplus://offline/ref=A476924EA0046EEE36D0C682774ADC6A53D4E35E63002A27AD097F7A0A30C8F286510705439ECFC51ACB741891886FBEB5E793253A0739E4CA953CA5nF73M" TargetMode="External"/><Relationship Id="rId1073" Type="http://schemas.openxmlformats.org/officeDocument/2006/relationships/hyperlink" Target="consultantplus://offline/ref=A476924EA0046EEE36D0C682774ADC6A53D4E35E6A052322A90722700269C4F0815E581244D7C3C41ACB721898D76AABA4BF9C20231838FAD6973EnA76M" TargetMode="External"/><Relationship Id="rId1280" Type="http://schemas.openxmlformats.org/officeDocument/2006/relationships/hyperlink" Target="consultantplus://offline/ref=A476924EA0046EEE36D0C682774ADC6A53D4E35E63012524AD047F7A0A30C8F286510705439ECFC51ACA711590886FBEB5E793253A0739E4CA953CA5nF73M" TargetMode="External"/><Relationship Id="rId303" Type="http://schemas.openxmlformats.org/officeDocument/2006/relationships/hyperlink" Target="consultantplus://offline/ref=582E2C3F62CA14763585F5178188B39BCCC58AF6E21F635410623D3D4A91836947BF55577651454569B23C012EEC6736698FFCDE0EAB32D53CAAAF98m378M" TargetMode="External"/><Relationship Id="rId748" Type="http://schemas.openxmlformats.org/officeDocument/2006/relationships/hyperlink" Target="consultantplus://offline/ref=582E2C3F62CA14763585F5178188B39BCCC58AF6EA166E52136D603742C88F6B40B00A40711849446CB23C0923B3622378D7F3DB17B433CB20A8ADm97BM" TargetMode="External"/><Relationship Id="rId955" Type="http://schemas.openxmlformats.org/officeDocument/2006/relationships/hyperlink" Target="consultantplus://offline/ref=A476924EA0046EEE36D0C682774ADC6A53D4E35E6B012A2EA60722700269C4F0815E581244D7C3C41ACB761498D76AABA4BF9C20231838FAD6973EnA76M" TargetMode="External"/><Relationship Id="rId1140" Type="http://schemas.openxmlformats.org/officeDocument/2006/relationships/hyperlink" Target="consultantplus://offline/ref=A476924EA0046EEE36D0C682774ADC6A53D4E35E63012224A60A7F7A0A30C8F286510705439ECFC51ACB741E95886FBEB5E793253A0739E4CA953CA5nF73M" TargetMode="External"/><Relationship Id="rId84" Type="http://schemas.openxmlformats.org/officeDocument/2006/relationships/hyperlink" Target="consultantplus://offline/ref=582E2C3F62CA14763585F5178188B39BCCC58AF6E21F6A541B633D3D4A91836947BF55577651454569B23C012BEC6736698FFCDE0EAB32D53CAAAF98m378M" TargetMode="External"/><Relationship Id="rId387" Type="http://schemas.openxmlformats.org/officeDocument/2006/relationships/hyperlink" Target="consultantplus://offline/ref=582E2C3F62CA14763585F5178188B39BCCC58AF6E21E68501A603D3D4A91836947BF55577651454569B23C042BEC6736698FFCDE0EAB32D53CAAAF98m378M" TargetMode="External"/><Relationship Id="rId510" Type="http://schemas.openxmlformats.org/officeDocument/2006/relationships/hyperlink" Target="consultantplus://offline/ref=582E2C3F62CA14763585F5178188B39BCCC58AF6E21E6B5012663D3D4A91836947BF55577651454569B23A0620EC6736698FFCDE0EAB32D53CAAAF98m378M" TargetMode="External"/><Relationship Id="rId594" Type="http://schemas.openxmlformats.org/officeDocument/2006/relationships/hyperlink" Target="consultantplus://offline/ref=582E2C3F62CA14763585F5178188B39BCCC58AF6E21E6F5711663D3D4A91836947BF55577651454569B73A062FEC6736698FFCDE0EAB32D53CAAAF98m378M" TargetMode="External"/><Relationship Id="rId608" Type="http://schemas.openxmlformats.org/officeDocument/2006/relationships/hyperlink" Target="consultantplus://offline/ref=582E2C3F62CA14763585EB1A97E4ED97CCC6D1FAEA1C61014E323B6A15C1853C15FF0B0E3712564569AC3E002AmE76M" TargetMode="External"/><Relationship Id="rId815" Type="http://schemas.openxmlformats.org/officeDocument/2006/relationships/hyperlink" Target="consultantplus://offline/ref=582E2C3F62CA14763585EB1A97E4ED97CCC7D0FEEA1961014E323B6A15C1853C07FF5302301C484C60B968516CB23E652AC4F0DC17B733D7m273M" TargetMode="External"/><Relationship Id="rId1238" Type="http://schemas.openxmlformats.org/officeDocument/2006/relationships/hyperlink" Target="consultantplus://offline/ref=A476924EA0046EEE36D0C682774ADC6A53D4E35E63012422AF0A7F7A0A30C8F286510705439ECFC51ACB751494886FBEB5E793253A0739E4CA953CA5nF73M" TargetMode="External"/><Relationship Id="rId247" Type="http://schemas.openxmlformats.org/officeDocument/2006/relationships/hyperlink" Target="consultantplus://offline/ref=582E2C3F62CA14763585F5178188B39BCCC58AF6EB1B6D55136D603742C88F6B40B00A407118494469B23D0923B3622378D7F3DB17B433CB20A8ADm97BM" TargetMode="External"/><Relationship Id="rId899" Type="http://schemas.openxmlformats.org/officeDocument/2006/relationships/hyperlink" Target="consultantplus://offline/ref=A476924EA0046EEE36D0C682774ADC6A53D4E35E63002425A90D7F7A0A30C8F286510705439ECFC51ACB761C91886FBEB5E793253A0739E4CA953CA5nF73M" TargetMode="External"/><Relationship Id="rId1000" Type="http://schemas.openxmlformats.org/officeDocument/2006/relationships/hyperlink" Target="consultantplus://offline/ref=A476924EA0046EEE36D0C682774ADC6A53D4E35E6B062623A60722700269C4F0815E581244D7C3C41ACB751F98D76AABA4BF9C20231838FAD6973EnA76M" TargetMode="External"/><Relationship Id="rId1084" Type="http://schemas.openxmlformats.org/officeDocument/2006/relationships/hyperlink" Target="consultantplus://offline/ref=A476924EA0046EEE36D0C682774ADC6A53D4E35E6300232FA7057F7A0A30C8F286510705439ECFC51ACB751F91886FBEB5E793253A0739E4CA953CA5nF73M" TargetMode="External"/><Relationship Id="rId107" Type="http://schemas.openxmlformats.org/officeDocument/2006/relationships/hyperlink" Target="consultantplus://offline/ref=582E2C3F62CA14763585F5178188B39BCCC58AF6E21E6A5311673D3D4A91836947BF55577651454569B23C0128EC6736698FFCDE0EAB32D53CAAAF98m378M" TargetMode="External"/><Relationship Id="rId454" Type="http://schemas.openxmlformats.org/officeDocument/2006/relationships/hyperlink" Target="consultantplus://offline/ref=582E2C3F62CA14763585F5178188B39BCCC58AF6EB1E6D56116D603742C88F6B40B00A407118494469B23D0923B3622378D7F3DB17B433CB20A8ADm97BM" TargetMode="External"/><Relationship Id="rId661" Type="http://schemas.openxmlformats.org/officeDocument/2006/relationships/hyperlink" Target="consultantplus://offline/ref=582E2C3F62CA14763585F5178188B39BCCC58AF6E21F625711653D3D4A91836947BF55577651454569B23C0229EC6736698FFCDE0EAB32D53CAAAF98m378M" TargetMode="External"/><Relationship Id="rId759" Type="http://schemas.openxmlformats.org/officeDocument/2006/relationships/hyperlink" Target="consultantplus://offline/ref=582E2C3F62CA14763585F5178188B39BCCC58AF6E21F695116603D3D4A91836947BF55577651454569B23C0228EC6736698FFCDE0EAB32D53CAAAF98m378M" TargetMode="External"/><Relationship Id="rId966" Type="http://schemas.openxmlformats.org/officeDocument/2006/relationships/hyperlink" Target="consultantplus://offline/ref=A476924EA0046EEE36D0C682774ADC6A53D4E35E63012627AD0C7F7A0A30C8F286510705439ECFC51ACD741F9A886FBEB5E793253A0739E4CA953CA5nF73M" TargetMode="External"/><Relationship Id="rId1291" Type="http://schemas.openxmlformats.org/officeDocument/2006/relationships/hyperlink" Target="consultantplus://offline/ref=A476924EA0046EEE36D0D88F6126826653D8BC5161002871F258792D5560CEA7C611015000DAC2C412C0204DD7D636EDF6AC9F27231B38E6nD75M" TargetMode="External"/><Relationship Id="rId11" Type="http://schemas.openxmlformats.org/officeDocument/2006/relationships/hyperlink" Target="consultantplus://offline/ref=582E2C3F62CA14763585F5178188B39BCCC58AF6E6166C57136D603742C88F6B40B00A407118494469B23C0523B3622378D7F3DB17B433CB20A8ADm97BM" TargetMode="External"/><Relationship Id="rId314" Type="http://schemas.openxmlformats.org/officeDocument/2006/relationships/hyperlink" Target="consultantplus://offline/ref=582E2C3F62CA14763585F5178188B39BCCC58AF6E21E6C54116E3D3D4A91836947BF55577651454569B23C0229EC6736698FFCDE0EAB32D53CAAAF98m378M" TargetMode="External"/><Relationship Id="rId398" Type="http://schemas.openxmlformats.org/officeDocument/2006/relationships/hyperlink" Target="consultantplus://offline/ref=582E2C3F62CA14763585F5178188B39BCCC58AF6E21D6A56146E3D3D4A91836947BF55577651454569B23D062EEC6736698FFCDE0EAB32D53CAAAF98m378M" TargetMode="External"/><Relationship Id="rId521" Type="http://schemas.openxmlformats.org/officeDocument/2006/relationships/hyperlink" Target="consultantplus://offline/ref=582E2C3F62CA14763585F5178188B39BCCC58AF6EB1B6C55136D603742C88F6B40B00A407118494469B2390523B3622378D7F3DB17B433CB20A8ADm97BM" TargetMode="External"/><Relationship Id="rId619" Type="http://schemas.openxmlformats.org/officeDocument/2006/relationships/hyperlink" Target="consultantplus://offline/ref=582E2C3F62CA14763585F5178188B39BCCC58AF6E21E6F5711663D3D4A91836947BF55577651454569B73A072BEC6736698FFCDE0EAB32D53CAAAF98m378M" TargetMode="External"/><Relationship Id="rId1151" Type="http://schemas.openxmlformats.org/officeDocument/2006/relationships/hyperlink" Target="consultantplus://offline/ref=A476924EA0046EEE36D0C682774ADC6A53D4E35E63012422AF0A7F7A0A30C8F286510705439ECFC51ACB751A95886FBEB5E793253A0739E4CA953CA5nF73M" TargetMode="External"/><Relationship Id="rId1249" Type="http://schemas.openxmlformats.org/officeDocument/2006/relationships/hyperlink" Target="consultantplus://offline/ref=A476924EA0046EEE36D0C682774ADC6A53D4E35E63012524AD047F7A0A30C8F286510705439ECFC51ACA711495886FBEB5E793253A0739E4CA953CA5nF73M" TargetMode="External"/><Relationship Id="rId95" Type="http://schemas.openxmlformats.org/officeDocument/2006/relationships/hyperlink" Target="consultantplus://offline/ref=582E2C3F62CA14763585F5178188B39BCCC58AF6E21F6E511A643D3D4A91836947BF55577651454569B23C0228EC6736698FFCDE0EAB32D53CAAAF98m378M" TargetMode="External"/><Relationship Id="rId160" Type="http://schemas.openxmlformats.org/officeDocument/2006/relationships/hyperlink" Target="consultantplus://offline/ref=582E2C3F62CA14763585F5178188B39BCCC58AF6E41A6E56126D603742C88F6B40B00A407118494469B23C0523B3622378D7F3DB17B433CB20A8ADm97BM" TargetMode="External"/><Relationship Id="rId826" Type="http://schemas.openxmlformats.org/officeDocument/2006/relationships/hyperlink" Target="consultantplus://offline/ref=A476924EA0046EEE36D0C682774ADC6A53D4E35E63012422AF0A7F7A0A30C8F286510705439ECFC51ACB741B91886FBEB5E793253A0739E4CA953CA5nF73M" TargetMode="External"/><Relationship Id="rId1011" Type="http://schemas.openxmlformats.org/officeDocument/2006/relationships/hyperlink" Target="consultantplus://offline/ref=A476924EA0046EEE36D0D88F6126826653DDB9576B0B757BFA01752F526F91B0C1580D5102DCC5CC119F2558C68E39E8EFB39E393F193AnE75M" TargetMode="External"/><Relationship Id="rId1109" Type="http://schemas.openxmlformats.org/officeDocument/2006/relationships/hyperlink" Target="consultantplus://offline/ref=A476924EA0046EEE36D0C682774ADC6A53D4E35E63012224A60A7F7A0A30C8F286510705439ECFC51ACB741E97886FBEB5E793253A0739E4CA953CA5nF73M" TargetMode="External"/><Relationship Id="rId258" Type="http://schemas.openxmlformats.org/officeDocument/2006/relationships/hyperlink" Target="consultantplus://offline/ref=582E2C3F62CA14763585F5178188B39BCCC58AF6E21D6A56146E3D3D4A91836947BF55577651454569B23C0420EC6736698FFCDE0EAB32D53CAAAF98m378M" TargetMode="External"/><Relationship Id="rId465" Type="http://schemas.openxmlformats.org/officeDocument/2006/relationships/hyperlink" Target="consultantplus://offline/ref=582E2C3F62CA14763585F5178188B39BCCC58AF6E21D6A56146E3D3D4A91836947BF55577651454569B23D0821EC6736698FFCDE0EAB32D53CAAAF98m378M" TargetMode="External"/><Relationship Id="rId672" Type="http://schemas.openxmlformats.org/officeDocument/2006/relationships/hyperlink" Target="consultantplus://offline/ref=582E2C3F62CA14763585EB1A97E4ED97CCC7D0FEEA1961014E323B6A15C1853C07FF53053C1D4F4D62E66D447DEA316033DBF1C20BB531mD74M" TargetMode="External"/><Relationship Id="rId1095" Type="http://schemas.openxmlformats.org/officeDocument/2006/relationships/hyperlink" Target="consultantplus://offline/ref=A476924EA0046EEE36D0C682774ADC6A53D4E35E6A052322A90722700269C4F0815E581244D7C3C41ACB721B98D76AABA4BF9C20231838FAD6973EnA76M" TargetMode="External"/><Relationship Id="rId22" Type="http://schemas.openxmlformats.org/officeDocument/2006/relationships/hyperlink" Target="consultantplus://offline/ref=582E2C3F62CA14763585F5178188B39BCCC58AF6E5176E5F116D603742C88F6B40B00A407118494469B23C0523B3622378D7F3DB17B433CB20A8ADm97BM" TargetMode="External"/><Relationship Id="rId118" Type="http://schemas.openxmlformats.org/officeDocument/2006/relationships/hyperlink" Target="consultantplus://offline/ref=582E2C3F62CA14763585F5178188B39BCCC58AF6E21E6C54116E3D3D4A91836947BF55577651454569B23C002DEC6736698FFCDE0EAB32D53CAAAF98m378M" TargetMode="External"/><Relationship Id="rId325" Type="http://schemas.openxmlformats.org/officeDocument/2006/relationships/hyperlink" Target="consultantplus://offline/ref=582E2C3F62CA14763585F5178188B39BCCC58AF6E21D6A56146E3D3D4A91836947BF55577651454569B23C082FEC6736698FFCDE0EAB32D53CAAAF98m378M" TargetMode="External"/><Relationship Id="rId532" Type="http://schemas.openxmlformats.org/officeDocument/2006/relationships/hyperlink" Target="consultantplus://offline/ref=582E2C3F62CA14763585F5178188B39BCCC58AF6EB1A6D5E1A6D603742C88F6B40B00A407118494469B23C0523B3622378D7F3DB17B433CB20A8ADm97BM" TargetMode="External"/><Relationship Id="rId977" Type="http://schemas.openxmlformats.org/officeDocument/2006/relationships/hyperlink" Target="consultantplus://offline/ref=A476924EA0046EEE36D0C682774ADC6A53D4E35E63002425A90D7F7A0A30C8F286510705439ECFC51ACB761E92886FBEB5E793253A0739E4CA953CA5nF73M" TargetMode="External"/><Relationship Id="rId1162" Type="http://schemas.openxmlformats.org/officeDocument/2006/relationships/hyperlink" Target="consultantplus://offline/ref=A476924EA0046EEE36D0C682774ADC6A53D4E35E63012220AE0C7F7A0A30C8F286510705439ECFC51ACB731C97886FBEB5E793253A0739E4CA953CA5nF73M" TargetMode="External"/><Relationship Id="rId171" Type="http://schemas.openxmlformats.org/officeDocument/2006/relationships/hyperlink" Target="consultantplus://offline/ref=582E2C3F62CA14763585F5178188B39BCCC58AF6EB18635F1A6D603742C88F6B40B00A407118494469B23C0523B3622378D7F3DB17B433CB20A8ADm97BM" TargetMode="External"/><Relationship Id="rId837" Type="http://schemas.openxmlformats.org/officeDocument/2006/relationships/hyperlink" Target="consultantplus://offline/ref=A476924EA0046EEE36D0C682774ADC6A53D4E35E63002425A90D7F7A0A30C8F286510705439ECFC51ACB751594886FBEB5E793253A0739E4CA953CA5nF73M" TargetMode="External"/><Relationship Id="rId1022" Type="http://schemas.openxmlformats.org/officeDocument/2006/relationships/hyperlink" Target="consultantplus://offline/ref=A476924EA0046EEE36D0C682774ADC6A53D4E35E63002A27AD097F7A0A30C8F286510705439ECFC51ACB741A97886FBEB5E793253A0739E4CA953CA5nF73M" TargetMode="External"/><Relationship Id="rId269" Type="http://schemas.openxmlformats.org/officeDocument/2006/relationships/hyperlink" Target="consultantplus://offline/ref=582E2C3F62CA14763585F5178188B39BCCC58AF6E21D6A56146E3D3D4A91836947BF55577651454569B23C062EEC6736698FFCDE0EAB32D53CAAAF98m378M" TargetMode="External"/><Relationship Id="rId476" Type="http://schemas.openxmlformats.org/officeDocument/2006/relationships/hyperlink" Target="consultantplus://offline/ref=582E2C3F62CA14763585F5178188B39BCCC58AF6E21D6A56146E3D3D4A91836947BF55577651454569B23D092BEC6736698FFCDE0EAB32D53CAAAF98m378M" TargetMode="External"/><Relationship Id="rId683" Type="http://schemas.openxmlformats.org/officeDocument/2006/relationships/hyperlink" Target="consultantplus://offline/ref=582E2C3F62CA14763585F5178188B39BCCC58AF6E21F6A5F1B6F3D3D4A91836947BF55577651454569B23C012CEC6736698FFCDE0EAB32D53CAAAF98m378M" TargetMode="External"/><Relationship Id="rId890" Type="http://schemas.openxmlformats.org/officeDocument/2006/relationships/hyperlink" Target="consultantplus://offline/ref=A476924EA0046EEE36D0C682774ADC6A53D4E35E63002A27AD097F7A0A30C8F286510705439ECFC51ACB741890886FBEB5E793253A0739E4CA953CA5nF73M" TargetMode="External"/><Relationship Id="rId904" Type="http://schemas.openxmlformats.org/officeDocument/2006/relationships/hyperlink" Target="consultantplus://offline/ref=A476924EA0046EEE36D0C682774ADC6A53D4E35E63012627AD0C7F7A0A30C8F286510705439ECFC51ACE7D1992886FBEB5E793253A0739E4CA953CA5nF73M" TargetMode="External"/><Relationship Id="rId33" Type="http://schemas.openxmlformats.org/officeDocument/2006/relationships/hyperlink" Target="consultantplus://offline/ref=582E2C3F62CA14763585F5178188B39BCCC58AF6E41A6A551B6D603742C88F6B40B00A407118494469B23C0523B3622378D7F3DB17B433CB20A8ADm97BM" TargetMode="External"/><Relationship Id="rId129" Type="http://schemas.openxmlformats.org/officeDocument/2006/relationships/hyperlink" Target="consultantplus://offline/ref=582E2C3F62CA14763585F5178188B39BCCC58AF6EA186854126D603742C88F6B40B00A407118494469B23D0123B3622378D7F3DB17B433CB20A8ADm97BM" TargetMode="External"/><Relationship Id="rId336" Type="http://schemas.openxmlformats.org/officeDocument/2006/relationships/hyperlink" Target="consultantplus://offline/ref=582E2C3F62CA14763585F5178188B39BCCC58AF6E21D6A56146E3D3D4A91836947BF55577651454569B23C0821EC6736698FFCDE0EAB32D53CAAAF98m378M" TargetMode="External"/><Relationship Id="rId543" Type="http://schemas.openxmlformats.org/officeDocument/2006/relationships/hyperlink" Target="consultantplus://offline/ref=582E2C3F62CA14763585F5178188B39BCCC58AF6EA1B6A5E166D603742C88F6B40B00A407118494469B23C0523B3622378D7F3DB17B433CB20A8ADm97BM" TargetMode="External"/><Relationship Id="rId988" Type="http://schemas.openxmlformats.org/officeDocument/2006/relationships/hyperlink" Target="consultantplus://offline/ref=A476924EA0046EEE36D0D88F6126826653D7BA5160022871F258792D5560CEA7C611015000DAC2C119C0204DD7D636EDF6AC9F27231B38E6nD75M" TargetMode="External"/><Relationship Id="rId1173" Type="http://schemas.openxmlformats.org/officeDocument/2006/relationships/hyperlink" Target="consultantplus://offline/ref=A476924EA0046EEE36D0C682774ADC6A53D4E35E63012220AE0C7F7A0A30C8F286510705439ECFC51ACB731C9B886FBEB5E793253A0739E4CA953CA5nF73M" TargetMode="External"/><Relationship Id="rId182" Type="http://schemas.openxmlformats.org/officeDocument/2006/relationships/hyperlink" Target="consultantplus://offline/ref=582E2C3F62CA14763585F5178188B39BCCC58AF6E21F6A5F13633D3D4A91836947BF55577651454569B23C002DEC6736698FFCDE0EAB32D53CAAAF98m378M" TargetMode="External"/><Relationship Id="rId403" Type="http://schemas.openxmlformats.org/officeDocument/2006/relationships/hyperlink" Target="consultantplus://offline/ref=582E2C3F62CA14763585F5178188B39BCCC58AF6E21F6D53106E3D3D4A91836947BF55577651454569B23C0428EC6736698FFCDE0EAB32D53CAAAF98m378M" TargetMode="External"/><Relationship Id="rId750" Type="http://schemas.openxmlformats.org/officeDocument/2006/relationships/hyperlink" Target="consultantplus://offline/ref=582E2C3F62CA14763585F5178188B39BCCC58AF6EB1A6D5E1A6D603742C88F6B40B00A407118494469B23D0523B3622378D7F3DB17B433CB20A8ADm97BM" TargetMode="External"/><Relationship Id="rId848" Type="http://schemas.openxmlformats.org/officeDocument/2006/relationships/hyperlink" Target="consultantplus://offline/ref=A476924EA0046EEE36D0D88F6126826653D7B45061022871F258792D5560CEA7C611015507DEC5CF4E9A30499E813CF1F0B280253D1Bn379M" TargetMode="External"/><Relationship Id="rId1033" Type="http://schemas.openxmlformats.org/officeDocument/2006/relationships/hyperlink" Target="consultantplus://offline/ref=A476924EA0046EEE36D0D88F6126826653D6BD5366072871F258792D5560CEA7C611015201D3CBCF4E9A30499E813CF1F0B280253D1Bn379M" TargetMode="External"/><Relationship Id="rId487" Type="http://schemas.openxmlformats.org/officeDocument/2006/relationships/hyperlink" Target="consultantplus://offline/ref=582E2C3F62CA14763585F5178188B39BCCC58AF6E21F6F5410663D3D4A91836947BF55577651454569B738032DEC6736698FFCDE0EAB32D53CAAAF98m378M" TargetMode="External"/><Relationship Id="rId610" Type="http://schemas.openxmlformats.org/officeDocument/2006/relationships/hyperlink" Target="consultantplus://offline/ref=582E2C3F62CA14763585F5178188B39BCCC58AF6E21F625711653D3D4A91836947BF55577651454569B23C012EEC6736698FFCDE0EAB32D53CAAAF98m378M" TargetMode="External"/><Relationship Id="rId694" Type="http://schemas.openxmlformats.org/officeDocument/2006/relationships/hyperlink" Target="consultantplus://offline/ref=582E2C3F62CA14763585F5178188B39BCCC58AF6E21F6D5515673D3D4A91836947BF55577651454569B23C072CEC6736698FFCDE0EAB32D53CAAAF98m378M" TargetMode="External"/><Relationship Id="rId708" Type="http://schemas.openxmlformats.org/officeDocument/2006/relationships/hyperlink" Target="consultantplus://offline/ref=582E2C3F62CA14763585F5178188B39BCCC58AF6E21F6D5515673D3D4A91836947BF55577651454569B23C092AEC6736698FFCDE0EAB32D53CAAAF98m378M" TargetMode="External"/><Relationship Id="rId915" Type="http://schemas.openxmlformats.org/officeDocument/2006/relationships/hyperlink" Target="consultantplus://offline/ref=A476924EA0046EEE36D0C682774ADC6A53D4E35E6B092722AF0722700269C4F0815E581244D7C3C41FCB751498D76AABA4BF9C20231838FAD6973EnA76M" TargetMode="External"/><Relationship Id="rId1240" Type="http://schemas.openxmlformats.org/officeDocument/2006/relationships/hyperlink" Target="consultantplus://offline/ref=A476924EA0046EEE36D0C682774ADC6A53D4E35E63012422AF0A7F7A0A30C8F286510705439ECFC51ACB75149B886FBEB5E793253A0739E4CA953CA5nF73M" TargetMode="External"/><Relationship Id="rId347" Type="http://schemas.openxmlformats.org/officeDocument/2006/relationships/hyperlink" Target="consultantplus://offline/ref=582E2C3F62CA14763585F5178188B39BCCC58AF6E21E6D5E1A633D3D4A91836947BF55577651454569B23C0921EC6736698FFCDE0EAB32D53CAAAF98m378M" TargetMode="External"/><Relationship Id="rId999" Type="http://schemas.openxmlformats.org/officeDocument/2006/relationships/hyperlink" Target="consultantplus://offline/ref=A476924EA0046EEE36D0D88F6126826653D7BC5566092871F258792D5560CEA7C611015000DAC2C519C0204DD7D636EDF6AC9F27231B38E6nD75M" TargetMode="External"/><Relationship Id="rId1100" Type="http://schemas.openxmlformats.org/officeDocument/2006/relationships/hyperlink" Target="consultantplus://offline/ref=A476924EA0046EEE36D0C682774ADC6A53D4E35E6B04272EA80722700269C4F0815E581244D7C3C41ACB701D98D76AABA4BF9C20231838FAD6973EnA76M" TargetMode="External"/><Relationship Id="rId1184" Type="http://schemas.openxmlformats.org/officeDocument/2006/relationships/hyperlink" Target="consultantplus://offline/ref=A476924EA0046EEE36D0C682774ADC6A53D4E35E63012325AC097F7A0A30C8F286510705439ECFC51ACB741E97886FBEB5E793253A0739E4CA953CA5nF73M" TargetMode="External"/><Relationship Id="rId44" Type="http://schemas.openxmlformats.org/officeDocument/2006/relationships/hyperlink" Target="consultantplus://offline/ref=582E2C3F62CA14763585F5178188B39BCCC58AF6E417635E146D603742C88F6B40B00A407118494469B23C0523B3622378D7F3DB17B433CB20A8ADm97BM" TargetMode="External"/><Relationship Id="rId554" Type="http://schemas.openxmlformats.org/officeDocument/2006/relationships/hyperlink" Target="consultantplus://offline/ref=582E2C3F62CA14763585F5178188B39BCCC58AF6E21F6A5F1B6F3D3D4A91836947BF55577651454569B23C002DEC6736698FFCDE0EAB32D53CAAAF98m378M" TargetMode="External"/><Relationship Id="rId761" Type="http://schemas.openxmlformats.org/officeDocument/2006/relationships/hyperlink" Target="consultantplus://offline/ref=582E2C3F62CA14763585F5178188B39BCCC58AF6E21F6A5F1B6F3D3D4A91836947BF55577651454569B23C052FEC6736698FFCDE0EAB32D53CAAAF98m378M" TargetMode="External"/><Relationship Id="rId859" Type="http://schemas.openxmlformats.org/officeDocument/2006/relationships/hyperlink" Target="consultantplus://offline/ref=A476924EA0046EEE36D0C682774ADC6A53D4E35E63012627AD0C7F7A0A30C8F286510705439ECFC51ACE7C1494886FBEB5E793253A0739E4CA953CA5nF73M" TargetMode="External"/><Relationship Id="rId193" Type="http://schemas.openxmlformats.org/officeDocument/2006/relationships/hyperlink" Target="consultantplus://offline/ref=582E2C3F62CA14763585F5178188B39BCCC58AF6E21E6F5711663D3D4A91836947BF55577651454569B23C0129EC6736698FFCDE0EAB32D53CAAAF98m378M" TargetMode="External"/><Relationship Id="rId207" Type="http://schemas.openxmlformats.org/officeDocument/2006/relationships/hyperlink" Target="consultantplus://offline/ref=582E2C3F62CA14763585F5178188B39BCCC58AF6EB1B6D55136D603742C88F6B40B00A407118494469B23D0123B3622378D7F3DB17B433CB20A8ADm97BM" TargetMode="External"/><Relationship Id="rId414" Type="http://schemas.openxmlformats.org/officeDocument/2006/relationships/hyperlink" Target="consultantplus://offline/ref=582E2C3F62CA14763585F5178188B39BCCC58AF6E21E6C54116E3D3D4A91836947BF55577651454569B23C0528EC6736698FFCDE0EAB32D53CAAAF98m378M" TargetMode="External"/><Relationship Id="rId498" Type="http://schemas.openxmlformats.org/officeDocument/2006/relationships/hyperlink" Target="consultantplus://offline/ref=582E2C3F62CA14763585F5178188B39BCCC58AF6E21D6A56146E3D3D4A91836947BF55577651454569B13A062DEC6736698FFCDE0EAB32D53CAAAF98m378M" TargetMode="External"/><Relationship Id="rId621" Type="http://schemas.openxmlformats.org/officeDocument/2006/relationships/hyperlink" Target="consultantplus://offline/ref=582E2C3F62CA14763585F5178188B39BCCC58AF6E21E6F5711663D3D4A91836947BF55577651454569B73A0820EC6736698FFCDE0EAB32D53CAAAF98m378M" TargetMode="External"/><Relationship Id="rId1044" Type="http://schemas.openxmlformats.org/officeDocument/2006/relationships/hyperlink" Target="consultantplus://offline/ref=A476924EA0046EEE36D0C682774ADC6A53D4E35E6B072124AE0722700269C4F0815E581244D7C3C41FC97C1D98D76AABA4BF9C20231838FAD6973EnA76M" TargetMode="External"/><Relationship Id="rId1251" Type="http://schemas.openxmlformats.org/officeDocument/2006/relationships/hyperlink" Target="consultantplus://offline/ref=A476924EA0046EEE36D0C682774ADC6A53D4E35E63002A24AC047F7A0A30C8F286510705439ECFC51ACB761492886FBEB5E793253A0739E4CA953CA5nF73M" TargetMode="External"/><Relationship Id="rId260" Type="http://schemas.openxmlformats.org/officeDocument/2006/relationships/hyperlink" Target="consultantplus://offline/ref=582E2C3F62CA14763585F5178188B39BCCC58AF6E21D6A56146E3D3D4A91836947BF55577651454569B23C052CEC6736698FFCDE0EAB32D53CAAAF98m378M" TargetMode="External"/><Relationship Id="rId719" Type="http://schemas.openxmlformats.org/officeDocument/2006/relationships/hyperlink" Target="consultantplus://offline/ref=582E2C3F62CA14763585EB1A97E4ED97CCCAD4F2E71861014E323B6A15C1853C07FF530235104B4C6DB968516CB23E652AC4F0DC17B733D7m273M" TargetMode="External"/><Relationship Id="rId926" Type="http://schemas.openxmlformats.org/officeDocument/2006/relationships/hyperlink" Target="consultantplus://offline/ref=A476924EA0046EEE36D0C682774ADC6A53D4E35E63002A27AD097F7A0A30C8F286510705439ECFC51ACB741894886FBEB5E793253A0739E4CA953CA5nF73M" TargetMode="External"/><Relationship Id="rId1111" Type="http://schemas.openxmlformats.org/officeDocument/2006/relationships/hyperlink" Target="consultantplus://offline/ref=A476924EA0046EEE36D0C682774ADC6A53D4E35E6A052322A90722700269C4F0815E581244D7C3C41ACB731D98D76AABA4BF9C20231838FAD6973EnA76M" TargetMode="External"/><Relationship Id="rId55" Type="http://schemas.openxmlformats.org/officeDocument/2006/relationships/hyperlink" Target="consultantplus://offline/ref=582E2C3F62CA14763585F5178188B39BCCC58AF6EB1A6856116D603742C88F6B40B00A407118494469B23C0523B3622378D7F3DB17B433CB20A8ADm97BM" TargetMode="External"/><Relationship Id="rId120" Type="http://schemas.openxmlformats.org/officeDocument/2006/relationships/hyperlink" Target="consultantplus://offline/ref=582E2C3F62CA14763585F5178188B39BCCC58AF6E21D6A56146E3D3D4A91836947BF55577651454569B23C002DEC6736698FFCDE0EAB32D53CAAAF98m378M" TargetMode="External"/><Relationship Id="rId358" Type="http://schemas.openxmlformats.org/officeDocument/2006/relationships/hyperlink" Target="consultantplus://offline/ref=582E2C3F62CA14763585F5178188B39BCCC58AF6E21D6A56146E3D3D4A91836947BF55577651454569B23D002CEC6736698FFCDE0EAB32D53CAAAF98m378M" TargetMode="External"/><Relationship Id="rId565" Type="http://schemas.openxmlformats.org/officeDocument/2006/relationships/hyperlink" Target="consultantplus://offline/ref=582E2C3F62CA14763585F5178188B39BCCC58AF6E21F635711633D3D4A91836947BF55577651454569B23C002DEC6736698FFCDE0EAB32D53CAAAF98m378M" TargetMode="External"/><Relationship Id="rId772" Type="http://schemas.openxmlformats.org/officeDocument/2006/relationships/hyperlink" Target="consultantplus://offline/ref=582E2C3F62CA14763585F5178188B39BCCC58AF6EB166A50156D603742C88F6B40B00A40711849446DB63F0223B3622378D7F3DB17B433CB20A8ADm97BM" TargetMode="External"/><Relationship Id="rId1195" Type="http://schemas.openxmlformats.org/officeDocument/2006/relationships/hyperlink" Target="consultantplus://offline/ref=A476924EA0046EEE36D0C682774ADC6A53D4E35E63012524AD047F7A0A30C8F286510705439ECFC51ACA771497886FBEB5E793253A0739E4CA953CA5nF73M" TargetMode="External"/><Relationship Id="rId1209" Type="http://schemas.openxmlformats.org/officeDocument/2006/relationships/hyperlink" Target="consultantplus://offline/ref=A476924EA0046EEE36D0C682774ADC6A53D4E35E63012524AD047F7A0A30C8F286510705439ECFC51ACA771497886FBEB5E793253A0739E4CA953CA5nF73M" TargetMode="External"/><Relationship Id="rId218" Type="http://schemas.openxmlformats.org/officeDocument/2006/relationships/hyperlink" Target="consultantplus://offline/ref=582E2C3F62CA14763585EB1A97E4ED97CCC7D0FEEA1961014E323B6A15C1853C07FF5302351548456BB968516CB23E652AC4F0DC17B733D7m273M" TargetMode="External"/><Relationship Id="rId425" Type="http://schemas.openxmlformats.org/officeDocument/2006/relationships/hyperlink" Target="consultantplus://offline/ref=582E2C3F62CA14763585F5178188B39BCCC58AF6E21D6A56146E3D3D4A91836947BF55577651454569B23D0729EC6736698FFCDE0EAB32D53CAAAF98m378M" TargetMode="External"/><Relationship Id="rId632" Type="http://schemas.openxmlformats.org/officeDocument/2006/relationships/hyperlink" Target="consultantplus://offline/ref=582E2C3F62CA14763585EB1A97E4ED97CDC6D4FFE61A61014E323B6A15C1853C07FF53023515414C6FB968516CB23E652AC4F0DC17B733D7m273M" TargetMode="External"/><Relationship Id="rId1055" Type="http://schemas.openxmlformats.org/officeDocument/2006/relationships/hyperlink" Target="consultantplus://offline/ref=A476924EA0046EEE36D0D88F6126826653DDB9576B0B757BFA01752F526F91B0C1580D5100DECAC5119F2558C68E39E8EFB39E393F193AnE75M" TargetMode="External"/><Relationship Id="rId1262" Type="http://schemas.openxmlformats.org/officeDocument/2006/relationships/hyperlink" Target="consultantplus://offline/ref=A476924EA0046EEE36D0C682774ADC6A53D4E35E63012323AD0D7F7A0A30C8F286510705439ECFC51ACB741D97886FBEB5E793253A0739E4CA953CA5nF73M" TargetMode="External"/><Relationship Id="rId271" Type="http://schemas.openxmlformats.org/officeDocument/2006/relationships/hyperlink" Target="consultantplus://offline/ref=582E2C3F62CA14763585F5178188B39BCCC58AF6EB1B6C55136D603742C88F6B40B00A407118494469B23D0923B3622378D7F3DB17B433CB20A8ADm97BM" TargetMode="External"/><Relationship Id="rId937" Type="http://schemas.openxmlformats.org/officeDocument/2006/relationships/hyperlink" Target="consultantplus://offline/ref=A476924EA0046EEE36D0C682774ADC6A53D4E35E63012627AD0C7F7A0A30C8F286510705439ECFC51ACE7D1590886FBEB5E793253A0739E4CA953CA5nF73M" TargetMode="External"/><Relationship Id="rId1122" Type="http://schemas.openxmlformats.org/officeDocument/2006/relationships/hyperlink" Target="consultantplus://offline/ref=A476924EA0046EEE36D0C682774ADC6A53D4E35E6300232FA7057F7A0A30C8F286510705439ECFC51ACB751F95886FBEB5E793253A0739E4CA953CA5nF73M" TargetMode="External"/><Relationship Id="rId66" Type="http://schemas.openxmlformats.org/officeDocument/2006/relationships/hyperlink" Target="consultantplus://offline/ref=582E2C3F62CA14763585F5178188B39BCCC58AF6EA1E69561B6D603742C88F6B40B00A407118494469B23E0123B3622378D7F3DB17B433CB20A8ADm97BM" TargetMode="External"/><Relationship Id="rId131" Type="http://schemas.openxmlformats.org/officeDocument/2006/relationships/hyperlink" Target="consultantplus://offline/ref=582E2C3F62CA14763585F5178188B39BCCC58AF6E21E6C54116E3D3D4A91836947BF55577651454569B23C0129EC6736698FFCDE0EAB32D53CAAAF98m378M" TargetMode="External"/><Relationship Id="rId369" Type="http://schemas.openxmlformats.org/officeDocument/2006/relationships/hyperlink" Target="consultantplus://offline/ref=582E2C3F62CA14763585F5178188B39BCCC58AF6E21D6A56146E3D3D4A91836947BF55577651454569B23D0429EC6736698FFCDE0EAB32D53CAAAF98m378M" TargetMode="External"/><Relationship Id="rId576" Type="http://schemas.openxmlformats.org/officeDocument/2006/relationships/hyperlink" Target="consultantplus://offline/ref=582E2C3F62CA14763585F5178188B39BCCC58AF6E21E6C54116E3D3D4A91836947BF55577651454569B33E0829EC6736698FFCDE0EAB32D53CAAAF98m378M" TargetMode="External"/><Relationship Id="rId783" Type="http://schemas.openxmlformats.org/officeDocument/2006/relationships/hyperlink" Target="consultantplus://offline/ref=582E2C3F62CA14763585F5178188B39BCCC58AF6E21E6D5213603D3D4A91836947BF55577651454569B23C0628EC6736698FFCDE0EAB32D53CAAAF98m378M" TargetMode="External"/><Relationship Id="rId990" Type="http://schemas.openxmlformats.org/officeDocument/2006/relationships/hyperlink" Target="consultantplus://offline/ref=A476924EA0046EEE36D0D88F6126826653D7B45262032871F258792D5560CEA7C611015000D8C3C61BC0204DD7D636EDF6AC9F27231B38E6nD75M" TargetMode="External"/><Relationship Id="rId229" Type="http://schemas.openxmlformats.org/officeDocument/2006/relationships/hyperlink" Target="consultantplus://offline/ref=582E2C3F62CA14763585F5178188B39BCCC58AF6E21F685416663D3D4A91836947BF55577651454569B23C012BEC6736698FFCDE0EAB32D53CAAAF98m378M" TargetMode="External"/><Relationship Id="rId436" Type="http://schemas.openxmlformats.org/officeDocument/2006/relationships/hyperlink" Target="consultantplus://offline/ref=582E2C3F62CA14763585EB1A97E4ED97CCC6DDFEE31661014E323B6A15C1853C15FF0B0E3712564569AC3E002AmE76M" TargetMode="External"/><Relationship Id="rId643" Type="http://schemas.openxmlformats.org/officeDocument/2006/relationships/hyperlink" Target="consultantplus://offline/ref=582E2C3F62CA14763585F5178188B39BCCC58AF6E21E6F5711663D3D4A91836947BF55577651454569B73A0921EC6736698FFCDE0EAB32D53CAAAF98m378M" TargetMode="External"/><Relationship Id="rId1066" Type="http://schemas.openxmlformats.org/officeDocument/2006/relationships/hyperlink" Target="consultantplus://offline/ref=A476924EA0046EEE36D0D88F6126826653D6BD5366072871F258792D5560CEA7C611015308D3C4CF4E9A30499E813CF1F0B280253D1Bn379M" TargetMode="External"/><Relationship Id="rId1273" Type="http://schemas.openxmlformats.org/officeDocument/2006/relationships/hyperlink" Target="consultantplus://offline/ref=A476924EA0046EEE36D0C682774ADC6A53D4E35E63012524AD047F7A0A30C8F286510705439ECFC51ACA711596886FBEB5E793253A0739E4CA953CA5nF73M" TargetMode="External"/><Relationship Id="rId850" Type="http://schemas.openxmlformats.org/officeDocument/2006/relationships/hyperlink" Target="consultantplus://offline/ref=A476924EA0046EEE36D0C682774ADC6A53D4E35E63012627AD0C7F7A0A30C8F286510705439ECFC51ACE7C1B9B886FBEB5E793253A0739E4CA953CA5nF73M" TargetMode="External"/><Relationship Id="rId948" Type="http://schemas.openxmlformats.org/officeDocument/2006/relationships/hyperlink" Target="consultantplus://offline/ref=A476924EA0046EEE36D0C682774ADC6A53D4E35E63012627AD0C7F7A0A30C8F286510705439ECFC51ACD741C97886FBEB5E793253A0739E4CA953CA5nF73M" TargetMode="External"/><Relationship Id="rId1133" Type="http://schemas.openxmlformats.org/officeDocument/2006/relationships/hyperlink" Target="consultantplus://offline/ref=A476924EA0046EEE36D0C682774ADC6A53D4E35E63012323AE0C7F7A0A30C8F286510705439ECFC51ACB741E92886FBEB5E793253A0739E4CA953CA5nF73M" TargetMode="External"/><Relationship Id="rId77" Type="http://schemas.openxmlformats.org/officeDocument/2006/relationships/hyperlink" Target="consultantplus://offline/ref=582E2C3F62CA14763585F5178188B39BCCC58AF6EA186854126D603742C88F6B40B00A407118494469B23C0523B3622378D7F3DB17B433CB20A8ADm97BM" TargetMode="External"/><Relationship Id="rId282" Type="http://schemas.openxmlformats.org/officeDocument/2006/relationships/hyperlink" Target="consultantplus://offline/ref=582E2C3F62CA14763585F5178188B39BCCC58AF6EA166E52136D603742C88F6B40B00A407118494469B23E0323B3622378D7F3DB17B433CB20A8ADm97BM" TargetMode="External"/><Relationship Id="rId503" Type="http://schemas.openxmlformats.org/officeDocument/2006/relationships/hyperlink" Target="consultantplus://offline/ref=582E2C3F62CA14763585F5178188B39BCCC58AF6E21F6F5410663D3D4A91836947BF55577651454569B73B092EEC6736698FFCDE0EAB32D53CAAAF98m378M" TargetMode="External"/><Relationship Id="rId587" Type="http://schemas.openxmlformats.org/officeDocument/2006/relationships/hyperlink" Target="consultantplus://offline/ref=582E2C3F62CA14763585F5178188B39BCCC58AF6E21E6F5711663D3D4A91836947BF55577651454569B73A0628EC6736698FFCDE0EAB32D53CAAAF98m378M" TargetMode="External"/><Relationship Id="rId710" Type="http://schemas.openxmlformats.org/officeDocument/2006/relationships/hyperlink" Target="consultantplus://offline/ref=582E2C3F62CA14763585F5178188B39BCCC58AF6E21E6B5012663D3D4A91836947BF55577651454569B23A0728EC6736698FFCDE0EAB32D53CAAAF98m378M" TargetMode="External"/><Relationship Id="rId808" Type="http://schemas.openxmlformats.org/officeDocument/2006/relationships/hyperlink" Target="consultantplus://offline/ref=582E2C3F62CA14763585F5178188B39BCCC58AF6E21E6C54116E3D3D4A91836947BF55577651454569B33E092DEC6736698FFCDE0EAB32D53CAAAF98m378M" TargetMode="External"/><Relationship Id="rId8" Type="http://schemas.openxmlformats.org/officeDocument/2006/relationships/hyperlink" Target="consultantplus://offline/ref=582E2C3F62CA14763585F5178188B39BCCC58AF6E61C6F52106D603742C88F6B40B00A407118494469B23C0523B3622378D7F3DB17B433CB20A8ADm97BM" TargetMode="External"/><Relationship Id="rId142" Type="http://schemas.openxmlformats.org/officeDocument/2006/relationships/hyperlink" Target="consultantplus://offline/ref=582E2C3F62CA14763585F5178188B39BCCC58AF6E51F695F126D603742C88F6B40B00A407118494469B23C0523B3622378D7F3DB17B433CB20A8ADm97BM" TargetMode="External"/><Relationship Id="rId447" Type="http://schemas.openxmlformats.org/officeDocument/2006/relationships/hyperlink" Target="consultantplus://offline/ref=582E2C3F62CA14763585F5178188B39BCCC58AF6E21D6A56146E3D3D4A91836947BF55577651454569B23D082AEC6736698FFCDE0EAB32D53CAAAF98m378M" TargetMode="External"/><Relationship Id="rId794" Type="http://schemas.openxmlformats.org/officeDocument/2006/relationships/hyperlink" Target="consultantplus://offline/ref=582E2C3F62CA14763585F5178188B39BCCC58AF6EA166E52136D603742C88F6B40B00A40711849446CB23D0323B3622378D7F3DB17B433CB20A8ADm97BM" TargetMode="External"/><Relationship Id="rId1077" Type="http://schemas.openxmlformats.org/officeDocument/2006/relationships/hyperlink" Target="consultantplus://offline/ref=A476924EA0046EEE36D0C682774ADC6A53D4E35E6B092722AF0722700269C4F0815E581244D7C3C41FCB761F98D76AABA4BF9C20231838FAD6973EnA76M" TargetMode="External"/><Relationship Id="rId1200" Type="http://schemas.openxmlformats.org/officeDocument/2006/relationships/hyperlink" Target="consultantplus://offline/ref=A476924EA0046EEE36D0C682774ADC6A53D4E35E63012422AF0A7F7A0A30C8F286510705439ECFC51ACB751B95886FBEB5E793253A0739E4CA953CA5nF7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B8A4-4006-4ABF-B161-04A38764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317</Pages>
  <Words>147651</Words>
  <Characters>841617</Characters>
  <Application>Microsoft Office Word</Application>
  <DocSecurity>0</DocSecurity>
  <Lines>7013</Lines>
  <Paragraphs>1974</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987294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Бурченкова Марина Михайловна</dc:creator>
  <cp:lastModifiedBy>minfin user</cp:lastModifiedBy>
  <cp:revision>3</cp:revision>
  <dcterms:created xsi:type="dcterms:W3CDTF">2021-10-28T07:58:00Z</dcterms:created>
  <dcterms:modified xsi:type="dcterms:W3CDTF">2021-10-28T08:12:00Z</dcterms:modified>
</cp:coreProperties>
</file>