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0B7EC7">
        <w:rPr>
          <w:b/>
          <w:sz w:val="24"/>
          <w:szCs w:val="24"/>
        </w:rPr>
        <w:t>льтурной политике, образованию, науке,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2C18A3">
        <w:rPr>
          <w:sz w:val="24"/>
          <w:szCs w:val="24"/>
        </w:rPr>
        <w:t>12</w:t>
      </w:r>
      <w:r w:rsidRPr="009B6905">
        <w:rPr>
          <w:sz w:val="24"/>
          <w:szCs w:val="24"/>
        </w:rPr>
        <w:t xml:space="preserve"> от </w:t>
      </w:r>
      <w:r w:rsidR="00B6421C">
        <w:rPr>
          <w:sz w:val="24"/>
          <w:szCs w:val="24"/>
        </w:rPr>
        <w:t>2</w:t>
      </w:r>
      <w:r w:rsidR="002C18A3">
        <w:rPr>
          <w:sz w:val="24"/>
          <w:szCs w:val="24"/>
        </w:rPr>
        <w:t>3</w:t>
      </w:r>
      <w:r w:rsidR="00585EB3">
        <w:rPr>
          <w:sz w:val="24"/>
          <w:szCs w:val="24"/>
        </w:rPr>
        <w:t xml:space="preserve"> </w:t>
      </w:r>
      <w:r w:rsidR="002C18A3">
        <w:rPr>
          <w:sz w:val="24"/>
          <w:szCs w:val="24"/>
        </w:rPr>
        <w:t>сентябр</w:t>
      </w:r>
      <w:r w:rsidR="008318B7">
        <w:rPr>
          <w:sz w:val="24"/>
          <w:szCs w:val="24"/>
        </w:rPr>
        <w:t>я</w:t>
      </w:r>
      <w:r w:rsidR="00513170">
        <w:rPr>
          <w:sz w:val="24"/>
          <w:szCs w:val="24"/>
        </w:rPr>
        <w:t xml:space="preserve"> 202</w:t>
      </w:r>
      <w:r w:rsidR="000B7EC7">
        <w:rPr>
          <w:sz w:val="24"/>
          <w:szCs w:val="24"/>
        </w:rPr>
        <w:t>4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4E4E8D">
        <w:rPr>
          <w:sz w:val="24"/>
          <w:szCs w:val="24"/>
        </w:rPr>
        <w:t>503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1985"/>
        <w:gridCol w:w="6095"/>
        <w:gridCol w:w="1983"/>
        <w:gridCol w:w="2269"/>
      </w:tblGrid>
      <w:tr w:rsidR="00EE5D97" w:rsidRPr="002C5F7A" w:rsidTr="00700065">
        <w:tc>
          <w:tcPr>
            <w:tcW w:w="587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C5F7A">
              <w:rPr>
                <w:b/>
                <w:sz w:val="24"/>
                <w:szCs w:val="24"/>
              </w:rPr>
              <w:t>/</w:t>
            </w:r>
            <w:proofErr w:type="spellStart"/>
            <w:r w:rsidRPr="002C5F7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2C5F7A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2C5F7A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2C5F7A">
              <w:rPr>
                <w:b/>
                <w:sz w:val="24"/>
                <w:szCs w:val="24"/>
              </w:rPr>
              <w:t xml:space="preserve"> </w:t>
            </w:r>
            <w:r w:rsidRPr="002C5F7A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6095" w:type="dxa"/>
            <w:vAlign w:val="center"/>
          </w:tcPr>
          <w:p w:rsidR="00EE5D97" w:rsidRPr="002C5F7A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3" w:type="dxa"/>
            <w:vAlign w:val="center"/>
          </w:tcPr>
          <w:p w:rsidR="00EE5D97" w:rsidRPr="002C5F7A" w:rsidRDefault="00EE5D97" w:rsidP="00E278CB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Соответств</w:t>
            </w:r>
            <w:r w:rsidR="00F3379C" w:rsidRPr="002C5F7A">
              <w:rPr>
                <w:b/>
                <w:sz w:val="24"/>
                <w:szCs w:val="24"/>
              </w:rPr>
              <w:t>ие плану деятельности комитета/</w:t>
            </w:r>
            <w:r w:rsidRPr="002C5F7A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2C5F7A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2C5F7A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2C5F7A">
              <w:rPr>
                <w:b/>
                <w:bCs/>
                <w:sz w:val="24"/>
                <w:szCs w:val="24"/>
              </w:rPr>
              <w:t>-</w:t>
            </w:r>
            <w:r w:rsidRPr="002C5F7A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2C5F7A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2C5F7A">
              <w:rPr>
                <w:b/>
                <w:bCs/>
                <w:sz w:val="24"/>
                <w:szCs w:val="24"/>
              </w:rPr>
              <w:br/>
            </w:r>
            <w:r w:rsidRPr="002C5F7A">
              <w:rPr>
                <w:b/>
                <w:sz w:val="24"/>
                <w:szCs w:val="24"/>
              </w:rPr>
              <w:t>на 202</w:t>
            </w:r>
            <w:r w:rsidR="00E278CB">
              <w:rPr>
                <w:b/>
                <w:sz w:val="24"/>
                <w:szCs w:val="24"/>
              </w:rPr>
              <w:t>4</w:t>
            </w:r>
            <w:r w:rsidRPr="002C5F7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2C5F7A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2C5F7A" w:rsidTr="00700065">
        <w:tc>
          <w:tcPr>
            <w:tcW w:w="587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E5D97" w:rsidRPr="002C5F7A" w:rsidRDefault="00EE5D97" w:rsidP="007D10D2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EE5D97" w:rsidRPr="002C5F7A" w:rsidRDefault="00EE5D97" w:rsidP="007D10D2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2C5F7A">
              <w:t>4</w:t>
            </w:r>
          </w:p>
        </w:tc>
        <w:tc>
          <w:tcPr>
            <w:tcW w:w="1983" w:type="dxa"/>
          </w:tcPr>
          <w:p w:rsidR="00EE5D97" w:rsidRPr="002C5F7A" w:rsidRDefault="00EE5D97" w:rsidP="007D10D2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2C5F7A" w:rsidRDefault="00EE5D97" w:rsidP="007D10D2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6</w:t>
            </w:r>
          </w:p>
        </w:tc>
      </w:tr>
      <w:tr w:rsidR="002C18A3" w:rsidRPr="002C5F7A" w:rsidTr="00700065">
        <w:tc>
          <w:tcPr>
            <w:tcW w:w="587" w:type="dxa"/>
          </w:tcPr>
          <w:p w:rsidR="002C18A3" w:rsidRPr="002C5F7A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2C18A3" w:rsidRPr="00910E40" w:rsidRDefault="002C18A3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910E40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910E40">
              <w:rPr>
                <w:color w:val="000000"/>
                <w:sz w:val="24"/>
                <w:szCs w:val="24"/>
              </w:rPr>
              <w:t>проекте</w:t>
            </w:r>
            <w:proofErr w:type="gramEnd"/>
            <w:r w:rsidRPr="00910E40">
              <w:rPr>
                <w:color w:val="000000"/>
                <w:sz w:val="24"/>
                <w:szCs w:val="24"/>
              </w:rPr>
              <w:t xml:space="preserve"> областного закона № пз8/94 </w:t>
            </w:r>
            <w:r>
              <w:rPr>
                <w:color w:val="000000"/>
                <w:sz w:val="24"/>
                <w:szCs w:val="24"/>
              </w:rPr>
              <w:br/>
            </w:r>
            <w:r w:rsidRPr="00910E40">
              <w:rPr>
                <w:color w:val="000000"/>
                <w:sz w:val="24"/>
                <w:szCs w:val="24"/>
              </w:rPr>
              <w:t xml:space="preserve">«О внесении изменений </w:t>
            </w:r>
            <w:r w:rsidRPr="00910E40">
              <w:rPr>
                <w:color w:val="000000"/>
                <w:sz w:val="24"/>
                <w:szCs w:val="24"/>
              </w:rPr>
              <w:br/>
              <w:t xml:space="preserve">в отдельные областные законы </w:t>
            </w:r>
            <w:r>
              <w:rPr>
                <w:color w:val="000000"/>
                <w:sz w:val="24"/>
                <w:szCs w:val="24"/>
              </w:rPr>
              <w:br/>
            </w:r>
            <w:r w:rsidRPr="00910E40">
              <w:rPr>
                <w:color w:val="000000"/>
                <w:sz w:val="24"/>
                <w:szCs w:val="24"/>
              </w:rPr>
              <w:t>в сфере туризма</w:t>
            </w:r>
            <w:r w:rsidRPr="00910E4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</w:tcPr>
          <w:p w:rsidR="002C18A3" w:rsidRPr="00910E40" w:rsidRDefault="002C18A3" w:rsidP="002C18A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1B3699">
              <w:rPr>
                <w:sz w:val="24"/>
                <w:szCs w:val="24"/>
              </w:rPr>
              <w:br/>
            </w:r>
            <w:r w:rsidRPr="006707BF">
              <w:rPr>
                <w:sz w:val="24"/>
                <w:szCs w:val="24"/>
              </w:rPr>
              <w:t xml:space="preserve">по культурной политике, образованию, </w:t>
            </w:r>
            <w:r>
              <w:rPr>
                <w:sz w:val="24"/>
                <w:szCs w:val="24"/>
              </w:rPr>
              <w:t xml:space="preserve">науке, туризму </w:t>
            </w:r>
            <w:r w:rsidR="001B36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спорту Виткова </w:t>
            </w:r>
            <w:r w:rsidRPr="006707BF">
              <w:rPr>
                <w:sz w:val="24"/>
                <w:szCs w:val="24"/>
              </w:rPr>
              <w:t>О.К.</w:t>
            </w:r>
          </w:p>
        </w:tc>
        <w:tc>
          <w:tcPr>
            <w:tcW w:w="6095" w:type="dxa"/>
          </w:tcPr>
          <w:p w:rsidR="00712B8E" w:rsidRPr="00712B8E" w:rsidRDefault="00712B8E" w:rsidP="00700065">
            <w:pPr>
              <w:ind w:firstLine="319"/>
              <w:jc w:val="both"/>
            </w:pPr>
            <w:r w:rsidRPr="00712B8E">
              <w:rPr>
                <w:color w:val="000000"/>
              </w:rPr>
              <w:t xml:space="preserve">Комитет рассмотрел проект областного закона № пз8/94 </w:t>
            </w:r>
            <w:r w:rsidRPr="00712B8E">
              <w:t>«</w:t>
            </w:r>
            <w:r w:rsidRPr="00712B8E">
              <w:rPr>
                <w:color w:val="000000"/>
              </w:rPr>
              <w:t xml:space="preserve">О </w:t>
            </w:r>
            <w:proofErr w:type="gramStart"/>
            <w:r w:rsidRPr="00712B8E">
              <w:rPr>
                <w:color w:val="000000"/>
              </w:rPr>
              <w:t>внесении</w:t>
            </w:r>
            <w:proofErr w:type="gramEnd"/>
            <w:r w:rsidRPr="00712B8E">
              <w:rPr>
                <w:color w:val="000000"/>
              </w:rPr>
              <w:t xml:space="preserve"> изменений в отдельные областные законы в сфере туризма</w:t>
            </w:r>
            <w:r w:rsidRPr="00712B8E">
              <w:t xml:space="preserve">», </w:t>
            </w:r>
            <w:r w:rsidRPr="00712B8E">
              <w:rPr>
                <w:color w:val="000000"/>
              </w:rPr>
              <w:t xml:space="preserve">принятый в первом чтении </w:t>
            </w:r>
            <w:r w:rsidRPr="00712B8E">
              <w:t>на девятой сессии Архангельского областного Собрания депутатов.</w:t>
            </w:r>
          </w:p>
          <w:p w:rsidR="002C18A3" w:rsidRPr="00712B8E" w:rsidRDefault="00712B8E" w:rsidP="00700065">
            <w:pPr>
              <w:pStyle w:val="ConsPlusNormal"/>
              <w:widowControl w:val="0"/>
              <w:ind w:firstLine="31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12B8E">
              <w:rPr>
                <w:rFonts w:ascii="Times New Roman" w:hAnsi="Times New Roman" w:cs="Times New Roman"/>
                <w:sz w:val="24"/>
                <w:szCs w:val="24"/>
              </w:rPr>
              <w:t xml:space="preserve">К законопроекту поступила редакционно-техническая поправка депутата Архангельского областного Собрания депутатов </w:t>
            </w:r>
            <w:proofErr w:type="gramStart"/>
            <w:r w:rsidRPr="00712B8E">
              <w:rPr>
                <w:rFonts w:ascii="Times New Roman" w:hAnsi="Times New Roman" w:cs="Times New Roman"/>
                <w:sz w:val="24"/>
                <w:szCs w:val="24"/>
              </w:rPr>
              <w:t>Витковой</w:t>
            </w:r>
            <w:proofErr w:type="gramEnd"/>
            <w:r w:rsidRPr="00712B8E">
              <w:rPr>
                <w:rFonts w:ascii="Times New Roman" w:hAnsi="Times New Roman" w:cs="Times New Roman"/>
                <w:sz w:val="24"/>
                <w:szCs w:val="24"/>
              </w:rPr>
              <w:t xml:space="preserve"> О.К., </w:t>
            </w:r>
            <w:r w:rsidR="007000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2B8E">
              <w:rPr>
                <w:rFonts w:ascii="Times New Roman" w:hAnsi="Times New Roman" w:cs="Times New Roman"/>
                <w:sz w:val="24"/>
                <w:szCs w:val="24"/>
              </w:rPr>
              <w:t>с которой комитет согласился</w:t>
            </w:r>
          </w:p>
        </w:tc>
        <w:tc>
          <w:tcPr>
            <w:tcW w:w="1983" w:type="dxa"/>
          </w:tcPr>
          <w:p w:rsidR="002C18A3" w:rsidRPr="002C5F7A" w:rsidRDefault="002C18A3" w:rsidP="00ED2387">
            <w:r w:rsidRPr="002C5F7A">
              <w:t>Вне плана</w:t>
            </w:r>
          </w:p>
        </w:tc>
        <w:tc>
          <w:tcPr>
            <w:tcW w:w="2269" w:type="dxa"/>
          </w:tcPr>
          <w:p w:rsidR="002C18A3" w:rsidRPr="00AB0DAE" w:rsidRDefault="002C18A3" w:rsidP="001B3699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553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Комитет предлагает депутатам Архангельского областного Собрания депутатов</w:t>
            </w:r>
            <w:r w:rsidRPr="00515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принять законопроект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 втором чтении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десят</w:t>
            </w:r>
            <w:r w:rsidRPr="00AB0DAE">
              <w:rPr>
                <w:rFonts w:ascii="Times New Roman" w:hAnsi="Times New Roman" w:cs="Times New Roman"/>
                <w:sz w:val="24"/>
                <w:szCs w:val="24"/>
              </w:rPr>
              <w:t xml:space="preserve">ой сессии </w:t>
            </w:r>
            <w:r w:rsidRPr="00AB0DA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областного Собрания</w:t>
            </w:r>
            <w:r w:rsidR="00712B8E" w:rsidRPr="00712B8E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поправки, одобренной комитетом</w:t>
            </w:r>
          </w:p>
        </w:tc>
      </w:tr>
      <w:tr w:rsidR="002C18A3" w:rsidRPr="0044085F" w:rsidTr="00700065">
        <w:tc>
          <w:tcPr>
            <w:tcW w:w="587" w:type="dxa"/>
          </w:tcPr>
          <w:p w:rsidR="002C18A3" w:rsidRPr="0044085F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44085F">
              <w:rPr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2C18A3" w:rsidRPr="001B3699" w:rsidRDefault="001B3699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>проекте</w:t>
            </w:r>
            <w:proofErr w:type="gramEnd"/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 xml:space="preserve"> областного закона № пз8/136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 xml:space="preserve">«О внесении изменений </w:t>
            </w: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в областной закон </w:t>
            </w: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«Об образовании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B3699">
              <w:rPr>
                <w:color w:val="000000"/>
                <w:sz w:val="24"/>
                <w:szCs w:val="24"/>
                <w:shd w:val="clear" w:color="auto" w:fill="FFFFFF"/>
              </w:rPr>
              <w:t>в Архангельской области»</w:t>
            </w:r>
          </w:p>
        </w:tc>
        <w:tc>
          <w:tcPr>
            <w:tcW w:w="1985" w:type="dxa"/>
          </w:tcPr>
          <w:p w:rsidR="002C18A3" w:rsidRPr="001B3699" w:rsidRDefault="000B3226" w:rsidP="00700065">
            <w:pPr>
              <w:widowControl w:val="0"/>
              <w:ind w:right="-57"/>
              <w:jc w:val="both"/>
            </w:pPr>
            <w:r w:rsidRPr="000B3226">
              <w:rPr>
                <w:color w:val="000000"/>
                <w:shd w:val="clear" w:color="auto" w:fill="FFFFFF"/>
              </w:rPr>
              <w:lastRenderedPageBreak/>
              <w:t xml:space="preserve">Губернатор Архангельской области </w:t>
            </w:r>
            <w:proofErr w:type="spellStart"/>
            <w:r w:rsidR="00700065">
              <w:rPr>
                <w:color w:val="000000"/>
                <w:shd w:val="clear" w:color="auto" w:fill="FFFFFF"/>
              </w:rPr>
              <w:t>Цыбульский</w:t>
            </w:r>
            <w:proofErr w:type="spellEnd"/>
            <w:r w:rsidR="00700065">
              <w:rPr>
                <w:color w:val="000000"/>
                <w:shd w:val="clear" w:color="auto" w:fill="FFFFFF"/>
              </w:rPr>
              <w:t> А.В./</w:t>
            </w:r>
            <w:r w:rsidR="001B3699" w:rsidRPr="00D24891">
              <w:rPr>
                <w:color w:val="000000"/>
                <w:shd w:val="clear" w:color="auto" w:fill="FFFFFF"/>
              </w:rPr>
              <w:t xml:space="preserve">министр образования </w:t>
            </w:r>
            <w:r w:rsidR="001B3699" w:rsidRPr="00D24891">
              <w:rPr>
                <w:color w:val="000000"/>
                <w:shd w:val="clear" w:color="auto" w:fill="FFFFFF"/>
              </w:rPr>
              <w:lastRenderedPageBreak/>
              <w:t>Архангельской области Русинов О.В.</w:t>
            </w:r>
          </w:p>
        </w:tc>
        <w:tc>
          <w:tcPr>
            <w:tcW w:w="6095" w:type="dxa"/>
          </w:tcPr>
          <w:p w:rsidR="00B02FB8" w:rsidRPr="00B02FB8" w:rsidRDefault="00B02FB8" w:rsidP="00700065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B02FB8">
              <w:lastRenderedPageBreak/>
              <w:t xml:space="preserve">Комитет рассмотрел </w:t>
            </w:r>
            <w:r w:rsidRPr="00B02FB8">
              <w:rPr>
                <w:color w:val="000000"/>
              </w:rPr>
              <w:t xml:space="preserve">проект областного закона </w:t>
            </w:r>
            <w:r w:rsidRPr="00B02FB8">
              <w:rPr>
                <w:rFonts w:eastAsia="Calibri"/>
              </w:rPr>
              <w:t>№</w:t>
            </w:r>
            <w:r w:rsidR="00227259">
              <w:rPr>
                <w:rFonts w:eastAsia="Calibri"/>
              </w:rPr>
              <w:t> </w:t>
            </w:r>
            <w:r w:rsidRPr="00B02FB8">
              <w:rPr>
                <w:rFonts w:eastAsia="Calibri"/>
              </w:rPr>
              <w:t xml:space="preserve">пз8/136 </w:t>
            </w:r>
            <w:r w:rsidRPr="00B02FB8">
              <w:t>«</w:t>
            </w:r>
            <w:r w:rsidRPr="00B02FB8">
              <w:rPr>
                <w:rFonts w:eastAsia="Calibri"/>
                <w:bCs/>
                <w:lang w:eastAsia="en-US"/>
              </w:rPr>
              <w:t xml:space="preserve">О </w:t>
            </w:r>
            <w:proofErr w:type="gramStart"/>
            <w:r w:rsidRPr="00B02FB8">
              <w:rPr>
                <w:rFonts w:eastAsia="Calibri"/>
                <w:bCs/>
                <w:lang w:eastAsia="en-US"/>
              </w:rPr>
              <w:t>внесении</w:t>
            </w:r>
            <w:proofErr w:type="gramEnd"/>
            <w:r w:rsidRPr="00B02FB8">
              <w:rPr>
                <w:rFonts w:eastAsia="Calibri"/>
                <w:bCs/>
                <w:lang w:eastAsia="en-US"/>
              </w:rPr>
              <w:t xml:space="preserve"> изменений в областной закон «Об образовании в Архангельской области»</w:t>
            </w:r>
            <w:r w:rsidRPr="00B02FB8">
              <w:t xml:space="preserve">, 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внесенный в порядке законодательной необходимости Губернатором Архангельской области </w:t>
            </w:r>
            <w:proofErr w:type="spellStart"/>
            <w:r w:rsidRPr="00B02FB8">
              <w:rPr>
                <w:rFonts w:eastAsiaTheme="minorHAnsi"/>
                <w:color w:val="000000"/>
                <w:lang w:eastAsia="en-US"/>
              </w:rPr>
              <w:t>Цыбульским</w:t>
            </w:r>
            <w:proofErr w:type="spellEnd"/>
            <w:r w:rsidR="00227259">
              <w:rPr>
                <w:rFonts w:eastAsiaTheme="minorHAnsi"/>
                <w:color w:val="000000"/>
                <w:lang w:eastAsia="en-US"/>
              </w:rPr>
              <w:t> </w:t>
            </w:r>
            <w:r w:rsidRPr="00B02FB8">
              <w:rPr>
                <w:rFonts w:eastAsiaTheme="minorHAnsi"/>
                <w:color w:val="000000"/>
                <w:lang w:eastAsia="en-US"/>
              </w:rPr>
              <w:t>А.В.</w:t>
            </w:r>
          </w:p>
          <w:p w:rsidR="00B02FB8" w:rsidRPr="00B02FB8" w:rsidRDefault="00B02FB8" w:rsidP="00700065">
            <w:pPr>
              <w:widowControl w:val="0"/>
              <w:ind w:firstLine="319"/>
              <w:jc w:val="both"/>
            </w:pPr>
            <w:proofErr w:type="gramStart"/>
            <w:r w:rsidRPr="00B02FB8">
              <w:rPr>
                <w:color w:val="000000"/>
                <w:lang w:bidi="ru-RU"/>
              </w:rPr>
              <w:t xml:space="preserve">Законопроект </w:t>
            </w:r>
            <w:r w:rsidRPr="00B02FB8">
              <w:t xml:space="preserve">разработан в целях реализации Правил </w:t>
            </w:r>
            <w:r w:rsidRPr="00B02FB8">
              <w:lastRenderedPageBreak/>
              <w:t>предоставления</w:t>
            </w:r>
            <w:r>
              <w:t xml:space="preserve"> и </w:t>
            </w:r>
            <w:r w:rsidRPr="00B02FB8">
              <w:t>распределения иных межбюджетных трансфертов из федерального бюджета бюджетам субъектов Российской Федерации, бюджетам г.</w:t>
            </w:r>
            <w:r w:rsidR="00700065">
              <w:t> </w:t>
            </w:r>
            <w:r w:rsidRPr="00B02FB8">
              <w:t xml:space="preserve">Байконура и федеральной территории «Сириус» </w:t>
            </w:r>
            <w:r w:rsidR="00700065">
              <w:br/>
            </w:r>
            <w:r w:rsidRPr="00B02FB8">
              <w:t xml:space="preserve">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</w:t>
            </w:r>
            <w:r w:rsidR="00227259">
              <w:t>п</w:t>
            </w:r>
            <w:r w:rsidRPr="00B02FB8">
              <w:t>рофессиональных образовательных организаций субъектов Российской Федерации, г.</w:t>
            </w:r>
            <w:r w:rsidR="00700065">
              <w:t> </w:t>
            </w:r>
            <w:r w:rsidRPr="00B02FB8">
              <w:t>Байконура и федеральной территории «Сириус», муниципальных общеобразовательных</w:t>
            </w:r>
            <w:proofErr w:type="gramEnd"/>
            <w:r w:rsidRPr="00B02FB8">
              <w:t xml:space="preserve"> организаций </w:t>
            </w:r>
            <w:r w:rsidR="00700065">
              <w:br/>
            </w:r>
            <w:r w:rsidRPr="00B02FB8">
              <w:t>и профессиональных образовательных организаций, утвержденных постановлением Правительства Российской Федерации от 30 мая 2024</w:t>
            </w:r>
            <w:r w:rsidR="00227259">
              <w:t> </w:t>
            </w:r>
            <w:r w:rsidRPr="00B02FB8">
              <w:t>года</w:t>
            </w:r>
            <w:r w:rsidR="00227259">
              <w:t xml:space="preserve"> № 717</w:t>
            </w:r>
            <w:r w:rsidRPr="00B02FB8">
              <w:t>.</w:t>
            </w:r>
          </w:p>
          <w:p w:rsidR="00B02FB8" w:rsidRPr="00B02FB8" w:rsidRDefault="00B02FB8" w:rsidP="00700065">
            <w:pPr>
              <w:widowControl w:val="0"/>
              <w:ind w:firstLine="319"/>
              <w:jc w:val="both"/>
            </w:pPr>
            <w:proofErr w:type="gramStart"/>
            <w:r w:rsidRPr="00B02FB8">
              <w:t xml:space="preserve">В целях оптимизации механизма доведения финансовых средств из областного бюджета местным бюджетам муниципальных районов, городских округов, муниципальных округов Архангельской области </w:t>
            </w:r>
            <w:r w:rsidR="00700065">
              <w:br/>
            </w:r>
            <w:r w:rsidRPr="00B02FB8">
              <w:t xml:space="preserve">на обеспечение выплат ежемесячного денежного вознаграждения советникам директоров </w:t>
            </w:r>
            <w:bookmarkStart w:id="0" w:name="_GoBack"/>
            <w:bookmarkEnd w:id="0"/>
            <w:r w:rsidRPr="00B02FB8">
              <w:t>по воспитанию и взаимодействию с детскими общественными объединениями в муниципальных общеобразовательных организациях законопроектом предлагается с 1 января 2025 года:</w:t>
            </w:r>
            <w:proofErr w:type="gramEnd"/>
          </w:p>
          <w:p w:rsidR="00B02FB8" w:rsidRPr="00B02FB8" w:rsidRDefault="00B02FB8" w:rsidP="00700065">
            <w:pPr>
              <w:widowControl w:val="0"/>
              <w:ind w:firstLine="319"/>
              <w:jc w:val="both"/>
            </w:pPr>
            <w:r w:rsidRPr="00B02FB8">
              <w:t xml:space="preserve">1) предусмотреть предоставление указанных средств из </w:t>
            </w:r>
            <w:proofErr w:type="gramStart"/>
            <w:r w:rsidRPr="00B02FB8">
              <w:t>областного</w:t>
            </w:r>
            <w:proofErr w:type="gramEnd"/>
            <w:r w:rsidRPr="00B02FB8">
              <w:t xml:space="preserve"> бюджета местным бюджетам муниципальных образований в форме субвенций;</w:t>
            </w:r>
          </w:p>
          <w:p w:rsidR="00B02FB8" w:rsidRPr="00B02FB8" w:rsidRDefault="00B02FB8" w:rsidP="00700065">
            <w:pPr>
              <w:widowControl w:val="0"/>
              <w:ind w:firstLine="319"/>
              <w:jc w:val="both"/>
            </w:pPr>
            <w:r w:rsidRPr="00B02FB8">
              <w:t>2) утвердить методику расчета таких субвенций.</w:t>
            </w:r>
          </w:p>
          <w:p w:rsidR="00227259" w:rsidRPr="00B02FB8" w:rsidRDefault="00B02FB8" w:rsidP="00700065">
            <w:pPr>
              <w:ind w:firstLine="319"/>
              <w:jc w:val="both"/>
            </w:pPr>
            <w:r w:rsidRPr="00B02FB8">
              <w:t>К законопроекту поступило замечание контрольно-счетной палаты Архангельской области. П</w:t>
            </w:r>
            <w:r w:rsidRPr="00B02FB8">
              <w:rPr>
                <w:rFonts w:eastAsiaTheme="minorHAnsi"/>
                <w:color w:val="000000"/>
                <w:lang w:eastAsia="en-US"/>
              </w:rPr>
              <w:t>редлагает</w:t>
            </w:r>
            <w:r w:rsidRPr="00B02FB8">
              <w:rPr>
                <w:rFonts w:eastAsiaTheme="minorHAnsi"/>
                <w:color w:val="000000"/>
              </w:rPr>
              <w:t>ся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 привести наименование показателя «</w:t>
            </w:r>
            <w:r w:rsidRPr="00B02FB8">
              <w:rPr>
                <w:rFonts w:eastAsiaTheme="minorHAnsi"/>
                <w:color w:val="000000"/>
                <w:lang w:val="en-US"/>
              </w:rPr>
              <w:t>m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» в соответствие с наименованием субвенции на обеспечение выплат ежемесячного денежного </w:t>
            </w:r>
            <w:proofErr w:type="gramStart"/>
            <w:r w:rsidRPr="00B02FB8">
              <w:rPr>
                <w:rFonts w:eastAsiaTheme="minorHAnsi"/>
                <w:color w:val="000000"/>
                <w:lang w:eastAsia="en-US"/>
              </w:rPr>
              <w:t>вознаграждения</w:t>
            </w:r>
            <w:proofErr w:type="gramEnd"/>
            <w:r w:rsidRPr="00B02FB8">
              <w:rPr>
                <w:rFonts w:eastAsiaTheme="minorHAnsi"/>
                <w:color w:val="000000"/>
                <w:lang w:eastAsia="en-US"/>
              </w:rPr>
              <w:t xml:space="preserve"> советникам директоров, изложив в следующей редакции: «</w:t>
            </w:r>
            <w:r w:rsidRPr="00B02FB8">
              <w:rPr>
                <w:rFonts w:eastAsiaTheme="minorHAnsi"/>
                <w:color w:val="000000"/>
                <w:lang w:val="en-US"/>
              </w:rPr>
              <w:t>m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02FB8">
              <w:t>–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 количество месяцев в году, в которые</w:t>
            </w:r>
            <w:r w:rsidRPr="00B02FB8">
              <w:rPr>
                <w:rFonts w:eastAsiaTheme="minorHAnsi"/>
                <w:color w:val="000000"/>
              </w:rPr>
              <w:t xml:space="preserve"> </w:t>
            </w:r>
            <w:r w:rsidRPr="00B02FB8">
              <w:rPr>
                <w:rFonts w:eastAsiaTheme="minorHAnsi"/>
                <w:color w:val="000000"/>
                <w:lang w:eastAsia="en-US"/>
              </w:rPr>
              <w:t xml:space="preserve">выплачивается ежемесячное денежное вознаграждение советникам </w:t>
            </w:r>
            <w:r w:rsidRPr="00B02FB8">
              <w:rPr>
                <w:rFonts w:eastAsiaTheme="minorHAnsi"/>
                <w:color w:val="000000"/>
                <w:lang w:eastAsia="en-US"/>
              </w:rPr>
              <w:lastRenderedPageBreak/>
              <w:t>директоров в i-м муниципальном образовании».</w:t>
            </w:r>
            <w:r w:rsidR="00227259" w:rsidRPr="00B02FB8">
              <w:t xml:space="preserve"> </w:t>
            </w:r>
            <w:r w:rsidR="00227259">
              <w:br/>
              <w:t>С целью устранения замечания к</w:t>
            </w:r>
            <w:r w:rsidR="00227259" w:rsidRPr="00B02FB8">
              <w:t xml:space="preserve"> законопроекту поступила поправка исполняющего обязанности Губернатора Архангельской области </w:t>
            </w:r>
            <w:proofErr w:type="spellStart"/>
            <w:r w:rsidR="00227259" w:rsidRPr="00B02FB8">
              <w:t>Алсуфьева</w:t>
            </w:r>
            <w:proofErr w:type="spellEnd"/>
            <w:r w:rsidR="00227259" w:rsidRPr="00B02FB8">
              <w:t xml:space="preserve"> А.В., </w:t>
            </w:r>
            <w:r w:rsidR="00227259">
              <w:br/>
            </w:r>
            <w:r w:rsidR="00227259" w:rsidRPr="00B02FB8">
              <w:t xml:space="preserve">с которой комитет согласился. </w:t>
            </w:r>
          </w:p>
          <w:p w:rsidR="00B02FB8" w:rsidRPr="00B02FB8" w:rsidRDefault="00B02FB8" w:rsidP="0070006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</w:pPr>
            <w:r w:rsidRPr="00B02FB8">
              <w:rPr>
                <w:rFonts w:eastAsiaTheme="minorHAnsi"/>
                <w:lang w:eastAsia="en-US"/>
              </w:rPr>
              <w:t>Правовое управление аппарата Архангельского областного Собрания депутатов полагает возможным рассмотрение законопроекта</w:t>
            </w:r>
            <w:r w:rsidRPr="00B02FB8">
              <w:t>.</w:t>
            </w:r>
          </w:p>
          <w:p w:rsidR="002C18A3" w:rsidRPr="00227259" w:rsidRDefault="00B02FB8" w:rsidP="00700065">
            <w:pPr>
              <w:ind w:firstLine="319"/>
              <w:jc w:val="both"/>
            </w:pPr>
            <w:r w:rsidRPr="00B02FB8">
              <w:rPr>
                <w:spacing w:val="-4"/>
              </w:rPr>
              <w:t xml:space="preserve">В </w:t>
            </w:r>
            <w:proofErr w:type="gramStart"/>
            <w:r w:rsidRPr="00B02FB8">
              <w:rPr>
                <w:spacing w:val="-4"/>
              </w:rPr>
              <w:t>соответствии</w:t>
            </w:r>
            <w:proofErr w:type="gramEnd"/>
            <w:r w:rsidRPr="00B02FB8">
              <w:rPr>
                <w:spacing w:val="-4"/>
              </w:rPr>
              <w:t xml:space="preserve"> с дефисом четвертым абзаца второго пункта 2 статьи 11.1 областного закона от 19 сентября 2001 года № 62-8-ОЗ «О порядке разработки, принятия </w:t>
            </w:r>
            <w:r w:rsidR="00227259">
              <w:rPr>
                <w:spacing w:val="-4"/>
              </w:rPr>
              <w:br/>
            </w:r>
            <w:r w:rsidRPr="00B02FB8">
              <w:rPr>
                <w:spacing w:val="-4"/>
              </w:rPr>
              <w:t xml:space="preserve">и вступления в силу законов Архангельской области» </w:t>
            </w:r>
            <w:r w:rsidRPr="00B02FB8">
              <w:t>законопроект внесен в порядке законодательной необходимости и может быть рассмотрен в двух чтениях на одной сессии Архангельского областного Собрания депутатов</w:t>
            </w:r>
          </w:p>
        </w:tc>
        <w:tc>
          <w:tcPr>
            <w:tcW w:w="1983" w:type="dxa"/>
          </w:tcPr>
          <w:p w:rsidR="002C18A3" w:rsidRPr="0044085F" w:rsidRDefault="002C18A3" w:rsidP="00CC349D">
            <w:r w:rsidRPr="0044085F">
              <w:lastRenderedPageBreak/>
              <w:t>Вне плана</w:t>
            </w:r>
          </w:p>
        </w:tc>
        <w:tc>
          <w:tcPr>
            <w:tcW w:w="2269" w:type="dxa"/>
          </w:tcPr>
          <w:p w:rsidR="002C18A3" w:rsidRPr="00227259" w:rsidRDefault="00227259" w:rsidP="00227259">
            <w:pPr>
              <w:autoSpaceDE w:val="0"/>
              <w:autoSpaceDN w:val="0"/>
              <w:adjustRightInd w:val="0"/>
              <w:ind w:right="39"/>
              <w:outlineLvl w:val="0"/>
              <w:rPr>
                <w:b/>
                <w:bCs/>
                <w:color w:val="000000"/>
              </w:rPr>
            </w:pPr>
            <w:r w:rsidRPr="00227259">
              <w:t xml:space="preserve">Комитет </w:t>
            </w:r>
            <w:proofErr w:type="gramStart"/>
            <w:r w:rsidRPr="00227259">
              <w:t xml:space="preserve">поддерживает обращение </w:t>
            </w:r>
            <w:r>
              <w:br/>
            </w:r>
            <w:r w:rsidRPr="00227259">
              <w:t xml:space="preserve">о необходимости принять законопроект </w:t>
            </w:r>
            <w:r>
              <w:br/>
            </w:r>
            <w:r w:rsidRPr="00227259">
              <w:lastRenderedPageBreak/>
              <w:t xml:space="preserve">в двух чтениях </w:t>
            </w:r>
            <w:r>
              <w:br/>
            </w:r>
            <w:r w:rsidRPr="00227259">
              <w:t xml:space="preserve">в период одной сессии </w:t>
            </w:r>
            <w:r>
              <w:br/>
            </w:r>
            <w:r w:rsidRPr="00227259">
              <w:t>и рекомендует</w:t>
            </w:r>
            <w:proofErr w:type="gramEnd"/>
            <w:r w:rsidRPr="00227259">
              <w:t xml:space="preserve"> рассмотреть </w:t>
            </w:r>
            <w:r>
              <w:br/>
            </w:r>
            <w:r w:rsidRPr="00227259">
              <w:t xml:space="preserve">и принять законопроект </w:t>
            </w:r>
            <w:r>
              <w:br/>
            </w:r>
            <w:r w:rsidRPr="00227259">
              <w:t>на десятой</w:t>
            </w:r>
            <w:r>
              <w:t xml:space="preserve"> сессии областного Собрания </w:t>
            </w:r>
            <w:r w:rsidRPr="00227259">
              <w:t>с учетом поправки, одобренной комитетом</w:t>
            </w:r>
          </w:p>
        </w:tc>
      </w:tr>
      <w:tr w:rsidR="002C18A3" w:rsidRPr="00045D4E" w:rsidTr="00700065">
        <w:tc>
          <w:tcPr>
            <w:tcW w:w="587" w:type="dxa"/>
          </w:tcPr>
          <w:p w:rsidR="002C18A3" w:rsidRPr="00045D4E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045D4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2C18A3" w:rsidRPr="00D24891" w:rsidRDefault="00D24891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  <w:highlight w:val="lightGray"/>
              </w:rPr>
            </w:pPr>
            <w:r w:rsidRPr="00D24891">
              <w:rPr>
                <w:sz w:val="24"/>
                <w:szCs w:val="24"/>
              </w:rPr>
              <w:t>О</w:t>
            </w:r>
            <w:r w:rsidRPr="00D24891">
              <w:rPr>
                <w:rFonts w:eastAsia="Calibri"/>
                <w:sz w:val="24"/>
                <w:szCs w:val="24"/>
              </w:rPr>
              <w:t xml:space="preserve"> практике участия комитета в реализации областного закона </w:t>
            </w:r>
            <w:r w:rsidRPr="00D24891">
              <w:rPr>
                <w:rFonts w:eastAsia="Calibri"/>
                <w:sz w:val="24"/>
                <w:szCs w:val="24"/>
              </w:rPr>
              <w:br/>
              <w:t>«О парламентском контроле в Архангельской области» в первом полугодии 2024 года</w:t>
            </w:r>
          </w:p>
        </w:tc>
        <w:tc>
          <w:tcPr>
            <w:tcW w:w="1985" w:type="dxa"/>
          </w:tcPr>
          <w:p w:rsidR="002C18A3" w:rsidRPr="00533047" w:rsidRDefault="002C18A3" w:rsidP="002C18A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D84D5E">
              <w:rPr>
                <w:sz w:val="24"/>
                <w:szCs w:val="24"/>
              </w:rPr>
              <w:br/>
            </w:r>
            <w:r w:rsidRPr="006707BF">
              <w:rPr>
                <w:sz w:val="24"/>
                <w:szCs w:val="24"/>
              </w:rPr>
              <w:t xml:space="preserve">по культурной политике, образованию, </w:t>
            </w:r>
            <w:r>
              <w:rPr>
                <w:sz w:val="24"/>
                <w:szCs w:val="24"/>
              </w:rPr>
              <w:t xml:space="preserve">науке, туризму </w:t>
            </w:r>
            <w:r w:rsidR="00D84D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спорту Виткова </w:t>
            </w:r>
            <w:r w:rsidRPr="006707BF">
              <w:rPr>
                <w:sz w:val="24"/>
                <w:szCs w:val="24"/>
              </w:rPr>
              <w:t>О.К.</w:t>
            </w:r>
          </w:p>
        </w:tc>
        <w:tc>
          <w:tcPr>
            <w:tcW w:w="6095" w:type="dxa"/>
          </w:tcPr>
          <w:p w:rsidR="00D24891" w:rsidRDefault="00D24891" w:rsidP="00700065">
            <w:pPr>
              <w:widowControl w:val="0"/>
              <w:autoSpaceDE w:val="0"/>
              <w:autoSpaceDN w:val="0"/>
              <w:adjustRightInd w:val="0"/>
              <w:ind w:firstLine="317"/>
              <w:jc w:val="both"/>
            </w:pPr>
            <w:r>
              <w:t xml:space="preserve">Комитет систематически проводит </w:t>
            </w:r>
            <w:r w:rsidRPr="00D24891">
              <w:t>парламентск</w:t>
            </w:r>
            <w:r>
              <w:t>ий</w:t>
            </w:r>
            <w:r w:rsidRPr="00D24891">
              <w:t xml:space="preserve"> контрол</w:t>
            </w:r>
            <w:r>
              <w:t>ь</w:t>
            </w:r>
            <w:r w:rsidRPr="00D24891">
              <w:t xml:space="preserve"> </w:t>
            </w:r>
            <w:r>
              <w:t xml:space="preserve"> в </w:t>
            </w:r>
            <w:proofErr w:type="gramStart"/>
            <w:r>
              <w:t>соответствии</w:t>
            </w:r>
            <w:proofErr w:type="gramEnd"/>
            <w:r>
              <w:t xml:space="preserve"> с требованиями областного закона. </w:t>
            </w:r>
            <w:proofErr w:type="gramStart"/>
            <w:r w:rsidR="007404F5">
              <w:t xml:space="preserve">За первое полугодие 2024 года комитетом проведено 9 заседаний комитета, в том числе три выездных, рассмотрено 12 проектов областных законов, подготовлено два обращения в федеральные органы государственной власти РФ, </w:t>
            </w:r>
            <w:r w:rsidR="007404F5" w:rsidRPr="00285620">
              <w:t>рассмотрен</w:t>
            </w:r>
            <w:r w:rsidR="007404F5">
              <w:t>а</w:t>
            </w:r>
            <w:r w:rsidR="007404F5" w:rsidRPr="00285620">
              <w:t xml:space="preserve"> информаци</w:t>
            </w:r>
            <w:r w:rsidR="007404F5">
              <w:t>я</w:t>
            </w:r>
            <w:r w:rsidR="007404F5" w:rsidRPr="00285620">
              <w:t xml:space="preserve"> Правительства Архангельской области</w:t>
            </w:r>
            <w:r w:rsidR="007404F5" w:rsidRPr="00E70B08">
              <w:t xml:space="preserve"> </w:t>
            </w:r>
            <w:r w:rsidR="007404F5">
              <w:t>«О</w:t>
            </w:r>
            <w:r w:rsidR="007404F5" w:rsidRPr="00E70B08">
              <w:t xml:space="preserve">б итогах проведения Года педагога и наставника в 2023 году </w:t>
            </w:r>
            <w:r w:rsidR="00700065">
              <w:br/>
            </w:r>
            <w:r w:rsidR="007404F5" w:rsidRPr="00E70B08">
              <w:t>в Архангельской области</w:t>
            </w:r>
            <w:r w:rsidR="007404F5">
              <w:t xml:space="preserve">» (правительственный час) </w:t>
            </w:r>
            <w:r w:rsidR="00700065">
              <w:br/>
            </w:r>
            <w:r w:rsidR="007404F5">
              <w:t>и 3 ежегодных доклада (</w:t>
            </w:r>
            <w:r w:rsidR="007404F5" w:rsidRPr="00E70B08">
              <w:t>о реализации государственной политики Архангельской области в</w:t>
            </w:r>
            <w:proofErr w:type="gramEnd"/>
            <w:r w:rsidR="007404F5" w:rsidRPr="00E70B08">
              <w:t xml:space="preserve"> </w:t>
            </w:r>
            <w:proofErr w:type="gramStart"/>
            <w:r w:rsidR="007404F5" w:rsidRPr="00E70B08">
              <w:t xml:space="preserve">сфере образования </w:t>
            </w:r>
            <w:r w:rsidR="00700065">
              <w:br/>
            </w:r>
            <w:r w:rsidR="007404F5" w:rsidRPr="00E70B08">
              <w:t>за 2</w:t>
            </w:r>
            <w:r w:rsidR="007404F5">
              <w:t xml:space="preserve">023 год, </w:t>
            </w:r>
            <w:r w:rsidR="007404F5" w:rsidRPr="00E70B08">
              <w:t>о результатах деятельности уполномоченного при Губернаторе Архангельской области по правам ре</w:t>
            </w:r>
            <w:r w:rsidR="007404F5">
              <w:t xml:space="preserve">бенка в 2023 году, </w:t>
            </w:r>
            <w:r w:rsidR="007404F5" w:rsidRPr="00E70B08">
              <w:t xml:space="preserve"> о состоянии культуры</w:t>
            </w:r>
            <w:r w:rsidR="007404F5" w:rsidRPr="00285620">
              <w:t xml:space="preserve"> в Ар</w:t>
            </w:r>
            <w:r w:rsidR="005F40AE">
              <w:t>хангельской области за 2023 год)</w:t>
            </w:r>
            <w:r w:rsidR="007404F5" w:rsidRPr="00285620">
              <w:t xml:space="preserve">, </w:t>
            </w:r>
            <w:r w:rsidR="007404F5">
              <w:t xml:space="preserve">организовано </w:t>
            </w:r>
            <w:r w:rsidR="001F1F42">
              <w:t xml:space="preserve">два круглых стола и </w:t>
            </w:r>
            <w:r w:rsidR="007404F5">
              <w:t xml:space="preserve">рассмотрение четырех вопросов на заседаниях </w:t>
            </w:r>
            <w:r w:rsidR="001F1F42" w:rsidRPr="008B7D9F">
              <w:rPr>
                <w:color w:val="000000"/>
              </w:rPr>
              <w:t>Координационного Совета представительных органов муниципальных образований Архангельской области при Архангельском областном Собрании депутатов</w:t>
            </w:r>
            <w:r w:rsidR="001F1F42">
              <w:rPr>
                <w:color w:val="000000"/>
              </w:rPr>
              <w:t>.</w:t>
            </w:r>
            <w:proofErr w:type="gramEnd"/>
          </w:p>
          <w:p w:rsidR="00D24891" w:rsidRPr="00FF4ABC" w:rsidRDefault="00D24891" w:rsidP="00700065">
            <w:pPr>
              <w:ind w:firstLine="316"/>
              <w:jc w:val="both"/>
            </w:pPr>
            <w:r>
              <w:lastRenderedPageBreak/>
              <w:t>На 2</w:t>
            </w:r>
            <w:r w:rsidRPr="00FF4ABC">
              <w:t>0.0</w:t>
            </w:r>
            <w:r>
              <w:t>9</w:t>
            </w:r>
            <w:r w:rsidRPr="00FF4ABC">
              <w:t>.202</w:t>
            </w:r>
            <w:r>
              <w:t>3</w:t>
            </w:r>
            <w:r w:rsidRPr="00FF4ABC">
              <w:t xml:space="preserve"> информация об исполнении рекомендаций поступила от Правитель</w:t>
            </w:r>
            <w:r>
              <w:t xml:space="preserve">ства </w:t>
            </w:r>
            <w:r>
              <w:br/>
              <w:t>и</w:t>
            </w:r>
            <w:r w:rsidRPr="00FF4ABC">
              <w:t xml:space="preserve"> исполнительных органов государственной вла</w:t>
            </w:r>
            <w:r>
              <w:t>сти Архангельской области, от всех других участников парламентских мероприятий и от 18 муниципальных образований Архангельской области (что составляет 72%).</w:t>
            </w:r>
          </w:p>
          <w:p w:rsidR="002C18A3" w:rsidRPr="00044A71" w:rsidRDefault="00D24891" w:rsidP="00700065">
            <w:pPr>
              <w:autoSpaceDE w:val="0"/>
              <w:autoSpaceDN w:val="0"/>
              <w:adjustRightInd w:val="0"/>
              <w:ind w:firstLine="31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F4ABC">
              <w:t xml:space="preserve">Работа </w:t>
            </w:r>
            <w:r>
              <w:t>по осуществлению парламентского контроля будет</w:t>
            </w:r>
            <w:r w:rsidRPr="00FF4ABC">
              <w:t xml:space="preserve"> продолже</w:t>
            </w:r>
            <w:r>
              <w:t>на</w:t>
            </w:r>
            <w:r w:rsidR="00B60B3B">
              <w:t>, в том числе анализ исполнения рекомендаций парламентских мероприятий.</w:t>
            </w:r>
          </w:p>
        </w:tc>
        <w:tc>
          <w:tcPr>
            <w:tcW w:w="1983" w:type="dxa"/>
          </w:tcPr>
          <w:p w:rsidR="002C18A3" w:rsidRPr="00045D4E" w:rsidRDefault="002C18A3" w:rsidP="00CC349D">
            <w:r w:rsidRPr="00045D4E">
              <w:lastRenderedPageBreak/>
              <w:t>Вне плана</w:t>
            </w:r>
          </w:p>
        </w:tc>
        <w:tc>
          <w:tcPr>
            <w:tcW w:w="2269" w:type="dxa"/>
          </w:tcPr>
          <w:p w:rsidR="008D57DA" w:rsidRPr="008D57DA" w:rsidRDefault="00BC3B9E" w:rsidP="00700065">
            <w:pPr>
              <w:pStyle w:val="ConsPlusNormal"/>
              <w:widowControl w:val="0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8D57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 принята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Pr="008D57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 сведению</w:t>
            </w:r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4891" w:rsidRPr="008D57DA">
              <w:rPr>
                <w:rFonts w:ascii="Times New Roman" w:hAnsi="Times New Roman" w:cs="Times New Roman"/>
                <w:sz w:val="24"/>
                <w:szCs w:val="24"/>
              </w:rPr>
              <w:t>с запросом передана в комитет по этике и регламенту</w:t>
            </w:r>
          </w:p>
        </w:tc>
      </w:tr>
      <w:tr w:rsidR="002C18A3" w:rsidRPr="006A6CE0" w:rsidTr="00700065">
        <w:tc>
          <w:tcPr>
            <w:tcW w:w="587" w:type="dxa"/>
          </w:tcPr>
          <w:p w:rsidR="002C18A3" w:rsidRPr="006A6CE0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A6CE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2C18A3" w:rsidRPr="002C5F7A" w:rsidRDefault="002C18A3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 xml:space="preserve">О </w:t>
            </w:r>
            <w:proofErr w:type="gramStart"/>
            <w:r w:rsidRPr="002C5F7A">
              <w:rPr>
                <w:sz w:val="24"/>
                <w:szCs w:val="24"/>
              </w:rPr>
              <w:t>рассмотрении</w:t>
            </w:r>
            <w:proofErr w:type="gramEnd"/>
            <w:r w:rsidRPr="002C5F7A">
              <w:rPr>
                <w:sz w:val="24"/>
                <w:szCs w:val="24"/>
              </w:rPr>
              <w:t xml:space="preserve"> ходатайств </w:t>
            </w:r>
            <w:r w:rsidRPr="002C5F7A">
              <w:rPr>
                <w:sz w:val="24"/>
                <w:szCs w:val="24"/>
              </w:rPr>
              <w:br/>
              <w:t>о награждении наградами Архангельского областного Собрания депутатов</w:t>
            </w:r>
          </w:p>
        </w:tc>
        <w:tc>
          <w:tcPr>
            <w:tcW w:w="1985" w:type="dxa"/>
          </w:tcPr>
          <w:p w:rsidR="002C18A3" w:rsidRPr="002C5F7A" w:rsidRDefault="002C18A3" w:rsidP="00700065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AB0DAE">
              <w:rPr>
                <w:sz w:val="24"/>
                <w:szCs w:val="24"/>
              </w:rPr>
              <w:t xml:space="preserve">комитета Архангельского областного Собрания депутатов </w:t>
            </w:r>
            <w:r w:rsidR="00700065"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по культурной политике, образованию, науке, туризму </w:t>
            </w:r>
            <w:r w:rsidR="00D84D5E">
              <w:rPr>
                <w:sz w:val="24"/>
                <w:szCs w:val="24"/>
              </w:rPr>
              <w:br/>
            </w:r>
            <w:r w:rsidRPr="00AB0DAE">
              <w:rPr>
                <w:sz w:val="24"/>
                <w:szCs w:val="24"/>
              </w:rPr>
              <w:t xml:space="preserve">и спорту </w:t>
            </w:r>
            <w:r>
              <w:rPr>
                <w:sz w:val="24"/>
                <w:szCs w:val="24"/>
              </w:rPr>
              <w:t>Виткова О.К</w:t>
            </w:r>
            <w:r w:rsidRPr="00AB0DAE"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:rsidR="002C18A3" w:rsidRPr="002C5F7A" w:rsidRDefault="002C18A3" w:rsidP="00700065">
            <w:pPr>
              <w:ind w:firstLine="317"/>
              <w:jc w:val="both"/>
            </w:pPr>
            <w:r w:rsidRPr="002C5F7A">
              <w:t xml:space="preserve">Рассмотрены ходатайства о наградах Архангельского областного Собрания депутатов, поступившие </w:t>
            </w:r>
            <w:r w:rsidR="00700065">
              <w:br/>
            </w:r>
            <w:r w:rsidRPr="002C5F7A">
              <w:t>от депутатов областного Собрания, руководителей образовательных организаций и учреждений культуры Архангельской области</w:t>
            </w:r>
          </w:p>
        </w:tc>
        <w:tc>
          <w:tcPr>
            <w:tcW w:w="1983" w:type="dxa"/>
          </w:tcPr>
          <w:p w:rsidR="002C18A3" w:rsidRPr="002C5F7A" w:rsidRDefault="002C18A3" w:rsidP="002C18A3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2C5F7A">
              <w:rPr>
                <w:sz w:val="24"/>
                <w:szCs w:val="24"/>
              </w:rPr>
              <w:t>Вне плана</w:t>
            </w:r>
          </w:p>
        </w:tc>
        <w:tc>
          <w:tcPr>
            <w:tcW w:w="2269" w:type="dxa"/>
          </w:tcPr>
          <w:p w:rsidR="002C18A3" w:rsidRPr="002C5F7A" w:rsidRDefault="002C18A3" w:rsidP="004D408C">
            <w:pPr>
              <w:pStyle w:val="a5"/>
              <w:spacing w:after="0"/>
              <w:ind w:left="0"/>
            </w:pPr>
            <w:r w:rsidRPr="002C5F7A">
              <w:t>Оформлены решения комитета</w:t>
            </w:r>
          </w:p>
        </w:tc>
      </w:tr>
      <w:tr w:rsidR="002C18A3" w:rsidRPr="006A6CE0" w:rsidTr="00700065">
        <w:tc>
          <w:tcPr>
            <w:tcW w:w="587" w:type="dxa"/>
          </w:tcPr>
          <w:p w:rsidR="002C18A3" w:rsidRPr="008A6492" w:rsidRDefault="002C18A3" w:rsidP="007D10D2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8A6492">
              <w:rPr>
                <w:sz w:val="24"/>
                <w:szCs w:val="24"/>
              </w:rPr>
              <w:t>5</w:t>
            </w:r>
          </w:p>
        </w:tc>
        <w:tc>
          <w:tcPr>
            <w:tcW w:w="2356" w:type="dxa"/>
          </w:tcPr>
          <w:p w:rsidR="002C18A3" w:rsidRPr="00D24891" w:rsidRDefault="002C18A3" w:rsidP="001B369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D24891">
              <w:rPr>
                <w:sz w:val="24"/>
                <w:szCs w:val="24"/>
              </w:rPr>
              <w:t>Разное</w:t>
            </w:r>
          </w:p>
        </w:tc>
        <w:tc>
          <w:tcPr>
            <w:tcW w:w="1985" w:type="dxa"/>
          </w:tcPr>
          <w:p w:rsidR="002C18A3" w:rsidRPr="008A6492" w:rsidRDefault="002C18A3" w:rsidP="002C18A3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6707BF">
              <w:rPr>
                <w:sz w:val="24"/>
                <w:szCs w:val="24"/>
              </w:rPr>
              <w:t xml:space="preserve">Председатель комитета Архангельского областного Собрания депутатов </w:t>
            </w:r>
            <w:r w:rsidR="00D84D5E">
              <w:rPr>
                <w:sz w:val="24"/>
                <w:szCs w:val="24"/>
              </w:rPr>
              <w:br/>
            </w:r>
            <w:r w:rsidRPr="006707BF">
              <w:rPr>
                <w:sz w:val="24"/>
                <w:szCs w:val="24"/>
              </w:rPr>
              <w:t xml:space="preserve">по культурной политике, образованию, </w:t>
            </w:r>
            <w:r>
              <w:rPr>
                <w:sz w:val="24"/>
                <w:szCs w:val="24"/>
              </w:rPr>
              <w:t xml:space="preserve">науке, туризму </w:t>
            </w:r>
            <w:r w:rsidR="00D84D5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 спорту Виткова </w:t>
            </w:r>
            <w:r w:rsidRPr="006707BF">
              <w:rPr>
                <w:sz w:val="24"/>
                <w:szCs w:val="24"/>
              </w:rPr>
              <w:t>О.К.</w:t>
            </w:r>
          </w:p>
        </w:tc>
        <w:tc>
          <w:tcPr>
            <w:tcW w:w="6095" w:type="dxa"/>
          </w:tcPr>
          <w:p w:rsidR="00C5689C" w:rsidRDefault="00C5689C" w:rsidP="00700065">
            <w:pPr>
              <w:pStyle w:val="aa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Рассмотрены:</w:t>
            </w:r>
          </w:p>
          <w:p w:rsidR="00C5689C" w:rsidRDefault="00C5689C" w:rsidP="00700065">
            <w:pPr>
              <w:pStyle w:val="aa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показатели отчета</w:t>
            </w:r>
            <w:r w:rsidR="00A23ACF" w:rsidRPr="000D5869">
              <w:rPr>
                <w:rFonts w:ascii="Times New Roman" w:hAnsi="Times New Roman"/>
                <w:sz w:val="24"/>
                <w:szCs w:val="24"/>
              </w:rPr>
              <w:t xml:space="preserve"> об исполнении областного бюджета за </w:t>
            </w:r>
            <w:r w:rsidR="00A23ACF" w:rsidRPr="000D586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23ACF" w:rsidRPr="000D5869">
              <w:rPr>
                <w:rFonts w:ascii="Times New Roman" w:hAnsi="Times New Roman"/>
                <w:sz w:val="24"/>
                <w:szCs w:val="24"/>
              </w:rPr>
              <w:t xml:space="preserve"> полугодие 2024 года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части реализации мероприятий государственных программ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 национальных проектов, относящихся к компетенции комитета;</w:t>
            </w:r>
          </w:p>
          <w:p w:rsidR="00C5689C" w:rsidRDefault="000D5869" w:rsidP="00700065">
            <w:pPr>
              <w:pStyle w:val="aa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изме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нения</w:t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доп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олнения</w:t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областной закон</w:t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00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«Об обл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астно</w:t>
            </w:r>
            <w:r w:rsidRPr="000D586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 бюджете на 2024 год и на плановый период 2025 и 2026 годов</w:t>
            </w:r>
            <w:r w:rsidR="00C5689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внесенный на 10-ю сессию областного Собрания, </w:t>
            </w:r>
            <w:r w:rsidR="00C5689C" w:rsidRPr="000D5869">
              <w:rPr>
                <w:rFonts w:ascii="Times New Roman" w:hAnsi="Times New Roman"/>
                <w:sz w:val="24"/>
                <w:szCs w:val="24"/>
              </w:rPr>
              <w:t>по вопросам ведения комитета</w:t>
            </w:r>
            <w:r w:rsidR="00C568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C18A3" w:rsidRPr="000D5869" w:rsidRDefault="0062571F" w:rsidP="00700065">
            <w:pPr>
              <w:pStyle w:val="aa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планы работы комитета на второе полугодие </w:t>
            </w:r>
            <w:r w:rsidR="007000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1983" w:type="dxa"/>
          </w:tcPr>
          <w:p w:rsidR="002C18A3" w:rsidRPr="008A6492" w:rsidRDefault="002C18A3" w:rsidP="00CC349D">
            <w:r w:rsidRPr="008A6492">
              <w:t>Вне плана</w:t>
            </w:r>
          </w:p>
        </w:tc>
        <w:tc>
          <w:tcPr>
            <w:tcW w:w="2269" w:type="dxa"/>
          </w:tcPr>
          <w:p w:rsidR="002C18A3" w:rsidRPr="006A6CE0" w:rsidRDefault="008D57DA" w:rsidP="009B70D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принята к сведению</w:t>
            </w: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2BC" w:rsidRDefault="005812BC" w:rsidP="0030191D">
      <w:r>
        <w:separator/>
      </w:r>
    </w:p>
  </w:endnote>
  <w:endnote w:type="continuationSeparator" w:id="0">
    <w:p w:rsidR="005812BC" w:rsidRDefault="005812BC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2BC" w:rsidRDefault="005812BC" w:rsidP="0030191D">
      <w:r>
        <w:separator/>
      </w:r>
    </w:p>
  </w:footnote>
  <w:footnote w:type="continuationSeparator" w:id="0">
    <w:p w:rsidR="005812BC" w:rsidRDefault="005812BC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1E4D77" w:rsidRPr="006A4847" w:rsidRDefault="004A14B8">
        <w:pPr>
          <w:pStyle w:val="a8"/>
          <w:jc w:val="center"/>
        </w:pPr>
        <w:fldSimple w:instr=" PAGE   \* MERGEFORMAT ">
          <w:r w:rsidR="00700065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699D"/>
    <w:rsid w:val="00013AB0"/>
    <w:rsid w:val="00015AEE"/>
    <w:rsid w:val="00040A00"/>
    <w:rsid w:val="00044A71"/>
    <w:rsid w:val="00045D4E"/>
    <w:rsid w:val="000533D3"/>
    <w:rsid w:val="0007006D"/>
    <w:rsid w:val="00081962"/>
    <w:rsid w:val="0008673B"/>
    <w:rsid w:val="0009360E"/>
    <w:rsid w:val="00096455"/>
    <w:rsid w:val="000B3226"/>
    <w:rsid w:val="000B3CB1"/>
    <w:rsid w:val="000B6255"/>
    <w:rsid w:val="000B7EC7"/>
    <w:rsid w:val="000C398D"/>
    <w:rsid w:val="000C5F18"/>
    <w:rsid w:val="000D5869"/>
    <w:rsid w:val="000F70CD"/>
    <w:rsid w:val="001016EE"/>
    <w:rsid w:val="00103A8E"/>
    <w:rsid w:val="00105C1C"/>
    <w:rsid w:val="0011515C"/>
    <w:rsid w:val="00121FF4"/>
    <w:rsid w:val="0012515B"/>
    <w:rsid w:val="00155CA7"/>
    <w:rsid w:val="00165940"/>
    <w:rsid w:val="00165E2A"/>
    <w:rsid w:val="00177087"/>
    <w:rsid w:val="00181DC0"/>
    <w:rsid w:val="0018495F"/>
    <w:rsid w:val="00187780"/>
    <w:rsid w:val="00195FD2"/>
    <w:rsid w:val="001A1E73"/>
    <w:rsid w:val="001B2B84"/>
    <w:rsid w:val="001B3699"/>
    <w:rsid w:val="001B43BE"/>
    <w:rsid w:val="001D0DFD"/>
    <w:rsid w:val="001D69F7"/>
    <w:rsid w:val="001E345B"/>
    <w:rsid w:val="001E4D77"/>
    <w:rsid w:val="001E5729"/>
    <w:rsid w:val="001E7EE3"/>
    <w:rsid w:val="001F1F42"/>
    <w:rsid w:val="001F259B"/>
    <w:rsid w:val="00211588"/>
    <w:rsid w:val="00213184"/>
    <w:rsid w:val="002135A2"/>
    <w:rsid w:val="00225A62"/>
    <w:rsid w:val="00227259"/>
    <w:rsid w:val="002363EA"/>
    <w:rsid w:val="00240F1F"/>
    <w:rsid w:val="002460A8"/>
    <w:rsid w:val="00266706"/>
    <w:rsid w:val="00277AD7"/>
    <w:rsid w:val="00292D08"/>
    <w:rsid w:val="002A27DF"/>
    <w:rsid w:val="002A3E5E"/>
    <w:rsid w:val="002B1AAB"/>
    <w:rsid w:val="002B34DB"/>
    <w:rsid w:val="002B5D00"/>
    <w:rsid w:val="002C1049"/>
    <w:rsid w:val="002C18A3"/>
    <w:rsid w:val="002C3364"/>
    <w:rsid w:val="002C5F7A"/>
    <w:rsid w:val="002E2C46"/>
    <w:rsid w:val="002E4569"/>
    <w:rsid w:val="002E4922"/>
    <w:rsid w:val="002E79E6"/>
    <w:rsid w:val="002E7EB3"/>
    <w:rsid w:val="002F45A5"/>
    <w:rsid w:val="002F6201"/>
    <w:rsid w:val="0030191D"/>
    <w:rsid w:val="003023CA"/>
    <w:rsid w:val="00307125"/>
    <w:rsid w:val="003115CD"/>
    <w:rsid w:val="00320CB7"/>
    <w:rsid w:val="00331711"/>
    <w:rsid w:val="003506B5"/>
    <w:rsid w:val="00352FAD"/>
    <w:rsid w:val="00360567"/>
    <w:rsid w:val="00363646"/>
    <w:rsid w:val="0038018B"/>
    <w:rsid w:val="00383D9D"/>
    <w:rsid w:val="003976FF"/>
    <w:rsid w:val="003A1DD2"/>
    <w:rsid w:val="003A29FB"/>
    <w:rsid w:val="003C027C"/>
    <w:rsid w:val="003C46F5"/>
    <w:rsid w:val="003C4D37"/>
    <w:rsid w:val="003D1FD1"/>
    <w:rsid w:val="003D34C1"/>
    <w:rsid w:val="004054D7"/>
    <w:rsid w:val="00413C1E"/>
    <w:rsid w:val="004231BC"/>
    <w:rsid w:val="00423EF8"/>
    <w:rsid w:val="00423FE0"/>
    <w:rsid w:val="0042753C"/>
    <w:rsid w:val="0044085F"/>
    <w:rsid w:val="00442152"/>
    <w:rsid w:val="00454993"/>
    <w:rsid w:val="00465166"/>
    <w:rsid w:val="0048076C"/>
    <w:rsid w:val="004A14B8"/>
    <w:rsid w:val="004A5B02"/>
    <w:rsid w:val="004A7008"/>
    <w:rsid w:val="004B4371"/>
    <w:rsid w:val="004C150F"/>
    <w:rsid w:val="004C4ADE"/>
    <w:rsid w:val="004C5A8D"/>
    <w:rsid w:val="004D2C9F"/>
    <w:rsid w:val="004D55CE"/>
    <w:rsid w:val="004D682D"/>
    <w:rsid w:val="004E0A42"/>
    <w:rsid w:val="004E12E2"/>
    <w:rsid w:val="004E25BA"/>
    <w:rsid w:val="004E4E8D"/>
    <w:rsid w:val="004F4AF4"/>
    <w:rsid w:val="004F6167"/>
    <w:rsid w:val="00513170"/>
    <w:rsid w:val="00515530"/>
    <w:rsid w:val="005173F0"/>
    <w:rsid w:val="00532D5A"/>
    <w:rsid w:val="00533047"/>
    <w:rsid w:val="00533272"/>
    <w:rsid w:val="00535E26"/>
    <w:rsid w:val="00536717"/>
    <w:rsid w:val="00571573"/>
    <w:rsid w:val="005812BC"/>
    <w:rsid w:val="00581CE4"/>
    <w:rsid w:val="00582591"/>
    <w:rsid w:val="005845C2"/>
    <w:rsid w:val="0058527B"/>
    <w:rsid w:val="00585EB3"/>
    <w:rsid w:val="005914F7"/>
    <w:rsid w:val="00592821"/>
    <w:rsid w:val="00594763"/>
    <w:rsid w:val="005A1B2C"/>
    <w:rsid w:val="005B3DA4"/>
    <w:rsid w:val="005B68E4"/>
    <w:rsid w:val="005D7B16"/>
    <w:rsid w:val="005F277B"/>
    <w:rsid w:val="005F40AE"/>
    <w:rsid w:val="005F6578"/>
    <w:rsid w:val="005F68F7"/>
    <w:rsid w:val="006036F3"/>
    <w:rsid w:val="00607AA6"/>
    <w:rsid w:val="00607F4C"/>
    <w:rsid w:val="006117F6"/>
    <w:rsid w:val="006161C2"/>
    <w:rsid w:val="0061655F"/>
    <w:rsid w:val="0062571F"/>
    <w:rsid w:val="00633A65"/>
    <w:rsid w:val="006401E9"/>
    <w:rsid w:val="00645F82"/>
    <w:rsid w:val="00666277"/>
    <w:rsid w:val="006707BF"/>
    <w:rsid w:val="00671ACF"/>
    <w:rsid w:val="00674C1D"/>
    <w:rsid w:val="00682A54"/>
    <w:rsid w:val="0068398B"/>
    <w:rsid w:val="00684300"/>
    <w:rsid w:val="00684EF0"/>
    <w:rsid w:val="006A0B0C"/>
    <w:rsid w:val="006A45C9"/>
    <w:rsid w:val="006A4847"/>
    <w:rsid w:val="006A6CE0"/>
    <w:rsid w:val="006B2937"/>
    <w:rsid w:val="006B6B1D"/>
    <w:rsid w:val="006B7A9A"/>
    <w:rsid w:val="006C2C00"/>
    <w:rsid w:val="006D7935"/>
    <w:rsid w:val="006E51B5"/>
    <w:rsid w:val="006F0E14"/>
    <w:rsid w:val="006F4D29"/>
    <w:rsid w:val="00700065"/>
    <w:rsid w:val="0070497B"/>
    <w:rsid w:val="00712B8E"/>
    <w:rsid w:val="007133BA"/>
    <w:rsid w:val="00714284"/>
    <w:rsid w:val="00715B24"/>
    <w:rsid w:val="00717F71"/>
    <w:rsid w:val="00732922"/>
    <w:rsid w:val="0073414A"/>
    <w:rsid w:val="00737DF0"/>
    <w:rsid w:val="007404F5"/>
    <w:rsid w:val="007469E4"/>
    <w:rsid w:val="00757E19"/>
    <w:rsid w:val="00766175"/>
    <w:rsid w:val="00772DD0"/>
    <w:rsid w:val="0077642A"/>
    <w:rsid w:val="00781023"/>
    <w:rsid w:val="00782C5B"/>
    <w:rsid w:val="007871EB"/>
    <w:rsid w:val="0079115B"/>
    <w:rsid w:val="007944B9"/>
    <w:rsid w:val="007C5AFF"/>
    <w:rsid w:val="007C6D4A"/>
    <w:rsid w:val="007D10D2"/>
    <w:rsid w:val="007E6DF8"/>
    <w:rsid w:val="007F01C5"/>
    <w:rsid w:val="007F2D40"/>
    <w:rsid w:val="007F6391"/>
    <w:rsid w:val="007F7C75"/>
    <w:rsid w:val="008003EA"/>
    <w:rsid w:val="008055A9"/>
    <w:rsid w:val="008165BE"/>
    <w:rsid w:val="00825B4C"/>
    <w:rsid w:val="00826EEE"/>
    <w:rsid w:val="008305C0"/>
    <w:rsid w:val="008318B7"/>
    <w:rsid w:val="00837FF6"/>
    <w:rsid w:val="008418DD"/>
    <w:rsid w:val="00862040"/>
    <w:rsid w:val="00866E74"/>
    <w:rsid w:val="00873FC1"/>
    <w:rsid w:val="0087476D"/>
    <w:rsid w:val="00876427"/>
    <w:rsid w:val="00877118"/>
    <w:rsid w:val="00877484"/>
    <w:rsid w:val="00884198"/>
    <w:rsid w:val="008A5080"/>
    <w:rsid w:val="008A50BF"/>
    <w:rsid w:val="008A6492"/>
    <w:rsid w:val="008C155A"/>
    <w:rsid w:val="008C7D72"/>
    <w:rsid w:val="008D1E53"/>
    <w:rsid w:val="008D274B"/>
    <w:rsid w:val="008D57DA"/>
    <w:rsid w:val="008E3D5B"/>
    <w:rsid w:val="008F0BFD"/>
    <w:rsid w:val="00910E40"/>
    <w:rsid w:val="00916FA0"/>
    <w:rsid w:val="00922111"/>
    <w:rsid w:val="00930BDD"/>
    <w:rsid w:val="00934A02"/>
    <w:rsid w:val="0095440A"/>
    <w:rsid w:val="009646B5"/>
    <w:rsid w:val="00971CDC"/>
    <w:rsid w:val="009935DF"/>
    <w:rsid w:val="00993CE8"/>
    <w:rsid w:val="009A00C4"/>
    <w:rsid w:val="009B0168"/>
    <w:rsid w:val="009B4EEA"/>
    <w:rsid w:val="009B6905"/>
    <w:rsid w:val="009B70D2"/>
    <w:rsid w:val="009D2C89"/>
    <w:rsid w:val="009E055C"/>
    <w:rsid w:val="009E2477"/>
    <w:rsid w:val="009E5546"/>
    <w:rsid w:val="009F47BD"/>
    <w:rsid w:val="009F6B6F"/>
    <w:rsid w:val="00A02192"/>
    <w:rsid w:val="00A17EB4"/>
    <w:rsid w:val="00A23ACF"/>
    <w:rsid w:val="00A24086"/>
    <w:rsid w:val="00A25F0F"/>
    <w:rsid w:val="00A3148C"/>
    <w:rsid w:val="00A60BB5"/>
    <w:rsid w:val="00A65D57"/>
    <w:rsid w:val="00A71102"/>
    <w:rsid w:val="00A71AFB"/>
    <w:rsid w:val="00A95F6F"/>
    <w:rsid w:val="00AA6120"/>
    <w:rsid w:val="00AA62AB"/>
    <w:rsid w:val="00AA6F8D"/>
    <w:rsid w:val="00AA7C6F"/>
    <w:rsid w:val="00AB0DAE"/>
    <w:rsid w:val="00AC28A5"/>
    <w:rsid w:val="00AC3464"/>
    <w:rsid w:val="00AC7A11"/>
    <w:rsid w:val="00AD0C40"/>
    <w:rsid w:val="00AE246D"/>
    <w:rsid w:val="00AE7D3B"/>
    <w:rsid w:val="00AF0BFB"/>
    <w:rsid w:val="00AF33EF"/>
    <w:rsid w:val="00B02FB8"/>
    <w:rsid w:val="00B05454"/>
    <w:rsid w:val="00B063F9"/>
    <w:rsid w:val="00B1557B"/>
    <w:rsid w:val="00B46D5B"/>
    <w:rsid w:val="00B531DB"/>
    <w:rsid w:val="00B60B3B"/>
    <w:rsid w:val="00B6421C"/>
    <w:rsid w:val="00B656BA"/>
    <w:rsid w:val="00B70443"/>
    <w:rsid w:val="00B77211"/>
    <w:rsid w:val="00B77312"/>
    <w:rsid w:val="00B85703"/>
    <w:rsid w:val="00B939A3"/>
    <w:rsid w:val="00BC3B9E"/>
    <w:rsid w:val="00BC4545"/>
    <w:rsid w:val="00BD55E2"/>
    <w:rsid w:val="00BE0FA5"/>
    <w:rsid w:val="00BE3134"/>
    <w:rsid w:val="00C162F6"/>
    <w:rsid w:val="00C21B56"/>
    <w:rsid w:val="00C2461E"/>
    <w:rsid w:val="00C30344"/>
    <w:rsid w:val="00C367B1"/>
    <w:rsid w:val="00C464A6"/>
    <w:rsid w:val="00C46F35"/>
    <w:rsid w:val="00C5689C"/>
    <w:rsid w:val="00C61DFF"/>
    <w:rsid w:val="00C64141"/>
    <w:rsid w:val="00C8247F"/>
    <w:rsid w:val="00C852C0"/>
    <w:rsid w:val="00CA0128"/>
    <w:rsid w:val="00CA3F3C"/>
    <w:rsid w:val="00CB0044"/>
    <w:rsid w:val="00CB361D"/>
    <w:rsid w:val="00CB7BE4"/>
    <w:rsid w:val="00CD1BDB"/>
    <w:rsid w:val="00CD4584"/>
    <w:rsid w:val="00CE0A38"/>
    <w:rsid w:val="00D067B0"/>
    <w:rsid w:val="00D11665"/>
    <w:rsid w:val="00D141A0"/>
    <w:rsid w:val="00D23F9F"/>
    <w:rsid w:val="00D24891"/>
    <w:rsid w:val="00D324E6"/>
    <w:rsid w:val="00D34A44"/>
    <w:rsid w:val="00D44887"/>
    <w:rsid w:val="00D44EE0"/>
    <w:rsid w:val="00D6031F"/>
    <w:rsid w:val="00D71871"/>
    <w:rsid w:val="00D72C7A"/>
    <w:rsid w:val="00D72EE9"/>
    <w:rsid w:val="00D84D5E"/>
    <w:rsid w:val="00D96F45"/>
    <w:rsid w:val="00DA2EF7"/>
    <w:rsid w:val="00DA5A55"/>
    <w:rsid w:val="00DA7779"/>
    <w:rsid w:val="00DD70FB"/>
    <w:rsid w:val="00E00924"/>
    <w:rsid w:val="00E038AC"/>
    <w:rsid w:val="00E0642E"/>
    <w:rsid w:val="00E127E5"/>
    <w:rsid w:val="00E221C5"/>
    <w:rsid w:val="00E278CB"/>
    <w:rsid w:val="00E35994"/>
    <w:rsid w:val="00E36EAA"/>
    <w:rsid w:val="00E43364"/>
    <w:rsid w:val="00E450AC"/>
    <w:rsid w:val="00E66F97"/>
    <w:rsid w:val="00E878F3"/>
    <w:rsid w:val="00EA1DDB"/>
    <w:rsid w:val="00EA32B3"/>
    <w:rsid w:val="00EA350B"/>
    <w:rsid w:val="00EC0CC4"/>
    <w:rsid w:val="00EC0CDE"/>
    <w:rsid w:val="00EC6233"/>
    <w:rsid w:val="00ED7974"/>
    <w:rsid w:val="00EE1908"/>
    <w:rsid w:val="00EE24AC"/>
    <w:rsid w:val="00EE5D97"/>
    <w:rsid w:val="00EF245D"/>
    <w:rsid w:val="00EF2833"/>
    <w:rsid w:val="00EF49C8"/>
    <w:rsid w:val="00F075E7"/>
    <w:rsid w:val="00F13D68"/>
    <w:rsid w:val="00F14E85"/>
    <w:rsid w:val="00F241BF"/>
    <w:rsid w:val="00F3379C"/>
    <w:rsid w:val="00F51304"/>
    <w:rsid w:val="00F51F0D"/>
    <w:rsid w:val="00F71B0A"/>
    <w:rsid w:val="00F75D74"/>
    <w:rsid w:val="00F900A2"/>
    <w:rsid w:val="00FA0186"/>
    <w:rsid w:val="00FA602D"/>
    <w:rsid w:val="00FB12CA"/>
    <w:rsid w:val="00FB566A"/>
    <w:rsid w:val="00FC1624"/>
    <w:rsid w:val="00FC5421"/>
    <w:rsid w:val="00FE1F93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4D37"/>
    <w:pPr>
      <w:keepNext/>
      <w:spacing w:before="240" w:after="120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uiPriority w:val="99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1">
    <w:name w:val="Body Text 2"/>
    <w:basedOn w:val="a"/>
    <w:link w:val="22"/>
    <w:uiPriority w:val="99"/>
    <w:unhideWhenUsed/>
    <w:rsid w:val="00826EE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,ПАРАГРАФ,Выделеный,Текст с номером,Абзац списка для документа,Абзац списка4,Абзац списка основной"/>
    <w:basedOn w:val="a"/>
    <w:link w:val="af2"/>
    <w:uiPriority w:val="34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,ПАРАГРАФ Знак,Выделеный Знак,Текст с номером Знак,Абзац списка для документа Знак,Абзац списка4 Знак"/>
    <w:link w:val="af1"/>
    <w:uiPriority w:val="34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3">
    <w:name w:val="Основной текст (2)_"/>
    <w:basedOn w:val="a0"/>
    <w:link w:val="24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rsid w:val="003C4D37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2115pt2">
    <w:name w:val="Основной текст (2) + 11;5 pt2"/>
    <w:rsid w:val="00292D08"/>
    <w:rPr>
      <w:rFonts w:ascii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lang w:val="ru-RU" w:eastAsia="ru-RU"/>
    </w:rPr>
  </w:style>
  <w:style w:type="paragraph" w:customStyle="1" w:styleId="210">
    <w:name w:val="Основной текст (2)1"/>
    <w:basedOn w:val="a"/>
    <w:rsid w:val="00292D08"/>
    <w:pPr>
      <w:widowControl w:val="0"/>
      <w:shd w:val="clear" w:color="auto" w:fill="FFFFFF"/>
      <w:spacing w:line="302" w:lineRule="exact"/>
      <w:jc w:val="center"/>
    </w:pPr>
    <w:rPr>
      <w:sz w:val="26"/>
      <w:szCs w:val="26"/>
      <w:shd w:val="clear" w:color="auto" w:fill="FFFFFF"/>
    </w:rPr>
  </w:style>
  <w:style w:type="paragraph" w:styleId="af8">
    <w:name w:val="Signature"/>
    <w:basedOn w:val="a"/>
    <w:link w:val="af9"/>
    <w:rsid w:val="00922111"/>
    <w:pPr>
      <w:ind w:firstLine="567"/>
      <w:jc w:val="both"/>
    </w:pPr>
    <w:rPr>
      <w:lang w:eastAsia="zh-CN"/>
    </w:rPr>
  </w:style>
  <w:style w:type="character" w:customStyle="1" w:styleId="af9">
    <w:name w:val="Подпись Знак"/>
    <w:basedOn w:val="a0"/>
    <w:link w:val="af8"/>
    <w:rsid w:val="009221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qFormat/>
    <w:rsid w:val="00877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965DA-FBE8-4281-BAB9-FB8F26B3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24</cp:revision>
  <dcterms:created xsi:type="dcterms:W3CDTF">2024-09-19T07:58:00Z</dcterms:created>
  <dcterms:modified xsi:type="dcterms:W3CDTF">2024-09-24T09:03:00Z</dcterms:modified>
</cp:coreProperties>
</file>