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B6421C">
        <w:rPr>
          <w:sz w:val="24"/>
          <w:szCs w:val="24"/>
        </w:rPr>
        <w:t>7</w:t>
      </w:r>
      <w:r w:rsidRPr="009B6905">
        <w:rPr>
          <w:sz w:val="24"/>
          <w:szCs w:val="24"/>
        </w:rPr>
        <w:t xml:space="preserve"> от </w:t>
      </w:r>
      <w:r w:rsidR="00B6421C">
        <w:rPr>
          <w:sz w:val="24"/>
          <w:szCs w:val="24"/>
        </w:rPr>
        <w:t>20</w:t>
      </w:r>
      <w:r w:rsidR="00585EB3">
        <w:rPr>
          <w:sz w:val="24"/>
          <w:szCs w:val="24"/>
        </w:rPr>
        <w:t xml:space="preserve"> </w:t>
      </w:r>
      <w:r w:rsidR="00B6421C">
        <w:rPr>
          <w:sz w:val="24"/>
          <w:szCs w:val="24"/>
        </w:rPr>
        <w:t>ма</w:t>
      </w:r>
      <w:r w:rsidR="008318B7">
        <w:rPr>
          <w:sz w:val="24"/>
          <w:szCs w:val="24"/>
        </w:rPr>
        <w:t>я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B6421C">
        <w:rPr>
          <w:sz w:val="24"/>
          <w:szCs w:val="24"/>
        </w:rPr>
        <w:t>505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2267"/>
        <w:gridCol w:w="5955"/>
        <w:gridCol w:w="1983"/>
        <w:gridCol w:w="2269"/>
      </w:tblGrid>
      <w:tr w:rsidR="00EE5D97" w:rsidRPr="002C5F7A" w:rsidTr="00922111">
        <w:tc>
          <w:tcPr>
            <w:tcW w:w="58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955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3" w:type="dxa"/>
            <w:vAlign w:val="center"/>
          </w:tcPr>
          <w:p w:rsidR="00EE5D97" w:rsidRPr="002C5F7A" w:rsidRDefault="00EE5D97" w:rsidP="00E278CB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Соответств</w:t>
            </w:r>
            <w:r w:rsidR="00F3379C" w:rsidRPr="002C5F7A">
              <w:rPr>
                <w:b/>
                <w:sz w:val="24"/>
                <w:szCs w:val="24"/>
              </w:rPr>
              <w:t>ие плану деятельности комитета/</w:t>
            </w:r>
            <w:r w:rsidRPr="002C5F7A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C5F7A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C5F7A">
              <w:rPr>
                <w:b/>
                <w:bCs/>
                <w:sz w:val="24"/>
                <w:szCs w:val="24"/>
              </w:rPr>
              <w:t>нормотворчес</w:t>
            </w:r>
            <w:r w:rsidR="00ED7974" w:rsidRPr="002C5F7A">
              <w:rPr>
                <w:b/>
                <w:bCs/>
                <w:sz w:val="24"/>
                <w:szCs w:val="24"/>
              </w:rPr>
              <w:t>-</w:t>
            </w:r>
            <w:r w:rsidRPr="002C5F7A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C5F7A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 w:rsidRPr="002C5F7A">
              <w:rPr>
                <w:b/>
                <w:bCs/>
                <w:sz w:val="24"/>
                <w:szCs w:val="24"/>
              </w:rPr>
              <w:br/>
            </w:r>
            <w:r w:rsidRPr="002C5F7A">
              <w:rPr>
                <w:b/>
                <w:sz w:val="24"/>
                <w:szCs w:val="24"/>
              </w:rPr>
              <w:t>на 202</w:t>
            </w:r>
            <w:r w:rsidR="00E278CB">
              <w:rPr>
                <w:b/>
                <w:sz w:val="24"/>
                <w:szCs w:val="24"/>
              </w:rPr>
              <w:t>4</w:t>
            </w:r>
            <w:r w:rsidRPr="002C5F7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C5F7A" w:rsidTr="00922111">
        <w:tc>
          <w:tcPr>
            <w:tcW w:w="587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E5D97" w:rsidRPr="002C5F7A" w:rsidRDefault="00EE5D97" w:rsidP="007D10D2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5955" w:type="dxa"/>
          </w:tcPr>
          <w:p w:rsidR="00EE5D97" w:rsidRPr="002C5F7A" w:rsidRDefault="00EE5D97" w:rsidP="007D10D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1983" w:type="dxa"/>
          </w:tcPr>
          <w:p w:rsidR="00EE5D97" w:rsidRPr="002C5F7A" w:rsidRDefault="00EE5D97" w:rsidP="007D10D2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B6421C" w:rsidRPr="002C5F7A" w:rsidTr="00922111">
        <w:tc>
          <w:tcPr>
            <w:tcW w:w="587" w:type="dxa"/>
          </w:tcPr>
          <w:p w:rsidR="00B6421C" w:rsidRPr="002C5F7A" w:rsidRDefault="00B6421C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B6421C" w:rsidRPr="00AB0DAE" w:rsidRDefault="00F900A2" w:rsidP="00ED2387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областного закона № пз8/67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изменения в статью 10 областного закона «О профессиональной ориентации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 xml:space="preserve">и содействии трудоустройству молодежи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B0DAE">
              <w:rPr>
                <w:color w:val="000000"/>
                <w:sz w:val="24"/>
                <w:szCs w:val="24"/>
                <w:shd w:val="clear" w:color="auto" w:fill="FFFFFF"/>
              </w:rPr>
              <w:t>в Архангельской области»</w:t>
            </w:r>
          </w:p>
        </w:tc>
        <w:tc>
          <w:tcPr>
            <w:tcW w:w="2267" w:type="dxa"/>
          </w:tcPr>
          <w:p w:rsidR="00B6421C" w:rsidRPr="00AB0DAE" w:rsidRDefault="00B6421C" w:rsidP="00ED2387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B6421C" w:rsidRPr="00AB0DAE" w:rsidRDefault="00B6421C" w:rsidP="00F900A2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AB0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Pr="00AB0DAE">
              <w:rPr>
                <w:color w:val="000000"/>
                <w:sz w:val="24"/>
                <w:szCs w:val="24"/>
              </w:rPr>
              <w:t xml:space="preserve"> </w:t>
            </w:r>
            <w:r w:rsidR="00CB361D">
              <w:rPr>
                <w:sz w:val="24"/>
                <w:szCs w:val="24"/>
              </w:rPr>
              <w:t>п</w:t>
            </w:r>
            <w:r w:rsidR="00F900A2" w:rsidRPr="00AB0DAE">
              <w:rPr>
                <w:sz w:val="24"/>
                <w:szCs w:val="24"/>
              </w:rPr>
              <w:t>редседател</w:t>
            </w:r>
            <w:r w:rsidR="00F900A2">
              <w:rPr>
                <w:sz w:val="24"/>
                <w:szCs w:val="24"/>
              </w:rPr>
              <w:t>ь</w:t>
            </w:r>
            <w:r w:rsidR="00F900A2" w:rsidRPr="00AB0DAE">
              <w:rPr>
                <w:sz w:val="24"/>
                <w:szCs w:val="24"/>
              </w:rPr>
              <w:t xml:space="preserve"> комитета Архангельского областного Собрания депутатов по культурной политике, образованию, науке, туризму и спорту </w:t>
            </w:r>
            <w:r w:rsidR="00F900A2">
              <w:rPr>
                <w:sz w:val="24"/>
                <w:szCs w:val="24"/>
              </w:rPr>
              <w:t>Виткова О.К.</w:t>
            </w:r>
          </w:p>
        </w:tc>
        <w:tc>
          <w:tcPr>
            <w:tcW w:w="5955" w:type="dxa"/>
          </w:tcPr>
          <w:p w:rsidR="00B6421C" w:rsidRDefault="00B6421C" w:rsidP="00ED2387">
            <w:pPr>
              <w:ind w:firstLine="460"/>
            </w:pPr>
            <w:r w:rsidRPr="00187780">
              <w:rPr>
                <w:color w:val="000000"/>
              </w:rPr>
              <w:t xml:space="preserve">Законопроект принят в </w:t>
            </w:r>
            <w:proofErr w:type="gramStart"/>
            <w:r w:rsidRPr="00187780">
              <w:rPr>
                <w:color w:val="000000"/>
              </w:rPr>
              <w:t>первом</w:t>
            </w:r>
            <w:proofErr w:type="gramEnd"/>
            <w:r w:rsidRPr="00187780">
              <w:rPr>
                <w:color w:val="000000"/>
              </w:rPr>
              <w:t xml:space="preserve"> чтении </w:t>
            </w:r>
            <w:r w:rsidR="00781023">
              <w:t>24 апреля</w:t>
            </w:r>
            <w:r w:rsidRPr="00187780">
              <w:t xml:space="preserve"> 2024 года на </w:t>
            </w:r>
            <w:r w:rsidR="00781023">
              <w:t>седьм</w:t>
            </w:r>
            <w:r w:rsidRPr="00187780">
              <w:t xml:space="preserve">ой сессии Архангельского областного Собрания депутатов. </w:t>
            </w:r>
          </w:p>
          <w:p w:rsidR="00B6421C" w:rsidRPr="00187780" w:rsidRDefault="00B6421C" w:rsidP="00ED2387">
            <w:pPr>
              <w:ind w:firstLine="460"/>
            </w:pPr>
            <w:r w:rsidRPr="00187780">
              <w:t xml:space="preserve">Поправок к законопроекту </w:t>
            </w:r>
            <w:r>
              <w:t>н</w:t>
            </w:r>
            <w:r w:rsidR="006A6CE0">
              <w:t>е поступило</w:t>
            </w:r>
          </w:p>
          <w:p w:rsidR="00B6421C" w:rsidRPr="00187780" w:rsidRDefault="00B6421C" w:rsidP="00ED2387">
            <w:pPr>
              <w:autoSpaceDE w:val="0"/>
              <w:autoSpaceDN w:val="0"/>
              <w:adjustRightInd w:val="0"/>
              <w:ind w:firstLine="46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B6421C" w:rsidRPr="002C5F7A" w:rsidRDefault="00B6421C" w:rsidP="00ED2387">
            <w:r w:rsidRPr="002C5F7A">
              <w:t>Вне плана</w:t>
            </w:r>
          </w:p>
        </w:tc>
        <w:tc>
          <w:tcPr>
            <w:tcW w:w="2269" w:type="dxa"/>
          </w:tcPr>
          <w:p w:rsidR="00B6421C" w:rsidRPr="00AB0DAE" w:rsidRDefault="00B6421C" w:rsidP="00B6421C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53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Комитет предлагает депутатам Архангельского областного Собрания депутатов</w:t>
            </w:r>
            <w:r w:rsidRPr="0051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DA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законопроект </w:t>
            </w:r>
            <w:r w:rsidR="007F6391">
              <w:rPr>
                <w:rFonts w:ascii="Times New Roman" w:hAnsi="Times New Roman" w:cs="Times New Roman"/>
                <w:sz w:val="24"/>
                <w:szCs w:val="24"/>
              </w:rPr>
              <w:br/>
              <w:t>во втором чтении</w:t>
            </w:r>
            <w:r w:rsidRPr="00AB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вось</w:t>
            </w:r>
            <w:r w:rsidRPr="00AB0DAE">
              <w:rPr>
                <w:rFonts w:ascii="Times New Roman" w:hAnsi="Times New Roman" w:cs="Times New Roman"/>
                <w:sz w:val="24"/>
                <w:szCs w:val="24"/>
              </w:rPr>
              <w:t xml:space="preserve">мой сессии </w:t>
            </w:r>
            <w:r w:rsidRPr="00AB0DA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Архангельского областного Собрания депутатов </w:t>
            </w:r>
          </w:p>
        </w:tc>
      </w:tr>
      <w:tr w:rsidR="00633A65" w:rsidRPr="0044085F" w:rsidTr="00922111">
        <w:tc>
          <w:tcPr>
            <w:tcW w:w="587" w:type="dxa"/>
          </w:tcPr>
          <w:p w:rsidR="00633A65" w:rsidRPr="0044085F" w:rsidRDefault="00633A65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4085F">
              <w:rPr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633A65" w:rsidRPr="0044085F" w:rsidRDefault="00633A65" w:rsidP="0044085F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44085F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44085F">
              <w:rPr>
                <w:sz w:val="24"/>
                <w:szCs w:val="24"/>
              </w:rPr>
              <w:t>проекте</w:t>
            </w:r>
            <w:proofErr w:type="gramEnd"/>
            <w:r w:rsidRPr="0044085F">
              <w:rPr>
                <w:sz w:val="24"/>
                <w:szCs w:val="24"/>
              </w:rPr>
              <w:t xml:space="preserve"> областного закона № пз8/88 </w:t>
            </w:r>
            <w:r w:rsidR="0044085F">
              <w:rPr>
                <w:sz w:val="24"/>
                <w:szCs w:val="24"/>
              </w:rPr>
              <w:br/>
            </w:r>
            <w:r w:rsidRPr="0044085F">
              <w:rPr>
                <w:sz w:val="24"/>
                <w:szCs w:val="24"/>
              </w:rPr>
              <w:t>«</w:t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 внесении изменений </w:t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в статью 64 областного закона </w:t>
            </w:r>
            <w:r w:rsidR="0044085F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«О наделении органов </w:t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местного самоуправления муниципальных образований Архангельской области отдельными государственными полномочиями» </w:t>
            </w:r>
            <w:r w:rsidR="0044085F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 статью 8 областного закона </w:t>
            </w:r>
            <w:r w:rsidR="0044085F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«Об организации </w:t>
            </w:r>
            <w:r w:rsidR="0044085F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 осуществлении деятельности по опеке и попечительству </w:t>
            </w:r>
            <w:r w:rsidRPr="0044085F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в Архангельской области»</w:t>
            </w:r>
          </w:p>
        </w:tc>
        <w:tc>
          <w:tcPr>
            <w:tcW w:w="2267" w:type="dxa"/>
          </w:tcPr>
          <w:p w:rsidR="00633A65" w:rsidRPr="0044085F" w:rsidRDefault="0044085F" w:rsidP="00633A65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44085F">
              <w:rPr>
                <w:color w:val="000000"/>
                <w:sz w:val="24"/>
                <w:szCs w:val="24"/>
              </w:rPr>
              <w:lastRenderedPageBreak/>
              <w:t>И</w:t>
            </w:r>
            <w:r w:rsidRPr="0044085F">
              <w:rPr>
                <w:sz w:val="24"/>
                <w:szCs w:val="24"/>
              </w:rPr>
              <w:t xml:space="preserve">сполняющий обязанности Губернатора Архангельской области </w:t>
            </w:r>
            <w:proofErr w:type="spellStart"/>
            <w:r w:rsidRPr="0044085F">
              <w:rPr>
                <w:sz w:val="24"/>
                <w:szCs w:val="24"/>
              </w:rPr>
              <w:t>Алсуфьев</w:t>
            </w:r>
            <w:proofErr w:type="spellEnd"/>
            <w:r w:rsidRPr="0044085F">
              <w:rPr>
                <w:sz w:val="24"/>
                <w:szCs w:val="24"/>
              </w:rPr>
              <w:t> А.В</w:t>
            </w:r>
            <w:r w:rsidRPr="0044085F">
              <w:rPr>
                <w:color w:val="000000"/>
                <w:sz w:val="24"/>
                <w:szCs w:val="24"/>
              </w:rPr>
              <w:t xml:space="preserve">./ </w:t>
            </w:r>
            <w:r>
              <w:rPr>
                <w:color w:val="000000"/>
                <w:sz w:val="24"/>
                <w:szCs w:val="24"/>
              </w:rPr>
              <w:t>з</w:t>
            </w:r>
            <w:r w:rsidR="00633A65" w:rsidRPr="0044085F">
              <w:rPr>
                <w:sz w:val="24"/>
                <w:szCs w:val="24"/>
              </w:rPr>
              <w:t xml:space="preserve">аместитель </w:t>
            </w:r>
            <w:r w:rsidR="00633A65" w:rsidRPr="0044085F">
              <w:rPr>
                <w:sz w:val="24"/>
                <w:szCs w:val="24"/>
              </w:rPr>
              <w:lastRenderedPageBreak/>
              <w:t>министра</w:t>
            </w:r>
            <w:r w:rsidR="00633A65" w:rsidRPr="0044085F">
              <w:rPr>
                <w:color w:val="292B2C"/>
                <w:sz w:val="24"/>
                <w:szCs w:val="24"/>
                <w:shd w:val="clear" w:color="auto" w:fill="FFFFFF"/>
              </w:rPr>
              <w:t xml:space="preserve"> – начальник управления защиты прав детства, опеки </w:t>
            </w:r>
            <w:r>
              <w:rPr>
                <w:color w:val="292B2C"/>
                <w:sz w:val="24"/>
                <w:szCs w:val="24"/>
                <w:shd w:val="clear" w:color="auto" w:fill="FFFFFF"/>
              </w:rPr>
              <w:br/>
            </w:r>
            <w:r w:rsidR="00633A65" w:rsidRPr="0044085F">
              <w:rPr>
                <w:color w:val="292B2C"/>
                <w:sz w:val="24"/>
                <w:szCs w:val="24"/>
                <w:shd w:val="clear" w:color="auto" w:fill="FFFFFF"/>
              </w:rPr>
              <w:t xml:space="preserve">и попечительства </w:t>
            </w:r>
            <w:r w:rsidR="00633A65" w:rsidRPr="0044085F">
              <w:rPr>
                <w:color w:val="292B2C"/>
                <w:sz w:val="24"/>
                <w:szCs w:val="24"/>
                <w:shd w:val="clear" w:color="auto" w:fill="FFFFFF"/>
              </w:rPr>
              <w:br/>
              <w:t>в отношении несовершеннолетних</w:t>
            </w:r>
            <w:r w:rsidR="00633A65" w:rsidRPr="0044085F">
              <w:rPr>
                <w:sz w:val="24"/>
                <w:szCs w:val="24"/>
              </w:rPr>
              <w:t xml:space="preserve"> министерства труда, занятости </w:t>
            </w:r>
            <w:r w:rsidR="00633A65" w:rsidRPr="0044085F">
              <w:rPr>
                <w:sz w:val="24"/>
                <w:szCs w:val="24"/>
              </w:rPr>
              <w:br/>
              <w:t xml:space="preserve">и социального развития Архангельской области </w:t>
            </w:r>
            <w:r>
              <w:rPr>
                <w:sz w:val="24"/>
                <w:szCs w:val="24"/>
              </w:rPr>
              <w:t>Маневская </w:t>
            </w:r>
            <w:r w:rsidR="00633A65" w:rsidRPr="0044085F">
              <w:rPr>
                <w:sz w:val="24"/>
                <w:szCs w:val="24"/>
              </w:rPr>
              <w:t>С.Б.</w:t>
            </w:r>
          </w:p>
        </w:tc>
        <w:tc>
          <w:tcPr>
            <w:tcW w:w="5955" w:type="dxa"/>
          </w:tcPr>
          <w:p w:rsidR="0044085F" w:rsidRDefault="0044085F" w:rsidP="0044085F">
            <w:pPr>
              <w:autoSpaceDE w:val="0"/>
              <w:autoSpaceDN w:val="0"/>
              <w:adjustRightInd w:val="0"/>
              <w:ind w:firstLine="319"/>
              <w:rPr>
                <w:rFonts w:eastAsiaTheme="minorHAnsi"/>
                <w:color w:val="000000"/>
                <w:lang w:eastAsia="en-US"/>
              </w:rPr>
            </w:pPr>
            <w:r w:rsidRPr="0044085F">
              <w:rPr>
                <w:rFonts w:eastAsiaTheme="minorHAnsi"/>
                <w:color w:val="000000"/>
                <w:lang w:eastAsia="en-US"/>
              </w:rPr>
              <w:lastRenderedPageBreak/>
              <w:t xml:space="preserve">В </w:t>
            </w:r>
            <w:proofErr w:type="gramStart"/>
            <w:r w:rsidRPr="0044085F">
              <w:rPr>
                <w:rFonts w:eastAsiaTheme="minorHAnsi"/>
                <w:color w:val="000000"/>
                <w:lang w:eastAsia="en-US"/>
              </w:rPr>
              <w:t>соответствии</w:t>
            </w:r>
            <w:proofErr w:type="gramEnd"/>
            <w:r w:rsidRPr="0044085F">
              <w:rPr>
                <w:rFonts w:eastAsiaTheme="minorHAnsi"/>
                <w:color w:val="000000"/>
                <w:lang w:eastAsia="en-US"/>
              </w:rPr>
              <w:t xml:space="preserve"> с дефисом четвертым абзаца второго пункта 2 статьи 11.1 областного закона от 19 сентября 2001 года № 62-8-03 «О порядке разработки, принятия и вступления в силу законов Архангельской области» законопроект внесен в порядке законодательной необходимости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44085F" w:rsidRPr="0044085F" w:rsidRDefault="0044085F" w:rsidP="0044085F">
            <w:pPr>
              <w:autoSpaceDE w:val="0"/>
              <w:autoSpaceDN w:val="0"/>
              <w:adjustRightInd w:val="0"/>
              <w:ind w:firstLine="319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4085F">
              <w:rPr>
                <w:rFonts w:eastAsiaTheme="minorHAnsi"/>
                <w:color w:val="000000"/>
                <w:lang w:eastAsia="en-US"/>
              </w:rPr>
              <w:t xml:space="preserve">В целях оптимизации и повышения эффективности </w:t>
            </w:r>
            <w:r w:rsidRPr="0044085F">
              <w:rPr>
                <w:rFonts w:eastAsiaTheme="minorHAnsi"/>
                <w:color w:val="000000"/>
                <w:lang w:eastAsia="en-US"/>
              </w:rPr>
              <w:lastRenderedPageBreak/>
              <w:t xml:space="preserve">деятельности муниципальных служащих, осуществляющих переданные органам местного самоуправления муниципальных образований Архангельской области государственные полномочия по организации и осуществлению деятельности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4085F">
              <w:rPr>
                <w:rFonts w:eastAsiaTheme="minorHAnsi"/>
                <w:color w:val="000000"/>
                <w:lang w:eastAsia="en-US"/>
              </w:rPr>
              <w:t xml:space="preserve">по опеке и попечительству (далее - служащие, осуществляющие полномочия по опеке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4085F">
              <w:rPr>
                <w:rFonts w:eastAsiaTheme="minorHAnsi"/>
                <w:color w:val="000000"/>
                <w:lang w:eastAsia="en-US"/>
              </w:rPr>
              <w:t xml:space="preserve">и попечительству), законопроектом предлагается скорректировать нормы обеспеченности служащими, осуществляющими деятельность по опеке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4085F">
              <w:rPr>
                <w:rFonts w:eastAsiaTheme="minorHAnsi"/>
                <w:color w:val="000000"/>
                <w:lang w:eastAsia="en-US"/>
              </w:rPr>
              <w:t>и попечительству, что повлечет увеличение общего объема финансовых средств для осуществления государственных полномочий</w:t>
            </w:r>
            <w:proofErr w:type="gramEnd"/>
            <w:r w:rsidRPr="0044085F">
              <w:rPr>
                <w:rFonts w:eastAsiaTheme="minorHAnsi"/>
                <w:color w:val="000000"/>
                <w:lang w:eastAsia="en-US"/>
              </w:rPr>
              <w:t xml:space="preserve"> по организации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4085F">
              <w:rPr>
                <w:rFonts w:eastAsiaTheme="minorHAnsi"/>
                <w:color w:val="000000"/>
                <w:lang w:eastAsia="en-US"/>
              </w:rPr>
              <w:t>и осуществлению указанной деятельности.</w:t>
            </w:r>
          </w:p>
          <w:p w:rsidR="0044085F" w:rsidRPr="0044085F" w:rsidRDefault="0044085F" w:rsidP="0044085F">
            <w:pPr>
              <w:autoSpaceDE w:val="0"/>
              <w:autoSpaceDN w:val="0"/>
              <w:adjustRightInd w:val="0"/>
              <w:ind w:firstLine="319"/>
              <w:rPr>
                <w:rFonts w:eastAsiaTheme="minorHAnsi"/>
                <w:color w:val="000000"/>
                <w:lang w:eastAsia="en-US"/>
              </w:rPr>
            </w:pPr>
            <w:r w:rsidRPr="0044085F">
              <w:rPr>
                <w:rFonts w:eastAsiaTheme="minorHAnsi"/>
                <w:color w:val="000000"/>
                <w:lang w:eastAsia="en-US"/>
              </w:rPr>
              <w:t xml:space="preserve">Для этого предлагается изменить порядок расчета нормативной численности служащих, осуществляющих полномочия по опеке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4085F">
              <w:rPr>
                <w:rFonts w:eastAsiaTheme="minorHAnsi"/>
                <w:color w:val="000000"/>
                <w:lang w:eastAsia="en-US"/>
              </w:rPr>
              <w:t>и попечительству, следующим образом:</w:t>
            </w:r>
          </w:p>
          <w:p w:rsidR="0044085F" w:rsidRDefault="0044085F" w:rsidP="0044085F">
            <w:pPr>
              <w:autoSpaceDE w:val="0"/>
              <w:autoSpaceDN w:val="0"/>
              <w:adjustRightInd w:val="0"/>
              <w:ind w:firstLine="319"/>
              <w:rPr>
                <w:rFonts w:eastAsiaTheme="minorHAnsi"/>
                <w:color w:val="000000"/>
                <w:lang w:eastAsia="en-US"/>
              </w:rPr>
            </w:pPr>
            <w:r w:rsidRPr="0044085F">
              <w:rPr>
                <w:rFonts w:eastAsiaTheme="minorHAnsi"/>
                <w:color w:val="000000"/>
                <w:lang w:eastAsia="en-US"/>
              </w:rPr>
              <w:t xml:space="preserve">1) одна штатная единица на 100 детей-сирот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4085F">
              <w:rPr>
                <w:rFonts w:eastAsiaTheme="minorHAnsi"/>
                <w:color w:val="000000"/>
                <w:lang w:eastAsia="en-US"/>
              </w:rPr>
              <w:t xml:space="preserve">и детей, оставшихся без попечения родителей, и лиц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4085F">
              <w:rPr>
                <w:rFonts w:eastAsiaTheme="minorHAnsi"/>
                <w:color w:val="000000"/>
                <w:lang w:eastAsia="en-US"/>
              </w:rPr>
              <w:t>из числа детей-сирот и детей, оставшихся без попечения родителей, проживающих на территории муниципального образования Архангельской области, при отсутствии на территории муниципального образования Архангельской области организаций для дете</w:t>
            </w:r>
            <w:proofErr w:type="gramStart"/>
            <w:r w:rsidRPr="0044085F">
              <w:rPr>
                <w:rFonts w:eastAsiaTheme="minorHAnsi"/>
                <w:color w:val="000000"/>
                <w:lang w:eastAsia="en-US"/>
              </w:rPr>
              <w:t>й-</w:t>
            </w:r>
            <w:proofErr w:type="gramEnd"/>
            <w:r w:rsidRPr="0044085F">
              <w:rPr>
                <w:rFonts w:eastAsiaTheme="minorHAnsi"/>
                <w:color w:val="000000"/>
                <w:lang w:eastAsia="en-US"/>
              </w:rPr>
              <w:t xml:space="preserve"> сирот и детей, оставшихся без попечения родителей, в которые дети-сироты и дети, оставшиеся без попечения родителей, помещаются под надзор; </w:t>
            </w:r>
          </w:p>
          <w:p w:rsidR="0044085F" w:rsidRPr="0044085F" w:rsidRDefault="0044085F" w:rsidP="0044085F">
            <w:pPr>
              <w:autoSpaceDE w:val="0"/>
              <w:autoSpaceDN w:val="0"/>
              <w:adjustRightInd w:val="0"/>
              <w:ind w:firstLine="319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4085F">
              <w:rPr>
                <w:rFonts w:eastAsiaTheme="minorHAnsi"/>
                <w:color w:val="000000"/>
                <w:lang w:eastAsia="en-US"/>
              </w:rPr>
              <w:t xml:space="preserve">2) одна штатная единица на 100 детей-сирот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4085F">
              <w:rPr>
                <w:rFonts w:eastAsiaTheme="minorHAnsi"/>
                <w:color w:val="000000"/>
                <w:lang w:eastAsia="en-US"/>
              </w:rPr>
              <w:t xml:space="preserve">и детей, оставшихся без попечения родителей, и лиц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4085F">
              <w:rPr>
                <w:rFonts w:eastAsiaTheme="minorHAnsi"/>
                <w:color w:val="000000"/>
                <w:lang w:eastAsia="en-US"/>
              </w:rPr>
              <w:t xml:space="preserve">из числа детей-сирот и детей, оставшихся без попечения родителей, проживающих на территории муниципального образования Архангельской области (количество штатных единиц подлежит округлению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4085F">
              <w:rPr>
                <w:rFonts w:eastAsiaTheme="minorHAnsi"/>
                <w:color w:val="000000"/>
                <w:lang w:eastAsia="en-US"/>
              </w:rPr>
              <w:t xml:space="preserve">до целого значения в соответствии с математическими правилами округления), и дополнительно при наличии на территории муниципального образования </w:t>
            </w:r>
            <w:r w:rsidRPr="0044085F">
              <w:rPr>
                <w:rFonts w:eastAsiaTheme="minorHAnsi"/>
                <w:color w:val="000000"/>
                <w:lang w:eastAsia="en-US"/>
              </w:rPr>
              <w:lastRenderedPageBreak/>
              <w:t xml:space="preserve">Архангельской области организаций для детей-сирот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4085F">
              <w:rPr>
                <w:rFonts w:eastAsiaTheme="minorHAnsi"/>
                <w:color w:val="000000"/>
                <w:lang w:eastAsia="en-US"/>
              </w:rPr>
              <w:t>и детей</w:t>
            </w:r>
            <w:proofErr w:type="gramEnd"/>
            <w:r w:rsidRPr="0044085F">
              <w:rPr>
                <w:rFonts w:eastAsiaTheme="minorHAnsi"/>
                <w:color w:val="000000"/>
                <w:lang w:eastAsia="en-US"/>
              </w:rPr>
              <w:t xml:space="preserve">, оставшихся без попечения родителей,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4085F">
              <w:rPr>
                <w:rFonts w:eastAsiaTheme="minorHAnsi"/>
                <w:color w:val="000000"/>
                <w:lang w:eastAsia="en-US"/>
              </w:rPr>
              <w:t xml:space="preserve">в которые дети-сироты и дети, оставшиеся без попечения родителей, помещаются под надзор,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44085F">
              <w:rPr>
                <w:rFonts w:eastAsiaTheme="minorHAnsi"/>
                <w:color w:val="000000"/>
                <w:lang w:eastAsia="en-US"/>
              </w:rPr>
              <w:t>с общей численностью помещенных в них под надзор детей-сирот и детей, оставшихся без попечения родителей: от 30 до 100 человек - одна штатная единица; свыше 100 человек - две штатные единицы.</w:t>
            </w:r>
          </w:p>
          <w:p w:rsidR="0044085F" w:rsidRPr="0044085F" w:rsidRDefault="0044085F" w:rsidP="0044085F">
            <w:pPr>
              <w:autoSpaceDE w:val="0"/>
              <w:autoSpaceDN w:val="0"/>
              <w:adjustRightInd w:val="0"/>
              <w:ind w:firstLine="319"/>
              <w:rPr>
                <w:rFonts w:eastAsiaTheme="minorHAnsi"/>
                <w:color w:val="000000"/>
                <w:lang w:eastAsia="en-US"/>
              </w:rPr>
            </w:pPr>
            <w:r w:rsidRPr="0044085F">
              <w:rPr>
                <w:rFonts w:eastAsiaTheme="minorHAnsi"/>
                <w:color w:val="000000"/>
                <w:lang w:eastAsia="en-US"/>
              </w:rPr>
              <w:t>К законопроекту поступили отзывы об отсутствии замечаний и предложений Управления Министерства юстиции Российской Федерации по Архангельской области и Ненецкому автономному округу, администраций городского округа Архангельской области «Мирный», Онежского муниципального района и Шенкурского муниципального округа Архангельской области, председателя Собрания депутатов Вельского муниципального района Архангельской области.</w:t>
            </w:r>
          </w:p>
          <w:p w:rsidR="00633A65" w:rsidRPr="0044085F" w:rsidRDefault="0044085F" w:rsidP="0044085F">
            <w:pPr>
              <w:autoSpaceDE w:val="0"/>
              <w:autoSpaceDN w:val="0"/>
              <w:adjustRightInd w:val="0"/>
              <w:ind w:firstLine="319"/>
              <w:rPr>
                <w:rFonts w:eastAsiaTheme="minorHAnsi"/>
                <w:color w:val="000000"/>
                <w:lang w:eastAsia="en-US"/>
              </w:rPr>
            </w:pPr>
            <w:r w:rsidRPr="0044085F">
              <w:rPr>
                <w:rFonts w:eastAsiaTheme="minorHAnsi"/>
                <w:color w:val="000000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законопроекта</w:t>
            </w:r>
          </w:p>
        </w:tc>
        <w:tc>
          <w:tcPr>
            <w:tcW w:w="1983" w:type="dxa"/>
          </w:tcPr>
          <w:p w:rsidR="00633A65" w:rsidRPr="0044085F" w:rsidRDefault="00633A65" w:rsidP="00CC349D">
            <w:r w:rsidRPr="0044085F">
              <w:lastRenderedPageBreak/>
              <w:t>Вне плана</w:t>
            </w:r>
          </w:p>
        </w:tc>
        <w:tc>
          <w:tcPr>
            <w:tcW w:w="2269" w:type="dxa"/>
          </w:tcPr>
          <w:p w:rsidR="00633A65" w:rsidRPr="0044085F" w:rsidRDefault="00633A65" w:rsidP="006A6CE0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8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Комитет предлагает депутатам Архангельского областного Собрания депутатов</w:t>
            </w:r>
            <w:r w:rsidRPr="0044085F">
              <w:rPr>
                <w:rFonts w:ascii="Times New Roman" w:hAnsi="Times New Roman" w:cs="Times New Roman"/>
                <w:sz w:val="24"/>
                <w:szCs w:val="24"/>
              </w:rPr>
              <w:t xml:space="preserve"> принять </w:t>
            </w:r>
            <w:r w:rsidRPr="00440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законопроект </w:t>
            </w:r>
            <w:r w:rsidRPr="0044085F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6A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6CE0"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r w:rsidRPr="004408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085F">
              <w:rPr>
                <w:rFonts w:ascii="Times New Roman" w:hAnsi="Times New Roman" w:cs="Times New Roman"/>
                <w:sz w:val="24"/>
                <w:szCs w:val="24"/>
              </w:rPr>
              <w:t xml:space="preserve"> чтении</w:t>
            </w:r>
            <w:r w:rsidRPr="004408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восьмой сессии </w:t>
            </w:r>
            <w:r w:rsidRPr="004408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Архангельского областного Собрания депутатов </w:t>
            </w:r>
          </w:p>
        </w:tc>
      </w:tr>
      <w:tr w:rsidR="00633A65" w:rsidRPr="00045D4E" w:rsidTr="00922111">
        <w:tc>
          <w:tcPr>
            <w:tcW w:w="587" w:type="dxa"/>
          </w:tcPr>
          <w:p w:rsidR="00633A65" w:rsidRPr="00045D4E" w:rsidRDefault="00633A65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45D4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:rsidR="00633A65" w:rsidRPr="00045D4E" w:rsidRDefault="00633A65" w:rsidP="00AB0DAE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045D4E">
              <w:rPr>
                <w:rFonts w:eastAsiaTheme="minorHAnsi"/>
                <w:sz w:val="24"/>
                <w:szCs w:val="24"/>
                <w:lang w:eastAsia="en-US"/>
              </w:rPr>
              <w:t xml:space="preserve">О проекте областного закона № пз8/74 «О внесении изменений </w:t>
            </w:r>
            <w:r w:rsidRPr="00045D4E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в областной закон «О </w:t>
            </w:r>
            <w:proofErr w:type="gramStart"/>
            <w:r w:rsidRPr="00045D4E">
              <w:rPr>
                <w:rFonts w:eastAsiaTheme="minorHAnsi"/>
                <w:sz w:val="24"/>
                <w:szCs w:val="24"/>
                <w:lang w:eastAsia="en-US"/>
              </w:rPr>
              <w:t>физической</w:t>
            </w:r>
            <w:proofErr w:type="gramEnd"/>
            <w:r w:rsidRPr="00045D4E">
              <w:rPr>
                <w:rFonts w:eastAsiaTheme="minorHAnsi"/>
                <w:sz w:val="24"/>
                <w:szCs w:val="24"/>
                <w:lang w:eastAsia="en-US"/>
              </w:rPr>
              <w:t xml:space="preserve"> культуре и спорте в Архангельской области»</w:t>
            </w:r>
          </w:p>
        </w:tc>
        <w:tc>
          <w:tcPr>
            <w:tcW w:w="2267" w:type="dxa"/>
          </w:tcPr>
          <w:p w:rsidR="00633A65" w:rsidRPr="00045D4E" w:rsidRDefault="00CB361D" w:rsidP="00633A65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045D4E">
              <w:rPr>
                <w:color w:val="000000"/>
                <w:sz w:val="24"/>
                <w:szCs w:val="24"/>
              </w:rPr>
              <w:t>И</w:t>
            </w:r>
            <w:r w:rsidRPr="00045D4E">
              <w:rPr>
                <w:sz w:val="24"/>
                <w:szCs w:val="24"/>
              </w:rPr>
              <w:t xml:space="preserve">сполняющий обязанности Губернатора Архангельской области </w:t>
            </w:r>
            <w:proofErr w:type="spellStart"/>
            <w:r w:rsidRPr="00045D4E">
              <w:rPr>
                <w:sz w:val="24"/>
                <w:szCs w:val="24"/>
              </w:rPr>
              <w:t>Алсуфьев</w:t>
            </w:r>
            <w:proofErr w:type="spellEnd"/>
            <w:r w:rsidR="00045D4E">
              <w:rPr>
                <w:sz w:val="24"/>
                <w:szCs w:val="24"/>
              </w:rPr>
              <w:t> </w:t>
            </w:r>
            <w:r w:rsidRPr="00045D4E">
              <w:rPr>
                <w:sz w:val="24"/>
                <w:szCs w:val="24"/>
              </w:rPr>
              <w:t>А.В</w:t>
            </w:r>
            <w:r w:rsidRPr="00045D4E">
              <w:rPr>
                <w:color w:val="000000"/>
                <w:sz w:val="24"/>
                <w:szCs w:val="24"/>
              </w:rPr>
              <w:t>./</w:t>
            </w:r>
            <w:r w:rsidR="00045D4E">
              <w:rPr>
                <w:color w:val="000000"/>
                <w:sz w:val="24"/>
                <w:szCs w:val="24"/>
              </w:rPr>
              <w:t xml:space="preserve"> </w:t>
            </w:r>
            <w:r w:rsidR="00633A65" w:rsidRPr="00045D4E">
              <w:rPr>
                <w:sz w:val="24"/>
                <w:szCs w:val="24"/>
              </w:rPr>
              <w:t xml:space="preserve">ведущий консультант отдела законопроектной деятельности Правового департамента Администрации Губернатора Архангельской области и </w:t>
            </w:r>
            <w:r w:rsidR="00633A65" w:rsidRPr="00045D4E">
              <w:rPr>
                <w:sz w:val="24"/>
                <w:szCs w:val="24"/>
              </w:rPr>
              <w:lastRenderedPageBreak/>
              <w:t>Правительства Архангельской области Гордиенков Д.А.</w:t>
            </w:r>
          </w:p>
        </w:tc>
        <w:tc>
          <w:tcPr>
            <w:tcW w:w="5955" w:type="dxa"/>
          </w:tcPr>
          <w:p w:rsidR="00CB361D" w:rsidRPr="00045D4E" w:rsidRDefault="00CB361D" w:rsidP="00BC4545">
            <w:pPr>
              <w:ind w:right="-113" w:firstLine="319"/>
            </w:pPr>
            <w:r w:rsidRPr="00045D4E">
              <w:lastRenderedPageBreak/>
              <w:t xml:space="preserve">Законопроект подготовлен в целях реализации </w:t>
            </w:r>
            <w:r w:rsidR="00045D4E">
              <w:br/>
            </w:r>
            <w:r w:rsidRPr="00045D4E">
              <w:t xml:space="preserve">в областном законе от 19 октября 2006 года </w:t>
            </w:r>
            <w:r w:rsidR="00BC4545">
              <w:br/>
            </w:r>
            <w:r w:rsidRPr="00045D4E">
              <w:t>№ 250-внеоч.-</w:t>
            </w:r>
            <w:proofErr w:type="gramStart"/>
            <w:r w:rsidRPr="00045D4E">
              <w:t>ОЗ</w:t>
            </w:r>
            <w:proofErr w:type="gramEnd"/>
            <w:r w:rsidRPr="00045D4E">
              <w:t xml:space="preserve"> «О физической культуре и спорте </w:t>
            </w:r>
            <w:r w:rsidR="00045D4E">
              <w:br/>
            </w:r>
            <w:r w:rsidRPr="00045D4E">
              <w:t xml:space="preserve">в Архангельской области» положений следующих федеральных законов: </w:t>
            </w:r>
          </w:p>
          <w:p w:rsidR="00CB361D" w:rsidRPr="00045D4E" w:rsidRDefault="00CB361D" w:rsidP="00BC4545">
            <w:pPr>
              <w:ind w:right="-113" w:firstLine="319"/>
            </w:pPr>
            <w:r w:rsidRPr="00045D4E">
              <w:t xml:space="preserve"> </w:t>
            </w:r>
            <w:r w:rsidRPr="00045D4E">
              <w:rPr>
                <w:rFonts w:eastAsia="Calibri"/>
              </w:rPr>
              <w:t>от 30 ноября 2023 г</w:t>
            </w:r>
            <w:r w:rsidRPr="00045D4E">
              <w:t>ода</w:t>
            </w:r>
            <w:r w:rsidRPr="00045D4E">
              <w:rPr>
                <w:rFonts w:eastAsia="Calibri"/>
              </w:rPr>
              <w:t xml:space="preserve"> № 564-ФЗ «О </w:t>
            </w:r>
            <w:proofErr w:type="gramStart"/>
            <w:r w:rsidRPr="00045D4E">
              <w:rPr>
                <w:rFonts w:eastAsia="Calibri"/>
              </w:rPr>
              <w:t>внесении</w:t>
            </w:r>
            <w:proofErr w:type="gramEnd"/>
            <w:r w:rsidRPr="00045D4E">
              <w:rPr>
                <w:rFonts w:eastAsia="Calibri"/>
              </w:rPr>
              <w:t xml:space="preserve"> изменений в Федеральный закон «О физической культуре и спорте в Российской Федерации» </w:t>
            </w:r>
            <w:r w:rsidR="00BC4545">
              <w:rPr>
                <w:rFonts w:eastAsia="Calibri"/>
              </w:rPr>
              <w:br/>
            </w:r>
            <w:r w:rsidRPr="00045D4E">
              <w:rPr>
                <w:rFonts w:eastAsia="Calibri"/>
              </w:rPr>
              <w:t>и отдельные законодательные акты Российской Федерации», вступающего в силу с 1 июня 2024 г</w:t>
            </w:r>
            <w:r w:rsidRPr="00045D4E">
              <w:t>ода;</w:t>
            </w:r>
          </w:p>
          <w:p w:rsidR="00CB361D" w:rsidRPr="00045D4E" w:rsidRDefault="00CB361D" w:rsidP="00BC4545">
            <w:pPr>
              <w:ind w:right="-113" w:firstLine="319"/>
            </w:pPr>
            <w:proofErr w:type="gramStart"/>
            <w:r w:rsidRPr="00045D4E">
              <w:t xml:space="preserve">от 25 декабря 2023 года № 684-ФЗ «О внесении изменений в Федеральный закон «О физической культуре и спорте в Российской Федерации» и статью 1 </w:t>
            </w:r>
            <w:r w:rsidRPr="00045D4E">
              <w:rPr>
                <w:rFonts w:eastAsia="Calibri"/>
              </w:rPr>
              <w:t xml:space="preserve">Федерального закона «О внесении изменений </w:t>
            </w:r>
            <w:r w:rsidR="00BC4545">
              <w:rPr>
                <w:rFonts w:eastAsia="Calibri"/>
              </w:rPr>
              <w:br/>
            </w:r>
            <w:r w:rsidRPr="00045D4E">
              <w:rPr>
                <w:rFonts w:eastAsia="Calibri"/>
              </w:rPr>
              <w:t xml:space="preserve">в Федеральный закон «О физической культуре и спорте в Российской Федерации» и отдельные законодательные </w:t>
            </w:r>
            <w:r w:rsidRPr="00045D4E">
              <w:rPr>
                <w:rFonts w:eastAsia="Calibri"/>
              </w:rPr>
              <w:lastRenderedPageBreak/>
              <w:t xml:space="preserve">акты Российской Федерации», вступившего силу </w:t>
            </w:r>
            <w:r w:rsidR="00045D4E">
              <w:rPr>
                <w:rFonts w:eastAsia="Calibri"/>
              </w:rPr>
              <w:br/>
            </w:r>
            <w:r w:rsidRPr="00045D4E">
              <w:rPr>
                <w:rFonts w:eastAsia="Calibri"/>
              </w:rPr>
              <w:t>25 декабря 2023 г</w:t>
            </w:r>
            <w:r w:rsidRPr="00045D4E">
              <w:t>ода;</w:t>
            </w:r>
            <w:proofErr w:type="gramEnd"/>
          </w:p>
          <w:p w:rsidR="00CB361D" w:rsidRPr="00045D4E" w:rsidRDefault="00CB361D" w:rsidP="00BC4545">
            <w:pPr>
              <w:widowControl w:val="0"/>
              <w:ind w:right="-113" w:firstLine="319"/>
            </w:pPr>
            <w:r w:rsidRPr="00045D4E">
              <w:t xml:space="preserve"> </w:t>
            </w:r>
            <w:r w:rsidRPr="00045D4E">
              <w:rPr>
                <w:rFonts w:eastAsia="Calibri"/>
              </w:rPr>
              <w:t>от 4 декабря 2007 г</w:t>
            </w:r>
            <w:r w:rsidRPr="00045D4E">
              <w:t>ода</w:t>
            </w:r>
            <w:r w:rsidRPr="00045D4E">
              <w:rPr>
                <w:rFonts w:eastAsia="Calibri"/>
              </w:rPr>
              <w:t xml:space="preserve"> № 329-ФЗ «О физической культуре и </w:t>
            </w:r>
            <w:proofErr w:type="gramStart"/>
            <w:r w:rsidRPr="00045D4E">
              <w:rPr>
                <w:rFonts w:eastAsia="Calibri"/>
              </w:rPr>
              <w:t>спорте</w:t>
            </w:r>
            <w:proofErr w:type="gramEnd"/>
            <w:r w:rsidRPr="00045D4E">
              <w:rPr>
                <w:rFonts w:eastAsia="Calibri"/>
              </w:rPr>
              <w:t xml:space="preserve"> в Российской Федерации»</w:t>
            </w:r>
            <w:r w:rsidRPr="00045D4E">
              <w:rPr>
                <w:color w:val="000000"/>
              </w:rPr>
              <w:t xml:space="preserve"> </w:t>
            </w:r>
            <w:r w:rsidR="00045D4E">
              <w:rPr>
                <w:color w:val="000000"/>
              </w:rPr>
              <w:br/>
            </w:r>
            <w:r w:rsidRPr="00045D4E">
              <w:rPr>
                <w:color w:val="000000"/>
              </w:rPr>
              <w:t>(в редакции, действовавшей до внесения изменений указанными выше федеральными законами).</w:t>
            </w:r>
            <w:r w:rsidRPr="00045D4E">
              <w:rPr>
                <w:rFonts w:eastAsia="Calibri"/>
              </w:rPr>
              <w:t xml:space="preserve"> </w:t>
            </w:r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r w:rsidRPr="00045D4E">
              <w:rPr>
                <w:color w:val="000000"/>
              </w:rPr>
              <w:t xml:space="preserve">Законопроектом предлагается закрепить в </w:t>
            </w:r>
            <w:proofErr w:type="gramStart"/>
            <w:r w:rsidRPr="00045D4E">
              <w:rPr>
                <w:color w:val="000000"/>
              </w:rPr>
              <w:t>качестве</w:t>
            </w:r>
            <w:proofErr w:type="gramEnd"/>
            <w:r w:rsidRPr="00045D4E">
              <w:rPr>
                <w:color w:val="000000"/>
              </w:rPr>
              <w:t xml:space="preserve"> одного из принципов государственной политики Архангельской области в сфере физической культуры </w:t>
            </w:r>
            <w:r w:rsidR="00045D4E">
              <w:rPr>
                <w:color w:val="000000"/>
              </w:rPr>
              <w:br/>
            </w:r>
            <w:r w:rsidRPr="00045D4E">
              <w:rPr>
                <w:color w:val="000000"/>
              </w:rPr>
              <w:t xml:space="preserve">и спорта развитие и обеспечение доступности массового спорта, и возложить на органы государственной власти Архангельской области обязанность по участию </w:t>
            </w:r>
            <w:r w:rsidR="00045D4E">
              <w:rPr>
                <w:color w:val="000000"/>
              </w:rPr>
              <w:br/>
            </w:r>
            <w:r w:rsidRPr="00045D4E">
              <w:rPr>
                <w:color w:val="000000"/>
              </w:rPr>
              <w:t xml:space="preserve">в осуществлении пропаганды физической культуры, спорта и здорового образа жизни. </w:t>
            </w:r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r w:rsidRPr="00045D4E">
              <w:rPr>
                <w:color w:val="000000"/>
              </w:rPr>
              <w:t>Правительство Архангельской области наделяется полномочиями по:</w:t>
            </w:r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r w:rsidRPr="00045D4E">
              <w:rPr>
                <w:color w:val="000000"/>
              </w:rPr>
              <w:t xml:space="preserve">участию за счет средств областного бюджета </w:t>
            </w:r>
            <w:r w:rsidR="00045D4E">
              <w:rPr>
                <w:color w:val="000000"/>
              </w:rPr>
              <w:br/>
            </w:r>
            <w:r w:rsidRPr="00045D4E">
              <w:rPr>
                <w:color w:val="000000"/>
              </w:rPr>
              <w:t xml:space="preserve">в </w:t>
            </w:r>
            <w:proofErr w:type="gramStart"/>
            <w:r w:rsidRPr="00045D4E">
              <w:rPr>
                <w:color w:val="000000"/>
              </w:rPr>
              <w:t>проведении</w:t>
            </w:r>
            <w:proofErr w:type="gramEnd"/>
            <w:r w:rsidRPr="00045D4E">
              <w:rPr>
                <w:color w:val="000000"/>
              </w:rPr>
              <w:t xml:space="preserve"> государственной политики Российской Федерации в сфере физической культуры и спорта; </w:t>
            </w:r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r w:rsidRPr="00045D4E">
              <w:rPr>
                <w:color w:val="000000"/>
              </w:rPr>
              <w:t xml:space="preserve">установлению порядка и случаев оказания иной поддержки спортивным клубам, </w:t>
            </w:r>
            <w:proofErr w:type="gramStart"/>
            <w:r w:rsidRPr="00045D4E">
              <w:rPr>
                <w:color w:val="000000"/>
              </w:rPr>
              <w:t>помимо</w:t>
            </w:r>
            <w:proofErr w:type="gramEnd"/>
            <w:r w:rsidRPr="00045D4E">
              <w:rPr>
                <w:color w:val="000000"/>
              </w:rPr>
              <w:t xml:space="preserve"> предусмотренной федеральным законодательством; </w:t>
            </w:r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r w:rsidRPr="00045D4E">
              <w:rPr>
                <w:color w:val="000000"/>
              </w:rPr>
              <w:t>дополнительному материальному обеспечению лицам, имеющим выдающиеся достижения и особые заслуги перед Российской Федерацией в сфере физической культуры и спорта.</w:t>
            </w:r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r w:rsidRPr="00045D4E">
              <w:rPr>
                <w:color w:val="000000"/>
              </w:rPr>
              <w:t xml:space="preserve">Компетенцию министерства спорта Архангельской области предлагается расширить за счет средств областного бюджета путем предоставления прав по: </w:t>
            </w:r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r w:rsidRPr="00045D4E">
              <w:rPr>
                <w:color w:val="000000"/>
              </w:rPr>
              <w:t xml:space="preserve">участию в организации и проведении на территории Архангельской области межрегиональных, всероссийских и международных спортивных соревнований, международных физкультурных мероприятий и учебно-тренировочных мероприятий спортивных сборных команд Российской Федерации; </w:t>
            </w:r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proofErr w:type="gramStart"/>
            <w:r w:rsidRPr="00045D4E">
              <w:rPr>
                <w:color w:val="000000"/>
              </w:rPr>
              <w:t xml:space="preserve">оказанию содействия субъектам физической культуры и спорта, осуществляющим деятельность </w:t>
            </w:r>
            <w:r w:rsidR="00BC4545">
              <w:rPr>
                <w:color w:val="000000"/>
              </w:rPr>
              <w:br/>
            </w:r>
            <w:r w:rsidRPr="00045D4E">
              <w:rPr>
                <w:color w:val="000000"/>
              </w:rPr>
              <w:lastRenderedPageBreak/>
              <w:t xml:space="preserve">на территории Архангельской области; </w:t>
            </w:r>
            <w:proofErr w:type="gramEnd"/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r w:rsidRPr="00045D4E">
              <w:rPr>
                <w:color w:val="000000"/>
              </w:rPr>
              <w:t>оказанию содействия развитию школьного спорта, студенческого спорта;</w:t>
            </w:r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r w:rsidRPr="00045D4E">
              <w:rPr>
                <w:color w:val="000000"/>
              </w:rPr>
              <w:t xml:space="preserve">предоставлению физкультурно-спортивным организациям финансовой и иной поддержки; </w:t>
            </w:r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r w:rsidRPr="00045D4E">
              <w:rPr>
                <w:color w:val="000000"/>
              </w:rPr>
              <w:t xml:space="preserve">обеспечению мероприятий по подготовке и участию спортивных сборных команд Российской Федерации </w:t>
            </w:r>
            <w:r w:rsidR="00BC4545">
              <w:rPr>
                <w:color w:val="000000"/>
              </w:rPr>
              <w:br/>
            </w:r>
            <w:r w:rsidRPr="00045D4E">
              <w:rPr>
                <w:color w:val="000000"/>
              </w:rPr>
              <w:t xml:space="preserve">в международных спортивных соревнованиях, если </w:t>
            </w:r>
            <w:r w:rsidR="00BC4545">
              <w:rPr>
                <w:color w:val="000000"/>
              </w:rPr>
              <w:br/>
            </w:r>
            <w:r w:rsidRPr="00045D4E">
              <w:rPr>
                <w:color w:val="000000"/>
              </w:rPr>
              <w:t>в них участвуют спортсмены Архангельской области;</w:t>
            </w:r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r w:rsidRPr="00045D4E">
              <w:rPr>
                <w:color w:val="000000"/>
              </w:rPr>
              <w:t xml:space="preserve">оказанию содействия развитию военно-прикладных </w:t>
            </w:r>
            <w:r w:rsidR="00BC4545">
              <w:rPr>
                <w:color w:val="000000"/>
              </w:rPr>
              <w:br/>
            </w:r>
            <w:r w:rsidRPr="00045D4E">
              <w:rPr>
                <w:color w:val="000000"/>
              </w:rPr>
              <w:t xml:space="preserve">и служебно-прикладных видов спорта (аналогичное полномочие возлагается на агентство по делам молодежи Архангельской области в </w:t>
            </w:r>
            <w:proofErr w:type="gramStart"/>
            <w:r w:rsidRPr="00045D4E">
              <w:rPr>
                <w:color w:val="000000"/>
              </w:rPr>
              <w:t>пределах</w:t>
            </w:r>
            <w:proofErr w:type="gramEnd"/>
            <w:r w:rsidRPr="00045D4E">
              <w:rPr>
                <w:color w:val="000000"/>
              </w:rPr>
              <w:t xml:space="preserve"> своей компетенции).</w:t>
            </w:r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r w:rsidRPr="00045D4E">
              <w:rPr>
                <w:color w:val="000000"/>
              </w:rPr>
              <w:t>Также исполнительные органы государственной власти Архангельской области в пределах своей компетенции могут оказывать содействие организаторам любительских спортивных соревнований посредством передачи им в безвозмездное пользование или аренду на льготных условиях помещений, зданий, объектов спорта, спортивных сооружений, являющихся государственной собственностью Архангельской области, для организации и проведения любительских спортивных соревнований.</w:t>
            </w:r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  <w:rPr>
                <w:color w:val="000000"/>
              </w:rPr>
            </w:pPr>
            <w:proofErr w:type="gramStart"/>
            <w:r w:rsidRPr="00045D4E">
              <w:rPr>
                <w:color w:val="000000"/>
              </w:rPr>
              <w:t xml:space="preserve">Кроме того, в перечень лиц, имеющих право </w:t>
            </w:r>
            <w:r w:rsidR="00BC4545">
              <w:rPr>
                <w:color w:val="000000"/>
              </w:rPr>
              <w:br/>
            </w:r>
            <w:r w:rsidRPr="00045D4E">
              <w:rPr>
                <w:color w:val="000000"/>
              </w:rPr>
              <w:t>на получение меры социальной поддержки в виде бесплатного посещения официальных физкультурных мероприятий и спортивных мероприятий Архангельской области предлагается включить граждан, имеющих звания «Почетный мастер спорта России» и «Почетный тренер России».</w:t>
            </w:r>
            <w:proofErr w:type="gramEnd"/>
          </w:p>
          <w:p w:rsidR="00CB361D" w:rsidRPr="00045D4E" w:rsidRDefault="00CB361D" w:rsidP="00BC4545">
            <w:pPr>
              <w:autoSpaceDE w:val="0"/>
              <w:autoSpaceDN w:val="0"/>
              <w:adjustRightInd w:val="0"/>
              <w:ind w:right="-113" w:firstLine="319"/>
            </w:pPr>
            <w:r w:rsidRPr="00045D4E">
              <w:rPr>
                <w:color w:val="000000"/>
              </w:rPr>
              <w:t xml:space="preserve">Согласно финансово-экономическому обоснованию </w:t>
            </w:r>
            <w:r w:rsidR="00BC4545">
              <w:rPr>
                <w:color w:val="000000"/>
              </w:rPr>
              <w:br/>
            </w:r>
            <w:r w:rsidRPr="00045D4E">
              <w:rPr>
                <w:color w:val="000000"/>
              </w:rPr>
              <w:t xml:space="preserve">к законопроекту его реализация обеспечена пределами бюджетных ассигнований, предусмотренных областным законом от 15 декабря 2023 года № 39-4-03 «Об областном бюджете на 2024 года и на плановый период 2025 и 2026 годов» на соответствующие мероприятия </w:t>
            </w:r>
            <w:r w:rsidRPr="00045D4E">
              <w:rPr>
                <w:color w:val="000000"/>
              </w:rPr>
              <w:lastRenderedPageBreak/>
              <w:t>государственных программ Архангельской области.</w:t>
            </w:r>
          </w:p>
          <w:p w:rsidR="00633A65" w:rsidRDefault="00CB361D" w:rsidP="00BC4545">
            <w:pPr>
              <w:ind w:right="-113" w:firstLine="319"/>
              <w:rPr>
                <w:color w:val="000000"/>
              </w:rPr>
            </w:pPr>
            <w:proofErr w:type="gramStart"/>
            <w:r w:rsidRPr="00045D4E">
              <w:t xml:space="preserve">На законопроект </w:t>
            </w:r>
            <w:r w:rsidRPr="00045D4E">
              <w:rPr>
                <w:color w:val="000000"/>
              </w:rPr>
              <w:t>поступили отзывы об отсутствии замечаний и предложений от Управления Министерства юстиции Российской Федерации по Архангельской области и Ненецкому автономному округу,</w:t>
            </w:r>
            <w:r w:rsidRPr="00045D4E">
              <w:t xml:space="preserve"> Прокуратуры Архангельской области, </w:t>
            </w:r>
            <w:r w:rsidRPr="00045D4E">
              <w:rPr>
                <w:color w:val="000000"/>
              </w:rPr>
              <w:t xml:space="preserve">администрации Лешуконского, </w:t>
            </w:r>
            <w:proofErr w:type="spellStart"/>
            <w:r w:rsidRPr="00045D4E">
              <w:rPr>
                <w:color w:val="000000"/>
              </w:rPr>
              <w:t>Устьянского</w:t>
            </w:r>
            <w:proofErr w:type="spellEnd"/>
            <w:r w:rsidRPr="00045D4E">
              <w:rPr>
                <w:color w:val="000000"/>
              </w:rPr>
              <w:t xml:space="preserve"> и Шенкурского муниципальных округов Архангельской области, Вельского муниципального района Архангельской области, городского округа Архангельской области «Мирный» и Собрания депутатов </w:t>
            </w:r>
            <w:proofErr w:type="spellStart"/>
            <w:r w:rsidRPr="00045D4E">
              <w:rPr>
                <w:color w:val="000000"/>
              </w:rPr>
              <w:t>Верхнетоемского</w:t>
            </w:r>
            <w:proofErr w:type="spellEnd"/>
            <w:r w:rsidRPr="00045D4E">
              <w:rPr>
                <w:color w:val="000000"/>
              </w:rPr>
              <w:t xml:space="preserve"> муниципального округа Архангельской области</w:t>
            </w:r>
            <w:r w:rsidR="0044085F">
              <w:rPr>
                <w:color w:val="000000"/>
              </w:rPr>
              <w:t>.</w:t>
            </w:r>
            <w:proofErr w:type="gramEnd"/>
          </w:p>
          <w:p w:rsidR="0044085F" w:rsidRPr="00BC4545" w:rsidRDefault="0044085F" w:rsidP="00BC4545">
            <w:pPr>
              <w:ind w:right="-113" w:firstLine="319"/>
              <w:rPr>
                <w:color w:val="000000"/>
              </w:rPr>
            </w:pPr>
            <w:r w:rsidRPr="0044085F">
              <w:rPr>
                <w:rFonts w:eastAsiaTheme="minorHAnsi"/>
                <w:color w:val="000000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законопроекта</w:t>
            </w:r>
          </w:p>
        </w:tc>
        <w:tc>
          <w:tcPr>
            <w:tcW w:w="1983" w:type="dxa"/>
          </w:tcPr>
          <w:p w:rsidR="00633A65" w:rsidRPr="00045D4E" w:rsidRDefault="00633A65" w:rsidP="00CC349D">
            <w:r w:rsidRPr="00045D4E">
              <w:lastRenderedPageBreak/>
              <w:t>Вне плана</w:t>
            </w:r>
          </w:p>
        </w:tc>
        <w:tc>
          <w:tcPr>
            <w:tcW w:w="2269" w:type="dxa"/>
          </w:tcPr>
          <w:p w:rsidR="00633A65" w:rsidRPr="00045D4E" w:rsidRDefault="00633A65" w:rsidP="00633A65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D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Комитет предлагает депутатам Архангельского областного Собрания депутатов</w:t>
            </w:r>
            <w:r w:rsidRPr="00045D4E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законопроект </w:t>
            </w:r>
            <w:r w:rsidRPr="00045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gramStart"/>
            <w:r w:rsidRPr="00045D4E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proofErr w:type="gramEnd"/>
            <w:r w:rsidRPr="00045D4E">
              <w:rPr>
                <w:rFonts w:ascii="Times New Roman" w:hAnsi="Times New Roman" w:cs="Times New Roman"/>
                <w:sz w:val="24"/>
                <w:szCs w:val="24"/>
              </w:rPr>
              <w:t xml:space="preserve"> чтении</w:t>
            </w:r>
            <w:r w:rsidRPr="00045D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восьмой сессии </w:t>
            </w:r>
            <w:r w:rsidRPr="00045D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Архангельского областного Собрания депутатов </w:t>
            </w:r>
          </w:p>
        </w:tc>
      </w:tr>
      <w:tr w:rsidR="0018495F" w:rsidRPr="006A6CE0" w:rsidTr="00922111">
        <w:tc>
          <w:tcPr>
            <w:tcW w:w="587" w:type="dxa"/>
          </w:tcPr>
          <w:p w:rsidR="0018495F" w:rsidRPr="006A6CE0" w:rsidRDefault="0018495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A6CE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18495F" w:rsidRPr="006A6CE0" w:rsidRDefault="0018495F" w:rsidP="00AB0DAE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6A6CE0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6A6CE0">
              <w:rPr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6A6CE0">
              <w:rPr>
                <w:color w:val="000000"/>
                <w:sz w:val="24"/>
                <w:szCs w:val="24"/>
                <w:shd w:val="clear" w:color="auto" w:fill="FFFFFF"/>
              </w:rPr>
              <w:t xml:space="preserve"> постановления </w:t>
            </w:r>
            <w:r w:rsidRPr="006A6CE0">
              <w:rPr>
                <w:sz w:val="24"/>
                <w:szCs w:val="24"/>
              </w:rPr>
              <w:t xml:space="preserve">Архангельского областного Собрания депутатов № пп8/96 «О </w:t>
            </w:r>
            <w:r w:rsidRPr="006A6C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докладе </w:t>
            </w:r>
            <w:r w:rsidR="006A6C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6A6C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 деятельности уполномоченного при Губернаторе Архангельской области по правам ребенка за 2023 год»</w:t>
            </w:r>
          </w:p>
        </w:tc>
        <w:tc>
          <w:tcPr>
            <w:tcW w:w="2267" w:type="dxa"/>
          </w:tcPr>
          <w:p w:rsidR="0018495F" w:rsidRPr="006A6CE0" w:rsidRDefault="006A6CE0" w:rsidP="006A6CE0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6A6C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  <w:proofErr w:type="spellStart"/>
            <w:r w:rsidRPr="006A6C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</w:t>
            </w:r>
            <w:r w:rsidRPr="006A6C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А.В./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A6CE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</w:t>
            </w:r>
            <w:r w:rsidR="0018495F" w:rsidRPr="006A6CE0">
              <w:rPr>
                <w:sz w:val="24"/>
                <w:szCs w:val="24"/>
              </w:rPr>
              <w:t>полномоченный при Губернаторе Архангельской области по правам ребенка</w:t>
            </w:r>
            <w:r w:rsidR="0018495F" w:rsidRPr="006A6CE0">
              <w:rPr>
                <w:color w:val="000000"/>
                <w:sz w:val="24"/>
                <w:szCs w:val="24"/>
                <w:shd w:val="clear" w:color="auto" w:fill="FFFFFF"/>
              </w:rPr>
              <w:t xml:space="preserve"> Мо</w:t>
            </w:r>
            <w:r w:rsidR="0018495F" w:rsidRPr="006A6CE0">
              <w:rPr>
                <w:sz w:val="24"/>
                <w:szCs w:val="24"/>
              </w:rPr>
              <w:t>лчанова</w:t>
            </w:r>
            <w:r>
              <w:rPr>
                <w:sz w:val="24"/>
                <w:szCs w:val="24"/>
              </w:rPr>
              <w:t> </w:t>
            </w:r>
            <w:r w:rsidR="0018495F" w:rsidRPr="006A6CE0">
              <w:rPr>
                <w:sz w:val="24"/>
                <w:szCs w:val="24"/>
              </w:rPr>
              <w:t>Е.В.</w:t>
            </w:r>
          </w:p>
        </w:tc>
        <w:tc>
          <w:tcPr>
            <w:tcW w:w="5955" w:type="dxa"/>
          </w:tcPr>
          <w:p w:rsidR="006A6CE0" w:rsidRPr="006A6CE0" w:rsidRDefault="006A6CE0" w:rsidP="006A6CE0">
            <w:pPr>
              <w:autoSpaceDE w:val="0"/>
              <w:autoSpaceDN w:val="0"/>
              <w:adjustRightInd w:val="0"/>
              <w:ind w:firstLine="319"/>
              <w:rPr>
                <w:rFonts w:eastAsiaTheme="minorHAnsi"/>
                <w:color w:val="000000"/>
                <w:lang w:eastAsia="en-US"/>
              </w:rPr>
            </w:pPr>
            <w:r w:rsidRPr="006A6CE0">
              <w:rPr>
                <w:rFonts w:eastAsiaTheme="minorHAnsi"/>
                <w:color w:val="000000"/>
                <w:lang w:eastAsia="en-US"/>
              </w:rPr>
              <w:t xml:space="preserve">Проектом постановления предлагается принять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6A6CE0">
              <w:rPr>
                <w:rFonts w:eastAsiaTheme="minorHAnsi"/>
                <w:color w:val="000000"/>
                <w:lang w:eastAsia="en-US"/>
              </w:rPr>
              <w:t xml:space="preserve">к сведению доклад о результатах деятельности уполномоченного при Губернаторе Архангельской области по правам ребенка за </w:t>
            </w:r>
            <w:r>
              <w:rPr>
                <w:rFonts w:eastAsiaTheme="minorHAnsi"/>
                <w:color w:val="000000"/>
                <w:lang w:eastAsia="en-US"/>
              </w:rPr>
              <w:t>2023 год</w:t>
            </w:r>
            <w:r w:rsidRPr="006A6CE0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6A6CE0" w:rsidRPr="006A6CE0" w:rsidRDefault="006A6CE0" w:rsidP="006A6CE0">
            <w:pPr>
              <w:autoSpaceDE w:val="0"/>
              <w:autoSpaceDN w:val="0"/>
              <w:adjustRightInd w:val="0"/>
              <w:ind w:firstLine="319"/>
              <w:rPr>
                <w:rFonts w:eastAsiaTheme="minorHAnsi"/>
                <w:lang w:eastAsia="en-US"/>
              </w:rPr>
            </w:pPr>
            <w:r w:rsidRPr="006A6CE0">
              <w:rPr>
                <w:rFonts w:eastAsiaTheme="minorHAnsi"/>
                <w:color w:val="000000"/>
                <w:lang w:eastAsia="en-US"/>
              </w:rPr>
              <w:t xml:space="preserve">Доклад подготовлен в </w:t>
            </w:r>
            <w:proofErr w:type="gramStart"/>
            <w:r w:rsidRPr="006A6CE0">
              <w:rPr>
                <w:rFonts w:eastAsiaTheme="minorHAnsi"/>
                <w:color w:val="000000"/>
                <w:lang w:eastAsia="en-US"/>
              </w:rPr>
              <w:t>соответствии</w:t>
            </w:r>
            <w:proofErr w:type="gramEnd"/>
            <w:r w:rsidRPr="006A6CE0">
              <w:rPr>
                <w:rFonts w:eastAsiaTheme="minorHAnsi"/>
                <w:color w:val="000000"/>
                <w:lang w:eastAsia="en-US"/>
              </w:rPr>
              <w:t xml:space="preserve"> со статьей 11 областного закона от 14 ноября 2014 года № 211-12-03 «Об уполномоченном при Губернаторе Архангельской области по правам ребенка»</w:t>
            </w:r>
          </w:p>
          <w:p w:rsidR="0018495F" w:rsidRPr="006A6CE0" w:rsidRDefault="0018495F" w:rsidP="006A6CE0">
            <w:pPr>
              <w:autoSpaceDE w:val="0"/>
              <w:autoSpaceDN w:val="0"/>
              <w:adjustRightInd w:val="0"/>
              <w:ind w:right="-57" w:firstLine="319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18495F" w:rsidRPr="006A6CE0" w:rsidRDefault="0018495F" w:rsidP="00CC349D">
            <w:r w:rsidRPr="006A6CE0">
              <w:t>Вне плана</w:t>
            </w:r>
          </w:p>
        </w:tc>
        <w:tc>
          <w:tcPr>
            <w:tcW w:w="2269" w:type="dxa"/>
          </w:tcPr>
          <w:p w:rsidR="0018495F" w:rsidRPr="006A6CE0" w:rsidRDefault="0018495F" w:rsidP="00CC349D">
            <w:pPr>
              <w:widowControl w:val="0"/>
              <w:autoSpaceDE w:val="0"/>
              <w:autoSpaceDN w:val="0"/>
              <w:adjustRightInd w:val="0"/>
            </w:pPr>
            <w:r w:rsidRPr="006A6CE0">
              <w:t xml:space="preserve">Комитет предлагает депутатам областного Собрания принять проект постановления </w:t>
            </w:r>
            <w:r w:rsidRPr="006A6CE0">
              <w:br/>
            </w:r>
            <w:r w:rsidRPr="006A6CE0">
              <w:rPr>
                <w:bCs/>
                <w:color w:val="000000"/>
              </w:rPr>
              <w:t xml:space="preserve">на восьмой сессии </w:t>
            </w:r>
            <w:r w:rsidRPr="006A6CE0">
              <w:t>областного Собрания депутатов</w:t>
            </w:r>
          </w:p>
          <w:p w:rsidR="0018495F" w:rsidRPr="006A6CE0" w:rsidRDefault="0018495F" w:rsidP="00CC34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8495F" w:rsidRPr="006A6CE0" w:rsidTr="00922111">
        <w:tc>
          <w:tcPr>
            <w:tcW w:w="587" w:type="dxa"/>
          </w:tcPr>
          <w:p w:rsidR="0018495F" w:rsidRPr="006A6CE0" w:rsidRDefault="0018495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A6CE0">
              <w:rPr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18495F" w:rsidRPr="006A6CE0" w:rsidRDefault="0018495F" w:rsidP="006A6CE0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 w:rsidRPr="006A6C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6A6CE0">
              <w:rPr>
                <w:sz w:val="24"/>
                <w:szCs w:val="24"/>
              </w:rPr>
              <w:t>проекте</w:t>
            </w:r>
            <w:proofErr w:type="gramEnd"/>
            <w:r w:rsidRPr="006A6CE0">
              <w:rPr>
                <w:sz w:val="24"/>
                <w:szCs w:val="24"/>
              </w:rPr>
              <w:t xml:space="preserve"> постановления Архангельского областного Собрания депутатов № пп8/105 «Об обращении Архангельского областного Собрания депутатов к Министру просвещения </w:t>
            </w:r>
            <w:r w:rsidRPr="006A6CE0">
              <w:rPr>
                <w:sz w:val="24"/>
                <w:szCs w:val="24"/>
              </w:rPr>
              <w:lastRenderedPageBreak/>
              <w:t xml:space="preserve">Российской Федерации Кравцову С.С. </w:t>
            </w:r>
            <w:r w:rsidRPr="006A6CE0">
              <w:rPr>
                <w:color w:val="000000"/>
                <w:sz w:val="24"/>
                <w:szCs w:val="24"/>
                <w:lang w:bidi="ru-RU"/>
              </w:rPr>
              <w:t xml:space="preserve">о необходимости </w:t>
            </w:r>
            <w:r w:rsidRPr="006A6CE0">
              <w:rPr>
                <w:color w:val="000000"/>
                <w:sz w:val="24"/>
                <w:szCs w:val="24"/>
                <w:lang w:eastAsia="en-US"/>
              </w:rPr>
              <w:t xml:space="preserve">уточнения требований к организации </w:t>
            </w:r>
            <w:r w:rsidR="006A6CE0">
              <w:rPr>
                <w:color w:val="000000"/>
                <w:sz w:val="24"/>
                <w:szCs w:val="24"/>
                <w:lang w:eastAsia="en-US"/>
              </w:rPr>
              <w:br/>
            </w:r>
            <w:r w:rsidRPr="006A6CE0">
              <w:rPr>
                <w:color w:val="000000"/>
                <w:sz w:val="24"/>
                <w:szCs w:val="24"/>
                <w:lang w:eastAsia="en-US"/>
              </w:rPr>
              <w:t xml:space="preserve">и проведению </w:t>
            </w:r>
            <w:r w:rsidRPr="006A6CE0">
              <w:rPr>
                <w:color w:val="000000"/>
                <w:sz w:val="24"/>
                <w:szCs w:val="24"/>
                <w:lang w:eastAsia="en-US"/>
              </w:rPr>
              <w:br/>
              <w:t xml:space="preserve">в природной среде мероприятий </w:t>
            </w:r>
            <w:r w:rsidR="006A6CE0">
              <w:rPr>
                <w:color w:val="000000"/>
                <w:sz w:val="24"/>
                <w:szCs w:val="24"/>
                <w:lang w:eastAsia="en-US"/>
              </w:rPr>
              <w:br/>
            </w:r>
            <w:r w:rsidRPr="006A6CE0">
              <w:rPr>
                <w:color w:val="000000"/>
                <w:sz w:val="24"/>
                <w:szCs w:val="24"/>
                <w:lang w:eastAsia="en-US"/>
              </w:rPr>
              <w:t>с участием детей»</w:t>
            </w:r>
          </w:p>
        </w:tc>
        <w:tc>
          <w:tcPr>
            <w:tcW w:w="2267" w:type="dxa"/>
          </w:tcPr>
          <w:p w:rsidR="0018495F" w:rsidRPr="006A6CE0" w:rsidRDefault="0018495F" w:rsidP="00CC34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6A6CE0">
              <w:rPr>
                <w:sz w:val="24"/>
                <w:szCs w:val="24"/>
              </w:rPr>
              <w:lastRenderedPageBreak/>
              <w:t>Председатель комитета Архангельского областного Собрания депутатов по культурной политике, образованию, науке, туризму и спорту Виткова О.К.</w:t>
            </w:r>
          </w:p>
        </w:tc>
        <w:tc>
          <w:tcPr>
            <w:tcW w:w="5955" w:type="dxa"/>
          </w:tcPr>
          <w:p w:rsidR="0018495F" w:rsidRPr="006A6CE0" w:rsidRDefault="006A6CE0" w:rsidP="00DD70FB">
            <w:pPr>
              <w:autoSpaceDE w:val="0"/>
              <w:autoSpaceDN w:val="0"/>
              <w:adjustRightInd w:val="0"/>
              <w:ind w:right="-113" w:firstLine="319"/>
              <w:rPr>
                <w:rFonts w:eastAsiaTheme="minorHAnsi"/>
                <w:lang w:eastAsia="en-US"/>
              </w:rPr>
            </w:pPr>
            <w:proofErr w:type="gramStart"/>
            <w:r w:rsidRPr="006A6CE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Проектом постановления предлагается направить обращение Министру просвещения Российской Федерации Кравцову С.С. с предложением рассмотреть возможность разработки нормативно-правовых актов, направленных на уточнение требований к организации 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br/>
            </w:r>
            <w:r w:rsidRPr="006A6CE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и проведению в природной среде мероприятий 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br/>
            </w:r>
            <w:r w:rsidRPr="006A6CE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с участием детей с учетом особенностей каждой формы проведения таких мероприятий (поход, экскурсионный тур, слет, экспедиция, тур выходного дня, туристическая поездка) и установление необходимых для реализации </w:t>
            </w:r>
            <w:r w:rsidRPr="006A6CE0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>указанных требований критериев</w:t>
            </w:r>
            <w:proofErr w:type="gramEnd"/>
          </w:p>
        </w:tc>
        <w:tc>
          <w:tcPr>
            <w:tcW w:w="1983" w:type="dxa"/>
          </w:tcPr>
          <w:p w:rsidR="0018495F" w:rsidRPr="006A6CE0" w:rsidRDefault="0018495F" w:rsidP="00CC349D">
            <w:r w:rsidRPr="006A6CE0">
              <w:lastRenderedPageBreak/>
              <w:t>Вне плана</w:t>
            </w:r>
          </w:p>
        </w:tc>
        <w:tc>
          <w:tcPr>
            <w:tcW w:w="2269" w:type="dxa"/>
          </w:tcPr>
          <w:p w:rsidR="0018495F" w:rsidRPr="006A6CE0" w:rsidRDefault="0018495F" w:rsidP="00CC349D">
            <w:pPr>
              <w:widowControl w:val="0"/>
              <w:autoSpaceDE w:val="0"/>
              <w:autoSpaceDN w:val="0"/>
              <w:adjustRightInd w:val="0"/>
            </w:pPr>
            <w:r w:rsidRPr="006A6CE0">
              <w:t xml:space="preserve">Комитет предлагает депутатам областного Собрания принять проект постановления </w:t>
            </w:r>
            <w:r w:rsidRPr="006A6CE0">
              <w:br/>
            </w:r>
            <w:r w:rsidRPr="006A6CE0">
              <w:rPr>
                <w:bCs/>
                <w:color w:val="000000"/>
              </w:rPr>
              <w:t xml:space="preserve">на восьмой сессии </w:t>
            </w:r>
            <w:r w:rsidRPr="006A6CE0">
              <w:t xml:space="preserve">областного Собрания </w:t>
            </w:r>
            <w:r w:rsidRPr="006A6CE0">
              <w:lastRenderedPageBreak/>
              <w:t>депутатов</w:t>
            </w:r>
          </w:p>
          <w:p w:rsidR="0018495F" w:rsidRPr="006A6CE0" w:rsidRDefault="0018495F" w:rsidP="00CC34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8495F" w:rsidRPr="006A6CE0" w:rsidTr="0011515C">
        <w:trPr>
          <w:trHeight w:val="5531"/>
        </w:trPr>
        <w:tc>
          <w:tcPr>
            <w:tcW w:w="587" w:type="dxa"/>
          </w:tcPr>
          <w:p w:rsidR="0018495F" w:rsidRPr="006A6CE0" w:rsidRDefault="0018495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A6CE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6" w:type="dxa"/>
          </w:tcPr>
          <w:p w:rsidR="0018495F" w:rsidRPr="006A6CE0" w:rsidRDefault="0018495F" w:rsidP="005F68F7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proofErr w:type="gramStart"/>
            <w:r w:rsidRPr="006A6CE0">
              <w:rPr>
                <w:color w:val="000000"/>
                <w:sz w:val="24"/>
                <w:szCs w:val="24"/>
                <w:shd w:val="clear" w:color="auto" w:fill="FFFFFF"/>
              </w:rPr>
              <w:t xml:space="preserve">О проекте постановления </w:t>
            </w:r>
            <w:r w:rsidRPr="006A6CE0">
              <w:rPr>
                <w:sz w:val="24"/>
                <w:szCs w:val="24"/>
              </w:rPr>
              <w:t>Архангельского областного Собрания депутатов</w:t>
            </w:r>
            <w:r w:rsidRPr="006A6C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A6CE0">
              <w:rPr>
                <w:sz w:val="24"/>
                <w:szCs w:val="24"/>
              </w:rPr>
              <w:t xml:space="preserve">№ пп8/109 </w:t>
            </w:r>
            <w:r w:rsidRPr="006A6CE0">
              <w:rPr>
                <w:color w:val="000000"/>
                <w:sz w:val="24"/>
                <w:szCs w:val="24"/>
                <w:shd w:val="clear" w:color="auto" w:fill="FFFFFF"/>
              </w:rPr>
              <w:t xml:space="preserve">«Об обращении </w:t>
            </w:r>
            <w:r w:rsidRPr="006A6CE0">
              <w:rPr>
                <w:sz w:val="24"/>
                <w:szCs w:val="24"/>
              </w:rPr>
              <w:t>Архангельского областного Собрания депутатов</w:t>
            </w:r>
            <w:r w:rsidRPr="006A6CE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 </w:t>
            </w:r>
            <w:r w:rsidRPr="006A6CE0">
              <w:rPr>
                <w:sz w:val="24"/>
                <w:szCs w:val="24"/>
                <w:shd w:val="clear" w:color="auto" w:fill="FFFFFF"/>
              </w:rPr>
              <w:t xml:space="preserve">Министру экономического развития Российской Федерации Решетникову М.Г. </w:t>
            </w:r>
            <w:r w:rsidRPr="006A6CE0">
              <w:rPr>
                <w:rFonts w:eastAsia="Calibri"/>
                <w:color w:val="000000"/>
                <w:sz w:val="24"/>
                <w:szCs w:val="24"/>
                <w:lang w:eastAsia="en-US"/>
              </w:rPr>
              <w:t>о возобновлении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услуги»</w:t>
            </w:r>
            <w:proofErr w:type="gramEnd"/>
          </w:p>
        </w:tc>
        <w:tc>
          <w:tcPr>
            <w:tcW w:w="2267" w:type="dxa"/>
          </w:tcPr>
          <w:p w:rsidR="0018495F" w:rsidRPr="006A6CE0" w:rsidRDefault="0018495F" w:rsidP="00CC349D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6A6CE0">
              <w:rPr>
                <w:sz w:val="24"/>
                <w:szCs w:val="24"/>
              </w:rPr>
              <w:t>Председатель комитета Архангельского областного Собрания депутатов по культурной политике, образованию, науке, туризму и спорту Виткова О.К.</w:t>
            </w:r>
          </w:p>
        </w:tc>
        <w:tc>
          <w:tcPr>
            <w:tcW w:w="5955" w:type="dxa"/>
          </w:tcPr>
          <w:p w:rsidR="006A6CE0" w:rsidRPr="006A6CE0" w:rsidRDefault="006A6CE0" w:rsidP="006A6CE0">
            <w:pPr>
              <w:widowControl w:val="0"/>
              <w:autoSpaceDE w:val="0"/>
              <w:autoSpaceDN w:val="0"/>
              <w:adjustRightInd w:val="0"/>
              <w:ind w:right="-113" w:firstLine="319"/>
              <w:rPr>
                <w:rFonts w:eastAsia="Calibri"/>
              </w:rPr>
            </w:pPr>
            <w:proofErr w:type="gramStart"/>
            <w:r w:rsidRPr="006A6CE0">
              <w:rPr>
                <w:rFonts w:eastAsia="Calibri"/>
              </w:rPr>
              <w:t xml:space="preserve">Постановлением Правительства Российской Федерации от 19 мая 2021 года № 759 были утверждены Правила предоставления в 2021 и 2022 годах </w:t>
            </w:r>
            <w:r>
              <w:rPr>
                <w:rFonts w:eastAsia="Calibri"/>
              </w:rPr>
              <w:br/>
            </w:r>
            <w:r w:rsidRPr="006A6CE0">
              <w:rPr>
                <w:rFonts w:eastAsia="Calibri"/>
              </w:rPr>
              <w:t xml:space="preserve">из федерального бюджета субсидии акционерному обществу «Национальная система платежных карт» </w:t>
            </w:r>
            <w:r>
              <w:rPr>
                <w:rFonts w:eastAsia="Calibri"/>
              </w:rPr>
              <w:br/>
            </w:r>
            <w:r w:rsidRPr="006A6CE0">
              <w:rPr>
                <w:rFonts w:eastAsia="Calibri"/>
              </w:rPr>
              <w:t xml:space="preserve">на реализацию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услуги. </w:t>
            </w:r>
            <w:proofErr w:type="gramEnd"/>
          </w:p>
          <w:p w:rsidR="006A6CE0" w:rsidRPr="006A6CE0" w:rsidRDefault="006A6CE0" w:rsidP="006A6CE0">
            <w:pPr>
              <w:widowControl w:val="0"/>
              <w:autoSpaceDE w:val="0"/>
              <w:autoSpaceDN w:val="0"/>
              <w:adjustRightInd w:val="0"/>
              <w:ind w:right="-113" w:firstLine="319"/>
              <w:rPr>
                <w:rFonts w:eastAsia="Calibri"/>
              </w:rPr>
            </w:pPr>
            <w:r w:rsidRPr="006A6CE0">
              <w:rPr>
                <w:rFonts w:eastAsia="Calibri"/>
              </w:rPr>
              <w:t xml:space="preserve">Указанная программа поддержки выполняла важную социальную роль в </w:t>
            </w:r>
            <w:proofErr w:type="gramStart"/>
            <w:r w:rsidRPr="006A6CE0">
              <w:rPr>
                <w:rFonts w:eastAsia="Calibri"/>
              </w:rPr>
              <w:t>обеспечении</w:t>
            </w:r>
            <w:proofErr w:type="gramEnd"/>
            <w:r w:rsidRPr="006A6CE0">
              <w:rPr>
                <w:rFonts w:eastAsia="Calibri"/>
              </w:rPr>
              <w:t xml:space="preserve"> доступности отдыха для детей, предоставляя родителям возможность вернуть до половины стоимости путевок в организации отдыха детей и их оздоровления. Ее реализация </w:t>
            </w:r>
            <w:r>
              <w:rPr>
                <w:rFonts w:eastAsia="Calibri"/>
              </w:rPr>
              <w:br/>
            </w:r>
            <w:r w:rsidRPr="006A6CE0">
              <w:rPr>
                <w:rFonts w:eastAsia="Calibri"/>
              </w:rPr>
              <w:t xml:space="preserve">в течение двух летних сезонов позволила обеспечить качественный отдых и оздоровление большему количеству детей, существенно снизив затраты семей </w:t>
            </w:r>
            <w:r>
              <w:rPr>
                <w:rFonts w:eastAsia="Calibri"/>
              </w:rPr>
              <w:br/>
            </w:r>
            <w:r w:rsidRPr="006A6CE0">
              <w:rPr>
                <w:rFonts w:eastAsia="Calibri"/>
              </w:rPr>
              <w:t xml:space="preserve">на эти цели. </w:t>
            </w:r>
          </w:p>
          <w:p w:rsidR="006A6CE0" w:rsidRPr="006A6CE0" w:rsidRDefault="006A6CE0" w:rsidP="006A6CE0">
            <w:pPr>
              <w:widowControl w:val="0"/>
              <w:autoSpaceDE w:val="0"/>
              <w:autoSpaceDN w:val="0"/>
              <w:adjustRightInd w:val="0"/>
              <w:ind w:right="-113" w:firstLine="319"/>
              <w:rPr>
                <w:rFonts w:eastAsia="Calibri"/>
              </w:rPr>
            </w:pPr>
            <w:r w:rsidRPr="006A6CE0">
              <w:rPr>
                <w:rFonts w:eastAsia="Calibri"/>
              </w:rPr>
              <w:t xml:space="preserve">С 2023 года в федеральном </w:t>
            </w:r>
            <w:proofErr w:type="gramStart"/>
            <w:r w:rsidRPr="006A6CE0">
              <w:rPr>
                <w:rFonts w:eastAsia="Calibri"/>
              </w:rPr>
              <w:t>бюджете</w:t>
            </w:r>
            <w:proofErr w:type="gramEnd"/>
            <w:r w:rsidRPr="006A6CE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</w:r>
            <w:r w:rsidRPr="006A6CE0">
              <w:rPr>
                <w:rFonts w:eastAsia="Calibri"/>
              </w:rPr>
              <w:t xml:space="preserve">не предусмотрено выделение средств на частичную компенсацию затрат на детский отдых, и количество семей, которые не могут отправить своих детей </w:t>
            </w:r>
            <w:r>
              <w:rPr>
                <w:rFonts w:eastAsia="Calibri"/>
              </w:rPr>
              <w:br/>
            </w:r>
            <w:r w:rsidRPr="006A6CE0">
              <w:rPr>
                <w:rFonts w:eastAsia="Calibri"/>
              </w:rPr>
              <w:t xml:space="preserve">в детские оздоровительные лагеря в связи с высокой стоимостью путевок увеличивается. Финансовая нагрузка на родителей вырастает и, несмотря на частичную компенсацию из средств региональных бюджетов, организация отдыха детей вновь стала проблематичной для многих семей с детьми, особенно </w:t>
            </w:r>
            <w:r w:rsidRPr="006A6CE0">
              <w:rPr>
                <w:rFonts w:eastAsia="Calibri"/>
              </w:rPr>
              <w:lastRenderedPageBreak/>
              <w:t>имеющих нескольких детей. Кроме того ежегодно увеличивается и стоимость проезда детей к месту отдыха и оздоровления.</w:t>
            </w:r>
          </w:p>
          <w:p w:rsidR="0018495F" w:rsidRPr="006A6CE0" w:rsidRDefault="006A6CE0" w:rsidP="006A6CE0">
            <w:pPr>
              <w:widowControl w:val="0"/>
              <w:pBdr>
                <w:top w:val="single" w:sz="4" w:space="0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ind w:right="-113" w:firstLine="319"/>
              <w:contextualSpacing/>
              <w:rPr>
                <w:rFonts w:eastAsiaTheme="minorHAnsi"/>
                <w:lang w:eastAsia="en-US"/>
              </w:rPr>
            </w:pPr>
            <w:proofErr w:type="gramStart"/>
            <w:r w:rsidRPr="006A6CE0">
              <w:rPr>
                <w:rFonts w:eastAsia="Calibri"/>
                <w:iCs/>
              </w:rPr>
              <w:t>В</w:t>
            </w:r>
            <w:r w:rsidRPr="006A6CE0">
              <w:rPr>
                <w:rFonts w:eastAsia="Calibri"/>
                <w:bCs/>
              </w:rPr>
              <w:t xml:space="preserve"> своем обращении Архангельское областное Собрание депутатов просит рассмотреть возможность</w:t>
            </w:r>
            <w:r w:rsidRPr="006A6CE0">
              <w:rPr>
                <w:rFonts w:eastAsia="Calibri"/>
              </w:rPr>
              <w:t xml:space="preserve"> возобновления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 с целью предоставления столь значимой поддержки семьям </w:t>
            </w:r>
            <w:r>
              <w:rPr>
                <w:rFonts w:eastAsia="Calibri"/>
              </w:rPr>
              <w:br/>
            </w:r>
            <w:r w:rsidRPr="006A6CE0">
              <w:rPr>
                <w:rFonts w:eastAsia="Calibri"/>
              </w:rPr>
              <w:t>со стороны государства по организации детского отдыха.</w:t>
            </w:r>
            <w:proofErr w:type="gramEnd"/>
            <w:r w:rsidRPr="006A6CE0">
              <w:rPr>
                <w:rFonts w:eastAsia="Calibri"/>
              </w:rPr>
              <w:t xml:space="preserve"> Особенно это важно для детей, проживающих </w:t>
            </w:r>
            <w:r>
              <w:rPr>
                <w:rFonts w:eastAsia="Calibri"/>
              </w:rPr>
              <w:br/>
            </w:r>
            <w:r w:rsidRPr="006A6CE0">
              <w:rPr>
                <w:rFonts w:eastAsia="Calibri"/>
              </w:rPr>
              <w:t xml:space="preserve">в </w:t>
            </w:r>
            <w:proofErr w:type="gramStart"/>
            <w:r w:rsidRPr="006A6CE0">
              <w:rPr>
                <w:rFonts w:eastAsia="Calibri"/>
              </w:rPr>
              <w:t>районах</w:t>
            </w:r>
            <w:proofErr w:type="gramEnd"/>
            <w:r w:rsidRPr="006A6CE0">
              <w:rPr>
                <w:rFonts w:eastAsia="Calibri"/>
              </w:rPr>
              <w:t xml:space="preserve"> Крайнего Севера и приравненных к ним местностях, выезжающих в детские оздоровительные лагеря, расположенные за их пределами. Выделение средств федерального бюджета на реализацию указанной программы поддержки позволит увеличить количество детей, получивших оздоровление в детских оздоровительных лагерях, расположенных </w:t>
            </w:r>
            <w:r>
              <w:rPr>
                <w:rFonts w:eastAsia="Calibri"/>
              </w:rPr>
              <w:br/>
            </w:r>
            <w:r w:rsidRPr="006A6CE0">
              <w:rPr>
                <w:rFonts w:eastAsia="Calibri"/>
              </w:rPr>
              <w:t xml:space="preserve">в благоприятных </w:t>
            </w:r>
            <w:r>
              <w:rPr>
                <w:rFonts w:eastAsia="Calibri"/>
              </w:rPr>
              <w:t>климатических условиях</w:t>
            </w:r>
          </w:p>
        </w:tc>
        <w:tc>
          <w:tcPr>
            <w:tcW w:w="1983" w:type="dxa"/>
          </w:tcPr>
          <w:p w:rsidR="0018495F" w:rsidRPr="006A6CE0" w:rsidRDefault="0018495F" w:rsidP="007D10D2">
            <w:r w:rsidRPr="006A6CE0">
              <w:lastRenderedPageBreak/>
              <w:t>Вне плана</w:t>
            </w:r>
          </w:p>
        </w:tc>
        <w:tc>
          <w:tcPr>
            <w:tcW w:w="2269" w:type="dxa"/>
          </w:tcPr>
          <w:p w:rsidR="0018495F" w:rsidRPr="006A6CE0" w:rsidRDefault="0018495F" w:rsidP="0038018B">
            <w:pPr>
              <w:widowControl w:val="0"/>
              <w:autoSpaceDE w:val="0"/>
              <w:autoSpaceDN w:val="0"/>
              <w:adjustRightInd w:val="0"/>
            </w:pPr>
            <w:r w:rsidRPr="006A6CE0">
              <w:t xml:space="preserve">Комитет предлагает депутатам областного Собрания принять проект постановления </w:t>
            </w:r>
            <w:r w:rsidRPr="006A6CE0">
              <w:br/>
            </w:r>
            <w:r w:rsidRPr="006A6CE0">
              <w:rPr>
                <w:bCs/>
                <w:color w:val="000000"/>
              </w:rPr>
              <w:t xml:space="preserve">на восьмой сессии </w:t>
            </w:r>
            <w:r w:rsidRPr="006A6CE0">
              <w:t>областного Собрания депутатов</w:t>
            </w:r>
          </w:p>
          <w:p w:rsidR="0018495F" w:rsidRPr="006A6CE0" w:rsidRDefault="0018495F" w:rsidP="0038018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8495F" w:rsidRPr="000F70CD" w:rsidTr="00922111">
        <w:tc>
          <w:tcPr>
            <w:tcW w:w="587" w:type="dxa"/>
          </w:tcPr>
          <w:p w:rsidR="0018495F" w:rsidRPr="000F70CD" w:rsidRDefault="0018495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F70C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56" w:type="dxa"/>
          </w:tcPr>
          <w:p w:rsidR="0018495F" w:rsidRPr="000F70CD" w:rsidRDefault="0018495F" w:rsidP="004231BC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0F70CD">
              <w:rPr>
                <w:color w:val="000000"/>
                <w:sz w:val="24"/>
                <w:szCs w:val="24"/>
                <w:shd w:val="clear" w:color="auto" w:fill="FFFFFF"/>
              </w:rPr>
              <w:t xml:space="preserve">О поддержке проекта федерального закона № 587614-8 </w:t>
            </w:r>
            <w:r w:rsidR="000F70C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F7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«О внесении изменений в статью 1 Федерального закона «Об основах туристской деятельности </w:t>
            </w:r>
            <w:r w:rsidR="000F7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0F7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Российской Федерации»</w:t>
            </w:r>
          </w:p>
        </w:tc>
        <w:tc>
          <w:tcPr>
            <w:tcW w:w="2267" w:type="dxa"/>
          </w:tcPr>
          <w:p w:rsidR="0018495F" w:rsidRPr="000F70CD" w:rsidRDefault="0018495F" w:rsidP="004231BC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0F70CD">
              <w:rPr>
                <w:sz w:val="24"/>
                <w:szCs w:val="24"/>
              </w:rPr>
              <w:t>Председатель комитета Архангельского областного Собрания депутатов по культурной политике, образованию, науке, туризму и спорту Виткова О.К.</w:t>
            </w:r>
          </w:p>
        </w:tc>
        <w:tc>
          <w:tcPr>
            <w:tcW w:w="5955" w:type="dxa"/>
          </w:tcPr>
          <w:p w:rsidR="00352FAD" w:rsidRPr="00352FAD" w:rsidRDefault="00352FAD" w:rsidP="00352FAD">
            <w:pPr>
              <w:autoSpaceDE w:val="0"/>
              <w:autoSpaceDN w:val="0"/>
              <w:adjustRightInd w:val="0"/>
              <w:ind w:right="-113" w:firstLine="319"/>
              <w:rPr>
                <w:rFonts w:eastAsiaTheme="minorHAnsi"/>
                <w:color w:val="000000"/>
                <w:lang w:eastAsia="en-US"/>
              </w:rPr>
            </w:pPr>
            <w:r w:rsidRPr="00352FAD">
              <w:rPr>
                <w:rFonts w:eastAsiaTheme="minorHAnsi"/>
                <w:color w:val="000000"/>
                <w:lang w:eastAsia="en-US"/>
              </w:rPr>
              <w:t xml:space="preserve">Законопроект разработан в </w:t>
            </w:r>
            <w:proofErr w:type="gramStart"/>
            <w:r w:rsidRPr="00352FAD">
              <w:rPr>
                <w:rFonts w:eastAsiaTheme="minorHAnsi"/>
                <w:color w:val="000000"/>
                <w:lang w:eastAsia="en-US"/>
              </w:rPr>
              <w:t>целях</w:t>
            </w:r>
            <w:proofErr w:type="gramEnd"/>
            <w:r w:rsidRPr="00352FA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с</w:t>
            </w:r>
            <w:r w:rsidRPr="00352FAD">
              <w:rPr>
                <w:rFonts w:eastAsiaTheme="minorHAnsi"/>
                <w:color w:val="000000"/>
                <w:lang w:eastAsia="en-US"/>
              </w:rPr>
              <w:t xml:space="preserve">овершенствования законодательства в туристской сфере и направлен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352FAD">
              <w:rPr>
                <w:rFonts w:eastAsiaTheme="minorHAnsi"/>
                <w:color w:val="000000"/>
                <w:lang w:eastAsia="en-US"/>
              </w:rPr>
              <w:t>на развитие понятийного аппарата, отражающего современные тенденции развития сферы туризма Российской Федерации.</w:t>
            </w:r>
          </w:p>
          <w:p w:rsidR="00352FAD" w:rsidRPr="00352FAD" w:rsidRDefault="00352FAD" w:rsidP="00352FAD">
            <w:pPr>
              <w:autoSpaceDE w:val="0"/>
              <w:autoSpaceDN w:val="0"/>
              <w:adjustRightInd w:val="0"/>
              <w:ind w:right="-113" w:firstLine="319"/>
              <w:rPr>
                <w:rFonts w:eastAsiaTheme="minorHAnsi"/>
                <w:color w:val="000000"/>
                <w:lang w:eastAsia="en-US"/>
              </w:rPr>
            </w:pPr>
            <w:r w:rsidRPr="00352FAD">
              <w:rPr>
                <w:rFonts w:eastAsiaTheme="minorHAnsi"/>
                <w:color w:val="000000"/>
                <w:lang w:eastAsia="en-US"/>
              </w:rPr>
              <w:t xml:space="preserve">Законопроектом уточняются и излагаются в новой редакции понятия «турист», «туристские ресурсы», «средство размещения» и «гостиничные услуги», которые скорректированы с учетом </w:t>
            </w:r>
            <w:proofErr w:type="gramStart"/>
            <w:r w:rsidRPr="00352FAD">
              <w:rPr>
                <w:rFonts w:eastAsiaTheme="minorHAnsi"/>
                <w:color w:val="000000"/>
                <w:lang w:eastAsia="en-US"/>
              </w:rPr>
              <w:t>правоприменитель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352FAD">
              <w:rPr>
                <w:rFonts w:eastAsiaTheme="minorHAnsi"/>
                <w:color w:val="000000"/>
                <w:lang w:eastAsia="en-US"/>
              </w:rPr>
              <w:t>ной</w:t>
            </w:r>
            <w:proofErr w:type="gramEnd"/>
            <w:r w:rsidRPr="00352FAD">
              <w:rPr>
                <w:rFonts w:eastAsiaTheme="minorHAnsi"/>
                <w:color w:val="000000"/>
                <w:lang w:eastAsia="en-US"/>
              </w:rPr>
              <w:t xml:space="preserve"> практики и сформировавшихся обычаев делового оборота в работе предприятий и организаций сферы туризма.</w:t>
            </w:r>
          </w:p>
          <w:p w:rsidR="0018495F" w:rsidRPr="00352FAD" w:rsidRDefault="00352FAD" w:rsidP="00352FAD">
            <w:pPr>
              <w:autoSpaceDE w:val="0"/>
              <w:autoSpaceDN w:val="0"/>
              <w:adjustRightInd w:val="0"/>
              <w:ind w:right="-113" w:firstLine="319"/>
            </w:pPr>
            <w:r w:rsidRPr="00352FAD">
              <w:rPr>
                <w:rFonts w:eastAsiaTheme="minorHAnsi"/>
                <w:color w:val="000000"/>
                <w:lang w:eastAsia="en-US"/>
              </w:rPr>
              <w:t xml:space="preserve">Принятие законопроекта позволит </w:t>
            </w:r>
            <w:proofErr w:type="gramStart"/>
            <w:r w:rsidRPr="00352FAD">
              <w:rPr>
                <w:rFonts w:eastAsiaTheme="minorHAnsi"/>
                <w:color w:val="000000"/>
                <w:lang w:eastAsia="en-US"/>
              </w:rPr>
              <w:t>усовершенство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352FAD">
              <w:rPr>
                <w:rFonts w:eastAsiaTheme="minorHAnsi"/>
                <w:color w:val="000000"/>
                <w:lang w:eastAsia="en-US"/>
              </w:rPr>
              <w:t>вать</w:t>
            </w:r>
            <w:proofErr w:type="gramEnd"/>
            <w:r w:rsidRPr="00352FAD">
              <w:rPr>
                <w:rFonts w:eastAsiaTheme="minorHAnsi"/>
                <w:color w:val="000000"/>
                <w:lang w:eastAsia="en-US"/>
              </w:rPr>
              <w:t xml:space="preserve"> правовое регулирование общественных отношений </w:t>
            </w:r>
            <w:r w:rsidRPr="00352FAD">
              <w:rPr>
                <w:rFonts w:eastAsiaTheme="minorHAnsi"/>
                <w:color w:val="000000"/>
                <w:lang w:eastAsia="en-US"/>
              </w:rPr>
              <w:lastRenderedPageBreak/>
              <w:t xml:space="preserve">в сфере туризма, а также ликвидировать пробелы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352FAD">
              <w:rPr>
                <w:rFonts w:eastAsiaTheme="minorHAnsi"/>
                <w:color w:val="000000"/>
                <w:lang w:eastAsia="en-US"/>
              </w:rPr>
              <w:t xml:space="preserve">и практические неопределенности, выявленные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352FAD">
              <w:rPr>
                <w:rFonts w:eastAsiaTheme="minorHAnsi"/>
                <w:color w:val="000000"/>
                <w:lang w:eastAsia="en-US"/>
              </w:rPr>
              <w:t>в результате анализа сложившейся правоприменительной практики</w:t>
            </w:r>
          </w:p>
        </w:tc>
        <w:tc>
          <w:tcPr>
            <w:tcW w:w="1983" w:type="dxa"/>
          </w:tcPr>
          <w:p w:rsidR="0018495F" w:rsidRPr="000F70CD" w:rsidRDefault="0018495F" w:rsidP="007D10D2">
            <w:r w:rsidRPr="000F70CD">
              <w:lastRenderedPageBreak/>
              <w:t>Вне плана</w:t>
            </w:r>
          </w:p>
        </w:tc>
        <w:tc>
          <w:tcPr>
            <w:tcW w:w="2269" w:type="dxa"/>
          </w:tcPr>
          <w:p w:rsidR="0018495F" w:rsidRPr="000F70CD" w:rsidRDefault="0018495F" w:rsidP="000F70CD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Архангельского областного Собрания </w:t>
            </w:r>
            <w:r w:rsidRPr="000F70C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законопроект </w:t>
            </w:r>
            <w:r w:rsidRPr="000F70CD">
              <w:rPr>
                <w:rFonts w:ascii="Times New Roman" w:hAnsi="Times New Roman" w:cs="Times New Roman"/>
                <w:sz w:val="24"/>
                <w:szCs w:val="24"/>
              </w:rPr>
              <w:br/>
              <w:t>на очередной сессии областного Собрания</w:t>
            </w:r>
          </w:p>
        </w:tc>
      </w:tr>
      <w:tr w:rsidR="0018495F" w:rsidRPr="000F70CD" w:rsidTr="00922111">
        <w:tc>
          <w:tcPr>
            <w:tcW w:w="587" w:type="dxa"/>
          </w:tcPr>
          <w:p w:rsidR="0018495F" w:rsidRPr="000F70CD" w:rsidRDefault="0018495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F70C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56" w:type="dxa"/>
          </w:tcPr>
          <w:p w:rsidR="0018495F" w:rsidRPr="000F70CD" w:rsidRDefault="0018495F" w:rsidP="00AB0DAE">
            <w:pPr>
              <w:pStyle w:val="a3"/>
              <w:widowControl w:val="0"/>
              <w:ind w:left="-57" w:right="-113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70CD">
              <w:rPr>
                <w:color w:val="000000"/>
                <w:sz w:val="24"/>
                <w:szCs w:val="24"/>
                <w:shd w:val="clear" w:color="auto" w:fill="FFFFFF"/>
              </w:rPr>
              <w:t xml:space="preserve">О поддержке проекта федерального закона № 611071-8 </w:t>
            </w:r>
            <w:r w:rsidR="000F70CD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0F7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«О внесении изменения в статью 44 Федерального закона «Об общих принципах организации публичной власти </w:t>
            </w:r>
            <w:r w:rsidR="000F7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Pr="000F70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субъектах Российской Федерации»</w:t>
            </w:r>
          </w:p>
        </w:tc>
        <w:tc>
          <w:tcPr>
            <w:tcW w:w="2267" w:type="dxa"/>
          </w:tcPr>
          <w:p w:rsidR="0018495F" w:rsidRPr="000F70CD" w:rsidRDefault="0018495F" w:rsidP="004231BC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0F70CD">
              <w:rPr>
                <w:sz w:val="24"/>
                <w:szCs w:val="24"/>
              </w:rPr>
              <w:t>Председатель комитета Архангельского областного Собрания депутатов по культурной политике, образованию, науке, туризму и спорту Виткова О.К.</w:t>
            </w:r>
          </w:p>
        </w:tc>
        <w:tc>
          <w:tcPr>
            <w:tcW w:w="5955" w:type="dxa"/>
          </w:tcPr>
          <w:p w:rsidR="00352FAD" w:rsidRPr="00352FAD" w:rsidRDefault="00352FAD" w:rsidP="00352FAD">
            <w:pPr>
              <w:autoSpaceDE w:val="0"/>
              <w:autoSpaceDN w:val="0"/>
              <w:adjustRightInd w:val="0"/>
              <w:ind w:right="-113" w:firstLine="319"/>
              <w:rPr>
                <w:rFonts w:eastAsiaTheme="minorHAnsi"/>
                <w:lang w:eastAsia="en-US"/>
              </w:rPr>
            </w:pPr>
            <w:proofErr w:type="gramStart"/>
            <w:r w:rsidRPr="00352FAD">
              <w:rPr>
                <w:rFonts w:eastAsiaTheme="minorHAnsi"/>
                <w:lang w:eastAsia="en-US"/>
              </w:rPr>
              <w:t>В целях создания унифицированного для каждого региона порядка размещения спортивных сооружений, являющихся некапитальными строениями, сооружениями, и учитывающего природно-климатических условия и иную специфику регионов, законопроектом предлагается предоставить возможность разработки и утверждения алгоритма создания указанных строений, сооружений органам государственной власти субъектов Российской Федерации.</w:t>
            </w:r>
            <w:proofErr w:type="gramEnd"/>
          </w:p>
          <w:p w:rsidR="0018495F" w:rsidRPr="00352FAD" w:rsidRDefault="00352FAD" w:rsidP="00352FAD">
            <w:pPr>
              <w:autoSpaceDE w:val="0"/>
              <w:autoSpaceDN w:val="0"/>
              <w:adjustRightInd w:val="0"/>
              <w:ind w:right="-113" w:firstLine="319"/>
              <w:rPr>
                <w:rFonts w:eastAsiaTheme="minorHAnsi"/>
                <w:lang w:eastAsia="en-US"/>
              </w:rPr>
            </w:pPr>
            <w:r w:rsidRPr="00352FAD">
              <w:rPr>
                <w:rFonts w:eastAsiaTheme="minorHAnsi"/>
                <w:lang w:eastAsia="en-US"/>
              </w:rPr>
              <w:t xml:space="preserve">Принятие законопроекта позволит положительным образом решать вопросы вовлеченности граждан </w:t>
            </w:r>
            <w:r>
              <w:rPr>
                <w:rFonts w:eastAsiaTheme="minorHAnsi"/>
                <w:lang w:eastAsia="en-US"/>
              </w:rPr>
              <w:br/>
            </w:r>
            <w:r w:rsidRPr="00352FAD">
              <w:rPr>
                <w:rFonts w:eastAsiaTheme="minorHAnsi"/>
                <w:lang w:eastAsia="en-US"/>
              </w:rPr>
              <w:t>в занятия спортом, шаговой доступности спортивных площадок, повышения уровня предоставляемых спортивных услуг, а также привлечения внебюджетных источников финансирования. При этом законопроект будет способствовать расширению географии доступных спортивных сооружений, на которых можно проводить не только тренировочные, но и соревнова</w:t>
            </w:r>
            <w:r>
              <w:rPr>
                <w:rFonts w:eastAsiaTheme="minorHAnsi"/>
                <w:lang w:eastAsia="en-US"/>
              </w:rPr>
              <w:t>-</w:t>
            </w:r>
            <w:r w:rsidRPr="00352FAD">
              <w:rPr>
                <w:rFonts w:eastAsiaTheme="minorHAnsi"/>
                <w:lang w:eastAsia="en-US"/>
              </w:rPr>
              <w:t xml:space="preserve">тельные мероприятия во всех регионах страны, что будет полностью соответствовать целевым показателям Стратегии развития физической культуры и спорта </w:t>
            </w:r>
            <w:r>
              <w:rPr>
                <w:rFonts w:eastAsiaTheme="minorHAnsi"/>
                <w:lang w:eastAsia="en-US"/>
              </w:rPr>
              <w:br/>
            </w:r>
            <w:r w:rsidRPr="00352FAD">
              <w:rPr>
                <w:rFonts w:eastAsiaTheme="minorHAnsi"/>
                <w:lang w:eastAsia="en-US"/>
              </w:rPr>
              <w:t>в Российской Федерации на период до 2030 года</w:t>
            </w:r>
          </w:p>
        </w:tc>
        <w:tc>
          <w:tcPr>
            <w:tcW w:w="1983" w:type="dxa"/>
          </w:tcPr>
          <w:p w:rsidR="0018495F" w:rsidRPr="000F70CD" w:rsidRDefault="0018495F" w:rsidP="007D10D2">
            <w:r w:rsidRPr="000F70CD">
              <w:t>Вне плана</w:t>
            </w:r>
          </w:p>
        </w:tc>
        <w:tc>
          <w:tcPr>
            <w:tcW w:w="2269" w:type="dxa"/>
          </w:tcPr>
          <w:p w:rsidR="0018495F" w:rsidRPr="000F70CD" w:rsidRDefault="0018495F" w:rsidP="0079115B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Архангельского областного Собрания </w:t>
            </w:r>
            <w:r w:rsidRPr="000F70C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законопроект </w:t>
            </w:r>
            <w:r w:rsidRPr="000F70CD">
              <w:rPr>
                <w:rFonts w:ascii="Times New Roman" w:hAnsi="Times New Roman" w:cs="Times New Roman"/>
                <w:sz w:val="24"/>
                <w:szCs w:val="24"/>
              </w:rPr>
              <w:br/>
              <w:t>на очередной сессии областного Собрания</w:t>
            </w:r>
          </w:p>
          <w:p w:rsidR="0018495F" w:rsidRPr="000F70CD" w:rsidRDefault="0018495F" w:rsidP="0079115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8495F" w:rsidRPr="002C5F7A" w:rsidTr="00922111">
        <w:tc>
          <w:tcPr>
            <w:tcW w:w="587" w:type="dxa"/>
          </w:tcPr>
          <w:p w:rsidR="0018495F" w:rsidRDefault="0018495F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6" w:type="dxa"/>
          </w:tcPr>
          <w:p w:rsidR="0018495F" w:rsidRPr="002C5F7A" w:rsidRDefault="0018495F" w:rsidP="00AF19F6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</w:t>
            </w:r>
            <w:proofErr w:type="gramStart"/>
            <w:r w:rsidRPr="002C5F7A">
              <w:rPr>
                <w:sz w:val="24"/>
                <w:szCs w:val="24"/>
              </w:rPr>
              <w:t>рассмотрении</w:t>
            </w:r>
            <w:proofErr w:type="gramEnd"/>
            <w:r w:rsidRPr="002C5F7A">
              <w:rPr>
                <w:sz w:val="24"/>
                <w:szCs w:val="24"/>
              </w:rPr>
              <w:t xml:space="preserve"> ходатайств </w:t>
            </w:r>
            <w:r w:rsidRPr="002C5F7A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7" w:type="dxa"/>
          </w:tcPr>
          <w:p w:rsidR="0018495F" w:rsidRPr="002C5F7A" w:rsidRDefault="0018495F" w:rsidP="004231BC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AB0DAE">
              <w:rPr>
                <w:sz w:val="24"/>
                <w:szCs w:val="24"/>
              </w:rPr>
              <w:t xml:space="preserve">комитета Архангельского областного Собрания депутатов по культурной политике, образованию, науке, туризму и спорту </w:t>
            </w:r>
            <w:r>
              <w:rPr>
                <w:sz w:val="24"/>
                <w:szCs w:val="24"/>
              </w:rPr>
              <w:t>Виткова О.К</w:t>
            </w:r>
            <w:r w:rsidRPr="00AB0DAE">
              <w:rPr>
                <w:sz w:val="24"/>
                <w:szCs w:val="24"/>
              </w:rPr>
              <w:t>.</w:t>
            </w:r>
          </w:p>
        </w:tc>
        <w:tc>
          <w:tcPr>
            <w:tcW w:w="5955" w:type="dxa"/>
          </w:tcPr>
          <w:p w:rsidR="0018495F" w:rsidRPr="002C5F7A" w:rsidRDefault="0018495F" w:rsidP="00AF19F6">
            <w:pPr>
              <w:ind w:firstLine="317"/>
            </w:pPr>
            <w:r w:rsidRPr="002C5F7A">
              <w:t xml:space="preserve">Рассмотрены ходатайства о наградах Архангельского областного Собрания депутатов, поступившие от депутатов областного Собрания,  руководителей образовательных организаций </w:t>
            </w:r>
            <w:r w:rsidRPr="002C5F7A">
              <w:br/>
              <w:t>и учреждений культуры Архангельской области</w:t>
            </w:r>
          </w:p>
        </w:tc>
        <w:tc>
          <w:tcPr>
            <w:tcW w:w="1983" w:type="dxa"/>
          </w:tcPr>
          <w:p w:rsidR="0018495F" w:rsidRPr="002C5F7A" w:rsidRDefault="0018495F" w:rsidP="00AF19F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269" w:type="dxa"/>
          </w:tcPr>
          <w:p w:rsidR="0018495F" w:rsidRPr="002C5F7A" w:rsidRDefault="0018495F" w:rsidP="00AF19F6">
            <w:pPr>
              <w:pStyle w:val="a5"/>
              <w:spacing w:after="0"/>
              <w:ind w:left="0"/>
            </w:pPr>
            <w:r w:rsidRPr="002C5F7A">
              <w:t>Оформлены решения комитета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61E" w:rsidRDefault="00C2461E" w:rsidP="0030191D">
      <w:r>
        <w:separator/>
      </w:r>
    </w:p>
  </w:endnote>
  <w:endnote w:type="continuationSeparator" w:id="0">
    <w:p w:rsidR="00C2461E" w:rsidRDefault="00C2461E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61E" w:rsidRDefault="00C2461E" w:rsidP="0030191D">
      <w:r>
        <w:separator/>
      </w:r>
    </w:p>
  </w:footnote>
  <w:footnote w:type="continuationSeparator" w:id="0">
    <w:p w:rsidR="00C2461E" w:rsidRDefault="00C2461E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1E4D77" w:rsidRPr="006A4847" w:rsidRDefault="00177087">
        <w:pPr>
          <w:pStyle w:val="a8"/>
          <w:jc w:val="center"/>
        </w:pPr>
        <w:fldSimple w:instr=" PAGE   \* MERGEFORMAT ">
          <w:r w:rsidR="0011515C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40A00"/>
    <w:rsid w:val="00045D4E"/>
    <w:rsid w:val="000533D3"/>
    <w:rsid w:val="0007006D"/>
    <w:rsid w:val="00081962"/>
    <w:rsid w:val="0008673B"/>
    <w:rsid w:val="0009360E"/>
    <w:rsid w:val="00096455"/>
    <w:rsid w:val="000B3CB1"/>
    <w:rsid w:val="000B6255"/>
    <w:rsid w:val="000B7EC7"/>
    <w:rsid w:val="000C398D"/>
    <w:rsid w:val="000C5F18"/>
    <w:rsid w:val="000F70CD"/>
    <w:rsid w:val="001016EE"/>
    <w:rsid w:val="00103A8E"/>
    <w:rsid w:val="00105C1C"/>
    <w:rsid w:val="0011515C"/>
    <w:rsid w:val="00121FF4"/>
    <w:rsid w:val="0012515B"/>
    <w:rsid w:val="00155CA7"/>
    <w:rsid w:val="00165940"/>
    <w:rsid w:val="00165E2A"/>
    <w:rsid w:val="00177087"/>
    <w:rsid w:val="00181DC0"/>
    <w:rsid w:val="0018495F"/>
    <w:rsid w:val="00187780"/>
    <w:rsid w:val="001A1E73"/>
    <w:rsid w:val="001B2B84"/>
    <w:rsid w:val="001B43BE"/>
    <w:rsid w:val="001D0DFD"/>
    <w:rsid w:val="001D69F7"/>
    <w:rsid w:val="001E345B"/>
    <w:rsid w:val="001E4D77"/>
    <w:rsid w:val="001E7EE3"/>
    <w:rsid w:val="001F259B"/>
    <w:rsid w:val="00211588"/>
    <w:rsid w:val="002135A2"/>
    <w:rsid w:val="00225A62"/>
    <w:rsid w:val="002363EA"/>
    <w:rsid w:val="00240F1F"/>
    <w:rsid w:val="002460A8"/>
    <w:rsid w:val="00266706"/>
    <w:rsid w:val="00277AD7"/>
    <w:rsid w:val="00292D08"/>
    <w:rsid w:val="002A27DF"/>
    <w:rsid w:val="002A3E5E"/>
    <w:rsid w:val="002B1AAB"/>
    <w:rsid w:val="002B34DB"/>
    <w:rsid w:val="002B5D00"/>
    <w:rsid w:val="002C1049"/>
    <w:rsid w:val="002C3364"/>
    <w:rsid w:val="002C5F7A"/>
    <w:rsid w:val="002E2C46"/>
    <w:rsid w:val="002E4569"/>
    <w:rsid w:val="002E4922"/>
    <w:rsid w:val="002E79E6"/>
    <w:rsid w:val="002E7EB3"/>
    <w:rsid w:val="002F45A5"/>
    <w:rsid w:val="002F6201"/>
    <w:rsid w:val="0030191D"/>
    <w:rsid w:val="003023CA"/>
    <w:rsid w:val="00307125"/>
    <w:rsid w:val="003115CD"/>
    <w:rsid w:val="00320CB7"/>
    <w:rsid w:val="00331711"/>
    <w:rsid w:val="003506B5"/>
    <w:rsid w:val="00352FAD"/>
    <w:rsid w:val="00360567"/>
    <w:rsid w:val="00363646"/>
    <w:rsid w:val="0038018B"/>
    <w:rsid w:val="00383D9D"/>
    <w:rsid w:val="003976FF"/>
    <w:rsid w:val="003A1DD2"/>
    <w:rsid w:val="003A29FB"/>
    <w:rsid w:val="003C027C"/>
    <w:rsid w:val="003C46F5"/>
    <w:rsid w:val="003C4D37"/>
    <w:rsid w:val="003D34C1"/>
    <w:rsid w:val="00413C1E"/>
    <w:rsid w:val="004231BC"/>
    <w:rsid w:val="00423EF8"/>
    <w:rsid w:val="00423FE0"/>
    <w:rsid w:val="0042753C"/>
    <w:rsid w:val="0044085F"/>
    <w:rsid w:val="00454993"/>
    <w:rsid w:val="00465166"/>
    <w:rsid w:val="0048076C"/>
    <w:rsid w:val="004A7008"/>
    <w:rsid w:val="004B4371"/>
    <w:rsid w:val="004C150F"/>
    <w:rsid w:val="004C4ADE"/>
    <w:rsid w:val="004D2C9F"/>
    <w:rsid w:val="004D55CE"/>
    <w:rsid w:val="004E0A42"/>
    <w:rsid w:val="004E12E2"/>
    <w:rsid w:val="004F4AF4"/>
    <w:rsid w:val="004F6167"/>
    <w:rsid w:val="00513170"/>
    <w:rsid w:val="00515530"/>
    <w:rsid w:val="005173F0"/>
    <w:rsid w:val="00532D5A"/>
    <w:rsid w:val="00533272"/>
    <w:rsid w:val="00571573"/>
    <w:rsid w:val="00581CE4"/>
    <w:rsid w:val="00582591"/>
    <w:rsid w:val="005845C2"/>
    <w:rsid w:val="0058527B"/>
    <w:rsid w:val="00585EB3"/>
    <w:rsid w:val="005914F7"/>
    <w:rsid w:val="00592821"/>
    <w:rsid w:val="00594763"/>
    <w:rsid w:val="005B3DA4"/>
    <w:rsid w:val="005B68E4"/>
    <w:rsid w:val="005D7B16"/>
    <w:rsid w:val="005F277B"/>
    <w:rsid w:val="005F6578"/>
    <w:rsid w:val="005F68F7"/>
    <w:rsid w:val="006036F3"/>
    <w:rsid w:val="00607AA6"/>
    <w:rsid w:val="006117F6"/>
    <w:rsid w:val="006161C2"/>
    <w:rsid w:val="0061655F"/>
    <w:rsid w:val="00633A65"/>
    <w:rsid w:val="006401E9"/>
    <w:rsid w:val="00645F82"/>
    <w:rsid w:val="00666277"/>
    <w:rsid w:val="00671ACF"/>
    <w:rsid w:val="00682A54"/>
    <w:rsid w:val="0068398B"/>
    <w:rsid w:val="00684300"/>
    <w:rsid w:val="00684EF0"/>
    <w:rsid w:val="006A0B0C"/>
    <w:rsid w:val="006A4847"/>
    <w:rsid w:val="006A6CE0"/>
    <w:rsid w:val="006B2937"/>
    <w:rsid w:val="006B6B1D"/>
    <w:rsid w:val="006B7A9A"/>
    <w:rsid w:val="006C2C00"/>
    <w:rsid w:val="006D7935"/>
    <w:rsid w:val="006E51B5"/>
    <w:rsid w:val="006F0E14"/>
    <w:rsid w:val="006F4D29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66175"/>
    <w:rsid w:val="00772DD0"/>
    <w:rsid w:val="00781023"/>
    <w:rsid w:val="007871EB"/>
    <w:rsid w:val="0079115B"/>
    <w:rsid w:val="007944B9"/>
    <w:rsid w:val="007C5AFF"/>
    <w:rsid w:val="007C6D4A"/>
    <w:rsid w:val="007D10D2"/>
    <w:rsid w:val="007E6DF8"/>
    <w:rsid w:val="007F01C5"/>
    <w:rsid w:val="007F2D40"/>
    <w:rsid w:val="007F6391"/>
    <w:rsid w:val="007F7C75"/>
    <w:rsid w:val="008003EA"/>
    <w:rsid w:val="008055A9"/>
    <w:rsid w:val="008165BE"/>
    <w:rsid w:val="00825B4C"/>
    <w:rsid w:val="00826EEE"/>
    <w:rsid w:val="008305C0"/>
    <w:rsid w:val="008318B7"/>
    <w:rsid w:val="008418DD"/>
    <w:rsid w:val="00873FC1"/>
    <w:rsid w:val="0087476D"/>
    <w:rsid w:val="00876427"/>
    <w:rsid w:val="00877118"/>
    <w:rsid w:val="00884198"/>
    <w:rsid w:val="008A5080"/>
    <w:rsid w:val="008A50BF"/>
    <w:rsid w:val="008C155A"/>
    <w:rsid w:val="008C7D72"/>
    <w:rsid w:val="008D1E53"/>
    <w:rsid w:val="008D274B"/>
    <w:rsid w:val="008E3D5B"/>
    <w:rsid w:val="008F0BFD"/>
    <w:rsid w:val="00916FA0"/>
    <w:rsid w:val="00922111"/>
    <w:rsid w:val="00930BDD"/>
    <w:rsid w:val="00934A02"/>
    <w:rsid w:val="0095440A"/>
    <w:rsid w:val="00971CDC"/>
    <w:rsid w:val="009935DF"/>
    <w:rsid w:val="009A00C4"/>
    <w:rsid w:val="009B0168"/>
    <w:rsid w:val="009B4EEA"/>
    <w:rsid w:val="009B6905"/>
    <w:rsid w:val="009D2C89"/>
    <w:rsid w:val="009E055C"/>
    <w:rsid w:val="009E2477"/>
    <w:rsid w:val="009E5546"/>
    <w:rsid w:val="009F47BD"/>
    <w:rsid w:val="009F6B6F"/>
    <w:rsid w:val="00A17EB4"/>
    <w:rsid w:val="00A24086"/>
    <w:rsid w:val="00A25F0F"/>
    <w:rsid w:val="00A3148C"/>
    <w:rsid w:val="00A60BB5"/>
    <w:rsid w:val="00A65D57"/>
    <w:rsid w:val="00A71102"/>
    <w:rsid w:val="00A71AFB"/>
    <w:rsid w:val="00A95F6F"/>
    <w:rsid w:val="00AA6120"/>
    <w:rsid w:val="00AA62AB"/>
    <w:rsid w:val="00AA6F8D"/>
    <w:rsid w:val="00AA7C6F"/>
    <w:rsid w:val="00AB0DAE"/>
    <w:rsid w:val="00AC28A5"/>
    <w:rsid w:val="00AC3464"/>
    <w:rsid w:val="00AC7A11"/>
    <w:rsid w:val="00AE246D"/>
    <w:rsid w:val="00AF0BFB"/>
    <w:rsid w:val="00B05454"/>
    <w:rsid w:val="00B063F9"/>
    <w:rsid w:val="00B1557B"/>
    <w:rsid w:val="00B46D5B"/>
    <w:rsid w:val="00B6421C"/>
    <w:rsid w:val="00B656BA"/>
    <w:rsid w:val="00B70443"/>
    <w:rsid w:val="00B77211"/>
    <w:rsid w:val="00B77312"/>
    <w:rsid w:val="00B85703"/>
    <w:rsid w:val="00B939A3"/>
    <w:rsid w:val="00BC4545"/>
    <w:rsid w:val="00BD55E2"/>
    <w:rsid w:val="00BE0FA5"/>
    <w:rsid w:val="00BE3134"/>
    <w:rsid w:val="00C2461E"/>
    <w:rsid w:val="00C30344"/>
    <w:rsid w:val="00C464A6"/>
    <w:rsid w:val="00C61DFF"/>
    <w:rsid w:val="00C64141"/>
    <w:rsid w:val="00C8247F"/>
    <w:rsid w:val="00C852C0"/>
    <w:rsid w:val="00CA0128"/>
    <w:rsid w:val="00CA3F3C"/>
    <w:rsid w:val="00CB0044"/>
    <w:rsid w:val="00CB361D"/>
    <w:rsid w:val="00CD1BDB"/>
    <w:rsid w:val="00CD4584"/>
    <w:rsid w:val="00D067B0"/>
    <w:rsid w:val="00D11665"/>
    <w:rsid w:val="00D23F9F"/>
    <w:rsid w:val="00D324E6"/>
    <w:rsid w:val="00D34A44"/>
    <w:rsid w:val="00D44EE0"/>
    <w:rsid w:val="00D6031F"/>
    <w:rsid w:val="00D71871"/>
    <w:rsid w:val="00D72C7A"/>
    <w:rsid w:val="00D72EE9"/>
    <w:rsid w:val="00D96F45"/>
    <w:rsid w:val="00DA2EF7"/>
    <w:rsid w:val="00DA5A55"/>
    <w:rsid w:val="00DA7779"/>
    <w:rsid w:val="00DD70FB"/>
    <w:rsid w:val="00E00924"/>
    <w:rsid w:val="00E038AC"/>
    <w:rsid w:val="00E0642E"/>
    <w:rsid w:val="00E127E5"/>
    <w:rsid w:val="00E221C5"/>
    <w:rsid w:val="00E278CB"/>
    <w:rsid w:val="00E36EAA"/>
    <w:rsid w:val="00E43364"/>
    <w:rsid w:val="00E450AC"/>
    <w:rsid w:val="00E878F3"/>
    <w:rsid w:val="00EA1DDB"/>
    <w:rsid w:val="00EA32B3"/>
    <w:rsid w:val="00EA350B"/>
    <w:rsid w:val="00EC0CC4"/>
    <w:rsid w:val="00EC0CDE"/>
    <w:rsid w:val="00EC6233"/>
    <w:rsid w:val="00ED7974"/>
    <w:rsid w:val="00EE1908"/>
    <w:rsid w:val="00EE24AC"/>
    <w:rsid w:val="00EE5D97"/>
    <w:rsid w:val="00EF245D"/>
    <w:rsid w:val="00EF2833"/>
    <w:rsid w:val="00F075E7"/>
    <w:rsid w:val="00F13D68"/>
    <w:rsid w:val="00F241BF"/>
    <w:rsid w:val="00F3379C"/>
    <w:rsid w:val="00F51304"/>
    <w:rsid w:val="00F51F0D"/>
    <w:rsid w:val="00F71B0A"/>
    <w:rsid w:val="00F75D74"/>
    <w:rsid w:val="00F900A2"/>
    <w:rsid w:val="00FA0186"/>
    <w:rsid w:val="00FA602D"/>
    <w:rsid w:val="00FB12CA"/>
    <w:rsid w:val="00FB566A"/>
    <w:rsid w:val="00FC1624"/>
    <w:rsid w:val="00FC5421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4D37"/>
    <w:pPr>
      <w:keepNext/>
      <w:spacing w:before="240" w:after="120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1">
    <w:name w:val="Body Text 2"/>
    <w:basedOn w:val="a"/>
    <w:link w:val="22"/>
    <w:uiPriority w:val="99"/>
    <w:unhideWhenUsed/>
    <w:rsid w:val="00826E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3">
    <w:name w:val="Основной текст (2)_"/>
    <w:basedOn w:val="a0"/>
    <w:link w:val="24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3C4D37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2115pt2">
    <w:name w:val="Основной текст (2) + 11;5 pt2"/>
    <w:rsid w:val="00292D08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292D08"/>
    <w:pPr>
      <w:widowControl w:val="0"/>
      <w:shd w:val="clear" w:color="auto" w:fill="FFFFFF"/>
      <w:spacing w:line="302" w:lineRule="exact"/>
      <w:jc w:val="center"/>
    </w:pPr>
    <w:rPr>
      <w:sz w:val="26"/>
      <w:szCs w:val="26"/>
      <w:shd w:val="clear" w:color="auto" w:fill="FFFFFF"/>
    </w:rPr>
  </w:style>
  <w:style w:type="paragraph" w:styleId="af8">
    <w:name w:val="Signature"/>
    <w:basedOn w:val="a"/>
    <w:link w:val="af9"/>
    <w:rsid w:val="00922111"/>
    <w:pPr>
      <w:ind w:firstLine="567"/>
      <w:jc w:val="both"/>
    </w:pPr>
    <w:rPr>
      <w:lang w:eastAsia="zh-CN"/>
    </w:rPr>
  </w:style>
  <w:style w:type="character" w:customStyle="1" w:styleId="af9">
    <w:name w:val="Подпись Знак"/>
    <w:basedOn w:val="a0"/>
    <w:link w:val="af8"/>
    <w:rsid w:val="0092211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28392-BAFB-4FEE-8C3C-478CC4C9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17</cp:revision>
  <dcterms:created xsi:type="dcterms:W3CDTF">2024-05-22T11:01:00Z</dcterms:created>
  <dcterms:modified xsi:type="dcterms:W3CDTF">2024-05-22T12:16:00Z</dcterms:modified>
</cp:coreProperties>
</file>