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4E4E8D">
        <w:rPr>
          <w:sz w:val="24"/>
          <w:szCs w:val="24"/>
        </w:rPr>
        <w:t>9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4E4E8D">
        <w:rPr>
          <w:sz w:val="24"/>
          <w:szCs w:val="24"/>
        </w:rPr>
        <w:t>1</w:t>
      </w:r>
      <w:r w:rsidR="00585EB3">
        <w:rPr>
          <w:sz w:val="24"/>
          <w:szCs w:val="24"/>
        </w:rPr>
        <w:t xml:space="preserve"> </w:t>
      </w:r>
      <w:r w:rsidR="004E4E8D">
        <w:rPr>
          <w:sz w:val="24"/>
          <w:szCs w:val="24"/>
        </w:rPr>
        <w:t>июн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5"/>
        <w:gridCol w:w="1983"/>
        <w:gridCol w:w="2269"/>
      </w:tblGrid>
      <w:tr w:rsidR="00EE5D97" w:rsidRPr="002C5F7A" w:rsidTr="00922111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922111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4E4E8D" w:rsidRPr="002C5F7A" w:rsidTr="00922111">
        <w:tc>
          <w:tcPr>
            <w:tcW w:w="587" w:type="dxa"/>
          </w:tcPr>
          <w:p w:rsidR="004E4E8D" w:rsidRPr="002C5F7A" w:rsidRDefault="004E4E8D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4E4E8D" w:rsidRPr="0044085F" w:rsidRDefault="004E4E8D" w:rsidP="006270F3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44085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44085F">
              <w:rPr>
                <w:sz w:val="24"/>
                <w:szCs w:val="24"/>
              </w:rPr>
              <w:t>проекте</w:t>
            </w:r>
            <w:proofErr w:type="gramEnd"/>
            <w:r w:rsidRPr="0044085F">
              <w:rPr>
                <w:sz w:val="24"/>
                <w:szCs w:val="24"/>
              </w:rPr>
              <w:t xml:space="preserve"> областного закона № пз8/88 </w:t>
            </w:r>
            <w:r>
              <w:rPr>
                <w:sz w:val="24"/>
                <w:szCs w:val="24"/>
              </w:rPr>
              <w:br/>
            </w:r>
            <w:r w:rsidRPr="0044085F">
              <w:rPr>
                <w:sz w:val="24"/>
                <w:szCs w:val="24"/>
              </w:rPr>
              <w:t>«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внесении изменений 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в статью 64 областного закона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статью 8 областного закона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«Об организации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осуществлении деятельности по опеке и попечительству 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 Архангельской области»</w:t>
            </w:r>
          </w:p>
        </w:tc>
        <w:tc>
          <w:tcPr>
            <w:tcW w:w="2267" w:type="dxa"/>
          </w:tcPr>
          <w:p w:rsidR="004E4E8D" w:rsidRPr="0044085F" w:rsidRDefault="004E4E8D" w:rsidP="00993CE8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44085F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44085F">
              <w:rPr>
                <w:sz w:val="24"/>
                <w:szCs w:val="24"/>
              </w:rPr>
              <w:t xml:space="preserve">сполняющий обязанности Губернатора Архангельской области </w:t>
            </w:r>
            <w:proofErr w:type="spellStart"/>
            <w:r w:rsidRPr="0044085F">
              <w:rPr>
                <w:sz w:val="24"/>
                <w:szCs w:val="24"/>
              </w:rPr>
              <w:t>Алсуфьев</w:t>
            </w:r>
            <w:proofErr w:type="spellEnd"/>
            <w:r w:rsidRPr="0044085F">
              <w:rPr>
                <w:sz w:val="24"/>
                <w:szCs w:val="24"/>
              </w:rPr>
              <w:t> А.В</w:t>
            </w:r>
            <w:r w:rsidRPr="0044085F">
              <w:rPr>
                <w:color w:val="000000"/>
                <w:sz w:val="24"/>
                <w:szCs w:val="24"/>
              </w:rPr>
              <w:t xml:space="preserve">./ </w:t>
            </w:r>
            <w:r w:rsidR="00AE7D3B">
              <w:rPr>
                <w:sz w:val="24"/>
                <w:szCs w:val="24"/>
              </w:rPr>
              <w:t>п</w:t>
            </w:r>
            <w:r w:rsidR="00993CE8" w:rsidRPr="006A6CE0">
              <w:rPr>
                <w:sz w:val="24"/>
                <w:szCs w:val="24"/>
              </w:rPr>
              <w:t>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866E74" w:rsidRPr="00866E74" w:rsidRDefault="00866E74" w:rsidP="00866E74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66E74">
              <w:rPr>
                <w:rFonts w:eastAsiaTheme="minorHAnsi"/>
                <w:color w:val="000000"/>
                <w:lang w:eastAsia="en-US"/>
              </w:rPr>
              <w:t xml:space="preserve">Комитет рассмотрел проект областного закона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66E74">
              <w:rPr>
                <w:rFonts w:eastAsiaTheme="minorHAnsi"/>
                <w:color w:val="000000"/>
                <w:lang w:eastAsia="en-US"/>
              </w:rPr>
              <w:t xml:space="preserve">№ пз8/88 «О внесении изменений в статью 64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и статью 8 областного закона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66E74">
              <w:rPr>
                <w:rFonts w:eastAsiaTheme="minorHAnsi"/>
                <w:color w:val="000000"/>
                <w:lang w:eastAsia="en-US"/>
              </w:rPr>
              <w:t xml:space="preserve">«Об организации и осуществлении деятельности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66E74">
              <w:rPr>
                <w:rFonts w:eastAsiaTheme="minorHAnsi"/>
                <w:color w:val="000000"/>
                <w:lang w:eastAsia="en-US"/>
              </w:rPr>
              <w:t>по опеке и попечительству в Архангельской области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866E74">
              <w:rPr>
                <w:rFonts w:eastAsiaTheme="minorHAnsi"/>
                <w:color w:val="000000"/>
                <w:lang w:eastAsia="en-US"/>
              </w:rPr>
              <w:t>, принятый в первом чтении 22 мая 2024 года на восьмой сессии Архангельского областного Собрания депутатов.</w:t>
            </w:r>
            <w:proofErr w:type="gramEnd"/>
          </w:p>
          <w:p w:rsidR="004E4E8D" w:rsidRPr="00866E74" w:rsidRDefault="00866E74" w:rsidP="00866E74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color w:val="000000"/>
                <w:lang w:eastAsia="en-US"/>
              </w:rPr>
            </w:pPr>
            <w:r w:rsidRPr="00866E74">
              <w:rPr>
                <w:rFonts w:eastAsiaTheme="minorHAnsi"/>
                <w:color w:val="000000"/>
                <w:lang w:eastAsia="en-US"/>
              </w:rPr>
              <w:t>Поправок к законопроекту не поступило</w:t>
            </w:r>
          </w:p>
        </w:tc>
        <w:tc>
          <w:tcPr>
            <w:tcW w:w="1983" w:type="dxa"/>
          </w:tcPr>
          <w:p w:rsidR="004E4E8D" w:rsidRPr="002C5F7A" w:rsidRDefault="004E4E8D" w:rsidP="00ED2387">
            <w:r w:rsidRPr="002C5F7A">
              <w:t>Вне плана</w:t>
            </w:r>
          </w:p>
        </w:tc>
        <w:tc>
          <w:tcPr>
            <w:tcW w:w="2269" w:type="dxa"/>
          </w:tcPr>
          <w:p w:rsidR="004E4E8D" w:rsidRPr="00AB0DAE" w:rsidRDefault="004E4E8D" w:rsidP="00866E7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втором чтении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="00866E74">
              <w:rPr>
                <w:rFonts w:ascii="Times New Roman" w:hAnsi="Times New Roman" w:cs="Times New Roman"/>
                <w:sz w:val="24"/>
                <w:szCs w:val="24"/>
              </w:rPr>
              <w:t>девят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ой сессии </w:t>
            </w:r>
            <w:r w:rsidRPr="00AB0D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4E4E8D" w:rsidRPr="0044085F" w:rsidTr="00922111">
        <w:tc>
          <w:tcPr>
            <w:tcW w:w="587" w:type="dxa"/>
          </w:tcPr>
          <w:p w:rsidR="004E4E8D" w:rsidRPr="0044085F" w:rsidRDefault="004E4E8D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408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4E4E8D" w:rsidRPr="00045D4E" w:rsidRDefault="004E4E8D" w:rsidP="000A59E5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О проекте областного закона № пз8/74 </w:t>
            </w:r>
            <w:r w:rsidR="00993CE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045D4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в областной закон </w:t>
            </w:r>
            <w:r w:rsidR="00993CE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«О </w:t>
            </w:r>
            <w:proofErr w:type="gramStart"/>
            <w:r w:rsidRPr="00045D4E">
              <w:rPr>
                <w:rFonts w:eastAsiaTheme="minorHAnsi"/>
                <w:sz w:val="24"/>
                <w:szCs w:val="24"/>
                <w:lang w:eastAsia="en-US"/>
              </w:rPr>
              <w:t>физической</w:t>
            </w:r>
            <w:proofErr w:type="gramEnd"/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 культуре и спорте </w:t>
            </w:r>
            <w:r w:rsidR="00993CE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45D4E">
              <w:rPr>
                <w:rFonts w:eastAsiaTheme="minorHAnsi"/>
                <w:sz w:val="24"/>
                <w:szCs w:val="24"/>
                <w:lang w:eastAsia="en-US"/>
              </w:rPr>
              <w:t>в Архангельской области»</w:t>
            </w:r>
          </w:p>
        </w:tc>
        <w:tc>
          <w:tcPr>
            <w:tcW w:w="2267" w:type="dxa"/>
          </w:tcPr>
          <w:p w:rsidR="004E4E8D" w:rsidRPr="00045D4E" w:rsidRDefault="004E4E8D" w:rsidP="00993CE8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045D4E">
              <w:rPr>
                <w:color w:val="000000"/>
                <w:sz w:val="24"/>
                <w:szCs w:val="24"/>
              </w:rPr>
              <w:t>И</w:t>
            </w:r>
            <w:r w:rsidRPr="00045D4E">
              <w:rPr>
                <w:sz w:val="24"/>
                <w:szCs w:val="24"/>
              </w:rPr>
              <w:t xml:space="preserve">сполняющий обязанности Губернатора Архангельской области </w:t>
            </w:r>
            <w:proofErr w:type="spellStart"/>
            <w:r w:rsidRPr="00045D4E">
              <w:rPr>
                <w:sz w:val="24"/>
                <w:szCs w:val="24"/>
              </w:rPr>
              <w:t>Алсуфьев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045D4E">
              <w:rPr>
                <w:sz w:val="24"/>
                <w:szCs w:val="24"/>
              </w:rPr>
              <w:t>А.В</w:t>
            </w:r>
            <w:r w:rsidRPr="00045D4E">
              <w:rPr>
                <w:color w:val="000000"/>
                <w:sz w:val="24"/>
                <w:szCs w:val="24"/>
              </w:rPr>
              <w:t>./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E7D3B">
              <w:rPr>
                <w:sz w:val="24"/>
                <w:szCs w:val="24"/>
              </w:rPr>
              <w:t>п</w:t>
            </w:r>
            <w:r w:rsidR="00993CE8" w:rsidRPr="006A6CE0">
              <w:rPr>
                <w:sz w:val="24"/>
                <w:szCs w:val="24"/>
              </w:rPr>
              <w:t>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E66F97" w:rsidRDefault="00E66F97" w:rsidP="00E66F97">
            <w:pPr>
              <w:ind w:right="-57" w:firstLine="319"/>
              <w:rPr>
                <w:color w:val="000000"/>
              </w:rPr>
            </w:pPr>
            <w:r w:rsidRPr="00E66F97">
              <w:rPr>
                <w:color w:val="000000"/>
              </w:rPr>
              <w:t xml:space="preserve">Комитет рассмотрел проект областного закона № пз8/74 </w:t>
            </w:r>
            <w:r w:rsidRPr="00E66F97">
              <w:t>«</w:t>
            </w:r>
            <w:r w:rsidRPr="00E66F97">
              <w:rPr>
                <w:rFonts w:eastAsia="Calibri"/>
              </w:rPr>
              <w:t xml:space="preserve">О </w:t>
            </w:r>
            <w:proofErr w:type="gramStart"/>
            <w:r w:rsidRPr="00E66F97">
              <w:rPr>
                <w:rFonts w:eastAsia="Calibri"/>
              </w:rPr>
              <w:t>внесении</w:t>
            </w:r>
            <w:proofErr w:type="gramEnd"/>
            <w:r w:rsidRPr="00E66F97">
              <w:rPr>
                <w:rFonts w:eastAsia="Calibri"/>
              </w:rPr>
              <w:t xml:space="preserve"> изменений в областной закон </w:t>
            </w:r>
            <w:r>
              <w:rPr>
                <w:rFonts w:eastAsia="Calibri"/>
              </w:rPr>
              <w:br/>
            </w:r>
            <w:r w:rsidRPr="00E66F97">
              <w:rPr>
                <w:rFonts w:eastAsia="Calibri"/>
              </w:rPr>
              <w:t>«О физической культуре и спорте в Архангельской области</w:t>
            </w:r>
            <w:r>
              <w:t>»</w:t>
            </w:r>
            <w:r w:rsidRPr="00E66F97">
              <w:t xml:space="preserve">, </w:t>
            </w:r>
            <w:r w:rsidRPr="00E66F97">
              <w:rPr>
                <w:color w:val="000000"/>
              </w:rPr>
              <w:t xml:space="preserve">принятый в первом чтении </w:t>
            </w:r>
            <w:r>
              <w:rPr>
                <w:color w:val="000000"/>
              </w:rPr>
              <w:t xml:space="preserve"> </w:t>
            </w:r>
            <w:r w:rsidRPr="00E66F97">
              <w:rPr>
                <w:color w:val="000000"/>
              </w:rPr>
              <w:t>22 мая 2024 года.</w:t>
            </w:r>
          </w:p>
          <w:p w:rsidR="004E4E8D" w:rsidRPr="00E66F97" w:rsidRDefault="00E66F97" w:rsidP="00E66F97">
            <w:pPr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E66F97">
              <w:rPr>
                <w:color w:val="000000"/>
              </w:rPr>
              <w:t>Поправок к законопроекту не поступило.</w:t>
            </w:r>
          </w:p>
        </w:tc>
        <w:tc>
          <w:tcPr>
            <w:tcW w:w="1983" w:type="dxa"/>
          </w:tcPr>
          <w:p w:rsidR="004E4E8D" w:rsidRPr="0044085F" w:rsidRDefault="004E4E8D" w:rsidP="00CC349D">
            <w:r w:rsidRPr="0044085F">
              <w:t>Вне плана</w:t>
            </w:r>
          </w:p>
        </w:tc>
        <w:tc>
          <w:tcPr>
            <w:tcW w:w="2269" w:type="dxa"/>
          </w:tcPr>
          <w:p w:rsidR="004E4E8D" w:rsidRPr="0044085F" w:rsidRDefault="004E4E8D" w:rsidP="00AE7D3B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8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законопроект 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AE7D3B">
              <w:rPr>
                <w:rFonts w:ascii="Times New Roman" w:hAnsi="Times New Roman" w:cs="Times New Roman"/>
                <w:sz w:val="24"/>
                <w:szCs w:val="24"/>
              </w:rPr>
              <w:t xml:space="preserve">о втором 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="00674C1D">
              <w:rPr>
                <w:rFonts w:ascii="Times New Roman" w:hAnsi="Times New Roman" w:cs="Times New Roman"/>
                <w:sz w:val="24"/>
                <w:szCs w:val="24"/>
              </w:rPr>
              <w:t>девят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t xml:space="preserve">ой сессии </w:t>
            </w:r>
            <w:r w:rsidRPr="004408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4E4E8D" w:rsidRPr="00045D4E" w:rsidTr="00922111">
        <w:tc>
          <w:tcPr>
            <w:tcW w:w="587" w:type="dxa"/>
          </w:tcPr>
          <w:p w:rsidR="004E4E8D" w:rsidRPr="00045D4E" w:rsidRDefault="004E4E8D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45D4E">
              <w:rPr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4E4E8D" w:rsidRPr="00533047" w:rsidRDefault="00E66F97" w:rsidP="0053304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 пз8/96 </w:t>
            </w:r>
            <w:r w:rsidR="0053304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="0053304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образовании </w:t>
            </w:r>
            <w:r w:rsidR="0053304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3047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</w:t>
            </w:r>
          </w:p>
        </w:tc>
        <w:tc>
          <w:tcPr>
            <w:tcW w:w="2267" w:type="dxa"/>
          </w:tcPr>
          <w:p w:rsidR="004E4E8D" w:rsidRPr="00533047" w:rsidRDefault="00533047" w:rsidP="0053304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53304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Исполняющий обязанности Губернатора Архангельской области Петросян</w:t>
            </w:r>
            <w:r w:rsid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3304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В.С./ министр образования Архангельской области Русинов</w:t>
            </w:r>
            <w:r w:rsid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53304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О.В.</w:t>
            </w:r>
          </w:p>
        </w:tc>
        <w:tc>
          <w:tcPr>
            <w:tcW w:w="5955" w:type="dxa"/>
          </w:tcPr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 xml:space="preserve">Комитет рассмотрел проект областного закона № пз8/96 «О </w:t>
            </w: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044A71">
              <w:rPr>
                <w:rFonts w:eastAsiaTheme="minorHAnsi"/>
                <w:color w:val="000000"/>
                <w:lang w:eastAsia="en-US"/>
              </w:rPr>
              <w:t xml:space="preserve"> изменений в областной закон «Об образовании в Архангельской области», внесенный в порядке законодательной необходимости. </w:t>
            </w:r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совершенствования механизма предоставления межбюджетных трансфертов из областного бюджета местным бюджетам муниципальных районов, городских округов, муниципальных округов Архангельской области на финансовое обеспечение мероприятий по обеспечению деятельности советников директора по воспитанию и взаимодействию </w:t>
            </w:r>
            <w:proofErr w:type="gramEnd"/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 xml:space="preserve">с детскими общественными объединениями </w:t>
            </w:r>
            <w:r w:rsidRPr="00044A71">
              <w:rPr>
                <w:rFonts w:eastAsiaTheme="minorHAnsi"/>
                <w:color w:val="000000"/>
                <w:lang w:eastAsia="en-US"/>
              </w:rPr>
              <w:br/>
              <w:t xml:space="preserve">в муниципальных общеобразовательных </w:t>
            </w: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>организациях</w:t>
            </w:r>
            <w:proofErr w:type="gramEnd"/>
            <w:r w:rsidRPr="00044A71">
              <w:rPr>
                <w:rFonts w:eastAsiaTheme="minorHAnsi"/>
                <w:color w:val="000000"/>
                <w:lang w:eastAsia="en-US"/>
              </w:rPr>
              <w:t xml:space="preserve"> (далее также – советники по воспитанию).</w:t>
            </w:r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>целях</w:t>
            </w:r>
            <w:proofErr w:type="gramEnd"/>
            <w:r w:rsidRPr="00044A71">
              <w:rPr>
                <w:rFonts w:eastAsiaTheme="minorHAnsi"/>
                <w:color w:val="000000"/>
                <w:lang w:eastAsia="en-US"/>
              </w:rPr>
              <w:t xml:space="preserve"> оптимизации механизма доведения средств из областного бюджета местным бюджетам муниципальных образований на финансовое обеспечение мероприятий по обеспечению </w:t>
            </w:r>
            <w:r w:rsidRPr="00044A71">
              <w:rPr>
                <w:rFonts w:eastAsiaTheme="minorHAnsi"/>
                <w:color w:val="000000"/>
                <w:lang w:eastAsia="en-US"/>
              </w:rPr>
              <w:lastRenderedPageBreak/>
              <w:t xml:space="preserve">деятельности советников по воспитанию законопроектом предлагается с 1 января 2025 года: </w:t>
            </w:r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 xml:space="preserve">1) предусмотреть предоставление указанных средств из областного бюджета местным бюджетам муниципальных образований в форме субвенций; </w:t>
            </w:r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>2) утвердить методику расчета таких субвенций.</w:t>
            </w:r>
          </w:p>
          <w:p w:rsidR="004E4E8D" w:rsidRPr="00044A71" w:rsidRDefault="00533047" w:rsidP="00044A71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администраций городского округа Архангельской области «Город Коряжма», Онежского и Вельского муниципальных районов и Шенкурского муниципального округа Архангельской области, председателей Собраний депутатов </w:t>
            </w:r>
            <w:proofErr w:type="spellStart"/>
            <w:r w:rsidRPr="00044A71">
              <w:rPr>
                <w:rFonts w:eastAsiaTheme="minorHAnsi"/>
                <w:color w:val="000000"/>
                <w:lang w:eastAsia="en-US"/>
              </w:rPr>
              <w:t>Виноградовского</w:t>
            </w:r>
            <w:proofErr w:type="spellEnd"/>
            <w:r w:rsidRPr="00044A71">
              <w:rPr>
                <w:rFonts w:eastAsiaTheme="minorHAnsi"/>
                <w:color w:val="000000"/>
                <w:lang w:eastAsia="en-US"/>
              </w:rPr>
              <w:t xml:space="preserve"> муниципального округа и Вельского муниципального района Архангельской области.</w:t>
            </w:r>
            <w:proofErr w:type="gramEnd"/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законопроекта.</w:t>
            </w:r>
          </w:p>
          <w:p w:rsidR="00533047" w:rsidRPr="00044A71" w:rsidRDefault="00533047" w:rsidP="00044A71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044A71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044A71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044A71">
              <w:rPr>
                <w:rFonts w:eastAsiaTheme="minorHAnsi"/>
                <w:color w:val="000000"/>
                <w:lang w:eastAsia="en-US"/>
              </w:rPr>
              <w:t xml:space="preserve"> с дефисом четвертым абзаца второго пункта 2 статьи 11.1 областного закона </w:t>
            </w:r>
            <w:r w:rsidR="00044A71">
              <w:rPr>
                <w:rFonts w:eastAsiaTheme="minorHAnsi"/>
                <w:color w:val="000000"/>
                <w:lang w:eastAsia="en-US"/>
              </w:rPr>
              <w:br/>
            </w:r>
            <w:r w:rsidRPr="00044A71">
              <w:rPr>
                <w:rFonts w:eastAsiaTheme="minorHAnsi"/>
                <w:color w:val="000000"/>
                <w:lang w:eastAsia="en-US"/>
              </w:rPr>
              <w:t xml:space="preserve">от 19 сентября 2001 года № 62-8-03 «О порядке разработки, принятия и вступления в силу законов Архангельской области» законопроект внесен </w:t>
            </w:r>
            <w:r w:rsidR="00044A71">
              <w:rPr>
                <w:rFonts w:eastAsiaTheme="minorHAnsi"/>
                <w:color w:val="000000"/>
                <w:lang w:eastAsia="en-US"/>
              </w:rPr>
              <w:br/>
            </w:r>
            <w:r w:rsidRPr="00044A71">
              <w:rPr>
                <w:rFonts w:eastAsiaTheme="minorHAnsi"/>
                <w:color w:val="000000"/>
                <w:lang w:eastAsia="en-US"/>
              </w:rPr>
              <w:t>в порядке законодательной необходимости и может быть рассмотрен в двух чтениях на одной сессии Архангельского областного Собрания депутатов</w:t>
            </w:r>
          </w:p>
        </w:tc>
        <w:tc>
          <w:tcPr>
            <w:tcW w:w="1983" w:type="dxa"/>
          </w:tcPr>
          <w:p w:rsidR="004E4E8D" w:rsidRPr="00045D4E" w:rsidRDefault="004E4E8D" w:rsidP="00CC349D">
            <w:r w:rsidRPr="00045D4E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533047" w:rsidRDefault="00533047" w:rsidP="00AE7D3B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поддерживает обращение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необходимости принять законопроект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двух чтениях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период одной сессии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рекомендует</w:t>
            </w:r>
            <w:proofErr w:type="gramEnd"/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рассмотреть </w:t>
            </w:r>
            <w:r w:rsidR="00AE7D3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 принять законопроект </w:t>
            </w:r>
            <w:r w:rsidR="00AE7D3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33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девятой сессии областного Собрания </w:t>
            </w:r>
          </w:p>
        </w:tc>
      </w:tr>
      <w:tr w:rsidR="004E4E8D" w:rsidRPr="006A6CE0" w:rsidTr="00922111">
        <w:tc>
          <w:tcPr>
            <w:tcW w:w="587" w:type="dxa"/>
          </w:tcPr>
          <w:p w:rsidR="004E4E8D" w:rsidRPr="006A6CE0" w:rsidRDefault="004E4E8D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4E4E8D" w:rsidRPr="00910E40" w:rsidRDefault="00910E40" w:rsidP="00AB0DAE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910E40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910E40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910E40">
              <w:rPr>
                <w:color w:val="000000"/>
                <w:sz w:val="24"/>
                <w:szCs w:val="24"/>
              </w:rPr>
              <w:t xml:space="preserve"> областного закона № пз8/94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910E40">
              <w:rPr>
                <w:color w:val="000000"/>
                <w:sz w:val="24"/>
                <w:szCs w:val="24"/>
              </w:rPr>
              <w:br/>
              <w:t xml:space="preserve">в отдельные областные законы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>в сфере туризма</w:t>
            </w:r>
            <w:r w:rsidRP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7" w:type="dxa"/>
          </w:tcPr>
          <w:p w:rsidR="004E4E8D" w:rsidRPr="00910E40" w:rsidRDefault="00910E40" w:rsidP="00910E40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Исполняющий обязанности Губернатора Архангельской области Петросян В.С./</w:t>
            </w:r>
            <w:r w:rsidRPr="00910E40">
              <w:rPr>
                <w:sz w:val="24"/>
                <w:szCs w:val="24"/>
              </w:rPr>
              <w:t xml:space="preserve"> ведущий консультант отдела законопроектной </w:t>
            </w:r>
            <w:r w:rsidRPr="00910E40">
              <w:rPr>
                <w:sz w:val="24"/>
                <w:szCs w:val="24"/>
              </w:rPr>
              <w:lastRenderedPageBreak/>
              <w:t>деятельности Правового департамента Администрации Губернатора Архангельской области и Правительства Архангельской области Сёмина Т.Д.</w:t>
            </w:r>
          </w:p>
        </w:tc>
        <w:tc>
          <w:tcPr>
            <w:tcW w:w="5955" w:type="dxa"/>
          </w:tcPr>
          <w:p w:rsidR="00910E40" w:rsidRPr="00910E40" w:rsidRDefault="00910E40" w:rsidP="00910E40">
            <w:pPr>
              <w:widowControl w:val="0"/>
              <w:ind w:right="-57" w:firstLine="319"/>
            </w:pPr>
            <w:r w:rsidRPr="00910E40">
              <w:rPr>
                <w:color w:val="000000"/>
              </w:rPr>
              <w:lastRenderedPageBreak/>
              <w:t xml:space="preserve">Комитет рассмотрел проект областного закона № пз8/94 </w:t>
            </w:r>
            <w:r w:rsidRPr="00910E40">
              <w:t>«</w:t>
            </w:r>
            <w:r w:rsidRPr="00910E40">
              <w:rPr>
                <w:color w:val="000000"/>
              </w:rPr>
              <w:t xml:space="preserve">О </w:t>
            </w:r>
            <w:proofErr w:type="gramStart"/>
            <w:r w:rsidRPr="00910E40">
              <w:rPr>
                <w:color w:val="000000"/>
              </w:rPr>
              <w:t>внесении</w:t>
            </w:r>
            <w:proofErr w:type="gramEnd"/>
            <w:r w:rsidRPr="00910E40">
              <w:rPr>
                <w:color w:val="000000"/>
              </w:rPr>
              <w:t xml:space="preserve"> изменений в отдельные областные законы в сфере туризма</w:t>
            </w:r>
            <w:r w:rsidRPr="00910E40">
              <w:t>»</w:t>
            </w:r>
            <w:r w:rsidRPr="00910E40">
              <w:rPr>
                <w:color w:val="000000"/>
              </w:rPr>
              <w:t>.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 xml:space="preserve">В связи с изменением наименования Федерального закона от 24 июля 2008 года № 161-ФЗ «О </w:t>
            </w:r>
            <w:proofErr w:type="gramStart"/>
            <w:r w:rsidRPr="00910E40">
              <w:rPr>
                <w:color w:val="000000"/>
              </w:rPr>
              <w:t>содействии</w:t>
            </w:r>
            <w:proofErr w:type="gramEnd"/>
            <w:r w:rsidRPr="00910E40">
              <w:rPr>
                <w:color w:val="000000"/>
              </w:rPr>
              <w:t xml:space="preserve"> развитию жилищного строительства» законопроектом предлагается внести соответствующие изменения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(в части корректировки наименования) в областные законы: 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lastRenderedPageBreak/>
              <w:t xml:space="preserve">от 7 октября 2003 года № 192-24-ОЗ «О </w:t>
            </w:r>
            <w:proofErr w:type="gramStart"/>
            <w:r w:rsidRPr="00910E40">
              <w:rPr>
                <w:color w:val="000000"/>
              </w:rPr>
              <w:t>порядке</w:t>
            </w:r>
            <w:proofErr w:type="gramEnd"/>
            <w:r w:rsidRPr="00910E40">
              <w:rPr>
                <w:color w:val="000000"/>
              </w:rPr>
              <w:t xml:space="preserve"> предоставления земельных участков отдельным категориям граждан»;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 xml:space="preserve">от 2 июля 2012 года 522-32-ОЗ «Об организации деятельности в сфере защиты прав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 и расположенных на территории Архангельской области»; 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 xml:space="preserve">от 19 декабря 2013 года № 66-4-ОЗ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«О </w:t>
            </w:r>
            <w:proofErr w:type="gramStart"/>
            <w:r w:rsidRPr="00910E40">
              <w:rPr>
                <w:color w:val="000000"/>
              </w:rPr>
              <w:t>предоставлении</w:t>
            </w:r>
            <w:proofErr w:type="gramEnd"/>
            <w:r w:rsidRPr="00910E40">
              <w:rPr>
                <w:color w:val="000000"/>
              </w:rPr>
              <w:t xml:space="preserve"> земельных участков, находящихся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>в государственной собственности Архангельской области, жилищно-строительным кооперативам».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proofErr w:type="gramStart"/>
            <w:r w:rsidRPr="00910E40">
              <w:rPr>
                <w:color w:val="000000"/>
              </w:rPr>
              <w:t xml:space="preserve">Изменения в областной закон от 24 марта 2014 года № 99-6-ОЗ «О туризме и туристской деятельности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в Архангельской области» (далее – областной закон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«О туризме») вносятся в части наделения министерства культуры Архангельской области (далее – </w:t>
            </w:r>
            <w:r>
              <w:rPr>
                <w:color w:val="000000"/>
              </w:rPr>
              <w:t>м</w:t>
            </w:r>
            <w:r w:rsidRPr="00910E40">
              <w:rPr>
                <w:color w:val="000000"/>
              </w:rPr>
              <w:t xml:space="preserve">инистерство культуры) полномочием по согласованию перечней земельных участков, находящихся </w:t>
            </w:r>
            <w:r w:rsidRPr="00910E40">
              <w:rPr>
                <w:color w:val="000000"/>
              </w:rPr>
              <w:br/>
              <w:t xml:space="preserve">в федеральной собственности, и планов мероприятий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по реализации предложений по их использованию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в целях создания объектов туристской инфраструктуры. </w:t>
            </w:r>
            <w:proofErr w:type="gramEnd"/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>В связи с изменениями, внесенными в Федеральный закон от 24 ноября 1996 года № 132-ФЗ «Об основах туристской деятельности в Российской Федерации», законопроектом предлагается внести следующие изменения в областной закон «О туризме»: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 xml:space="preserve">1) предоставить министерству культуры право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по отнесению туристских маршрутов (их частей), проходящих по территории Архангельской области, </w:t>
            </w:r>
            <w:r w:rsidRPr="00910E40">
              <w:rPr>
                <w:color w:val="000000"/>
              </w:rPr>
              <w:br/>
              <w:t xml:space="preserve">к туристским маршрутам, требующим специального сопровождения, и размещению сведений о них на своем официальном сайте в </w:t>
            </w:r>
            <w:proofErr w:type="spellStart"/>
            <w:r w:rsidRPr="00910E40">
              <w:rPr>
                <w:color w:val="000000"/>
              </w:rPr>
              <w:t>информационно-телекоммуника</w:t>
            </w:r>
            <w:r>
              <w:rPr>
                <w:color w:val="000000"/>
              </w:rPr>
              <w:t>-</w:t>
            </w:r>
            <w:r w:rsidRPr="00910E40">
              <w:rPr>
                <w:color w:val="000000"/>
              </w:rPr>
              <w:t>ционной</w:t>
            </w:r>
            <w:proofErr w:type="spellEnd"/>
            <w:r w:rsidRPr="00910E40">
              <w:rPr>
                <w:color w:val="000000"/>
              </w:rPr>
              <w:t xml:space="preserve"> сети «Интернет»; 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rPr>
                <w:color w:val="000000"/>
              </w:rPr>
              <w:t xml:space="preserve">2) уточить предмет регионального государственного </w:t>
            </w:r>
            <w:r w:rsidRPr="00910E40">
              <w:rPr>
                <w:color w:val="000000"/>
              </w:rPr>
              <w:lastRenderedPageBreak/>
              <w:t xml:space="preserve">контроля (надзора) (далее – региональный контроль),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в том числе осуществляемого в области охраны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и использования особо охраняемых территорий,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>и (или) инструкторов-проводников;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r w:rsidRPr="00910E40">
              <w:t xml:space="preserve">3) предусмотреть, что региональный контроль входит оценка соблюдения требований к деятельности экскурсоводов (гидов), гидов-переводчиков </w:t>
            </w:r>
            <w:r>
              <w:br/>
            </w:r>
            <w:r w:rsidRPr="00910E40">
              <w:t>и инструкторов-проводников в части наличия у них соответствующей аттестации, в том числе при сопровождении инструктором-проводником туристов (экскурсантов) на туристских маршрутах, требующих специального сопровождения, а также направления инструктором-проводником уведомлений о таком сопровождении;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910E40">
              <w:t xml:space="preserve">4) </w:t>
            </w:r>
            <w:r w:rsidRPr="00910E40">
              <w:rPr>
                <w:color w:val="000000"/>
              </w:rPr>
              <w:t xml:space="preserve">наделить </w:t>
            </w:r>
            <w:r w:rsidRPr="00910E40">
              <w:t xml:space="preserve">государственное учреждение Архангельской области, подведомственное министерству культуры, осуществляющее региональный контроль, </w:t>
            </w:r>
            <w:r w:rsidRPr="00910E40">
              <w:rPr>
                <w:color w:val="000000"/>
              </w:rPr>
              <w:t xml:space="preserve"> полномочиями по:</w:t>
            </w:r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proofErr w:type="gramStart"/>
            <w:r w:rsidRPr="00910E40">
              <w:rPr>
                <w:color w:val="000000"/>
              </w:rPr>
              <w:t xml:space="preserve">осуществлению постоянного рейда в соответствии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с Федеральным законом от 31 июля 2020 года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№ 248-ФЗ «О государственном контроле (надзоре)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 xml:space="preserve">и муниципальном контроле в Российской Федерации»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>в порядке, установленном положением о региональном контроле, утвержденным постановлением Правительства Архангельской области;</w:t>
            </w:r>
            <w:proofErr w:type="gramEnd"/>
          </w:p>
          <w:p w:rsidR="00910E40" w:rsidRPr="00910E40" w:rsidRDefault="00910E40" w:rsidP="00910E40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r w:rsidRPr="00910E40">
              <w:t>рассмотрению уведомлений аттестованных инструкторов-проводников о сопровождении туристов (экскурсантов) на туристском маршруте, требующем специального сопровождения.</w:t>
            </w:r>
          </w:p>
          <w:p w:rsidR="00910E40" w:rsidRPr="00910E40" w:rsidRDefault="00910E40" w:rsidP="00910E40">
            <w:pPr>
              <w:widowControl w:val="0"/>
              <w:ind w:right="-113" w:firstLine="319"/>
              <w:rPr>
                <w:color w:val="000000"/>
              </w:rPr>
            </w:pPr>
            <w:r w:rsidRPr="00910E40">
              <w:t xml:space="preserve">На законопроект </w:t>
            </w:r>
            <w:r w:rsidRPr="00910E40">
              <w:rPr>
                <w:color w:val="000000"/>
              </w:rPr>
              <w:t>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</w:t>
            </w:r>
            <w:r w:rsidRPr="00910E40">
              <w:t xml:space="preserve"> </w:t>
            </w:r>
            <w:r w:rsidRPr="00910E40">
              <w:rPr>
                <w:color w:val="000000"/>
              </w:rPr>
              <w:lastRenderedPageBreak/>
              <w:t xml:space="preserve">администраций городского округа Архангельской области «Мирный» и Шенкурского муниципального округа Архангельской области, администрации </w:t>
            </w:r>
            <w:r>
              <w:rPr>
                <w:color w:val="000000"/>
              </w:rPr>
              <w:br/>
            </w:r>
            <w:r w:rsidRPr="00910E40">
              <w:rPr>
                <w:color w:val="000000"/>
              </w:rPr>
              <w:t>и Собрания депутатов Вельского муниципального района Архангельской области.</w:t>
            </w:r>
          </w:p>
          <w:p w:rsidR="004E4E8D" w:rsidRPr="00910E40" w:rsidRDefault="00910E40" w:rsidP="00910E40">
            <w:pPr>
              <w:widowControl w:val="0"/>
              <w:ind w:right="-57" w:firstLine="319"/>
            </w:pPr>
            <w:r w:rsidRPr="00910E40">
              <w:t>Правовое управление аппарата Архангельского областного Собрания депутатов полагает, что зак</w:t>
            </w:r>
            <w:r>
              <w:t>онопроект может быть рассмотрен</w:t>
            </w:r>
          </w:p>
        </w:tc>
        <w:tc>
          <w:tcPr>
            <w:tcW w:w="1983" w:type="dxa"/>
          </w:tcPr>
          <w:p w:rsidR="004E4E8D" w:rsidRPr="006A6CE0" w:rsidRDefault="004E4E8D" w:rsidP="00CC349D">
            <w:r w:rsidRPr="006A6CE0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6A6CE0" w:rsidRDefault="004E4E8D" w:rsidP="00CC349D">
            <w:pPr>
              <w:widowControl w:val="0"/>
              <w:autoSpaceDE w:val="0"/>
              <w:autoSpaceDN w:val="0"/>
              <w:adjustRightInd w:val="0"/>
            </w:pPr>
            <w:r w:rsidRPr="006A6CE0">
              <w:t xml:space="preserve">Комитет предлагает депутатам областного Собрания принять </w:t>
            </w:r>
            <w:r w:rsidR="00910E40">
              <w:t xml:space="preserve">законопроект </w:t>
            </w:r>
            <w:r w:rsidR="00910E40">
              <w:br/>
              <w:t xml:space="preserve">в </w:t>
            </w:r>
            <w:proofErr w:type="gramStart"/>
            <w:r w:rsidR="00910E40">
              <w:t>первом</w:t>
            </w:r>
            <w:proofErr w:type="gramEnd"/>
            <w:r w:rsidR="00910E40">
              <w:t xml:space="preserve"> чтении </w:t>
            </w:r>
            <w:r w:rsidR="00910E40">
              <w:br/>
            </w:r>
            <w:r w:rsidRPr="006A6CE0">
              <w:rPr>
                <w:bCs/>
                <w:color w:val="000000"/>
              </w:rPr>
              <w:t xml:space="preserve">на </w:t>
            </w:r>
            <w:r w:rsidR="00910E40">
              <w:rPr>
                <w:bCs/>
                <w:color w:val="000000"/>
              </w:rPr>
              <w:t>девят</w:t>
            </w:r>
            <w:r w:rsidRPr="006A6CE0">
              <w:rPr>
                <w:bCs/>
                <w:color w:val="000000"/>
              </w:rPr>
              <w:t xml:space="preserve">ой сессии </w:t>
            </w:r>
            <w:r w:rsidRPr="006A6CE0">
              <w:t xml:space="preserve">областного </w:t>
            </w:r>
            <w:r w:rsidRPr="006A6CE0">
              <w:lastRenderedPageBreak/>
              <w:t>Собрания депутатов</w:t>
            </w:r>
          </w:p>
          <w:p w:rsidR="004E4E8D" w:rsidRPr="006A6CE0" w:rsidRDefault="004E4E8D" w:rsidP="00CC34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E4E8D" w:rsidRPr="006A6CE0" w:rsidTr="00922111">
        <w:tc>
          <w:tcPr>
            <w:tcW w:w="587" w:type="dxa"/>
          </w:tcPr>
          <w:p w:rsidR="004E4E8D" w:rsidRPr="008A6492" w:rsidRDefault="004E4E8D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A64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4E4E8D" w:rsidRPr="008A6492" w:rsidRDefault="00C367B1" w:rsidP="006A6CE0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8A649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8A6492">
              <w:rPr>
                <w:sz w:val="24"/>
                <w:szCs w:val="24"/>
              </w:rPr>
              <w:t>проекте</w:t>
            </w:r>
            <w:proofErr w:type="gramEnd"/>
            <w:r w:rsidRPr="008A6492">
              <w:rPr>
                <w:sz w:val="24"/>
                <w:szCs w:val="24"/>
              </w:rPr>
              <w:t xml:space="preserve"> постановления Архангельского областного Собрания депутатов № пп8/112 «О ежегодном докладе о состоянии культуры </w:t>
            </w:r>
            <w:r w:rsidRPr="008A6492">
              <w:rPr>
                <w:sz w:val="24"/>
                <w:szCs w:val="24"/>
              </w:rPr>
              <w:br/>
              <w:t>в Архангельской области за 2023 год»</w:t>
            </w:r>
          </w:p>
        </w:tc>
        <w:tc>
          <w:tcPr>
            <w:tcW w:w="2267" w:type="dxa"/>
          </w:tcPr>
          <w:p w:rsidR="004E4E8D" w:rsidRPr="008A6492" w:rsidRDefault="00E35994" w:rsidP="00E35994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8A6492"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 w:rsidRPr="008A6492">
              <w:rPr>
                <w:sz w:val="24"/>
                <w:szCs w:val="24"/>
              </w:rPr>
              <w:t>Цыбульский</w:t>
            </w:r>
            <w:proofErr w:type="spellEnd"/>
            <w:r w:rsidRPr="008A6492">
              <w:rPr>
                <w:sz w:val="24"/>
                <w:szCs w:val="24"/>
              </w:rPr>
              <w:t> А.В.</w:t>
            </w:r>
            <w:r w:rsidR="00782C5B" w:rsidRPr="008A6492">
              <w:rPr>
                <w:sz w:val="24"/>
                <w:szCs w:val="24"/>
              </w:rPr>
              <w:t>/</w:t>
            </w:r>
            <w:r w:rsidRPr="008A6492">
              <w:rPr>
                <w:sz w:val="24"/>
                <w:szCs w:val="24"/>
              </w:rPr>
              <w:t xml:space="preserve"> </w:t>
            </w:r>
            <w:r w:rsidR="00782C5B" w:rsidRPr="008A6492">
              <w:rPr>
                <w:sz w:val="24"/>
                <w:szCs w:val="24"/>
              </w:rPr>
              <w:t>м</w:t>
            </w:r>
            <w:r w:rsidR="00C367B1" w:rsidRPr="008A6492">
              <w:rPr>
                <w:sz w:val="24"/>
                <w:szCs w:val="24"/>
              </w:rPr>
              <w:t>инистр культуры Архангельской области Светлова О.С.</w:t>
            </w:r>
          </w:p>
        </w:tc>
        <w:tc>
          <w:tcPr>
            <w:tcW w:w="5955" w:type="dxa"/>
          </w:tcPr>
          <w:p w:rsidR="008A6492" w:rsidRPr="00877484" w:rsidRDefault="008A6492" w:rsidP="00877484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Комитет рассмотрел </w:t>
            </w:r>
            <w:r w:rsidRPr="00877484">
              <w:rPr>
                <w:rFonts w:eastAsia="Calibri"/>
                <w:bCs/>
                <w:color w:val="000000"/>
              </w:rPr>
              <w:t xml:space="preserve">проект </w:t>
            </w:r>
            <w:r w:rsidRPr="00877484">
              <w:t xml:space="preserve">постановления </w:t>
            </w:r>
            <w:r w:rsidRPr="00877484">
              <w:rPr>
                <w:color w:val="000000"/>
              </w:rPr>
              <w:t>№ пп8/112 «</w:t>
            </w:r>
            <w:r w:rsidRPr="00877484">
              <w:t xml:space="preserve">О ежегодном </w:t>
            </w:r>
            <w:proofErr w:type="gramStart"/>
            <w:r w:rsidRPr="00877484">
              <w:t>докладе</w:t>
            </w:r>
            <w:proofErr w:type="gramEnd"/>
            <w:r w:rsidRPr="00877484">
              <w:t xml:space="preserve"> о состоянии культуры в Архангельской области за 2023 год</w:t>
            </w:r>
            <w:r w:rsidRPr="00877484">
              <w:rPr>
                <w:color w:val="000000"/>
              </w:rPr>
              <w:t xml:space="preserve">». </w:t>
            </w:r>
          </w:p>
          <w:p w:rsidR="008A6492" w:rsidRPr="00877484" w:rsidRDefault="008A6492" w:rsidP="00877484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r w:rsidRPr="00877484">
              <w:rPr>
                <w:color w:val="000000"/>
              </w:rPr>
              <w:t>П</w:t>
            </w:r>
            <w:r w:rsidRPr="00877484">
              <w:t xml:space="preserve">роектом постановления предлагается принять </w:t>
            </w:r>
            <w:r w:rsidR="00A02192" w:rsidRPr="00877484">
              <w:br/>
            </w:r>
            <w:r w:rsidRPr="00877484">
              <w:t xml:space="preserve">к сведению ежегодный доклад о состоянии культуры </w:t>
            </w:r>
            <w:r w:rsidRPr="00877484">
              <w:br/>
              <w:t>в Архангельской области за 2023 год.</w:t>
            </w:r>
          </w:p>
          <w:p w:rsidR="008A6492" w:rsidRPr="00877484" w:rsidRDefault="008A6492" w:rsidP="00877484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r w:rsidRPr="00877484">
              <w:t xml:space="preserve">Доклад подготовлен в </w:t>
            </w:r>
            <w:proofErr w:type="gramStart"/>
            <w:r w:rsidRPr="00877484">
              <w:t>соответствии</w:t>
            </w:r>
            <w:proofErr w:type="gramEnd"/>
            <w:r w:rsidRPr="00877484">
              <w:t xml:space="preserve"> с областным законом от 21 января 1999 года № 108-20-ОЗ </w:t>
            </w:r>
            <w:r w:rsidR="00A02192" w:rsidRPr="00877484">
              <w:br/>
            </w:r>
            <w:r w:rsidRPr="00877484">
              <w:t xml:space="preserve">«О политике в сфере культуры Архангельской области» в целях представления объективной систематизированной аналитической информации </w:t>
            </w:r>
            <w:r w:rsidRPr="00877484">
              <w:br/>
              <w:t xml:space="preserve">о состоянии культуры и тенденциях ее развития на территории Архангельской области. В доклад также включена аналитическая информация о состоянии </w:t>
            </w:r>
            <w:r w:rsidRPr="00877484">
              <w:br/>
              <w:t xml:space="preserve">и государственной охране объектов культурного наследия (памятников истории и культуры), находящихся в государственной собственности Архангельской области. </w:t>
            </w:r>
          </w:p>
          <w:p w:rsidR="008A6492" w:rsidRPr="00877484" w:rsidRDefault="008A6492" w:rsidP="00877484">
            <w:pPr>
              <w:ind w:right="-57" w:firstLine="319"/>
              <w:rPr>
                <w:color w:val="000000"/>
              </w:rPr>
            </w:pPr>
            <w:r w:rsidRPr="00877484">
              <w:t>Доклад</w:t>
            </w:r>
            <w:r w:rsidRPr="00877484">
              <w:rPr>
                <w:bCs/>
              </w:rPr>
              <w:t xml:space="preserve"> утвержден распоряжением Правительства Архангельской области от 28 мая 2024 года № 285-рп</w:t>
            </w:r>
            <w:r w:rsidRPr="00877484">
              <w:rPr>
                <w:color w:val="000000"/>
              </w:rPr>
              <w:t>.</w:t>
            </w:r>
          </w:p>
          <w:p w:rsidR="004E4E8D" w:rsidRPr="00877484" w:rsidRDefault="008A6492" w:rsidP="00877484">
            <w:pPr>
              <w:ind w:right="-57" w:firstLine="319"/>
            </w:pPr>
            <w:r w:rsidRPr="00877484">
              <w:rPr>
                <w:color w:val="000000"/>
              </w:rPr>
              <w:t xml:space="preserve">Также доклад рассмотрен на заседании </w:t>
            </w:r>
            <w:r w:rsidRPr="00877484">
              <w:t xml:space="preserve">экспертно-консультативного совета по законодательству в сфере государственной культурной политики при Архангельском областном Собрании депутатов </w:t>
            </w:r>
            <w:r w:rsidRPr="00877484">
              <w:br/>
              <w:t>21 июня 2024 года</w:t>
            </w:r>
            <w:r w:rsidR="00A02192" w:rsidRPr="00877484">
              <w:t>.</w:t>
            </w:r>
          </w:p>
          <w:p w:rsidR="00A02192" w:rsidRPr="00877484" w:rsidRDefault="00A02192" w:rsidP="00877484">
            <w:pPr>
              <w:pStyle w:val="aa"/>
              <w:ind w:right="-57"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государственной культурной политики 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Архангельской </w:t>
            </w: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области осуществляется в </w:t>
            </w:r>
            <w:proofErr w:type="gramStart"/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рамках</w:t>
            </w:r>
            <w:proofErr w:type="gramEnd"/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региональных проектов «Культурная среда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», «Т</w:t>
            </w: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ворческие люди», «Цифровая культура» национального проекта </w:t>
            </w: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«Культура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» и государственной программы «Культура Русского Севера».</w:t>
            </w:r>
          </w:p>
          <w:p w:rsidR="00AE7D3B" w:rsidRPr="00877484" w:rsidRDefault="00AE7D3B" w:rsidP="00877484">
            <w:pPr>
              <w:pStyle w:val="ConsPlusTitle"/>
              <w:keepNext/>
              <w:keepLines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Финансовое обеспечение национального проекта «Культура» в Архангельской области в 2023 году составило 808 814,7 тыс. рублей, </w:t>
            </w:r>
            <w:r w:rsidRPr="00877484">
              <w:rPr>
                <w:b w:val="0"/>
                <w:color w:val="000000"/>
              </w:rPr>
              <w:br/>
              <w:t>в том числе средства: </w:t>
            </w:r>
          </w:p>
          <w:p w:rsidR="00AE7D3B" w:rsidRPr="00877484" w:rsidRDefault="00AE7D3B" w:rsidP="00877484">
            <w:pPr>
              <w:pStyle w:val="ConsPlusTitle"/>
              <w:keepNext/>
              <w:keepLines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>федерального бюджета – 502 384,8 тыс. рублей; </w:t>
            </w:r>
          </w:p>
          <w:p w:rsidR="00AE7D3B" w:rsidRPr="00877484" w:rsidRDefault="00AE7D3B" w:rsidP="00877484">
            <w:pPr>
              <w:pStyle w:val="ConsPlusTitle"/>
              <w:keepNext/>
              <w:keepLines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>областного бюджета – 292 495,8 тыс. рублей; </w:t>
            </w:r>
          </w:p>
          <w:p w:rsidR="00AE7D3B" w:rsidRPr="00877484" w:rsidRDefault="00AE7D3B" w:rsidP="00877484">
            <w:pPr>
              <w:pStyle w:val="ConsPlusTitle"/>
              <w:keepNext/>
              <w:keepLines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>местного бюджета – 13 934,1 тыс. рублей.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В </w:t>
            </w:r>
            <w:proofErr w:type="gramStart"/>
            <w:r w:rsidRPr="00877484">
              <w:rPr>
                <w:b w:val="0"/>
                <w:color w:val="000000"/>
              </w:rPr>
              <w:t>рамках</w:t>
            </w:r>
            <w:proofErr w:type="gramEnd"/>
            <w:r w:rsidRPr="00877484">
              <w:rPr>
                <w:b w:val="0"/>
                <w:color w:val="000000"/>
              </w:rPr>
              <w:t xml:space="preserve"> регионального проекта «Культурная среда» проведены следующие мероприятия </w:t>
            </w:r>
            <w:r w:rsidRPr="00877484">
              <w:rPr>
                <w:b w:val="0"/>
                <w:color w:val="000000"/>
              </w:rPr>
              <w:br/>
              <w:t>по модернизации объектов культуры: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проведен капитальный ремонт 2 культурно-досуговых учреждений в </w:t>
            </w:r>
            <w:proofErr w:type="spellStart"/>
            <w:r w:rsidRPr="00877484">
              <w:rPr>
                <w:b w:val="0"/>
                <w:color w:val="000000"/>
              </w:rPr>
              <w:t>Верхнетоемском</w:t>
            </w:r>
            <w:proofErr w:type="spellEnd"/>
            <w:r w:rsidRPr="00877484">
              <w:rPr>
                <w:b w:val="0"/>
                <w:color w:val="000000"/>
              </w:rPr>
              <w:t xml:space="preserve"> </w:t>
            </w:r>
            <w:r w:rsidRPr="00877484">
              <w:rPr>
                <w:b w:val="0"/>
                <w:color w:val="000000"/>
              </w:rPr>
              <w:br/>
              <w:t xml:space="preserve">и </w:t>
            </w:r>
            <w:proofErr w:type="spellStart"/>
            <w:r w:rsidRPr="00877484">
              <w:rPr>
                <w:b w:val="0"/>
                <w:color w:val="000000"/>
              </w:rPr>
              <w:t>Няндомском</w:t>
            </w:r>
            <w:proofErr w:type="spellEnd"/>
            <w:r w:rsidRPr="00877484">
              <w:rPr>
                <w:b w:val="0"/>
                <w:color w:val="000000"/>
              </w:rPr>
              <w:t xml:space="preserve"> муниципальных </w:t>
            </w:r>
            <w:proofErr w:type="gramStart"/>
            <w:r w:rsidRPr="00877484">
              <w:rPr>
                <w:b w:val="0"/>
                <w:color w:val="000000"/>
              </w:rPr>
              <w:t>округах</w:t>
            </w:r>
            <w:proofErr w:type="gramEnd"/>
            <w:r w:rsidRPr="00877484">
              <w:rPr>
                <w:b w:val="0"/>
                <w:color w:val="000000"/>
              </w:rPr>
              <w:t xml:space="preserve"> Архангельской области; 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завершено строительство сельского дома культуры на 100 мест в дер. </w:t>
            </w:r>
            <w:proofErr w:type="spellStart"/>
            <w:r w:rsidRPr="00877484">
              <w:rPr>
                <w:b w:val="0"/>
                <w:color w:val="000000"/>
              </w:rPr>
              <w:t>Ватамановская</w:t>
            </w:r>
            <w:proofErr w:type="spellEnd"/>
            <w:r w:rsidRPr="00877484">
              <w:rPr>
                <w:b w:val="0"/>
                <w:color w:val="000000"/>
              </w:rPr>
              <w:t xml:space="preserve"> Каргопольского муниципального округа Архангельской области;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завершены работы по капитальному ремонту здания по адресу: г. Архангельск, просп. </w:t>
            </w:r>
            <w:proofErr w:type="gramStart"/>
            <w:r w:rsidRPr="00877484">
              <w:rPr>
                <w:b w:val="0"/>
                <w:color w:val="000000"/>
              </w:rPr>
              <w:t>Троицкий</w:t>
            </w:r>
            <w:proofErr w:type="gramEnd"/>
            <w:r w:rsidRPr="00877484">
              <w:rPr>
                <w:b w:val="0"/>
                <w:color w:val="000000"/>
              </w:rPr>
              <w:t xml:space="preserve">, д. 47, </w:t>
            </w:r>
            <w:r w:rsidRPr="00877484">
              <w:rPr>
                <w:b w:val="0"/>
                <w:color w:val="000000"/>
              </w:rPr>
              <w:br/>
              <w:t>для государственного бюджетного учреждения дополнительного образования Архангельской области «Первая детская музыкальная школа имени Ю.И. Казакова»;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proofErr w:type="gramStart"/>
            <w:r w:rsidRPr="00877484">
              <w:rPr>
                <w:b w:val="0"/>
                <w:bCs w:val="0"/>
                <w:color w:val="000000"/>
                <w:lang w:eastAsia="en-US"/>
              </w:rPr>
              <w:t xml:space="preserve">в рамках мероприятия «Реновация региональных организаций отрасли культуры, направленная </w:t>
            </w:r>
            <w:r w:rsidRPr="00877484">
              <w:rPr>
                <w:b w:val="0"/>
                <w:bCs w:val="0"/>
                <w:color w:val="000000"/>
                <w:lang w:eastAsia="en-US"/>
              </w:rPr>
              <w:br/>
              <w:t xml:space="preserve">на улучшение качества культурной среды» продолжены работы по капитальному ремонту здания государственного бюджетного учреждения культуры Архангельской области «Архангельская областная </w:t>
            </w:r>
            <w:r w:rsidRPr="00877484">
              <w:rPr>
                <w:b w:val="0"/>
                <w:color w:val="000000"/>
              </w:rPr>
              <w:t>научная ордена «Знак Почета»</w:t>
            </w:r>
            <w:r w:rsidRPr="00877484">
              <w:rPr>
                <w:b w:val="0"/>
                <w:bCs w:val="0"/>
                <w:color w:val="000000"/>
                <w:lang w:eastAsia="en-US"/>
              </w:rPr>
              <w:t xml:space="preserve"> библиотека имени Н.А. </w:t>
            </w:r>
            <w:r w:rsidRPr="00877484">
              <w:rPr>
                <w:b w:val="0"/>
                <w:color w:val="000000"/>
              </w:rPr>
              <w:t xml:space="preserve">Добролюбова» и начаты работы по капитальному ремонту здания </w:t>
            </w:r>
            <w:r w:rsidRPr="00877484">
              <w:rPr>
                <w:b w:val="0"/>
                <w:color w:val="000000"/>
                <w:spacing w:val="-6"/>
              </w:rPr>
              <w:t>муниципального бюджетного учреждения культуры «Онежский</w:t>
            </w:r>
            <w:r w:rsidRPr="00877484">
              <w:rPr>
                <w:b w:val="0"/>
                <w:color w:val="000000"/>
              </w:rPr>
              <w:t xml:space="preserve"> Дворец культуры»;  </w:t>
            </w:r>
            <w:proofErr w:type="gramEnd"/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начаты работы по капитальному ремонту здания </w:t>
            </w:r>
            <w:hyperlink r:id="rId8" w:tgtFrame="_blank" w:history="1">
              <w:r w:rsidRPr="00877484">
                <w:rPr>
                  <w:b w:val="0"/>
                  <w:color w:val="000000"/>
                </w:rPr>
                <w:t>ГБУК «Архангельский молодежный театр»</w:t>
              </w:r>
            </w:hyperlink>
            <w:r w:rsidRPr="00877484">
              <w:rPr>
                <w:b w:val="0"/>
                <w:color w:val="000000"/>
              </w:rPr>
              <w:t>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  <w:spacing w:val="-12"/>
              </w:rPr>
            </w:pPr>
            <w:r w:rsidRPr="00877484">
              <w:rPr>
                <w:b w:val="0"/>
                <w:color w:val="000000"/>
              </w:rPr>
              <w:lastRenderedPageBreak/>
              <w:t xml:space="preserve">проведен капитальный ремонт 3 объектов муниципальных музеев </w:t>
            </w:r>
            <w:r w:rsidRPr="00877484">
              <w:rPr>
                <w:b w:val="0"/>
                <w:color w:val="000000"/>
                <w:spacing w:val="-6"/>
              </w:rPr>
              <w:t xml:space="preserve">в г. </w:t>
            </w:r>
            <w:proofErr w:type="gramStart"/>
            <w:r w:rsidRPr="00877484">
              <w:rPr>
                <w:b w:val="0"/>
                <w:color w:val="000000"/>
                <w:spacing w:val="-6"/>
              </w:rPr>
              <w:t>Котласе</w:t>
            </w:r>
            <w:proofErr w:type="gramEnd"/>
            <w:r w:rsidRPr="00877484">
              <w:rPr>
                <w:b w:val="0"/>
                <w:color w:val="000000"/>
                <w:spacing w:val="-6"/>
              </w:rPr>
              <w:t xml:space="preserve"> и </w:t>
            </w:r>
            <w:proofErr w:type="spellStart"/>
            <w:r w:rsidRPr="00877484">
              <w:rPr>
                <w:b w:val="0"/>
                <w:color w:val="000000"/>
                <w:spacing w:val="-6"/>
              </w:rPr>
              <w:t>Верхнетоемском</w:t>
            </w:r>
            <w:proofErr w:type="spellEnd"/>
            <w:r w:rsidRPr="00877484">
              <w:rPr>
                <w:b w:val="0"/>
                <w:color w:val="000000"/>
                <w:spacing w:val="-6"/>
              </w:rPr>
              <w:t xml:space="preserve"> муниципальном округе Архангельской области</w:t>
            </w:r>
            <w:r w:rsidRPr="00877484">
              <w:rPr>
                <w:b w:val="0"/>
                <w:color w:val="000000"/>
              </w:rPr>
              <w:t xml:space="preserve">, </w:t>
            </w:r>
            <w:r w:rsidRPr="00877484">
              <w:rPr>
                <w:b w:val="0"/>
                <w:color w:val="000000"/>
                <w:spacing w:val="-12"/>
              </w:rPr>
              <w:t xml:space="preserve">начат ремонт здания </w:t>
            </w:r>
            <w:hyperlink r:id="rId9" w:tgtFrame="_blank" w:history="1">
              <w:r w:rsidRPr="00877484">
                <w:rPr>
                  <w:b w:val="0"/>
                  <w:color w:val="000000"/>
                  <w:spacing w:val="-12"/>
                </w:rPr>
                <w:t>ГБУК «Архангельский краеведческий музей»</w:t>
              </w:r>
            </w:hyperlink>
            <w:r w:rsidRPr="00877484">
              <w:rPr>
                <w:b w:val="0"/>
                <w:color w:val="000000"/>
                <w:spacing w:val="-12"/>
              </w:rPr>
              <w:t xml:space="preserve"> (пл. Ленина, д. 2);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  <w:spacing w:val="-8"/>
              </w:rPr>
            </w:pPr>
            <w:proofErr w:type="gramStart"/>
            <w:r w:rsidRPr="00877484">
              <w:rPr>
                <w:b w:val="0"/>
                <w:color w:val="000000"/>
              </w:rPr>
              <w:t>переоснащены</w:t>
            </w:r>
            <w:proofErr w:type="gramEnd"/>
            <w:r w:rsidRPr="00877484">
              <w:rPr>
                <w:b w:val="0"/>
                <w:color w:val="000000"/>
              </w:rPr>
              <w:t xml:space="preserve"> по модельному стандарту 5 библиотек в </w:t>
            </w:r>
            <w:proofErr w:type="spellStart"/>
            <w:r w:rsidRPr="00877484">
              <w:rPr>
                <w:b w:val="0"/>
                <w:color w:val="000000"/>
              </w:rPr>
              <w:t>Коношском</w:t>
            </w:r>
            <w:proofErr w:type="spellEnd"/>
            <w:r w:rsidRPr="00877484">
              <w:rPr>
                <w:b w:val="0"/>
                <w:color w:val="000000"/>
              </w:rPr>
              <w:t xml:space="preserve"> </w:t>
            </w:r>
            <w:r w:rsidRPr="00877484">
              <w:rPr>
                <w:b w:val="0"/>
                <w:color w:val="000000"/>
                <w:spacing w:val="-6"/>
              </w:rPr>
              <w:t xml:space="preserve">муниципальном районе Архангельской области, Холмогорском, </w:t>
            </w:r>
            <w:proofErr w:type="spellStart"/>
            <w:r w:rsidRPr="00877484">
              <w:rPr>
                <w:b w:val="0"/>
                <w:color w:val="000000"/>
                <w:spacing w:val="-6"/>
              </w:rPr>
              <w:t>Вилегодском</w:t>
            </w:r>
            <w:proofErr w:type="spellEnd"/>
            <w:r w:rsidRPr="00877484">
              <w:rPr>
                <w:b w:val="0"/>
                <w:color w:val="000000"/>
              </w:rPr>
              <w:t xml:space="preserve"> </w:t>
            </w:r>
            <w:r w:rsidRPr="00877484">
              <w:rPr>
                <w:b w:val="0"/>
                <w:color w:val="000000"/>
              </w:rPr>
              <w:br/>
            </w:r>
            <w:r w:rsidRPr="00877484">
              <w:rPr>
                <w:b w:val="0"/>
                <w:color w:val="000000"/>
                <w:spacing w:val="-8"/>
              </w:rPr>
              <w:t xml:space="preserve">и </w:t>
            </w:r>
            <w:proofErr w:type="spellStart"/>
            <w:r w:rsidRPr="00877484">
              <w:rPr>
                <w:b w:val="0"/>
                <w:color w:val="000000"/>
                <w:spacing w:val="-8"/>
              </w:rPr>
              <w:t>Котласском</w:t>
            </w:r>
            <w:proofErr w:type="spellEnd"/>
            <w:r w:rsidRPr="00877484">
              <w:rPr>
                <w:b w:val="0"/>
                <w:color w:val="000000"/>
                <w:spacing w:val="-8"/>
              </w:rPr>
              <w:t xml:space="preserve"> муниципальных округах Архангельской области и г. Архангельске;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оснащены музыкальными инструментами, оборудованием и учебными материалами 4 детские школы искусств в г. </w:t>
            </w:r>
            <w:proofErr w:type="gramStart"/>
            <w:r w:rsidRPr="00877484">
              <w:rPr>
                <w:b w:val="0"/>
                <w:color w:val="000000"/>
              </w:rPr>
              <w:t>Архангельске</w:t>
            </w:r>
            <w:proofErr w:type="gramEnd"/>
            <w:r w:rsidRPr="00877484">
              <w:rPr>
                <w:b w:val="0"/>
                <w:color w:val="000000"/>
              </w:rPr>
              <w:t xml:space="preserve">, г. Северодвинске, </w:t>
            </w:r>
            <w:proofErr w:type="spellStart"/>
            <w:r w:rsidRPr="00877484">
              <w:rPr>
                <w:b w:val="0"/>
                <w:color w:val="000000"/>
              </w:rPr>
              <w:t>Няндомском</w:t>
            </w:r>
            <w:proofErr w:type="spellEnd"/>
            <w:r w:rsidRPr="00877484">
              <w:rPr>
                <w:b w:val="0"/>
                <w:color w:val="000000"/>
              </w:rPr>
              <w:t xml:space="preserve"> муниципальном округе Архангельской области и </w:t>
            </w:r>
            <w:proofErr w:type="spellStart"/>
            <w:r w:rsidRPr="00877484">
              <w:rPr>
                <w:b w:val="0"/>
                <w:color w:val="000000"/>
              </w:rPr>
              <w:t>Коношском</w:t>
            </w:r>
            <w:proofErr w:type="spellEnd"/>
            <w:r w:rsidRPr="00877484">
              <w:rPr>
                <w:b w:val="0"/>
                <w:color w:val="000000"/>
              </w:rPr>
              <w:t xml:space="preserve"> муниципальном районе Архангельской области; 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  <w:spacing w:val="-8"/>
              </w:rPr>
              <w:t xml:space="preserve">поставлено 3 автоклуба в Онежском муниципальном </w:t>
            </w:r>
            <w:proofErr w:type="gramStart"/>
            <w:r w:rsidRPr="00877484">
              <w:rPr>
                <w:b w:val="0"/>
                <w:color w:val="000000"/>
                <w:spacing w:val="-8"/>
              </w:rPr>
              <w:t>районе</w:t>
            </w:r>
            <w:proofErr w:type="gramEnd"/>
            <w:r w:rsidRPr="00877484">
              <w:rPr>
                <w:b w:val="0"/>
                <w:color w:val="000000"/>
                <w:spacing w:val="-8"/>
              </w:rPr>
              <w:t xml:space="preserve"> Архангельской</w:t>
            </w:r>
            <w:r w:rsidRPr="00877484">
              <w:rPr>
                <w:b w:val="0"/>
                <w:color w:val="000000"/>
              </w:rPr>
              <w:t xml:space="preserve"> </w:t>
            </w:r>
            <w:r w:rsidRPr="00877484">
              <w:rPr>
                <w:b w:val="0"/>
                <w:color w:val="000000"/>
                <w:spacing w:val="-6"/>
              </w:rPr>
              <w:t xml:space="preserve">области, </w:t>
            </w:r>
            <w:proofErr w:type="spellStart"/>
            <w:r w:rsidRPr="00877484">
              <w:rPr>
                <w:b w:val="0"/>
                <w:color w:val="000000"/>
                <w:spacing w:val="-6"/>
              </w:rPr>
              <w:t>Каргопольском</w:t>
            </w:r>
            <w:proofErr w:type="spellEnd"/>
            <w:r w:rsidRPr="00877484">
              <w:rPr>
                <w:b w:val="0"/>
                <w:color w:val="000000"/>
                <w:spacing w:val="-6"/>
              </w:rPr>
              <w:t xml:space="preserve"> </w:t>
            </w:r>
            <w:r w:rsidRPr="00877484">
              <w:rPr>
                <w:b w:val="0"/>
                <w:color w:val="000000"/>
                <w:spacing w:val="-6"/>
              </w:rPr>
              <w:br/>
              <w:t xml:space="preserve">и </w:t>
            </w:r>
            <w:proofErr w:type="spellStart"/>
            <w:r w:rsidRPr="00877484">
              <w:rPr>
                <w:b w:val="0"/>
                <w:color w:val="000000"/>
                <w:spacing w:val="-6"/>
              </w:rPr>
              <w:t>Няндомском</w:t>
            </w:r>
            <w:proofErr w:type="spellEnd"/>
            <w:r w:rsidRPr="00877484">
              <w:rPr>
                <w:b w:val="0"/>
                <w:color w:val="000000"/>
                <w:spacing w:val="-6"/>
              </w:rPr>
              <w:t xml:space="preserve"> муниципальных округах Архангельской</w:t>
            </w:r>
            <w:r w:rsidRPr="00877484">
              <w:rPr>
                <w:b w:val="0"/>
                <w:color w:val="000000"/>
              </w:rPr>
              <w:t xml:space="preserve"> области;  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  <w:spacing w:val="-6"/>
              </w:rPr>
              <w:t xml:space="preserve">технически </w:t>
            </w:r>
            <w:proofErr w:type="gramStart"/>
            <w:r w:rsidRPr="00877484">
              <w:rPr>
                <w:b w:val="0"/>
                <w:color w:val="000000"/>
                <w:spacing w:val="-6"/>
              </w:rPr>
              <w:t>оснащены</w:t>
            </w:r>
            <w:proofErr w:type="gramEnd"/>
            <w:r w:rsidRPr="00877484">
              <w:rPr>
                <w:b w:val="0"/>
                <w:color w:val="000000"/>
                <w:spacing w:val="-6"/>
              </w:rPr>
              <w:t xml:space="preserve"> 5 музеев в </w:t>
            </w:r>
            <w:proofErr w:type="spellStart"/>
            <w:r w:rsidRPr="00877484">
              <w:rPr>
                <w:b w:val="0"/>
                <w:color w:val="000000"/>
                <w:spacing w:val="-6"/>
              </w:rPr>
              <w:t>Коношском</w:t>
            </w:r>
            <w:proofErr w:type="spellEnd"/>
            <w:r w:rsidRPr="00877484">
              <w:rPr>
                <w:b w:val="0"/>
                <w:color w:val="000000"/>
                <w:spacing w:val="-6"/>
              </w:rPr>
              <w:t xml:space="preserve"> и Онежском муниципальных</w:t>
            </w:r>
            <w:r w:rsidRPr="00877484">
              <w:rPr>
                <w:b w:val="0"/>
                <w:color w:val="000000"/>
              </w:rPr>
              <w:t xml:space="preserve"> районах Архангельской области, городах Северодвинске и Архангельске, </w:t>
            </w:r>
            <w:proofErr w:type="spellStart"/>
            <w:r w:rsidRPr="00877484">
              <w:rPr>
                <w:b w:val="0"/>
                <w:color w:val="000000"/>
              </w:rPr>
              <w:t>Устьянском</w:t>
            </w:r>
            <w:proofErr w:type="spellEnd"/>
            <w:r w:rsidRPr="00877484">
              <w:rPr>
                <w:b w:val="0"/>
                <w:color w:val="000000"/>
              </w:rPr>
              <w:t xml:space="preserve"> муниципальном округе Архангельской области;</w:t>
            </w:r>
          </w:p>
          <w:p w:rsidR="00AE7D3B" w:rsidRPr="00877484" w:rsidRDefault="00AE7D3B" w:rsidP="00877484">
            <w:pPr>
              <w:pStyle w:val="ConsPlusTitle"/>
              <w:ind w:right="-57" w:firstLine="319"/>
              <w:rPr>
                <w:b w:val="0"/>
                <w:color w:val="000000"/>
                <w:spacing w:val="-8"/>
              </w:rPr>
            </w:pPr>
            <w:r w:rsidRPr="00877484">
              <w:rPr>
                <w:b w:val="0"/>
                <w:color w:val="000000"/>
              </w:rPr>
              <w:t xml:space="preserve">технически оснащен ГБУК «Архангельский театр драмы имени </w:t>
            </w:r>
            <w:r w:rsidRPr="00877484">
              <w:rPr>
                <w:b w:val="0"/>
                <w:color w:val="000000"/>
                <w:spacing w:val="-8"/>
              </w:rPr>
              <w:t>М.В. Ломоносова»;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на средства Федерального фонда социальной </w:t>
            </w:r>
            <w:r w:rsidRPr="00877484">
              <w:rPr>
                <w:b w:val="0"/>
                <w:color w:val="000000"/>
              </w:rPr>
              <w:br/>
              <w:t xml:space="preserve">и экономической поддержки отечественной кинематографии оснащен оборудованием кинозал в </w:t>
            </w:r>
            <w:proofErr w:type="spellStart"/>
            <w:r w:rsidRPr="00877484">
              <w:rPr>
                <w:b w:val="0"/>
                <w:color w:val="000000"/>
              </w:rPr>
              <w:t>Устьянском</w:t>
            </w:r>
            <w:proofErr w:type="spellEnd"/>
            <w:r w:rsidRPr="00877484">
              <w:rPr>
                <w:b w:val="0"/>
                <w:color w:val="000000"/>
              </w:rPr>
              <w:t xml:space="preserve"> муниципальном округе Архангельской области.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t xml:space="preserve">В </w:t>
            </w:r>
            <w:proofErr w:type="gramStart"/>
            <w:r w:rsidRPr="00877484">
              <w:rPr>
                <w:b w:val="0"/>
                <w:color w:val="000000"/>
              </w:rPr>
              <w:t>рамках</w:t>
            </w:r>
            <w:proofErr w:type="gramEnd"/>
            <w:r w:rsidRPr="00877484">
              <w:rPr>
                <w:b w:val="0"/>
                <w:color w:val="000000"/>
              </w:rPr>
              <w:t xml:space="preserve"> регионального проекта «Творческие люди»: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  <w:spacing w:val="-6"/>
              </w:rPr>
              <w:t>государственную поддержку получили 10 лучших сельских учреждений</w:t>
            </w:r>
            <w:r w:rsidRPr="00877484">
              <w:rPr>
                <w:b w:val="0"/>
                <w:color w:val="000000"/>
              </w:rPr>
              <w:t xml:space="preserve"> культуры и 9 лучших работников сельских учреждений культуры;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</w:rPr>
              <w:lastRenderedPageBreak/>
              <w:t xml:space="preserve">на базе федеральных центров непрерывного образования и повышения квалификации творческих </w:t>
            </w:r>
            <w:r w:rsidRPr="00877484">
              <w:rPr>
                <w:b w:val="0"/>
                <w:color w:val="000000"/>
              </w:rPr>
              <w:br/>
              <w:t>и управленческих кадров в сфере культуры прошли обучение 362 специалиста отрасли культуры Архангельской области;</w:t>
            </w:r>
          </w:p>
          <w:p w:rsidR="00AE7D3B" w:rsidRPr="00877484" w:rsidRDefault="00AE7D3B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  <w:r w:rsidRPr="00877484">
              <w:rPr>
                <w:b w:val="0"/>
                <w:color w:val="000000"/>
                <w:spacing w:val="-6"/>
              </w:rPr>
              <w:t>количество волонтеров, вовлеченных в программу «Волонтеры культуры</w:t>
            </w:r>
            <w:r w:rsidRPr="00877484">
              <w:rPr>
                <w:b w:val="0"/>
                <w:color w:val="000000"/>
              </w:rPr>
              <w:t>», составило 3561 человек.</w:t>
            </w:r>
          </w:p>
          <w:p w:rsidR="00877484" w:rsidRPr="00877484" w:rsidRDefault="00877484" w:rsidP="00877484">
            <w:pPr>
              <w:pStyle w:val="ConsPlusTitle"/>
              <w:widowControl/>
              <w:ind w:right="-57" w:firstLine="319"/>
              <w:contextualSpacing/>
              <w:rPr>
                <w:b w:val="0"/>
                <w:color w:val="000000"/>
              </w:rPr>
            </w:pPr>
          </w:p>
          <w:p w:rsidR="00877484" w:rsidRPr="00877484" w:rsidRDefault="00877484" w:rsidP="00877484">
            <w:pPr>
              <w:ind w:right="-57" w:firstLine="319"/>
              <w:rPr>
                <w:color w:val="000000"/>
                <w:spacing w:val="-8"/>
              </w:rPr>
            </w:pPr>
            <w:proofErr w:type="gramStart"/>
            <w:r w:rsidRPr="00877484">
              <w:rPr>
                <w:color w:val="000000"/>
              </w:rPr>
              <w:t xml:space="preserve">На территории Архангельской области художественное образование детей и подростков осуществляют 39 государственных бюджетных учреждений дополнительного образования Архангельской области в сфере искусства и муниципальных образовательных организаций дополнительного образования детей в сфере искусства муниципальных образований Архангельской области (по видам искусств: 31 учреждение – детские школы искусств, 5 учреждений – детские музыкальные школы, 3 учреждения – </w:t>
            </w:r>
            <w:r w:rsidRPr="00877484">
              <w:rPr>
                <w:color w:val="000000"/>
                <w:spacing w:val="-8"/>
              </w:rPr>
              <w:t>детские художественные школы), а также 1 частное  образовательное учреждение</w:t>
            </w:r>
            <w:r w:rsidRPr="00877484">
              <w:rPr>
                <w:color w:val="000000"/>
              </w:rPr>
              <w:t xml:space="preserve"> дополнительного</w:t>
            </w:r>
            <w:proofErr w:type="gramEnd"/>
            <w:r w:rsidRPr="00877484">
              <w:rPr>
                <w:color w:val="000000"/>
              </w:rPr>
              <w:t xml:space="preserve"> образования (частное образовательное учреждение </w:t>
            </w:r>
            <w:proofErr w:type="gramStart"/>
            <w:r w:rsidRPr="00877484">
              <w:rPr>
                <w:color w:val="000000"/>
                <w:spacing w:val="-8"/>
              </w:rPr>
              <w:t>дополнительного</w:t>
            </w:r>
            <w:proofErr w:type="gramEnd"/>
            <w:r w:rsidRPr="00877484">
              <w:rPr>
                <w:color w:val="000000"/>
                <w:spacing w:val="-8"/>
              </w:rPr>
              <w:t xml:space="preserve"> образования «Северная театральная эстрадно-цирковая школа»).</w:t>
            </w:r>
          </w:p>
          <w:p w:rsidR="00877484" w:rsidRPr="00877484" w:rsidRDefault="00877484" w:rsidP="00877484">
            <w:pPr>
              <w:pStyle w:val="af1"/>
              <w:ind w:left="0" w:right="-57" w:firstLine="319"/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Архангельской области деятельность осуществляют государственные бюджетные образовательные учреждения дополнительного образования </w:t>
            </w:r>
            <w:r w:rsidRPr="0087748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Архангельской области «Первая детская музыкальная школа имени Ю.И. Казакова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hyperlink r:id="rId10" w:tgtFrame="_blank" w:history="1">
              <w:r w:rsidRPr="00877484">
                <w:rPr>
                  <w:rFonts w:ascii="Times New Roman" w:hAnsi="Times New Roman"/>
                  <w:color w:val="000000"/>
                  <w:sz w:val="24"/>
                  <w:szCs w:val="24"/>
                </w:rPr>
                <w:t>«Детская художественная школа № 1»</w:t>
              </w:r>
            </w:hyperlink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77484" w:rsidRPr="00877484" w:rsidRDefault="00877484" w:rsidP="00877484">
            <w:pPr>
              <w:pStyle w:val="af1"/>
              <w:ind w:left="0" w:right="-57" w:firstLine="319"/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профессиональное образование в сфере культуры реализуют </w:t>
            </w: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государственные бюджетные профессиональные образовательные учреждения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Архангельской области «Арха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нгельский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колледж» 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«Архангельский колледж культуры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искусства». 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Учреждений высшего профессионального образования сферы культуры в Архангельской области </w:t>
            </w:r>
            <w:r w:rsidRPr="00877484">
              <w:rPr>
                <w:color w:val="000000"/>
              </w:rPr>
              <w:lastRenderedPageBreak/>
              <w:t xml:space="preserve">нет. Федеральное государственное автономное </w:t>
            </w:r>
            <w:r w:rsidRPr="00877484">
              <w:rPr>
                <w:color w:val="000000"/>
                <w:spacing w:val="-6"/>
              </w:rPr>
              <w:t>образовательное учреждение высшего образования «Северный (Арктический</w:t>
            </w:r>
            <w:r w:rsidRPr="00877484">
              <w:rPr>
                <w:color w:val="000000"/>
              </w:rPr>
              <w:t>) федеральный унив</w:t>
            </w:r>
            <w:r>
              <w:rPr>
                <w:color w:val="000000"/>
              </w:rPr>
              <w:t>ерситет имени М.В. Ломоносова»</w:t>
            </w:r>
            <w:r w:rsidRPr="00877484">
              <w:rPr>
                <w:color w:val="000000"/>
              </w:rPr>
              <w:t xml:space="preserve"> реализует профессиональную программу по направлению «</w:t>
            </w:r>
            <w:proofErr w:type="spellStart"/>
            <w:r w:rsidRPr="00877484">
              <w:rPr>
                <w:color w:val="000000"/>
              </w:rPr>
              <w:t>Культурология</w:t>
            </w:r>
            <w:proofErr w:type="spellEnd"/>
            <w:r w:rsidRPr="00877484">
              <w:rPr>
                <w:color w:val="000000"/>
              </w:rPr>
              <w:t>».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</w:p>
          <w:p w:rsidR="00877484" w:rsidRPr="00877484" w:rsidRDefault="00877484" w:rsidP="00877484">
            <w:pPr>
              <w:pStyle w:val="ConsPlusNormal"/>
              <w:pBdr>
                <w:left w:val="none" w:sz="4" w:space="1" w:color="000000"/>
              </w:pBdr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в Архангельской области продолжилась реализация программы социальной поддержки молодежи в возрасте от 14 до 22 лет 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повышения доступности организаций культуры «Пушкин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карта»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7484" w:rsidRPr="00877484" w:rsidRDefault="00877484" w:rsidP="00877484">
            <w:pPr>
              <w:pStyle w:val="ConsPlusNormal"/>
              <w:pBdr>
                <w:left w:val="none" w:sz="4" w:space="1" w:color="000000"/>
              </w:pBdr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итогам 2023 года в программе «Пушкинская карта» зарегистрированы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143 организации культуры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Архангельской области, в том числе 3 федеральных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48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государственных учреждения культуры, 13 учреждений культуры Архангельской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области, 96 муниципальных учреждений культуры и 15 частных учреждений 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культуры, из них по типам учреждений: 62 культурно-досуговых учреждения, 24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музейные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библиотек, 17 образовательных учреждений, 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концертных площадок, 6 театров, 4 кинотеатра. </w:t>
            </w:r>
            <w:proofErr w:type="gramEnd"/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В 2023 году в сводную афишу программы «Пушкинская карта» вошло </w:t>
            </w:r>
            <w:r w:rsidRPr="00877484">
              <w:rPr>
                <w:color w:val="000000"/>
                <w:spacing w:val="-6"/>
              </w:rPr>
              <w:t>8513 мероприятий организаций культуры Архангельской области, реализовано</w:t>
            </w:r>
            <w:r w:rsidRPr="00877484">
              <w:rPr>
                <w:color w:val="000000"/>
              </w:rPr>
              <w:t xml:space="preserve"> более 121 240 билетов на сумму свыше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50 млн. рублей. В Архангельской области «Пушкинскую карту» оформили свыше 82 тыс. человек или 89,5 процента </w:t>
            </w:r>
            <w:r w:rsidRPr="00877484">
              <w:rPr>
                <w:color w:val="000000"/>
                <w:spacing w:val="-6"/>
              </w:rPr>
              <w:t xml:space="preserve">от потенциального числа молодых людей. </w:t>
            </w:r>
            <w:proofErr w:type="gramStart"/>
            <w:r w:rsidRPr="00877484">
              <w:rPr>
                <w:color w:val="000000"/>
                <w:spacing w:val="-6"/>
              </w:rPr>
              <w:t xml:space="preserve">Это лучший результат среди </w:t>
            </w:r>
            <w:r w:rsidRPr="00877484">
              <w:rPr>
                <w:color w:val="000000"/>
              </w:rPr>
              <w:t>регионов Северо-Западного федерального округа.</w:t>
            </w:r>
            <w:proofErr w:type="gramEnd"/>
            <w:r w:rsidRPr="00877484">
              <w:rPr>
                <w:color w:val="000000"/>
              </w:rPr>
              <w:t xml:space="preserve"> Для сравнения, результат по стране по выпуску «Пушкинских карт» составил 70,7 процента.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  <w:spacing w:val="-6"/>
              </w:rPr>
              <w:t>По количеству мероприятий, вошедших в программу «Пушкинская карта</w:t>
            </w:r>
            <w:r w:rsidRPr="00877484">
              <w:rPr>
                <w:color w:val="000000"/>
              </w:rPr>
              <w:t xml:space="preserve">», Архангельская область –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в </w:t>
            </w:r>
            <w:proofErr w:type="gramStart"/>
            <w:r w:rsidRPr="00877484">
              <w:rPr>
                <w:color w:val="000000"/>
              </w:rPr>
              <w:t>лидерах</w:t>
            </w:r>
            <w:proofErr w:type="gramEnd"/>
            <w:r w:rsidRPr="00877484">
              <w:rPr>
                <w:color w:val="000000"/>
              </w:rPr>
              <w:t xml:space="preserve"> и первая по СЗФО (8513 мероприятий).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За весь период реализации программы «Пушкинская карта» объем билетов по «Пушкинской карте» составил </w:t>
            </w:r>
            <w:r w:rsidRPr="00877484">
              <w:rPr>
                <w:color w:val="000000"/>
              </w:rPr>
              <w:lastRenderedPageBreak/>
              <w:t xml:space="preserve">294 783 единицы на сумму более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110,6 млн. рублей. По данной позиции Архангельская область занимает </w:t>
            </w:r>
            <w:r w:rsidRPr="00877484">
              <w:rPr>
                <w:color w:val="000000"/>
                <w:spacing w:val="-6"/>
              </w:rPr>
              <w:t>5-е место в СЗФО после г. Санкт-Петербурга, Ленинградской, Калининградской</w:t>
            </w:r>
            <w:r w:rsidRPr="008774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>и Вологодской областей.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По итогам 2023 года среднесписочная численность работников учреждений культуры в Архангельской области составила 6075 человек (из них работников культуры – 4685 человек, работников дополнительного образования – 1389 человек).</w:t>
            </w:r>
          </w:p>
          <w:p w:rsid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По данным форм федерального статического наблюдения по типам учреждений, за 2023 год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595 человек, или 9,8 процента, имеют образование ниже среднего, 996 человек, или 16,3 процента,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не имеют отраслевого образования, соответствующего сфере деятельности. Отмечается тенденция старения кадров всех типов учреждений (доля сотрудников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 xml:space="preserve">до 35 лет составляет 968 человек, 15,9 процента). 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Количество вакантных должностей, за исключением работников </w:t>
            </w:r>
            <w:r w:rsidRPr="00877484">
              <w:rPr>
                <w:color w:val="000000"/>
                <w:spacing w:val="-6"/>
              </w:rPr>
              <w:t xml:space="preserve">вспомогательного персонала, </w:t>
            </w:r>
            <w:r>
              <w:rPr>
                <w:color w:val="000000"/>
                <w:spacing w:val="-6"/>
              </w:rPr>
              <w:br/>
            </w:r>
            <w:r w:rsidRPr="00877484">
              <w:rPr>
                <w:color w:val="000000"/>
                <w:spacing w:val="-6"/>
              </w:rPr>
              <w:t xml:space="preserve">в государственных и муниципальных </w:t>
            </w:r>
            <w:proofErr w:type="gramStart"/>
            <w:r w:rsidRPr="00877484">
              <w:rPr>
                <w:color w:val="000000"/>
                <w:spacing w:val="-6"/>
              </w:rPr>
              <w:t>учреждениях</w:t>
            </w:r>
            <w:proofErr w:type="gramEnd"/>
            <w:r w:rsidRPr="00877484">
              <w:rPr>
                <w:color w:val="000000"/>
              </w:rPr>
              <w:t xml:space="preserve"> </w:t>
            </w:r>
            <w:r w:rsidRPr="00877484">
              <w:rPr>
                <w:color w:val="000000"/>
                <w:spacing w:val="-8"/>
              </w:rPr>
              <w:t>составило 275 единиц, из них 238 единиц – в учреждениях культуры, 37 единиц</w:t>
            </w:r>
            <w:r w:rsidRPr="00877484">
              <w:rPr>
                <w:color w:val="000000"/>
              </w:rPr>
              <w:t xml:space="preserve"> – в учреждениях дополнительного образования.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Отмечается большой процент педагогических работников, работающих с нагрузкой более одной ставки.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proofErr w:type="gramStart"/>
            <w:r w:rsidRPr="00877484">
              <w:rPr>
                <w:color w:val="000000"/>
              </w:rPr>
              <w:t xml:space="preserve">Наиболее востребованы библиотекари, артисты, </w:t>
            </w:r>
            <w:proofErr w:type="spellStart"/>
            <w:r w:rsidRPr="00877484">
              <w:rPr>
                <w:color w:val="000000"/>
              </w:rPr>
              <w:t>культорганизаторы</w:t>
            </w:r>
            <w:proofErr w:type="spellEnd"/>
            <w:r w:rsidRPr="00877484">
              <w:rPr>
                <w:color w:val="000000"/>
              </w:rPr>
              <w:t>, руководитель творческим коллективом по жанрам, хореографы, методисты, режиссеры, звукорежиссеры, монтировщики сцены, костюмеры.</w:t>
            </w:r>
            <w:proofErr w:type="gramEnd"/>
            <w:r w:rsidRPr="00877484">
              <w:rPr>
                <w:color w:val="000000"/>
              </w:rPr>
              <w:t xml:space="preserve"> В ДШИ </w:t>
            </w:r>
            <w:r w:rsidRPr="00877484">
              <w:rPr>
                <w:color w:val="000000"/>
                <w:spacing w:val="-10"/>
              </w:rPr>
              <w:t>востребованы хореографы, концертмейстеры, педагоги, настройщики музыкальных</w:t>
            </w:r>
            <w:r w:rsidRPr="00877484">
              <w:rPr>
                <w:color w:val="000000"/>
              </w:rPr>
              <w:t xml:space="preserve"> инструментов, преподаватели теоретических дисциплин, преподаватели класса гитары, фортепиано, баяна.</w:t>
            </w:r>
          </w:p>
          <w:p w:rsidR="00877484" w:rsidRPr="00877484" w:rsidRDefault="00877484" w:rsidP="00877484">
            <w:pPr>
              <w:pStyle w:val="aa"/>
              <w:ind w:right="-57"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 xml:space="preserve">По состоянию на 1 января 2024 года на территории Архангельской области находятся 2290 объектов культурного наследия (памятников истории </w:t>
            </w:r>
            <w:r>
              <w:rPr>
                <w:color w:val="000000"/>
              </w:rPr>
              <w:br/>
            </w:r>
            <w:r w:rsidRPr="00877484">
              <w:rPr>
                <w:color w:val="000000"/>
              </w:rPr>
              <w:t>и культуры) народов Российской Федерации, принятых на государственную охрану, из них: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522 – федерального значения;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1449 – регионального значения;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2 – местного (муниципального) значения;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</w:rPr>
              <w:t>317 выявленных объектов культурного наследия.</w:t>
            </w:r>
          </w:p>
          <w:p w:rsidR="00877484" w:rsidRPr="00877484" w:rsidRDefault="00877484" w:rsidP="00877484">
            <w:pPr>
              <w:ind w:right="-57" w:firstLine="319"/>
              <w:rPr>
                <w:color w:val="000000"/>
              </w:rPr>
            </w:pPr>
            <w:r w:rsidRPr="00877484">
              <w:rPr>
                <w:color w:val="000000"/>
                <w:spacing w:val="-6"/>
              </w:rPr>
              <w:t>В 2023 году было продолжено финансирование работ по государственной</w:t>
            </w:r>
            <w:r w:rsidRPr="00877484">
              <w:rPr>
                <w:color w:val="000000"/>
              </w:rPr>
              <w:t xml:space="preserve"> охране объектов культурного наследия в рамках государственной программы</w:t>
            </w:r>
            <w:r w:rsidRPr="00877484">
              <w:rPr>
                <w:color w:val="000000"/>
                <w:shd w:val="clear" w:color="auto" w:fill="FFFFFF"/>
              </w:rPr>
              <w:t xml:space="preserve"> </w:t>
            </w:r>
            <w:r w:rsidRPr="00877484">
              <w:rPr>
                <w:color w:val="000000"/>
                <w:spacing w:val="-6"/>
              </w:rPr>
              <w:t>Архангельской области «Культура Русского Севера»</w:t>
            </w:r>
            <w:r w:rsidRPr="00877484">
              <w:rPr>
                <w:color w:val="000000"/>
              </w:rPr>
              <w:t xml:space="preserve">. </w:t>
            </w:r>
          </w:p>
          <w:p w:rsidR="00877484" w:rsidRPr="00877484" w:rsidRDefault="00877484" w:rsidP="00877484">
            <w:pPr>
              <w:pStyle w:val="ConsPlusNonformat"/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в </w:t>
            </w:r>
            <w:proofErr w:type="gramStart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полномочий установила предмет охраны 41 объекта культурного наследия. Разработаны границы территории и р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ежим их использования для 33 объектов культурного наследия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77484" w:rsidRPr="00877484" w:rsidRDefault="00877484" w:rsidP="00877484">
            <w:pPr>
              <w:pStyle w:val="ConsPlusNonformat"/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была продолжена работа по установлению зон охраны объектов 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культурного наследия, расположенных на территориях Архангельской области, 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и утвержден</w:t>
            </w:r>
            <w:proofErr w:type="gramEnd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зон охраны шести объектов 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культурного наследия федерального значения, входящих в состав «</w:t>
            </w:r>
            <w:proofErr w:type="spellStart"/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Александро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Ошевенского</w:t>
            </w:r>
            <w:proofErr w:type="spellEnd"/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монастыря» (Каргопольский муниципальный округ Архангельской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области). </w:t>
            </w:r>
          </w:p>
          <w:p w:rsidR="00877484" w:rsidRPr="00877484" w:rsidRDefault="00877484" w:rsidP="00877484">
            <w:pPr>
              <w:pStyle w:val="ConsPlusNonformat"/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счет средств иных источников </w:t>
            </w:r>
            <w:proofErr w:type="gramStart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утверждены</w:t>
            </w:r>
            <w:proofErr w:type="gramEnd"/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зон охраны объектов культурного наследия регионального значения </w:t>
            </w:r>
            <w:r w:rsidRPr="008774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«Николаевский собор» (г. Коряжма) и «Больница, где работал врач И.И. Бобров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(с. Холмогоры)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77484" w:rsidRPr="00877484" w:rsidRDefault="00877484" w:rsidP="00877484">
            <w:pPr>
              <w:pStyle w:val="ConsPlusNonformat"/>
              <w:ind w:right="-57" w:firstLine="3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484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В 2023 году ремонтно-реставрационные работы проводились на 55 объектах</w:t>
            </w:r>
            <w:r w:rsidRPr="00877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культурного наследия разных форм собственности.</w:t>
            </w:r>
          </w:p>
          <w:p w:rsidR="00877484" w:rsidRPr="00877484" w:rsidRDefault="00877484" w:rsidP="00877484">
            <w:pPr>
              <w:pStyle w:val="ConsPlusTitle"/>
              <w:widowControl/>
              <w:ind w:firstLine="319"/>
              <w:contextualSpacing/>
              <w:rPr>
                <w:b w:val="0"/>
                <w:color w:val="000000"/>
              </w:rPr>
            </w:pP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Основными приоритетами реализации государственной политики в сфере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являются: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сохранение и укрепление традиционных российских духовно-нравственных ценностей;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сферы культуры;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укрепление материально-технической базы государственных и муниципальных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Архангельской области;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социального статуса работников сферы культуры;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культурного наследия Архангельской области;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творческой самореализации граждан, культурно-</w:t>
            </w:r>
            <w:r w:rsidRPr="0087748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просветительской деятельности, активизация социально-культурной деятельности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категорий населения;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7748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омплексная работа по развитию кадрового потенциала государственных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учреждений культуры в Архангельской области;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цифровых технологий в сферу культуры;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«Пушкинская карта»;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(креативных) индустрий;</w:t>
            </w:r>
          </w:p>
          <w:p w:rsidR="00877484" w:rsidRPr="00877484" w:rsidRDefault="00877484" w:rsidP="00877484">
            <w:pPr>
              <w:pStyle w:val="aa"/>
              <w:ind w:firstLine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культурно-познавательного </w:t>
            </w:r>
            <w:r w:rsidRPr="008774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событийного туризма</w:t>
            </w:r>
          </w:p>
        </w:tc>
        <w:tc>
          <w:tcPr>
            <w:tcW w:w="1983" w:type="dxa"/>
          </w:tcPr>
          <w:p w:rsidR="004E4E8D" w:rsidRPr="008A6492" w:rsidRDefault="004E4E8D" w:rsidP="00CC349D">
            <w:r w:rsidRPr="008A6492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6A6CE0" w:rsidRDefault="004E4E8D" w:rsidP="009B70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6492">
              <w:t xml:space="preserve">Комитет предлагает депутатам областного Собрания принять проект постановления </w:t>
            </w:r>
            <w:r w:rsidRPr="008A6492">
              <w:br/>
            </w:r>
            <w:r w:rsidRPr="008A6492">
              <w:rPr>
                <w:bCs/>
                <w:color w:val="000000"/>
              </w:rPr>
              <w:t xml:space="preserve">на </w:t>
            </w:r>
            <w:r w:rsidR="00C367B1" w:rsidRPr="008A6492">
              <w:rPr>
                <w:bCs/>
                <w:color w:val="000000"/>
              </w:rPr>
              <w:t>девят</w:t>
            </w:r>
            <w:r w:rsidRPr="008A6492">
              <w:rPr>
                <w:bCs/>
                <w:color w:val="000000"/>
              </w:rPr>
              <w:t xml:space="preserve">ой сессии </w:t>
            </w:r>
            <w:r w:rsidRPr="008A6492">
              <w:t>областного Собрания депутатов</w:t>
            </w:r>
          </w:p>
        </w:tc>
      </w:tr>
      <w:tr w:rsidR="004E4E8D" w:rsidRPr="006707BF" w:rsidTr="00AE7D3B">
        <w:trPr>
          <w:trHeight w:val="2400"/>
        </w:trPr>
        <w:tc>
          <w:tcPr>
            <w:tcW w:w="587" w:type="dxa"/>
          </w:tcPr>
          <w:p w:rsidR="004E4E8D" w:rsidRPr="006707BF" w:rsidRDefault="004E4E8D" w:rsidP="006707BF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4E4E8D" w:rsidRPr="006707BF" w:rsidRDefault="006707BF" w:rsidP="006707BF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Об исполнении </w:t>
            </w:r>
            <w:r w:rsidRPr="006707BF">
              <w:rPr>
                <w:color w:val="000000"/>
                <w:sz w:val="24"/>
                <w:szCs w:val="24"/>
              </w:rPr>
              <w:t xml:space="preserve">областного закона «Об исполнении областного бюджета </w:t>
            </w:r>
            <w:r w:rsidRPr="006707BF">
              <w:rPr>
                <w:color w:val="000000"/>
                <w:sz w:val="24"/>
                <w:szCs w:val="24"/>
              </w:rPr>
              <w:br/>
              <w:t xml:space="preserve">за 2023 год» </w:t>
            </w:r>
            <w:r w:rsidRPr="006707BF">
              <w:rPr>
                <w:sz w:val="24"/>
                <w:szCs w:val="24"/>
              </w:rPr>
              <w:t xml:space="preserve">в части реализации мероприятий государственных программ Архангельской области «Развитие образования и науки Архангельской области», «Культура Русского Севера» </w:t>
            </w:r>
            <w:r w:rsidR="00AE7D3B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lastRenderedPageBreak/>
              <w:t xml:space="preserve">и </w:t>
            </w:r>
            <w:r w:rsidRPr="006707BF">
              <w:rPr>
                <w:color w:val="000000"/>
                <w:sz w:val="24"/>
                <w:szCs w:val="24"/>
              </w:rPr>
              <w:t xml:space="preserve">«Развитие физической культуры </w:t>
            </w:r>
            <w:r w:rsidRPr="006707BF">
              <w:rPr>
                <w:color w:val="000000"/>
                <w:sz w:val="24"/>
                <w:szCs w:val="24"/>
              </w:rPr>
              <w:br/>
              <w:t xml:space="preserve">и спорта </w:t>
            </w:r>
            <w:r w:rsidR="00AE7D3B">
              <w:rPr>
                <w:color w:val="000000"/>
                <w:sz w:val="24"/>
                <w:szCs w:val="24"/>
              </w:rPr>
              <w:br/>
            </w:r>
            <w:r w:rsidRPr="006707BF">
              <w:rPr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2267" w:type="dxa"/>
          </w:tcPr>
          <w:p w:rsidR="004E4E8D" w:rsidRPr="006707BF" w:rsidRDefault="004E4E8D" w:rsidP="006707BF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lastRenderedPageBreak/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6707BF" w:rsidRPr="006707BF" w:rsidRDefault="006707BF" w:rsidP="006707BF">
            <w:pPr>
              <w:pStyle w:val="a3"/>
              <w:ind w:right="-57" w:firstLine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выработал следующие предложения для включения</w:t>
            </w:r>
            <w:r w:rsidRPr="006707BF">
              <w:rPr>
                <w:sz w:val="24"/>
                <w:szCs w:val="24"/>
              </w:rPr>
              <w:t xml:space="preserve"> в проект рекомендаций по итогам депутатских слушаний на тему «О </w:t>
            </w:r>
            <w:proofErr w:type="gramStart"/>
            <w:r w:rsidRPr="006707BF">
              <w:rPr>
                <w:sz w:val="24"/>
                <w:szCs w:val="24"/>
              </w:rPr>
              <w:t>проекте</w:t>
            </w:r>
            <w:proofErr w:type="gramEnd"/>
            <w:r w:rsidRPr="006707BF">
              <w:rPr>
                <w:sz w:val="24"/>
                <w:szCs w:val="24"/>
              </w:rPr>
              <w:t xml:space="preserve"> областного закона «</w:t>
            </w:r>
            <w:r w:rsidRPr="006707BF">
              <w:rPr>
                <w:spacing w:val="-1"/>
                <w:sz w:val="24"/>
                <w:szCs w:val="24"/>
              </w:rPr>
              <w:t xml:space="preserve">Об исполнении областного бюджета </w:t>
            </w:r>
            <w:r w:rsidR="00F14E85">
              <w:rPr>
                <w:spacing w:val="-1"/>
                <w:sz w:val="24"/>
                <w:szCs w:val="24"/>
              </w:rPr>
              <w:br/>
            </w:r>
            <w:r w:rsidRPr="006707BF">
              <w:rPr>
                <w:spacing w:val="-1"/>
                <w:sz w:val="24"/>
                <w:szCs w:val="24"/>
              </w:rPr>
              <w:t>за 2023 год</w:t>
            </w:r>
            <w:r w:rsidRPr="006707BF">
              <w:rPr>
                <w:sz w:val="24"/>
                <w:szCs w:val="24"/>
              </w:rPr>
              <w:t>»:</w:t>
            </w:r>
          </w:p>
          <w:p w:rsidR="006707BF" w:rsidRPr="006707BF" w:rsidRDefault="006707BF" w:rsidP="006707BF">
            <w:pPr>
              <w:pStyle w:val="a3"/>
              <w:ind w:right="-57" w:firstLine="318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>1) Правительству Архангельской области:</w:t>
            </w:r>
          </w:p>
          <w:p w:rsidR="006707BF" w:rsidRPr="006707BF" w:rsidRDefault="006707BF" w:rsidP="006707BF">
            <w:pPr>
              <w:pStyle w:val="1"/>
              <w:shd w:val="clear" w:color="auto" w:fill="auto"/>
              <w:spacing w:before="0" w:after="0" w:line="240" w:lineRule="auto"/>
              <w:ind w:right="-57" w:firstLine="318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финансирование </w:t>
            </w:r>
            <w:r w:rsidRPr="006707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мероприятий государственных программ Архангельской области, </w:t>
            </w: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>необходимое для достижения целевых показателей</w:t>
            </w:r>
            <w:r w:rsidRPr="006707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6707BF" w:rsidRPr="006707BF" w:rsidRDefault="006707BF" w:rsidP="006707BF">
            <w:pPr>
              <w:pStyle w:val="1"/>
              <w:shd w:val="clear" w:color="auto" w:fill="auto"/>
              <w:spacing w:before="0" w:after="0" w:line="240" w:lineRule="auto"/>
              <w:ind w:right="-57"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>привлекать федеральное финансирование для решения актуальных задач Архангельской области;</w:t>
            </w:r>
          </w:p>
          <w:p w:rsidR="006707BF" w:rsidRPr="006707BF" w:rsidRDefault="006707BF" w:rsidP="006707BF">
            <w:pPr>
              <w:pStyle w:val="1"/>
              <w:shd w:val="clear" w:color="auto" w:fill="auto"/>
              <w:spacing w:before="0" w:after="0" w:line="240" w:lineRule="auto"/>
              <w:ind w:right="-57"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участвовать в национальных </w:t>
            </w:r>
            <w:proofErr w:type="gramStart"/>
            <w:r w:rsidRPr="006707B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6707BF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«Образование», «Культура», «Демография» для</w:t>
            </w:r>
            <w:r w:rsidRPr="00670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Архангельской областью национальных целей развития Российской Федерации, определенных </w:t>
            </w:r>
            <w:r w:rsidRPr="00670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7 мая 2024 года № 309;</w:t>
            </w:r>
          </w:p>
          <w:p w:rsidR="006707BF" w:rsidRPr="006707BF" w:rsidRDefault="006707BF" w:rsidP="006707BF">
            <w:pPr>
              <w:pStyle w:val="1"/>
              <w:shd w:val="clear" w:color="auto" w:fill="auto"/>
              <w:spacing w:before="0" w:after="0" w:line="240" w:lineRule="auto"/>
              <w:ind w:right="-57"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изготовления и размещения в местах массового пребывания людей элементов социальной рекламы, обеспечивать трансляции информационных рекламных материалов посредством средств массовой </w:t>
            </w:r>
            <w:r w:rsidRPr="006707B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информации, включая телеканалы и радиоканалы, в муниципальных образованиях</w:t>
            </w:r>
            <w:r w:rsidRPr="00670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7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Архангельской области, размещение информации </w:t>
            </w:r>
            <w:r w:rsidRPr="006707B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 информационно-телекоммуникационной</w:t>
            </w:r>
            <w:r w:rsidRPr="00670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«Интернет»;</w:t>
            </w:r>
            <w:proofErr w:type="gramEnd"/>
          </w:p>
          <w:p w:rsidR="006707BF" w:rsidRPr="006707BF" w:rsidRDefault="006707BF" w:rsidP="006707BF">
            <w:pPr>
              <w:pStyle w:val="1"/>
              <w:shd w:val="clear" w:color="auto" w:fill="auto"/>
              <w:spacing w:before="0" w:after="0" w:line="240" w:lineRule="auto"/>
              <w:ind w:right="-57"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BF">
              <w:rPr>
                <w:rFonts w:ascii="Times New Roman" w:hAnsi="Times New Roman" w:cs="Times New Roman"/>
                <w:sz w:val="24"/>
                <w:szCs w:val="24"/>
              </w:rPr>
              <w:t>2) исполнительным органам государственной власти Архангельской области:</w:t>
            </w:r>
          </w:p>
          <w:p w:rsidR="006707BF" w:rsidRPr="006707BF" w:rsidRDefault="006707BF" w:rsidP="006707BF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iCs/>
                <w:color w:val="000000"/>
              </w:rPr>
            </w:pPr>
            <w:r w:rsidRPr="006707BF">
              <w:rPr>
                <w:rFonts w:eastAsia="Calibri"/>
                <w:iCs/>
                <w:color w:val="000000"/>
              </w:rPr>
              <w:t>продолжить реализацию мероприятий государственн</w:t>
            </w:r>
            <w:r w:rsidRPr="006707BF">
              <w:rPr>
                <w:iCs/>
                <w:color w:val="000000"/>
              </w:rPr>
              <w:t>ых</w:t>
            </w:r>
            <w:r w:rsidRPr="006707BF">
              <w:rPr>
                <w:rFonts w:eastAsia="Calibri"/>
                <w:iCs/>
                <w:color w:val="000000"/>
              </w:rPr>
              <w:t xml:space="preserve"> программ</w:t>
            </w:r>
            <w:r w:rsidRPr="006707BF">
              <w:rPr>
                <w:iCs/>
                <w:color w:val="000000"/>
              </w:rPr>
              <w:t xml:space="preserve"> Архангельской области;</w:t>
            </w:r>
          </w:p>
          <w:p w:rsidR="006707BF" w:rsidRPr="006707BF" w:rsidRDefault="006707BF" w:rsidP="006707BF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rFonts w:eastAsia="Calibri"/>
                <w:color w:val="000000"/>
              </w:rPr>
            </w:pPr>
            <w:r w:rsidRPr="006707BF">
              <w:rPr>
                <w:iCs/>
                <w:color w:val="000000"/>
              </w:rPr>
              <w:t>о</w:t>
            </w:r>
            <w:r w:rsidRPr="006707BF">
              <w:rPr>
                <w:rFonts w:eastAsia="Calibri"/>
                <w:color w:val="000000"/>
              </w:rPr>
              <w:t xml:space="preserve">беспечить </w:t>
            </w:r>
            <w:proofErr w:type="gramStart"/>
            <w:r w:rsidRPr="006707BF">
              <w:rPr>
                <w:rFonts w:eastAsia="Calibri"/>
                <w:color w:val="000000"/>
              </w:rPr>
              <w:t>контроль за</w:t>
            </w:r>
            <w:proofErr w:type="gramEnd"/>
            <w:r w:rsidRPr="006707BF">
              <w:rPr>
                <w:rFonts w:eastAsia="Calibri"/>
                <w:color w:val="000000"/>
              </w:rPr>
              <w:t xml:space="preserve"> соблюдением сроков выполнения мероприятий государственных программ </w:t>
            </w:r>
            <w:r>
              <w:rPr>
                <w:rFonts w:eastAsia="Calibri"/>
                <w:color w:val="000000"/>
              </w:rPr>
              <w:br/>
            </w:r>
            <w:r w:rsidRPr="006707BF">
              <w:rPr>
                <w:rFonts w:eastAsia="Calibri"/>
                <w:color w:val="000000"/>
              </w:rPr>
              <w:t>и достижением установленных значений целевых показателей;</w:t>
            </w:r>
          </w:p>
          <w:p w:rsidR="006707BF" w:rsidRPr="006707BF" w:rsidRDefault="006707BF" w:rsidP="006707BF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rFonts w:eastAsia="Calibri"/>
                <w:iCs/>
                <w:color w:val="000000"/>
              </w:rPr>
            </w:pPr>
            <w:r w:rsidRPr="006707BF">
              <w:rPr>
                <w:rFonts w:eastAsia="Calibri"/>
                <w:color w:val="000000"/>
              </w:rPr>
              <w:t xml:space="preserve">продолжить работу по координационному </w:t>
            </w:r>
            <w:r>
              <w:rPr>
                <w:rFonts w:eastAsia="Calibri"/>
                <w:color w:val="000000"/>
              </w:rPr>
              <w:br/>
            </w:r>
            <w:r w:rsidRPr="006707BF">
              <w:rPr>
                <w:rFonts w:eastAsia="Calibri"/>
                <w:color w:val="000000"/>
              </w:rPr>
              <w:t xml:space="preserve">и методическому сопровождению </w:t>
            </w:r>
            <w:r w:rsidRPr="006707BF">
              <w:rPr>
                <w:color w:val="000000"/>
              </w:rPr>
              <w:t xml:space="preserve">участия муниципальных образований Архангельской области </w:t>
            </w:r>
            <w:r>
              <w:rPr>
                <w:color w:val="000000"/>
              </w:rPr>
              <w:br/>
            </w:r>
            <w:r w:rsidRPr="006707BF">
              <w:rPr>
                <w:color w:val="000000"/>
              </w:rPr>
              <w:t>в реализации мероприятий государственных программ Архангельской области, в том числе национальных проектов;</w:t>
            </w:r>
          </w:p>
          <w:p w:rsidR="006707BF" w:rsidRPr="006707BF" w:rsidRDefault="006707BF" w:rsidP="006707BF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bCs/>
                <w:color w:val="000000"/>
              </w:rPr>
            </w:pPr>
            <w:r w:rsidRPr="006707BF">
              <w:rPr>
                <w:bCs/>
                <w:color w:val="000000"/>
              </w:rPr>
              <w:t>3)</w:t>
            </w:r>
            <w:r w:rsidRPr="006707BF">
              <w:rPr>
                <w:rFonts w:eastAsia="Calibri"/>
                <w:bCs/>
                <w:color w:val="000000"/>
              </w:rPr>
              <w:t xml:space="preserve"> органам местного самоуправления муниципальных </w:t>
            </w:r>
            <w:r w:rsidRPr="006707BF">
              <w:rPr>
                <w:rFonts w:eastAsia="Calibri"/>
                <w:bCs/>
                <w:color w:val="000000"/>
                <w:spacing w:val="-2"/>
              </w:rPr>
              <w:t>образований Архангельской области</w:t>
            </w:r>
            <w:r w:rsidRPr="006707BF">
              <w:rPr>
                <w:rFonts w:eastAsia="Calibri"/>
                <w:bCs/>
                <w:color w:val="000000"/>
              </w:rPr>
              <w:t xml:space="preserve"> совместно с </w:t>
            </w:r>
            <w:r w:rsidRPr="006707BF">
              <w:t xml:space="preserve">исполнительными органами государственной власти </w:t>
            </w:r>
            <w:r w:rsidRPr="006707BF">
              <w:rPr>
                <w:rFonts w:eastAsia="Calibri"/>
                <w:bCs/>
                <w:color w:val="000000"/>
              </w:rPr>
              <w:t xml:space="preserve">Архангельской области </w:t>
            </w:r>
            <w:r w:rsidRPr="006707BF">
              <w:rPr>
                <w:bCs/>
                <w:color w:val="000000"/>
              </w:rPr>
              <w:t xml:space="preserve">предусмотреть проведение оценки эффективности использования новых образовательных объектов </w:t>
            </w:r>
            <w:r>
              <w:rPr>
                <w:bCs/>
                <w:color w:val="000000"/>
              </w:rPr>
              <w:br/>
            </w:r>
            <w:r w:rsidRPr="006707BF">
              <w:rPr>
                <w:bCs/>
                <w:color w:val="000000"/>
              </w:rPr>
              <w:t xml:space="preserve">и площадок, созданных в рамках реализации мероприятий </w:t>
            </w:r>
            <w:r w:rsidRPr="006707BF">
              <w:rPr>
                <w:rFonts w:eastAsia="Calibri"/>
                <w:bCs/>
                <w:color w:val="000000"/>
              </w:rPr>
              <w:t>национальных проектов</w:t>
            </w:r>
            <w:r w:rsidRPr="006707B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</w:r>
            <w:r w:rsidRPr="006707BF">
              <w:rPr>
                <w:bCs/>
                <w:color w:val="000000"/>
              </w:rPr>
              <w:t>в 2019 – 2023 годах</w:t>
            </w:r>
            <w:r w:rsidRPr="006707BF">
              <w:t>;</w:t>
            </w:r>
          </w:p>
          <w:p w:rsidR="006707BF" w:rsidRPr="006707BF" w:rsidRDefault="006707BF" w:rsidP="006707BF">
            <w:pPr>
              <w:widowControl w:val="0"/>
              <w:tabs>
                <w:tab w:val="left" w:pos="993"/>
                <w:tab w:val="left" w:pos="1134"/>
              </w:tabs>
              <w:ind w:right="-57" w:firstLine="318"/>
              <w:rPr>
                <w:color w:val="000000"/>
              </w:rPr>
            </w:pPr>
            <w:r w:rsidRPr="006707BF">
              <w:rPr>
                <w:color w:val="000000"/>
              </w:rPr>
              <w:t xml:space="preserve">4) органам местного </w:t>
            </w:r>
            <w:r w:rsidRPr="006707BF">
              <w:rPr>
                <w:rFonts w:eastAsia="Calibri"/>
                <w:bCs/>
                <w:color w:val="000000"/>
              </w:rPr>
              <w:t xml:space="preserve">муниципальных </w:t>
            </w:r>
            <w:r w:rsidRPr="006707BF">
              <w:rPr>
                <w:rFonts w:eastAsia="Calibri"/>
                <w:bCs/>
                <w:color w:val="000000"/>
                <w:spacing w:val="-2"/>
              </w:rPr>
              <w:t>образований Архангельской области</w:t>
            </w:r>
            <w:r w:rsidRPr="006707BF">
              <w:rPr>
                <w:color w:val="000000"/>
              </w:rPr>
              <w:t>:</w:t>
            </w:r>
          </w:p>
          <w:p w:rsidR="006707BF" w:rsidRPr="006707BF" w:rsidRDefault="006707BF" w:rsidP="006707BF">
            <w:pPr>
              <w:widowControl w:val="0"/>
              <w:tabs>
                <w:tab w:val="left" w:pos="993"/>
                <w:tab w:val="left" w:pos="1134"/>
              </w:tabs>
              <w:ind w:right="-57" w:firstLine="318"/>
              <w:rPr>
                <w:color w:val="000000"/>
              </w:rPr>
            </w:pPr>
            <w:r w:rsidRPr="006707BF">
              <w:rPr>
                <w:color w:val="000000"/>
              </w:rPr>
              <w:t xml:space="preserve">обеспечивать содействие в реализации мероприятий государственных программ на территориях </w:t>
            </w:r>
            <w:r w:rsidRPr="006707BF">
              <w:rPr>
                <w:color w:val="000000"/>
              </w:rPr>
              <w:lastRenderedPageBreak/>
              <w:t>муниципальных образований Архангельской области;</w:t>
            </w:r>
          </w:p>
          <w:p w:rsidR="006707BF" w:rsidRPr="006707BF" w:rsidRDefault="006707BF" w:rsidP="006707BF">
            <w:pPr>
              <w:widowControl w:val="0"/>
              <w:tabs>
                <w:tab w:val="left" w:pos="993"/>
                <w:tab w:val="left" w:pos="1134"/>
              </w:tabs>
              <w:ind w:right="-57" w:firstLine="318"/>
              <w:rPr>
                <w:color w:val="000000"/>
              </w:rPr>
            </w:pPr>
            <w:r w:rsidRPr="006707BF">
              <w:rPr>
                <w:color w:val="000000"/>
              </w:rPr>
              <w:t>предусматривать в местных бюджетах муниципальных образований Архангельской области средства на выполнение мероприятий государственных программ, реализуемых на условиях софинансирования;</w:t>
            </w:r>
          </w:p>
          <w:p w:rsidR="006707BF" w:rsidRPr="006707BF" w:rsidRDefault="006707BF" w:rsidP="006707BF">
            <w:pPr>
              <w:widowControl w:val="0"/>
              <w:tabs>
                <w:tab w:val="left" w:pos="993"/>
                <w:tab w:val="left" w:pos="1134"/>
              </w:tabs>
              <w:ind w:right="-57" w:firstLine="318"/>
              <w:rPr>
                <w:color w:val="000000"/>
              </w:rPr>
            </w:pPr>
            <w:r w:rsidRPr="006707BF">
              <w:rPr>
                <w:color w:val="000000"/>
              </w:rPr>
              <w:t xml:space="preserve">активизировать работу по продвижению услуг </w:t>
            </w:r>
            <w:r>
              <w:rPr>
                <w:color w:val="000000"/>
              </w:rPr>
              <w:br/>
            </w:r>
            <w:r w:rsidRPr="006707BF">
              <w:rPr>
                <w:color w:val="000000"/>
              </w:rPr>
              <w:t>и мероприятий, реализуемых муниципальными учреждениями муниципальных образований Архангельской области, посредством размещения информации на публичных информационных ресурсах в информационно-телекоммуникационной сети «Интернет»;</w:t>
            </w:r>
          </w:p>
          <w:p w:rsidR="004E4E8D" w:rsidRPr="006707BF" w:rsidRDefault="006707BF" w:rsidP="006707BF">
            <w:pPr>
              <w:widowControl w:val="0"/>
              <w:tabs>
                <w:tab w:val="left" w:pos="993"/>
                <w:tab w:val="left" w:pos="1134"/>
              </w:tabs>
              <w:ind w:right="-57" w:firstLine="318"/>
              <w:rPr>
                <w:color w:val="000000"/>
              </w:rPr>
            </w:pPr>
            <w:r w:rsidRPr="006707BF">
              <w:rPr>
                <w:color w:val="000000"/>
              </w:rPr>
              <w:t xml:space="preserve">расширить практику межмуниципального взаимодействия при реализации мероприятий государственных программ Архангельской области, </w:t>
            </w:r>
            <w:r>
              <w:rPr>
                <w:color w:val="000000"/>
              </w:rPr>
              <w:br/>
            </w:r>
            <w:r w:rsidRPr="006707BF">
              <w:rPr>
                <w:color w:val="000000"/>
              </w:rPr>
              <w:t>в том числе в рамках национальных проектов</w:t>
            </w:r>
          </w:p>
        </w:tc>
        <w:tc>
          <w:tcPr>
            <w:tcW w:w="1983" w:type="dxa"/>
          </w:tcPr>
          <w:p w:rsidR="004E4E8D" w:rsidRPr="006707BF" w:rsidRDefault="004E4E8D" w:rsidP="006707BF">
            <w:r w:rsidRPr="006707BF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6707BF" w:rsidRDefault="004E4E8D" w:rsidP="00AE7D3B">
            <w:pPr>
              <w:autoSpaceDE w:val="0"/>
              <w:autoSpaceDN w:val="0"/>
              <w:adjustRightInd w:val="0"/>
              <w:ind w:right="-57"/>
              <w:rPr>
                <w:rFonts w:eastAsiaTheme="minorHAnsi"/>
                <w:lang w:eastAsia="en-US"/>
              </w:rPr>
            </w:pPr>
            <w:r w:rsidRPr="006707BF">
              <w:t xml:space="preserve">Комитет предлагает </w:t>
            </w:r>
            <w:r w:rsidR="006707BF" w:rsidRPr="006707BF">
              <w:rPr>
                <w:rFonts w:eastAsiaTheme="minorHAnsi"/>
                <w:lang w:eastAsia="en-US"/>
              </w:rPr>
              <w:t xml:space="preserve">Архангельского областного Собрания депутатов </w:t>
            </w:r>
            <w:r w:rsidR="006707BF" w:rsidRPr="006707BF">
              <w:t xml:space="preserve">учесть предложения комитета в </w:t>
            </w:r>
            <w:proofErr w:type="gramStart"/>
            <w:r w:rsidR="006707BF" w:rsidRPr="006707BF">
              <w:t>проекте</w:t>
            </w:r>
            <w:proofErr w:type="gramEnd"/>
            <w:r w:rsidR="006707BF" w:rsidRPr="006707BF">
              <w:t xml:space="preserve"> рекомендаций по итогам депутатских слушаний на тему «О проекте областного закона «</w:t>
            </w:r>
            <w:r w:rsidR="006707BF" w:rsidRPr="006707BF">
              <w:rPr>
                <w:spacing w:val="-1"/>
              </w:rPr>
              <w:t>Об исполнении областного бюджета за 2023 год</w:t>
            </w:r>
            <w:r w:rsidR="006707BF" w:rsidRPr="006707BF">
              <w:t>»</w:t>
            </w:r>
          </w:p>
        </w:tc>
      </w:tr>
      <w:tr w:rsidR="004E4E8D" w:rsidRPr="00D141A0" w:rsidTr="00922111">
        <w:tc>
          <w:tcPr>
            <w:tcW w:w="587" w:type="dxa"/>
          </w:tcPr>
          <w:p w:rsidR="004E4E8D" w:rsidRPr="00D141A0" w:rsidRDefault="004E4E8D" w:rsidP="00D141A0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141A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4E4E8D" w:rsidRPr="00D141A0" w:rsidRDefault="00D141A0" w:rsidP="00D141A0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D141A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D141A0">
              <w:rPr>
                <w:rFonts w:eastAsiaTheme="minorHAnsi"/>
                <w:bCs/>
                <w:sz w:val="24"/>
                <w:szCs w:val="24"/>
                <w:lang w:eastAsia="en-US"/>
              </w:rPr>
              <w:t>проекте</w:t>
            </w:r>
            <w:proofErr w:type="gramEnd"/>
            <w:r w:rsidRPr="00D141A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федерального закона № 611071-8</w:t>
            </w:r>
            <w:r w:rsidRPr="00D141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E7D3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D141A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D141A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в отдельные законодательные </w:t>
            </w:r>
            <w:r w:rsidR="00AE7D3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D141A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акты Российской Федерации»</w:t>
            </w:r>
          </w:p>
        </w:tc>
        <w:tc>
          <w:tcPr>
            <w:tcW w:w="2267" w:type="dxa"/>
          </w:tcPr>
          <w:p w:rsidR="004E4E8D" w:rsidRPr="00D141A0" w:rsidRDefault="004E4E8D" w:rsidP="00D141A0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D141A0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D141A0" w:rsidRDefault="00B531DB" w:rsidP="004C5A8D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D141A0">
              <w:t xml:space="preserve">Комитет рассмотрел </w:t>
            </w:r>
            <w:r w:rsidRPr="00D141A0">
              <w:rPr>
                <w:rFonts w:eastAsiaTheme="minorHAnsi"/>
                <w:bCs/>
                <w:lang w:eastAsia="en-US"/>
              </w:rPr>
              <w:t>проект федерального закона №</w:t>
            </w:r>
            <w:r w:rsidR="00D141A0">
              <w:rPr>
                <w:rFonts w:eastAsiaTheme="minorHAnsi"/>
                <w:bCs/>
                <w:lang w:eastAsia="en-US"/>
              </w:rPr>
              <w:t> </w:t>
            </w:r>
            <w:r w:rsidRPr="00D141A0">
              <w:rPr>
                <w:rFonts w:eastAsiaTheme="minorHAnsi"/>
                <w:bCs/>
                <w:lang w:eastAsia="en-US"/>
              </w:rPr>
              <w:t>611071-8</w:t>
            </w:r>
            <w:r w:rsidRPr="00D141A0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141A0">
              <w:rPr>
                <w:rFonts w:eastAsiaTheme="minorHAnsi"/>
                <w:bCs/>
                <w:color w:val="000000"/>
                <w:lang w:eastAsia="en-US"/>
              </w:rPr>
              <w:t xml:space="preserve">«О </w:t>
            </w:r>
            <w:proofErr w:type="gramStart"/>
            <w:r w:rsidRPr="00D141A0">
              <w:rPr>
                <w:rFonts w:eastAsiaTheme="minorHAnsi"/>
                <w:bCs/>
                <w:color w:val="000000"/>
                <w:lang w:eastAsia="en-US"/>
              </w:rPr>
              <w:t>внесении</w:t>
            </w:r>
            <w:proofErr w:type="gramEnd"/>
            <w:r w:rsidRPr="00D141A0">
              <w:rPr>
                <w:rFonts w:eastAsiaTheme="minorHAnsi"/>
                <w:bCs/>
                <w:color w:val="000000"/>
                <w:lang w:eastAsia="en-US"/>
              </w:rPr>
              <w:t xml:space="preserve"> изменений в отдельные законодательные акты Российской Федерации»</w:t>
            </w:r>
            <w:r w:rsidR="00D141A0">
              <w:rPr>
                <w:rFonts w:eastAsiaTheme="minorHAnsi"/>
                <w:lang w:eastAsia="en-US"/>
              </w:rPr>
              <w:t>.</w:t>
            </w:r>
          </w:p>
          <w:p w:rsidR="00B531DB" w:rsidRPr="00D141A0" w:rsidRDefault="00B531DB" w:rsidP="004C5A8D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D141A0">
              <w:rPr>
                <w:rFonts w:eastAsiaTheme="minorHAnsi"/>
                <w:lang w:eastAsia="en-US"/>
              </w:rPr>
              <w:t>Законопроектом предлагается внести:</w:t>
            </w:r>
          </w:p>
          <w:p w:rsidR="00B531DB" w:rsidRPr="00D141A0" w:rsidRDefault="00B531DB" w:rsidP="004C5A8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proofErr w:type="gramStart"/>
            <w:r w:rsidRPr="00D141A0">
              <w:rPr>
                <w:rFonts w:eastAsiaTheme="minorHAnsi"/>
                <w:lang w:eastAsia="en-US"/>
              </w:rPr>
              <w:t xml:space="preserve">изменение в статью 44 Федерального закона </w:t>
            </w:r>
            <w:r w:rsidR="004C5A8D">
              <w:rPr>
                <w:rFonts w:eastAsiaTheme="minorHAnsi"/>
                <w:lang w:eastAsia="en-US"/>
              </w:rPr>
              <w:br/>
            </w:r>
            <w:r w:rsidRPr="00D141A0">
              <w:rPr>
                <w:rFonts w:eastAsiaTheme="minorHAnsi"/>
                <w:lang w:eastAsia="en-US"/>
              </w:rPr>
              <w:t>от 21 декабря 2021 года № 414-ФЗ «Об общих принципах организации публичной власти в субъектах Российской Федерации», направленное на дополнение полномочий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по определению порядка создания и размещения спортивных сооружений, являющихся некапитальными строениями (сооружениями) на территории субъекта Российской Федерации и</w:t>
            </w:r>
            <w:proofErr w:type="gramEnd"/>
            <w:r w:rsidRPr="00D141A0">
              <w:rPr>
                <w:rFonts w:eastAsiaTheme="minorHAnsi"/>
                <w:lang w:eastAsia="en-US"/>
              </w:rPr>
              <w:t xml:space="preserve"> создание, размещение спортивных сооружений, являющихся некапитальными строениями (сооружениями), находящихся в собственности субъекта Российской Федерации;</w:t>
            </w:r>
          </w:p>
          <w:p w:rsidR="00B531DB" w:rsidRPr="00D141A0" w:rsidRDefault="00B531DB" w:rsidP="004C5A8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proofErr w:type="gramStart"/>
            <w:r w:rsidRPr="00D141A0">
              <w:rPr>
                <w:rFonts w:eastAsiaTheme="minorHAnsi"/>
                <w:lang w:eastAsia="en-US"/>
              </w:rPr>
              <w:t xml:space="preserve">изменения в Федеральный закон от 6 октября </w:t>
            </w:r>
            <w:r w:rsidR="004C5A8D">
              <w:rPr>
                <w:rFonts w:eastAsiaTheme="minorHAnsi"/>
                <w:lang w:eastAsia="en-US"/>
              </w:rPr>
              <w:br/>
            </w:r>
            <w:r w:rsidRPr="00D141A0">
              <w:rPr>
                <w:rFonts w:eastAsiaTheme="minorHAnsi"/>
                <w:lang w:eastAsia="en-US"/>
              </w:rPr>
              <w:lastRenderedPageBreak/>
              <w:t xml:space="preserve">2003 года № 131-ФЗ «Об общих принципах организации местного самоуправления в Российской Федерации» и наделить органы местного самоуправления полномочиями по созданию </w:t>
            </w:r>
            <w:r w:rsidR="004C5A8D">
              <w:rPr>
                <w:rFonts w:eastAsiaTheme="minorHAnsi"/>
                <w:lang w:eastAsia="en-US"/>
              </w:rPr>
              <w:br/>
            </w:r>
            <w:r w:rsidRPr="00D141A0">
              <w:rPr>
                <w:rFonts w:eastAsiaTheme="minorHAnsi"/>
                <w:lang w:eastAsia="en-US"/>
              </w:rPr>
              <w:t>и размещению спортивных сооружений, являющихся некапитальными строениями (сооружениями), находящихся в муниципальной собственности, а также по согласованию мест размещения спортивных сооружений, являющихся некапитальными строениями (сооружениями) в границах соответствующего муниципального образования</w:t>
            </w:r>
            <w:proofErr w:type="gramEnd"/>
          </w:p>
          <w:p w:rsidR="00B531DB" w:rsidRPr="00D141A0" w:rsidRDefault="00B531DB" w:rsidP="004C5A8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proofErr w:type="gramStart"/>
            <w:r w:rsidRPr="00D141A0">
              <w:rPr>
                <w:rFonts w:eastAsiaTheme="minorHAnsi"/>
                <w:lang w:eastAsia="en-US"/>
              </w:rPr>
              <w:t>корреспондирующие изменения в Федеральный закон от 4 декабря 2007 года № 329-ФЗ «О физической культуре и спорте в Российской Федерации» и наделить органы публичной власти Российской Федерации полномочиями по определению порядка создания и размещения спортивных сооружений, являющихся некапитальными строениями (сооружениями), то есть последовательного перечня мероприятий, позволяющего систематизировать процесс создания спортивных сооружений, в том числе с точки зрения их комфортности и безопасности</w:t>
            </w:r>
            <w:proofErr w:type="gramEnd"/>
            <w:r w:rsidRPr="00D141A0">
              <w:rPr>
                <w:rFonts w:eastAsiaTheme="minorHAnsi"/>
                <w:lang w:eastAsia="en-US"/>
              </w:rPr>
              <w:t xml:space="preserve"> для населения.</w:t>
            </w:r>
          </w:p>
          <w:p w:rsidR="004E4E8D" w:rsidRPr="00D141A0" w:rsidRDefault="00B531DB" w:rsidP="004C5A8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proofErr w:type="gramStart"/>
            <w:r w:rsidRPr="00D141A0">
              <w:rPr>
                <w:rFonts w:eastAsiaTheme="minorHAnsi"/>
                <w:lang w:eastAsia="en-US"/>
              </w:rPr>
              <w:t xml:space="preserve">Указанные изменения позволят положительным образом решать вопросы шаговой доступности спортивных площадок, вовлеченности граждан </w:t>
            </w:r>
            <w:r w:rsidR="00D141A0">
              <w:rPr>
                <w:rFonts w:eastAsiaTheme="minorHAnsi"/>
                <w:lang w:eastAsia="en-US"/>
              </w:rPr>
              <w:br/>
            </w:r>
            <w:r w:rsidRPr="00D141A0">
              <w:rPr>
                <w:rFonts w:eastAsiaTheme="minorHAnsi"/>
                <w:lang w:eastAsia="en-US"/>
              </w:rPr>
              <w:t xml:space="preserve">в занятия массовым спортом, повышения уровня предоставляемых спортивных услуг, привлечения внебюджетных источников финансирования такого рода проектов, а также будут способствовать расширению географии доступных спортивных сооружений, на которых можно проводить не только тренировочные, но и соревновательные мероприятия </w:t>
            </w:r>
            <w:r w:rsidR="004C5A8D">
              <w:rPr>
                <w:rFonts w:eastAsiaTheme="minorHAnsi"/>
                <w:lang w:eastAsia="en-US"/>
              </w:rPr>
              <w:br/>
            </w:r>
            <w:r w:rsidRPr="00D141A0">
              <w:rPr>
                <w:rFonts w:eastAsiaTheme="minorHAnsi"/>
                <w:lang w:eastAsia="en-US"/>
              </w:rPr>
              <w:t>в удаленных регионах страны</w:t>
            </w:r>
            <w:proofErr w:type="gramEnd"/>
          </w:p>
        </w:tc>
        <w:tc>
          <w:tcPr>
            <w:tcW w:w="1983" w:type="dxa"/>
          </w:tcPr>
          <w:p w:rsidR="004E4E8D" w:rsidRPr="00D141A0" w:rsidRDefault="004E4E8D" w:rsidP="00D141A0">
            <w:r w:rsidRPr="00D141A0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D141A0" w:rsidRDefault="00B531DB" w:rsidP="00D141A0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41A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</w:t>
            </w:r>
            <w:r w:rsidRPr="00D1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законопроект </w:t>
            </w:r>
            <w:r w:rsidR="00AE7D3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141A0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4E4E8D" w:rsidRPr="00442152" w:rsidTr="00922111">
        <w:tc>
          <w:tcPr>
            <w:tcW w:w="587" w:type="dxa"/>
          </w:tcPr>
          <w:p w:rsidR="004E4E8D" w:rsidRPr="00442152" w:rsidRDefault="004E4E8D" w:rsidP="0044215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4215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4E4E8D" w:rsidRPr="00442152" w:rsidRDefault="00536717" w:rsidP="00442152">
            <w:pPr>
              <w:pStyle w:val="a3"/>
              <w:widowControl w:val="0"/>
              <w:ind w:left="-57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215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поддержке законодательной инициативы Псковского </w:t>
            </w:r>
            <w:r w:rsidRPr="0044215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областного Собрания депутатов </w:t>
            </w:r>
            <w:r w:rsidR="00AE7D3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44215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по внесению </w:t>
            </w:r>
            <w:r w:rsidR="00AE7D3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44215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 Государственную Думу Федерального Собрания Российской Федерации проекта федерального закона «О внесении изменения в статью 54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7" w:type="dxa"/>
          </w:tcPr>
          <w:p w:rsidR="004E4E8D" w:rsidRPr="00442152" w:rsidRDefault="004E4E8D" w:rsidP="0044215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442152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</w:t>
            </w:r>
            <w:r w:rsidRPr="00442152">
              <w:rPr>
                <w:sz w:val="24"/>
                <w:szCs w:val="24"/>
              </w:rPr>
              <w:lastRenderedPageBreak/>
              <w:t>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1E5729" w:rsidRPr="001E5729" w:rsidRDefault="001E5729" w:rsidP="001E5729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proofErr w:type="gramStart"/>
            <w:r w:rsidRPr="001E5729">
              <w:lastRenderedPageBreak/>
              <w:t xml:space="preserve">Комитет рассмотрел </w:t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t xml:space="preserve">проект федерального закона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t xml:space="preserve">«О внесении изменения в статью 54 Федерального закона «Об объектах культурного наследия (памятниках истории и культуры) народов Российской </w:t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Федерации», внесенный в Государственную Думу Федерального Собрания Российской Федерации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t>в порядке законодательной инициативы Псковским областным Собранием депутатов</w:t>
            </w:r>
            <w:r w:rsidRPr="001E5729">
              <w:t>.</w:t>
            </w:r>
            <w:proofErr w:type="gramEnd"/>
          </w:p>
          <w:p w:rsidR="00536717" w:rsidRPr="001E5729" w:rsidRDefault="00536717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E5729">
              <w:rPr>
                <w:rFonts w:eastAsiaTheme="minorHAnsi"/>
                <w:color w:val="000000"/>
                <w:lang w:eastAsia="en-US"/>
              </w:rPr>
              <w:t>Проектом федерального закона предлагается уточнить, что не позднее года, следующего за годом принятия судом решения об изъятии объекта культурного наследия, включенного в реестр, выявленного объекта культурного наследия либо земельного участка, в границах которого располагается объект археологического наследия, у собственника, содержащего данный объект либо данный земельный участок ненадлежащим образом, по представлению федерального (или регионального) органа охраны объектов культурного наследия:</w:t>
            </w:r>
            <w:proofErr w:type="gramEnd"/>
          </w:p>
          <w:p w:rsidR="00536717" w:rsidRPr="001E5729" w:rsidRDefault="00536717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1E5729">
              <w:rPr>
                <w:rFonts w:eastAsiaTheme="minorHAnsi"/>
                <w:color w:val="000000"/>
                <w:lang w:eastAsia="en-US"/>
              </w:rPr>
              <w:t xml:space="preserve">региональный орган по управлению государственным имуществом выкупает или организует продажу с публичных торгов указанного объекта либо указанного земельного участка (в </w:t>
            </w:r>
            <w:proofErr w:type="gramStart"/>
            <w:r w:rsidRPr="001E5729">
              <w:rPr>
                <w:rFonts w:eastAsiaTheme="minorHAnsi"/>
                <w:color w:val="000000"/>
                <w:lang w:eastAsia="en-US"/>
              </w:rPr>
              <w:t>отношении</w:t>
            </w:r>
            <w:proofErr w:type="gramEnd"/>
            <w:r w:rsidRPr="001E5729">
              <w:rPr>
                <w:rFonts w:eastAsiaTheme="minorHAnsi"/>
                <w:color w:val="000000"/>
                <w:lang w:eastAsia="en-US"/>
              </w:rPr>
              <w:t xml:space="preserve"> имущества, находящегося в государственной </w:t>
            </w:r>
            <w:r w:rsidR="009646B5" w:rsidRPr="001E5729">
              <w:rPr>
                <w:rFonts w:eastAsiaTheme="minorHAnsi"/>
                <w:color w:val="000000"/>
                <w:lang w:eastAsia="en-US"/>
              </w:rPr>
              <w:br/>
            </w:r>
            <w:r w:rsidRPr="001E5729">
              <w:rPr>
                <w:rFonts w:eastAsiaTheme="minorHAnsi"/>
                <w:color w:val="000000"/>
                <w:lang w:eastAsia="en-US"/>
              </w:rPr>
              <w:t xml:space="preserve">или частной собственности); </w:t>
            </w:r>
          </w:p>
          <w:p w:rsidR="004E4E8D" w:rsidRPr="001E5729" w:rsidRDefault="00536717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1E5729">
              <w:rPr>
                <w:rFonts w:eastAsiaTheme="minorHAnsi"/>
                <w:color w:val="000000"/>
                <w:lang w:eastAsia="en-US"/>
              </w:rPr>
              <w:t xml:space="preserve">орган по управлению муниципальным имуществом выкупает или организует продажу с публичных торгов указанного объекта либо указанного земельного участка (в </w:t>
            </w:r>
            <w:proofErr w:type="gramStart"/>
            <w:r w:rsidRPr="001E5729">
              <w:rPr>
                <w:rFonts w:eastAsiaTheme="minorHAnsi"/>
                <w:color w:val="000000"/>
                <w:lang w:eastAsia="en-US"/>
              </w:rPr>
              <w:t>отношении</w:t>
            </w:r>
            <w:proofErr w:type="gramEnd"/>
            <w:r w:rsidRPr="001E5729">
              <w:rPr>
                <w:rFonts w:eastAsiaTheme="minorHAnsi"/>
                <w:color w:val="000000"/>
                <w:lang w:eastAsia="en-US"/>
              </w:rPr>
              <w:t xml:space="preserve"> имущества, находящегося </w:t>
            </w:r>
            <w:r w:rsidR="009646B5" w:rsidRPr="001E5729">
              <w:rPr>
                <w:rFonts w:eastAsiaTheme="minorHAnsi"/>
                <w:color w:val="000000"/>
                <w:lang w:eastAsia="en-US"/>
              </w:rPr>
              <w:br/>
            </w:r>
            <w:r w:rsidRPr="001E5729">
              <w:rPr>
                <w:rFonts w:eastAsiaTheme="minorHAnsi"/>
                <w:color w:val="000000"/>
                <w:lang w:eastAsia="en-US"/>
              </w:rPr>
              <w:t>в муниципальной собственности)</w:t>
            </w:r>
            <w:r w:rsidRPr="001E5729">
              <w:t xml:space="preserve"> </w:t>
            </w:r>
          </w:p>
        </w:tc>
        <w:tc>
          <w:tcPr>
            <w:tcW w:w="1983" w:type="dxa"/>
          </w:tcPr>
          <w:p w:rsidR="004E4E8D" w:rsidRPr="00442152" w:rsidRDefault="004E4E8D" w:rsidP="00442152">
            <w:r w:rsidRPr="00442152">
              <w:lastRenderedPageBreak/>
              <w:t>Вне плана</w:t>
            </w:r>
          </w:p>
        </w:tc>
        <w:tc>
          <w:tcPr>
            <w:tcW w:w="2269" w:type="dxa"/>
          </w:tcPr>
          <w:p w:rsidR="004E4E8D" w:rsidRPr="00442152" w:rsidRDefault="004E4E8D" w:rsidP="004421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2152">
              <w:rPr>
                <w:color w:val="000000"/>
              </w:rPr>
              <w:t xml:space="preserve">Комитет предлагает депутатам Архангельского </w:t>
            </w:r>
            <w:r w:rsidRPr="00442152">
              <w:rPr>
                <w:color w:val="000000"/>
              </w:rPr>
              <w:lastRenderedPageBreak/>
              <w:t xml:space="preserve">областного Собрания </w:t>
            </w:r>
            <w:r w:rsidR="00442152" w:rsidRPr="00442152">
              <w:t xml:space="preserve">поддержать </w:t>
            </w:r>
            <w:r w:rsidR="00442152" w:rsidRPr="00442152">
              <w:rPr>
                <w:rFonts w:eastAsiaTheme="minorHAnsi"/>
                <w:bCs/>
                <w:color w:val="000000"/>
                <w:lang w:eastAsia="en-US"/>
              </w:rPr>
              <w:t>законодательную инициативу Псковского областного Собрания депутатов</w:t>
            </w:r>
            <w:r w:rsidR="00442152" w:rsidRPr="00442152">
              <w:t xml:space="preserve"> </w:t>
            </w:r>
            <w:r w:rsidR="00AE7D3B">
              <w:br/>
            </w:r>
            <w:r w:rsidR="00442152" w:rsidRPr="00442152">
              <w:t>на очередной сессии Архангельского областного Собрания депутатов</w:t>
            </w:r>
            <w:r w:rsidR="00442152" w:rsidRPr="00442152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E5729" w:rsidRPr="001E5729" w:rsidTr="00922111">
        <w:tc>
          <w:tcPr>
            <w:tcW w:w="587" w:type="dxa"/>
          </w:tcPr>
          <w:p w:rsidR="001E5729" w:rsidRPr="001E5729" w:rsidRDefault="001E5729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E572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</w:tcPr>
          <w:p w:rsidR="001E5729" w:rsidRPr="001E5729" w:rsidRDefault="001E5729" w:rsidP="00AB0DAE">
            <w:pPr>
              <w:pStyle w:val="a3"/>
              <w:widowControl w:val="0"/>
              <w:ind w:left="-57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57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поддержке законодательной инициативы Псковского областного Собрания депутатов по внесению в Государственную Думу Федерального Собрания Российской Федерации проекта </w:t>
            </w:r>
            <w:r w:rsidRPr="001E57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федерального закона «О внесении изменений в статью 11 Федерального закона «Об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2267" w:type="dxa"/>
          </w:tcPr>
          <w:p w:rsidR="001E5729" w:rsidRPr="001E5729" w:rsidRDefault="001E5729" w:rsidP="00AE7D3B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E5729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="00AE7D3B">
              <w:rPr>
                <w:sz w:val="24"/>
                <w:szCs w:val="24"/>
              </w:rPr>
              <w:br/>
            </w:r>
            <w:r w:rsidRPr="001E5729">
              <w:rPr>
                <w:sz w:val="24"/>
                <w:szCs w:val="24"/>
              </w:rPr>
              <w:t>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1E5729" w:rsidRPr="001E5729" w:rsidRDefault="001E5729" w:rsidP="001E5729">
            <w:pPr>
              <w:widowControl w:val="0"/>
              <w:autoSpaceDE w:val="0"/>
              <w:autoSpaceDN w:val="0"/>
              <w:adjustRightInd w:val="0"/>
              <w:ind w:right="-57" w:firstLine="319"/>
            </w:pPr>
            <w:proofErr w:type="gramStart"/>
            <w:r w:rsidRPr="001E5729">
              <w:t xml:space="preserve">Комитет рассмотрел </w:t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t>проект федерального закона «О внесении изменения в статью 11 Федерального закона «Об объектах культурного наследия (памятниках истории и культуры) народов Российской Федерации», внесенный в Государственную Думу Федерального Собрания Российской Федерации в порядке законодательной инициативы Псковским областным Собранием депутатов</w:t>
            </w:r>
            <w:r w:rsidRPr="001E5729">
              <w:t>.</w:t>
            </w:r>
            <w:proofErr w:type="gramEnd"/>
          </w:p>
          <w:p w:rsidR="001E5729" w:rsidRPr="001E5729" w:rsidRDefault="001E5729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1E5729">
              <w:rPr>
                <w:rFonts w:eastAsiaTheme="minorHAnsi"/>
                <w:color w:val="000000"/>
                <w:lang w:eastAsia="en-US"/>
              </w:rPr>
              <w:t>Проектом федерального закона предлагается:</w:t>
            </w:r>
          </w:p>
          <w:p w:rsidR="001E5729" w:rsidRPr="001E5729" w:rsidRDefault="001E5729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E5729">
              <w:rPr>
                <w:rFonts w:eastAsiaTheme="minorHAnsi"/>
                <w:color w:val="000000"/>
                <w:lang w:eastAsia="en-US"/>
              </w:rPr>
              <w:t xml:space="preserve">предоставить должностным лицам, направившим органу местного самоуправления уведомление о </w:t>
            </w:r>
            <w:r w:rsidRPr="001E5729">
              <w:rPr>
                <w:rFonts w:eastAsiaTheme="minorHAnsi"/>
                <w:color w:val="000000"/>
                <w:lang w:eastAsia="en-US"/>
              </w:rPr>
              <w:lastRenderedPageBreak/>
              <w:t>выявлении самовольной постройки и документов, подтверждающих наличие признаков самовольной постройки, право предъявлять иск в суд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 в случае, если орган местного самоуправления не предпринял предписанные статьей 55.32 Гражданского кодекса Российской Федерации меры в установленные законодательством</w:t>
            </w:r>
            <w:proofErr w:type="gramEnd"/>
            <w:r w:rsidRPr="001E5729">
              <w:rPr>
                <w:rFonts w:eastAsiaTheme="minorHAnsi"/>
                <w:color w:val="000000"/>
                <w:lang w:eastAsia="en-US"/>
              </w:rPr>
              <w:t xml:space="preserve"> сроки;</w:t>
            </w:r>
          </w:p>
          <w:p w:rsidR="001E5729" w:rsidRPr="001E5729" w:rsidRDefault="001E5729" w:rsidP="001E572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1E5729">
              <w:rPr>
                <w:rFonts w:eastAsiaTheme="minorHAnsi"/>
                <w:color w:val="000000"/>
                <w:lang w:eastAsia="en-US"/>
              </w:rPr>
              <w:t xml:space="preserve">уточнить, что должностное лицо органа охраны объектов культурного наследия не позднее пяти рабочих дней со дня окончания контрольных (надзорных) мероприятий (проверки) направляет </w:t>
            </w:r>
            <w:r w:rsidR="00AE7D3B">
              <w:rPr>
                <w:rFonts w:eastAsiaTheme="minorHAnsi"/>
                <w:color w:val="000000"/>
                <w:lang w:eastAsia="en-US"/>
              </w:rPr>
              <w:br/>
            </w:r>
            <w:r w:rsidRPr="001E5729">
              <w:rPr>
                <w:rFonts w:eastAsiaTheme="minorHAnsi"/>
                <w:color w:val="000000"/>
                <w:lang w:eastAsia="en-US"/>
              </w:rPr>
              <w:t xml:space="preserve">в соответствующий орган местного самоуправления уведомление о выявлении самовольной постройки </w:t>
            </w:r>
            <w:r w:rsidRPr="001E5729">
              <w:rPr>
                <w:rFonts w:eastAsiaTheme="minorHAnsi"/>
                <w:color w:val="000000"/>
                <w:lang w:eastAsia="en-US"/>
              </w:rPr>
              <w:br/>
              <w:t>с приложением документов, подтверждающих указанный факт</w:t>
            </w:r>
          </w:p>
        </w:tc>
        <w:tc>
          <w:tcPr>
            <w:tcW w:w="1983" w:type="dxa"/>
          </w:tcPr>
          <w:p w:rsidR="001E5729" w:rsidRPr="001E5729" w:rsidRDefault="001E5729" w:rsidP="003403CF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E572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1E5729" w:rsidRPr="001E5729" w:rsidRDefault="001E5729" w:rsidP="00340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5729">
              <w:rPr>
                <w:color w:val="000000"/>
              </w:rPr>
              <w:t xml:space="preserve">Комитет предлагает депутатам Архангельского областного Собрания </w:t>
            </w:r>
            <w:r w:rsidRPr="001E5729">
              <w:t xml:space="preserve">поддержать </w:t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t xml:space="preserve">законодательную инициативу Псковского областного </w:t>
            </w:r>
            <w:r w:rsidRPr="001E5729">
              <w:rPr>
                <w:rFonts w:eastAsiaTheme="minorHAnsi"/>
                <w:bCs/>
                <w:color w:val="000000"/>
                <w:lang w:eastAsia="en-US"/>
              </w:rPr>
              <w:lastRenderedPageBreak/>
              <w:t>Собрания депутатов</w:t>
            </w:r>
            <w:r w:rsidRPr="001E5729">
              <w:t xml:space="preserve"> </w:t>
            </w:r>
            <w:r w:rsidR="00AE7D3B">
              <w:br/>
            </w:r>
            <w:r w:rsidRPr="001E5729">
              <w:t>на очередной сессии Архангельского областного Собрания депутатов</w:t>
            </w:r>
            <w:r w:rsidRPr="001E572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E5729" w:rsidRPr="006A45C9" w:rsidTr="00922111">
        <w:tc>
          <w:tcPr>
            <w:tcW w:w="587" w:type="dxa"/>
          </w:tcPr>
          <w:p w:rsidR="001E5729" w:rsidRPr="006A45C9" w:rsidRDefault="001E5729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45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6" w:type="dxa"/>
          </w:tcPr>
          <w:p w:rsidR="001E5729" w:rsidRPr="006A45C9" w:rsidRDefault="00C21B56" w:rsidP="00AB0DAE">
            <w:pPr>
              <w:pStyle w:val="a3"/>
              <w:widowControl w:val="0"/>
              <w:ind w:left="-57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45C9">
              <w:rPr>
                <w:sz w:val="24"/>
                <w:szCs w:val="24"/>
                <w:shd w:val="clear" w:color="auto" w:fill="FFFFFF"/>
              </w:rPr>
              <w:t xml:space="preserve">О поддержке обращения Ярославской областной Думы </w:t>
            </w:r>
            <w:r w:rsidRPr="006A45C9">
              <w:rPr>
                <w:sz w:val="24"/>
                <w:szCs w:val="24"/>
                <w:shd w:val="clear" w:color="auto" w:fill="FFFFFF"/>
              </w:rPr>
              <w:br/>
              <w:t xml:space="preserve">к Председателю Правительства Российской Федерации </w:t>
            </w:r>
            <w:proofErr w:type="spellStart"/>
            <w:r w:rsidRPr="006A45C9">
              <w:rPr>
                <w:sz w:val="24"/>
                <w:szCs w:val="24"/>
                <w:shd w:val="clear" w:color="auto" w:fill="FFFFFF"/>
              </w:rPr>
              <w:t>Мишустину</w:t>
            </w:r>
            <w:proofErr w:type="spellEnd"/>
            <w:r w:rsidRPr="006A45C9">
              <w:rPr>
                <w:sz w:val="24"/>
                <w:szCs w:val="24"/>
                <w:shd w:val="clear" w:color="auto" w:fill="FFFFFF"/>
              </w:rPr>
              <w:t xml:space="preserve"> М.В. </w:t>
            </w:r>
            <w:r w:rsidRPr="006A45C9">
              <w:rPr>
                <w:sz w:val="24"/>
                <w:szCs w:val="24"/>
                <w:shd w:val="clear" w:color="auto" w:fill="FFFFFF"/>
              </w:rPr>
              <w:br/>
              <w:t>по вопросу предоставления права на досрочное назначение страховой пенсии по старости педагогам-психологам образовательных организаций</w:t>
            </w:r>
          </w:p>
        </w:tc>
        <w:tc>
          <w:tcPr>
            <w:tcW w:w="2267" w:type="dxa"/>
          </w:tcPr>
          <w:p w:rsidR="001E5729" w:rsidRPr="006A45C9" w:rsidRDefault="001E5729" w:rsidP="003403CF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6A45C9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4054D7" w:rsidRPr="006A45C9" w:rsidRDefault="004054D7" w:rsidP="006A45C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6A45C9">
              <w:rPr>
                <w:rFonts w:eastAsiaTheme="minorHAnsi"/>
                <w:color w:val="000000"/>
                <w:lang w:eastAsia="en-US"/>
              </w:rPr>
              <w:t xml:space="preserve">Комитет рассмотрел обращение Ярославской областной Думы к Председателю Правительства Российской Федерации </w:t>
            </w:r>
            <w:proofErr w:type="spellStart"/>
            <w:r w:rsidRPr="006A45C9">
              <w:rPr>
                <w:rFonts w:eastAsiaTheme="minorHAnsi"/>
                <w:color w:val="000000"/>
                <w:lang w:eastAsia="en-US"/>
              </w:rPr>
              <w:t>Мишустину</w:t>
            </w:r>
            <w:proofErr w:type="spellEnd"/>
            <w:r w:rsidRPr="006A45C9">
              <w:rPr>
                <w:rFonts w:eastAsiaTheme="minorHAnsi"/>
                <w:color w:val="000000"/>
                <w:lang w:eastAsia="en-US"/>
              </w:rPr>
              <w:t xml:space="preserve"> М.В. по вопросу предоставления права на досрочное назначение страховой пенсии по старости педагогам-психологам образовательных организаций.</w:t>
            </w:r>
          </w:p>
          <w:p w:rsidR="004054D7" w:rsidRPr="006A45C9" w:rsidRDefault="004054D7" w:rsidP="006A45C9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A45C9">
              <w:rPr>
                <w:rFonts w:eastAsiaTheme="minorHAnsi"/>
                <w:color w:val="000000"/>
                <w:lang w:eastAsia="en-US"/>
              </w:rPr>
              <w:t xml:space="preserve">Согласно Постановлению Правительства Российской Федерации от 16 июля 2014 года № 665 </w:t>
            </w:r>
            <w:r w:rsidR="006A45C9">
              <w:rPr>
                <w:rFonts w:eastAsiaTheme="minorHAnsi"/>
                <w:color w:val="000000"/>
                <w:lang w:eastAsia="en-US"/>
              </w:rPr>
              <w:br/>
            </w:r>
            <w:r w:rsidRPr="006A45C9">
              <w:rPr>
                <w:rFonts w:eastAsiaTheme="minorHAnsi"/>
                <w:color w:val="000000"/>
                <w:lang w:eastAsia="en-US"/>
              </w:rPr>
              <w:t xml:space="preserve">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</w:t>
            </w:r>
            <w:r w:rsidR="006A45C9">
              <w:rPr>
                <w:rFonts w:eastAsiaTheme="minorHAnsi"/>
                <w:color w:val="000000"/>
                <w:lang w:eastAsia="en-US"/>
              </w:rPr>
              <w:br/>
            </w:r>
            <w:r w:rsidRPr="006A45C9">
              <w:rPr>
                <w:rFonts w:eastAsiaTheme="minorHAnsi"/>
                <w:color w:val="000000"/>
                <w:lang w:eastAsia="en-US"/>
              </w:rPr>
              <w:t>на досрочное пенсионное обеспечение» педагогическим работникам, право на досрочное пенсионное обеспечение определяется с учетом утвержденного Постановлением Правительства Российской Федерации от 29 октября</w:t>
            </w:r>
            <w:proofErr w:type="gramEnd"/>
            <w:r w:rsidRPr="006A45C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6A45C9">
              <w:rPr>
                <w:rFonts w:eastAsiaTheme="minorHAnsi"/>
                <w:color w:val="000000"/>
                <w:lang w:eastAsia="en-US"/>
              </w:rPr>
              <w:t xml:space="preserve">2002 года № 781 Списка должностей </w:t>
            </w:r>
            <w:r w:rsidR="006A45C9">
              <w:rPr>
                <w:rFonts w:eastAsiaTheme="minorHAnsi"/>
                <w:color w:val="000000"/>
                <w:lang w:eastAsia="en-US"/>
              </w:rPr>
              <w:br/>
            </w:r>
            <w:r w:rsidRPr="006A45C9">
              <w:rPr>
                <w:rFonts w:eastAsiaTheme="minorHAnsi"/>
                <w:color w:val="000000"/>
                <w:lang w:eastAsia="en-US"/>
              </w:rPr>
              <w:t xml:space="preserve">и учреждений, работа в которых засчитывается в стаж </w:t>
            </w:r>
            <w:r w:rsidRPr="006A45C9">
              <w:rPr>
                <w:rFonts w:eastAsiaTheme="minorHAnsi"/>
                <w:color w:val="000000"/>
                <w:lang w:eastAsia="en-US"/>
              </w:rPr>
              <w:lastRenderedPageBreak/>
              <w:t xml:space="preserve">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«О трудовых пенсиях в Российской Федерации» (далее - Список № 781), </w:t>
            </w:r>
            <w:r w:rsidR="006A45C9">
              <w:rPr>
                <w:rFonts w:eastAsiaTheme="minorHAnsi"/>
                <w:color w:val="000000"/>
                <w:lang w:eastAsia="en-US"/>
              </w:rPr>
              <w:br/>
            </w:r>
            <w:r w:rsidRPr="006A45C9">
              <w:rPr>
                <w:rFonts w:eastAsiaTheme="minorHAnsi"/>
                <w:color w:val="000000"/>
                <w:lang w:eastAsia="en-US"/>
              </w:rPr>
              <w:t>в котором работа в должности «педагог-психолог» засчитывается в специальный</w:t>
            </w:r>
            <w:proofErr w:type="gramEnd"/>
            <w:r w:rsidRPr="006A45C9">
              <w:rPr>
                <w:rFonts w:eastAsiaTheme="minorHAnsi"/>
                <w:color w:val="000000"/>
                <w:lang w:eastAsia="en-US"/>
              </w:rPr>
              <w:t xml:space="preserve"> стаж работы, дающий право на досрочное пенсионное обеспечение, </w:t>
            </w:r>
            <w:r w:rsidR="006A45C9">
              <w:rPr>
                <w:rFonts w:eastAsiaTheme="minorHAnsi"/>
                <w:color w:val="000000"/>
                <w:lang w:eastAsia="en-US"/>
              </w:rPr>
              <w:br/>
            </w:r>
            <w:r w:rsidRPr="006A45C9">
              <w:rPr>
                <w:rFonts w:eastAsiaTheme="minorHAnsi"/>
                <w:color w:val="000000"/>
                <w:lang w:eastAsia="en-US"/>
              </w:rPr>
              <w:t xml:space="preserve">в соответствующих </w:t>
            </w:r>
            <w:proofErr w:type="gramStart"/>
            <w:r w:rsidRPr="006A45C9">
              <w:rPr>
                <w:rFonts w:eastAsiaTheme="minorHAnsi"/>
                <w:color w:val="000000"/>
                <w:lang w:eastAsia="en-US"/>
              </w:rPr>
              <w:t>организациях</w:t>
            </w:r>
            <w:proofErr w:type="gramEnd"/>
            <w:r w:rsidRPr="006A45C9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4054D7" w:rsidRPr="006A45C9" w:rsidRDefault="004054D7" w:rsidP="006A45C9">
            <w:pPr>
              <w:autoSpaceDE w:val="0"/>
              <w:autoSpaceDN w:val="0"/>
              <w:adjustRightInd w:val="0"/>
              <w:ind w:right="-57" w:firstLine="319"/>
              <w:rPr>
                <w:rFonts w:eastAsia="MS Mincho"/>
                <w:color w:val="000000"/>
                <w:lang w:eastAsia="en-US"/>
              </w:rPr>
            </w:pPr>
            <w:proofErr w:type="gramStart"/>
            <w:r w:rsidRPr="006A45C9">
              <w:rPr>
                <w:rFonts w:eastAsiaTheme="minorHAnsi"/>
                <w:color w:val="000000"/>
                <w:lang w:eastAsia="en-US"/>
              </w:rPr>
              <w:t>В отношении педагогических работников, занимающих должность «педагог-психолог», Правительство Российской Федерации установило порядок реализации права на досрочное назначение страховой пенсии по старости, поставив его в зависимость от типа организации с учетом</w:t>
            </w:r>
            <w:r w:rsidR="006A45C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A45C9">
              <w:rPr>
                <w:rFonts w:eastAsia="MS Mincho"/>
                <w:color w:val="000000"/>
                <w:lang w:eastAsia="en-US"/>
              </w:rPr>
              <w:t xml:space="preserve">специфики </w:t>
            </w:r>
            <w:r w:rsidR="006A45C9">
              <w:rPr>
                <w:rFonts w:eastAsia="MS Mincho"/>
                <w:color w:val="000000"/>
                <w:lang w:eastAsia="en-US"/>
              </w:rPr>
              <w:br/>
            </w:r>
            <w:r w:rsidRPr="006A45C9">
              <w:rPr>
                <w:rFonts w:eastAsia="MS Mincho"/>
                <w:color w:val="000000"/>
                <w:lang w:eastAsia="en-US"/>
              </w:rPr>
              <w:t xml:space="preserve">и характера профессиональной деятельности, различий в характере труда, функциональных обязанностях лиц, работающих в данной должности, но в различных </w:t>
            </w:r>
            <w:r w:rsidR="006A45C9">
              <w:rPr>
                <w:rFonts w:eastAsia="MS Mincho"/>
                <w:color w:val="000000"/>
                <w:lang w:eastAsia="en-US"/>
              </w:rPr>
              <w:br/>
            </w:r>
            <w:r w:rsidRPr="006A45C9">
              <w:rPr>
                <w:rFonts w:eastAsia="MS Mincho"/>
                <w:color w:val="000000"/>
                <w:lang w:eastAsia="en-US"/>
              </w:rPr>
              <w:t>по профилю и задачам деятельности учреждениях.</w:t>
            </w:r>
            <w:proofErr w:type="gramEnd"/>
          </w:p>
          <w:p w:rsidR="001E5729" w:rsidRPr="006A45C9" w:rsidRDefault="004054D7" w:rsidP="00AE7D3B">
            <w:pPr>
              <w:autoSpaceDE w:val="0"/>
              <w:autoSpaceDN w:val="0"/>
              <w:adjustRightInd w:val="0"/>
              <w:ind w:right="-57" w:firstLine="319"/>
              <w:rPr>
                <w:rFonts w:eastAsia="MS Mincho"/>
                <w:color w:val="000000"/>
                <w:lang w:eastAsia="en-US"/>
              </w:rPr>
            </w:pPr>
            <w:r w:rsidRPr="006A45C9">
              <w:rPr>
                <w:rFonts w:eastAsia="MS Mincho"/>
                <w:color w:val="000000"/>
                <w:lang w:eastAsia="en-US"/>
              </w:rPr>
              <w:t xml:space="preserve">Ярославская областная Дума обратилась </w:t>
            </w:r>
            <w:r w:rsidR="006A45C9">
              <w:rPr>
                <w:rFonts w:eastAsia="MS Mincho"/>
                <w:color w:val="000000"/>
                <w:lang w:eastAsia="en-US"/>
              </w:rPr>
              <w:br/>
            </w:r>
            <w:r w:rsidRPr="006A45C9">
              <w:rPr>
                <w:rFonts w:eastAsia="MS Mincho"/>
                <w:color w:val="000000"/>
                <w:lang w:eastAsia="en-US"/>
              </w:rPr>
              <w:t xml:space="preserve">к Председателю Правительства Российской Федерации М.В. </w:t>
            </w:r>
            <w:proofErr w:type="spellStart"/>
            <w:r w:rsidRPr="006A45C9">
              <w:rPr>
                <w:rFonts w:eastAsia="MS Mincho"/>
                <w:color w:val="000000"/>
                <w:lang w:eastAsia="en-US"/>
              </w:rPr>
              <w:t>Мишустину</w:t>
            </w:r>
            <w:proofErr w:type="spellEnd"/>
            <w:r w:rsidRPr="006A45C9">
              <w:rPr>
                <w:rFonts w:eastAsia="MS Mincho"/>
                <w:color w:val="000000"/>
                <w:lang w:eastAsia="en-US"/>
              </w:rPr>
              <w:t xml:space="preserve"> с просьбой рассмотреть вопрос </w:t>
            </w:r>
            <w:r w:rsidR="006A45C9">
              <w:rPr>
                <w:rFonts w:eastAsia="MS Mincho"/>
                <w:color w:val="000000"/>
                <w:lang w:eastAsia="en-US"/>
              </w:rPr>
              <w:br/>
            </w:r>
            <w:r w:rsidRPr="006A45C9">
              <w:rPr>
                <w:rFonts w:eastAsia="MS Mincho"/>
                <w:color w:val="000000"/>
                <w:lang w:eastAsia="en-US"/>
              </w:rPr>
              <w:t>о внесении изменений в Список № 781 в части предоставления права на получение досрочной страховой пенсии по старости педагогами-психологами вне зависимости от специфики деятельности образовательных организаций</w:t>
            </w:r>
          </w:p>
        </w:tc>
        <w:tc>
          <w:tcPr>
            <w:tcW w:w="1983" w:type="dxa"/>
          </w:tcPr>
          <w:p w:rsidR="001E5729" w:rsidRPr="006A45C9" w:rsidRDefault="001E5729" w:rsidP="003403CF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A45C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1E5729" w:rsidRPr="006A45C9" w:rsidRDefault="006A45C9" w:rsidP="0079115B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C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Собрания поддержать обращение </w:t>
            </w:r>
            <w:r w:rsidR="00AE7D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br/>
            </w:r>
            <w:r w:rsidRPr="006A45C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1E5729" w:rsidRPr="002C5F7A" w:rsidTr="00922111">
        <w:tc>
          <w:tcPr>
            <w:tcW w:w="587" w:type="dxa"/>
          </w:tcPr>
          <w:p w:rsidR="001E5729" w:rsidRDefault="001E5729" w:rsidP="00536717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56" w:type="dxa"/>
          </w:tcPr>
          <w:p w:rsidR="001E5729" w:rsidRPr="002C5F7A" w:rsidRDefault="001E5729" w:rsidP="00AF19F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1E5729" w:rsidRPr="002C5F7A" w:rsidRDefault="001E5729" w:rsidP="00AE7D3B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 w:rsidR="00AE7D3B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и спорту </w:t>
            </w:r>
            <w:r>
              <w:rPr>
                <w:sz w:val="24"/>
                <w:szCs w:val="24"/>
              </w:rPr>
              <w:lastRenderedPageBreak/>
              <w:t>Виткова 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1E5729" w:rsidRPr="002C5F7A" w:rsidRDefault="001E5729" w:rsidP="00AF19F6">
            <w:pPr>
              <w:ind w:firstLine="317"/>
            </w:pPr>
            <w:r w:rsidRPr="002C5F7A">
              <w:lastRenderedPageBreak/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C5F7A">
              <w:br/>
              <w:t>и учреждений культуры Архангельской области</w:t>
            </w:r>
          </w:p>
        </w:tc>
        <w:tc>
          <w:tcPr>
            <w:tcW w:w="1983" w:type="dxa"/>
          </w:tcPr>
          <w:p w:rsidR="001E5729" w:rsidRPr="002C5F7A" w:rsidRDefault="001E5729" w:rsidP="00AF19F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1E5729" w:rsidRPr="002C5F7A" w:rsidRDefault="001E5729" w:rsidP="00AF19F6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11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87" w:rsidRDefault="00D44887" w:rsidP="0030191D">
      <w:r>
        <w:separator/>
      </w:r>
    </w:p>
  </w:endnote>
  <w:endnote w:type="continuationSeparator" w:id="0">
    <w:p w:rsidR="00D44887" w:rsidRDefault="00D44887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87" w:rsidRDefault="00D44887" w:rsidP="0030191D">
      <w:r>
        <w:separator/>
      </w:r>
    </w:p>
  </w:footnote>
  <w:footnote w:type="continuationSeparator" w:id="0">
    <w:p w:rsidR="00D44887" w:rsidRDefault="00D44887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4D682D">
        <w:pPr>
          <w:pStyle w:val="a8"/>
          <w:jc w:val="center"/>
        </w:pPr>
        <w:fldSimple w:instr=" PAGE   \* MERGEFORMAT ">
          <w:r w:rsidR="00877484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44A71"/>
    <w:rsid w:val="00045D4E"/>
    <w:rsid w:val="000533D3"/>
    <w:rsid w:val="0007006D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0F70CD"/>
    <w:rsid w:val="001016EE"/>
    <w:rsid w:val="00103A8E"/>
    <w:rsid w:val="00105C1C"/>
    <w:rsid w:val="0011515C"/>
    <w:rsid w:val="00121FF4"/>
    <w:rsid w:val="0012515B"/>
    <w:rsid w:val="00155CA7"/>
    <w:rsid w:val="00165940"/>
    <w:rsid w:val="00165E2A"/>
    <w:rsid w:val="00177087"/>
    <w:rsid w:val="00181DC0"/>
    <w:rsid w:val="0018495F"/>
    <w:rsid w:val="00187780"/>
    <w:rsid w:val="001A1E73"/>
    <w:rsid w:val="001B2B84"/>
    <w:rsid w:val="001B43BE"/>
    <w:rsid w:val="001D0DFD"/>
    <w:rsid w:val="001D69F7"/>
    <w:rsid w:val="001E345B"/>
    <w:rsid w:val="001E4D77"/>
    <w:rsid w:val="001E5729"/>
    <w:rsid w:val="001E7EE3"/>
    <w:rsid w:val="001F259B"/>
    <w:rsid w:val="00211588"/>
    <w:rsid w:val="00213184"/>
    <w:rsid w:val="002135A2"/>
    <w:rsid w:val="00225A62"/>
    <w:rsid w:val="002363EA"/>
    <w:rsid w:val="00240F1F"/>
    <w:rsid w:val="002460A8"/>
    <w:rsid w:val="00266706"/>
    <w:rsid w:val="00277AD7"/>
    <w:rsid w:val="00292D08"/>
    <w:rsid w:val="002A27DF"/>
    <w:rsid w:val="002A3E5E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20CB7"/>
    <w:rsid w:val="00331711"/>
    <w:rsid w:val="003506B5"/>
    <w:rsid w:val="00352FAD"/>
    <w:rsid w:val="00360567"/>
    <w:rsid w:val="00363646"/>
    <w:rsid w:val="0038018B"/>
    <w:rsid w:val="00383D9D"/>
    <w:rsid w:val="003976FF"/>
    <w:rsid w:val="003A1DD2"/>
    <w:rsid w:val="003A29FB"/>
    <w:rsid w:val="003C027C"/>
    <w:rsid w:val="003C46F5"/>
    <w:rsid w:val="003C4D37"/>
    <w:rsid w:val="003D1FD1"/>
    <w:rsid w:val="003D34C1"/>
    <w:rsid w:val="004054D7"/>
    <w:rsid w:val="00413C1E"/>
    <w:rsid w:val="004231BC"/>
    <w:rsid w:val="00423EF8"/>
    <w:rsid w:val="00423FE0"/>
    <w:rsid w:val="0042753C"/>
    <w:rsid w:val="0044085F"/>
    <w:rsid w:val="00442152"/>
    <w:rsid w:val="00454993"/>
    <w:rsid w:val="00465166"/>
    <w:rsid w:val="0048076C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3170"/>
    <w:rsid w:val="00515530"/>
    <w:rsid w:val="005173F0"/>
    <w:rsid w:val="00532D5A"/>
    <w:rsid w:val="00533047"/>
    <w:rsid w:val="00533272"/>
    <w:rsid w:val="00536717"/>
    <w:rsid w:val="00571573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33A65"/>
    <w:rsid w:val="006401E9"/>
    <w:rsid w:val="00645F82"/>
    <w:rsid w:val="00666277"/>
    <w:rsid w:val="006707BF"/>
    <w:rsid w:val="00671ACF"/>
    <w:rsid w:val="00674C1D"/>
    <w:rsid w:val="00682A54"/>
    <w:rsid w:val="0068398B"/>
    <w:rsid w:val="00684300"/>
    <w:rsid w:val="00684EF0"/>
    <w:rsid w:val="006A0B0C"/>
    <w:rsid w:val="006A45C9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6175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418DD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E3D5B"/>
    <w:rsid w:val="008F0BFD"/>
    <w:rsid w:val="00910E40"/>
    <w:rsid w:val="00916FA0"/>
    <w:rsid w:val="00922111"/>
    <w:rsid w:val="00930BDD"/>
    <w:rsid w:val="00934A02"/>
    <w:rsid w:val="0095440A"/>
    <w:rsid w:val="009646B5"/>
    <w:rsid w:val="00971CDC"/>
    <w:rsid w:val="009935DF"/>
    <w:rsid w:val="00993CE8"/>
    <w:rsid w:val="009A00C4"/>
    <w:rsid w:val="009B0168"/>
    <w:rsid w:val="009B4EEA"/>
    <w:rsid w:val="009B6905"/>
    <w:rsid w:val="009B70D2"/>
    <w:rsid w:val="009D2C89"/>
    <w:rsid w:val="009E055C"/>
    <w:rsid w:val="009E2477"/>
    <w:rsid w:val="009E5546"/>
    <w:rsid w:val="009F47BD"/>
    <w:rsid w:val="009F6B6F"/>
    <w:rsid w:val="00A02192"/>
    <w:rsid w:val="00A17EB4"/>
    <w:rsid w:val="00A24086"/>
    <w:rsid w:val="00A25F0F"/>
    <w:rsid w:val="00A3148C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D0C40"/>
    <w:rsid w:val="00AE246D"/>
    <w:rsid w:val="00AE7D3B"/>
    <w:rsid w:val="00AF0BFB"/>
    <w:rsid w:val="00AF33EF"/>
    <w:rsid w:val="00B05454"/>
    <w:rsid w:val="00B063F9"/>
    <w:rsid w:val="00B1557B"/>
    <w:rsid w:val="00B46D5B"/>
    <w:rsid w:val="00B531DB"/>
    <w:rsid w:val="00B6421C"/>
    <w:rsid w:val="00B656BA"/>
    <w:rsid w:val="00B70443"/>
    <w:rsid w:val="00B77211"/>
    <w:rsid w:val="00B77312"/>
    <w:rsid w:val="00B85703"/>
    <w:rsid w:val="00B939A3"/>
    <w:rsid w:val="00BC4545"/>
    <w:rsid w:val="00BD55E2"/>
    <w:rsid w:val="00BE0FA5"/>
    <w:rsid w:val="00BE3134"/>
    <w:rsid w:val="00C21B56"/>
    <w:rsid w:val="00C2461E"/>
    <w:rsid w:val="00C30344"/>
    <w:rsid w:val="00C367B1"/>
    <w:rsid w:val="00C464A6"/>
    <w:rsid w:val="00C61DFF"/>
    <w:rsid w:val="00C64141"/>
    <w:rsid w:val="00C8247F"/>
    <w:rsid w:val="00C852C0"/>
    <w:rsid w:val="00CA0128"/>
    <w:rsid w:val="00CA3F3C"/>
    <w:rsid w:val="00CB0044"/>
    <w:rsid w:val="00CB361D"/>
    <w:rsid w:val="00CB7BE4"/>
    <w:rsid w:val="00CD1BDB"/>
    <w:rsid w:val="00CD4584"/>
    <w:rsid w:val="00CE0A38"/>
    <w:rsid w:val="00D067B0"/>
    <w:rsid w:val="00D11665"/>
    <w:rsid w:val="00D141A0"/>
    <w:rsid w:val="00D23F9F"/>
    <w:rsid w:val="00D324E6"/>
    <w:rsid w:val="00D34A44"/>
    <w:rsid w:val="00D44887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66F97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24AC"/>
    <w:rsid w:val="00EE5D97"/>
    <w:rsid w:val="00EF245D"/>
    <w:rsid w:val="00EF2833"/>
    <w:rsid w:val="00F075E7"/>
    <w:rsid w:val="00F13D68"/>
    <w:rsid w:val="00F14E85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panov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hdhs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eved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DA5A-5F26-4B24-905B-35D3FD4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32</cp:revision>
  <dcterms:created xsi:type="dcterms:W3CDTF">2024-06-24T13:35:00Z</dcterms:created>
  <dcterms:modified xsi:type="dcterms:W3CDTF">2024-06-25T09:38:00Z</dcterms:modified>
</cp:coreProperties>
</file>