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45" w:rsidRDefault="005F362C" w:rsidP="00BF50C5">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w:t>
      </w:r>
    </w:p>
    <w:p w:rsidR="00BF38EA" w:rsidRPr="00282345" w:rsidRDefault="005F362C" w:rsidP="00282345">
      <w:pPr>
        <w:pStyle w:val="a3"/>
        <w:ind w:firstLine="0"/>
        <w:jc w:val="center"/>
        <w:rPr>
          <w:b/>
          <w:iCs/>
          <w:sz w:val="32"/>
          <w:szCs w:val="32"/>
        </w:rPr>
      </w:pPr>
      <w:r w:rsidRPr="005F362C">
        <w:rPr>
          <w:b/>
          <w:iCs/>
          <w:sz w:val="32"/>
          <w:szCs w:val="32"/>
        </w:rPr>
        <w:t>ДЕПУТАТОВ</w:t>
      </w:r>
      <w:r w:rsidR="00282345">
        <w:rPr>
          <w:b/>
          <w:iCs/>
          <w:sz w:val="32"/>
          <w:szCs w:val="32"/>
        </w:rPr>
        <w:t xml:space="preserve"> </w:t>
      </w:r>
      <w:r w:rsidRPr="00282345">
        <w:rPr>
          <w:b/>
          <w:iCs/>
          <w:sz w:val="32"/>
          <w:szCs w:val="32"/>
        </w:rPr>
        <w:t>ПО ЛЕСОПРОМЫШЛЕННОМУ КОМПЛЕКСУ,</w:t>
      </w:r>
      <w:r w:rsidR="00427186" w:rsidRPr="00282345">
        <w:rPr>
          <w:b/>
          <w:iCs/>
          <w:sz w:val="32"/>
          <w:szCs w:val="32"/>
        </w:rPr>
        <w:t xml:space="preserve"> СЕЛЬСКОМУ ХОЗЯЙСТВУ,</w:t>
      </w:r>
      <w:r w:rsidRPr="00282345">
        <w:rPr>
          <w:b/>
          <w:iCs/>
          <w:sz w:val="32"/>
          <w:szCs w:val="32"/>
        </w:rPr>
        <w:t xml:space="preserve"> </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282345">
        <w:rPr>
          <w:rFonts w:ascii="Times New Roman" w:eastAsia="Times New Roman" w:hAnsi="Times New Roman" w:cs="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AA7370">
        <w:rPr>
          <w:b/>
          <w:sz w:val="24"/>
          <w:szCs w:val="24"/>
        </w:rPr>
        <w:t xml:space="preserve"> 21</w:t>
      </w:r>
      <w:r>
        <w:rPr>
          <w:b/>
          <w:sz w:val="24"/>
          <w:szCs w:val="24"/>
        </w:rPr>
        <w:t>»</w:t>
      </w:r>
      <w:r w:rsidRPr="00BF55F1">
        <w:rPr>
          <w:b/>
          <w:sz w:val="24"/>
          <w:szCs w:val="24"/>
        </w:rPr>
        <w:t xml:space="preserve"> </w:t>
      </w:r>
      <w:r w:rsidR="00AA7370">
        <w:rPr>
          <w:b/>
          <w:sz w:val="24"/>
          <w:szCs w:val="24"/>
        </w:rPr>
        <w:t>октября</w:t>
      </w:r>
      <w:r w:rsidR="00DD4E43">
        <w:rPr>
          <w:b/>
          <w:sz w:val="24"/>
          <w:szCs w:val="24"/>
        </w:rPr>
        <w:t xml:space="preserve"> </w:t>
      </w:r>
      <w:r w:rsidRPr="00BF55F1">
        <w:rPr>
          <w:b/>
          <w:sz w:val="24"/>
          <w:szCs w:val="24"/>
        </w:rPr>
        <w:t>20</w:t>
      </w:r>
      <w:r>
        <w:rPr>
          <w:b/>
          <w:sz w:val="24"/>
          <w:szCs w:val="24"/>
        </w:rPr>
        <w:t>2</w:t>
      </w:r>
      <w:r w:rsidR="00DD4E43">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 xml:space="preserve">время </w:t>
      </w:r>
      <w:r w:rsidR="009050BF">
        <w:rPr>
          <w:b/>
          <w:sz w:val="24"/>
          <w:szCs w:val="24"/>
        </w:rPr>
        <w:t>1</w:t>
      </w:r>
      <w:r w:rsidR="0012020A">
        <w:rPr>
          <w:b/>
          <w:sz w:val="24"/>
          <w:szCs w:val="24"/>
        </w:rPr>
        <w:t>4</w:t>
      </w:r>
      <w:r w:rsidR="009050BF">
        <w:rPr>
          <w:b/>
          <w:sz w:val="24"/>
          <w:szCs w:val="24"/>
        </w:rPr>
        <w:t>:</w:t>
      </w:r>
      <w:r w:rsidR="0012020A">
        <w:rPr>
          <w:b/>
          <w:sz w:val="24"/>
          <w:szCs w:val="24"/>
        </w:rPr>
        <w:t>30</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w:t>
      </w:r>
      <w:r w:rsidR="0012020A">
        <w:rPr>
          <w:b/>
          <w:sz w:val="24"/>
          <w:szCs w:val="24"/>
        </w:rPr>
        <w:t>5</w:t>
      </w:r>
    </w:p>
    <w:p w:rsidR="00B90DB8" w:rsidRPr="00202E55" w:rsidRDefault="00B90DB8" w:rsidP="00EC4D8B">
      <w:pPr>
        <w:pStyle w:val="a3"/>
        <w:ind w:firstLine="11700"/>
        <w:jc w:val="right"/>
        <w:rPr>
          <w:sz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2126"/>
        <w:gridCol w:w="5103"/>
        <w:gridCol w:w="1417"/>
        <w:gridCol w:w="3261"/>
      </w:tblGrid>
      <w:tr w:rsidR="008A32AC" w:rsidRPr="00020E6A" w:rsidTr="00D654F7">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r w:rsidRPr="00D47812">
              <w:rPr>
                <w:b/>
                <w:sz w:val="24"/>
                <w:szCs w:val="24"/>
              </w:rPr>
              <w:t>п</w:t>
            </w:r>
            <w:proofErr w:type="spell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2126"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103"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w:t>
            </w:r>
            <w:r w:rsidRPr="00D47812">
              <w:rPr>
                <w:b/>
                <w:sz w:val="24"/>
                <w:szCs w:val="24"/>
              </w:rPr>
              <w:t>р</w:t>
            </w:r>
            <w:r w:rsidRPr="00D47812">
              <w:rPr>
                <w:b/>
                <w:sz w:val="24"/>
                <w:szCs w:val="24"/>
              </w:rPr>
              <w:t>мативного правового акта</w:t>
            </w:r>
            <w:r w:rsidR="00B3345E" w:rsidRPr="00D47812">
              <w:rPr>
                <w:b/>
                <w:sz w:val="24"/>
                <w:szCs w:val="24"/>
              </w:rPr>
              <w:t xml:space="preserve"> /рассматриваемого вопроса</w:t>
            </w:r>
          </w:p>
        </w:tc>
        <w:tc>
          <w:tcPr>
            <w:tcW w:w="1417" w:type="dxa"/>
            <w:vAlign w:val="center"/>
          </w:tcPr>
          <w:p w:rsidR="008A32AC" w:rsidRPr="00D47812" w:rsidRDefault="008A32AC" w:rsidP="00EC4D8B">
            <w:pPr>
              <w:pStyle w:val="a3"/>
              <w:ind w:firstLine="0"/>
              <w:jc w:val="center"/>
              <w:rPr>
                <w:b/>
                <w:sz w:val="24"/>
                <w:szCs w:val="24"/>
              </w:rPr>
            </w:pPr>
            <w:r w:rsidRPr="00D47812">
              <w:rPr>
                <w:b/>
                <w:sz w:val="24"/>
                <w:szCs w:val="24"/>
              </w:rPr>
              <w:t>Соотве</w:t>
            </w:r>
            <w:r w:rsidRPr="00D47812">
              <w:rPr>
                <w:b/>
                <w:sz w:val="24"/>
                <w:szCs w:val="24"/>
              </w:rPr>
              <w:t>т</w:t>
            </w:r>
            <w:r w:rsidRPr="00D47812">
              <w:rPr>
                <w:b/>
                <w:sz w:val="24"/>
                <w:szCs w:val="24"/>
              </w:rPr>
              <w:t>ствие пл</w:t>
            </w:r>
            <w:r w:rsidRPr="00D47812">
              <w:rPr>
                <w:b/>
                <w:sz w:val="24"/>
                <w:szCs w:val="24"/>
              </w:rPr>
              <w:t>а</w:t>
            </w:r>
            <w:r w:rsidRPr="00D47812">
              <w:rPr>
                <w:b/>
                <w:sz w:val="24"/>
                <w:szCs w:val="24"/>
              </w:rPr>
              <w:t>ну де</w:t>
            </w:r>
            <w:r w:rsidRPr="00D47812">
              <w:rPr>
                <w:b/>
                <w:sz w:val="24"/>
                <w:szCs w:val="24"/>
              </w:rPr>
              <w:t>я</w:t>
            </w:r>
            <w:r w:rsidRPr="00D47812">
              <w:rPr>
                <w:b/>
                <w:sz w:val="24"/>
                <w:szCs w:val="24"/>
              </w:rPr>
              <w:t>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F8406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D654F7">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2126" w:type="dxa"/>
          </w:tcPr>
          <w:p w:rsidR="00B27A37" w:rsidRPr="00D47812" w:rsidRDefault="002E551F" w:rsidP="00EC4D8B">
            <w:pPr>
              <w:pStyle w:val="a3"/>
              <w:ind w:firstLine="0"/>
              <w:jc w:val="center"/>
              <w:rPr>
                <w:sz w:val="24"/>
                <w:szCs w:val="24"/>
              </w:rPr>
            </w:pPr>
            <w:r w:rsidRPr="00D47812">
              <w:rPr>
                <w:sz w:val="24"/>
                <w:szCs w:val="24"/>
              </w:rPr>
              <w:t>3</w:t>
            </w:r>
          </w:p>
        </w:tc>
        <w:tc>
          <w:tcPr>
            <w:tcW w:w="5103" w:type="dxa"/>
          </w:tcPr>
          <w:p w:rsidR="0036256D" w:rsidRPr="00D47812" w:rsidRDefault="00F53038" w:rsidP="00EC4D8B">
            <w:pPr>
              <w:widowControl w:val="0"/>
              <w:autoSpaceDE w:val="0"/>
              <w:autoSpaceDN w:val="0"/>
              <w:adjustRightInd w:val="0"/>
              <w:ind w:firstLine="708"/>
              <w:jc w:val="center"/>
            </w:pPr>
            <w:r w:rsidRPr="00D47812">
              <w:t>4</w:t>
            </w:r>
          </w:p>
        </w:tc>
        <w:tc>
          <w:tcPr>
            <w:tcW w:w="1417"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A93F29" w:rsidRPr="00DC1A12" w:rsidTr="00D654F7">
        <w:tc>
          <w:tcPr>
            <w:tcW w:w="588" w:type="dxa"/>
          </w:tcPr>
          <w:p w:rsidR="00A93F29" w:rsidRPr="00D47812" w:rsidRDefault="00A9654E" w:rsidP="00EC4D8B">
            <w:pPr>
              <w:pStyle w:val="a3"/>
              <w:ind w:firstLine="0"/>
              <w:jc w:val="center"/>
              <w:rPr>
                <w:sz w:val="24"/>
                <w:szCs w:val="24"/>
              </w:rPr>
            </w:pPr>
            <w:r>
              <w:rPr>
                <w:sz w:val="24"/>
                <w:szCs w:val="24"/>
              </w:rPr>
              <w:t>1</w:t>
            </w:r>
          </w:p>
        </w:tc>
        <w:tc>
          <w:tcPr>
            <w:tcW w:w="2781" w:type="dxa"/>
          </w:tcPr>
          <w:p w:rsidR="00CD3306" w:rsidRPr="00CD3306" w:rsidRDefault="00CD3306" w:rsidP="00CD3306">
            <w:pPr>
              <w:pStyle w:val="22"/>
              <w:spacing w:after="0" w:line="240" w:lineRule="auto"/>
              <w:ind w:left="0"/>
              <w:jc w:val="both"/>
              <w:rPr>
                <w:szCs w:val="28"/>
              </w:rPr>
            </w:pPr>
            <w:proofErr w:type="gramStart"/>
            <w:r w:rsidRPr="00CD3306">
              <w:rPr>
                <w:szCs w:val="28"/>
              </w:rPr>
              <w:t>О проекте областного закона № пз8/134           «О внесении изменений в статьи 1 и 3 областн</w:t>
            </w:r>
            <w:r w:rsidRPr="00CD3306">
              <w:rPr>
                <w:szCs w:val="28"/>
              </w:rPr>
              <w:t>о</w:t>
            </w:r>
            <w:r w:rsidRPr="00CD3306">
              <w:rPr>
                <w:szCs w:val="28"/>
              </w:rPr>
              <w:t>го закона «О перечнях труднодоступных мес</w:t>
            </w:r>
            <w:r w:rsidRPr="00CD3306">
              <w:rPr>
                <w:szCs w:val="28"/>
              </w:rPr>
              <w:t>т</w:t>
            </w:r>
            <w:r w:rsidRPr="00CD3306">
              <w:rPr>
                <w:szCs w:val="28"/>
              </w:rPr>
              <w:t>ностей на территории Архангельской области» и статьи 5 и 6 областн</w:t>
            </w:r>
            <w:r w:rsidRPr="00CD3306">
              <w:rPr>
                <w:szCs w:val="28"/>
              </w:rPr>
              <w:t>о</w:t>
            </w:r>
            <w:r w:rsidRPr="00CD3306">
              <w:rPr>
                <w:szCs w:val="28"/>
              </w:rPr>
              <w:t>го закона «О реализации государственных по</w:t>
            </w:r>
            <w:r w:rsidRPr="00CD3306">
              <w:rPr>
                <w:szCs w:val="28"/>
              </w:rPr>
              <w:t>л</w:t>
            </w:r>
            <w:r w:rsidRPr="00CD3306">
              <w:rPr>
                <w:szCs w:val="28"/>
              </w:rPr>
              <w:t>номочий Архангельской области в сфере регул</w:t>
            </w:r>
            <w:r w:rsidRPr="00CD3306">
              <w:rPr>
                <w:szCs w:val="28"/>
              </w:rPr>
              <w:t>и</w:t>
            </w:r>
            <w:r w:rsidRPr="00CD3306">
              <w:rPr>
                <w:szCs w:val="28"/>
              </w:rPr>
              <w:t>рования торговой де</w:t>
            </w:r>
            <w:r w:rsidRPr="00CD3306">
              <w:rPr>
                <w:szCs w:val="28"/>
              </w:rPr>
              <w:t>я</w:t>
            </w:r>
            <w:r w:rsidRPr="00CD3306">
              <w:rPr>
                <w:szCs w:val="28"/>
              </w:rPr>
              <w:t>тельности, защиты прав потребителей и средств индивидуализации тов</w:t>
            </w:r>
            <w:r w:rsidRPr="00CD3306">
              <w:rPr>
                <w:szCs w:val="28"/>
              </w:rPr>
              <w:t>а</w:t>
            </w:r>
            <w:r w:rsidRPr="00CD3306">
              <w:rPr>
                <w:szCs w:val="28"/>
              </w:rPr>
              <w:t>ров» (первое чтение).</w:t>
            </w:r>
            <w:proofErr w:type="gramEnd"/>
          </w:p>
          <w:p w:rsidR="00A93F29" w:rsidRPr="000327B6" w:rsidRDefault="00A93F29" w:rsidP="00E36985">
            <w:pPr>
              <w:autoSpaceDE w:val="0"/>
              <w:autoSpaceDN w:val="0"/>
              <w:adjustRightInd w:val="0"/>
              <w:jc w:val="both"/>
              <w:rPr>
                <w:shd w:val="clear" w:color="auto" w:fill="FFFFFF"/>
              </w:rPr>
            </w:pPr>
          </w:p>
        </w:tc>
        <w:tc>
          <w:tcPr>
            <w:tcW w:w="2126" w:type="dxa"/>
          </w:tcPr>
          <w:p w:rsidR="003506D3" w:rsidRDefault="00BB7512" w:rsidP="00D654F7">
            <w:pPr>
              <w:pStyle w:val="a3"/>
              <w:ind w:firstLine="0"/>
              <w:rPr>
                <w:sz w:val="24"/>
                <w:szCs w:val="28"/>
              </w:rPr>
            </w:pPr>
            <w:proofErr w:type="spellStart"/>
            <w:r w:rsidRPr="00557A49">
              <w:rPr>
                <w:sz w:val="24"/>
                <w:szCs w:val="28"/>
              </w:rPr>
              <w:t>Цыбульский</w:t>
            </w:r>
            <w:proofErr w:type="spellEnd"/>
            <w:r w:rsidRPr="00557A49">
              <w:rPr>
                <w:sz w:val="24"/>
                <w:szCs w:val="28"/>
              </w:rPr>
              <w:t xml:space="preserve"> А.В. – </w:t>
            </w:r>
            <w:r w:rsidRPr="00557A49">
              <w:rPr>
                <w:rFonts w:hint="eastAsia"/>
                <w:sz w:val="24"/>
                <w:szCs w:val="28"/>
              </w:rPr>
              <w:t>Губернатор</w:t>
            </w:r>
            <w:r w:rsidRPr="00557A49">
              <w:rPr>
                <w:sz w:val="24"/>
                <w:szCs w:val="28"/>
              </w:rPr>
              <w:t xml:space="preserve"> </w:t>
            </w:r>
            <w:r w:rsidRPr="00557A49">
              <w:rPr>
                <w:rFonts w:hint="eastAsia"/>
                <w:sz w:val="24"/>
                <w:szCs w:val="28"/>
              </w:rPr>
              <w:t>А</w:t>
            </w:r>
            <w:r w:rsidRPr="00557A49">
              <w:rPr>
                <w:rFonts w:hint="eastAsia"/>
                <w:sz w:val="24"/>
                <w:szCs w:val="28"/>
              </w:rPr>
              <w:t>р</w:t>
            </w:r>
            <w:r w:rsidRPr="00557A49">
              <w:rPr>
                <w:rFonts w:hint="eastAsia"/>
                <w:sz w:val="24"/>
                <w:szCs w:val="28"/>
              </w:rPr>
              <w:t>хангельской</w:t>
            </w:r>
            <w:r w:rsidRPr="00557A49">
              <w:rPr>
                <w:sz w:val="24"/>
                <w:szCs w:val="28"/>
              </w:rPr>
              <w:t xml:space="preserve"> </w:t>
            </w:r>
            <w:r w:rsidRPr="00557A49">
              <w:rPr>
                <w:rFonts w:hint="eastAsia"/>
                <w:sz w:val="24"/>
                <w:szCs w:val="28"/>
              </w:rPr>
              <w:t>о</w:t>
            </w:r>
            <w:r w:rsidRPr="00557A49">
              <w:rPr>
                <w:rFonts w:hint="eastAsia"/>
                <w:sz w:val="24"/>
                <w:szCs w:val="28"/>
              </w:rPr>
              <w:t>б</w:t>
            </w:r>
            <w:r w:rsidRPr="00557A49">
              <w:rPr>
                <w:rFonts w:hint="eastAsia"/>
                <w:sz w:val="24"/>
                <w:szCs w:val="28"/>
              </w:rPr>
              <w:t>ласти</w:t>
            </w:r>
            <w:r>
              <w:rPr>
                <w:sz w:val="24"/>
                <w:szCs w:val="28"/>
              </w:rPr>
              <w:t>/</w:t>
            </w:r>
            <w:r w:rsidR="003506D3" w:rsidRPr="003824E8">
              <w:rPr>
                <w:sz w:val="24"/>
                <w:szCs w:val="24"/>
              </w:rPr>
              <w:t xml:space="preserve">Соколов </w:t>
            </w:r>
            <w:r w:rsidR="003506D3">
              <w:rPr>
                <w:sz w:val="24"/>
                <w:szCs w:val="24"/>
              </w:rPr>
              <w:t xml:space="preserve">А.С. </w:t>
            </w:r>
            <w:r w:rsidR="003506D3" w:rsidRPr="0011254A">
              <w:rPr>
                <w:sz w:val="24"/>
                <w:szCs w:val="24"/>
              </w:rPr>
              <w:t xml:space="preserve">– </w:t>
            </w:r>
            <w:r w:rsidR="003506D3" w:rsidRPr="003824E8">
              <w:rPr>
                <w:sz w:val="24"/>
                <w:szCs w:val="24"/>
              </w:rPr>
              <w:t>начальник отдела законопр</w:t>
            </w:r>
            <w:r w:rsidR="003506D3" w:rsidRPr="003824E8">
              <w:rPr>
                <w:sz w:val="24"/>
                <w:szCs w:val="24"/>
              </w:rPr>
              <w:t>о</w:t>
            </w:r>
            <w:r w:rsidR="003506D3" w:rsidRPr="003824E8">
              <w:rPr>
                <w:sz w:val="24"/>
                <w:szCs w:val="24"/>
              </w:rPr>
              <w:t>ектной деятельн</w:t>
            </w:r>
            <w:r w:rsidR="003506D3" w:rsidRPr="003824E8">
              <w:rPr>
                <w:sz w:val="24"/>
                <w:szCs w:val="24"/>
              </w:rPr>
              <w:t>о</w:t>
            </w:r>
            <w:r w:rsidR="003506D3" w:rsidRPr="003824E8">
              <w:rPr>
                <w:sz w:val="24"/>
                <w:szCs w:val="24"/>
              </w:rPr>
              <w:t>сти правового д</w:t>
            </w:r>
            <w:r w:rsidR="003506D3" w:rsidRPr="003824E8">
              <w:rPr>
                <w:sz w:val="24"/>
                <w:szCs w:val="24"/>
              </w:rPr>
              <w:t>е</w:t>
            </w:r>
            <w:r w:rsidR="003506D3" w:rsidRPr="003824E8">
              <w:rPr>
                <w:sz w:val="24"/>
                <w:szCs w:val="24"/>
              </w:rPr>
              <w:t>партамента адм</w:t>
            </w:r>
            <w:r w:rsidR="003506D3" w:rsidRPr="003824E8">
              <w:rPr>
                <w:sz w:val="24"/>
                <w:szCs w:val="24"/>
              </w:rPr>
              <w:t>и</w:t>
            </w:r>
            <w:r w:rsidR="003506D3" w:rsidRPr="003824E8">
              <w:rPr>
                <w:sz w:val="24"/>
                <w:szCs w:val="24"/>
              </w:rPr>
              <w:t>нистрации Губе</w:t>
            </w:r>
            <w:r w:rsidR="003506D3" w:rsidRPr="003824E8">
              <w:rPr>
                <w:sz w:val="24"/>
                <w:szCs w:val="24"/>
              </w:rPr>
              <w:t>р</w:t>
            </w:r>
            <w:r w:rsidR="003506D3" w:rsidRPr="003824E8">
              <w:rPr>
                <w:sz w:val="24"/>
                <w:szCs w:val="24"/>
              </w:rPr>
              <w:t>натора Арха</w:t>
            </w:r>
            <w:r w:rsidR="003506D3" w:rsidRPr="003824E8">
              <w:rPr>
                <w:sz w:val="24"/>
                <w:szCs w:val="24"/>
              </w:rPr>
              <w:t>н</w:t>
            </w:r>
            <w:r w:rsidR="003506D3" w:rsidRPr="003824E8">
              <w:rPr>
                <w:sz w:val="24"/>
                <w:szCs w:val="24"/>
              </w:rPr>
              <w:t>гельской области и Прав</w:t>
            </w:r>
            <w:r w:rsidR="003506D3" w:rsidRPr="003824E8">
              <w:rPr>
                <w:sz w:val="24"/>
                <w:szCs w:val="24"/>
              </w:rPr>
              <w:t>и</w:t>
            </w:r>
            <w:r w:rsidR="003506D3" w:rsidRPr="003824E8">
              <w:rPr>
                <w:sz w:val="24"/>
                <w:szCs w:val="24"/>
              </w:rPr>
              <w:t>тельства Арха</w:t>
            </w:r>
            <w:r w:rsidR="003506D3" w:rsidRPr="003824E8">
              <w:rPr>
                <w:sz w:val="24"/>
                <w:szCs w:val="24"/>
              </w:rPr>
              <w:t>н</w:t>
            </w:r>
            <w:r w:rsidR="003506D3" w:rsidRPr="003824E8">
              <w:rPr>
                <w:sz w:val="24"/>
                <w:szCs w:val="24"/>
              </w:rPr>
              <w:t>гельской области</w:t>
            </w:r>
            <w:r w:rsidR="003506D3">
              <w:rPr>
                <w:sz w:val="24"/>
                <w:szCs w:val="24"/>
              </w:rPr>
              <w:t>.</w:t>
            </w:r>
          </w:p>
          <w:p w:rsidR="00A93F29" w:rsidRPr="00C02822" w:rsidRDefault="00A93F29" w:rsidP="00D654F7">
            <w:pPr>
              <w:pStyle w:val="a3"/>
              <w:ind w:firstLine="0"/>
              <w:rPr>
                <w:sz w:val="24"/>
                <w:szCs w:val="28"/>
              </w:rPr>
            </w:pPr>
          </w:p>
        </w:tc>
        <w:tc>
          <w:tcPr>
            <w:tcW w:w="5103" w:type="dxa"/>
          </w:tcPr>
          <w:p w:rsidR="006E12A3" w:rsidRPr="006E12A3" w:rsidRDefault="006E12A3" w:rsidP="006E12A3">
            <w:pPr>
              <w:pStyle w:val="ConsPlusNormal"/>
              <w:widowControl w:val="0"/>
              <w:ind w:firstLine="284"/>
              <w:jc w:val="both"/>
              <w:rPr>
                <w:rFonts w:ascii="Times New Roman" w:hAnsi="Times New Roman" w:cs="Times New Roman"/>
                <w:sz w:val="24"/>
                <w:szCs w:val="28"/>
              </w:rPr>
            </w:pPr>
            <w:r w:rsidRPr="006E12A3">
              <w:rPr>
                <w:rFonts w:ascii="Times New Roman" w:hAnsi="Times New Roman" w:cs="Times New Roman"/>
                <w:sz w:val="24"/>
                <w:szCs w:val="28"/>
              </w:rPr>
              <w:t>Законопроектом предлагается внести изм</w:t>
            </w:r>
            <w:r w:rsidRPr="006E12A3">
              <w:rPr>
                <w:rFonts w:ascii="Times New Roman" w:hAnsi="Times New Roman" w:cs="Times New Roman"/>
                <w:sz w:val="24"/>
                <w:szCs w:val="28"/>
              </w:rPr>
              <w:t>е</w:t>
            </w:r>
            <w:r w:rsidRPr="006E12A3">
              <w:rPr>
                <w:rFonts w:ascii="Times New Roman" w:hAnsi="Times New Roman" w:cs="Times New Roman"/>
                <w:sz w:val="24"/>
                <w:szCs w:val="28"/>
              </w:rPr>
              <w:t>нения в следующие областные законы:</w:t>
            </w:r>
          </w:p>
          <w:p w:rsidR="006E12A3" w:rsidRPr="006E12A3" w:rsidRDefault="006E12A3" w:rsidP="006E12A3">
            <w:pPr>
              <w:pStyle w:val="ConsPlusNormal"/>
              <w:widowControl w:val="0"/>
              <w:ind w:firstLine="284"/>
              <w:jc w:val="both"/>
              <w:rPr>
                <w:rFonts w:ascii="Times New Roman" w:hAnsi="Times New Roman" w:cs="Times New Roman"/>
                <w:sz w:val="24"/>
                <w:szCs w:val="28"/>
              </w:rPr>
            </w:pPr>
            <w:r w:rsidRPr="006E12A3">
              <w:rPr>
                <w:rFonts w:ascii="Times New Roman" w:hAnsi="Times New Roman" w:cs="Times New Roman"/>
                <w:sz w:val="24"/>
                <w:szCs w:val="28"/>
              </w:rPr>
              <w:t>от 9 сентября 2004 года № 249-32-ОЗ «О п</w:t>
            </w:r>
            <w:r w:rsidRPr="006E12A3">
              <w:rPr>
                <w:rFonts w:ascii="Times New Roman" w:hAnsi="Times New Roman" w:cs="Times New Roman"/>
                <w:sz w:val="24"/>
                <w:szCs w:val="28"/>
              </w:rPr>
              <w:t>е</w:t>
            </w:r>
            <w:r w:rsidRPr="006E12A3">
              <w:rPr>
                <w:rFonts w:ascii="Times New Roman" w:hAnsi="Times New Roman" w:cs="Times New Roman"/>
                <w:sz w:val="24"/>
                <w:szCs w:val="28"/>
              </w:rPr>
              <w:t>речнях труднодоступных местностей на терр</w:t>
            </w:r>
            <w:r w:rsidRPr="006E12A3">
              <w:rPr>
                <w:rFonts w:ascii="Times New Roman" w:hAnsi="Times New Roman" w:cs="Times New Roman"/>
                <w:sz w:val="24"/>
                <w:szCs w:val="28"/>
              </w:rPr>
              <w:t>и</w:t>
            </w:r>
            <w:r w:rsidRPr="006E12A3">
              <w:rPr>
                <w:rFonts w:ascii="Times New Roman" w:hAnsi="Times New Roman" w:cs="Times New Roman"/>
                <w:sz w:val="24"/>
                <w:szCs w:val="28"/>
              </w:rPr>
              <w:t>тории Архангельской области»;</w:t>
            </w:r>
          </w:p>
          <w:p w:rsidR="006E12A3" w:rsidRPr="006E12A3" w:rsidRDefault="006E12A3" w:rsidP="006E12A3">
            <w:pPr>
              <w:pStyle w:val="ConsPlusNormal"/>
              <w:widowControl w:val="0"/>
              <w:ind w:firstLine="284"/>
              <w:jc w:val="both"/>
              <w:rPr>
                <w:rFonts w:ascii="Times New Roman" w:hAnsi="Times New Roman" w:cs="Times New Roman"/>
                <w:sz w:val="24"/>
                <w:szCs w:val="28"/>
              </w:rPr>
            </w:pPr>
            <w:r w:rsidRPr="006E12A3">
              <w:rPr>
                <w:rFonts w:ascii="Times New Roman" w:hAnsi="Times New Roman" w:cs="Times New Roman"/>
                <w:sz w:val="24"/>
                <w:szCs w:val="28"/>
              </w:rPr>
              <w:t>от 29 октября 2010 года № 212-16-ОЗ «О реализации государственных полномочий А</w:t>
            </w:r>
            <w:r w:rsidRPr="006E12A3">
              <w:rPr>
                <w:rFonts w:ascii="Times New Roman" w:hAnsi="Times New Roman" w:cs="Times New Roman"/>
                <w:sz w:val="24"/>
                <w:szCs w:val="28"/>
              </w:rPr>
              <w:t>р</w:t>
            </w:r>
            <w:r w:rsidRPr="006E12A3">
              <w:rPr>
                <w:rFonts w:ascii="Times New Roman" w:hAnsi="Times New Roman" w:cs="Times New Roman"/>
                <w:sz w:val="24"/>
                <w:szCs w:val="28"/>
              </w:rPr>
              <w:t>хангельской области в сфере рег</w:t>
            </w:r>
            <w:r w:rsidRPr="006E12A3">
              <w:rPr>
                <w:rFonts w:ascii="Times New Roman" w:hAnsi="Times New Roman" w:cs="Times New Roman"/>
                <w:sz w:val="24"/>
                <w:szCs w:val="28"/>
              </w:rPr>
              <w:t>у</w:t>
            </w:r>
            <w:r w:rsidRPr="006E12A3">
              <w:rPr>
                <w:rFonts w:ascii="Times New Roman" w:hAnsi="Times New Roman" w:cs="Times New Roman"/>
                <w:sz w:val="24"/>
                <w:szCs w:val="28"/>
              </w:rPr>
              <w:t>лирования торговой деятельности, защиты прав потреб</w:t>
            </w:r>
            <w:r w:rsidRPr="006E12A3">
              <w:rPr>
                <w:rFonts w:ascii="Times New Roman" w:hAnsi="Times New Roman" w:cs="Times New Roman"/>
                <w:sz w:val="24"/>
                <w:szCs w:val="28"/>
              </w:rPr>
              <w:t>и</w:t>
            </w:r>
            <w:r w:rsidRPr="006E12A3">
              <w:rPr>
                <w:rFonts w:ascii="Times New Roman" w:hAnsi="Times New Roman" w:cs="Times New Roman"/>
                <w:sz w:val="24"/>
                <w:szCs w:val="28"/>
              </w:rPr>
              <w:t>телей и средств индивидуал</w:t>
            </w:r>
            <w:r w:rsidRPr="006E12A3">
              <w:rPr>
                <w:rFonts w:ascii="Times New Roman" w:hAnsi="Times New Roman" w:cs="Times New Roman"/>
                <w:sz w:val="24"/>
                <w:szCs w:val="28"/>
              </w:rPr>
              <w:t>и</w:t>
            </w:r>
            <w:r w:rsidRPr="006E12A3">
              <w:rPr>
                <w:rFonts w:ascii="Times New Roman" w:hAnsi="Times New Roman" w:cs="Times New Roman"/>
                <w:sz w:val="24"/>
                <w:szCs w:val="28"/>
              </w:rPr>
              <w:t>зации товаров».</w:t>
            </w:r>
          </w:p>
          <w:p w:rsidR="006E12A3" w:rsidRPr="006E12A3" w:rsidRDefault="006E12A3" w:rsidP="006E12A3">
            <w:pPr>
              <w:pStyle w:val="ConsPlusNormal"/>
              <w:widowControl w:val="0"/>
              <w:ind w:firstLine="284"/>
              <w:jc w:val="both"/>
              <w:rPr>
                <w:rFonts w:ascii="Times New Roman" w:hAnsi="Times New Roman" w:cs="Times New Roman"/>
                <w:sz w:val="24"/>
                <w:szCs w:val="28"/>
              </w:rPr>
            </w:pPr>
            <w:r w:rsidRPr="006E12A3">
              <w:rPr>
                <w:rFonts w:ascii="Times New Roman" w:hAnsi="Times New Roman" w:cs="Times New Roman"/>
                <w:sz w:val="24"/>
                <w:szCs w:val="28"/>
              </w:rPr>
              <w:t>Законопроект разработан в целях введения критериев для включения отдельных местн</w:t>
            </w:r>
            <w:r w:rsidRPr="006E12A3">
              <w:rPr>
                <w:rFonts w:ascii="Times New Roman" w:hAnsi="Times New Roman" w:cs="Times New Roman"/>
                <w:sz w:val="24"/>
                <w:szCs w:val="28"/>
              </w:rPr>
              <w:t>о</w:t>
            </w:r>
            <w:r w:rsidRPr="006E12A3">
              <w:rPr>
                <w:rFonts w:ascii="Times New Roman" w:hAnsi="Times New Roman" w:cs="Times New Roman"/>
                <w:sz w:val="24"/>
                <w:szCs w:val="28"/>
              </w:rPr>
              <w:t xml:space="preserve">стей (населенных пунктов) в соответствующий перечень отдаленных или труднодоступных местностей </w:t>
            </w:r>
            <w:bookmarkStart w:id="0" w:name="_GoBack"/>
            <w:r w:rsidRPr="006E12A3">
              <w:rPr>
                <w:rFonts w:ascii="Times New Roman" w:hAnsi="Times New Roman" w:cs="Times New Roman"/>
                <w:sz w:val="24"/>
                <w:szCs w:val="28"/>
              </w:rPr>
              <w:t>на территории Архангельской о</w:t>
            </w:r>
            <w:r w:rsidRPr="006E12A3">
              <w:rPr>
                <w:rFonts w:ascii="Times New Roman" w:hAnsi="Times New Roman" w:cs="Times New Roman"/>
                <w:sz w:val="24"/>
                <w:szCs w:val="28"/>
              </w:rPr>
              <w:t>б</w:t>
            </w:r>
            <w:r w:rsidRPr="006E12A3">
              <w:rPr>
                <w:rFonts w:ascii="Times New Roman" w:hAnsi="Times New Roman" w:cs="Times New Roman"/>
                <w:sz w:val="24"/>
                <w:szCs w:val="28"/>
              </w:rPr>
              <w:t>ласти, в которых организации и индивидуал</w:t>
            </w:r>
            <w:r w:rsidRPr="006E12A3">
              <w:rPr>
                <w:rFonts w:ascii="Times New Roman" w:hAnsi="Times New Roman" w:cs="Times New Roman"/>
                <w:sz w:val="24"/>
                <w:szCs w:val="28"/>
              </w:rPr>
              <w:t>ь</w:t>
            </w:r>
            <w:r w:rsidRPr="006E12A3">
              <w:rPr>
                <w:rFonts w:ascii="Times New Roman" w:hAnsi="Times New Roman" w:cs="Times New Roman"/>
                <w:sz w:val="24"/>
                <w:szCs w:val="28"/>
              </w:rPr>
              <w:t>ные предприниматели при осуществлении ра</w:t>
            </w:r>
            <w:r w:rsidRPr="006E12A3">
              <w:rPr>
                <w:rFonts w:ascii="Times New Roman" w:hAnsi="Times New Roman" w:cs="Times New Roman"/>
                <w:sz w:val="24"/>
                <w:szCs w:val="28"/>
              </w:rPr>
              <w:t>с</w:t>
            </w:r>
            <w:r w:rsidRPr="006E12A3">
              <w:rPr>
                <w:rFonts w:ascii="Times New Roman" w:hAnsi="Times New Roman" w:cs="Times New Roman"/>
                <w:sz w:val="24"/>
                <w:szCs w:val="28"/>
              </w:rPr>
              <w:t>четов вправе не применять контрольно-кассовую технику</w:t>
            </w:r>
            <w:bookmarkEnd w:id="0"/>
            <w:r w:rsidRPr="006E12A3">
              <w:rPr>
                <w:rFonts w:ascii="Times New Roman" w:hAnsi="Times New Roman" w:cs="Times New Roman"/>
                <w:sz w:val="24"/>
                <w:szCs w:val="28"/>
              </w:rPr>
              <w:t>. Такой перечень утвержд</w:t>
            </w:r>
            <w:r w:rsidRPr="006E12A3">
              <w:rPr>
                <w:rFonts w:ascii="Times New Roman" w:hAnsi="Times New Roman" w:cs="Times New Roman"/>
                <w:sz w:val="24"/>
                <w:szCs w:val="28"/>
              </w:rPr>
              <w:t>а</w:t>
            </w:r>
            <w:r w:rsidRPr="006E12A3">
              <w:rPr>
                <w:rFonts w:ascii="Times New Roman" w:hAnsi="Times New Roman" w:cs="Times New Roman"/>
                <w:sz w:val="24"/>
                <w:szCs w:val="28"/>
              </w:rPr>
              <w:t>ется Правительством А</w:t>
            </w:r>
            <w:r w:rsidRPr="006E12A3">
              <w:rPr>
                <w:rFonts w:ascii="Times New Roman" w:hAnsi="Times New Roman" w:cs="Times New Roman"/>
                <w:sz w:val="24"/>
                <w:szCs w:val="28"/>
              </w:rPr>
              <w:t>р</w:t>
            </w:r>
            <w:r w:rsidRPr="006E12A3">
              <w:rPr>
                <w:rFonts w:ascii="Times New Roman" w:hAnsi="Times New Roman" w:cs="Times New Roman"/>
                <w:sz w:val="24"/>
                <w:szCs w:val="28"/>
              </w:rPr>
              <w:t>хангельской области.</w:t>
            </w:r>
          </w:p>
          <w:p w:rsidR="006E12A3" w:rsidRPr="006E12A3" w:rsidRDefault="006E12A3" w:rsidP="006E12A3">
            <w:pPr>
              <w:pStyle w:val="ConsPlusNormal"/>
              <w:widowControl w:val="0"/>
              <w:ind w:firstLine="284"/>
              <w:jc w:val="both"/>
              <w:rPr>
                <w:rFonts w:ascii="Times New Roman" w:hAnsi="Times New Roman" w:cs="Times New Roman"/>
                <w:sz w:val="24"/>
                <w:szCs w:val="28"/>
              </w:rPr>
            </w:pPr>
            <w:r w:rsidRPr="006E12A3">
              <w:rPr>
                <w:rFonts w:ascii="Times New Roman" w:hAnsi="Times New Roman" w:cs="Times New Roman"/>
                <w:sz w:val="24"/>
                <w:szCs w:val="28"/>
              </w:rPr>
              <w:t xml:space="preserve">Законопроектом предлагается </w:t>
            </w:r>
            <w:proofErr w:type="gramStart"/>
            <w:r w:rsidRPr="006E12A3">
              <w:rPr>
                <w:rFonts w:ascii="Times New Roman" w:hAnsi="Times New Roman" w:cs="Times New Roman"/>
                <w:sz w:val="24"/>
                <w:szCs w:val="28"/>
              </w:rPr>
              <w:t xml:space="preserve">установить </w:t>
            </w:r>
            <w:r w:rsidRPr="006E12A3">
              <w:rPr>
                <w:rFonts w:ascii="Times New Roman" w:hAnsi="Times New Roman" w:cs="Times New Roman"/>
                <w:sz w:val="24"/>
                <w:szCs w:val="28"/>
              </w:rPr>
              <w:lastRenderedPageBreak/>
              <w:t>условия</w:t>
            </w:r>
            <w:proofErr w:type="gramEnd"/>
            <w:r w:rsidRPr="006E12A3">
              <w:rPr>
                <w:rFonts w:ascii="Times New Roman" w:hAnsi="Times New Roman" w:cs="Times New Roman"/>
                <w:sz w:val="24"/>
                <w:szCs w:val="28"/>
              </w:rPr>
              <w:t xml:space="preserve"> (критерии) включения отдаленных или труднодоступных местн</w:t>
            </w:r>
            <w:r w:rsidRPr="006E12A3">
              <w:rPr>
                <w:rFonts w:ascii="Times New Roman" w:hAnsi="Times New Roman" w:cs="Times New Roman"/>
                <w:sz w:val="24"/>
                <w:szCs w:val="28"/>
              </w:rPr>
              <w:t>о</w:t>
            </w:r>
            <w:r w:rsidRPr="006E12A3">
              <w:rPr>
                <w:rFonts w:ascii="Times New Roman" w:hAnsi="Times New Roman" w:cs="Times New Roman"/>
                <w:sz w:val="24"/>
                <w:szCs w:val="28"/>
              </w:rPr>
              <w:t>стей (населенных пунктов Архангельской области) в перечень отдаленных или тру</w:t>
            </w:r>
            <w:r w:rsidRPr="006E12A3">
              <w:rPr>
                <w:rFonts w:ascii="Times New Roman" w:hAnsi="Times New Roman" w:cs="Times New Roman"/>
                <w:sz w:val="24"/>
                <w:szCs w:val="28"/>
              </w:rPr>
              <w:t>д</w:t>
            </w:r>
            <w:r w:rsidRPr="006E12A3">
              <w:rPr>
                <w:rFonts w:ascii="Times New Roman" w:hAnsi="Times New Roman" w:cs="Times New Roman"/>
                <w:sz w:val="24"/>
                <w:szCs w:val="28"/>
              </w:rPr>
              <w:t>нодоступных местностей, предусмотрев, что в такой перечень включ</w:t>
            </w:r>
            <w:r w:rsidRPr="006E12A3">
              <w:rPr>
                <w:rFonts w:ascii="Times New Roman" w:hAnsi="Times New Roman" w:cs="Times New Roman"/>
                <w:sz w:val="24"/>
                <w:szCs w:val="28"/>
              </w:rPr>
              <w:t>а</w:t>
            </w:r>
            <w:r w:rsidRPr="006E12A3">
              <w:rPr>
                <w:rFonts w:ascii="Times New Roman" w:hAnsi="Times New Roman" w:cs="Times New Roman"/>
                <w:sz w:val="24"/>
                <w:szCs w:val="28"/>
              </w:rPr>
              <w:t>ются отдаленные или труднодоступные мес</w:t>
            </w:r>
            <w:r w:rsidRPr="006E12A3">
              <w:rPr>
                <w:rFonts w:ascii="Times New Roman" w:hAnsi="Times New Roman" w:cs="Times New Roman"/>
                <w:sz w:val="24"/>
                <w:szCs w:val="28"/>
              </w:rPr>
              <w:t>т</w:t>
            </w:r>
            <w:r w:rsidRPr="006E12A3">
              <w:rPr>
                <w:rFonts w:ascii="Times New Roman" w:hAnsi="Times New Roman" w:cs="Times New Roman"/>
                <w:sz w:val="24"/>
                <w:szCs w:val="28"/>
              </w:rPr>
              <w:t>ности при наличии хотя бы одного из следу</w:t>
            </w:r>
            <w:r w:rsidRPr="006E12A3">
              <w:rPr>
                <w:rFonts w:ascii="Times New Roman" w:hAnsi="Times New Roman" w:cs="Times New Roman"/>
                <w:sz w:val="24"/>
                <w:szCs w:val="28"/>
              </w:rPr>
              <w:t>ю</w:t>
            </w:r>
            <w:r w:rsidRPr="006E12A3">
              <w:rPr>
                <w:rFonts w:ascii="Times New Roman" w:hAnsi="Times New Roman" w:cs="Times New Roman"/>
                <w:sz w:val="24"/>
                <w:szCs w:val="28"/>
              </w:rPr>
              <w:t>щих условий:</w:t>
            </w:r>
          </w:p>
          <w:p w:rsidR="006E12A3" w:rsidRPr="006E12A3" w:rsidRDefault="006E12A3" w:rsidP="006E12A3">
            <w:pPr>
              <w:pStyle w:val="ConsPlusNormal"/>
              <w:widowControl w:val="0"/>
              <w:ind w:firstLine="284"/>
              <w:jc w:val="both"/>
              <w:rPr>
                <w:rFonts w:ascii="Times New Roman" w:hAnsi="Times New Roman" w:cs="Times New Roman"/>
                <w:sz w:val="24"/>
                <w:szCs w:val="28"/>
              </w:rPr>
            </w:pPr>
            <w:r w:rsidRPr="006E12A3">
              <w:rPr>
                <w:rFonts w:ascii="Times New Roman" w:hAnsi="Times New Roman" w:cs="Times New Roman"/>
                <w:sz w:val="24"/>
                <w:szCs w:val="28"/>
              </w:rPr>
              <w:t>1) местности входят в состав муниципал</w:t>
            </w:r>
            <w:r w:rsidRPr="006E12A3">
              <w:rPr>
                <w:rFonts w:ascii="Times New Roman" w:hAnsi="Times New Roman" w:cs="Times New Roman"/>
                <w:sz w:val="24"/>
                <w:szCs w:val="28"/>
              </w:rPr>
              <w:t>ь</w:t>
            </w:r>
            <w:r w:rsidRPr="006E12A3">
              <w:rPr>
                <w:rFonts w:ascii="Times New Roman" w:hAnsi="Times New Roman" w:cs="Times New Roman"/>
                <w:sz w:val="24"/>
                <w:szCs w:val="28"/>
              </w:rPr>
              <w:t>ного образования – сельского поселения А</w:t>
            </w:r>
            <w:r w:rsidRPr="006E12A3">
              <w:rPr>
                <w:rFonts w:ascii="Times New Roman" w:hAnsi="Times New Roman" w:cs="Times New Roman"/>
                <w:sz w:val="24"/>
                <w:szCs w:val="28"/>
              </w:rPr>
              <w:t>р</w:t>
            </w:r>
            <w:r w:rsidRPr="006E12A3">
              <w:rPr>
                <w:rFonts w:ascii="Times New Roman" w:hAnsi="Times New Roman" w:cs="Times New Roman"/>
                <w:sz w:val="24"/>
                <w:szCs w:val="28"/>
              </w:rPr>
              <w:t>хангельской области и не соответствуют тр</w:t>
            </w:r>
            <w:r w:rsidRPr="006E12A3">
              <w:rPr>
                <w:rFonts w:ascii="Times New Roman" w:hAnsi="Times New Roman" w:cs="Times New Roman"/>
                <w:sz w:val="24"/>
                <w:szCs w:val="28"/>
              </w:rPr>
              <w:t>е</w:t>
            </w:r>
            <w:r w:rsidRPr="006E12A3">
              <w:rPr>
                <w:rFonts w:ascii="Times New Roman" w:hAnsi="Times New Roman" w:cs="Times New Roman"/>
                <w:sz w:val="24"/>
                <w:szCs w:val="28"/>
              </w:rPr>
              <w:t>бованию пешеходной доступности до админ</w:t>
            </w:r>
            <w:r w:rsidRPr="006E12A3">
              <w:rPr>
                <w:rFonts w:ascii="Times New Roman" w:hAnsi="Times New Roman" w:cs="Times New Roman"/>
                <w:sz w:val="24"/>
                <w:szCs w:val="28"/>
              </w:rPr>
              <w:t>и</w:t>
            </w:r>
            <w:r w:rsidRPr="006E12A3">
              <w:rPr>
                <w:rFonts w:ascii="Times New Roman" w:hAnsi="Times New Roman" w:cs="Times New Roman"/>
                <w:sz w:val="24"/>
                <w:szCs w:val="28"/>
              </w:rPr>
              <w:t>стративного центра муниципального образов</w:t>
            </w:r>
            <w:r w:rsidRPr="006E12A3">
              <w:rPr>
                <w:rFonts w:ascii="Times New Roman" w:hAnsi="Times New Roman" w:cs="Times New Roman"/>
                <w:sz w:val="24"/>
                <w:szCs w:val="28"/>
              </w:rPr>
              <w:t>а</w:t>
            </w:r>
            <w:r w:rsidRPr="006E12A3">
              <w:rPr>
                <w:rFonts w:ascii="Times New Roman" w:hAnsi="Times New Roman" w:cs="Times New Roman"/>
                <w:sz w:val="24"/>
                <w:szCs w:val="28"/>
              </w:rPr>
              <w:t>ния – сельского поселения Архангельской о</w:t>
            </w:r>
            <w:r w:rsidRPr="006E12A3">
              <w:rPr>
                <w:rFonts w:ascii="Times New Roman" w:hAnsi="Times New Roman" w:cs="Times New Roman"/>
                <w:sz w:val="24"/>
                <w:szCs w:val="28"/>
              </w:rPr>
              <w:t>б</w:t>
            </w:r>
            <w:r w:rsidRPr="006E12A3">
              <w:rPr>
                <w:rFonts w:ascii="Times New Roman" w:hAnsi="Times New Roman" w:cs="Times New Roman"/>
                <w:sz w:val="24"/>
                <w:szCs w:val="28"/>
              </w:rPr>
              <w:t>ласти и обратно в т</w:t>
            </w:r>
            <w:r w:rsidRPr="006E12A3">
              <w:rPr>
                <w:rFonts w:ascii="Times New Roman" w:hAnsi="Times New Roman" w:cs="Times New Roman"/>
                <w:sz w:val="24"/>
                <w:szCs w:val="28"/>
              </w:rPr>
              <w:t>е</w:t>
            </w:r>
            <w:r w:rsidRPr="006E12A3">
              <w:rPr>
                <w:rFonts w:ascii="Times New Roman" w:hAnsi="Times New Roman" w:cs="Times New Roman"/>
                <w:sz w:val="24"/>
                <w:szCs w:val="28"/>
              </w:rPr>
              <w:t>чение рабочего дня для жителей данных местностей, входящих в с</w:t>
            </w:r>
            <w:r w:rsidRPr="006E12A3">
              <w:rPr>
                <w:rFonts w:ascii="Times New Roman" w:hAnsi="Times New Roman" w:cs="Times New Roman"/>
                <w:sz w:val="24"/>
                <w:szCs w:val="28"/>
              </w:rPr>
              <w:t>о</w:t>
            </w:r>
            <w:r w:rsidRPr="006E12A3">
              <w:rPr>
                <w:rFonts w:ascii="Times New Roman" w:hAnsi="Times New Roman" w:cs="Times New Roman"/>
                <w:sz w:val="24"/>
                <w:szCs w:val="28"/>
              </w:rPr>
              <w:t>став муниц</w:t>
            </w:r>
            <w:r w:rsidRPr="006E12A3">
              <w:rPr>
                <w:rFonts w:ascii="Times New Roman" w:hAnsi="Times New Roman" w:cs="Times New Roman"/>
                <w:sz w:val="24"/>
                <w:szCs w:val="28"/>
              </w:rPr>
              <w:t>и</w:t>
            </w:r>
            <w:r w:rsidRPr="006E12A3">
              <w:rPr>
                <w:rFonts w:ascii="Times New Roman" w:hAnsi="Times New Roman" w:cs="Times New Roman"/>
                <w:sz w:val="24"/>
                <w:szCs w:val="28"/>
              </w:rPr>
              <w:t>пального образования – сельского посел</w:t>
            </w:r>
            <w:r w:rsidRPr="006E12A3">
              <w:rPr>
                <w:rFonts w:ascii="Times New Roman" w:hAnsi="Times New Roman" w:cs="Times New Roman"/>
                <w:sz w:val="24"/>
                <w:szCs w:val="28"/>
              </w:rPr>
              <w:t>е</w:t>
            </w:r>
            <w:r w:rsidRPr="006E12A3">
              <w:rPr>
                <w:rFonts w:ascii="Times New Roman" w:hAnsi="Times New Roman" w:cs="Times New Roman"/>
                <w:sz w:val="24"/>
                <w:szCs w:val="28"/>
              </w:rPr>
              <w:t>ния Архангельской области;</w:t>
            </w:r>
          </w:p>
          <w:p w:rsidR="006E12A3" w:rsidRPr="006E12A3" w:rsidRDefault="006E12A3" w:rsidP="006E12A3">
            <w:pPr>
              <w:pStyle w:val="ConsPlusNormal"/>
              <w:widowControl w:val="0"/>
              <w:ind w:firstLine="284"/>
              <w:jc w:val="both"/>
              <w:rPr>
                <w:rFonts w:ascii="Times New Roman" w:hAnsi="Times New Roman" w:cs="Times New Roman"/>
                <w:sz w:val="24"/>
                <w:szCs w:val="28"/>
              </w:rPr>
            </w:pPr>
            <w:proofErr w:type="gramStart"/>
            <w:r w:rsidRPr="006E12A3">
              <w:rPr>
                <w:rFonts w:ascii="Times New Roman" w:hAnsi="Times New Roman" w:cs="Times New Roman"/>
                <w:sz w:val="24"/>
                <w:szCs w:val="28"/>
              </w:rPr>
              <w:t>2) местности входят в состав муниципал</w:t>
            </w:r>
            <w:r w:rsidRPr="006E12A3">
              <w:rPr>
                <w:rFonts w:ascii="Times New Roman" w:hAnsi="Times New Roman" w:cs="Times New Roman"/>
                <w:sz w:val="24"/>
                <w:szCs w:val="28"/>
              </w:rPr>
              <w:t>ь</w:t>
            </w:r>
            <w:r w:rsidRPr="006E12A3">
              <w:rPr>
                <w:rFonts w:ascii="Times New Roman" w:hAnsi="Times New Roman" w:cs="Times New Roman"/>
                <w:sz w:val="24"/>
                <w:szCs w:val="28"/>
              </w:rPr>
              <w:t>ных округов Архангельской области и не соо</w:t>
            </w:r>
            <w:r w:rsidRPr="006E12A3">
              <w:rPr>
                <w:rFonts w:ascii="Times New Roman" w:hAnsi="Times New Roman" w:cs="Times New Roman"/>
                <w:sz w:val="24"/>
                <w:szCs w:val="28"/>
              </w:rPr>
              <w:t>т</w:t>
            </w:r>
            <w:r w:rsidRPr="006E12A3">
              <w:rPr>
                <w:rFonts w:ascii="Times New Roman" w:hAnsi="Times New Roman" w:cs="Times New Roman"/>
                <w:sz w:val="24"/>
                <w:szCs w:val="28"/>
              </w:rPr>
              <w:t>ветствуют требованиям пешеходной доступн</w:t>
            </w:r>
            <w:r w:rsidRPr="006E12A3">
              <w:rPr>
                <w:rFonts w:ascii="Times New Roman" w:hAnsi="Times New Roman" w:cs="Times New Roman"/>
                <w:sz w:val="24"/>
                <w:szCs w:val="28"/>
              </w:rPr>
              <w:t>о</w:t>
            </w:r>
            <w:r w:rsidRPr="006E12A3">
              <w:rPr>
                <w:rFonts w:ascii="Times New Roman" w:hAnsi="Times New Roman" w:cs="Times New Roman"/>
                <w:sz w:val="24"/>
                <w:szCs w:val="28"/>
              </w:rPr>
              <w:t>сти до населенных пунктов, ранее явля</w:t>
            </w:r>
            <w:r w:rsidRPr="006E12A3">
              <w:rPr>
                <w:rFonts w:ascii="Times New Roman" w:hAnsi="Times New Roman" w:cs="Times New Roman"/>
                <w:sz w:val="24"/>
                <w:szCs w:val="28"/>
              </w:rPr>
              <w:t>в</w:t>
            </w:r>
            <w:r w:rsidRPr="006E12A3">
              <w:rPr>
                <w:rFonts w:ascii="Times New Roman" w:hAnsi="Times New Roman" w:cs="Times New Roman"/>
                <w:sz w:val="24"/>
                <w:szCs w:val="28"/>
              </w:rPr>
              <w:t>шихся административными центрами муниц</w:t>
            </w:r>
            <w:r w:rsidRPr="006E12A3">
              <w:rPr>
                <w:rFonts w:ascii="Times New Roman" w:hAnsi="Times New Roman" w:cs="Times New Roman"/>
                <w:sz w:val="24"/>
                <w:szCs w:val="28"/>
              </w:rPr>
              <w:t>и</w:t>
            </w:r>
            <w:r w:rsidRPr="006E12A3">
              <w:rPr>
                <w:rFonts w:ascii="Times New Roman" w:hAnsi="Times New Roman" w:cs="Times New Roman"/>
                <w:sz w:val="24"/>
                <w:szCs w:val="28"/>
              </w:rPr>
              <w:t>пальных образований – сельских поселений Архангел</w:t>
            </w:r>
            <w:r w:rsidRPr="006E12A3">
              <w:rPr>
                <w:rFonts w:ascii="Times New Roman" w:hAnsi="Times New Roman" w:cs="Times New Roman"/>
                <w:sz w:val="24"/>
                <w:szCs w:val="28"/>
              </w:rPr>
              <w:t>ь</w:t>
            </w:r>
            <w:r w:rsidRPr="006E12A3">
              <w:rPr>
                <w:rFonts w:ascii="Times New Roman" w:hAnsi="Times New Roman" w:cs="Times New Roman"/>
                <w:sz w:val="24"/>
                <w:szCs w:val="28"/>
              </w:rPr>
              <w:t>ской области (до утраты сельскими посел</w:t>
            </w:r>
            <w:r w:rsidRPr="006E12A3">
              <w:rPr>
                <w:rFonts w:ascii="Times New Roman" w:hAnsi="Times New Roman" w:cs="Times New Roman"/>
                <w:sz w:val="24"/>
                <w:szCs w:val="28"/>
              </w:rPr>
              <w:t>е</w:t>
            </w:r>
            <w:r w:rsidRPr="006E12A3">
              <w:rPr>
                <w:rFonts w:ascii="Times New Roman" w:hAnsi="Times New Roman" w:cs="Times New Roman"/>
                <w:sz w:val="24"/>
                <w:szCs w:val="28"/>
              </w:rPr>
              <w:t>ниями Архангельской области статуса мун</w:t>
            </w:r>
            <w:r w:rsidRPr="006E12A3">
              <w:rPr>
                <w:rFonts w:ascii="Times New Roman" w:hAnsi="Times New Roman" w:cs="Times New Roman"/>
                <w:sz w:val="24"/>
                <w:szCs w:val="28"/>
              </w:rPr>
              <w:t>и</w:t>
            </w:r>
            <w:r w:rsidRPr="006E12A3">
              <w:rPr>
                <w:rFonts w:ascii="Times New Roman" w:hAnsi="Times New Roman" w:cs="Times New Roman"/>
                <w:sz w:val="24"/>
                <w:szCs w:val="28"/>
              </w:rPr>
              <w:t>ципального образования в связи с созд</w:t>
            </w:r>
            <w:r w:rsidRPr="006E12A3">
              <w:rPr>
                <w:rFonts w:ascii="Times New Roman" w:hAnsi="Times New Roman" w:cs="Times New Roman"/>
                <w:sz w:val="24"/>
                <w:szCs w:val="28"/>
              </w:rPr>
              <w:t>а</w:t>
            </w:r>
            <w:r w:rsidRPr="006E12A3">
              <w:rPr>
                <w:rFonts w:ascii="Times New Roman" w:hAnsi="Times New Roman" w:cs="Times New Roman"/>
                <w:sz w:val="24"/>
                <w:szCs w:val="28"/>
              </w:rPr>
              <w:t>нием муниципального округа Архангельской обла</w:t>
            </w:r>
            <w:r w:rsidRPr="006E12A3">
              <w:rPr>
                <w:rFonts w:ascii="Times New Roman" w:hAnsi="Times New Roman" w:cs="Times New Roman"/>
                <w:sz w:val="24"/>
                <w:szCs w:val="28"/>
              </w:rPr>
              <w:t>с</w:t>
            </w:r>
            <w:r w:rsidRPr="006E12A3">
              <w:rPr>
                <w:rFonts w:ascii="Times New Roman" w:hAnsi="Times New Roman" w:cs="Times New Roman"/>
                <w:sz w:val="24"/>
                <w:szCs w:val="28"/>
              </w:rPr>
              <w:t>ти), в границах которых ранее находились т</w:t>
            </w:r>
            <w:r w:rsidRPr="006E12A3">
              <w:rPr>
                <w:rFonts w:ascii="Times New Roman" w:hAnsi="Times New Roman" w:cs="Times New Roman"/>
                <w:sz w:val="24"/>
                <w:szCs w:val="28"/>
              </w:rPr>
              <w:t>а</w:t>
            </w:r>
            <w:r w:rsidRPr="006E12A3">
              <w:rPr>
                <w:rFonts w:ascii="Times New Roman" w:hAnsi="Times New Roman" w:cs="Times New Roman"/>
                <w:sz w:val="24"/>
                <w:szCs w:val="28"/>
              </w:rPr>
              <w:t>кие местности, и обратно в течение р</w:t>
            </w:r>
            <w:r w:rsidRPr="006E12A3">
              <w:rPr>
                <w:rFonts w:ascii="Times New Roman" w:hAnsi="Times New Roman" w:cs="Times New Roman"/>
                <w:sz w:val="24"/>
                <w:szCs w:val="28"/>
              </w:rPr>
              <w:t>а</w:t>
            </w:r>
            <w:r w:rsidRPr="006E12A3">
              <w:rPr>
                <w:rFonts w:ascii="Times New Roman" w:hAnsi="Times New Roman" w:cs="Times New Roman"/>
                <w:sz w:val="24"/>
                <w:szCs w:val="28"/>
              </w:rPr>
              <w:t>бочего дня для жителей</w:t>
            </w:r>
            <w:proofErr w:type="gramEnd"/>
            <w:r w:rsidRPr="006E12A3">
              <w:rPr>
                <w:rFonts w:ascii="Times New Roman" w:hAnsi="Times New Roman" w:cs="Times New Roman"/>
                <w:sz w:val="24"/>
                <w:szCs w:val="28"/>
              </w:rPr>
              <w:t xml:space="preserve"> данных местн</w:t>
            </w:r>
            <w:r w:rsidRPr="006E12A3">
              <w:rPr>
                <w:rFonts w:ascii="Times New Roman" w:hAnsi="Times New Roman" w:cs="Times New Roman"/>
                <w:sz w:val="24"/>
                <w:szCs w:val="28"/>
              </w:rPr>
              <w:t>о</w:t>
            </w:r>
            <w:r w:rsidRPr="006E12A3">
              <w:rPr>
                <w:rFonts w:ascii="Times New Roman" w:hAnsi="Times New Roman" w:cs="Times New Roman"/>
                <w:sz w:val="24"/>
                <w:szCs w:val="28"/>
              </w:rPr>
              <w:t>стей;</w:t>
            </w:r>
          </w:p>
          <w:p w:rsidR="006E12A3" w:rsidRPr="006E12A3" w:rsidRDefault="006E12A3" w:rsidP="006E12A3">
            <w:pPr>
              <w:pStyle w:val="ConsPlusNormal"/>
              <w:widowControl w:val="0"/>
              <w:ind w:firstLine="284"/>
              <w:jc w:val="both"/>
              <w:rPr>
                <w:rFonts w:ascii="Times New Roman" w:hAnsi="Times New Roman" w:cs="Times New Roman"/>
                <w:sz w:val="24"/>
                <w:szCs w:val="28"/>
              </w:rPr>
            </w:pPr>
            <w:r w:rsidRPr="006E12A3">
              <w:rPr>
                <w:rFonts w:ascii="Times New Roman" w:hAnsi="Times New Roman" w:cs="Times New Roman"/>
                <w:sz w:val="24"/>
                <w:szCs w:val="28"/>
              </w:rPr>
              <w:t xml:space="preserve">3) местности соответствуют одновременно следующим условиям: </w:t>
            </w:r>
          </w:p>
          <w:p w:rsidR="006E12A3" w:rsidRPr="006E12A3" w:rsidRDefault="006E12A3" w:rsidP="006E12A3">
            <w:pPr>
              <w:pStyle w:val="ConsPlusNormal"/>
              <w:widowControl w:val="0"/>
              <w:ind w:firstLine="284"/>
              <w:jc w:val="both"/>
              <w:rPr>
                <w:rFonts w:ascii="Times New Roman" w:hAnsi="Times New Roman" w:cs="Times New Roman"/>
                <w:sz w:val="24"/>
                <w:szCs w:val="28"/>
              </w:rPr>
            </w:pPr>
            <w:r w:rsidRPr="006E12A3">
              <w:rPr>
                <w:rFonts w:ascii="Times New Roman" w:hAnsi="Times New Roman" w:cs="Times New Roman"/>
                <w:sz w:val="24"/>
                <w:szCs w:val="28"/>
              </w:rPr>
              <w:t>численность жителей населенного пункта составляет не более 200 человек;</w:t>
            </w:r>
          </w:p>
          <w:p w:rsidR="006E12A3" w:rsidRPr="006E12A3" w:rsidRDefault="006E12A3" w:rsidP="006E12A3">
            <w:pPr>
              <w:pStyle w:val="ConsPlusNormal"/>
              <w:widowControl w:val="0"/>
              <w:ind w:firstLine="284"/>
              <w:jc w:val="both"/>
              <w:rPr>
                <w:rFonts w:ascii="Times New Roman" w:hAnsi="Times New Roman" w:cs="Times New Roman"/>
                <w:sz w:val="24"/>
                <w:szCs w:val="28"/>
              </w:rPr>
            </w:pPr>
            <w:r w:rsidRPr="006E12A3">
              <w:rPr>
                <w:rFonts w:ascii="Times New Roman" w:hAnsi="Times New Roman" w:cs="Times New Roman"/>
                <w:sz w:val="24"/>
                <w:szCs w:val="28"/>
              </w:rPr>
              <w:t>отсутствуют автомобильные дороги, соед</w:t>
            </w:r>
            <w:r w:rsidRPr="006E12A3">
              <w:rPr>
                <w:rFonts w:ascii="Times New Roman" w:hAnsi="Times New Roman" w:cs="Times New Roman"/>
                <w:sz w:val="24"/>
                <w:szCs w:val="28"/>
              </w:rPr>
              <w:t>и</w:t>
            </w:r>
            <w:r w:rsidRPr="006E12A3">
              <w:rPr>
                <w:rFonts w:ascii="Times New Roman" w:hAnsi="Times New Roman" w:cs="Times New Roman"/>
                <w:sz w:val="24"/>
                <w:szCs w:val="28"/>
              </w:rPr>
              <w:t>няющие населенный пункт с администрати</w:t>
            </w:r>
            <w:r w:rsidRPr="006E12A3">
              <w:rPr>
                <w:rFonts w:ascii="Times New Roman" w:hAnsi="Times New Roman" w:cs="Times New Roman"/>
                <w:sz w:val="24"/>
                <w:szCs w:val="28"/>
              </w:rPr>
              <w:t>в</w:t>
            </w:r>
            <w:r w:rsidRPr="006E12A3">
              <w:rPr>
                <w:rFonts w:ascii="Times New Roman" w:hAnsi="Times New Roman" w:cs="Times New Roman"/>
                <w:sz w:val="24"/>
                <w:szCs w:val="28"/>
              </w:rPr>
              <w:lastRenderedPageBreak/>
              <w:t>ными центрами муниципальных районов, м</w:t>
            </w:r>
            <w:r w:rsidRPr="006E12A3">
              <w:rPr>
                <w:rFonts w:ascii="Times New Roman" w:hAnsi="Times New Roman" w:cs="Times New Roman"/>
                <w:sz w:val="24"/>
                <w:szCs w:val="28"/>
              </w:rPr>
              <w:t>у</w:t>
            </w:r>
            <w:r w:rsidRPr="006E12A3">
              <w:rPr>
                <w:rFonts w:ascii="Times New Roman" w:hAnsi="Times New Roman" w:cs="Times New Roman"/>
                <w:sz w:val="24"/>
                <w:szCs w:val="28"/>
              </w:rPr>
              <w:t>ниципальных округов или городских окр</w:t>
            </w:r>
            <w:r w:rsidRPr="006E12A3">
              <w:rPr>
                <w:rFonts w:ascii="Times New Roman" w:hAnsi="Times New Roman" w:cs="Times New Roman"/>
                <w:sz w:val="24"/>
                <w:szCs w:val="28"/>
              </w:rPr>
              <w:t>у</w:t>
            </w:r>
            <w:r w:rsidRPr="006E12A3">
              <w:rPr>
                <w:rFonts w:ascii="Times New Roman" w:hAnsi="Times New Roman" w:cs="Times New Roman"/>
                <w:sz w:val="24"/>
                <w:szCs w:val="28"/>
              </w:rPr>
              <w:t>гов Архангельской области, а также с железнод</w:t>
            </w:r>
            <w:r w:rsidRPr="006E12A3">
              <w:rPr>
                <w:rFonts w:ascii="Times New Roman" w:hAnsi="Times New Roman" w:cs="Times New Roman"/>
                <w:sz w:val="24"/>
                <w:szCs w:val="28"/>
              </w:rPr>
              <w:t>о</w:t>
            </w:r>
            <w:r w:rsidRPr="006E12A3">
              <w:rPr>
                <w:rFonts w:ascii="Times New Roman" w:hAnsi="Times New Roman" w:cs="Times New Roman"/>
                <w:sz w:val="24"/>
                <w:szCs w:val="28"/>
              </w:rPr>
              <w:t>рожными ста</w:t>
            </w:r>
            <w:r w:rsidRPr="006E12A3">
              <w:rPr>
                <w:rFonts w:ascii="Times New Roman" w:hAnsi="Times New Roman" w:cs="Times New Roman"/>
                <w:sz w:val="24"/>
                <w:szCs w:val="28"/>
              </w:rPr>
              <w:t>н</w:t>
            </w:r>
            <w:r w:rsidRPr="006E12A3">
              <w:rPr>
                <w:rFonts w:ascii="Times New Roman" w:hAnsi="Times New Roman" w:cs="Times New Roman"/>
                <w:sz w:val="24"/>
                <w:szCs w:val="28"/>
              </w:rPr>
              <w:t>циями;</w:t>
            </w:r>
          </w:p>
          <w:p w:rsidR="006E12A3" w:rsidRPr="006E12A3" w:rsidRDefault="006E12A3" w:rsidP="006E12A3">
            <w:pPr>
              <w:pStyle w:val="ConsPlusNormal"/>
              <w:widowControl w:val="0"/>
              <w:ind w:firstLine="284"/>
              <w:jc w:val="both"/>
              <w:rPr>
                <w:rFonts w:ascii="Times New Roman" w:hAnsi="Times New Roman" w:cs="Times New Roman"/>
                <w:sz w:val="24"/>
                <w:szCs w:val="28"/>
              </w:rPr>
            </w:pPr>
            <w:r w:rsidRPr="006E12A3">
              <w:rPr>
                <w:rFonts w:ascii="Times New Roman" w:hAnsi="Times New Roman" w:cs="Times New Roman"/>
                <w:sz w:val="24"/>
                <w:szCs w:val="28"/>
              </w:rPr>
              <w:t>в населенном пункте отсутствует железн</w:t>
            </w:r>
            <w:r w:rsidRPr="006E12A3">
              <w:rPr>
                <w:rFonts w:ascii="Times New Roman" w:hAnsi="Times New Roman" w:cs="Times New Roman"/>
                <w:sz w:val="24"/>
                <w:szCs w:val="28"/>
              </w:rPr>
              <w:t>о</w:t>
            </w:r>
            <w:r w:rsidRPr="006E12A3">
              <w:rPr>
                <w:rFonts w:ascii="Times New Roman" w:hAnsi="Times New Roman" w:cs="Times New Roman"/>
                <w:sz w:val="24"/>
                <w:szCs w:val="28"/>
              </w:rPr>
              <w:t>дорожная станция;</w:t>
            </w:r>
          </w:p>
          <w:p w:rsidR="006E12A3" w:rsidRPr="006E12A3" w:rsidRDefault="006E12A3" w:rsidP="006E12A3">
            <w:pPr>
              <w:pStyle w:val="ConsPlusNormal"/>
              <w:widowControl w:val="0"/>
              <w:ind w:firstLine="284"/>
              <w:jc w:val="both"/>
              <w:rPr>
                <w:rFonts w:ascii="Times New Roman" w:hAnsi="Times New Roman" w:cs="Times New Roman"/>
                <w:sz w:val="24"/>
                <w:szCs w:val="28"/>
              </w:rPr>
            </w:pPr>
            <w:r w:rsidRPr="006E12A3">
              <w:rPr>
                <w:rFonts w:ascii="Times New Roman" w:hAnsi="Times New Roman" w:cs="Times New Roman"/>
                <w:sz w:val="24"/>
                <w:szCs w:val="28"/>
              </w:rPr>
              <w:t>расстояние по автомобильным дорогам от населенного пункта до ближайшего админис</w:t>
            </w:r>
            <w:r w:rsidRPr="006E12A3">
              <w:rPr>
                <w:rFonts w:ascii="Times New Roman" w:hAnsi="Times New Roman" w:cs="Times New Roman"/>
                <w:sz w:val="24"/>
                <w:szCs w:val="28"/>
              </w:rPr>
              <w:t>т</w:t>
            </w:r>
            <w:r w:rsidRPr="006E12A3">
              <w:rPr>
                <w:rFonts w:ascii="Times New Roman" w:hAnsi="Times New Roman" w:cs="Times New Roman"/>
                <w:sz w:val="24"/>
                <w:szCs w:val="28"/>
              </w:rPr>
              <w:t>ративного центра муниципального района, м</w:t>
            </w:r>
            <w:r w:rsidRPr="006E12A3">
              <w:rPr>
                <w:rFonts w:ascii="Times New Roman" w:hAnsi="Times New Roman" w:cs="Times New Roman"/>
                <w:sz w:val="24"/>
                <w:szCs w:val="28"/>
              </w:rPr>
              <w:t>у</w:t>
            </w:r>
            <w:r>
              <w:rPr>
                <w:rFonts w:ascii="Times New Roman" w:hAnsi="Times New Roman" w:cs="Times New Roman"/>
                <w:sz w:val="24"/>
                <w:szCs w:val="28"/>
              </w:rPr>
              <w:t>ниципального округа</w:t>
            </w:r>
            <w:r w:rsidRPr="006E12A3">
              <w:rPr>
                <w:rFonts w:ascii="Times New Roman" w:hAnsi="Times New Roman" w:cs="Times New Roman"/>
                <w:sz w:val="24"/>
                <w:szCs w:val="28"/>
              </w:rPr>
              <w:t xml:space="preserve"> или городского окр</w:t>
            </w:r>
            <w:r w:rsidRPr="006E12A3">
              <w:rPr>
                <w:rFonts w:ascii="Times New Roman" w:hAnsi="Times New Roman" w:cs="Times New Roman"/>
                <w:sz w:val="24"/>
                <w:szCs w:val="28"/>
              </w:rPr>
              <w:t>у</w:t>
            </w:r>
            <w:r w:rsidRPr="006E12A3">
              <w:rPr>
                <w:rFonts w:ascii="Times New Roman" w:hAnsi="Times New Roman" w:cs="Times New Roman"/>
                <w:sz w:val="24"/>
                <w:szCs w:val="28"/>
              </w:rPr>
              <w:t>га Архангельской области либо ближайшей ж</w:t>
            </w:r>
            <w:r w:rsidRPr="006E12A3">
              <w:rPr>
                <w:rFonts w:ascii="Times New Roman" w:hAnsi="Times New Roman" w:cs="Times New Roman"/>
                <w:sz w:val="24"/>
                <w:szCs w:val="28"/>
              </w:rPr>
              <w:t>е</w:t>
            </w:r>
            <w:r w:rsidRPr="006E12A3">
              <w:rPr>
                <w:rFonts w:ascii="Times New Roman" w:hAnsi="Times New Roman" w:cs="Times New Roman"/>
                <w:sz w:val="24"/>
                <w:szCs w:val="28"/>
              </w:rPr>
              <w:t>лезнодорожной станции составляет более д</w:t>
            </w:r>
            <w:r w:rsidRPr="006E12A3">
              <w:rPr>
                <w:rFonts w:ascii="Times New Roman" w:hAnsi="Times New Roman" w:cs="Times New Roman"/>
                <w:sz w:val="24"/>
                <w:szCs w:val="28"/>
              </w:rPr>
              <w:t>е</w:t>
            </w:r>
            <w:r w:rsidRPr="006E12A3">
              <w:rPr>
                <w:rFonts w:ascii="Times New Roman" w:hAnsi="Times New Roman" w:cs="Times New Roman"/>
                <w:sz w:val="24"/>
                <w:szCs w:val="28"/>
              </w:rPr>
              <w:t>сяти киломе</w:t>
            </w:r>
            <w:r w:rsidRPr="006E12A3">
              <w:rPr>
                <w:rFonts w:ascii="Times New Roman" w:hAnsi="Times New Roman" w:cs="Times New Roman"/>
                <w:sz w:val="24"/>
                <w:szCs w:val="28"/>
              </w:rPr>
              <w:t>т</w:t>
            </w:r>
            <w:r w:rsidRPr="006E12A3">
              <w:rPr>
                <w:rFonts w:ascii="Times New Roman" w:hAnsi="Times New Roman" w:cs="Times New Roman"/>
                <w:sz w:val="24"/>
                <w:szCs w:val="28"/>
              </w:rPr>
              <w:t>ров;</w:t>
            </w:r>
          </w:p>
          <w:p w:rsidR="006E12A3" w:rsidRPr="006E12A3" w:rsidRDefault="006E12A3" w:rsidP="006E12A3">
            <w:pPr>
              <w:pStyle w:val="ConsPlusNormal"/>
              <w:widowControl w:val="0"/>
              <w:ind w:firstLine="284"/>
              <w:jc w:val="both"/>
              <w:rPr>
                <w:rFonts w:ascii="Times New Roman" w:hAnsi="Times New Roman" w:cs="Times New Roman"/>
                <w:sz w:val="24"/>
                <w:szCs w:val="28"/>
              </w:rPr>
            </w:pPr>
            <w:r w:rsidRPr="006E12A3">
              <w:rPr>
                <w:rFonts w:ascii="Times New Roman" w:hAnsi="Times New Roman" w:cs="Times New Roman"/>
                <w:sz w:val="24"/>
                <w:szCs w:val="28"/>
              </w:rPr>
              <w:t>отсутствует автомобильное сообщение м</w:t>
            </w:r>
            <w:r w:rsidRPr="006E12A3">
              <w:rPr>
                <w:rFonts w:ascii="Times New Roman" w:hAnsi="Times New Roman" w:cs="Times New Roman"/>
                <w:sz w:val="24"/>
                <w:szCs w:val="28"/>
              </w:rPr>
              <w:t>е</w:t>
            </w:r>
            <w:r w:rsidRPr="006E12A3">
              <w:rPr>
                <w:rFonts w:ascii="Times New Roman" w:hAnsi="Times New Roman" w:cs="Times New Roman"/>
                <w:sz w:val="24"/>
                <w:szCs w:val="28"/>
              </w:rPr>
              <w:t>жду населенным пунктом и ближайшим адм</w:t>
            </w:r>
            <w:r w:rsidRPr="006E12A3">
              <w:rPr>
                <w:rFonts w:ascii="Times New Roman" w:hAnsi="Times New Roman" w:cs="Times New Roman"/>
                <w:sz w:val="24"/>
                <w:szCs w:val="28"/>
              </w:rPr>
              <w:t>и</w:t>
            </w:r>
            <w:r w:rsidRPr="006E12A3">
              <w:rPr>
                <w:rFonts w:ascii="Times New Roman" w:hAnsi="Times New Roman" w:cs="Times New Roman"/>
                <w:sz w:val="24"/>
                <w:szCs w:val="28"/>
              </w:rPr>
              <w:t>нистративным центром муниципального ра</w:t>
            </w:r>
            <w:r w:rsidRPr="006E12A3">
              <w:rPr>
                <w:rFonts w:ascii="Times New Roman" w:hAnsi="Times New Roman" w:cs="Times New Roman"/>
                <w:sz w:val="24"/>
                <w:szCs w:val="28"/>
              </w:rPr>
              <w:t>й</w:t>
            </w:r>
            <w:r w:rsidRPr="006E12A3">
              <w:rPr>
                <w:rFonts w:ascii="Times New Roman" w:hAnsi="Times New Roman" w:cs="Times New Roman"/>
                <w:sz w:val="24"/>
                <w:szCs w:val="28"/>
              </w:rPr>
              <w:t>она, муниципального округа или городск</w:t>
            </w:r>
            <w:r w:rsidRPr="006E12A3">
              <w:rPr>
                <w:rFonts w:ascii="Times New Roman" w:hAnsi="Times New Roman" w:cs="Times New Roman"/>
                <w:sz w:val="24"/>
                <w:szCs w:val="28"/>
              </w:rPr>
              <w:t>о</w:t>
            </w:r>
            <w:r w:rsidRPr="006E12A3">
              <w:rPr>
                <w:rFonts w:ascii="Times New Roman" w:hAnsi="Times New Roman" w:cs="Times New Roman"/>
                <w:sz w:val="24"/>
                <w:szCs w:val="28"/>
              </w:rPr>
              <w:t>го округа Архангельской области либо ближа</w:t>
            </w:r>
            <w:r w:rsidRPr="006E12A3">
              <w:rPr>
                <w:rFonts w:ascii="Times New Roman" w:hAnsi="Times New Roman" w:cs="Times New Roman"/>
                <w:sz w:val="24"/>
                <w:szCs w:val="28"/>
              </w:rPr>
              <w:t>й</w:t>
            </w:r>
            <w:r w:rsidRPr="006E12A3">
              <w:rPr>
                <w:rFonts w:ascii="Times New Roman" w:hAnsi="Times New Roman" w:cs="Times New Roman"/>
                <w:sz w:val="24"/>
                <w:szCs w:val="28"/>
              </w:rPr>
              <w:t>шей железнодорожной станцией вследс</w:t>
            </w:r>
            <w:r w:rsidRPr="006E12A3">
              <w:rPr>
                <w:rFonts w:ascii="Times New Roman" w:hAnsi="Times New Roman" w:cs="Times New Roman"/>
                <w:sz w:val="24"/>
                <w:szCs w:val="28"/>
              </w:rPr>
              <w:t>т</w:t>
            </w:r>
            <w:r w:rsidRPr="006E12A3">
              <w:rPr>
                <w:rFonts w:ascii="Times New Roman" w:hAnsi="Times New Roman" w:cs="Times New Roman"/>
                <w:sz w:val="24"/>
                <w:szCs w:val="28"/>
              </w:rPr>
              <w:t>вие состояния дорожного покрытия, мостовых с</w:t>
            </w:r>
            <w:r w:rsidRPr="006E12A3">
              <w:rPr>
                <w:rFonts w:ascii="Times New Roman" w:hAnsi="Times New Roman" w:cs="Times New Roman"/>
                <w:sz w:val="24"/>
                <w:szCs w:val="28"/>
              </w:rPr>
              <w:t>о</w:t>
            </w:r>
            <w:r w:rsidRPr="006E12A3">
              <w:rPr>
                <w:rFonts w:ascii="Times New Roman" w:hAnsi="Times New Roman" w:cs="Times New Roman"/>
                <w:sz w:val="24"/>
                <w:szCs w:val="28"/>
              </w:rPr>
              <w:t>оружений и обстоятельств непреодолимой с</w:t>
            </w:r>
            <w:r w:rsidRPr="006E12A3">
              <w:rPr>
                <w:rFonts w:ascii="Times New Roman" w:hAnsi="Times New Roman" w:cs="Times New Roman"/>
                <w:sz w:val="24"/>
                <w:szCs w:val="28"/>
              </w:rPr>
              <w:t>и</w:t>
            </w:r>
            <w:r w:rsidRPr="006E12A3">
              <w:rPr>
                <w:rFonts w:ascii="Times New Roman" w:hAnsi="Times New Roman" w:cs="Times New Roman"/>
                <w:sz w:val="24"/>
                <w:szCs w:val="28"/>
              </w:rPr>
              <w:t>лы. Данное условие применяется только на п</w:t>
            </w:r>
            <w:r w:rsidRPr="006E12A3">
              <w:rPr>
                <w:rFonts w:ascii="Times New Roman" w:hAnsi="Times New Roman" w:cs="Times New Roman"/>
                <w:sz w:val="24"/>
                <w:szCs w:val="28"/>
              </w:rPr>
              <w:t>е</w:t>
            </w:r>
            <w:r w:rsidRPr="006E12A3">
              <w:rPr>
                <w:rFonts w:ascii="Times New Roman" w:hAnsi="Times New Roman" w:cs="Times New Roman"/>
                <w:sz w:val="24"/>
                <w:szCs w:val="28"/>
              </w:rPr>
              <w:t>риод отсутствия автомобильного сообщ</w:t>
            </w:r>
            <w:r w:rsidRPr="006E12A3">
              <w:rPr>
                <w:rFonts w:ascii="Times New Roman" w:hAnsi="Times New Roman" w:cs="Times New Roman"/>
                <w:sz w:val="24"/>
                <w:szCs w:val="28"/>
              </w:rPr>
              <w:t>е</w:t>
            </w:r>
            <w:r w:rsidRPr="006E12A3">
              <w:rPr>
                <w:rFonts w:ascii="Times New Roman" w:hAnsi="Times New Roman" w:cs="Times New Roman"/>
                <w:sz w:val="24"/>
                <w:szCs w:val="28"/>
              </w:rPr>
              <w:t>ния.</w:t>
            </w:r>
          </w:p>
          <w:p w:rsidR="006E12A3" w:rsidRPr="006E12A3" w:rsidRDefault="006E12A3" w:rsidP="006E12A3">
            <w:pPr>
              <w:pStyle w:val="ConsPlusNormal"/>
              <w:widowControl w:val="0"/>
              <w:ind w:firstLine="284"/>
              <w:jc w:val="both"/>
              <w:rPr>
                <w:rFonts w:ascii="Times New Roman" w:hAnsi="Times New Roman" w:cs="Times New Roman"/>
                <w:sz w:val="24"/>
                <w:szCs w:val="28"/>
              </w:rPr>
            </w:pPr>
            <w:r w:rsidRPr="006E12A3">
              <w:rPr>
                <w:rFonts w:ascii="Times New Roman" w:hAnsi="Times New Roman" w:cs="Times New Roman"/>
                <w:sz w:val="24"/>
                <w:szCs w:val="28"/>
              </w:rPr>
              <w:t>Указанный подход при выборе критериев для отнесения местностей (населенных пун</w:t>
            </w:r>
            <w:r w:rsidRPr="006E12A3">
              <w:rPr>
                <w:rFonts w:ascii="Times New Roman" w:hAnsi="Times New Roman" w:cs="Times New Roman"/>
                <w:sz w:val="24"/>
                <w:szCs w:val="28"/>
              </w:rPr>
              <w:t>к</w:t>
            </w:r>
            <w:r w:rsidRPr="006E12A3">
              <w:rPr>
                <w:rFonts w:ascii="Times New Roman" w:hAnsi="Times New Roman" w:cs="Times New Roman"/>
                <w:sz w:val="24"/>
                <w:szCs w:val="28"/>
              </w:rPr>
              <w:t>тов) к отдаленным или труднодоступным м</w:t>
            </w:r>
            <w:r w:rsidRPr="006E12A3">
              <w:rPr>
                <w:rFonts w:ascii="Times New Roman" w:hAnsi="Times New Roman" w:cs="Times New Roman"/>
                <w:sz w:val="24"/>
                <w:szCs w:val="28"/>
              </w:rPr>
              <w:t>е</w:t>
            </w:r>
            <w:r w:rsidRPr="006E12A3">
              <w:rPr>
                <w:rFonts w:ascii="Times New Roman" w:hAnsi="Times New Roman" w:cs="Times New Roman"/>
                <w:sz w:val="24"/>
                <w:szCs w:val="28"/>
              </w:rPr>
              <w:t>стностям (населенным пун</w:t>
            </w:r>
            <w:r w:rsidRPr="006E12A3">
              <w:rPr>
                <w:rFonts w:ascii="Times New Roman" w:hAnsi="Times New Roman" w:cs="Times New Roman"/>
                <w:sz w:val="24"/>
                <w:szCs w:val="28"/>
              </w:rPr>
              <w:t>к</w:t>
            </w:r>
            <w:r w:rsidRPr="006E12A3">
              <w:rPr>
                <w:rFonts w:ascii="Times New Roman" w:hAnsi="Times New Roman" w:cs="Times New Roman"/>
                <w:sz w:val="24"/>
                <w:szCs w:val="28"/>
              </w:rPr>
              <w:t>там) применялся также при определении:</w:t>
            </w:r>
          </w:p>
          <w:p w:rsidR="006E12A3" w:rsidRPr="006E12A3" w:rsidRDefault="006E12A3" w:rsidP="006E12A3">
            <w:pPr>
              <w:pStyle w:val="ConsPlusNormal"/>
              <w:widowControl w:val="0"/>
              <w:ind w:firstLine="284"/>
              <w:jc w:val="both"/>
              <w:rPr>
                <w:rFonts w:ascii="Times New Roman" w:hAnsi="Times New Roman" w:cs="Times New Roman"/>
                <w:sz w:val="24"/>
                <w:szCs w:val="28"/>
              </w:rPr>
            </w:pPr>
            <w:r w:rsidRPr="006E12A3">
              <w:rPr>
                <w:rFonts w:ascii="Times New Roman" w:hAnsi="Times New Roman" w:cs="Times New Roman"/>
                <w:sz w:val="24"/>
                <w:szCs w:val="28"/>
              </w:rPr>
              <w:t>1) условий для отнесения населенных пун</w:t>
            </w:r>
            <w:r w:rsidRPr="006E12A3">
              <w:rPr>
                <w:rFonts w:ascii="Times New Roman" w:hAnsi="Times New Roman" w:cs="Times New Roman"/>
                <w:sz w:val="24"/>
                <w:szCs w:val="28"/>
              </w:rPr>
              <w:t>к</w:t>
            </w:r>
            <w:r w:rsidRPr="006E12A3">
              <w:rPr>
                <w:rFonts w:ascii="Times New Roman" w:hAnsi="Times New Roman" w:cs="Times New Roman"/>
                <w:sz w:val="24"/>
                <w:szCs w:val="28"/>
              </w:rPr>
              <w:t>тов к труднодоступным в целях предоставл</w:t>
            </w:r>
            <w:r w:rsidRPr="006E12A3">
              <w:rPr>
                <w:rFonts w:ascii="Times New Roman" w:hAnsi="Times New Roman" w:cs="Times New Roman"/>
                <w:sz w:val="24"/>
                <w:szCs w:val="28"/>
              </w:rPr>
              <w:t>е</w:t>
            </w:r>
            <w:r w:rsidRPr="006E12A3">
              <w:rPr>
                <w:rFonts w:ascii="Times New Roman" w:hAnsi="Times New Roman" w:cs="Times New Roman"/>
                <w:sz w:val="24"/>
                <w:szCs w:val="28"/>
              </w:rPr>
              <w:t>ния местным бюджетам муниципальных обр</w:t>
            </w:r>
            <w:r w:rsidRPr="006E12A3">
              <w:rPr>
                <w:rFonts w:ascii="Times New Roman" w:hAnsi="Times New Roman" w:cs="Times New Roman"/>
                <w:sz w:val="24"/>
                <w:szCs w:val="28"/>
              </w:rPr>
              <w:t>а</w:t>
            </w:r>
            <w:r w:rsidRPr="006E12A3">
              <w:rPr>
                <w:rFonts w:ascii="Times New Roman" w:hAnsi="Times New Roman" w:cs="Times New Roman"/>
                <w:sz w:val="24"/>
                <w:szCs w:val="28"/>
              </w:rPr>
              <w:t xml:space="preserve">зований Архангельской области из областного бюджета субсидий на </w:t>
            </w:r>
            <w:proofErr w:type="spellStart"/>
            <w:r w:rsidRPr="006E12A3">
              <w:rPr>
                <w:rFonts w:ascii="Times New Roman" w:hAnsi="Times New Roman" w:cs="Times New Roman"/>
                <w:sz w:val="24"/>
                <w:szCs w:val="28"/>
              </w:rPr>
              <w:t>софинансирование</w:t>
            </w:r>
            <w:proofErr w:type="spellEnd"/>
            <w:r w:rsidRPr="006E12A3">
              <w:rPr>
                <w:rFonts w:ascii="Times New Roman" w:hAnsi="Times New Roman" w:cs="Times New Roman"/>
                <w:sz w:val="24"/>
                <w:szCs w:val="28"/>
              </w:rPr>
              <w:t xml:space="preserve"> ра</w:t>
            </w:r>
            <w:r w:rsidRPr="006E12A3">
              <w:rPr>
                <w:rFonts w:ascii="Times New Roman" w:hAnsi="Times New Roman" w:cs="Times New Roman"/>
                <w:sz w:val="24"/>
                <w:szCs w:val="28"/>
              </w:rPr>
              <w:t>с</w:t>
            </w:r>
            <w:r w:rsidRPr="006E12A3">
              <w:rPr>
                <w:rFonts w:ascii="Times New Roman" w:hAnsi="Times New Roman" w:cs="Times New Roman"/>
                <w:sz w:val="24"/>
                <w:szCs w:val="28"/>
              </w:rPr>
              <w:t>ходов, связанных с решением вопросов мес</w:t>
            </w:r>
            <w:r w:rsidRPr="006E12A3">
              <w:rPr>
                <w:rFonts w:ascii="Times New Roman" w:hAnsi="Times New Roman" w:cs="Times New Roman"/>
                <w:sz w:val="24"/>
                <w:szCs w:val="28"/>
              </w:rPr>
              <w:t>т</w:t>
            </w:r>
            <w:r w:rsidRPr="006E12A3">
              <w:rPr>
                <w:rFonts w:ascii="Times New Roman" w:hAnsi="Times New Roman" w:cs="Times New Roman"/>
                <w:sz w:val="24"/>
                <w:szCs w:val="28"/>
              </w:rPr>
              <w:t>ного значения по созданию условий для обе</w:t>
            </w:r>
            <w:r w:rsidRPr="006E12A3">
              <w:rPr>
                <w:rFonts w:ascii="Times New Roman" w:hAnsi="Times New Roman" w:cs="Times New Roman"/>
                <w:sz w:val="24"/>
                <w:szCs w:val="28"/>
              </w:rPr>
              <w:t>с</w:t>
            </w:r>
            <w:r w:rsidRPr="006E12A3">
              <w:rPr>
                <w:rFonts w:ascii="Times New Roman" w:hAnsi="Times New Roman" w:cs="Times New Roman"/>
                <w:sz w:val="24"/>
                <w:szCs w:val="28"/>
              </w:rPr>
              <w:t>печения услугами торговли жителей трудн</w:t>
            </w:r>
            <w:r w:rsidRPr="006E12A3">
              <w:rPr>
                <w:rFonts w:ascii="Times New Roman" w:hAnsi="Times New Roman" w:cs="Times New Roman"/>
                <w:sz w:val="24"/>
                <w:szCs w:val="28"/>
              </w:rPr>
              <w:t>о</w:t>
            </w:r>
            <w:r w:rsidRPr="006E12A3">
              <w:rPr>
                <w:rFonts w:ascii="Times New Roman" w:hAnsi="Times New Roman" w:cs="Times New Roman"/>
                <w:sz w:val="24"/>
                <w:szCs w:val="28"/>
              </w:rPr>
              <w:t xml:space="preserve">доступных населенных пунктов (областной </w:t>
            </w:r>
            <w:r w:rsidRPr="006E12A3">
              <w:rPr>
                <w:rFonts w:ascii="Times New Roman" w:hAnsi="Times New Roman" w:cs="Times New Roman"/>
                <w:sz w:val="24"/>
                <w:szCs w:val="28"/>
              </w:rPr>
              <w:lastRenderedPageBreak/>
              <w:t>закон от 24 сентября 2010 года № 203-15-ОЗ);</w:t>
            </w:r>
          </w:p>
          <w:p w:rsidR="006E12A3" w:rsidRPr="006E12A3" w:rsidRDefault="006E12A3" w:rsidP="006E12A3">
            <w:pPr>
              <w:pStyle w:val="ConsPlusNormal"/>
              <w:widowControl w:val="0"/>
              <w:ind w:firstLine="284"/>
              <w:jc w:val="both"/>
              <w:rPr>
                <w:rFonts w:ascii="Times New Roman" w:hAnsi="Times New Roman" w:cs="Times New Roman"/>
                <w:sz w:val="24"/>
                <w:szCs w:val="28"/>
              </w:rPr>
            </w:pPr>
            <w:r w:rsidRPr="006E12A3">
              <w:rPr>
                <w:rFonts w:ascii="Times New Roman" w:hAnsi="Times New Roman" w:cs="Times New Roman"/>
                <w:sz w:val="24"/>
                <w:szCs w:val="28"/>
              </w:rPr>
              <w:t>2) перечня труднодоступных местностей (труднодоступных населенных пунктов) А</w:t>
            </w:r>
            <w:r w:rsidRPr="006E12A3">
              <w:rPr>
                <w:rFonts w:ascii="Times New Roman" w:hAnsi="Times New Roman" w:cs="Times New Roman"/>
                <w:sz w:val="24"/>
                <w:szCs w:val="28"/>
              </w:rPr>
              <w:t>р</w:t>
            </w:r>
            <w:r w:rsidRPr="006E12A3">
              <w:rPr>
                <w:rFonts w:ascii="Times New Roman" w:hAnsi="Times New Roman" w:cs="Times New Roman"/>
                <w:sz w:val="24"/>
                <w:szCs w:val="28"/>
              </w:rPr>
              <w:t>хангельской области, осуществление на терр</w:t>
            </w:r>
            <w:r w:rsidRPr="006E12A3">
              <w:rPr>
                <w:rFonts w:ascii="Times New Roman" w:hAnsi="Times New Roman" w:cs="Times New Roman"/>
                <w:sz w:val="24"/>
                <w:szCs w:val="28"/>
              </w:rPr>
              <w:t>и</w:t>
            </w:r>
            <w:r w:rsidRPr="006E12A3">
              <w:rPr>
                <w:rFonts w:ascii="Times New Roman" w:hAnsi="Times New Roman" w:cs="Times New Roman"/>
                <w:sz w:val="24"/>
                <w:szCs w:val="28"/>
              </w:rPr>
              <w:t>ториях которых розничной торговли дает х</w:t>
            </w:r>
            <w:r w:rsidRPr="006E12A3">
              <w:rPr>
                <w:rFonts w:ascii="Times New Roman" w:hAnsi="Times New Roman" w:cs="Times New Roman"/>
                <w:sz w:val="24"/>
                <w:szCs w:val="28"/>
              </w:rPr>
              <w:t>о</w:t>
            </w:r>
            <w:r w:rsidRPr="006E12A3">
              <w:rPr>
                <w:rFonts w:ascii="Times New Roman" w:hAnsi="Times New Roman" w:cs="Times New Roman"/>
                <w:sz w:val="24"/>
                <w:szCs w:val="28"/>
              </w:rPr>
              <w:t>зяйствующим субъектам право на применение пониженных налоговых ставок по налогу, вз</w:t>
            </w:r>
            <w:r w:rsidRPr="006E12A3">
              <w:rPr>
                <w:rFonts w:ascii="Times New Roman" w:hAnsi="Times New Roman" w:cs="Times New Roman"/>
                <w:sz w:val="24"/>
                <w:szCs w:val="28"/>
              </w:rPr>
              <w:t>и</w:t>
            </w:r>
            <w:r w:rsidRPr="006E12A3">
              <w:rPr>
                <w:rFonts w:ascii="Times New Roman" w:hAnsi="Times New Roman" w:cs="Times New Roman"/>
                <w:sz w:val="24"/>
                <w:szCs w:val="28"/>
              </w:rPr>
              <w:t>маемому в связи с применением упрощенной системы нал</w:t>
            </w:r>
            <w:r w:rsidRPr="006E12A3">
              <w:rPr>
                <w:rFonts w:ascii="Times New Roman" w:hAnsi="Times New Roman" w:cs="Times New Roman"/>
                <w:sz w:val="24"/>
                <w:szCs w:val="28"/>
              </w:rPr>
              <w:t>о</w:t>
            </w:r>
            <w:r w:rsidRPr="006E12A3">
              <w:rPr>
                <w:rFonts w:ascii="Times New Roman" w:hAnsi="Times New Roman" w:cs="Times New Roman"/>
                <w:sz w:val="24"/>
                <w:szCs w:val="28"/>
              </w:rPr>
              <w:t>гообложения (областной закон от 27 апреля 2020 года № 254-16-ОЗ);</w:t>
            </w:r>
          </w:p>
          <w:p w:rsidR="00273ACF" w:rsidRPr="00A47B45" w:rsidRDefault="006E12A3" w:rsidP="006E12A3">
            <w:pPr>
              <w:pStyle w:val="ConsPlusNormal"/>
              <w:widowControl w:val="0"/>
              <w:ind w:firstLine="284"/>
              <w:jc w:val="both"/>
              <w:rPr>
                <w:color w:val="020202"/>
              </w:rPr>
            </w:pPr>
            <w:proofErr w:type="gramStart"/>
            <w:r w:rsidRPr="006E12A3">
              <w:rPr>
                <w:rFonts w:ascii="Times New Roman" w:hAnsi="Times New Roman" w:cs="Times New Roman"/>
                <w:sz w:val="24"/>
                <w:szCs w:val="28"/>
              </w:rPr>
              <w:t>3) перечня труднодоступных местностей (труднодоступных населенных пунктов) А</w:t>
            </w:r>
            <w:r w:rsidRPr="006E12A3">
              <w:rPr>
                <w:rFonts w:ascii="Times New Roman" w:hAnsi="Times New Roman" w:cs="Times New Roman"/>
                <w:sz w:val="24"/>
                <w:szCs w:val="28"/>
              </w:rPr>
              <w:t>р</w:t>
            </w:r>
            <w:r w:rsidRPr="006E12A3">
              <w:rPr>
                <w:rFonts w:ascii="Times New Roman" w:hAnsi="Times New Roman" w:cs="Times New Roman"/>
                <w:sz w:val="24"/>
                <w:szCs w:val="28"/>
              </w:rPr>
              <w:t>хангельской области, осуществление на терр</w:t>
            </w:r>
            <w:r w:rsidRPr="006E12A3">
              <w:rPr>
                <w:rFonts w:ascii="Times New Roman" w:hAnsi="Times New Roman" w:cs="Times New Roman"/>
                <w:sz w:val="24"/>
                <w:szCs w:val="28"/>
              </w:rPr>
              <w:t>и</w:t>
            </w:r>
            <w:r w:rsidRPr="006E12A3">
              <w:rPr>
                <w:rFonts w:ascii="Times New Roman" w:hAnsi="Times New Roman" w:cs="Times New Roman"/>
                <w:sz w:val="24"/>
                <w:szCs w:val="28"/>
              </w:rPr>
              <w:t>ториях которых розничной торговли дает х</w:t>
            </w:r>
            <w:r w:rsidRPr="006E12A3">
              <w:rPr>
                <w:rFonts w:ascii="Times New Roman" w:hAnsi="Times New Roman" w:cs="Times New Roman"/>
                <w:sz w:val="24"/>
                <w:szCs w:val="28"/>
              </w:rPr>
              <w:t>о</w:t>
            </w:r>
            <w:r w:rsidRPr="006E12A3">
              <w:rPr>
                <w:rFonts w:ascii="Times New Roman" w:hAnsi="Times New Roman" w:cs="Times New Roman"/>
                <w:sz w:val="24"/>
                <w:szCs w:val="28"/>
              </w:rPr>
              <w:t>зяйствующим субъектам право на применение пониженных налоговых ставок по налогу, вз</w:t>
            </w:r>
            <w:r w:rsidRPr="006E12A3">
              <w:rPr>
                <w:rFonts w:ascii="Times New Roman" w:hAnsi="Times New Roman" w:cs="Times New Roman"/>
                <w:sz w:val="24"/>
                <w:szCs w:val="28"/>
              </w:rPr>
              <w:t>и</w:t>
            </w:r>
            <w:r w:rsidRPr="006E12A3">
              <w:rPr>
                <w:rFonts w:ascii="Times New Roman" w:hAnsi="Times New Roman" w:cs="Times New Roman"/>
                <w:sz w:val="24"/>
                <w:szCs w:val="28"/>
              </w:rPr>
              <w:t>маемому в связи с применением налогопл</w:t>
            </w:r>
            <w:r w:rsidRPr="006E12A3">
              <w:rPr>
                <w:rFonts w:ascii="Times New Roman" w:hAnsi="Times New Roman" w:cs="Times New Roman"/>
                <w:sz w:val="24"/>
                <w:szCs w:val="28"/>
              </w:rPr>
              <w:t>а</w:t>
            </w:r>
            <w:r w:rsidRPr="006E12A3">
              <w:rPr>
                <w:rFonts w:ascii="Times New Roman" w:hAnsi="Times New Roman" w:cs="Times New Roman"/>
                <w:sz w:val="24"/>
                <w:szCs w:val="28"/>
              </w:rPr>
              <w:t>тельщиками упрощенной системы налогоо</w:t>
            </w:r>
            <w:r w:rsidRPr="006E12A3">
              <w:rPr>
                <w:rFonts w:ascii="Times New Roman" w:hAnsi="Times New Roman" w:cs="Times New Roman"/>
                <w:sz w:val="24"/>
                <w:szCs w:val="28"/>
              </w:rPr>
              <w:t>б</w:t>
            </w:r>
            <w:r w:rsidRPr="006E12A3">
              <w:rPr>
                <w:rFonts w:ascii="Times New Roman" w:hAnsi="Times New Roman" w:cs="Times New Roman"/>
                <w:sz w:val="24"/>
                <w:szCs w:val="28"/>
              </w:rPr>
              <w:t>ложения в случае, если объектом налогообл</w:t>
            </w:r>
            <w:r w:rsidRPr="006E12A3">
              <w:rPr>
                <w:rFonts w:ascii="Times New Roman" w:hAnsi="Times New Roman" w:cs="Times New Roman"/>
                <w:sz w:val="24"/>
                <w:szCs w:val="28"/>
              </w:rPr>
              <w:t>о</w:t>
            </w:r>
            <w:r w:rsidRPr="006E12A3">
              <w:rPr>
                <w:rFonts w:ascii="Times New Roman" w:hAnsi="Times New Roman" w:cs="Times New Roman"/>
                <w:sz w:val="24"/>
                <w:szCs w:val="28"/>
              </w:rPr>
              <w:t>жения являются доходы, уменьшенные на в</w:t>
            </w:r>
            <w:r w:rsidRPr="006E12A3">
              <w:rPr>
                <w:rFonts w:ascii="Times New Roman" w:hAnsi="Times New Roman" w:cs="Times New Roman"/>
                <w:sz w:val="24"/>
                <w:szCs w:val="28"/>
              </w:rPr>
              <w:t>е</w:t>
            </w:r>
            <w:r w:rsidRPr="006E12A3">
              <w:rPr>
                <w:rFonts w:ascii="Times New Roman" w:hAnsi="Times New Roman" w:cs="Times New Roman"/>
                <w:sz w:val="24"/>
                <w:szCs w:val="28"/>
              </w:rPr>
              <w:t>личину расходов (от 30 сентября 2019 года № 131-10-ОЗ).</w:t>
            </w:r>
            <w:proofErr w:type="gramEnd"/>
          </w:p>
        </w:tc>
        <w:tc>
          <w:tcPr>
            <w:tcW w:w="1417" w:type="dxa"/>
          </w:tcPr>
          <w:p w:rsidR="009B1106" w:rsidRDefault="009B1106" w:rsidP="009B1106">
            <w:pPr>
              <w:pStyle w:val="a3"/>
              <w:ind w:firstLine="0"/>
              <w:rPr>
                <w:sz w:val="24"/>
                <w:szCs w:val="28"/>
              </w:rPr>
            </w:pPr>
            <w:r>
              <w:rPr>
                <w:sz w:val="24"/>
                <w:szCs w:val="28"/>
              </w:rPr>
              <w:lastRenderedPageBreak/>
              <w:t>По плану работы к</w:t>
            </w:r>
            <w:r>
              <w:rPr>
                <w:sz w:val="24"/>
                <w:szCs w:val="28"/>
              </w:rPr>
              <w:t>о</w:t>
            </w:r>
            <w:r>
              <w:rPr>
                <w:sz w:val="24"/>
                <w:szCs w:val="28"/>
              </w:rPr>
              <w:t xml:space="preserve">митета на </w:t>
            </w:r>
            <w:r w:rsidR="00D654F7">
              <w:rPr>
                <w:sz w:val="24"/>
                <w:szCs w:val="28"/>
              </w:rPr>
              <w:t>октябрь</w:t>
            </w:r>
          </w:p>
          <w:p w:rsidR="009B1106" w:rsidRDefault="009B1106" w:rsidP="009B1106">
            <w:r w:rsidRPr="003743E2">
              <w:rPr>
                <w:szCs w:val="28"/>
              </w:rPr>
              <w:t>202</w:t>
            </w:r>
            <w:r>
              <w:rPr>
                <w:szCs w:val="28"/>
              </w:rPr>
              <w:t>4</w:t>
            </w:r>
            <w:r w:rsidRPr="003743E2">
              <w:rPr>
                <w:szCs w:val="28"/>
              </w:rPr>
              <w:t xml:space="preserve"> год</w:t>
            </w:r>
            <w:r>
              <w:rPr>
                <w:szCs w:val="28"/>
              </w:rPr>
              <w:t>а</w:t>
            </w:r>
            <w:r>
              <w:t xml:space="preserve"> </w:t>
            </w:r>
          </w:p>
          <w:p w:rsidR="00A93F29" w:rsidRPr="005B17D9" w:rsidRDefault="00A93F29" w:rsidP="009B1106"/>
        </w:tc>
        <w:tc>
          <w:tcPr>
            <w:tcW w:w="3261" w:type="dxa"/>
          </w:tcPr>
          <w:p w:rsidR="009613BE" w:rsidRPr="009613BE" w:rsidRDefault="009613BE" w:rsidP="009613BE">
            <w:pPr>
              <w:autoSpaceDE w:val="0"/>
              <w:autoSpaceDN w:val="0"/>
              <w:adjustRightInd w:val="0"/>
              <w:jc w:val="both"/>
              <w:rPr>
                <w:szCs w:val="28"/>
              </w:rPr>
            </w:pPr>
            <w:r w:rsidRPr="009613BE">
              <w:rPr>
                <w:szCs w:val="28"/>
              </w:rPr>
              <w:t>Комитет предлагает депут</w:t>
            </w:r>
            <w:r w:rsidRPr="009613BE">
              <w:rPr>
                <w:szCs w:val="28"/>
              </w:rPr>
              <w:t>а</w:t>
            </w:r>
            <w:r w:rsidRPr="009613BE">
              <w:rPr>
                <w:szCs w:val="28"/>
              </w:rPr>
              <w:t>там областного Собрания принять законопроект в пе</w:t>
            </w:r>
            <w:r w:rsidRPr="009613BE">
              <w:rPr>
                <w:szCs w:val="28"/>
              </w:rPr>
              <w:t>р</w:t>
            </w:r>
            <w:r w:rsidRPr="009613BE">
              <w:rPr>
                <w:szCs w:val="28"/>
              </w:rPr>
              <w:t>вом чтении на одинн</w:t>
            </w:r>
            <w:r w:rsidRPr="009613BE">
              <w:rPr>
                <w:szCs w:val="28"/>
              </w:rPr>
              <w:t>а</w:t>
            </w:r>
            <w:r w:rsidRPr="009613BE">
              <w:rPr>
                <w:szCs w:val="28"/>
              </w:rPr>
              <w:t>дцатой сессии областн</w:t>
            </w:r>
            <w:r w:rsidRPr="009613BE">
              <w:rPr>
                <w:szCs w:val="28"/>
              </w:rPr>
              <w:t>о</w:t>
            </w:r>
            <w:r w:rsidRPr="009613BE">
              <w:rPr>
                <w:szCs w:val="28"/>
              </w:rPr>
              <w:t>го Собрания депутатов.</w:t>
            </w:r>
          </w:p>
          <w:p w:rsidR="00A93F29" w:rsidRPr="00D47812" w:rsidRDefault="00A93F29" w:rsidP="00380EF2">
            <w:pPr>
              <w:autoSpaceDE w:val="0"/>
              <w:autoSpaceDN w:val="0"/>
              <w:adjustRightInd w:val="0"/>
              <w:jc w:val="both"/>
            </w:pPr>
          </w:p>
        </w:tc>
      </w:tr>
      <w:tr w:rsidR="00DD4167" w:rsidRPr="00DC1A12" w:rsidTr="00D654F7">
        <w:tc>
          <w:tcPr>
            <w:tcW w:w="588" w:type="dxa"/>
          </w:tcPr>
          <w:p w:rsidR="00DD4167" w:rsidRDefault="00DD4167" w:rsidP="00EC4D8B">
            <w:pPr>
              <w:pStyle w:val="a3"/>
              <w:ind w:firstLine="0"/>
              <w:jc w:val="center"/>
              <w:rPr>
                <w:sz w:val="24"/>
                <w:szCs w:val="24"/>
              </w:rPr>
            </w:pPr>
            <w:r>
              <w:rPr>
                <w:sz w:val="24"/>
                <w:szCs w:val="24"/>
              </w:rPr>
              <w:lastRenderedPageBreak/>
              <w:t>2</w:t>
            </w:r>
          </w:p>
        </w:tc>
        <w:tc>
          <w:tcPr>
            <w:tcW w:w="2781" w:type="dxa"/>
          </w:tcPr>
          <w:p w:rsidR="00705C18" w:rsidRPr="00705C18" w:rsidRDefault="00705C18" w:rsidP="00705C18">
            <w:pPr>
              <w:autoSpaceDE w:val="0"/>
              <w:autoSpaceDN w:val="0"/>
              <w:adjustRightInd w:val="0"/>
              <w:jc w:val="both"/>
              <w:rPr>
                <w:szCs w:val="28"/>
              </w:rPr>
            </w:pPr>
            <w:r w:rsidRPr="00705C18">
              <w:rPr>
                <w:szCs w:val="28"/>
              </w:rPr>
              <w:t>О проекте областного закона № пз8/140             «О внесении изменения в статью 6 областного закона «О реализации государственных по</w:t>
            </w:r>
            <w:r w:rsidRPr="00705C18">
              <w:rPr>
                <w:szCs w:val="28"/>
              </w:rPr>
              <w:t>л</w:t>
            </w:r>
            <w:r w:rsidRPr="00705C18">
              <w:rPr>
                <w:szCs w:val="28"/>
              </w:rPr>
              <w:t>номочий Архангельской области в сфере прои</w:t>
            </w:r>
            <w:r w:rsidRPr="00705C18">
              <w:rPr>
                <w:szCs w:val="28"/>
              </w:rPr>
              <w:t>з</w:t>
            </w:r>
            <w:r w:rsidRPr="00705C18">
              <w:rPr>
                <w:szCs w:val="28"/>
              </w:rPr>
              <w:t>водства и оборота эт</w:t>
            </w:r>
            <w:r w:rsidRPr="00705C18">
              <w:rPr>
                <w:szCs w:val="28"/>
              </w:rPr>
              <w:t>и</w:t>
            </w:r>
            <w:r w:rsidRPr="00705C18">
              <w:rPr>
                <w:szCs w:val="28"/>
              </w:rPr>
              <w:t>лового спирта, алк</w:t>
            </w:r>
            <w:r w:rsidRPr="00705C18">
              <w:rPr>
                <w:szCs w:val="28"/>
              </w:rPr>
              <w:t>о</w:t>
            </w:r>
            <w:r w:rsidRPr="00705C18">
              <w:rPr>
                <w:szCs w:val="28"/>
              </w:rPr>
              <w:t>гольной и спиртосоде</w:t>
            </w:r>
            <w:r w:rsidRPr="00705C18">
              <w:rPr>
                <w:szCs w:val="28"/>
              </w:rPr>
              <w:t>р</w:t>
            </w:r>
            <w:r w:rsidRPr="00705C18">
              <w:rPr>
                <w:szCs w:val="28"/>
              </w:rPr>
              <w:t>жащей продукции               и об ограничении п</w:t>
            </w:r>
            <w:r w:rsidRPr="00705C18">
              <w:rPr>
                <w:szCs w:val="28"/>
              </w:rPr>
              <w:t>о</w:t>
            </w:r>
            <w:r w:rsidRPr="00705C18">
              <w:rPr>
                <w:szCs w:val="28"/>
              </w:rPr>
              <w:t>требления (распития) алкогольной проду</w:t>
            </w:r>
            <w:r w:rsidRPr="00705C18">
              <w:rPr>
                <w:szCs w:val="28"/>
              </w:rPr>
              <w:t>к</w:t>
            </w:r>
            <w:r w:rsidRPr="00705C18">
              <w:rPr>
                <w:szCs w:val="28"/>
              </w:rPr>
              <w:lastRenderedPageBreak/>
              <w:t>ции» (первое чтение).</w:t>
            </w:r>
          </w:p>
          <w:p w:rsidR="00DD4167" w:rsidRPr="009E2419" w:rsidRDefault="00DD4167" w:rsidP="00705C18">
            <w:pPr>
              <w:jc w:val="both"/>
              <w:rPr>
                <w:szCs w:val="28"/>
              </w:rPr>
            </w:pPr>
          </w:p>
        </w:tc>
        <w:tc>
          <w:tcPr>
            <w:tcW w:w="2126" w:type="dxa"/>
          </w:tcPr>
          <w:p w:rsidR="00705C18" w:rsidRDefault="00E36985" w:rsidP="00705C18">
            <w:pPr>
              <w:pStyle w:val="a3"/>
              <w:ind w:firstLine="0"/>
              <w:rPr>
                <w:sz w:val="24"/>
                <w:szCs w:val="28"/>
              </w:rPr>
            </w:pPr>
            <w:proofErr w:type="spellStart"/>
            <w:r w:rsidRPr="00705C18">
              <w:rPr>
                <w:sz w:val="24"/>
                <w:szCs w:val="28"/>
              </w:rPr>
              <w:lastRenderedPageBreak/>
              <w:t>Цыбульский</w:t>
            </w:r>
            <w:proofErr w:type="spellEnd"/>
            <w:r w:rsidRPr="00705C18">
              <w:rPr>
                <w:sz w:val="24"/>
                <w:szCs w:val="28"/>
              </w:rPr>
              <w:t xml:space="preserve"> А.В. – </w:t>
            </w:r>
            <w:r w:rsidRPr="00705C18">
              <w:rPr>
                <w:rFonts w:hint="eastAsia"/>
                <w:sz w:val="24"/>
                <w:szCs w:val="28"/>
              </w:rPr>
              <w:t>Губернатор</w:t>
            </w:r>
            <w:r w:rsidRPr="00705C18">
              <w:rPr>
                <w:sz w:val="24"/>
                <w:szCs w:val="28"/>
              </w:rPr>
              <w:t xml:space="preserve"> </w:t>
            </w:r>
            <w:r w:rsidRPr="00705C18">
              <w:rPr>
                <w:rFonts w:hint="eastAsia"/>
                <w:sz w:val="24"/>
                <w:szCs w:val="28"/>
              </w:rPr>
              <w:t>А</w:t>
            </w:r>
            <w:r w:rsidRPr="00705C18">
              <w:rPr>
                <w:rFonts w:hint="eastAsia"/>
                <w:sz w:val="24"/>
                <w:szCs w:val="28"/>
              </w:rPr>
              <w:t>р</w:t>
            </w:r>
            <w:r w:rsidRPr="00705C18">
              <w:rPr>
                <w:rFonts w:hint="eastAsia"/>
                <w:sz w:val="24"/>
                <w:szCs w:val="28"/>
              </w:rPr>
              <w:t>хангельской</w:t>
            </w:r>
            <w:r w:rsidRPr="00705C18">
              <w:rPr>
                <w:sz w:val="24"/>
                <w:szCs w:val="28"/>
              </w:rPr>
              <w:t xml:space="preserve"> </w:t>
            </w:r>
            <w:r w:rsidRPr="00705C18">
              <w:rPr>
                <w:rFonts w:hint="eastAsia"/>
                <w:sz w:val="24"/>
                <w:szCs w:val="28"/>
              </w:rPr>
              <w:t>о</w:t>
            </w:r>
            <w:r w:rsidRPr="00705C18">
              <w:rPr>
                <w:rFonts w:hint="eastAsia"/>
                <w:sz w:val="24"/>
                <w:szCs w:val="28"/>
              </w:rPr>
              <w:t>б</w:t>
            </w:r>
            <w:r w:rsidRPr="00705C18">
              <w:rPr>
                <w:rFonts w:hint="eastAsia"/>
                <w:sz w:val="24"/>
                <w:szCs w:val="28"/>
              </w:rPr>
              <w:t>ласти</w:t>
            </w:r>
            <w:r w:rsidR="00705C18">
              <w:rPr>
                <w:sz w:val="24"/>
                <w:szCs w:val="28"/>
              </w:rPr>
              <w:t>/</w:t>
            </w:r>
            <w:r w:rsidR="00705C18" w:rsidRPr="00705C18">
              <w:rPr>
                <w:sz w:val="24"/>
                <w:szCs w:val="28"/>
              </w:rPr>
              <w:t>Соколов А.С. – начальник отдела законопр</w:t>
            </w:r>
            <w:r w:rsidR="00705C18" w:rsidRPr="00705C18">
              <w:rPr>
                <w:sz w:val="24"/>
                <w:szCs w:val="28"/>
              </w:rPr>
              <w:t>о</w:t>
            </w:r>
            <w:r w:rsidR="00705C18" w:rsidRPr="00705C18">
              <w:rPr>
                <w:sz w:val="24"/>
                <w:szCs w:val="28"/>
              </w:rPr>
              <w:t>ектной</w:t>
            </w:r>
            <w:r w:rsidR="00705C18" w:rsidRPr="003824E8">
              <w:rPr>
                <w:sz w:val="24"/>
                <w:szCs w:val="24"/>
              </w:rPr>
              <w:t xml:space="preserve"> деятельн</w:t>
            </w:r>
            <w:r w:rsidR="00705C18" w:rsidRPr="003824E8">
              <w:rPr>
                <w:sz w:val="24"/>
                <w:szCs w:val="24"/>
              </w:rPr>
              <w:t>о</w:t>
            </w:r>
            <w:r w:rsidR="00705C18" w:rsidRPr="003824E8">
              <w:rPr>
                <w:sz w:val="24"/>
                <w:szCs w:val="24"/>
              </w:rPr>
              <w:t>сти правового д</w:t>
            </w:r>
            <w:r w:rsidR="00705C18" w:rsidRPr="003824E8">
              <w:rPr>
                <w:sz w:val="24"/>
                <w:szCs w:val="24"/>
              </w:rPr>
              <w:t>е</w:t>
            </w:r>
            <w:r w:rsidR="00705C18" w:rsidRPr="003824E8">
              <w:rPr>
                <w:sz w:val="24"/>
                <w:szCs w:val="24"/>
              </w:rPr>
              <w:t>партамента адм</w:t>
            </w:r>
            <w:r w:rsidR="00705C18" w:rsidRPr="003824E8">
              <w:rPr>
                <w:sz w:val="24"/>
                <w:szCs w:val="24"/>
              </w:rPr>
              <w:t>и</w:t>
            </w:r>
            <w:r w:rsidR="00705C18" w:rsidRPr="003824E8">
              <w:rPr>
                <w:sz w:val="24"/>
                <w:szCs w:val="24"/>
              </w:rPr>
              <w:t>нистрации Губе</w:t>
            </w:r>
            <w:r w:rsidR="00705C18" w:rsidRPr="003824E8">
              <w:rPr>
                <w:sz w:val="24"/>
                <w:szCs w:val="24"/>
              </w:rPr>
              <w:t>р</w:t>
            </w:r>
            <w:r w:rsidR="00705C18" w:rsidRPr="003824E8">
              <w:rPr>
                <w:sz w:val="24"/>
                <w:szCs w:val="24"/>
              </w:rPr>
              <w:t>натора Арха</w:t>
            </w:r>
            <w:r w:rsidR="00705C18" w:rsidRPr="003824E8">
              <w:rPr>
                <w:sz w:val="24"/>
                <w:szCs w:val="24"/>
              </w:rPr>
              <w:t>н</w:t>
            </w:r>
            <w:r w:rsidR="00705C18" w:rsidRPr="003824E8">
              <w:rPr>
                <w:sz w:val="24"/>
                <w:szCs w:val="24"/>
              </w:rPr>
              <w:t>гельской области и Прав</w:t>
            </w:r>
            <w:r w:rsidR="00705C18" w:rsidRPr="003824E8">
              <w:rPr>
                <w:sz w:val="24"/>
                <w:szCs w:val="24"/>
              </w:rPr>
              <w:t>и</w:t>
            </w:r>
            <w:r w:rsidR="00705C18" w:rsidRPr="003824E8">
              <w:rPr>
                <w:sz w:val="24"/>
                <w:szCs w:val="24"/>
              </w:rPr>
              <w:t>тельства Арха</w:t>
            </w:r>
            <w:r w:rsidR="00705C18" w:rsidRPr="003824E8">
              <w:rPr>
                <w:sz w:val="24"/>
                <w:szCs w:val="24"/>
              </w:rPr>
              <w:t>н</w:t>
            </w:r>
            <w:r w:rsidR="00705C18" w:rsidRPr="003824E8">
              <w:rPr>
                <w:sz w:val="24"/>
                <w:szCs w:val="24"/>
              </w:rPr>
              <w:t>гельской области</w:t>
            </w:r>
            <w:r w:rsidR="00705C18">
              <w:rPr>
                <w:sz w:val="24"/>
                <w:szCs w:val="24"/>
              </w:rPr>
              <w:t>.</w:t>
            </w:r>
          </w:p>
          <w:p w:rsidR="00DD4167" w:rsidRPr="00C02822" w:rsidRDefault="00DD4167" w:rsidP="00557A49">
            <w:pPr>
              <w:jc w:val="both"/>
              <w:rPr>
                <w:szCs w:val="28"/>
              </w:rPr>
            </w:pPr>
          </w:p>
        </w:tc>
        <w:tc>
          <w:tcPr>
            <w:tcW w:w="5103" w:type="dxa"/>
          </w:tcPr>
          <w:p w:rsidR="008D3675" w:rsidRPr="008D3675" w:rsidRDefault="008D3675" w:rsidP="008D3675">
            <w:pPr>
              <w:widowControl w:val="0"/>
              <w:ind w:firstLine="284"/>
              <w:jc w:val="both"/>
              <w:rPr>
                <w:szCs w:val="28"/>
              </w:rPr>
            </w:pPr>
            <w:proofErr w:type="gramStart"/>
            <w:r w:rsidRPr="008D3675">
              <w:rPr>
                <w:szCs w:val="28"/>
              </w:rPr>
              <w:lastRenderedPageBreak/>
              <w:t>Законопроект разработан в целях учета в областном законодательстве положений Фед</w:t>
            </w:r>
            <w:r w:rsidRPr="008D3675">
              <w:rPr>
                <w:szCs w:val="28"/>
              </w:rPr>
              <w:t>е</w:t>
            </w:r>
            <w:r w:rsidRPr="008D3675">
              <w:rPr>
                <w:szCs w:val="28"/>
              </w:rPr>
              <w:t>рального закона от 8 августа 2024 года № 316-ФЗ «О внесении изменений в Федеральный з</w:t>
            </w:r>
            <w:r w:rsidRPr="008D3675">
              <w:rPr>
                <w:szCs w:val="28"/>
              </w:rPr>
              <w:t>а</w:t>
            </w:r>
            <w:r w:rsidRPr="008D3675">
              <w:rPr>
                <w:szCs w:val="28"/>
              </w:rPr>
              <w:t>кон «О государственном регулировании пр</w:t>
            </w:r>
            <w:r w:rsidRPr="008D3675">
              <w:rPr>
                <w:szCs w:val="28"/>
              </w:rPr>
              <w:t>о</w:t>
            </w:r>
            <w:r w:rsidRPr="008D3675">
              <w:rPr>
                <w:szCs w:val="28"/>
              </w:rPr>
              <w:t>изводства и оборота этилового спирта, алк</w:t>
            </w:r>
            <w:r w:rsidRPr="008D3675">
              <w:rPr>
                <w:szCs w:val="28"/>
              </w:rPr>
              <w:t>о</w:t>
            </w:r>
            <w:r w:rsidRPr="008D3675">
              <w:rPr>
                <w:szCs w:val="28"/>
              </w:rPr>
              <w:t>гольной и спиртосодержащей продукции                                и об ограничении потребления (распития) а</w:t>
            </w:r>
            <w:r w:rsidRPr="008D3675">
              <w:rPr>
                <w:szCs w:val="28"/>
              </w:rPr>
              <w:t>л</w:t>
            </w:r>
            <w:r w:rsidRPr="008D3675">
              <w:rPr>
                <w:szCs w:val="28"/>
              </w:rPr>
              <w:t>когольной продукции» и статьи 1 и 2 Фед</w:t>
            </w:r>
            <w:r w:rsidRPr="008D3675">
              <w:rPr>
                <w:szCs w:val="28"/>
              </w:rPr>
              <w:t>е</w:t>
            </w:r>
            <w:r w:rsidRPr="008D3675">
              <w:rPr>
                <w:szCs w:val="28"/>
              </w:rPr>
              <w:t>рального закона «О внесении изменений в Ф</w:t>
            </w:r>
            <w:r w:rsidRPr="008D3675">
              <w:rPr>
                <w:szCs w:val="28"/>
              </w:rPr>
              <w:t>е</w:t>
            </w:r>
            <w:r w:rsidRPr="008D3675">
              <w:rPr>
                <w:szCs w:val="28"/>
              </w:rPr>
              <w:t>деральный закон «О государственном регул</w:t>
            </w:r>
            <w:r w:rsidRPr="008D3675">
              <w:rPr>
                <w:szCs w:val="28"/>
              </w:rPr>
              <w:t>и</w:t>
            </w:r>
            <w:r w:rsidRPr="008D3675">
              <w:rPr>
                <w:szCs w:val="28"/>
              </w:rPr>
              <w:t>ровании производства и</w:t>
            </w:r>
            <w:proofErr w:type="gramEnd"/>
            <w:r w:rsidRPr="008D3675">
              <w:rPr>
                <w:szCs w:val="28"/>
              </w:rPr>
              <w:t xml:space="preserve"> оборота этилового спирта, алкогольной и спиртосодержащей пр</w:t>
            </w:r>
            <w:r w:rsidRPr="008D3675">
              <w:rPr>
                <w:szCs w:val="28"/>
              </w:rPr>
              <w:t>о</w:t>
            </w:r>
            <w:r w:rsidRPr="008D3675">
              <w:rPr>
                <w:szCs w:val="28"/>
              </w:rPr>
              <w:t>дукции и об ограничении потребления (расп</w:t>
            </w:r>
            <w:r w:rsidRPr="008D3675">
              <w:rPr>
                <w:szCs w:val="28"/>
              </w:rPr>
              <w:t>и</w:t>
            </w:r>
            <w:r w:rsidRPr="008D3675">
              <w:rPr>
                <w:szCs w:val="28"/>
              </w:rPr>
              <w:t>тия) алкогольной пр</w:t>
            </w:r>
            <w:r w:rsidRPr="008D3675">
              <w:rPr>
                <w:szCs w:val="28"/>
              </w:rPr>
              <w:t>о</w:t>
            </w:r>
            <w:r w:rsidRPr="008D3675">
              <w:rPr>
                <w:szCs w:val="28"/>
              </w:rPr>
              <w:t xml:space="preserve">дукции» в части лишения </w:t>
            </w:r>
            <w:proofErr w:type="gramStart"/>
            <w:r w:rsidRPr="008D3675">
              <w:rPr>
                <w:szCs w:val="28"/>
              </w:rPr>
              <w:lastRenderedPageBreak/>
              <w:t>права органов государственной власти субъе</w:t>
            </w:r>
            <w:r w:rsidRPr="008D3675">
              <w:rPr>
                <w:szCs w:val="28"/>
              </w:rPr>
              <w:t>к</w:t>
            </w:r>
            <w:r w:rsidRPr="008D3675">
              <w:rPr>
                <w:szCs w:val="28"/>
              </w:rPr>
              <w:t>тов Российской Федерации</w:t>
            </w:r>
            <w:proofErr w:type="gramEnd"/>
            <w:r w:rsidRPr="008D3675">
              <w:rPr>
                <w:szCs w:val="28"/>
              </w:rPr>
              <w:t xml:space="preserve"> устанавливать тр</w:t>
            </w:r>
            <w:r w:rsidRPr="008D3675">
              <w:rPr>
                <w:szCs w:val="28"/>
              </w:rPr>
              <w:t>е</w:t>
            </w:r>
            <w:r w:rsidRPr="008D3675">
              <w:rPr>
                <w:szCs w:val="28"/>
              </w:rPr>
              <w:t>бования к мин</w:t>
            </w:r>
            <w:r w:rsidRPr="008D3675">
              <w:rPr>
                <w:szCs w:val="28"/>
              </w:rPr>
              <w:t>и</w:t>
            </w:r>
            <w:r w:rsidRPr="008D3675">
              <w:rPr>
                <w:szCs w:val="28"/>
              </w:rPr>
              <w:t>мальному размеру уставного капитала (уставного фонда) для ф</w:t>
            </w:r>
            <w:r w:rsidRPr="008D3675">
              <w:rPr>
                <w:szCs w:val="28"/>
              </w:rPr>
              <w:t>е</w:t>
            </w:r>
            <w:r w:rsidRPr="008D3675">
              <w:rPr>
                <w:szCs w:val="28"/>
              </w:rPr>
              <w:t>деральных бюджетных учреждений, п</w:t>
            </w:r>
            <w:r w:rsidRPr="008D3675">
              <w:rPr>
                <w:szCs w:val="28"/>
              </w:rPr>
              <w:t>е</w:t>
            </w:r>
            <w:r w:rsidRPr="008D3675">
              <w:rPr>
                <w:szCs w:val="28"/>
              </w:rPr>
              <w:t>речень которых утвержден Правительством Российской Фед</w:t>
            </w:r>
            <w:r w:rsidRPr="008D3675">
              <w:rPr>
                <w:szCs w:val="28"/>
              </w:rPr>
              <w:t>е</w:t>
            </w:r>
            <w:r w:rsidRPr="008D3675">
              <w:rPr>
                <w:szCs w:val="28"/>
              </w:rPr>
              <w:t>рации, осуществляющих ро</w:t>
            </w:r>
            <w:r w:rsidRPr="008D3675">
              <w:rPr>
                <w:szCs w:val="28"/>
              </w:rPr>
              <w:t>з</w:t>
            </w:r>
            <w:r w:rsidRPr="008D3675">
              <w:rPr>
                <w:szCs w:val="28"/>
              </w:rPr>
              <w:t>ничную продажу алкогольной продукции.</w:t>
            </w:r>
          </w:p>
          <w:p w:rsidR="00297EE0" w:rsidRPr="008D3675" w:rsidRDefault="008D3675" w:rsidP="008D3675">
            <w:pPr>
              <w:widowControl w:val="0"/>
              <w:ind w:firstLine="284"/>
              <w:jc w:val="both"/>
              <w:rPr>
                <w:szCs w:val="28"/>
              </w:rPr>
            </w:pPr>
            <w:r w:rsidRPr="008D3675">
              <w:rPr>
                <w:szCs w:val="28"/>
              </w:rPr>
              <w:t>Законопроектом предлагается с 1 марта 2025 года исключить из состава о</w:t>
            </w:r>
            <w:r w:rsidRPr="008D3675">
              <w:rPr>
                <w:szCs w:val="28"/>
              </w:rPr>
              <w:t>р</w:t>
            </w:r>
            <w:r w:rsidRPr="008D3675">
              <w:rPr>
                <w:szCs w:val="28"/>
              </w:rPr>
              <w:t>ганизаций, осуществляющих розничную продажу алк</w:t>
            </w:r>
            <w:r w:rsidRPr="008D3675">
              <w:rPr>
                <w:szCs w:val="28"/>
              </w:rPr>
              <w:t>о</w:t>
            </w:r>
            <w:r>
              <w:rPr>
                <w:szCs w:val="28"/>
              </w:rPr>
              <w:t>гольной продукции,</w:t>
            </w:r>
            <w:r w:rsidRPr="008D3675">
              <w:rPr>
                <w:szCs w:val="28"/>
              </w:rPr>
              <w:t xml:space="preserve"> в отношении которых у</w:t>
            </w:r>
            <w:r w:rsidRPr="008D3675">
              <w:rPr>
                <w:szCs w:val="28"/>
              </w:rPr>
              <w:t>с</w:t>
            </w:r>
            <w:r w:rsidRPr="008D3675">
              <w:rPr>
                <w:szCs w:val="28"/>
              </w:rPr>
              <w:t>тановлен минимальный размер уставного к</w:t>
            </w:r>
            <w:r w:rsidRPr="008D3675">
              <w:rPr>
                <w:szCs w:val="28"/>
              </w:rPr>
              <w:t>а</w:t>
            </w:r>
            <w:r w:rsidRPr="008D3675">
              <w:rPr>
                <w:szCs w:val="28"/>
              </w:rPr>
              <w:t>питала (уставного фонда), федеральные бю</w:t>
            </w:r>
            <w:r w:rsidRPr="008D3675">
              <w:rPr>
                <w:szCs w:val="28"/>
              </w:rPr>
              <w:t>д</w:t>
            </w:r>
            <w:r w:rsidRPr="008D3675">
              <w:rPr>
                <w:szCs w:val="28"/>
              </w:rPr>
              <w:t>жетные учреждения, перечень которых утве</w:t>
            </w:r>
            <w:r w:rsidRPr="008D3675">
              <w:rPr>
                <w:szCs w:val="28"/>
              </w:rPr>
              <w:t>р</w:t>
            </w:r>
            <w:r w:rsidRPr="008D3675">
              <w:rPr>
                <w:szCs w:val="28"/>
              </w:rPr>
              <w:t>жден Правительством Российской Федер</w:t>
            </w:r>
            <w:r w:rsidRPr="008D3675">
              <w:rPr>
                <w:szCs w:val="28"/>
              </w:rPr>
              <w:t>а</w:t>
            </w:r>
            <w:r w:rsidRPr="008D3675">
              <w:rPr>
                <w:szCs w:val="28"/>
              </w:rPr>
              <w:t>ции.</w:t>
            </w:r>
          </w:p>
        </w:tc>
        <w:tc>
          <w:tcPr>
            <w:tcW w:w="1417" w:type="dxa"/>
          </w:tcPr>
          <w:p w:rsidR="001D387C" w:rsidRDefault="001D387C" w:rsidP="001D387C">
            <w:pPr>
              <w:pStyle w:val="a3"/>
              <w:ind w:firstLine="0"/>
              <w:rPr>
                <w:sz w:val="24"/>
                <w:szCs w:val="28"/>
              </w:rPr>
            </w:pPr>
            <w:r>
              <w:rPr>
                <w:sz w:val="24"/>
                <w:szCs w:val="28"/>
              </w:rPr>
              <w:lastRenderedPageBreak/>
              <w:t>По плану работы к</w:t>
            </w:r>
            <w:r>
              <w:rPr>
                <w:sz w:val="24"/>
                <w:szCs w:val="28"/>
              </w:rPr>
              <w:t>о</w:t>
            </w:r>
            <w:r>
              <w:rPr>
                <w:sz w:val="24"/>
                <w:szCs w:val="28"/>
              </w:rPr>
              <w:t xml:space="preserve">митета на </w:t>
            </w:r>
            <w:r w:rsidR="004D2FDD">
              <w:rPr>
                <w:sz w:val="24"/>
                <w:szCs w:val="28"/>
              </w:rPr>
              <w:t>октябрь</w:t>
            </w:r>
          </w:p>
          <w:p w:rsidR="001D387C" w:rsidRDefault="001D387C" w:rsidP="001D387C">
            <w:r w:rsidRPr="003743E2">
              <w:rPr>
                <w:szCs w:val="28"/>
              </w:rPr>
              <w:t>202</w:t>
            </w:r>
            <w:r>
              <w:rPr>
                <w:szCs w:val="28"/>
              </w:rPr>
              <w:t>4</w:t>
            </w:r>
            <w:r w:rsidRPr="003743E2">
              <w:rPr>
                <w:szCs w:val="28"/>
              </w:rPr>
              <w:t xml:space="preserve"> год</w:t>
            </w:r>
            <w:r>
              <w:rPr>
                <w:szCs w:val="28"/>
              </w:rPr>
              <w:t>а</w:t>
            </w:r>
            <w:r>
              <w:t xml:space="preserve"> </w:t>
            </w:r>
          </w:p>
          <w:p w:rsidR="00DD4167" w:rsidRPr="006A79DC" w:rsidRDefault="00DD4167" w:rsidP="001D387C"/>
        </w:tc>
        <w:tc>
          <w:tcPr>
            <w:tcW w:w="3261" w:type="dxa"/>
          </w:tcPr>
          <w:p w:rsidR="00941197" w:rsidRPr="009613BE" w:rsidRDefault="00941197" w:rsidP="00941197">
            <w:pPr>
              <w:autoSpaceDE w:val="0"/>
              <w:autoSpaceDN w:val="0"/>
              <w:adjustRightInd w:val="0"/>
              <w:jc w:val="both"/>
              <w:rPr>
                <w:szCs w:val="28"/>
              </w:rPr>
            </w:pPr>
            <w:r w:rsidRPr="009613BE">
              <w:rPr>
                <w:szCs w:val="28"/>
              </w:rPr>
              <w:t>Комитет предлагает депут</w:t>
            </w:r>
            <w:r w:rsidRPr="009613BE">
              <w:rPr>
                <w:szCs w:val="28"/>
              </w:rPr>
              <w:t>а</w:t>
            </w:r>
            <w:r w:rsidRPr="009613BE">
              <w:rPr>
                <w:szCs w:val="28"/>
              </w:rPr>
              <w:t>там областного Собрания принять законопроект в пе</w:t>
            </w:r>
            <w:r w:rsidRPr="009613BE">
              <w:rPr>
                <w:szCs w:val="28"/>
              </w:rPr>
              <w:t>р</w:t>
            </w:r>
            <w:r w:rsidRPr="009613BE">
              <w:rPr>
                <w:szCs w:val="28"/>
              </w:rPr>
              <w:t>вом чтении на одинн</w:t>
            </w:r>
            <w:r w:rsidRPr="009613BE">
              <w:rPr>
                <w:szCs w:val="28"/>
              </w:rPr>
              <w:t>а</w:t>
            </w:r>
            <w:r w:rsidRPr="009613BE">
              <w:rPr>
                <w:szCs w:val="28"/>
              </w:rPr>
              <w:t>дцатой сессии областн</w:t>
            </w:r>
            <w:r w:rsidRPr="009613BE">
              <w:rPr>
                <w:szCs w:val="28"/>
              </w:rPr>
              <w:t>о</w:t>
            </w:r>
            <w:r w:rsidRPr="009613BE">
              <w:rPr>
                <w:szCs w:val="28"/>
              </w:rPr>
              <w:t>го Собрания депутатов.</w:t>
            </w:r>
          </w:p>
          <w:p w:rsidR="00DD4167" w:rsidRPr="00606A21" w:rsidRDefault="00DD4167" w:rsidP="00941197">
            <w:pPr>
              <w:autoSpaceDE w:val="0"/>
              <w:autoSpaceDN w:val="0"/>
              <w:adjustRightInd w:val="0"/>
              <w:jc w:val="both"/>
              <w:rPr>
                <w:szCs w:val="28"/>
              </w:rPr>
            </w:pPr>
          </w:p>
        </w:tc>
      </w:tr>
      <w:tr w:rsidR="001B6500" w:rsidRPr="00DC1A12" w:rsidTr="00D654F7">
        <w:tc>
          <w:tcPr>
            <w:tcW w:w="588" w:type="dxa"/>
          </w:tcPr>
          <w:p w:rsidR="001B6500" w:rsidRDefault="009600DF" w:rsidP="00EC4D8B">
            <w:pPr>
              <w:pStyle w:val="a3"/>
              <w:ind w:firstLine="0"/>
              <w:jc w:val="center"/>
              <w:rPr>
                <w:sz w:val="24"/>
                <w:szCs w:val="24"/>
              </w:rPr>
            </w:pPr>
            <w:r>
              <w:rPr>
                <w:sz w:val="24"/>
                <w:szCs w:val="24"/>
              </w:rPr>
              <w:lastRenderedPageBreak/>
              <w:t>3</w:t>
            </w:r>
          </w:p>
        </w:tc>
        <w:tc>
          <w:tcPr>
            <w:tcW w:w="2781" w:type="dxa"/>
          </w:tcPr>
          <w:p w:rsidR="000F38A5" w:rsidRPr="00141B2E" w:rsidRDefault="000F38A5" w:rsidP="000F38A5">
            <w:pPr>
              <w:autoSpaceDE w:val="0"/>
              <w:autoSpaceDN w:val="0"/>
              <w:adjustRightInd w:val="0"/>
              <w:jc w:val="both"/>
            </w:pPr>
            <w:r w:rsidRPr="00141B2E">
              <w:t xml:space="preserve">О проекте областного закона № пз8/149      </w:t>
            </w:r>
            <w:r>
              <w:t xml:space="preserve">          </w:t>
            </w:r>
            <w:r w:rsidRPr="00141B2E">
              <w:t xml:space="preserve">«О внесении изменений в отдельные областные законы в сферах </w:t>
            </w:r>
            <w:proofErr w:type="spellStart"/>
            <w:r w:rsidRPr="00141B2E">
              <w:t>недр</w:t>
            </w:r>
            <w:r w:rsidRPr="00141B2E">
              <w:t>о</w:t>
            </w:r>
            <w:r w:rsidRPr="00141B2E">
              <w:t>пользования</w:t>
            </w:r>
            <w:proofErr w:type="spellEnd"/>
            <w:r w:rsidRPr="00141B2E">
              <w:t>, лесных о</w:t>
            </w:r>
            <w:r w:rsidRPr="00141B2E">
              <w:t>т</w:t>
            </w:r>
            <w:r w:rsidRPr="00141B2E">
              <w:t>ношений и охраны и и</w:t>
            </w:r>
            <w:r w:rsidRPr="00141B2E">
              <w:t>с</w:t>
            </w:r>
            <w:r w:rsidRPr="00141B2E">
              <w:t>пользования особо о</w:t>
            </w:r>
            <w:r w:rsidRPr="00141B2E">
              <w:t>х</w:t>
            </w:r>
            <w:r w:rsidRPr="00141B2E">
              <w:t>раняемых природных территорий регионал</w:t>
            </w:r>
            <w:r w:rsidRPr="00141B2E">
              <w:t>ь</w:t>
            </w:r>
            <w:r w:rsidRPr="00141B2E">
              <w:t>ного значения» (первое чтение)</w:t>
            </w:r>
            <w:r>
              <w:t>.</w:t>
            </w:r>
          </w:p>
          <w:p w:rsidR="001B6500" w:rsidRPr="005E6EC9" w:rsidRDefault="001B6500" w:rsidP="000F38A5">
            <w:pPr>
              <w:autoSpaceDE w:val="0"/>
              <w:autoSpaceDN w:val="0"/>
              <w:adjustRightInd w:val="0"/>
              <w:jc w:val="both"/>
              <w:rPr>
                <w:szCs w:val="28"/>
              </w:rPr>
            </w:pPr>
          </w:p>
        </w:tc>
        <w:tc>
          <w:tcPr>
            <w:tcW w:w="2126" w:type="dxa"/>
          </w:tcPr>
          <w:p w:rsidR="00584212" w:rsidRDefault="00584212" w:rsidP="00584212">
            <w:pPr>
              <w:pStyle w:val="a3"/>
              <w:ind w:firstLine="0"/>
              <w:rPr>
                <w:sz w:val="24"/>
                <w:szCs w:val="28"/>
              </w:rPr>
            </w:pPr>
            <w:proofErr w:type="spellStart"/>
            <w:r w:rsidRPr="00584212">
              <w:rPr>
                <w:sz w:val="24"/>
                <w:szCs w:val="24"/>
              </w:rPr>
              <w:t>Алсуфьев</w:t>
            </w:r>
            <w:proofErr w:type="spellEnd"/>
            <w:r w:rsidR="00C009D5" w:rsidRPr="00584212">
              <w:rPr>
                <w:sz w:val="24"/>
                <w:szCs w:val="24"/>
              </w:rPr>
              <w:t xml:space="preserve"> А.В.</w:t>
            </w:r>
            <w:r w:rsidRPr="00584212">
              <w:rPr>
                <w:sz w:val="24"/>
                <w:szCs w:val="24"/>
              </w:rPr>
              <w:t xml:space="preserve"> – исполняющий обязанности </w:t>
            </w:r>
            <w:r w:rsidRPr="00584212">
              <w:rPr>
                <w:rFonts w:hint="eastAsia"/>
                <w:sz w:val="24"/>
                <w:szCs w:val="24"/>
              </w:rPr>
              <w:t>Г</w:t>
            </w:r>
            <w:r w:rsidRPr="00584212">
              <w:rPr>
                <w:rFonts w:hint="eastAsia"/>
                <w:sz w:val="24"/>
                <w:szCs w:val="24"/>
              </w:rPr>
              <w:t>у</w:t>
            </w:r>
            <w:r w:rsidRPr="00584212">
              <w:rPr>
                <w:rFonts w:hint="eastAsia"/>
                <w:sz w:val="24"/>
                <w:szCs w:val="24"/>
              </w:rPr>
              <w:t>бернатор</w:t>
            </w:r>
            <w:r w:rsidRPr="00584212">
              <w:rPr>
                <w:sz w:val="24"/>
                <w:szCs w:val="24"/>
              </w:rPr>
              <w:t xml:space="preserve">а </w:t>
            </w:r>
            <w:r w:rsidRPr="00584212">
              <w:rPr>
                <w:rFonts w:hint="eastAsia"/>
                <w:sz w:val="24"/>
                <w:szCs w:val="24"/>
              </w:rPr>
              <w:t>Арха</w:t>
            </w:r>
            <w:r w:rsidRPr="00584212">
              <w:rPr>
                <w:rFonts w:hint="eastAsia"/>
                <w:sz w:val="24"/>
                <w:szCs w:val="24"/>
              </w:rPr>
              <w:t>н</w:t>
            </w:r>
            <w:r w:rsidRPr="00584212">
              <w:rPr>
                <w:rFonts w:hint="eastAsia"/>
                <w:sz w:val="24"/>
                <w:szCs w:val="24"/>
              </w:rPr>
              <w:t>гельской</w:t>
            </w:r>
            <w:r w:rsidRPr="00584212">
              <w:rPr>
                <w:sz w:val="24"/>
                <w:szCs w:val="24"/>
              </w:rPr>
              <w:t xml:space="preserve"> </w:t>
            </w:r>
            <w:r w:rsidRPr="00584212">
              <w:rPr>
                <w:rFonts w:hint="eastAsia"/>
                <w:sz w:val="24"/>
                <w:szCs w:val="24"/>
              </w:rPr>
              <w:t>обла</w:t>
            </w:r>
            <w:r w:rsidRPr="00584212">
              <w:rPr>
                <w:rFonts w:hint="eastAsia"/>
                <w:sz w:val="24"/>
                <w:szCs w:val="24"/>
              </w:rPr>
              <w:t>с</w:t>
            </w:r>
            <w:r w:rsidRPr="00584212">
              <w:rPr>
                <w:rFonts w:hint="eastAsia"/>
                <w:sz w:val="24"/>
                <w:szCs w:val="24"/>
              </w:rPr>
              <w:t>ти</w:t>
            </w:r>
            <w:r w:rsidRPr="00584212">
              <w:rPr>
                <w:sz w:val="24"/>
                <w:szCs w:val="24"/>
              </w:rPr>
              <w:t>/Соколов А.С. – начальник отдела законопр</w:t>
            </w:r>
            <w:r w:rsidRPr="00584212">
              <w:rPr>
                <w:sz w:val="24"/>
                <w:szCs w:val="24"/>
              </w:rPr>
              <w:t>о</w:t>
            </w:r>
            <w:r w:rsidRPr="00584212">
              <w:rPr>
                <w:sz w:val="24"/>
                <w:szCs w:val="24"/>
              </w:rPr>
              <w:t>ектной</w:t>
            </w:r>
            <w:r w:rsidRPr="003824E8">
              <w:rPr>
                <w:sz w:val="24"/>
                <w:szCs w:val="24"/>
              </w:rPr>
              <w:t xml:space="preserve"> деятельности пр</w:t>
            </w:r>
            <w:r w:rsidRPr="003824E8">
              <w:rPr>
                <w:sz w:val="24"/>
                <w:szCs w:val="24"/>
              </w:rPr>
              <w:t>а</w:t>
            </w:r>
            <w:r w:rsidRPr="003824E8">
              <w:rPr>
                <w:sz w:val="24"/>
                <w:szCs w:val="24"/>
              </w:rPr>
              <w:t>вового департ</w:t>
            </w:r>
            <w:r w:rsidRPr="003824E8">
              <w:rPr>
                <w:sz w:val="24"/>
                <w:szCs w:val="24"/>
              </w:rPr>
              <w:t>а</w:t>
            </w:r>
            <w:r w:rsidRPr="003824E8">
              <w:rPr>
                <w:sz w:val="24"/>
                <w:szCs w:val="24"/>
              </w:rPr>
              <w:t>мента админис</w:t>
            </w:r>
            <w:r w:rsidRPr="003824E8">
              <w:rPr>
                <w:sz w:val="24"/>
                <w:szCs w:val="24"/>
              </w:rPr>
              <w:t>т</w:t>
            </w:r>
            <w:r w:rsidRPr="003824E8">
              <w:rPr>
                <w:sz w:val="24"/>
                <w:szCs w:val="24"/>
              </w:rPr>
              <w:t>рации Губернат</w:t>
            </w:r>
            <w:r w:rsidRPr="003824E8">
              <w:rPr>
                <w:sz w:val="24"/>
                <w:szCs w:val="24"/>
              </w:rPr>
              <w:t>о</w:t>
            </w:r>
            <w:r w:rsidRPr="003824E8">
              <w:rPr>
                <w:sz w:val="24"/>
                <w:szCs w:val="24"/>
              </w:rPr>
              <w:t>ра Арха</w:t>
            </w:r>
            <w:r w:rsidRPr="003824E8">
              <w:rPr>
                <w:sz w:val="24"/>
                <w:szCs w:val="24"/>
              </w:rPr>
              <w:t>н</w:t>
            </w:r>
            <w:r w:rsidRPr="003824E8">
              <w:rPr>
                <w:sz w:val="24"/>
                <w:szCs w:val="24"/>
              </w:rPr>
              <w:t>гельской области и Прав</w:t>
            </w:r>
            <w:r w:rsidRPr="003824E8">
              <w:rPr>
                <w:sz w:val="24"/>
                <w:szCs w:val="24"/>
              </w:rPr>
              <w:t>и</w:t>
            </w:r>
            <w:r w:rsidRPr="003824E8">
              <w:rPr>
                <w:sz w:val="24"/>
                <w:szCs w:val="24"/>
              </w:rPr>
              <w:t>тельства Арха</w:t>
            </w:r>
            <w:r w:rsidRPr="003824E8">
              <w:rPr>
                <w:sz w:val="24"/>
                <w:szCs w:val="24"/>
              </w:rPr>
              <w:t>н</w:t>
            </w:r>
            <w:r w:rsidRPr="003824E8">
              <w:rPr>
                <w:sz w:val="24"/>
                <w:szCs w:val="24"/>
              </w:rPr>
              <w:t>гельской области</w:t>
            </w:r>
            <w:r>
              <w:rPr>
                <w:sz w:val="24"/>
                <w:szCs w:val="24"/>
              </w:rPr>
              <w:t>.</w:t>
            </w:r>
          </w:p>
          <w:p w:rsidR="001B6500" w:rsidRDefault="001B6500" w:rsidP="00FE1508">
            <w:pPr>
              <w:pStyle w:val="a3"/>
              <w:ind w:firstLine="0"/>
              <w:rPr>
                <w:sz w:val="24"/>
                <w:szCs w:val="24"/>
              </w:rPr>
            </w:pPr>
          </w:p>
        </w:tc>
        <w:tc>
          <w:tcPr>
            <w:tcW w:w="5103" w:type="dxa"/>
          </w:tcPr>
          <w:p w:rsidR="006C2096" w:rsidRPr="006C2096" w:rsidRDefault="006C2096" w:rsidP="006C2096">
            <w:pPr>
              <w:autoSpaceDE w:val="0"/>
              <w:autoSpaceDN w:val="0"/>
              <w:adjustRightInd w:val="0"/>
              <w:ind w:firstLine="284"/>
              <w:jc w:val="both"/>
              <w:rPr>
                <w:szCs w:val="28"/>
              </w:rPr>
            </w:pPr>
            <w:r w:rsidRPr="006C2096">
              <w:rPr>
                <w:szCs w:val="28"/>
              </w:rPr>
              <w:t>Законопроект разработан в целях:</w:t>
            </w:r>
          </w:p>
          <w:p w:rsidR="006C2096" w:rsidRPr="006C2096" w:rsidRDefault="006C2096" w:rsidP="006C2096">
            <w:pPr>
              <w:autoSpaceDE w:val="0"/>
              <w:autoSpaceDN w:val="0"/>
              <w:adjustRightInd w:val="0"/>
              <w:ind w:firstLine="284"/>
              <w:jc w:val="both"/>
              <w:rPr>
                <w:szCs w:val="28"/>
              </w:rPr>
            </w:pPr>
            <w:r w:rsidRPr="006C2096">
              <w:rPr>
                <w:szCs w:val="28"/>
              </w:rPr>
              <w:t>1) учета положений:</w:t>
            </w:r>
          </w:p>
          <w:p w:rsidR="006C2096" w:rsidRPr="006C2096" w:rsidRDefault="006C2096" w:rsidP="006C2096">
            <w:pPr>
              <w:autoSpaceDE w:val="0"/>
              <w:autoSpaceDN w:val="0"/>
              <w:adjustRightInd w:val="0"/>
              <w:ind w:firstLine="284"/>
              <w:jc w:val="both"/>
              <w:rPr>
                <w:szCs w:val="28"/>
              </w:rPr>
            </w:pPr>
            <w:r w:rsidRPr="006C2096">
              <w:rPr>
                <w:szCs w:val="28"/>
              </w:rPr>
              <w:t>Федерального закона от 22 июля 2024 года № 205-ФЗ «О внесении изменений  в Закон Российской Федерации «О н</w:t>
            </w:r>
            <w:r w:rsidRPr="006C2096">
              <w:rPr>
                <w:szCs w:val="28"/>
              </w:rPr>
              <w:t>е</w:t>
            </w:r>
            <w:r w:rsidRPr="006C2096">
              <w:rPr>
                <w:szCs w:val="28"/>
              </w:rPr>
              <w:t>драх»;</w:t>
            </w:r>
          </w:p>
          <w:p w:rsidR="006C2096" w:rsidRPr="006C2096" w:rsidRDefault="006C2096" w:rsidP="006C2096">
            <w:pPr>
              <w:autoSpaceDE w:val="0"/>
              <w:autoSpaceDN w:val="0"/>
              <w:adjustRightInd w:val="0"/>
              <w:ind w:firstLine="284"/>
              <w:jc w:val="both"/>
              <w:rPr>
                <w:szCs w:val="28"/>
              </w:rPr>
            </w:pPr>
            <w:r w:rsidRPr="006C2096">
              <w:rPr>
                <w:szCs w:val="28"/>
              </w:rPr>
              <w:t>статьи 43 Лесного кодекса Российской Ф</w:t>
            </w:r>
            <w:r w:rsidRPr="006C2096">
              <w:rPr>
                <w:szCs w:val="28"/>
              </w:rPr>
              <w:t>е</w:t>
            </w:r>
            <w:r w:rsidRPr="006C2096">
              <w:rPr>
                <w:szCs w:val="28"/>
              </w:rPr>
              <w:t>дерации;</w:t>
            </w:r>
          </w:p>
          <w:p w:rsidR="006C2096" w:rsidRPr="006C2096" w:rsidRDefault="006C2096" w:rsidP="006C2096">
            <w:pPr>
              <w:autoSpaceDE w:val="0"/>
              <w:autoSpaceDN w:val="0"/>
              <w:adjustRightInd w:val="0"/>
              <w:ind w:firstLine="284"/>
              <w:jc w:val="both"/>
              <w:rPr>
                <w:szCs w:val="28"/>
              </w:rPr>
            </w:pPr>
            <w:r w:rsidRPr="006C2096">
              <w:rPr>
                <w:szCs w:val="28"/>
              </w:rPr>
              <w:t>2) совершенствования законодательства А</w:t>
            </w:r>
            <w:r w:rsidRPr="006C2096">
              <w:rPr>
                <w:szCs w:val="28"/>
              </w:rPr>
              <w:t>р</w:t>
            </w:r>
            <w:r w:rsidRPr="006C2096">
              <w:rPr>
                <w:szCs w:val="28"/>
              </w:rPr>
              <w:t>хангельской области в сфере и</w:t>
            </w:r>
            <w:r w:rsidRPr="006C2096">
              <w:rPr>
                <w:szCs w:val="28"/>
              </w:rPr>
              <w:t>с</w:t>
            </w:r>
            <w:r w:rsidRPr="006C2096">
              <w:rPr>
                <w:szCs w:val="28"/>
              </w:rPr>
              <w:t>пользования и охраны особо охраняемых природных терр</w:t>
            </w:r>
            <w:r w:rsidRPr="006C2096">
              <w:rPr>
                <w:szCs w:val="28"/>
              </w:rPr>
              <w:t>и</w:t>
            </w:r>
            <w:r w:rsidRPr="006C2096">
              <w:rPr>
                <w:szCs w:val="28"/>
              </w:rPr>
              <w:t>торий регионального зн</w:t>
            </w:r>
            <w:r w:rsidRPr="006C2096">
              <w:rPr>
                <w:szCs w:val="28"/>
              </w:rPr>
              <w:t>а</w:t>
            </w:r>
            <w:r w:rsidRPr="006C2096">
              <w:rPr>
                <w:szCs w:val="28"/>
              </w:rPr>
              <w:t>чения.</w:t>
            </w:r>
          </w:p>
          <w:p w:rsidR="006C2096" w:rsidRPr="006C2096" w:rsidRDefault="006C2096" w:rsidP="006C2096">
            <w:pPr>
              <w:autoSpaceDE w:val="0"/>
              <w:autoSpaceDN w:val="0"/>
              <w:adjustRightInd w:val="0"/>
              <w:ind w:firstLine="284"/>
              <w:jc w:val="both"/>
              <w:rPr>
                <w:szCs w:val="28"/>
              </w:rPr>
            </w:pPr>
            <w:proofErr w:type="gramStart"/>
            <w:r w:rsidRPr="006C2096">
              <w:rPr>
                <w:szCs w:val="28"/>
              </w:rPr>
              <w:t>Законопроектом предлагается мин</w:t>
            </w:r>
            <w:r w:rsidRPr="006C2096">
              <w:rPr>
                <w:szCs w:val="28"/>
              </w:rPr>
              <w:t>и</w:t>
            </w:r>
            <w:r w:rsidRPr="006C2096">
              <w:rPr>
                <w:szCs w:val="28"/>
              </w:rPr>
              <w:t>ст</w:t>
            </w:r>
            <w:r>
              <w:rPr>
                <w:szCs w:val="28"/>
              </w:rPr>
              <w:t xml:space="preserve">ерство природных ресурсов </w:t>
            </w:r>
            <w:r w:rsidRPr="006C2096">
              <w:rPr>
                <w:szCs w:val="28"/>
              </w:rPr>
              <w:t>и лесопромышленн</w:t>
            </w:r>
            <w:r w:rsidRPr="006C2096">
              <w:rPr>
                <w:szCs w:val="28"/>
              </w:rPr>
              <w:t>о</w:t>
            </w:r>
            <w:r w:rsidRPr="006C2096">
              <w:rPr>
                <w:szCs w:val="28"/>
              </w:rPr>
              <w:t>го комплекса Архангельской области наделить полномочием по принятию решений о предо</w:t>
            </w:r>
            <w:r w:rsidRPr="006C2096">
              <w:rPr>
                <w:szCs w:val="28"/>
              </w:rPr>
              <w:t>с</w:t>
            </w:r>
            <w:r w:rsidRPr="006C2096">
              <w:rPr>
                <w:szCs w:val="28"/>
              </w:rPr>
              <w:t>тавлении без проведения аукциона права пол</w:t>
            </w:r>
            <w:r w:rsidRPr="006C2096">
              <w:rPr>
                <w:szCs w:val="28"/>
              </w:rPr>
              <w:t>ь</w:t>
            </w:r>
            <w:r w:rsidRPr="006C2096">
              <w:rPr>
                <w:szCs w:val="28"/>
              </w:rPr>
              <w:t>зования участком недр местного значения, с</w:t>
            </w:r>
            <w:r w:rsidRPr="006C2096">
              <w:rPr>
                <w:szCs w:val="28"/>
              </w:rPr>
              <w:t>о</w:t>
            </w:r>
            <w:r w:rsidRPr="006C2096">
              <w:rPr>
                <w:szCs w:val="28"/>
              </w:rPr>
              <w:t>держащим общ</w:t>
            </w:r>
            <w:r w:rsidRPr="006C2096">
              <w:rPr>
                <w:szCs w:val="28"/>
              </w:rPr>
              <w:t>е</w:t>
            </w:r>
            <w:r w:rsidRPr="006C2096">
              <w:rPr>
                <w:szCs w:val="28"/>
              </w:rPr>
              <w:t>распространенные полезные ископаемые, для разведки и добычи общера</w:t>
            </w:r>
            <w:r w:rsidRPr="006C2096">
              <w:rPr>
                <w:szCs w:val="28"/>
              </w:rPr>
              <w:t>с</w:t>
            </w:r>
            <w:r w:rsidRPr="006C2096">
              <w:rPr>
                <w:szCs w:val="28"/>
              </w:rPr>
              <w:t>пространенных полезных ископаемых, необх</w:t>
            </w:r>
            <w:r w:rsidRPr="006C2096">
              <w:rPr>
                <w:szCs w:val="28"/>
              </w:rPr>
              <w:t>о</w:t>
            </w:r>
            <w:r w:rsidRPr="006C2096">
              <w:rPr>
                <w:szCs w:val="28"/>
              </w:rPr>
              <w:t>димых для целей выполнения работ по стро</w:t>
            </w:r>
            <w:r w:rsidRPr="006C2096">
              <w:rPr>
                <w:szCs w:val="28"/>
              </w:rPr>
              <w:t>и</w:t>
            </w:r>
            <w:r w:rsidRPr="006C2096">
              <w:rPr>
                <w:szCs w:val="28"/>
              </w:rPr>
              <w:lastRenderedPageBreak/>
              <w:t>тельству, реконструкции, капитальному р</w:t>
            </w:r>
            <w:r w:rsidRPr="006C2096">
              <w:rPr>
                <w:szCs w:val="28"/>
              </w:rPr>
              <w:t>е</w:t>
            </w:r>
            <w:r w:rsidRPr="006C2096">
              <w:rPr>
                <w:szCs w:val="28"/>
              </w:rPr>
              <w:t>монту магистральных нефтепроводов, нефт</w:t>
            </w:r>
            <w:r w:rsidRPr="006C2096">
              <w:rPr>
                <w:szCs w:val="28"/>
              </w:rPr>
              <w:t>е</w:t>
            </w:r>
            <w:r w:rsidRPr="006C2096">
              <w:rPr>
                <w:szCs w:val="28"/>
              </w:rPr>
              <w:t>продуктопроводов, магистральных газопров</w:t>
            </w:r>
            <w:r w:rsidRPr="006C2096">
              <w:rPr>
                <w:szCs w:val="28"/>
              </w:rPr>
              <w:t>о</w:t>
            </w:r>
            <w:r w:rsidRPr="006C2096">
              <w:rPr>
                <w:szCs w:val="28"/>
              </w:rPr>
              <w:t>дов и их неотъемлемых технологических ча</w:t>
            </w:r>
            <w:r w:rsidRPr="006C2096">
              <w:rPr>
                <w:szCs w:val="28"/>
              </w:rPr>
              <w:t>с</w:t>
            </w:r>
            <w:r w:rsidRPr="006C2096">
              <w:rPr>
                <w:szCs w:val="28"/>
              </w:rPr>
              <w:t>тей, в порядке, установленном</w:t>
            </w:r>
            <w:proofErr w:type="gramEnd"/>
            <w:r w:rsidRPr="006C2096">
              <w:rPr>
                <w:szCs w:val="28"/>
              </w:rPr>
              <w:t xml:space="preserve"> администрати</w:t>
            </w:r>
            <w:r w:rsidRPr="006C2096">
              <w:rPr>
                <w:szCs w:val="28"/>
              </w:rPr>
              <w:t>в</w:t>
            </w:r>
            <w:r w:rsidRPr="006C2096">
              <w:rPr>
                <w:szCs w:val="28"/>
              </w:rPr>
              <w:t>ным регламентом, утвержденным постановл</w:t>
            </w:r>
            <w:r w:rsidRPr="006C2096">
              <w:rPr>
                <w:szCs w:val="28"/>
              </w:rPr>
              <w:t>е</w:t>
            </w:r>
            <w:r w:rsidRPr="006C2096">
              <w:rPr>
                <w:szCs w:val="28"/>
              </w:rPr>
              <w:t>нием Правительства Архангельской о</w:t>
            </w:r>
            <w:r w:rsidRPr="006C2096">
              <w:rPr>
                <w:szCs w:val="28"/>
              </w:rPr>
              <w:t>б</w:t>
            </w:r>
            <w:r w:rsidRPr="006C2096">
              <w:rPr>
                <w:szCs w:val="28"/>
              </w:rPr>
              <w:t>ласти. Такие решения министерства оформл</w:t>
            </w:r>
            <w:r w:rsidRPr="006C2096">
              <w:rPr>
                <w:szCs w:val="28"/>
              </w:rPr>
              <w:t>я</w:t>
            </w:r>
            <w:r w:rsidRPr="006C2096">
              <w:rPr>
                <w:szCs w:val="28"/>
              </w:rPr>
              <w:t>ются в виде распоряжений.</w:t>
            </w:r>
          </w:p>
          <w:p w:rsidR="006C2096" w:rsidRPr="006C2096" w:rsidRDefault="006C2096" w:rsidP="006C2096">
            <w:pPr>
              <w:autoSpaceDE w:val="0"/>
              <w:autoSpaceDN w:val="0"/>
              <w:adjustRightInd w:val="0"/>
              <w:ind w:firstLine="284"/>
              <w:jc w:val="both"/>
              <w:rPr>
                <w:szCs w:val="28"/>
              </w:rPr>
            </w:pPr>
            <w:proofErr w:type="gramStart"/>
            <w:r w:rsidRPr="006C2096">
              <w:rPr>
                <w:szCs w:val="28"/>
              </w:rPr>
              <w:t>Законопроектом предлагается скорректир</w:t>
            </w:r>
            <w:r w:rsidRPr="006C2096">
              <w:rPr>
                <w:szCs w:val="28"/>
              </w:rPr>
              <w:t>о</w:t>
            </w:r>
            <w:r w:rsidRPr="006C2096">
              <w:rPr>
                <w:szCs w:val="28"/>
              </w:rPr>
              <w:t xml:space="preserve">вать полномочие </w:t>
            </w:r>
            <w:r>
              <w:rPr>
                <w:szCs w:val="28"/>
              </w:rPr>
              <w:t xml:space="preserve">министерства </w:t>
            </w:r>
            <w:r w:rsidRPr="006C2096">
              <w:rPr>
                <w:szCs w:val="28"/>
              </w:rPr>
              <w:t>по выд</w:t>
            </w:r>
            <w:r w:rsidRPr="006C2096">
              <w:rPr>
                <w:szCs w:val="28"/>
              </w:rPr>
              <w:t>а</w:t>
            </w:r>
            <w:r w:rsidRPr="006C2096">
              <w:rPr>
                <w:szCs w:val="28"/>
              </w:rPr>
              <w:t>че в пределах своей компетенции разреш</w:t>
            </w:r>
            <w:r w:rsidRPr="006C2096">
              <w:rPr>
                <w:szCs w:val="28"/>
              </w:rPr>
              <w:t>е</w:t>
            </w:r>
            <w:r w:rsidRPr="006C2096">
              <w:rPr>
                <w:szCs w:val="28"/>
              </w:rPr>
              <w:t>ний на использование лесов, расположенных на зе</w:t>
            </w:r>
            <w:r w:rsidRPr="006C2096">
              <w:rPr>
                <w:szCs w:val="28"/>
              </w:rPr>
              <w:t>м</w:t>
            </w:r>
            <w:r w:rsidRPr="006C2096">
              <w:rPr>
                <w:szCs w:val="28"/>
              </w:rPr>
              <w:t>лях лесного фонда, для осуществления геол</w:t>
            </w:r>
            <w:r w:rsidRPr="006C2096">
              <w:rPr>
                <w:szCs w:val="28"/>
              </w:rPr>
              <w:t>о</w:t>
            </w:r>
            <w:r w:rsidRPr="006C2096">
              <w:rPr>
                <w:szCs w:val="28"/>
              </w:rPr>
              <w:t>гического изучения недр без предоста</w:t>
            </w:r>
            <w:r w:rsidRPr="006C2096">
              <w:rPr>
                <w:szCs w:val="28"/>
              </w:rPr>
              <w:t>в</w:t>
            </w:r>
            <w:r w:rsidRPr="006C2096">
              <w:rPr>
                <w:szCs w:val="28"/>
              </w:rPr>
              <w:t>ления лесного участка, установления сервит</w:t>
            </w:r>
            <w:r w:rsidRPr="006C2096">
              <w:rPr>
                <w:szCs w:val="28"/>
              </w:rPr>
              <w:t>у</w:t>
            </w:r>
            <w:r w:rsidRPr="006C2096">
              <w:rPr>
                <w:szCs w:val="28"/>
              </w:rPr>
              <w:t>та,           если осуществление такого геологического изучения недр не влечет за собой пр</w:t>
            </w:r>
            <w:r w:rsidRPr="006C2096">
              <w:rPr>
                <w:szCs w:val="28"/>
              </w:rPr>
              <w:t>о</w:t>
            </w:r>
            <w:r w:rsidRPr="006C2096">
              <w:rPr>
                <w:szCs w:val="28"/>
              </w:rPr>
              <w:t>ведение рубок лесных насаждений, распол</w:t>
            </w:r>
            <w:r w:rsidRPr="006C2096">
              <w:rPr>
                <w:szCs w:val="28"/>
              </w:rPr>
              <w:t>о</w:t>
            </w:r>
            <w:r w:rsidRPr="006C2096">
              <w:rPr>
                <w:szCs w:val="28"/>
              </w:rPr>
              <w:t>женных на землях лесного фонда, предусмотрев, что ос</w:t>
            </w:r>
            <w:r w:rsidRPr="006C2096">
              <w:rPr>
                <w:szCs w:val="28"/>
              </w:rPr>
              <w:t>у</w:t>
            </w:r>
            <w:r w:rsidRPr="006C2096">
              <w:rPr>
                <w:szCs w:val="28"/>
              </w:rPr>
              <w:t>ществление такого геологич</w:t>
            </w:r>
            <w:r w:rsidRPr="006C2096">
              <w:rPr>
                <w:szCs w:val="28"/>
              </w:rPr>
              <w:t>е</w:t>
            </w:r>
            <w:r w:rsidRPr="006C2096">
              <w:rPr>
                <w:szCs w:val="28"/>
              </w:rPr>
              <w:t>ского изучения недр также не влечет</w:t>
            </w:r>
            <w:proofErr w:type="gramEnd"/>
            <w:r w:rsidRPr="006C2096">
              <w:rPr>
                <w:szCs w:val="28"/>
              </w:rPr>
              <w:t xml:space="preserve"> строительство объе</w:t>
            </w:r>
            <w:r w:rsidRPr="006C2096">
              <w:rPr>
                <w:szCs w:val="28"/>
              </w:rPr>
              <w:t>к</w:t>
            </w:r>
            <w:r w:rsidRPr="006C2096">
              <w:rPr>
                <w:szCs w:val="28"/>
              </w:rPr>
              <w:t>тов капитального стро</w:t>
            </w:r>
            <w:r w:rsidRPr="006C2096">
              <w:rPr>
                <w:szCs w:val="28"/>
              </w:rPr>
              <w:t>и</w:t>
            </w:r>
            <w:r w:rsidRPr="006C2096">
              <w:rPr>
                <w:szCs w:val="28"/>
              </w:rPr>
              <w:t>тельства.</w:t>
            </w:r>
          </w:p>
          <w:p w:rsidR="001B6500" w:rsidRPr="00526113" w:rsidRDefault="006C2096" w:rsidP="006C2096">
            <w:pPr>
              <w:autoSpaceDE w:val="0"/>
              <w:autoSpaceDN w:val="0"/>
              <w:adjustRightInd w:val="0"/>
              <w:ind w:firstLine="284"/>
              <w:jc w:val="both"/>
              <w:rPr>
                <w:szCs w:val="28"/>
              </w:rPr>
            </w:pPr>
            <w:proofErr w:type="gramStart"/>
            <w:r w:rsidRPr="006C2096">
              <w:rPr>
                <w:szCs w:val="28"/>
              </w:rPr>
              <w:t>Законопроектом предлагается признать у</w:t>
            </w:r>
            <w:r w:rsidRPr="006C2096">
              <w:rPr>
                <w:szCs w:val="28"/>
              </w:rPr>
              <w:t>т</w:t>
            </w:r>
            <w:r w:rsidRPr="006C2096">
              <w:rPr>
                <w:szCs w:val="28"/>
              </w:rPr>
              <w:t>ратившим силу пункт 3 статьи 17 областного закона от 24 февраля 2015 года № 242-14-03 «Об особо охраняемых природных территор</w:t>
            </w:r>
            <w:r w:rsidRPr="006C2096">
              <w:rPr>
                <w:szCs w:val="28"/>
              </w:rPr>
              <w:t>и</w:t>
            </w:r>
            <w:r w:rsidRPr="006C2096">
              <w:rPr>
                <w:szCs w:val="28"/>
              </w:rPr>
              <w:t>ях в Архангельской области», предусматр</w:t>
            </w:r>
            <w:r w:rsidRPr="006C2096">
              <w:rPr>
                <w:szCs w:val="28"/>
              </w:rPr>
              <w:t>и</w:t>
            </w:r>
            <w:r w:rsidRPr="006C2096">
              <w:rPr>
                <w:szCs w:val="28"/>
              </w:rPr>
              <w:t>вающего, что обязательным приложен</w:t>
            </w:r>
            <w:r w:rsidRPr="006C2096">
              <w:rPr>
                <w:szCs w:val="28"/>
              </w:rPr>
              <w:t>и</w:t>
            </w:r>
            <w:r w:rsidRPr="006C2096">
              <w:rPr>
                <w:szCs w:val="28"/>
              </w:rPr>
              <w:t>ем к решению о создании природного парка                            или памятника природы являются сведения о границах такой террит</w:t>
            </w:r>
            <w:r w:rsidRPr="006C2096">
              <w:rPr>
                <w:szCs w:val="28"/>
              </w:rPr>
              <w:t>о</w:t>
            </w:r>
            <w:r w:rsidRPr="006C2096">
              <w:rPr>
                <w:szCs w:val="28"/>
              </w:rPr>
              <w:t>рии, которые должны содержать графическое описание местопол</w:t>
            </w:r>
            <w:r w:rsidRPr="006C2096">
              <w:rPr>
                <w:szCs w:val="28"/>
              </w:rPr>
              <w:t>о</w:t>
            </w:r>
            <w:r w:rsidRPr="006C2096">
              <w:rPr>
                <w:szCs w:val="28"/>
              </w:rPr>
              <w:t>жения границ такой территории, перечень к</w:t>
            </w:r>
            <w:r w:rsidRPr="006C2096">
              <w:rPr>
                <w:szCs w:val="28"/>
              </w:rPr>
              <w:t>о</w:t>
            </w:r>
            <w:r w:rsidRPr="006C2096">
              <w:rPr>
                <w:szCs w:val="28"/>
              </w:rPr>
              <w:t>ординат характерных точек этих границ в</w:t>
            </w:r>
            <w:proofErr w:type="gramEnd"/>
            <w:r w:rsidRPr="006C2096">
              <w:rPr>
                <w:szCs w:val="28"/>
              </w:rPr>
              <w:t xml:space="preserve"> си</w:t>
            </w:r>
            <w:r w:rsidRPr="006C2096">
              <w:rPr>
                <w:szCs w:val="28"/>
              </w:rPr>
              <w:t>с</w:t>
            </w:r>
            <w:r w:rsidRPr="006C2096">
              <w:rPr>
                <w:szCs w:val="28"/>
              </w:rPr>
              <w:t>теме координат, используемой для ведения Единого государственного реестра недвиж</w:t>
            </w:r>
            <w:r w:rsidRPr="006C2096">
              <w:rPr>
                <w:szCs w:val="28"/>
              </w:rPr>
              <w:t>и</w:t>
            </w:r>
            <w:r w:rsidRPr="006C2096">
              <w:rPr>
                <w:szCs w:val="28"/>
              </w:rPr>
              <w:lastRenderedPageBreak/>
              <w:t>мости.</w:t>
            </w:r>
            <w:r w:rsidRPr="006C2096">
              <w:t xml:space="preserve"> </w:t>
            </w:r>
          </w:p>
        </w:tc>
        <w:tc>
          <w:tcPr>
            <w:tcW w:w="1417" w:type="dxa"/>
          </w:tcPr>
          <w:p w:rsidR="007614AF" w:rsidRDefault="007614AF" w:rsidP="007614AF">
            <w:pPr>
              <w:pStyle w:val="a3"/>
              <w:ind w:firstLine="0"/>
              <w:rPr>
                <w:sz w:val="24"/>
                <w:szCs w:val="28"/>
              </w:rPr>
            </w:pPr>
            <w:r>
              <w:rPr>
                <w:sz w:val="24"/>
                <w:szCs w:val="28"/>
              </w:rPr>
              <w:lastRenderedPageBreak/>
              <w:t>По плану работы к</w:t>
            </w:r>
            <w:r>
              <w:rPr>
                <w:sz w:val="24"/>
                <w:szCs w:val="28"/>
              </w:rPr>
              <w:t>о</w:t>
            </w:r>
            <w:r>
              <w:rPr>
                <w:sz w:val="24"/>
                <w:szCs w:val="28"/>
              </w:rPr>
              <w:t>митета на октябрь</w:t>
            </w:r>
          </w:p>
          <w:p w:rsidR="007614AF" w:rsidRDefault="007614AF" w:rsidP="007614AF">
            <w:r w:rsidRPr="003743E2">
              <w:rPr>
                <w:szCs w:val="28"/>
              </w:rPr>
              <w:t>202</w:t>
            </w:r>
            <w:r>
              <w:rPr>
                <w:szCs w:val="28"/>
              </w:rPr>
              <w:t>4</w:t>
            </w:r>
            <w:r w:rsidRPr="003743E2">
              <w:rPr>
                <w:szCs w:val="28"/>
              </w:rPr>
              <w:t xml:space="preserve"> год</w:t>
            </w:r>
            <w:r>
              <w:rPr>
                <w:szCs w:val="28"/>
              </w:rPr>
              <w:t>а</w:t>
            </w:r>
            <w:r>
              <w:t xml:space="preserve"> </w:t>
            </w:r>
          </w:p>
          <w:p w:rsidR="001B6500" w:rsidRDefault="001B6500" w:rsidP="007614AF">
            <w:pPr>
              <w:rPr>
                <w:szCs w:val="28"/>
              </w:rPr>
            </w:pPr>
          </w:p>
        </w:tc>
        <w:tc>
          <w:tcPr>
            <w:tcW w:w="3261" w:type="dxa"/>
          </w:tcPr>
          <w:p w:rsidR="009A1157" w:rsidRPr="009613BE" w:rsidRDefault="009A1157" w:rsidP="009A1157">
            <w:pPr>
              <w:autoSpaceDE w:val="0"/>
              <w:autoSpaceDN w:val="0"/>
              <w:adjustRightInd w:val="0"/>
              <w:jc w:val="both"/>
              <w:rPr>
                <w:szCs w:val="28"/>
              </w:rPr>
            </w:pPr>
            <w:r w:rsidRPr="009613BE">
              <w:rPr>
                <w:szCs w:val="28"/>
              </w:rPr>
              <w:t>Комитет предлагает депут</w:t>
            </w:r>
            <w:r w:rsidRPr="009613BE">
              <w:rPr>
                <w:szCs w:val="28"/>
              </w:rPr>
              <w:t>а</w:t>
            </w:r>
            <w:r w:rsidRPr="009613BE">
              <w:rPr>
                <w:szCs w:val="28"/>
              </w:rPr>
              <w:t>там областного Собрания принять законопроект в пе</w:t>
            </w:r>
            <w:r w:rsidRPr="009613BE">
              <w:rPr>
                <w:szCs w:val="28"/>
              </w:rPr>
              <w:t>р</w:t>
            </w:r>
            <w:r w:rsidRPr="009613BE">
              <w:rPr>
                <w:szCs w:val="28"/>
              </w:rPr>
              <w:t>вом чтении на одинн</w:t>
            </w:r>
            <w:r w:rsidRPr="009613BE">
              <w:rPr>
                <w:szCs w:val="28"/>
              </w:rPr>
              <w:t>а</w:t>
            </w:r>
            <w:r w:rsidRPr="009613BE">
              <w:rPr>
                <w:szCs w:val="28"/>
              </w:rPr>
              <w:t>дцатой сессии областн</w:t>
            </w:r>
            <w:r w:rsidRPr="009613BE">
              <w:rPr>
                <w:szCs w:val="28"/>
              </w:rPr>
              <w:t>о</w:t>
            </w:r>
            <w:r w:rsidRPr="009613BE">
              <w:rPr>
                <w:szCs w:val="28"/>
              </w:rPr>
              <w:t>го Собрания депутатов.</w:t>
            </w:r>
          </w:p>
          <w:p w:rsidR="001B6500" w:rsidRPr="00526113" w:rsidRDefault="001B6500" w:rsidP="009A1157">
            <w:pPr>
              <w:autoSpaceDE w:val="0"/>
              <w:autoSpaceDN w:val="0"/>
              <w:adjustRightInd w:val="0"/>
              <w:jc w:val="both"/>
              <w:rPr>
                <w:szCs w:val="28"/>
              </w:rPr>
            </w:pPr>
          </w:p>
        </w:tc>
      </w:tr>
      <w:tr w:rsidR="00502987" w:rsidRPr="00DC1A12" w:rsidTr="00D654F7">
        <w:tc>
          <w:tcPr>
            <w:tcW w:w="588" w:type="dxa"/>
          </w:tcPr>
          <w:p w:rsidR="00502987" w:rsidRDefault="00F32CD4" w:rsidP="00EC4D8B">
            <w:pPr>
              <w:pStyle w:val="a3"/>
              <w:ind w:firstLine="0"/>
              <w:jc w:val="center"/>
              <w:rPr>
                <w:sz w:val="24"/>
                <w:szCs w:val="24"/>
              </w:rPr>
            </w:pPr>
            <w:r>
              <w:rPr>
                <w:sz w:val="24"/>
                <w:szCs w:val="24"/>
              </w:rPr>
              <w:lastRenderedPageBreak/>
              <w:t>4</w:t>
            </w:r>
          </w:p>
        </w:tc>
        <w:tc>
          <w:tcPr>
            <w:tcW w:w="2781" w:type="dxa"/>
          </w:tcPr>
          <w:p w:rsidR="00502987" w:rsidRDefault="00061461" w:rsidP="007F2C26">
            <w:pPr>
              <w:autoSpaceDE w:val="0"/>
              <w:autoSpaceDN w:val="0"/>
              <w:adjustRightInd w:val="0"/>
              <w:jc w:val="both"/>
              <w:rPr>
                <w:szCs w:val="28"/>
              </w:rPr>
            </w:pPr>
            <w:r w:rsidRPr="00650B02">
              <w:t xml:space="preserve">О внесении изменений в областной закон </w:t>
            </w:r>
            <w:r>
              <w:t xml:space="preserve">              </w:t>
            </w:r>
            <w:r w:rsidRPr="00650B02">
              <w:t>«Об областном бюджете на 202</w:t>
            </w:r>
            <w:r>
              <w:t>4</w:t>
            </w:r>
            <w:r w:rsidRPr="00650B02">
              <w:t xml:space="preserve"> год </w:t>
            </w:r>
            <w:r>
              <w:t xml:space="preserve">                                  </w:t>
            </w:r>
            <w:r w:rsidRPr="00650B02">
              <w:t>и на плановый период 202</w:t>
            </w:r>
            <w:r>
              <w:t>5</w:t>
            </w:r>
            <w:r w:rsidRPr="00650B02">
              <w:t xml:space="preserve"> и 202</w:t>
            </w:r>
            <w:r>
              <w:t xml:space="preserve">6 </w:t>
            </w:r>
            <w:r w:rsidRPr="00650B02">
              <w:t>годов</w:t>
            </w:r>
            <w:r>
              <w:t>»</w:t>
            </w:r>
            <w:r w:rsidRPr="00650B02">
              <w:t xml:space="preserve"> </w:t>
            </w:r>
            <w:r>
              <w:t xml:space="preserve">                  </w:t>
            </w:r>
            <w:r w:rsidRPr="003C49A7">
              <w:t>в части распределения ассигнований по гос</w:t>
            </w:r>
            <w:r w:rsidRPr="003C49A7">
              <w:t>у</w:t>
            </w:r>
            <w:r w:rsidRPr="003C49A7">
              <w:t>дарственным програ</w:t>
            </w:r>
            <w:r w:rsidRPr="003C49A7">
              <w:t>м</w:t>
            </w:r>
            <w:r w:rsidRPr="003C49A7">
              <w:t>мам Архангельской о</w:t>
            </w:r>
            <w:r w:rsidRPr="003C49A7">
              <w:t>б</w:t>
            </w:r>
            <w:r w:rsidRPr="003C49A7">
              <w:t>ласти</w:t>
            </w:r>
            <w:r>
              <w:t xml:space="preserve">, </w:t>
            </w:r>
            <w:r w:rsidRPr="003C49A7">
              <w:t>н</w:t>
            </w:r>
            <w:r>
              <w:t>аход</w:t>
            </w:r>
            <w:r>
              <w:t>я</w:t>
            </w:r>
            <w:r>
              <w:t>щимся                 на ко</w:t>
            </w:r>
            <w:r>
              <w:t>н</w:t>
            </w:r>
            <w:r>
              <w:t>троле комитета</w:t>
            </w:r>
            <w:r w:rsidRPr="003C49A7">
              <w:t xml:space="preserve">, </w:t>
            </w:r>
            <w:r w:rsidRPr="008155A5">
              <w:t>ответственным испо</w:t>
            </w:r>
            <w:r w:rsidRPr="008155A5">
              <w:t>л</w:t>
            </w:r>
            <w:r w:rsidRPr="008155A5">
              <w:t>нителем которых явл</w:t>
            </w:r>
            <w:r w:rsidRPr="008155A5">
              <w:t>я</w:t>
            </w:r>
            <w:r w:rsidRPr="008155A5">
              <w:t xml:space="preserve">ется министерство </w:t>
            </w:r>
            <w:r w:rsidRPr="00137645">
              <w:t>пр</w:t>
            </w:r>
            <w:r w:rsidRPr="00137645">
              <w:t>и</w:t>
            </w:r>
            <w:r w:rsidRPr="00137645">
              <w:t>родных ресурсов и л</w:t>
            </w:r>
            <w:r w:rsidRPr="00137645">
              <w:t>е</w:t>
            </w:r>
            <w:r w:rsidRPr="00137645">
              <w:t>сопромышленного ко</w:t>
            </w:r>
            <w:r w:rsidRPr="00137645">
              <w:t>м</w:t>
            </w:r>
            <w:r w:rsidRPr="00137645">
              <w:t>плекса А</w:t>
            </w:r>
            <w:r w:rsidRPr="00137645">
              <w:t>р</w:t>
            </w:r>
            <w:r>
              <w:t>хангельской области</w:t>
            </w:r>
            <w:r w:rsidR="007F2C26">
              <w:t>.</w:t>
            </w:r>
          </w:p>
        </w:tc>
        <w:tc>
          <w:tcPr>
            <w:tcW w:w="2126" w:type="dxa"/>
          </w:tcPr>
          <w:p w:rsidR="0084090F" w:rsidRPr="007F2C26" w:rsidRDefault="007F2C26" w:rsidP="00312339">
            <w:pPr>
              <w:jc w:val="both"/>
            </w:pPr>
            <w:r w:rsidRPr="007F2C26">
              <w:t>Михайлов И.П.– исполняющий обязанности м</w:t>
            </w:r>
            <w:r w:rsidRPr="007F2C26">
              <w:t>и</w:t>
            </w:r>
            <w:r w:rsidRPr="007F2C26">
              <w:t>нистра приро</w:t>
            </w:r>
            <w:r w:rsidRPr="007F2C26">
              <w:t>д</w:t>
            </w:r>
            <w:r w:rsidRPr="007F2C26">
              <w:t>ных ресурсов и лес</w:t>
            </w:r>
            <w:r w:rsidRPr="007F2C26">
              <w:t>о</w:t>
            </w:r>
            <w:r w:rsidRPr="007F2C26">
              <w:t>промы</w:t>
            </w:r>
            <w:r w:rsidRPr="007F2C26">
              <w:t>ш</w:t>
            </w:r>
            <w:r w:rsidRPr="007F2C26">
              <w:t>ленного комплекса Арха</w:t>
            </w:r>
            <w:r w:rsidRPr="007F2C26">
              <w:t>н</w:t>
            </w:r>
            <w:r w:rsidRPr="007F2C26">
              <w:t>гельской обла</w:t>
            </w:r>
            <w:r w:rsidRPr="007F2C26">
              <w:t>с</w:t>
            </w:r>
            <w:r w:rsidRPr="007F2C26">
              <w:t>ти</w:t>
            </w:r>
          </w:p>
        </w:tc>
        <w:tc>
          <w:tcPr>
            <w:tcW w:w="5103" w:type="dxa"/>
          </w:tcPr>
          <w:p w:rsidR="00FF026D" w:rsidRDefault="00FF026D" w:rsidP="00FF026D">
            <w:pPr>
              <w:autoSpaceDE w:val="0"/>
              <w:autoSpaceDN w:val="0"/>
              <w:adjustRightInd w:val="0"/>
              <w:jc w:val="both"/>
            </w:pPr>
            <w:r w:rsidRPr="00F9079D">
              <w:t xml:space="preserve">Заслушали информацию </w:t>
            </w:r>
            <w:r>
              <w:t xml:space="preserve">об </w:t>
            </w:r>
            <w:r>
              <w:rPr>
                <w:szCs w:val="28"/>
              </w:rPr>
              <w:t>изменениях</w:t>
            </w:r>
            <w:r w:rsidRPr="00A31BA0">
              <w:rPr>
                <w:szCs w:val="28"/>
              </w:rPr>
              <w:t xml:space="preserve"> и д</w:t>
            </w:r>
            <w:r w:rsidRPr="00A31BA0">
              <w:rPr>
                <w:szCs w:val="28"/>
              </w:rPr>
              <w:t>о</w:t>
            </w:r>
            <w:r w:rsidRPr="00A31BA0">
              <w:rPr>
                <w:szCs w:val="28"/>
              </w:rPr>
              <w:t>полнения</w:t>
            </w:r>
            <w:r>
              <w:rPr>
                <w:szCs w:val="28"/>
              </w:rPr>
              <w:t>х</w:t>
            </w:r>
            <w:r w:rsidRPr="00A31BA0">
              <w:rPr>
                <w:szCs w:val="28"/>
              </w:rPr>
              <w:t xml:space="preserve"> в областной бюджет на 20</w:t>
            </w:r>
            <w:r>
              <w:rPr>
                <w:szCs w:val="28"/>
              </w:rPr>
              <w:t>24</w:t>
            </w:r>
            <w:r w:rsidRPr="00A31BA0">
              <w:rPr>
                <w:szCs w:val="28"/>
              </w:rPr>
              <w:t xml:space="preserve"> год и на плановый период 202</w:t>
            </w:r>
            <w:r>
              <w:rPr>
                <w:szCs w:val="28"/>
              </w:rPr>
              <w:t>5</w:t>
            </w:r>
            <w:r w:rsidRPr="00A31BA0">
              <w:rPr>
                <w:szCs w:val="28"/>
              </w:rPr>
              <w:t xml:space="preserve"> и 202</w:t>
            </w:r>
            <w:r>
              <w:rPr>
                <w:szCs w:val="28"/>
              </w:rPr>
              <w:t>6</w:t>
            </w:r>
            <w:r w:rsidRPr="00A31BA0">
              <w:rPr>
                <w:szCs w:val="28"/>
              </w:rPr>
              <w:t xml:space="preserve"> годов </w:t>
            </w:r>
            <w:r w:rsidRPr="003C49A7">
              <w:t>в части распределения ассигнований по государстве</w:t>
            </w:r>
            <w:r w:rsidRPr="003C49A7">
              <w:t>н</w:t>
            </w:r>
            <w:r w:rsidRPr="003C49A7">
              <w:t>ным программам Архангельской области</w:t>
            </w:r>
            <w:r>
              <w:t xml:space="preserve">, </w:t>
            </w:r>
            <w:r w:rsidRPr="00B350BD">
              <w:rPr>
                <w:szCs w:val="28"/>
              </w:rPr>
              <w:t>н</w:t>
            </w:r>
            <w:r w:rsidRPr="00B350BD">
              <w:rPr>
                <w:szCs w:val="28"/>
              </w:rPr>
              <w:t>а</w:t>
            </w:r>
            <w:r w:rsidRPr="00B350BD">
              <w:rPr>
                <w:szCs w:val="28"/>
              </w:rPr>
              <w:t>ходящимся на контроле комитета, ответстве</w:t>
            </w:r>
            <w:r w:rsidRPr="00B350BD">
              <w:rPr>
                <w:szCs w:val="28"/>
              </w:rPr>
              <w:t>н</w:t>
            </w:r>
            <w:r w:rsidRPr="00B350BD">
              <w:rPr>
                <w:szCs w:val="28"/>
              </w:rPr>
              <w:t>ным исполнителем которых является мин</w:t>
            </w:r>
            <w:r w:rsidRPr="00B350BD">
              <w:rPr>
                <w:szCs w:val="28"/>
              </w:rPr>
              <w:t>и</w:t>
            </w:r>
            <w:r w:rsidRPr="00B350BD">
              <w:rPr>
                <w:szCs w:val="28"/>
              </w:rPr>
              <w:t xml:space="preserve">стерство </w:t>
            </w:r>
            <w:r w:rsidRPr="00137645">
              <w:t>природных ресурсов и лесопромы</w:t>
            </w:r>
            <w:r w:rsidRPr="00137645">
              <w:t>ш</w:t>
            </w:r>
            <w:r w:rsidRPr="00137645">
              <w:t>ленного комплекса Архангельской области</w:t>
            </w:r>
            <w:r>
              <w:rPr>
                <w:szCs w:val="28"/>
              </w:rPr>
              <w:t>.</w:t>
            </w:r>
          </w:p>
          <w:p w:rsidR="00FF026D" w:rsidRDefault="00FF026D" w:rsidP="00FF026D">
            <w:pPr>
              <w:jc w:val="both"/>
            </w:pPr>
            <w:r w:rsidRPr="00A31BA0">
              <w:rPr>
                <w:szCs w:val="28"/>
              </w:rPr>
              <w:t xml:space="preserve">Обсудили </w:t>
            </w:r>
            <w:r>
              <w:rPr>
                <w:szCs w:val="28"/>
              </w:rPr>
              <w:t xml:space="preserve">данные </w:t>
            </w:r>
            <w:r w:rsidRPr="00A31BA0">
              <w:rPr>
                <w:szCs w:val="28"/>
              </w:rPr>
              <w:t xml:space="preserve">изменения и дополнения </w:t>
            </w:r>
            <w:r>
              <w:rPr>
                <w:szCs w:val="28"/>
              </w:rPr>
              <w:t>(</w:t>
            </w:r>
            <w:r w:rsidRPr="00A31BA0">
              <w:rPr>
                <w:szCs w:val="28"/>
              </w:rPr>
              <w:t>осущест</w:t>
            </w:r>
            <w:r>
              <w:rPr>
                <w:szCs w:val="28"/>
              </w:rPr>
              <w:t>вление</w:t>
            </w:r>
            <w:r w:rsidRPr="00A31BA0">
              <w:rPr>
                <w:szCs w:val="28"/>
              </w:rPr>
              <w:t xml:space="preserve"> парламентского </w:t>
            </w:r>
            <w:proofErr w:type="gramStart"/>
            <w:r w:rsidRPr="00A31BA0">
              <w:rPr>
                <w:szCs w:val="28"/>
              </w:rPr>
              <w:t>контроля за</w:t>
            </w:r>
            <w:proofErr w:type="gramEnd"/>
            <w:r w:rsidRPr="00A31BA0">
              <w:rPr>
                <w:szCs w:val="28"/>
              </w:rPr>
              <w:t xml:space="preserve"> исполнением областного бюджета </w:t>
            </w:r>
            <w:r>
              <w:rPr>
                <w:szCs w:val="28"/>
              </w:rPr>
              <w:t>в</w:t>
            </w:r>
            <w:r w:rsidRPr="00A31BA0">
              <w:rPr>
                <w:szCs w:val="28"/>
              </w:rPr>
              <w:t xml:space="preserve"> 20</w:t>
            </w:r>
            <w:r>
              <w:rPr>
                <w:szCs w:val="28"/>
              </w:rPr>
              <w:t>24</w:t>
            </w:r>
            <w:r w:rsidRPr="00A31BA0">
              <w:rPr>
                <w:szCs w:val="28"/>
              </w:rPr>
              <w:t xml:space="preserve"> г</w:t>
            </w:r>
            <w:r w:rsidRPr="00A31BA0">
              <w:rPr>
                <w:szCs w:val="28"/>
              </w:rPr>
              <w:t>о</w:t>
            </w:r>
            <w:r w:rsidRPr="00A31BA0">
              <w:rPr>
                <w:szCs w:val="28"/>
              </w:rPr>
              <w:t>д</w:t>
            </w:r>
            <w:r>
              <w:rPr>
                <w:szCs w:val="28"/>
              </w:rPr>
              <w:t>у)</w:t>
            </w:r>
            <w:r w:rsidRPr="00A31BA0">
              <w:rPr>
                <w:szCs w:val="28"/>
              </w:rPr>
              <w:t>.</w:t>
            </w:r>
          </w:p>
          <w:p w:rsidR="00CA7C3A" w:rsidRPr="00AC4475" w:rsidRDefault="00CA7C3A" w:rsidP="00AC4475">
            <w:pPr>
              <w:autoSpaceDE w:val="0"/>
              <w:autoSpaceDN w:val="0"/>
              <w:adjustRightInd w:val="0"/>
              <w:ind w:firstLine="284"/>
              <w:jc w:val="both"/>
              <w:rPr>
                <w:szCs w:val="28"/>
              </w:rPr>
            </w:pPr>
          </w:p>
        </w:tc>
        <w:tc>
          <w:tcPr>
            <w:tcW w:w="1417" w:type="dxa"/>
          </w:tcPr>
          <w:p w:rsidR="00D814CD" w:rsidRDefault="00D814CD" w:rsidP="00D814CD">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2F71CB">
              <w:rPr>
                <w:sz w:val="24"/>
                <w:szCs w:val="28"/>
              </w:rPr>
              <w:t>октябрь</w:t>
            </w:r>
          </w:p>
          <w:p w:rsidR="00D814CD" w:rsidRDefault="00D814CD" w:rsidP="00D814CD">
            <w:r w:rsidRPr="003743E2">
              <w:rPr>
                <w:szCs w:val="28"/>
              </w:rPr>
              <w:t>202</w:t>
            </w:r>
            <w:r>
              <w:rPr>
                <w:szCs w:val="28"/>
              </w:rPr>
              <w:t>4</w:t>
            </w:r>
            <w:r w:rsidRPr="003743E2">
              <w:rPr>
                <w:szCs w:val="28"/>
              </w:rPr>
              <w:t xml:space="preserve"> год</w:t>
            </w:r>
            <w:r>
              <w:rPr>
                <w:szCs w:val="28"/>
              </w:rPr>
              <w:t>а</w:t>
            </w:r>
            <w:r>
              <w:t xml:space="preserve"> </w:t>
            </w:r>
          </w:p>
          <w:p w:rsidR="00502987" w:rsidRPr="006A79DC" w:rsidRDefault="00502987" w:rsidP="0028522A">
            <w:pPr>
              <w:pStyle w:val="a3"/>
              <w:ind w:firstLine="0"/>
              <w:rPr>
                <w:sz w:val="24"/>
                <w:szCs w:val="24"/>
              </w:rPr>
            </w:pPr>
          </w:p>
        </w:tc>
        <w:tc>
          <w:tcPr>
            <w:tcW w:w="3261" w:type="dxa"/>
          </w:tcPr>
          <w:p w:rsidR="0047272B" w:rsidRPr="004C408F" w:rsidRDefault="0047272B" w:rsidP="0047272B">
            <w:pPr>
              <w:jc w:val="both"/>
              <w:rPr>
                <w:szCs w:val="28"/>
              </w:rPr>
            </w:pPr>
            <w:r w:rsidRPr="004C408F">
              <w:rPr>
                <w:szCs w:val="28"/>
              </w:rPr>
              <w:t>Информацию принять к св</w:t>
            </w:r>
            <w:r w:rsidRPr="004C408F">
              <w:rPr>
                <w:szCs w:val="28"/>
              </w:rPr>
              <w:t>е</w:t>
            </w:r>
            <w:r w:rsidRPr="004C408F">
              <w:rPr>
                <w:szCs w:val="28"/>
              </w:rPr>
              <w:t>дению.</w:t>
            </w:r>
          </w:p>
          <w:p w:rsidR="00502987" w:rsidRPr="00180B70" w:rsidRDefault="00502987" w:rsidP="00C161E4">
            <w:pPr>
              <w:autoSpaceDE w:val="0"/>
              <w:autoSpaceDN w:val="0"/>
              <w:adjustRightInd w:val="0"/>
              <w:jc w:val="both"/>
              <w:rPr>
                <w:szCs w:val="28"/>
              </w:rPr>
            </w:pPr>
          </w:p>
        </w:tc>
      </w:tr>
      <w:tr w:rsidR="00570012" w:rsidRPr="00DC1A12" w:rsidTr="00D654F7">
        <w:tc>
          <w:tcPr>
            <w:tcW w:w="588" w:type="dxa"/>
          </w:tcPr>
          <w:p w:rsidR="00570012" w:rsidRDefault="00570012" w:rsidP="00EC4D8B">
            <w:pPr>
              <w:pStyle w:val="a3"/>
              <w:ind w:firstLine="0"/>
              <w:jc w:val="center"/>
              <w:rPr>
                <w:sz w:val="24"/>
                <w:szCs w:val="24"/>
              </w:rPr>
            </w:pPr>
            <w:r>
              <w:rPr>
                <w:sz w:val="24"/>
                <w:szCs w:val="24"/>
              </w:rPr>
              <w:t>5</w:t>
            </w:r>
          </w:p>
        </w:tc>
        <w:tc>
          <w:tcPr>
            <w:tcW w:w="2781" w:type="dxa"/>
          </w:tcPr>
          <w:p w:rsidR="00C0565D" w:rsidRPr="00200983" w:rsidRDefault="00C0565D" w:rsidP="00C0565D">
            <w:pPr>
              <w:autoSpaceDE w:val="0"/>
              <w:autoSpaceDN w:val="0"/>
              <w:adjustRightInd w:val="0"/>
              <w:jc w:val="both"/>
            </w:pPr>
            <w:proofErr w:type="gramStart"/>
            <w:r w:rsidRPr="002614A1">
              <w:t>О проекте постановл</w:t>
            </w:r>
            <w:r w:rsidRPr="002614A1">
              <w:t>е</w:t>
            </w:r>
            <w:r w:rsidRPr="002614A1">
              <w:t>ния Архангельского о</w:t>
            </w:r>
            <w:r w:rsidRPr="002614A1">
              <w:t>б</w:t>
            </w:r>
            <w:r w:rsidRPr="002614A1">
              <w:t>ластного Собрания д</w:t>
            </w:r>
            <w:r w:rsidRPr="002614A1">
              <w:t>е</w:t>
            </w:r>
            <w:r w:rsidRPr="002614A1">
              <w:t xml:space="preserve">путатов </w:t>
            </w:r>
            <w:r>
              <w:t xml:space="preserve">№ </w:t>
            </w:r>
            <w:r w:rsidRPr="002614A1">
              <w:t>пп8/</w:t>
            </w:r>
            <w:r>
              <w:t>140</w:t>
            </w:r>
            <w:r w:rsidRPr="002614A1">
              <w:t xml:space="preserve"> </w:t>
            </w:r>
            <w:r>
              <w:t xml:space="preserve">         </w:t>
            </w:r>
            <w:r w:rsidRPr="00200983">
              <w:t>«Об обращении Арха</w:t>
            </w:r>
            <w:r w:rsidRPr="00200983">
              <w:t>н</w:t>
            </w:r>
            <w:r w:rsidRPr="00200983">
              <w:t xml:space="preserve">гельского областного Собрания депутатов к Министру финансов Российской Федерации </w:t>
            </w:r>
            <w:proofErr w:type="spellStart"/>
            <w:r w:rsidRPr="00200983">
              <w:t>Силуанову</w:t>
            </w:r>
            <w:proofErr w:type="spellEnd"/>
            <w:r w:rsidRPr="00200983">
              <w:t xml:space="preserve"> А.Г. </w:t>
            </w:r>
            <w:r>
              <w:t xml:space="preserve">                      </w:t>
            </w:r>
            <w:r w:rsidRPr="00200983">
              <w:t>по вопросу усиления р</w:t>
            </w:r>
            <w:r w:rsidRPr="00200983">
              <w:t>е</w:t>
            </w:r>
            <w:r w:rsidRPr="00200983">
              <w:t>гионального государс</w:t>
            </w:r>
            <w:r w:rsidRPr="00200983">
              <w:t>т</w:t>
            </w:r>
            <w:r w:rsidRPr="00200983">
              <w:t>венного контроля (на</w:t>
            </w:r>
            <w:r w:rsidRPr="00200983">
              <w:t>д</w:t>
            </w:r>
            <w:r w:rsidRPr="00200983">
              <w:t>зора) в области розни</w:t>
            </w:r>
            <w:r w:rsidRPr="00200983">
              <w:t>ч</w:t>
            </w:r>
            <w:r w:rsidRPr="00200983">
              <w:t>ной продажи алкогол</w:t>
            </w:r>
            <w:r w:rsidRPr="00200983">
              <w:t>ь</w:t>
            </w:r>
            <w:r w:rsidRPr="00200983">
              <w:t>ной и спиртосодерж</w:t>
            </w:r>
            <w:r w:rsidRPr="00200983">
              <w:t>а</w:t>
            </w:r>
            <w:r w:rsidRPr="00200983">
              <w:t>щей продукции в ча</w:t>
            </w:r>
            <w:r w:rsidRPr="00200983">
              <w:t>с</w:t>
            </w:r>
            <w:r w:rsidRPr="00200983">
              <w:t xml:space="preserve">ти </w:t>
            </w:r>
            <w:r w:rsidRPr="00200983">
              <w:lastRenderedPageBreak/>
              <w:t>введения лицензиров</w:t>
            </w:r>
            <w:r w:rsidRPr="00200983">
              <w:t>а</w:t>
            </w:r>
            <w:r w:rsidRPr="00200983">
              <w:t>ния розничной прод</w:t>
            </w:r>
            <w:r w:rsidRPr="00200983">
              <w:t>а</w:t>
            </w:r>
            <w:r w:rsidRPr="00200983">
              <w:t>жи пива и пивных напи</w:t>
            </w:r>
            <w:r w:rsidRPr="00200983">
              <w:t>т</w:t>
            </w:r>
            <w:r w:rsidRPr="00200983">
              <w:t xml:space="preserve">ков, сидра, </w:t>
            </w:r>
            <w:proofErr w:type="spellStart"/>
            <w:r w:rsidRPr="00200983">
              <w:t>пуаре</w:t>
            </w:r>
            <w:proofErr w:type="spellEnd"/>
            <w:r w:rsidRPr="00200983">
              <w:t>, мед</w:t>
            </w:r>
            <w:r w:rsidRPr="00200983">
              <w:t>о</w:t>
            </w:r>
            <w:r w:rsidRPr="00200983">
              <w:t>вухи».</w:t>
            </w:r>
            <w:proofErr w:type="gramEnd"/>
          </w:p>
          <w:p w:rsidR="00570012" w:rsidRPr="001353C6" w:rsidRDefault="00570012" w:rsidP="00836902">
            <w:pPr>
              <w:jc w:val="both"/>
              <w:rPr>
                <w:szCs w:val="28"/>
              </w:rPr>
            </w:pPr>
          </w:p>
        </w:tc>
        <w:tc>
          <w:tcPr>
            <w:tcW w:w="2126" w:type="dxa"/>
          </w:tcPr>
          <w:p w:rsidR="00570012" w:rsidRPr="00E36985" w:rsidRDefault="00570012" w:rsidP="00A77C8A">
            <w:pPr>
              <w:jc w:val="both"/>
            </w:pPr>
            <w:r w:rsidRPr="00E36985">
              <w:lastRenderedPageBreak/>
              <w:t>Дятлов А.В. –  председатель к</w:t>
            </w:r>
            <w:r w:rsidRPr="00E36985">
              <w:t>о</w:t>
            </w:r>
            <w:r w:rsidRPr="00E36985">
              <w:t>митета Арха</w:t>
            </w:r>
            <w:r w:rsidRPr="00E36985">
              <w:t>н</w:t>
            </w:r>
            <w:r w:rsidRPr="00E36985">
              <w:t>гельского облас</w:t>
            </w:r>
            <w:r w:rsidRPr="00E36985">
              <w:t>т</w:t>
            </w:r>
            <w:r w:rsidRPr="00E36985">
              <w:t>ного Собрания депутатов по л</w:t>
            </w:r>
            <w:r w:rsidRPr="00E36985">
              <w:t>е</w:t>
            </w:r>
            <w:r w:rsidRPr="00E36985">
              <w:t>сопромышленн</w:t>
            </w:r>
            <w:r w:rsidRPr="00E36985">
              <w:t>о</w:t>
            </w:r>
            <w:r w:rsidRPr="00E36985">
              <w:t>му комплексу, сельскому хозя</w:t>
            </w:r>
            <w:r w:rsidRPr="00E36985">
              <w:t>й</w:t>
            </w:r>
            <w:r w:rsidRPr="00E36985">
              <w:t>ству, природ</w:t>
            </w:r>
            <w:r w:rsidRPr="00E36985">
              <w:t>о</w:t>
            </w:r>
            <w:r w:rsidRPr="00E36985">
              <w:t>пользованию и экологии</w:t>
            </w:r>
          </w:p>
        </w:tc>
        <w:tc>
          <w:tcPr>
            <w:tcW w:w="5103" w:type="dxa"/>
          </w:tcPr>
          <w:p w:rsidR="00C15B3C" w:rsidRDefault="00C15B3C" w:rsidP="00C15B3C">
            <w:pPr>
              <w:autoSpaceDE w:val="0"/>
              <w:autoSpaceDN w:val="0"/>
              <w:adjustRightInd w:val="0"/>
              <w:ind w:firstLine="284"/>
              <w:jc w:val="both"/>
              <w:rPr>
                <w:szCs w:val="28"/>
              </w:rPr>
            </w:pPr>
            <w:r w:rsidRPr="00C15B3C">
              <w:rPr>
                <w:szCs w:val="28"/>
              </w:rPr>
              <w:t>Проект постановления разработан в целях реализуемой в настоящее время государстве</w:t>
            </w:r>
            <w:r w:rsidRPr="00C15B3C">
              <w:rPr>
                <w:szCs w:val="28"/>
              </w:rPr>
              <w:t>н</w:t>
            </w:r>
            <w:r w:rsidRPr="00C15B3C">
              <w:rPr>
                <w:szCs w:val="28"/>
              </w:rPr>
              <w:t xml:space="preserve">ной политики в отношении производства </w:t>
            </w:r>
            <w:r>
              <w:rPr>
                <w:szCs w:val="28"/>
              </w:rPr>
              <w:t>и оборота пива</w:t>
            </w:r>
            <w:r w:rsidRPr="00C15B3C">
              <w:rPr>
                <w:szCs w:val="28"/>
              </w:rPr>
              <w:t xml:space="preserve"> и пивных напитков, сидра, </w:t>
            </w:r>
            <w:proofErr w:type="spellStart"/>
            <w:r w:rsidRPr="00C15B3C">
              <w:rPr>
                <w:szCs w:val="28"/>
              </w:rPr>
              <w:t>пу</w:t>
            </w:r>
            <w:r w:rsidRPr="00C15B3C">
              <w:rPr>
                <w:szCs w:val="28"/>
              </w:rPr>
              <w:t>а</w:t>
            </w:r>
            <w:r w:rsidRPr="00C15B3C">
              <w:rPr>
                <w:szCs w:val="28"/>
              </w:rPr>
              <w:t>ре</w:t>
            </w:r>
            <w:proofErr w:type="spellEnd"/>
            <w:r w:rsidRPr="00C15B3C">
              <w:rPr>
                <w:szCs w:val="28"/>
              </w:rPr>
              <w:t>, медовухи, направленной на усиление ко</w:t>
            </w:r>
            <w:r w:rsidRPr="00C15B3C">
              <w:rPr>
                <w:szCs w:val="28"/>
              </w:rPr>
              <w:t>н</w:t>
            </w:r>
            <w:r w:rsidRPr="00C15B3C">
              <w:rPr>
                <w:szCs w:val="28"/>
              </w:rPr>
              <w:t>троля за производством и оборотом указанной пр</w:t>
            </w:r>
            <w:r w:rsidRPr="00C15B3C">
              <w:rPr>
                <w:szCs w:val="28"/>
              </w:rPr>
              <w:t>о</w:t>
            </w:r>
            <w:r w:rsidRPr="00C15B3C">
              <w:rPr>
                <w:szCs w:val="28"/>
              </w:rPr>
              <w:t xml:space="preserve">дукции, а также в целях </w:t>
            </w:r>
            <w:proofErr w:type="gramStart"/>
            <w:r w:rsidRPr="00C15B3C">
              <w:rPr>
                <w:szCs w:val="28"/>
              </w:rPr>
              <w:t>снижения рисков пр</w:t>
            </w:r>
            <w:r w:rsidRPr="00C15B3C">
              <w:rPr>
                <w:szCs w:val="28"/>
              </w:rPr>
              <w:t>и</w:t>
            </w:r>
            <w:r w:rsidRPr="00C15B3C">
              <w:rPr>
                <w:szCs w:val="28"/>
              </w:rPr>
              <w:t>чинения вреда жизни</w:t>
            </w:r>
            <w:proofErr w:type="gramEnd"/>
            <w:r w:rsidRPr="00C15B3C">
              <w:rPr>
                <w:szCs w:val="28"/>
              </w:rPr>
              <w:t xml:space="preserve"> и здоровью граждан.</w:t>
            </w:r>
          </w:p>
          <w:p w:rsidR="00C15B3C" w:rsidRPr="00C15B3C" w:rsidRDefault="00C15B3C" w:rsidP="00C15B3C">
            <w:pPr>
              <w:autoSpaceDE w:val="0"/>
              <w:autoSpaceDN w:val="0"/>
              <w:adjustRightInd w:val="0"/>
              <w:ind w:firstLine="284"/>
              <w:jc w:val="both"/>
              <w:rPr>
                <w:szCs w:val="28"/>
              </w:rPr>
            </w:pPr>
            <w:r w:rsidRPr="00C15B3C">
              <w:rPr>
                <w:szCs w:val="28"/>
              </w:rPr>
              <w:t xml:space="preserve">Пиво, а также сидр, </w:t>
            </w:r>
            <w:proofErr w:type="spellStart"/>
            <w:r w:rsidRPr="00C15B3C">
              <w:rPr>
                <w:szCs w:val="28"/>
              </w:rPr>
              <w:t>пуаре</w:t>
            </w:r>
            <w:proofErr w:type="spellEnd"/>
            <w:r w:rsidRPr="00C15B3C">
              <w:rPr>
                <w:szCs w:val="28"/>
              </w:rPr>
              <w:t>, медовуха и др</w:t>
            </w:r>
            <w:r w:rsidRPr="00C15B3C">
              <w:rPr>
                <w:szCs w:val="28"/>
              </w:rPr>
              <w:t>у</w:t>
            </w:r>
            <w:r w:rsidRPr="00C15B3C">
              <w:rPr>
                <w:szCs w:val="28"/>
              </w:rPr>
              <w:t>гие напитки на основе пива являются алк</w:t>
            </w:r>
            <w:r w:rsidRPr="00C15B3C">
              <w:rPr>
                <w:szCs w:val="28"/>
              </w:rPr>
              <w:t>о</w:t>
            </w:r>
            <w:r w:rsidRPr="00C15B3C">
              <w:rPr>
                <w:szCs w:val="28"/>
              </w:rPr>
              <w:t>гольной продукцией. Однако Федеральным законом № 171-ФЗ лицензирование деятельн</w:t>
            </w:r>
            <w:r w:rsidRPr="00C15B3C">
              <w:rPr>
                <w:szCs w:val="28"/>
              </w:rPr>
              <w:t>о</w:t>
            </w:r>
            <w:r w:rsidRPr="00C15B3C">
              <w:rPr>
                <w:szCs w:val="28"/>
              </w:rPr>
              <w:t>сти по розничной продаже пива и пивных н</w:t>
            </w:r>
            <w:r w:rsidRPr="00C15B3C">
              <w:rPr>
                <w:szCs w:val="28"/>
              </w:rPr>
              <w:t>а</w:t>
            </w:r>
            <w:r w:rsidRPr="00C15B3C">
              <w:rPr>
                <w:szCs w:val="28"/>
              </w:rPr>
              <w:t xml:space="preserve">питков, сидра, </w:t>
            </w:r>
            <w:proofErr w:type="spellStart"/>
            <w:r w:rsidRPr="00C15B3C">
              <w:rPr>
                <w:szCs w:val="28"/>
              </w:rPr>
              <w:t>пуаре</w:t>
            </w:r>
            <w:proofErr w:type="spellEnd"/>
            <w:r w:rsidRPr="00C15B3C">
              <w:rPr>
                <w:szCs w:val="28"/>
              </w:rPr>
              <w:t>, медовухи не предусмо</w:t>
            </w:r>
            <w:r w:rsidRPr="00C15B3C">
              <w:rPr>
                <w:szCs w:val="28"/>
              </w:rPr>
              <w:t>т</w:t>
            </w:r>
            <w:r w:rsidRPr="00C15B3C">
              <w:rPr>
                <w:szCs w:val="28"/>
              </w:rPr>
              <w:t>рено, что сохраняет существенные префере</w:t>
            </w:r>
            <w:r w:rsidRPr="00C15B3C">
              <w:rPr>
                <w:szCs w:val="28"/>
              </w:rPr>
              <w:t>н</w:t>
            </w:r>
            <w:r w:rsidRPr="00C15B3C">
              <w:rPr>
                <w:szCs w:val="28"/>
              </w:rPr>
              <w:t>ции в части государственного регулирования пивной отрасли.</w:t>
            </w:r>
          </w:p>
          <w:p w:rsidR="00C15B3C" w:rsidRPr="00C15B3C" w:rsidRDefault="00C15B3C" w:rsidP="00C15B3C">
            <w:pPr>
              <w:autoSpaceDE w:val="0"/>
              <w:autoSpaceDN w:val="0"/>
              <w:adjustRightInd w:val="0"/>
              <w:ind w:firstLine="284"/>
              <w:jc w:val="both"/>
              <w:rPr>
                <w:szCs w:val="28"/>
              </w:rPr>
            </w:pPr>
            <w:r w:rsidRPr="00C15B3C">
              <w:rPr>
                <w:szCs w:val="28"/>
              </w:rPr>
              <w:lastRenderedPageBreak/>
              <w:t>Министерство агропромышленного ко</w:t>
            </w:r>
            <w:r w:rsidRPr="00C15B3C">
              <w:rPr>
                <w:szCs w:val="28"/>
              </w:rPr>
              <w:t>м</w:t>
            </w:r>
            <w:r w:rsidRPr="00C15B3C">
              <w:rPr>
                <w:szCs w:val="28"/>
              </w:rPr>
              <w:t>плекса и торговли Архангельской области, реализуя свои полномочия по лицензированию розничной продажи алкогольной продукции, а также в части регионального государственного контроля (надзора), сталкивается с проблемой установления хозяйствующего субъекта, ос</w:t>
            </w:r>
            <w:r w:rsidRPr="00C15B3C">
              <w:rPr>
                <w:szCs w:val="28"/>
              </w:rPr>
              <w:t>у</w:t>
            </w:r>
            <w:r w:rsidRPr="00C15B3C">
              <w:rPr>
                <w:szCs w:val="28"/>
              </w:rPr>
              <w:t>ществляющего розничную продажу пива. В связи с отсутствием лицензирования (реестра) хозяйствующие субъекты, реализующие пиво, зачастую открывают предприятия обществе</w:t>
            </w:r>
            <w:r w:rsidRPr="00C15B3C">
              <w:rPr>
                <w:szCs w:val="28"/>
              </w:rPr>
              <w:t>н</w:t>
            </w:r>
            <w:r w:rsidRPr="00C15B3C">
              <w:rPr>
                <w:szCs w:val="28"/>
              </w:rPr>
              <w:t>ного питания с нарушением требований в о</w:t>
            </w:r>
            <w:r w:rsidRPr="00C15B3C">
              <w:rPr>
                <w:szCs w:val="28"/>
              </w:rPr>
              <w:t>б</w:t>
            </w:r>
            <w:r w:rsidRPr="00C15B3C">
              <w:rPr>
                <w:szCs w:val="28"/>
              </w:rPr>
              <w:t>ласти розничной продажи алкогольной пр</w:t>
            </w:r>
            <w:r w:rsidRPr="00C15B3C">
              <w:rPr>
                <w:szCs w:val="28"/>
              </w:rPr>
              <w:t>о</w:t>
            </w:r>
            <w:r w:rsidRPr="00C15B3C">
              <w:rPr>
                <w:szCs w:val="28"/>
              </w:rPr>
              <w:t>дукции. Такие предприятия общественного п</w:t>
            </w:r>
            <w:r w:rsidRPr="00C15B3C">
              <w:rPr>
                <w:szCs w:val="28"/>
              </w:rPr>
              <w:t>и</w:t>
            </w:r>
            <w:r w:rsidRPr="00C15B3C">
              <w:rPr>
                <w:szCs w:val="28"/>
              </w:rPr>
              <w:t>тания, как правило, меняют собственника (и</w:t>
            </w:r>
            <w:r w:rsidRPr="00C15B3C">
              <w:rPr>
                <w:szCs w:val="28"/>
              </w:rPr>
              <w:t>н</w:t>
            </w:r>
            <w:r w:rsidRPr="00C15B3C">
              <w:rPr>
                <w:szCs w:val="28"/>
              </w:rPr>
              <w:t>дивидуального предпринимателя), уходя от наказания. Для привлечения к ответственн</w:t>
            </w:r>
            <w:r w:rsidRPr="00C15B3C">
              <w:rPr>
                <w:szCs w:val="28"/>
              </w:rPr>
              <w:t>о</w:t>
            </w:r>
            <w:r w:rsidRPr="00C15B3C">
              <w:rPr>
                <w:szCs w:val="28"/>
              </w:rPr>
              <w:t>сти требуется установление адреса места жител</w:t>
            </w:r>
            <w:r w:rsidRPr="00C15B3C">
              <w:rPr>
                <w:szCs w:val="28"/>
              </w:rPr>
              <w:t>ь</w:t>
            </w:r>
            <w:r w:rsidRPr="00C15B3C">
              <w:rPr>
                <w:szCs w:val="28"/>
              </w:rPr>
              <w:t>ства индивидуального предпринимат</w:t>
            </w:r>
            <w:r w:rsidRPr="00C15B3C">
              <w:rPr>
                <w:szCs w:val="28"/>
              </w:rPr>
              <w:t>е</w:t>
            </w:r>
            <w:r w:rsidRPr="00C15B3C">
              <w:rPr>
                <w:szCs w:val="28"/>
              </w:rPr>
              <w:t>ля, даты и места его рождения.</w:t>
            </w:r>
          </w:p>
          <w:p w:rsidR="00C15B3C" w:rsidRPr="00C15B3C" w:rsidRDefault="00C15B3C" w:rsidP="00C15B3C">
            <w:pPr>
              <w:autoSpaceDE w:val="0"/>
              <w:autoSpaceDN w:val="0"/>
              <w:adjustRightInd w:val="0"/>
              <w:ind w:firstLine="284"/>
              <w:jc w:val="both"/>
              <w:rPr>
                <w:szCs w:val="28"/>
              </w:rPr>
            </w:pPr>
            <w:r w:rsidRPr="00C15B3C">
              <w:rPr>
                <w:szCs w:val="28"/>
              </w:rPr>
              <w:t>Возможность смены лица, осуществляющ</w:t>
            </w:r>
            <w:r w:rsidRPr="00C15B3C">
              <w:rPr>
                <w:szCs w:val="28"/>
              </w:rPr>
              <w:t>е</w:t>
            </w:r>
            <w:r w:rsidRPr="00C15B3C">
              <w:rPr>
                <w:szCs w:val="28"/>
              </w:rPr>
              <w:t>го розничную продажу пива</w:t>
            </w:r>
            <w:r>
              <w:rPr>
                <w:szCs w:val="28"/>
              </w:rPr>
              <w:t xml:space="preserve"> </w:t>
            </w:r>
            <w:r w:rsidRPr="00C15B3C">
              <w:rPr>
                <w:szCs w:val="28"/>
              </w:rPr>
              <w:t>и пивных напи</w:t>
            </w:r>
            <w:r w:rsidRPr="00C15B3C">
              <w:rPr>
                <w:szCs w:val="28"/>
              </w:rPr>
              <w:t>т</w:t>
            </w:r>
            <w:r w:rsidRPr="00C15B3C">
              <w:rPr>
                <w:szCs w:val="28"/>
              </w:rPr>
              <w:t>ков без какого-либо разрешения, сводит к м</w:t>
            </w:r>
            <w:r w:rsidRPr="00C15B3C">
              <w:rPr>
                <w:szCs w:val="28"/>
              </w:rPr>
              <w:t>и</w:t>
            </w:r>
            <w:r w:rsidRPr="00C15B3C">
              <w:rPr>
                <w:szCs w:val="28"/>
              </w:rPr>
              <w:t>нимальному эффекту результативность пров</w:t>
            </w:r>
            <w:r w:rsidRPr="00C15B3C">
              <w:rPr>
                <w:szCs w:val="28"/>
              </w:rPr>
              <w:t>о</w:t>
            </w:r>
            <w:r w:rsidRPr="00C15B3C">
              <w:rPr>
                <w:szCs w:val="28"/>
              </w:rPr>
              <w:t>димых контрольно-надзорных меропри</w:t>
            </w:r>
            <w:r w:rsidRPr="00C15B3C">
              <w:rPr>
                <w:szCs w:val="28"/>
              </w:rPr>
              <w:t>я</w:t>
            </w:r>
            <w:r w:rsidRPr="00C15B3C">
              <w:rPr>
                <w:szCs w:val="28"/>
              </w:rPr>
              <w:t>тий.</w:t>
            </w:r>
          </w:p>
          <w:p w:rsidR="00C15B3C" w:rsidRPr="00C15B3C" w:rsidRDefault="00C15B3C" w:rsidP="00C15B3C">
            <w:pPr>
              <w:autoSpaceDE w:val="0"/>
              <w:autoSpaceDN w:val="0"/>
              <w:adjustRightInd w:val="0"/>
              <w:ind w:firstLine="284"/>
              <w:jc w:val="both"/>
              <w:rPr>
                <w:szCs w:val="28"/>
              </w:rPr>
            </w:pPr>
            <w:r w:rsidRPr="00C15B3C">
              <w:rPr>
                <w:szCs w:val="28"/>
              </w:rPr>
              <w:t>Кроме того, организации и индивид</w:t>
            </w:r>
            <w:r w:rsidRPr="00C15B3C">
              <w:rPr>
                <w:szCs w:val="28"/>
              </w:rPr>
              <w:t>у</w:t>
            </w:r>
            <w:r w:rsidRPr="00C15B3C">
              <w:rPr>
                <w:szCs w:val="28"/>
              </w:rPr>
              <w:t>альные предприниматели, реализующие пивную пр</w:t>
            </w:r>
            <w:r w:rsidRPr="00C15B3C">
              <w:rPr>
                <w:szCs w:val="28"/>
              </w:rPr>
              <w:t>о</w:t>
            </w:r>
            <w:r w:rsidRPr="00C15B3C">
              <w:rPr>
                <w:szCs w:val="28"/>
              </w:rPr>
              <w:t>дукцию, не согласовывают с лиценз</w:t>
            </w:r>
            <w:r w:rsidRPr="00C15B3C">
              <w:rPr>
                <w:szCs w:val="28"/>
              </w:rPr>
              <w:t>и</w:t>
            </w:r>
            <w:r w:rsidRPr="00C15B3C">
              <w:rPr>
                <w:szCs w:val="28"/>
              </w:rPr>
              <w:t>рующим органом размещение своих объектов, что часто приводит к открытию питейных заведений вблизи образовательных, детских и медици</w:t>
            </w:r>
            <w:r w:rsidRPr="00C15B3C">
              <w:rPr>
                <w:szCs w:val="28"/>
              </w:rPr>
              <w:t>н</w:t>
            </w:r>
            <w:r w:rsidRPr="00C15B3C">
              <w:rPr>
                <w:szCs w:val="28"/>
              </w:rPr>
              <w:t>ских учреждений, а также в многокварти</w:t>
            </w:r>
            <w:r w:rsidRPr="00C15B3C">
              <w:rPr>
                <w:szCs w:val="28"/>
              </w:rPr>
              <w:t>р</w:t>
            </w:r>
            <w:r w:rsidRPr="00C15B3C">
              <w:rPr>
                <w:szCs w:val="28"/>
              </w:rPr>
              <w:t>ных домах и (или) на прилегающих к ним террит</w:t>
            </w:r>
            <w:r w:rsidRPr="00C15B3C">
              <w:rPr>
                <w:szCs w:val="28"/>
              </w:rPr>
              <w:t>о</w:t>
            </w:r>
            <w:r w:rsidRPr="00C15B3C">
              <w:rPr>
                <w:szCs w:val="28"/>
              </w:rPr>
              <w:t>риях.</w:t>
            </w:r>
          </w:p>
          <w:p w:rsidR="00C15B3C" w:rsidRPr="00C15B3C" w:rsidRDefault="00C15B3C" w:rsidP="00C15B3C">
            <w:pPr>
              <w:autoSpaceDE w:val="0"/>
              <w:autoSpaceDN w:val="0"/>
              <w:adjustRightInd w:val="0"/>
              <w:ind w:firstLine="284"/>
              <w:jc w:val="both"/>
              <w:rPr>
                <w:szCs w:val="28"/>
              </w:rPr>
            </w:pPr>
            <w:proofErr w:type="gramStart"/>
            <w:r w:rsidRPr="00C15B3C">
              <w:rPr>
                <w:szCs w:val="28"/>
              </w:rPr>
              <w:t>Введение лицензирования розничной пр</w:t>
            </w:r>
            <w:r w:rsidRPr="00C15B3C">
              <w:rPr>
                <w:szCs w:val="28"/>
              </w:rPr>
              <w:t>о</w:t>
            </w:r>
            <w:r w:rsidRPr="00C15B3C">
              <w:rPr>
                <w:szCs w:val="28"/>
              </w:rPr>
              <w:t>дажи пива и пивных напи</w:t>
            </w:r>
            <w:r w:rsidRPr="00C15B3C">
              <w:rPr>
                <w:szCs w:val="28"/>
              </w:rPr>
              <w:t>т</w:t>
            </w:r>
            <w:r w:rsidRPr="00C15B3C">
              <w:rPr>
                <w:szCs w:val="28"/>
              </w:rPr>
              <w:t xml:space="preserve">ков, сидра, </w:t>
            </w:r>
            <w:proofErr w:type="spellStart"/>
            <w:r w:rsidRPr="00C15B3C">
              <w:rPr>
                <w:szCs w:val="28"/>
              </w:rPr>
              <w:t>пуаре</w:t>
            </w:r>
            <w:proofErr w:type="spellEnd"/>
            <w:r w:rsidRPr="00C15B3C">
              <w:rPr>
                <w:szCs w:val="28"/>
              </w:rPr>
              <w:t xml:space="preserve">, медовухи позволит обеспечить соблюдение </w:t>
            </w:r>
            <w:r w:rsidRPr="00C15B3C">
              <w:rPr>
                <w:szCs w:val="28"/>
              </w:rPr>
              <w:lastRenderedPageBreak/>
              <w:t>организациями</w:t>
            </w:r>
            <w:r>
              <w:rPr>
                <w:szCs w:val="28"/>
              </w:rPr>
              <w:t xml:space="preserve"> </w:t>
            </w:r>
            <w:r w:rsidRPr="00C15B3C">
              <w:rPr>
                <w:szCs w:val="28"/>
              </w:rPr>
              <w:t>и индивидуальными предпр</w:t>
            </w:r>
            <w:r w:rsidRPr="00C15B3C">
              <w:rPr>
                <w:szCs w:val="28"/>
              </w:rPr>
              <w:t>и</w:t>
            </w:r>
            <w:r w:rsidRPr="00C15B3C">
              <w:rPr>
                <w:szCs w:val="28"/>
              </w:rPr>
              <w:t>нимателями, осуществляющими розни</w:t>
            </w:r>
            <w:r w:rsidRPr="00C15B3C">
              <w:rPr>
                <w:szCs w:val="28"/>
              </w:rPr>
              <w:t>ч</w:t>
            </w:r>
            <w:r w:rsidRPr="00C15B3C">
              <w:rPr>
                <w:szCs w:val="28"/>
              </w:rPr>
              <w:t>ную торговлю, в том числе при оказании услуг о</w:t>
            </w:r>
            <w:r w:rsidRPr="00C15B3C">
              <w:rPr>
                <w:szCs w:val="28"/>
              </w:rPr>
              <w:t>б</w:t>
            </w:r>
            <w:r w:rsidRPr="00C15B3C">
              <w:rPr>
                <w:szCs w:val="28"/>
              </w:rPr>
              <w:t>щественного питания, норм и правил прод</w:t>
            </w:r>
            <w:r w:rsidRPr="00C15B3C">
              <w:rPr>
                <w:szCs w:val="28"/>
              </w:rPr>
              <w:t>а</w:t>
            </w:r>
            <w:r w:rsidRPr="00C15B3C">
              <w:rPr>
                <w:szCs w:val="28"/>
              </w:rPr>
              <w:t>жи алкогольной продукции (пива), а также ликв</w:t>
            </w:r>
            <w:r w:rsidRPr="00C15B3C">
              <w:rPr>
                <w:szCs w:val="28"/>
              </w:rPr>
              <w:t>и</w:t>
            </w:r>
            <w:r w:rsidRPr="00C15B3C">
              <w:rPr>
                <w:szCs w:val="28"/>
              </w:rPr>
              <w:t>дировать незаконную реализацию фальсиф</w:t>
            </w:r>
            <w:r w:rsidRPr="00C15B3C">
              <w:rPr>
                <w:szCs w:val="28"/>
              </w:rPr>
              <w:t>и</w:t>
            </w:r>
            <w:r w:rsidRPr="00C15B3C">
              <w:rPr>
                <w:szCs w:val="28"/>
              </w:rPr>
              <w:t>цированной (неучтенной) продукции, сн</w:t>
            </w:r>
            <w:r w:rsidRPr="00C15B3C">
              <w:rPr>
                <w:szCs w:val="28"/>
              </w:rPr>
              <w:t>и</w:t>
            </w:r>
            <w:r w:rsidRPr="00C15B3C">
              <w:rPr>
                <w:szCs w:val="28"/>
              </w:rPr>
              <w:t>зить количество жалоб населения и пополнить р</w:t>
            </w:r>
            <w:r w:rsidRPr="00C15B3C">
              <w:rPr>
                <w:szCs w:val="28"/>
              </w:rPr>
              <w:t>е</w:t>
            </w:r>
            <w:r w:rsidRPr="00C15B3C">
              <w:rPr>
                <w:szCs w:val="28"/>
              </w:rPr>
              <w:t>гиональные бюджеты за счет уплаты госуда</w:t>
            </w:r>
            <w:r w:rsidRPr="00C15B3C">
              <w:rPr>
                <w:szCs w:val="28"/>
              </w:rPr>
              <w:t>р</w:t>
            </w:r>
            <w:r w:rsidRPr="00C15B3C">
              <w:rPr>
                <w:szCs w:val="28"/>
              </w:rPr>
              <w:t xml:space="preserve">ственной пошлины. </w:t>
            </w:r>
            <w:proofErr w:type="gramEnd"/>
          </w:p>
          <w:p w:rsidR="00570012" w:rsidRPr="00B20B12" w:rsidRDefault="00C15B3C" w:rsidP="00C15B3C">
            <w:pPr>
              <w:autoSpaceDE w:val="0"/>
              <w:autoSpaceDN w:val="0"/>
              <w:adjustRightInd w:val="0"/>
              <w:ind w:firstLine="284"/>
              <w:jc w:val="both"/>
              <w:rPr>
                <w:szCs w:val="28"/>
              </w:rPr>
            </w:pPr>
            <w:proofErr w:type="gramStart"/>
            <w:r>
              <w:rPr>
                <w:szCs w:val="28"/>
              </w:rPr>
              <w:t>П</w:t>
            </w:r>
            <w:r w:rsidRPr="00594640">
              <w:rPr>
                <w:szCs w:val="28"/>
              </w:rPr>
              <w:t>роектом постановления предлагается пр</w:t>
            </w:r>
            <w:r w:rsidRPr="00594640">
              <w:rPr>
                <w:szCs w:val="28"/>
              </w:rPr>
              <w:t>и</w:t>
            </w:r>
            <w:r w:rsidRPr="00594640">
              <w:rPr>
                <w:szCs w:val="28"/>
              </w:rPr>
              <w:t>нять обращение Архангельского областн</w:t>
            </w:r>
            <w:r w:rsidRPr="00594640">
              <w:rPr>
                <w:szCs w:val="28"/>
              </w:rPr>
              <w:t>о</w:t>
            </w:r>
            <w:r w:rsidRPr="00594640">
              <w:rPr>
                <w:szCs w:val="28"/>
              </w:rPr>
              <w:t xml:space="preserve">го Собрания депутатов </w:t>
            </w:r>
            <w:r w:rsidRPr="00C15B3C">
              <w:rPr>
                <w:szCs w:val="28"/>
              </w:rPr>
              <w:t xml:space="preserve">к Министру финансов Российской Федерации </w:t>
            </w:r>
            <w:proofErr w:type="spellStart"/>
            <w:r w:rsidRPr="00C15B3C">
              <w:rPr>
                <w:szCs w:val="28"/>
              </w:rPr>
              <w:t>Силуанову</w:t>
            </w:r>
            <w:proofErr w:type="spellEnd"/>
            <w:r w:rsidRPr="00C15B3C">
              <w:rPr>
                <w:szCs w:val="28"/>
              </w:rPr>
              <w:t xml:space="preserve"> А.Г. </w:t>
            </w:r>
            <w:r w:rsidRPr="00594640">
              <w:rPr>
                <w:szCs w:val="28"/>
              </w:rPr>
              <w:t xml:space="preserve">с просьбой </w:t>
            </w:r>
            <w:r w:rsidRPr="00CF253C">
              <w:rPr>
                <w:szCs w:val="28"/>
              </w:rPr>
              <w:t xml:space="preserve">рассмотреть вопрос </w:t>
            </w:r>
            <w:r w:rsidRPr="00594640">
              <w:rPr>
                <w:szCs w:val="28"/>
              </w:rPr>
              <w:t>усиления реги</w:t>
            </w:r>
            <w:r w:rsidRPr="00594640">
              <w:rPr>
                <w:szCs w:val="28"/>
              </w:rPr>
              <w:t>о</w:t>
            </w:r>
            <w:r w:rsidRPr="00594640">
              <w:rPr>
                <w:szCs w:val="28"/>
              </w:rPr>
              <w:t xml:space="preserve">нального государственного контроля (надзора) в области розничной продажи алкогольной и спиртосодержащей продукции </w:t>
            </w:r>
            <w:r>
              <w:rPr>
                <w:szCs w:val="28"/>
              </w:rPr>
              <w:t>в части</w:t>
            </w:r>
            <w:r w:rsidRPr="00594640">
              <w:rPr>
                <w:szCs w:val="28"/>
              </w:rPr>
              <w:t xml:space="preserve"> введ</w:t>
            </w:r>
            <w:r w:rsidRPr="00594640">
              <w:rPr>
                <w:szCs w:val="28"/>
              </w:rPr>
              <w:t>е</w:t>
            </w:r>
            <w:r w:rsidRPr="00594640">
              <w:rPr>
                <w:szCs w:val="28"/>
              </w:rPr>
              <w:t xml:space="preserve">ния лицензирования розничной продажи пива и пивных напитков, сидра, </w:t>
            </w:r>
            <w:proofErr w:type="spellStart"/>
            <w:r w:rsidRPr="00594640">
              <w:rPr>
                <w:szCs w:val="28"/>
              </w:rPr>
              <w:t>пуаре</w:t>
            </w:r>
            <w:proofErr w:type="spellEnd"/>
            <w:r w:rsidRPr="00594640">
              <w:rPr>
                <w:szCs w:val="28"/>
              </w:rPr>
              <w:t>, медовухи</w:t>
            </w:r>
            <w:r>
              <w:rPr>
                <w:szCs w:val="28"/>
              </w:rPr>
              <w:t xml:space="preserve"> путем внесения соответствующих изменений в </w:t>
            </w:r>
            <w:r w:rsidRPr="00C15B3C">
              <w:rPr>
                <w:szCs w:val="28"/>
              </w:rPr>
              <w:t>Федеральный закон № 171-ФЗ.</w:t>
            </w:r>
            <w:proofErr w:type="gramEnd"/>
          </w:p>
        </w:tc>
        <w:tc>
          <w:tcPr>
            <w:tcW w:w="1417" w:type="dxa"/>
          </w:tcPr>
          <w:p w:rsidR="001671A8" w:rsidRDefault="001671A8" w:rsidP="001671A8">
            <w:pPr>
              <w:pStyle w:val="a3"/>
              <w:ind w:firstLine="0"/>
              <w:rPr>
                <w:sz w:val="24"/>
                <w:szCs w:val="28"/>
              </w:rPr>
            </w:pPr>
            <w:r>
              <w:rPr>
                <w:sz w:val="24"/>
                <w:szCs w:val="28"/>
              </w:rPr>
              <w:lastRenderedPageBreak/>
              <w:t>По плану работы к</w:t>
            </w:r>
            <w:r>
              <w:rPr>
                <w:sz w:val="24"/>
                <w:szCs w:val="28"/>
              </w:rPr>
              <w:t>о</w:t>
            </w:r>
            <w:r>
              <w:rPr>
                <w:sz w:val="24"/>
                <w:szCs w:val="28"/>
              </w:rPr>
              <w:t>митета на октябрь</w:t>
            </w:r>
          </w:p>
          <w:p w:rsidR="001671A8" w:rsidRPr="001671A8" w:rsidRDefault="001671A8" w:rsidP="001671A8">
            <w:pPr>
              <w:rPr>
                <w:szCs w:val="28"/>
              </w:rPr>
            </w:pPr>
            <w:r w:rsidRPr="003743E2">
              <w:rPr>
                <w:szCs w:val="28"/>
              </w:rPr>
              <w:t>202</w:t>
            </w:r>
            <w:r>
              <w:rPr>
                <w:szCs w:val="28"/>
              </w:rPr>
              <w:t>4</w:t>
            </w:r>
            <w:r w:rsidRPr="003743E2">
              <w:rPr>
                <w:szCs w:val="28"/>
              </w:rPr>
              <w:t xml:space="preserve"> год</w:t>
            </w:r>
            <w:r>
              <w:rPr>
                <w:szCs w:val="28"/>
              </w:rPr>
              <w:t>а</w:t>
            </w:r>
            <w:r w:rsidRPr="001671A8">
              <w:rPr>
                <w:szCs w:val="28"/>
              </w:rPr>
              <w:t xml:space="preserve"> </w:t>
            </w:r>
          </w:p>
          <w:p w:rsidR="00570012" w:rsidRDefault="00570012" w:rsidP="002F71CB">
            <w:pPr>
              <w:pStyle w:val="a3"/>
              <w:ind w:firstLine="0"/>
              <w:rPr>
                <w:sz w:val="24"/>
                <w:szCs w:val="28"/>
              </w:rPr>
            </w:pPr>
          </w:p>
        </w:tc>
        <w:tc>
          <w:tcPr>
            <w:tcW w:w="3261" w:type="dxa"/>
          </w:tcPr>
          <w:p w:rsidR="002A25E2" w:rsidRPr="00835679" w:rsidRDefault="002A25E2" w:rsidP="002A25E2">
            <w:pPr>
              <w:autoSpaceDE w:val="0"/>
              <w:autoSpaceDN w:val="0"/>
              <w:adjustRightInd w:val="0"/>
              <w:jc w:val="both"/>
              <w:rPr>
                <w:szCs w:val="28"/>
              </w:rPr>
            </w:pPr>
            <w:r w:rsidRPr="00835679">
              <w:rPr>
                <w:szCs w:val="28"/>
              </w:rPr>
              <w:t xml:space="preserve">Комитет </w:t>
            </w:r>
            <w:proofErr w:type="gramStart"/>
            <w:r w:rsidRPr="00835679">
              <w:rPr>
                <w:szCs w:val="28"/>
              </w:rPr>
              <w:t>поддерживает пр</w:t>
            </w:r>
            <w:r w:rsidRPr="00835679">
              <w:rPr>
                <w:szCs w:val="28"/>
              </w:rPr>
              <w:t>о</w:t>
            </w:r>
            <w:r w:rsidRPr="00835679">
              <w:rPr>
                <w:szCs w:val="28"/>
              </w:rPr>
              <w:t>ект постановления и предл</w:t>
            </w:r>
            <w:r w:rsidRPr="00835679">
              <w:rPr>
                <w:szCs w:val="28"/>
              </w:rPr>
              <w:t>а</w:t>
            </w:r>
            <w:r w:rsidRPr="00835679">
              <w:rPr>
                <w:szCs w:val="28"/>
              </w:rPr>
              <w:t>гает</w:t>
            </w:r>
            <w:proofErr w:type="gramEnd"/>
            <w:r w:rsidRPr="00835679">
              <w:rPr>
                <w:szCs w:val="28"/>
              </w:rPr>
              <w:t xml:space="preserve"> депутатам обл</w:t>
            </w:r>
            <w:r w:rsidRPr="00835679">
              <w:rPr>
                <w:szCs w:val="28"/>
              </w:rPr>
              <w:t>а</w:t>
            </w:r>
            <w:r w:rsidRPr="00835679">
              <w:rPr>
                <w:szCs w:val="28"/>
              </w:rPr>
              <w:t>стного Собрания рассмотреть и принять его на оди</w:t>
            </w:r>
            <w:r w:rsidRPr="00835679">
              <w:rPr>
                <w:szCs w:val="28"/>
              </w:rPr>
              <w:t>н</w:t>
            </w:r>
            <w:r w:rsidRPr="00835679">
              <w:rPr>
                <w:szCs w:val="28"/>
              </w:rPr>
              <w:t>надцатой сессии областного Собрания депутатов.</w:t>
            </w:r>
          </w:p>
          <w:p w:rsidR="002A25E2" w:rsidRDefault="002A25E2" w:rsidP="002A25E2">
            <w:pPr>
              <w:pStyle w:val="af3"/>
              <w:ind w:firstLine="0"/>
              <w:rPr>
                <w:szCs w:val="28"/>
              </w:rPr>
            </w:pPr>
          </w:p>
          <w:p w:rsidR="002A25E2" w:rsidRPr="00337B7C" w:rsidRDefault="002A25E2" w:rsidP="002A25E2">
            <w:pPr>
              <w:pStyle w:val="af3"/>
              <w:ind w:firstLine="0"/>
              <w:rPr>
                <w:szCs w:val="28"/>
              </w:rPr>
            </w:pPr>
          </w:p>
          <w:p w:rsidR="00570012" w:rsidRPr="00180B70" w:rsidRDefault="00570012" w:rsidP="00A77C8A">
            <w:pPr>
              <w:pStyle w:val="a3"/>
              <w:ind w:firstLine="0"/>
              <w:rPr>
                <w:szCs w:val="28"/>
              </w:rPr>
            </w:pPr>
          </w:p>
        </w:tc>
      </w:tr>
      <w:tr w:rsidR="003B1A95" w:rsidRPr="00DC1A12" w:rsidTr="00D654F7">
        <w:tc>
          <w:tcPr>
            <w:tcW w:w="588" w:type="dxa"/>
          </w:tcPr>
          <w:p w:rsidR="003B1A95" w:rsidRDefault="00143A2A" w:rsidP="00EC4D8B">
            <w:pPr>
              <w:pStyle w:val="a3"/>
              <w:ind w:firstLine="0"/>
              <w:jc w:val="center"/>
              <w:rPr>
                <w:sz w:val="24"/>
                <w:szCs w:val="24"/>
              </w:rPr>
            </w:pPr>
            <w:r>
              <w:rPr>
                <w:sz w:val="24"/>
                <w:szCs w:val="24"/>
              </w:rPr>
              <w:lastRenderedPageBreak/>
              <w:t>6</w:t>
            </w:r>
          </w:p>
        </w:tc>
        <w:tc>
          <w:tcPr>
            <w:tcW w:w="2781" w:type="dxa"/>
          </w:tcPr>
          <w:p w:rsidR="003B1A95" w:rsidRPr="001353C6" w:rsidRDefault="00C15B3C" w:rsidP="00C15B3C">
            <w:pPr>
              <w:autoSpaceDE w:val="0"/>
              <w:autoSpaceDN w:val="0"/>
              <w:adjustRightInd w:val="0"/>
              <w:jc w:val="both"/>
              <w:rPr>
                <w:szCs w:val="28"/>
              </w:rPr>
            </w:pPr>
            <w:proofErr w:type="gramStart"/>
            <w:r w:rsidRPr="002614A1">
              <w:t>О проекте постановл</w:t>
            </w:r>
            <w:r w:rsidRPr="002614A1">
              <w:t>е</w:t>
            </w:r>
            <w:r w:rsidRPr="002614A1">
              <w:t>ния Архангельского о</w:t>
            </w:r>
            <w:r w:rsidRPr="002614A1">
              <w:t>б</w:t>
            </w:r>
            <w:r w:rsidRPr="002614A1">
              <w:t>ластного Собрания д</w:t>
            </w:r>
            <w:r w:rsidRPr="002614A1">
              <w:t>е</w:t>
            </w:r>
            <w:r w:rsidRPr="002614A1">
              <w:t xml:space="preserve">путатов </w:t>
            </w:r>
            <w:r>
              <w:t xml:space="preserve">№ </w:t>
            </w:r>
            <w:r w:rsidRPr="002614A1">
              <w:t>пп8/</w:t>
            </w:r>
            <w:r>
              <w:t>143</w:t>
            </w:r>
            <w:r w:rsidRPr="002614A1">
              <w:t xml:space="preserve"> </w:t>
            </w:r>
            <w:r>
              <w:t xml:space="preserve">         </w:t>
            </w:r>
            <w:r w:rsidRPr="00E47C8F">
              <w:t>«Об обращении Арха</w:t>
            </w:r>
            <w:r w:rsidRPr="00E47C8F">
              <w:t>н</w:t>
            </w:r>
            <w:r w:rsidRPr="00E47C8F">
              <w:t>гельского областного Собрания депутатов к Заместителю Председ</w:t>
            </w:r>
            <w:r w:rsidRPr="00E47C8F">
              <w:t>а</w:t>
            </w:r>
            <w:r w:rsidRPr="00E47C8F">
              <w:t>теля Правительства Ро</w:t>
            </w:r>
            <w:r w:rsidRPr="00E47C8F">
              <w:t>с</w:t>
            </w:r>
            <w:r w:rsidRPr="00E47C8F">
              <w:t>сийской Федерации Патрушеву Д.Н. о нео</w:t>
            </w:r>
            <w:r w:rsidRPr="00E47C8F">
              <w:t>б</w:t>
            </w:r>
            <w:r w:rsidRPr="00E47C8F">
              <w:t>ходимости применения повышающего коэфф</w:t>
            </w:r>
            <w:r w:rsidRPr="00E47C8F">
              <w:t>и</w:t>
            </w:r>
            <w:r w:rsidRPr="00E47C8F">
              <w:t>циента при распредел</w:t>
            </w:r>
            <w:r w:rsidRPr="00E47C8F">
              <w:t>е</w:t>
            </w:r>
            <w:r w:rsidRPr="00E47C8F">
              <w:t>нии субсидий</w:t>
            </w:r>
            <w:r>
              <w:t xml:space="preserve"> </w:t>
            </w:r>
            <w:r w:rsidRPr="00E47C8F">
              <w:t>из фед</w:t>
            </w:r>
            <w:r w:rsidRPr="00E47C8F">
              <w:t>е</w:t>
            </w:r>
            <w:r w:rsidRPr="00E47C8F">
              <w:lastRenderedPageBreak/>
              <w:t>рального бюджета бю</w:t>
            </w:r>
            <w:r w:rsidRPr="00E47C8F">
              <w:t>д</w:t>
            </w:r>
            <w:r w:rsidRPr="00E47C8F">
              <w:t>жетам субъектов Ро</w:t>
            </w:r>
            <w:r w:rsidRPr="00E47C8F">
              <w:t>с</w:t>
            </w:r>
            <w:r w:rsidRPr="00E47C8F">
              <w:t>сийской Федерации для ведения сельского х</w:t>
            </w:r>
            <w:r w:rsidRPr="00E47C8F">
              <w:t>о</w:t>
            </w:r>
            <w:r w:rsidRPr="00E47C8F">
              <w:t>зяйства в отнош</w:t>
            </w:r>
            <w:r w:rsidRPr="00E47C8F">
              <w:t>е</w:t>
            </w:r>
            <w:r w:rsidRPr="00E47C8F">
              <w:t>нии северных реги</w:t>
            </w:r>
            <w:r w:rsidRPr="00E47C8F">
              <w:t>о</w:t>
            </w:r>
            <w:r w:rsidRPr="00E47C8F">
              <w:t>нов со сложными климатич</w:t>
            </w:r>
            <w:r w:rsidRPr="00E47C8F">
              <w:t>е</w:t>
            </w:r>
            <w:r w:rsidRPr="00E47C8F">
              <w:t>скими услови</w:t>
            </w:r>
            <w:r w:rsidRPr="00E47C8F">
              <w:t>я</w:t>
            </w:r>
            <w:r w:rsidRPr="00E47C8F">
              <w:t>ми»</w:t>
            </w:r>
            <w:r>
              <w:t>.</w:t>
            </w:r>
            <w:r>
              <w:rPr>
                <w:szCs w:val="28"/>
              </w:rPr>
              <w:t xml:space="preserve"> </w:t>
            </w:r>
            <w:proofErr w:type="gramEnd"/>
          </w:p>
        </w:tc>
        <w:tc>
          <w:tcPr>
            <w:tcW w:w="2126" w:type="dxa"/>
          </w:tcPr>
          <w:p w:rsidR="003B1A95" w:rsidRDefault="002F71CB" w:rsidP="00A77C8A">
            <w:pPr>
              <w:jc w:val="both"/>
            </w:pPr>
            <w:r w:rsidRPr="00E36985">
              <w:lastRenderedPageBreak/>
              <w:t>Дятлов А.В. –  председатель к</w:t>
            </w:r>
            <w:r w:rsidRPr="00E36985">
              <w:t>о</w:t>
            </w:r>
            <w:r w:rsidRPr="00E36985">
              <w:t>митета Арха</w:t>
            </w:r>
            <w:r w:rsidRPr="00E36985">
              <w:t>н</w:t>
            </w:r>
            <w:r w:rsidRPr="00E36985">
              <w:t>гельского облас</w:t>
            </w:r>
            <w:r w:rsidRPr="00E36985">
              <w:t>т</w:t>
            </w:r>
            <w:r w:rsidRPr="00E36985">
              <w:t>ного Собрания депутатов по л</w:t>
            </w:r>
            <w:r w:rsidRPr="00E36985">
              <w:t>е</w:t>
            </w:r>
            <w:r w:rsidRPr="00E36985">
              <w:t>сопромышленн</w:t>
            </w:r>
            <w:r w:rsidRPr="00E36985">
              <w:t>о</w:t>
            </w:r>
            <w:r w:rsidRPr="00E36985">
              <w:t>му комплексу, сельскому хозя</w:t>
            </w:r>
            <w:r w:rsidRPr="00E36985">
              <w:t>й</w:t>
            </w:r>
            <w:r w:rsidRPr="00E36985">
              <w:t>ству, природ</w:t>
            </w:r>
            <w:r w:rsidRPr="00E36985">
              <w:t>о</w:t>
            </w:r>
            <w:r w:rsidRPr="00E36985">
              <w:t>пользованию и экологии</w:t>
            </w:r>
          </w:p>
        </w:tc>
        <w:tc>
          <w:tcPr>
            <w:tcW w:w="5103" w:type="dxa"/>
          </w:tcPr>
          <w:p w:rsidR="008A0814" w:rsidRPr="006B6D4B" w:rsidRDefault="008A0814" w:rsidP="008A0814">
            <w:pPr>
              <w:autoSpaceDE w:val="0"/>
              <w:autoSpaceDN w:val="0"/>
              <w:adjustRightInd w:val="0"/>
              <w:ind w:firstLine="284"/>
              <w:jc w:val="both"/>
              <w:rPr>
                <w:szCs w:val="28"/>
              </w:rPr>
            </w:pPr>
            <w:r w:rsidRPr="00526113">
              <w:rPr>
                <w:szCs w:val="28"/>
              </w:rPr>
              <w:t xml:space="preserve">Проект постановления </w:t>
            </w:r>
            <w:r w:rsidRPr="008A0814">
              <w:rPr>
                <w:szCs w:val="28"/>
              </w:rPr>
              <w:t xml:space="preserve">разработан в целях </w:t>
            </w:r>
            <w:r w:rsidRPr="006B6D4B">
              <w:rPr>
                <w:szCs w:val="28"/>
              </w:rPr>
              <w:t xml:space="preserve">поддержки </w:t>
            </w:r>
            <w:r w:rsidRPr="008A0814">
              <w:rPr>
                <w:szCs w:val="28"/>
              </w:rPr>
              <w:t>сельскохозяйственных предпр</w:t>
            </w:r>
            <w:r w:rsidRPr="008A0814">
              <w:rPr>
                <w:szCs w:val="28"/>
              </w:rPr>
              <w:t>и</w:t>
            </w:r>
            <w:r w:rsidRPr="008A0814">
              <w:rPr>
                <w:szCs w:val="28"/>
              </w:rPr>
              <w:t>ятий</w:t>
            </w:r>
            <w:r w:rsidRPr="006B6D4B">
              <w:rPr>
                <w:szCs w:val="28"/>
              </w:rPr>
              <w:t xml:space="preserve"> Архангельской области. </w:t>
            </w:r>
          </w:p>
          <w:p w:rsidR="008A0814" w:rsidRPr="008A0814" w:rsidRDefault="008A0814" w:rsidP="008A0814">
            <w:pPr>
              <w:autoSpaceDE w:val="0"/>
              <w:autoSpaceDN w:val="0"/>
              <w:adjustRightInd w:val="0"/>
              <w:ind w:firstLine="284"/>
              <w:jc w:val="both"/>
              <w:rPr>
                <w:szCs w:val="28"/>
              </w:rPr>
            </w:pPr>
            <w:r w:rsidRPr="008A0814">
              <w:rPr>
                <w:szCs w:val="28"/>
              </w:rPr>
              <w:t>Деятельность сельскохозяйственных пре</w:t>
            </w:r>
            <w:r w:rsidRPr="008A0814">
              <w:rPr>
                <w:szCs w:val="28"/>
              </w:rPr>
              <w:t>д</w:t>
            </w:r>
            <w:r w:rsidRPr="008A0814">
              <w:rPr>
                <w:szCs w:val="28"/>
              </w:rPr>
              <w:t>приятий в северных регионах является уб</w:t>
            </w:r>
            <w:r w:rsidRPr="008A0814">
              <w:rPr>
                <w:szCs w:val="28"/>
              </w:rPr>
              <w:t>ы</w:t>
            </w:r>
            <w:r w:rsidRPr="008A0814">
              <w:rPr>
                <w:szCs w:val="28"/>
              </w:rPr>
              <w:t>точной, что обусловлено особенностями их климата. В себестоимости молочной проду</w:t>
            </w:r>
            <w:r w:rsidRPr="008A0814">
              <w:rPr>
                <w:szCs w:val="28"/>
              </w:rPr>
              <w:t>к</w:t>
            </w:r>
            <w:r w:rsidRPr="008A0814">
              <w:rPr>
                <w:szCs w:val="28"/>
              </w:rPr>
              <w:t>ции доля затрат на корма составл</w:t>
            </w:r>
            <w:r w:rsidRPr="008A0814">
              <w:rPr>
                <w:szCs w:val="28"/>
              </w:rPr>
              <w:t>я</w:t>
            </w:r>
            <w:r w:rsidRPr="008A0814">
              <w:rPr>
                <w:szCs w:val="28"/>
              </w:rPr>
              <w:t>ет около 50 процентов. Северные регионы отличаются низкой урожайностью раст</w:t>
            </w:r>
            <w:r w:rsidRPr="008A0814">
              <w:rPr>
                <w:szCs w:val="28"/>
              </w:rPr>
              <w:t>и</w:t>
            </w:r>
            <w:r w:rsidRPr="008A0814">
              <w:rPr>
                <w:szCs w:val="28"/>
              </w:rPr>
              <w:t>тельных кормов. Например, средняя урожайность кук</w:t>
            </w:r>
            <w:r w:rsidRPr="008A0814">
              <w:rPr>
                <w:szCs w:val="28"/>
              </w:rPr>
              <w:t>у</w:t>
            </w:r>
            <w:r w:rsidRPr="008A0814">
              <w:rPr>
                <w:szCs w:val="28"/>
              </w:rPr>
              <w:t>рузы и травяных культур на юге России с</w:t>
            </w:r>
            <w:r w:rsidRPr="008A0814">
              <w:rPr>
                <w:szCs w:val="28"/>
              </w:rPr>
              <w:t>о</w:t>
            </w:r>
            <w:r w:rsidRPr="008A0814">
              <w:rPr>
                <w:szCs w:val="28"/>
              </w:rPr>
              <w:t>ставляет за сезон порядка 350 центнеров с ге</w:t>
            </w:r>
            <w:r w:rsidRPr="008A0814">
              <w:rPr>
                <w:szCs w:val="28"/>
              </w:rPr>
              <w:t>к</w:t>
            </w:r>
            <w:r w:rsidR="00B77B72">
              <w:rPr>
                <w:szCs w:val="28"/>
              </w:rPr>
              <w:t xml:space="preserve">тара, </w:t>
            </w:r>
            <w:r w:rsidRPr="008A0814">
              <w:rPr>
                <w:szCs w:val="28"/>
              </w:rPr>
              <w:t>а на территории Архангельской области – 72 цен</w:t>
            </w:r>
            <w:r w:rsidRPr="008A0814">
              <w:rPr>
                <w:szCs w:val="28"/>
              </w:rPr>
              <w:t>т</w:t>
            </w:r>
            <w:r w:rsidRPr="008A0814">
              <w:rPr>
                <w:szCs w:val="28"/>
              </w:rPr>
              <w:t>нера с гектара. Зерновые культуры практич</w:t>
            </w:r>
            <w:r w:rsidRPr="008A0814">
              <w:rPr>
                <w:szCs w:val="28"/>
              </w:rPr>
              <w:t>е</w:t>
            </w:r>
            <w:r w:rsidRPr="008A0814">
              <w:rPr>
                <w:szCs w:val="28"/>
              </w:rPr>
              <w:lastRenderedPageBreak/>
              <w:t>ски не вырастают, поэтому местным сельск</w:t>
            </w:r>
            <w:r w:rsidRPr="008A0814">
              <w:rPr>
                <w:szCs w:val="28"/>
              </w:rPr>
              <w:t>о</w:t>
            </w:r>
            <w:r w:rsidRPr="008A0814">
              <w:rPr>
                <w:szCs w:val="28"/>
              </w:rPr>
              <w:t>хозяйственным товаропроизводителям прих</w:t>
            </w:r>
            <w:r w:rsidRPr="008A0814">
              <w:rPr>
                <w:szCs w:val="28"/>
              </w:rPr>
              <w:t>о</w:t>
            </w:r>
            <w:r w:rsidRPr="008A0814">
              <w:rPr>
                <w:szCs w:val="28"/>
              </w:rPr>
              <w:t>дится закупать их на юге Ро</w:t>
            </w:r>
            <w:r w:rsidRPr="008A0814">
              <w:rPr>
                <w:szCs w:val="28"/>
              </w:rPr>
              <w:t>с</w:t>
            </w:r>
            <w:r w:rsidRPr="008A0814">
              <w:rPr>
                <w:szCs w:val="28"/>
              </w:rPr>
              <w:t>сии, что приводит      к удорожанию кормов от 4 до 6 рублей за 1 к</w:t>
            </w:r>
            <w:r w:rsidRPr="008A0814">
              <w:rPr>
                <w:szCs w:val="28"/>
              </w:rPr>
              <w:t>и</w:t>
            </w:r>
            <w:r w:rsidRPr="008A0814">
              <w:rPr>
                <w:szCs w:val="28"/>
              </w:rPr>
              <w:t>лограмм. Себ</w:t>
            </w:r>
            <w:r w:rsidRPr="008A0814">
              <w:rPr>
                <w:szCs w:val="28"/>
              </w:rPr>
              <w:t>е</w:t>
            </w:r>
            <w:r w:rsidRPr="008A0814">
              <w:rPr>
                <w:szCs w:val="28"/>
              </w:rPr>
              <w:t>стоимость молочной продукции зависит и от фонда зар</w:t>
            </w:r>
            <w:r w:rsidRPr="008A0814">
              <w:rPr>
                <w:szCs w:val="28"/>
              </w:rPr>
              <w:t>а</w:t>
            </w:r>
            <w:r w:rsidRPr="008A0814">
              <w:rPr>
                <w:szCs w:val="28"/>
              </w:rPr>
              <w:t>бот</w:t>
            </w:r>
            <w:r w:rsidR="00B77B72">
              <w:rPr>
                <w:szCs w:val="28"/>
              </w:rPr>
              <w:t xml:space="preserve">ной платы, размер которой </w:t>
            </w:r>
            <w:r w:rsidRPr="008A0814">
              <w:rPr>
                <w:szCs w:val="28"/>
              </w:rPr>
              <w:t xml:space="preserve">в северных регионах выше в связи с выплатой сотрудникам предприятий </w:t>
            </w:r>
            <w:r w:rsidRPr="00EB26DA">
              <w:rPr>
                <w:szCs w:val="28"/>
              </w:rPr>
              <w:t>процен</w:t>
            </w:r>
            <w:r w:rsidRPr="00EB26DA">
              <w:rPr>
                <w:szCs w:val="28"/>
              </w:rPr>
              <w:t>т</w:t>
            </w:r>
            <w:r w:rsidRPr="00EB26DA">
              <w:rPr>
                <w:szCs w:val="28"/>
              </w:rPr>
              <w:t>ных надбавок за стаж работы в районах Кра</w:t>
            </w:r>
            <w:r w:rsidRPr="00EB26DA">
              <w:rPr>
                <w:szCs w:val="28"/>
              </w:rPr>
              <w:t>й</w:t>
            </w:r>
            <w:r w:rsidRPr="00EB26DA">
              <w:rPr>
                <w:szCs w:val="28"/>
              </w:rPr>
              <w:t>него</w:t>
            </w:r>
            <w:r w:rsidR="00B77B72">
              <w:rPr>
                <w:szCs w:val="28"/>
              </w:rPr>
              <w:t xml:space="preserve"> Севера </w:t>
            </w:r>
            <w:r w:rsidRPr="00EB26DA">
              <w:rPr>
                <w:szCs w:val="28"/>
              </w:rPr>
              <w:t>и приравненных к ним местн</w:t>
            </w:r>
            <w:r w:rsidRPr="00EB26DA">
              <w:rPr>
                <w:szCs w:val="28"/>
              </w:rPr>
              <w:t>о</w:t>
            </w:r>
            <w:r w:rsidRPr="00EB26DA">
              <w:rPr>
                <w:szCs w:val="28"/>
              </w:rPr>
              <w:t>стях</w:t>
            </w:r>
            <w:r w:rsidRPr="008A0814">
              <w:rPr>
                <w:szCs w:val="28"/>
              </w:rPr>
              <w:t xml:space="preserve">. </w:t>
            </w:r>
            <w:proofErr w:type="gramStart"/>
            <w:r w:rsidRPr="008A0814">
              <w:rPr>
                <w:szCs w:val="28"/>
              </w:rPr>
              <w:t>Вследствие этого сельскохозяйстве</w:t>
            </w:r>
            <w:r w:rsidRPr="008A0814">
              <w:rPr>
                <w:szCs w:val="28"/>
              </w:rPr>
              <w:t>н</w:t>
            </w:r>
            <w:r w:rsidRPr="008A0814">
              <w:rPr>
                <w:szCs w:val="28"/>
              </w:rPr>
              <w:t>ным предприятиям в северных регионах необход</w:t>
            </w:r>
            <w:r w:rsidRPr="008A0814">
              <w:rPr>
                <w:szCs w:val="28"/>
              </w:rPr>
              <w:t>и</w:t>
            </w:r>
            <w:r w:rsidRPr="008A0814">
              <w:rPr>
                <w:szCs w:val="28"/>
              </w:rPr>
              <w:t>мы дополнительные меры поддержки для ст</w:t>
            </w:r>
            <w:r w:rsidRPr="008A0814">
              <w:rPr>
                <w:szCs w:val="28"/>
              </w:rPr>
              <w:t>а</w:t>
            </w:r>
            <w:r w:rsidRPr="008A0814">
              <w:rPr>
                <w:szCs w:val="28"/>
              </w:rPr>
              <w:t>бильного развития таких пре</w:t>
            </w:r>
            <w:r w:rsidRPr="008A0814">
              <w:rPr>
                <w:szCs w:val="28"/>
              </w:rPr>
              <w:t>д</w:t>
            </w:r>
            <w:r w:rsidRPr="008A0814">
              <w:rPr>
                <w:szCs w:val="28"/>
              </w:rPr>
              <w:t xml:space="preserve">приятий. </w:t>
            </w:r>
            <w:proofErr w:type="gramEnd"/>
          </w:p>
          <w:p w:rsidR="008A0814" w:rsidRPr="008A0814" w:rsidRDefault="008A0814" w:rsidP="008A0814">
            <w:pPr>
              <w:autoSpaceDE w:val="0"/>
              <w:autoSpaceDN w:val="0"/>
              <w:adjustRightInd w:val="0"/>
              <w:ind w:firstLine="284"/>
              <w:jc w:val="both"/>
              <w:rPr>
                <w:szCs w:val="28"/>
              </w:rPr>
            </w:pPr>
            <w:r w:rsidRPr="008A0814">
              <w:rPr>
                <w:szCs w:val="28"/>
              </w:rPr>
              <w:t xml:space="preserve">Для Архангельской области производство молока является приоритетной отраслью. </w:t>
            </w:r>
            <w:proofErr w:type="gramStart"/>
            <w:r w:rsidRPr="008A0814">
              <w:rPr>
                <w:szCs w:val="28"/>
              </w:rPr>
              <w:t>В 2023 году выручка от реализации молока в о</w:t>
            </w:r>
            <w:r w:rsidRPr="008A0814">
              <w:rPr>
                <w:szCs w:val="28"/>
              </w:rPr>
              <w:t>б</w:t>
            </w:r>
            <w:r w:rsidRPr="008A0814">
              <w:rPr>
                <w:szCs w:val="28"/>
              </w:rPr>
              <w:t>щем объе</w:t>
            </w:r>
            <w:r w:rsidR="00B77B72">
              <w:rPr>
                <w:szCs w:val="28"/>
              </w:rPr>
              <w:t xml:space="preserve">ме выручки </w:t>
            </w:r>
            <w:r w:rsidRPr="008A0814">
              <w:rPr>
                <w:szCs w:val="28"/>
              </w:rPr>
              <w:t>от реализации сельскох</w:t>
            </w:r>
            <w:r w:rsidRPr="008A0814">
              <w:rPr>
                <w:szCs w:val="28"/>
              </w:rPr>
              <w:t>о</w:t>
            </w:r>
            <w:r w:rsidRPr="008A0814">
              <w:rPr>
                <w:szCs w:val="28"/>
              </w:rPr>
              <w:t>зяйственной продукции в коллективном сект</w:t>
            </w:r>
            <w:r w:rsidRPr="008A0814">
              <w:rPr>
                <w:szCs w:val="28"/>
              </w:rPr>
              <w:t>о</w:t>
            </w:r>
            <w:r w:rsidR="00B77B72">
              <w:rPr>
                <w:szCs w:val="28"/>
              </w:rPr>
              <w:t xml:space="preserve">ре </w:t>
            </w:r>
            <w:r w:rsidRPr="008A0814">
              <w:rPr>
                <w:szCs w:val="28"/>
              </w:rPr>
              <w:t>в целом по Архангельской области состав</w:t>
            </w:r>
            <w:r w:rsidRPr="008A0814">
              <w:rPr>
                <w:szCs w:val="28"/>
              </w:rPr>
              <w:t>и</w:t>
            </w:r>
            <w:r w:rsidRPr="008A0814">
              <w:rPr>
                <w:szCs w:val="28"/>
              </w:rPr>
              <w:t>ла более 67 процентов, поэтому финансиров</w:t>
            </w:r>
            <w:r w:rsidRPr="008A0814">
              <w:rPr>
                <w:szCs w:val="28"/>
              </w:rPr>
              <w:t>а</w:t>
            </w:r>
            <w:r w:rsidRPr="008A0814">
              <w:rPr>
                <w:szCs w:val="28"/>
              </w:rPr>
              <w:t>ние производства молока из федерал</w:t>
            </w:r>
            <w:r w:rsidRPr="008A0814">
              <w:rPr>
                <w:szCs w:val="28"/>
              </w:rPr>
              <w:t>ь</w:t>
            </w:r>
            <w:r w:rsidRPr="008A0814">
              <w:rPr>
                <w:szCs w:val="28"/>
              </w:rPr>
              <w:t>ного и областного бюджетов в 2023 году в общем объеме государственной поддержки сельск</w:t>
            </w:r>
            <w:r w:rsidRPr="008A0814">
              <w:rPr>
                <w:szCs w:val="28"/>
              </w:rPr>
              <w:t>о</w:t>
            </w:r>
            <w:r w:rsidRPr="008A0814">
              <w:rPr>
                <w:szCs w:val="28"/>
              </w:rPr>
              <w:t>хозяйственного производства занимало на</w:t>
            </w:r>
            <w:r w:rsidRPr="008A0814">
              <w:rPr>
                <w:szCs w:val="28"/>
              </w:rPr>
              <w:t>и</w:t>
            </w:r>
            <w:r w:rsidRPr="008A0814">
              <w:rPr>
                <w:szCs w:val="28"/>
              </w:rPr>
              <w:t xml:space="preserve">большую долю. </w:t>
            </w:r>
            <w:proofErr w:type="gramEnd"/>
          </w:p>
          <w:p w:rsidR="008A0814" w:rsidRPr="008A0814" w:rsidRDefault="008A0814" w:rsidP="008A0814">
            <w:pPr>
              <w:autoSpaceDE w:val="0"/>
              <w:autoSpaceDN w:val="0"/>
              <w:adjustRightInd w:val="0"/>
              <w:ind w:firstLine="284"/>
              <w:jc w:val="both"/>
              <w:rPr>
                <w:szCs w:val="28"/>
              </w:rPr>
            </w:pPr>
            <w:proofErr w:type="gramStart"/>
            <w:r w:rsidRPr="008A0814">
              <w:rPr>
                <w:szCs w:val="28"/>
              </w:rPr>
              <w:t>В настоящее время правилами предоставл</w:t>
            </w:r>
            <w:r w:rsidRPr="008A0814">
              <w:rPr>
                <w:szCs w:val="28"/>
              </w:rPr>
              <w:t>е</w:t>
            </w:r>
            <w:r w:rsidRPr="008A0814">
              <w:rPr>
                <w:szCs w:val="28"/>
              </w:rPr>
              <w:t>ния и распределения субсидий из федеральн</w:t>
            </w:r>
            <w:r w:rsidRPr="008A0814">
              <w:rPr>
                <w:szCs w:val="28"/>
              </w:rPr>
              <w:t>о</w:t>
            </w:r>
            <w:r w:rsidRPr="008A0814">
              <w:rPr>
                <w:szCs w:val="28"/>
              </w:rPr>
              <w:t>го бюджета бюджетам субъектов Ро</w:t>
            </w:r>
            <w:r w:rsidRPr="008A0814">
              <w:rPr>
                <w:szCs w:val="28"/>
              </w:rPr>
              <w:t>с</w:t>
            </w:r>
            <w:r w:rsidRPr="008A0814">
              <w:rPr>
                <w:szCs w:val="28"/>
              </w:rPr>
              <w:t>сийской Федерации, установленными Госуда</w:t>
            </w:r>
            <w:r w:rsidRPr="008A0814">
              <w:rPr>
                <w:szCs w:val="28"/>
              </w:rPr>
              <w:t>р</w:t>
            </w:r>
            <w:r w:rsidRPr="008A0814">
              <w:rPr>
                <w:szCs w:val="28"/>
              </w:rPr>
              <w:t>ственной программой развития сельского х</w:t>
            </w:r>
            <w:r w:rsidRPr="008A0814">
              <w:rPr>
                <w:szCs w:val="28"/>
              </w:rPr>
              <w:t>о</w:t>
            </w:r>
            <w:r w:rsidR="00B77B72">
              <w:rPr>
                <w:szCs w:val="28"/>
              </w:rPr>
              <w:t xml:space="preserve">зяйства </w:t>
            </w:r>
            <w:r w:rsidRPr="008A0814">
              <w:rPr>
                <w:szCs w:val="28"/>
              </w:rPr>
              <w:t>и регулирования рынков сельскох</w:t>
            </w:r>
            <w:r w:rsidRPr="008A0814">
              <w:rPr>
                <w:szCs w:val="28"/>
              </w:rPr>
              <w:t>о</w:t>
            </w:r>
            <w:r w:rsidRPr="008A0814">
              <w:rPr>
                <w:szCs w:val="28"/>
              </w:rPr>
              <w:t>зя</w:t>
            </w:r>
            <w:r w:rsidR="00B77B72">
              <w:rPr>
                <w:szCs w:val="28"/>
              </w:rPr>
              <w:t>йственной продукции, сырья</w:t>
            </w:r>
            <w:r w:rsidRPr="008A0814">
              <w:rPr>
                <w:szCs w:val="28"/>
              </w:rPr>
              <w:t xml:space="preserve"> и продовольствия, пред</w:t>
            </w:r>
            <w:r w:rsidRPr="008A0814">
              <w:rPr>
                <w:szCs w:val="28"/>
              </w:rPr>
              <w:t>у</w:t>
            </w:r>
            <w:r w:rsidRPr="008A0814">
              <w:rPr>
                <w:szCs w:val="28"/>
              </w:rPr>
              <w:t>смотрены методики распред</w:t>
            </w:r>
            <w:r w:rsidRPr="008A0814">
              <w:rPr>
                <w:szCs w:val="28"/>
              </w:rPr>
              <w:t>е</w:t>
            </w:r>
            <w:r w:rsidRPr="008A0814">
              <w:rPr>
                <w:szCs w:val="28"/>
              </w:rPr>
              <w:t>ления субсидий между бюджетами субъектов Российской Ф</w:t>
            </w:r>
            <w:r w:rsidRPr="008A0814">
              <w:rPr>
                <w:szCs w:val="28"/>
              </w:rPr>
              <w:t>е</w:t>
            </w:r>
            <w:r w:rsidRPr="008A0814">
              <w:rPr>
                <w:szCs w:val="28"/>
              </w:rPr>
              <w:t>дерации, учитывающие долю каждого субъе</w:t>
            </w:r>
            <w:r w:rsidRPr="008A0814">
              <w:rPr>
                <w:szCs w:val="28"/>
              </w:rPr>
              <w:t>к</w:t>
            </w:r>
            <w:r w:rsidRPr="008A0814">
              <w:rPr>
                <w:szCs w:val="28"/>
              </w:rPr>
              <w:t>та в общих показателях сел</w:t>
            </w:r>
            <w:r w:rsidRPr="008A0814">
              <w:rPr>
                <w:szCs w:val="28"/>
              </w:rPr>
              <w:t>ь</w:t>
            </w:r>
            <w:r w:rsidRPr="008A0814">
              <w:rPr>
                <w:szCs w:val="28"/>
              </w:rPr>
              <w:t xml:space="preserve">скохозяйственного </w:t>
            </w:r>
            <w:r w:rsidRPr="008A0814">
              <w:rPr>
                <w:szCs w:val="28"/>
              </w:rPr>
              <w:lastRenderedPageBreak/>
              <w:t>производства, применяемых для расчета ук</w:t>
            </w:r>
            <w:r w:rsidRPr="008A0814">
              <w:rPr>
                <w:szCs w:val="28"/>
              </w:rPr>
              <w:t>а</w:t>
            </w:r>
            <w:r w:rsidRPr="008A0814">
              <w:rPr>
                <w:szCs w:val="28"/>
              </w:rPr>
              <w:t>занных субсидий.</w:t>
            </w:r>
            <w:proofErr w:type="gramEnd"/>
          </w:p>
          <w:p w:rsidR="008A0814" w:rsidRPr="008A0814" w:rsidRDefault="008A0814" w:rsidP="008A0814">
            <w:pPr>
              <w:autoSpaceDE w:val="0"/>
              <w:autoSpaceDN w:val="0"/>
              <w:adjustRightInd w:val="0"/>
              <w:ind w:firstLine="284"/>
              <w:jc w:val="both"/>
              <w:rPr>
                <w:szCs w:val="28"/>
              </w:rPr>
            </w:pPr>
            <w:proofErr w:type="gramStart"/>
            <w:r w:rsidRPr="008A0814">
              <w:rPr>
                <w:szCs w:val="28"/>
              </w:rPr>
              <w:t>Так, например, в целях стимулирования ра</w:t>
            </w:r>
            <w:r w:rsidRPr="008A0814">
              <w:rPr>
                <w:szCs w:val="28"/>
              </w:rPr>
              <w:t>з</w:t>
            </w:r>
            <w:r w:rsidRPr="008A0814">
              <w:rPr>
                <w:szCs w:val="28"/>
              </w:rPr>
              <w:t xml:space="preserve">вития сельского хозяйства </w:t>
            </w:r>
            <w:r w:rsidRPr="00597309">
              <w:rPr>
                <w:szCs w:val="28"/>
              </w:rPr>
              <w:t>Дальневосточн</w:t>
            </w:r>
            <w:r w:rsidRPr="00597309">
              <w:rPr>
                <w:szCs w:val="28"/>
              </w:rPr>
              <w:t>о</w:t>
            </w:r>
            <w:r w:rsidRPr="00597309">
              <w:rPr>
                <w:szCs w:val="28"/>
              </w:rPr>
              <w:t>го федерального округа</w:t>
            </w:r>
            <w:r w:rsidRPr="008A0814">
              <w:rPr>
                <w:szCs w:val="28"/>
              </w:rPr>
              <w:t>, где основными пробл</w:t>
            </w:r>
            <w:r w:rsidRPr="008A0814">
              <w:rPr>
                <w:szCs w:val="28"/>
              </w:rPr>
              <w:t>е</w:t>
            </w:r>
            <w:r w:rsidRPr="008A0814">
              <w:rPr>
                <w:szCs w:val="28"/>
              </w:rPr>
              <w:t>мами агропромышленного комплекса я</w:t>
            </w:r>
            <w:r w:rsidRPr="008A0814">
              <w:rPr>
                <w:szCs w:val="28"/>
              </w:rPr>
              <w:t>в</w:t>
            </w:r>
            <w:r w:rsidRPr="008A0814">
              <w:rPr>
                <w:szCs w:val="28"/>
              </w:rPr>
              <w:t>ляются низкая инвестиционная привлекательность о</w:t>
            </w:r>
            <w:r w:rsidRPr="008A0814">
              <w:rPr>
                <w:szCs w:val="28"/>
              </w:rPr>
              <w:t>т</w:t>
            </w:r>
            <w:r w:rsidRPr="008A0814">
              <w:rPr>
                <w:szCs w:val="28"/>
              </w:rPr>
              <w:t>расли, высокая энергоемкость и труд</w:t>
            </w:r>
            <w:r w:rsidRPr="008A0814">
              <w:rPr>
                <w:szCs w:val="28"/>
              </w:rPr>
              <w:t>о</w:t>
            </w:r>
            <w:r w:rsidRPr="008A0814">
              <w:rPr>
                <w:szCs w:val="28"/>
              </w:rPr>
              <w:t xml:space="preserve">емкость производства, неразвитость кормовой базы, рыночной и </w:t>
            </w:r>
            <w:proofErr w:type="spellStart"/>
            <w:r w:rsidRPr="008A0814">
              <w:rPr>
                <w:szCs w:val="28"/>
              </w:rPr>
              <w:t>транспортно-логистической</w:t>
            </w:r>
            <w:proofErr w:type="spellEnd"/>
            <w:r w:rsidRPr="008A0814">
              <w:rPr>
                <w:szCs w:val="28"/>
              </w:rPr>
              <w:t xml:space="preserve"> и</w:t>
            </w:r>
            <w:r w:rsidRPr="008A0814">
              <w:rPr>
                <w:szCs w:val="28"/>
              </w:rPr>
              <w:t>н</w:t>
            </w:r>
            <w:r w:rsidRPr="008A0814">
              <w:rPr>
                <w:szCs w:val="28"/>
              </w:rPr>
              <w:t>фраструктуры, сложные приро</w:t>
            </w:r>
            <w:r w:rsidR="00B77B72">
              <w:rPr>
                <w:szCs w:val="28"/>
              </w:rPr>
              <w:t xml:space="preserve">дно-климатические условия, </w:t>
            </w:r>
            <w:r w:rsidRPr="008A0814">
              <w:rPr>
                <w:szCs w:val="28"/>
              </w:rPr>
              <w:t>а также для реш</w:t>
            </w:r>
            <w:r w:rsidRPr="008A0814">
              <w:rPr>
                <w:szCs w:val="28"/>
              </w:rPr>
              <w:t>е</w:t>
            </w:r>
            <w:r w:rsidRPr="008A0814">
              <w:rPr>
                <w:szCs w:val="28"/>
              </w:rPr>
              <w:t>ния задачи по обеспечению достижения показат</w:t>
            </w:r>
            <w:r w:rsidRPr="008A0814">
              <w:rPr>
                <w:szCs w:val="28"/>
              </w:rPr>
              <w:t>е</w:t>
            </w:r>
            <w:r w:rsidRPr="008A0814">
              <w:rPr>
                <w:szCs w:val="28"/>
              </w:rPr>
              <w:t>лей социально-экономического развития суб</w:t>
            </w:r>
            <w:r w:rsidRPr="008A0814">
              <w:rPr>
                <w:szCs w:val="28"/>
              </w:rPr>
              <w:t>ъ</w:t>
            </w:r>
            <w:r w:rsidRPr="008A0814">
              <w:rPr>
                <w:szCs w:val="28"/>
              </w:rPr>
              <w:t>ектов Российской Федерации, входящих в с</w:t>
            </w:r>
            <w:r w:rsidRPr="008A0814">
              <w:rPr>
                <w:szCs w:val="28"/>
              </w:rPr>
              <w:t>о</w:t>
            </w:r>
            <w:r w:rsidRPr="008A0814">
              <w:rPr>
                <w:szCs w:val="28"/>
              </w:rPr>
              <w:t xml:space="preserve">став Дальневосточного федерального округа, </w:t>
            </w:r>
            <w:r w:rsidRPr="00597309">
              <w:rPr>
                <w:szCs w:val="28"/>
              </w:rPr>
              <w:t xml:space="preserve">Правительством Российской Федерации </w:t>
            </w:r>
            <w:r w:rsidRPr="008A0814">
              <w:rPr>
                <w:szCs w:val="28"/>
              </w:rPr>
              <w:t>пр</w:t>
            </w:r>
            <w:r w:rsidRPr="008A0814">
              <w:rPr>
                <w:szCs w:val="28"/>
              </w:rPr>
              <w:t>и</w:t>
            </w:r>
            <w:r w:rsidRPr="008A0814">
              <w:rPr>
                <w:szCs w:val="28"/>
              </w:rPr>
              <w:t>нят</w:t>
            </w:r>
            <w:proofErr w:type="gramEnd"/>
            <w:r w:rsidRPr="008A0814">
              <w:rPr>
                <w:szCs w:val="28"/>
              </w:rPr>
              <w:t xml:space="preserve"> целый ряд мер поддержки сельского х</w:t>
            </w:r>
            <w:r w:rsidRPr="008A0814">
              <w:rPr>
                <w:szCs w:val="28"/>
              </w:rPr>
              <w:t>о</w:t>
            </w:r>
            <w:r w:rsidRPr="008A0814">
              <w:rPr>
                <w:szCs w:val="28"/>
              </w:rPr>
              <w:t xml:space="preserve">зяйства указанных </w:t>
            </w:r>
            <w:r w:rsidRPr="00597309">
              <w:rPr>
                <w:szCs w:val="28"/>
              </w:rPr>
              <w:t>субъектов Российской Ф</w:t>
            </w:r>
            <w:r w:rsidRPr="00597309">
              <w:rPr>
                <w:szCs w:val="28"/>
              </w:rPr>
              <w:t>е</w:t>
            </w:r>
            <w:r w:rsidRPr="00597309">
              <w:rPr>
                <w:szCs w:val="28"/>
              </w:rPr>
              <w:t>дерации, предусматривающих плановые зн</w:t>
            </w:r>
            <w:r w:rsidRPr="00597309">
              <w:rPr>
                <w:szCs w:val="28"/>
              </w:rPr>
              <w:t>а</w:t>
            </w:r>
            <w:r w:rsidRPr="00597309">
              <w:rPr>
                <w:szCs w:val="28"/>
              </w:rPr>
              <w:t>чения важнейших показателей, необходимых для развития данных субъектов, на уровне в</w:t>
            </w:r>
            <w:r w:rsidRPr="00597309">
              <w:rPr>
                <w:szCs w:val="28"/>
              </w:rPr>
              <w:t>ы</w:t>
            </w:r>
            <w:r w:rsidRPr="00597309">
              <w:rPr>
                <w:szCs w:val="28"/>
              </w:rPr>
              <w:t xml:space="preserve">ше </w:t>
            </w:r>
            <w:proofErr w:type="spellStart"/>
            <w:r w:rsidRPr="00597309">
              <w:rPr>
                <w:szCs w:val="28"/>
              </w:rPr>
              <w:t>среднероссийского</w:t>
            </w:r>
            <w:proofErr w:type="spellEnd"/>
            <w:r w:rsidRPr="00597309">
              <w:rPr>
                <w:szCs w:val="28"/>
              </w:rPr>
              <w:t>. В связи с этим в рамках Правил применяются повышающие коэффиц</w:t>
            </w:r>
            <w:r w:rsidRPr="00597309">
              <w:rPr>
                <w:szCs w:val="28"/>
              </w:rPr>
              <w:t>и</w:t>
            </w:r>
            <w:r w:rsidRPr="00597309">
              <w:rPr>
                <w:szCs w:val="28"/>
              </w:rPr>
              <w:t>енты для субъектов Российской Федерации, входящих в состав Дальневосточного фед</w:t>
            </w:r>
            <w:r w:rsidRPr="00597309">
              <w:rPr>
                <w:szCs w:val="28"/>
              </w:rPr>
              <w:t>е</w:t>
            </w:r>
            <w:r w:rsidRPr="00597309">
              <w:rPr>
                <w:szCs w:val="28"/>
              </w:rPr>
              <w:t xml:space="preserve">рального округа, с целью </w:t>
            </w:r>
            <w:proofErr w:type="gramStart"/>
            <w:r w:rsidRPr="00597309">
              <w:rPr>
                <w:szCs w:val="28"/>
              </w:rPr>
              <w:t>доведения значений показателей результатов использования субс</w:t>
            </w:r>
            <w:r w:rsidRPr="00597309">
              <w:rPr>
                <w:szCs w:val="28"/>
              </w:rPr>
              <w:t>и</w:t>
            </w:r>
            <w:r w:rsidR="00B77B72">
              <w:rPr>
                <w:szCs w:val="28"/>
              </w:rPr>
              <w:t>дий</w:t>
            </w:r>
            <w:proofErr w:type="gramEnd"/>
            <w:r w:rsidR="00B77B72">
              <w:rPr>
                <w:szCs w:val="28"/>
              </w:rPr>
              <w:t xml:space="preserve"> </w:t>
            </w:r>
            <w:r w:rsidRPr="00597309">
              <w:rPr>
                <w:szCs w:val="28"/>
              </w:rPr>
              <w:t xml:space="preserve">до </w:t>
            </w:r>
            <w:proofErr w:type="spellStart"/>
            <w:r w:rsidRPr="00597309">
              <w:rPr>
                <w:szCs w:val="28"/>
              </w:rPr>
              <w:t>среднероссийского</w:t>
            </w:r>
            <w:proofErr w:type="spellEnd"/>
            <w:r w:rsidRPr="00597309">
              <w:rPr>
                <w:szCs w:val="28"/>
              </w:rPr>
              <w:t xml:space="preserve"> уровня. </w:t>
            </w:r>
            <w:r w:rsidRPr="008A0814">
              <w:rPr>
                <w:szCs w:val="28"/>
              </w:rPr>
              <w:t>С 2023 г</w:t>
            </w:r>
            <w:r w:rsidRPr="008A0814">
              <w:rPr>
                <w:szCs w:val="28"/>
              </w:rPr>
              <w:t>о</w:t>
            </w:r>
            <w:r w:rsidRPr="008A0814">
              <w:rPr>
                <w:szCs w:val="28"/>
              </w:rPr>
              <w:t>да</w:t>
            </w:r>
            <w:r w:rsidRPr="00597309">
              <w:rPr>
                <w:szCs w:val="28"/>
              </w:rPr>
              <w:t xml:space="preserve"> в отношении субсидий на поддержку приор</w:t>
            </w:r>
            <w:r w:rsidRPr="00597309">
              <w:rPr>
                <w:szCs w:val="28"/>
              </w:rPr>
              <w:t>и</w:t>
            </w:r>
            <w:r w:rsidRPr="00597309">
              <w:rPr>
                <w:szCs w:val="28"/>
              </w:rPr>
              <w:t>тетных направлений агропромышленного ко</w:t>
            </w:r>
            <w:r w:rsidRPr="00597309">
              <w:rPr>
                <w:szCs w:val="28"/>
              </w:rPr>
              <w:t>м</w:t>
            </w:r>
            <w:r w:rsidRPr="00597309">
              <w:rPr>
                <w:szCs w:val="28"/>
              </w:rPr>
              <w:t>плекса</w:t>
            </w:r>
            <w:r w:rsidRPr="008A0814">
              <w:rPr>
                <w:szCs w:val="28"/>
              </w:rPr>
              <w:t xml:space="preserve"> и развитие малых форм хозяйств</w:t>
            </w:r>
            <w:r w:rsidRPr="008A0814">
              <w:rPr>
                <w:szCs w:val="28"/>
              </w:rPr>
              <w:t>о</w:t>
            </w:r>
            <w:r w:rsidRPr="008A0814">
              <w:rPr>
                <w:szCs w:val="28"/>
              </w:rPr>
              <w:t xml:space="preserve">вания для </w:t>
            </w:r>
            <w:r w:rsidRPr="00597309">
              <w:rPr>
                <w:szCs w:val="28"/>
              </w:rPr>
              <w:t>субъектов Российской Федерации, вход</w:t>
            </w:r>
            <w:r w:rsidRPr="00597309">
              <w:rPr>
                <w:szCs w:val="28"/>
              </w:rPr>
              <w:t>я</w:t>
            </w:r>
            <w:r w:rsidRPr="00597309">
              <w:rPr>
                <w:szCs w:val="28"/>
              </w:rPr>
              <w:t>щих в состав Дальневосточного фед</w:t>
            </w:r>
            <w:r w:rsidRPr="00597309">
              <w:rPr>
                <w:szCs w:val="28"/>
              </w:rPr>
              <w:t>е</w:t>
            </w:r>
            <w:r w:rsidRPr="00597309">
              <w:rPr>
                <w:szCs w:val="28"/>
              </w:rPr>
              <w:t xml:space="preserve">рального округа, </w:t>
            </w:r>
            <w:r w:rsidRPr="008A0814">
              <w:rPr>
                <w:szCs w:val="28"/>
              </w:rPr>
              <w:t>устанавливается коэффициент, ра</w:t>
            </w:r>
            <w:r w:rsidRPr="008A0814">
              <w:rPr>
                <w:szCs w:val="28"/>
              </w:rPr>
              <w:t>в</w:t>
            </w:r>
            <w:r w:rsidRPr="008A0814">
              <w:rPr>
                <w:szCs w:val="28"/>
              </w:rPr>
              <w:t>ный 2, с целью доведения дополн</w:t>
            </w:r>
            <w:r w:rsidRPr="008A0814">
              <w:rPr>
                <w:szCs w:val="28"/>
              </w:rPr>
              <w:t>и</w:t>
            </w:r>
            <w:r w:rsidRPr="008A0814">
              <w:rPr>
                <w:szCs w:val="28"/>
              </w:rPr>
              <w:t>тельного объема государственных средств до произв</w:t>
            </w:r>
            <w:r w:rsidRPr="008A0814">
              <w:rPr>
                <w:szCs w:val="28"/>
              </w:rPr>
              <w:t>о</w:t>
            </w:r>
            <w:r w:rsidRPr="008A0814">
              <w:rPr>
                <w:szCs w:val="28"/>
              </w:rPr>
              <w:t xml:space="preserve">дителей </w:t>
            </w:r>
            <w:r w:rsidRPr="008A0814">
              <w:rPr>
                <w:szCs w:val="28"/>
              </w:rPr>
              <w:lastRenderedPageBreak/>
              <w:t>продукции агропромышленного комплекса р</w:t>
            </w:r>
            <w:r w:rsidRPr="008A0814">
              <w:rPr>
                <w:szCs w:val="28"/>
              </w:rPr>
              <w:t>е</w:t>
            </w:r>
            <w:r w:rsidRPr="008A0814">
              <w:rPr>
                <w:szCs w:val="28"/>
              </w:rPr>
              <w:t xml:space="preserve">гиона. </w:t>
            </w:r>
          </w:p>
          <w:p w:rsidR="008A0814" w:rsidRPr="008A0814" w:rsidRDefault="008A0814" w:rsidP="008A0814">
            <w:pPr>
              <w:autoSpaceDE w:val="0"/>
              <w:autoSpaceDN w:val="0"/>
              <w:adjustRightInd w:val="0"/>
              <w:ind w:firstLine="284"/>
              <w:jc w:val="both"/>
              <w:rPr>
                <w:szCs w:val="28"/>
              </w:rPr>
            </w:pPr>
            <w:proofErr w:type="gramStart"/>
            <w:r w:rsidRPr="008A0814">
              <w:rPr>
                <w:szCs w:val="28"/>
              </w:rPr>
              <w:t>В целях дополнительной поддержки сел</w:t>
            </w:r>
            <w:r w:rsidRPr="008A0814">
              <w:rPr>
                <w:szCs w:val="28"/>
              </w:rPr>
              <w:t>ь</w:t>
            </w:r>
            <w:r w:rsidRPr="008A0814">
              <w:rPr>
                <w:szCs w:val="28"/>
              </w:rPr>
              <w:t>ского хозяйства в северных регионах в обр</w:t>
            </w:r>
            <w:r w:rsidRPr="008A0814">
              <w:rPr>
                <w:szCs w:val="28"/>
              </w:rPr>
              <w:t>а</w:t>
            </w:r>
            <w:r w:rsidRPr="008A0814">
              <w:rPr>
                <w:szCs w:val="28"/>
              </w:rPr>
              <w:t>щении предлагается</w:t>
            </w:r>
            <w:r>
              <w:rPr>
                <w:szCs w:val="28"/>
              </w:rPr>
              <w:t xml:space="preserve"> рассмотреть вопрос о</w:t>
            </w:r>
            <w:r w:rsidRPr="008A0814">
              <w:rPr>
                <w:szCs w:val="28"/>
              </w:rPr>
              <w:t xml:space="preserve"> вн</w:t>
            </w:r>
            <w:r w:rsidRPr="008A0814">
              <w:rPr>
                <w:szCs w:val="28"/>
              </w:rPr>
              <w:t>е</w:t>
            </w:r>
            <w:r w:rsidRPr="008A0814">
              <w:rPr>
                <w:szCs w:val="28"/>
              </w:rPr>
              <w:t>сении изменений в пункт 17 Правил предо</w:t>
            </w:r>
            <w:r w:rsidRPr="008A0814">
              <w:rPr>
                <w:szCs w:val="28"/>
              </w:rPr>
              <w:t>с</w:t>
            </w:r>
            <w:r w:rsidRPr="008A0814">
              <w:rPr>
                <w:szCs w:val="28"/>
              </w:rPr>
              <w:t>тавления и распределения субсидий из фед</w:t>
            </w:r>
            <w:r w:rsidRPr="008A0814">
              <w:rPr>
                <w:szCs w:val="28"/>
              </w:rPr>
              <w:t>е</w:t>
            </w:r>
            <w:r w:rsidRPr="008A0814">
              <w:rPr>
                <w:szCs w:val="28"/>
              </w:rPr>
              <w:t>рального бюджета бюджетам субъектов Ро</w:t>
            </w:r>
            <w:r w:rsidRPr="008A0814">
              <w:rPr>
                <w:szCs w:val="28"/>
              </w:rPr>
              <w:t>с</w:t>
            </w:r>
            <w:r w:rsidRPr="008A0814">
              <w:rPr>
                <w:szCs w:val="28"/>
              </w:rPr>
              <w:t>сийской Федерации на поддержку приорите</w:t>
            </w:r>
            <w:r w:rsidRPr="008A0814">
              <w:rPr>
                <w:szCs w:val="28"/>
              </w:rPr>
              <w:t>т</w:t>
            </w:r>
            <w:r w:rsidRPr="008A0814">
              <w:rPr>
                <w:szCs w:val="28"/>
              </w:rPr>
              <w:t>ных направлений агропромышленного ко</w:t>
            </w:r>
            <w:r w:rsidRPr="008A0814">
              <w:rPr>
                <w:szCs w:val="28"/>
              </w:rPr>
              <w:t>м</w:t>
            </w:r>
            <w:r w:rsidRPr="008A0814">
              <w:rPr>
                <w:szCs w:val="28"/>
              </w:rPr>
              <w:t>плекса и развитие малых форм хозяйствования (приложение № 8 к Государственной програ</w:t>
            </w:r>
            <w:r w:rsidRPr="008A0814">
              <w:rPr>
                <w:szCs w:val="28"/>
              </w:rPr>
              <w:t>м</w:t>
            </w:r>
            <w:r w:rsidRPr="008A0814">
              <w:rPr>
                <w:szCs w:val="28"/>
              </w:rPr>
              <w:t>ме) в части применения повышающего коэ</w:t>
            </w:r>
            <w:r w:rsidRPr="008A0814">
              <w:rPr>
                <w:szCs w:val="28"/>
              </w:rPr>
              <w:t>ф</w:t>
            </w:r>
            <w:r w:rsidRPr="008A0814">
              <w:rPr>
                <w:szCs w:val="28"/>
              </w:rPr>
              <w:t>фициента, равного 2, при предоставлении            и распределении субсидий</w:t>
            </w:r>
            <w:proofErr w:type="gramEnd"/>
            <w:r w:rsidRPr="008A0814">
              <w:rPr>
                <w:szCs w:val="28"/>
              </w:rPr>
              <w:t xml:space="preserve"> из федерального бюджета на поддержку производства молока как приоритетного направления в отношении Архангельской области и других северных р</w:t>
            </w:r>
            <w:r w:rsidRPr="008A0814">
              <w:rPr>
                <w:szCs w:val="28"/>
              </w:rPr>
              <w:t>е</w:t>
            </w:r>
            <w:r w:rsidRPr="008A0814">
              <w:rPr>
                <w:szCs w:val="28"/>
              </w:rPr>
              <w:t>гионов по аналогии с применением данн</w:t>
            </w:r>
            <w:r w:rsidRPr="008A0814">
              <w:rPr>
                <w:szCs w:val="28"/>
              </w:rPr>
              <w:t>о</w:t>
            </w:r>
            <w:r w:rsidRPr="008A0814">
              <w:rPr>
                <w:szCs w:val="28"/>
              </w:rPr>
              <w:t xml:space="preserve">го коэффициента в отношении </w:t>
            </w:r>
            <w:r w:rsidRPr="00597309">
              <w:rPr>
                <w:szCs w:val="28"/>
              </w:rPr>
              <w:t>субъектов Росси</w:t>
            </w:r>
            <w:r w:rsidRPr="00597309">
              <w:rPr>
                <w:szCs w:val="28"/>
              </w:rPr>
              <w:t>й</w:t>
            </w:r>
            <w:r w:rsidRPr="00597309">
              <w:rPr>
                <w:szCs w:val="28"/>
              </w:rPr>
              <w:t>ской Федерации, входящих в состав Дальнев</w:t>
            </w:r>
            <w:r w:rsidRPr="00597309">
              <w:rPr>
                <w:szCs w:val="28"/>
              </w:rPr>
              <w:t>о</w:t>
            </w:r>
            <w:r w:rsidRPr="00597309">
              <w:rPr>
                <w:szCs w:val="28"/>
              </w:rPr>
              <w:t>сточного федерального округа.</w:t>
            </w:r>
          </w:p>
          <w:p w:rsidR="00004EB3" w:rsidRPr="00B20B12" w:rsidRDefault="008A0814" w:rsidP="008A0814">
            <w:pPr>
              <w:autoSpaceDE w:val="0"/>
              <w:autoSpaceDN w:val="0"/>
              <w:adjustRightInd w:val="0"/>
              <w:ind w:firstLine="284"/>
              <w:jc w:val="both"/>
              <w:rPr>
                <w:szCs w:val="28"/>
              </w:rPr>
            </w:pPr>
            <w:r>
              <w:rPr>
                <w:szCs w:val="28"/>
              </w:rPr>
              <w:t>П</w:t>
            </w:r>
            <w:r w:rsidRPr="006F7A8B">
              <w:rPr>
                <w:szCs w:val="28"/>
              </w:rPr>
              <w:t>роектом постановления предлагается пр</w:t>
            </w:r>
            <w:r w:rsidRPr="006F7A8B">
              <w:rPr>
                <w:szCs w:val="28"/>
              </w:rPr>
              <w:t>и</w:t>
            </w:r>
            <w:r w:rsidRPr="006F7A8B">
              <w:rPr>
                <w:szCs w:val="28"/>
              </w:rPr>
              <w:t>нять обращение Архангельского областн</w:t>
            </w:r>
            <w:r w:rsidRPr="006F7A8B">
              <w:rPr>
                <w:szCs w:val="28"/>
              </w:rPr>
              <w:t>о</w:t>
            </w:r>
            <w:r w:rsidRPr="006F7A8B">
              <w:rPr>
                <w:szCs w:val="28"/>
              </w:rPr>
              <w:t>го Собрания депутатов</w:t>
            </w:r>
            <w:r>
              <w:rPr>
                <w:szCs w:val="28"/>
              </w:rPr>
              <w:t xml:space="preserve"> </w:t>
            </w:r>
            <w:r w:rsidRPr="006F7A8B">
              <w:rPr>
                <w:szCs w:val="28"/>
              </w:rPr>
              <w:t>к Заместителю Председ</w:t>
            </w:r>
            <w:r w:rsidRPr="006F7A8B">
              <w:rPr>
                <w:szCs w:val="28"/>
              </w:rPr>
              <w:t>а</w:t>
            </w:r>
            <w:r w:rsidRPr="006F7A8B">
              <w:rPr>
                <w:szCs w:val="28"/>
              </w:rPr>
              <w:t>теля Правительства Росс</w:t>
            </w:r>
            <w:r>
              <w:rPr>
                <w:szCs w:val="28"/>
              </w:rPr>
              <w:t xml:space="preserve">ийской Федерации </w:t>
            </w:r>
            <w:r w:rsidRPr="006F7A8B">
              <w:rPr>
                <w:szCs w:val="28"/>
              </w:rPr>
              <w:t xml:space="preserve">Патрушеву Д.Н. с просьбой </w:t>
            </w:r>
            <w:r w:rsidRPr="00CF253C">
              <w:rPr>
                <w:szCs w:val="28"/>
              </w:rPr>
              <w:t>рассмотреть в</w:t>
            </w:r>
            <w:r w:rsidRPr="00CF253C">
              <w:rPr>
                <w:szCs w:val="28"/>
              </w:rPr>
              <w:t>о</w:t>
            </w:r>
            <w:r w:rsidRPr="00CF253C">
              <w:rPr>
                <w:szCs w:val="28"/>
              </w:rPr>
              <w:t xml:space="preserve">прос о </w:t>
            </w:r>
            <w:r w:rsidRPr="005E378B">
              <w:rPr>
                <w:szCs w:val="28"/>
              </w:rPr>
              <w:t>применении</w:t>
            </w:r>
            <w:r>
              <w:rPr>
                <w:szCs w:val="28"/>
              </w:rPr>
              <w:t xml:space="preserve"> повышающего коэффиц</w:t>
            </w:r>
            <w:r>
              <w:rPr>
                <w:szCs w:val="28"/>
              </w:rPr>
              <w:t>и</w:t>
            </w:r>
            <w:r>
              <w:rPr>
                <w:szCs w:val="28"/>
              </w:rPr>
              <w:t xml:space="preserve">ента </w:t>
            </w:r>
            <w:r w:rsidRPr="005E378B">
              <w:rPr>
                <w:szCs w:val="28"/>
              </w:rPr>
              <w:t xml:space="preserve">при распределении субсидий </w:t>
            </w:r>
            <w:r w:rsidRPr="006F7A8B">
              <w:rPr>
                <w:szCs w:val="28"/>
              </w:rPr>
              <w:t>из фед</w:t>
            </w:r>
            <w:r w:rsidRPr="006F7A8B">
              <w:rPr>
                <w:szCs w:val="28"/>
              </w:rPr>
              <w:t>е</w:t>
            </w:r>
            <w:r w:rsidRPr="006F7A8B">
              <w:rPr>
                <w:szCs w:val="28"/>
              </w:rPr>
              <w:t>рального бюджета</w:t>
            </w:r>
            <w:r w:rsidRPr="005E378B">
              <w:rPr>
                <w:szCs w:val="28"/>
              </w:rPr>
              <w:t xml:space="preserve"> бюджетам субъектов Ро</w:t>
            </w:r>
            <w:r w:rsidRPr="005E378B">
              <w:rPr>
                <w:szCs w:val="28"/>
              </w:rPr>
              <w:t>с</w:t>
            </w:r>
            <w:r w:rsidRPr="005E378B">
              <w:rPr>
                <w:szCs w:val="28"/>
              </w:rPr>
              <w:t>сийской Федерации для ведения сельского х</w:t>
            </w:r>
            <w:r w:rsidRPr="005E378B">
              <w:rPr>
                <w:szCs w:val="28"/>
              </w:rPr>
              <w:t>о</w:t>
            </w:r>
            <w:r w:rsidRPr="005E378B">
              <w:rPr>
                <w:szCs w:val="28"/>
              </w:rPr>
              <w:t>зяйств</w:t>
            </w:r>
            <w:r w:rsidR="00B77B72">
              <w:rPr>
                <w:szCs w:val="28"/>
              </w:rPr>
              <w:t>а в отношении северных регионов</w:t>
            </w:r>
            <w:r>
              <w:rPr>
                <w:szCs w:val="28"/>
              </w:rPr>
              <w:t xml:space="preserve"> </w:t>
            </w:r>
            <w:r w:rsidRPr="005E378B">
              <w:rPr>
                <w:szCs w:val="28"/>
              </w:rPr>
              <w:t>со сл</w:t>
            </w:r>
            <w:r>
              <w:rPr>
                <w:szCs w:val="28"/>
              </w:rPr>
              <w:t>ожными климатическими условиями</w:t>
            </w:r>
            <w:r w:rsidRPr="005E378B">
              <w:rPr>
                <w:szCs w:val="28"/>
              </w:rPr>
              <w:t>.</w:t>
            </w:r>
          </w:p>
        </w:tc>
        <w:tc>
          <w:tcPr>
            <w:tcW w:w="1417" w:type="dxa"/>
          </w:tcPr>
          <w:p w:rsidR="002F71CB" w:rsidRDefault="002F71CB" w:rsidP="002F71CB">
            <w:pPr>
              <w:pStyle w:val="a3"/>
              <w:ind w:firstLine="0"/>
              <w:rPr>
                <w:sz w:val="24"/>
                <w:szCs w:val="28"/>
              </w:rPr>
            </w:pPr>
            <w:r>
              <w:rPr>
                <w:sz w:val="24"/>
                <w:szCs w:val="28"/>
              </w:rPr>
              <w:lastRenderedPageBreak/>
              <w:t>По плану работы к</w:t>
            </w:r>
            <w:r>
              <w:rPr>
                <w:sz w:val="24"/>
                <w:szCs w:val="28"/>
              </w:rPr>
              <w:t>о</w:t>
            </w:r>
            <w:r>
              <w:rPr>
                <w:sz w:val="24"/>
                <w:szCs w:val="28"/>
              </w:rPr>
              <w:t>митета на октябрь</w:t>
            </w:r>
          </w:p>
          <w:p w:rsidR="002F71CB" w:rsidRDefault="002F71CB" w:rsidP="002F71CB">
            <w:r w:rsidRPr="003743E2">
              <w:rPr>
                <w:szCs w:val="28"/>
              </w:rPr>
              <w:t>202</w:t>
            </w:r>
            <w:r>
              <w:rPr>
                <w:szCs w:val="28"/>
              </w:rPr>
              <w:t>4</w:t>
            </w:r>
            <w:r w:rsidRPr="003743E2">
              <w:rPr>
                <w:szCs w:val="28"/>
              </w:rPr>
              <w:t xml:space="preserve"> год</w:t>
            </w:r>
            <w:r>
              <w:rPr>
                <w:szCs w:val="28"/>
              </w:rPr>
              <w:t>а</w:t>
            </w:r>
            <w:r>
              <w:t xml:space="preserve"> </w:t>
            </w:r>
          </w:p>
          <w:p w:rsidR="003B1A95" w:rsidRPr="00034E5F" w:rsidRDefault="003B1A95" w:rsidP="007E46AF">
            <w:pPr>
              <w:pStyle w:val="a3"/>
              <w:ind w:firstLine="0"/>
              <w:rPr>
                <w:sz w:val="24"/>
                <w:szCs w:val="24"/>
              </w:rPr>
            </w:pPr>
          </w:p>
        </w:tc>
        <w:tc>
          <w:tcPr>
            <w:tcW w:w="3261" w:type="dxa"/>
          </w:tcPr>
          <w:p w:rsidR="00516725" w:rsidRPr="00835679" w:rsidRDefault="00516725" w:rsidP="00516725">
            <w:pPr>
              <w:autoSpaceDE w:val="0"/>
              <w:autoSpaceDN w:val="0"/>
              <w:adjustRightInd w:val="0"/>
              <w:jc w:val="both"/>
              <w:rPr>
                <w:szCs w:val="28"/>
              </w:rPr>
            </w:pPr>
            <w:r w:rsidRPr="00835679">
              <w:rPr>
                <w:szCs w:val="28"/>
              </w:rPr>
              <w:t xml:space="preserve">Комитет </w:t>
            </w:r>
            <w:proofErr w:type="gramStart"/>
            <w:r w:rsidRPr="00835679">
              <w:rPr>
                <w:szCs w:val="28"/>
              </w:rPr>
              <w:t>поддерживает пр</w:t>
            </w:r>
            <w:r w:rsidRPr="00835679">
              <w:rPr>
                <w:szCs w:val="28"/>
              </w:rPr>
              <w:t>о</w:t>
            </w:r>
            <w:r w:rsidRPr="00835679">
              <w:rPr>
                <w:szCs w:val="28"/>
              </w:rPr>
              <w:t>ект постановления и предл</w:t>
            </w:r>
            <w:r w:rsidRPr="00835679">
              <w:rPr>
                <w:szCs w:val="28"/>
              </w:rPr>
              <w:t>а</w:t>
            </w:r>
            <w:r w:rsidRPr="00835679">
              <w:rPr>
                <w:szCs w:val="28"/>
              </w:rPr>
              <w:t>гает</w:t>
            </w:r>
            <w:proofErr w:type="gramEnd"/>
            <w:r w:rsidRPr="00835679">
              <w:rPr>
                <w:szCs w:val="28"/>
              </w:rPr>
              <w:t xml:space="preserve"> депутатам обл</w:t>
            </w:r>
            <w:r w:rsidRPr="00835679">
              <w:rPr>
                <w:szCs w:val="28"/>
              </w:rPr>
              <w:t>а</w:t>
            </w:r>
            <w:r w:rsidRPr="00835679">
              <w:rPr>
                <w:szCs w:val="28"/>
              </w:rPr>
              <w:t>стного Собрания рассмотреть и принять его на оди</w:t>
            </w:r>
            <w:r w:rsidRPr="00835679">
              <w:rPr>
                <w:szCs w:val="28"/>
              </w:rPr>
              <w:t>н</w:t>
            </w:r>
            <w:r w:rsidRPr="00835679">
              <w:rPr>
                <w:szCs w:val="28"/>
              </w:rPr>
              <w:t>надцатой сессии областного Собрания депутатов.</w:t>
            </w:r>
          </w:p>
          <w:p w:rsidR="00516725" w:rsidRDefault="00516725" w:rsidP="00516725">
            <w:pPr>
              <w:pStyle w:val="af3"/>
              <w:ind w:firstLine="0"/>
              <w:rPr>
                <w:szCs w:val="28"/>
              </w:rPr>
            </w:pPr>
          </w:p>
          <w:p w:rsidR="00516725" w:rsidRPr="00337B7C" w:rsidRDefault="00516725" w:rsidP="00516725">
            <w:pPr>
              <w:pStyle w:val="af3"/>
              <w:ind w:firstLine="0"/>
              <w:rPr>
                <w:szCs w:val="28"/>
              </w:rPr>
            </w:pPr>
          </w:p>
          <w:p w:rsidR="003B1A95" w:rsidRPr="00180B70" w:rsidRDefault="003B1A95" w:rsidP="00A77C8A">
            <w:pPr>
              <w:pStyle w:val="a3"/>
              <w:ind w:firstLine="0"/>
              <w:rPr>
                <w:szCs w:val="28"/>
              </w:rPr>
            </w:pPr>
          </w:p>
        </w:tc>
      </w:tr>
      <w:tr w:rsidR="00A33BF7" w:rsidRPr="00DC1A12" w:rsidTr="00D654F7">
        <w:tc>
          <w:tcPr>
            <w:tcW w:w="588" w:type="dxa"/>
          </w:tcPr>
          <w:p w:rsidR="00A33BF7" w:rsidRDefault="008D3675" w:rsidP="00EC4D8B">
            <w:pPr>
              <w:pStyle w:val="a3"/>
              <w:ind w:firstLine="0"/>
              <w:jc w:val="center"/>
              <w:rPr>
                <w:sz w:val="24"/>
                <w:szCs w:val="24"/>
              </w:rPr>
            </w:pPr>
            <w:r>
              <w:rPr>
                <w:sz w:val="24"/>
                <w:szCs w:val="24"/>
              </w:rPr>
              <w:lastRenderedPageBreak/>
              <w:t>7</w:t>
            </w:r>
          </w:p>
        </w:tc>
        <w:tc>
          <w:tcPr>
            <w:tcW w:w="2781" w:type="dxa"/>
          </w:tcPr>
          <w:p w:rsidR="00A33BF7" w:rsidRPr="00E978A4" w:rsidRDefault="001353C6" w:rsidP="008D3675">
            <w:pPr>
              <w:jc w:val="both"/>
            </w:pPr>
            <w:r w:rsidRPr="001353C6">
              <w:rPr>
                <w:szCs w:val="28"/>
              </w:rPr>
              <w:t>О награждении Поче</w:t>
            </w:r>
            <w:r w:rsidRPr="001353C6">
              <w:rPr>
                <w:szCs w:val="28"/>
              </w:rPr>
              <w:t>т</w:t>
            </w:r>
            <w:r w:rsidRPr="001353C6">
              <w:rPr>
                <w:szCs w:val="28"/>
              </w:rPr>
              <w:t>ной грамотой Арха</w:t>
            </w:r>
            <w:r w:rsidRPr="001353C6">
              <w:rPr>
                <w:szCs w:val="28"/>
              </w:rPr>
              <w:t>н</w:t>
            </w:r>
            <w:r w:rsidRPr="001353C6">
              <w:rPr>
                <w:szCs w:val="28"/>
              </w:rPr>
              <w:t>гельского областного Собрания депутатов</w:t>
            </w:r>
            <w:r w:rsidR="008D3675">
              <w:rPr>
                <w:szCs w:val="28"/>
              </w:rPr>
              <w:t>.</w:t>
            </w:r>
          </w:p>
        </w:tc>
        <w:tc>
          <w:tcPr>
            <w:tcW w:w="2126"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w:t>
            </w:r>
            <w:r w:rsidRPr="00777902">
              <w:rPr>
                <w:sz w:val="24"/>
                <w:szCs w:val="24"/>
              </w:rPr>
              <w:t>о</w:t>
            </w:r>
            <w:r w:rsidRPr="00777902">
              <w:rPr>
                <w:sz w:val="24"/>
                <w:szCs w:val="24"/>
              </w:rPr>
              <w:t>митета Арха</w:t>
            </w:r>
            <w:r w:rsidRPr="00777902">
              <w:rPr>
                <w:sz w:val="24"/>
                <w:szCs w:val="24"/>
              </w:rPr>
              <w:t>н</w:t>
            </w:r>
            <w:r w:rsidRPr="00777902">
              <w:rPr>
                <w:sz w:val="24"/>
                <w:szCs w:val="24"/>
              </w:rPr>
              <w:t>гельского облас</w:t>
            </w:r>
            <w:r w:rsidRPr="00777902">
              <w:rPr>
                <w:sz w:val="24"/>
                <w:szCs w:val="24"/>
              </w:rPr>
              <w:t>т</w:t>
            </w:r>
            <w:r w:rsidRPr="00777902">
              <w:rPr>
                <w:sz w:val="24"/>
                <w:szCs w:val="24"/>
              </w:rPr>
              <w:lastRenderedPageBreak/>
              <w:t>ного Собрания депутатов по л</w:t>
            </w:r>
            <w:r w:rsidRPr="00777902">
              <w:rPr>
                <w:sz w:val="24"/>
                <w:szCs w:val="24"/>
              </w:rPr>
              <w:t>е</w:t>
            </w:r>
            <w:r w:rsidRPr="00777902">
              <w:rPr>
                <w:sz w:val="24"/>
                <w:szCs w:val="24"/>
              </w:rPr>
              <w:t>сопромышленн</w:t>
            </w:r>
            <w:r w:rsidRPr="00777902">
              <w:rPr>
                <w:sz w:val="24"/>
                <w:szCs w:val="24"/>
              </w:rPr>
              <w:t>о</w:t>
            </w:r>
            <w:r w:rsidRPr="00777902">
              <w:rPr>
                <w:sz w:val="24"/>
                <w:szCs w:val="24"/>
              </w:rPr>
              <w:t>му комплексу, сельскому хозя</w:t>
            </w:r>
            <w:r w:rsidRPr="00777902">
              <w:rPr>
                <w:sz w:val="24"/>
                <w:szCs w:val="24"/>
              </w:rPr>
              <w:t>й</w:t>
            </w:r>
            <w:r w:rsidRPr="00777902">
              <w:rPr>
                <w:sz w:val="24"/>
                <w:szCs w:val="24"/>
              </w:rPr>
              <w:t>ству, природ</w:t>
            </w:r>
            <w:r w:rsidRPr="00777902">
              <w:rPr>
                <w:sz w:val="24"/>
                <w:szCs w:val="24"/>
              </w:rPr>
              <w:t>о</w:t>
            </w:r>
            <w:r w:rsidRPr="00777902">
              <w:rPr>
                <w:sz w:val="24"/>
                <w:szCs w:val="24"/>
              </w:rPr>
              <w:t>пользованию и экологии</w:t>
            </w:r>
          </w:p>
        </w:tc>
        <w:tc>
          <w:tcPr>
            <w:tcW w:w="5103" w:type="dxa"/>
          </w:tcPr>
          <w:p w:rsidR="00A33BF7" w:rsidRPr="00753097" w:rsidRDefault="00D65D1B" w:rsidP="008D3675">
            <w:pPr>
              <w:jc w:val="both"/>
              <w:rPr>
                <w:color w:val="020202"/>
              </w:rPr>
            </w:pPr>
            <w:r w:rsidRPr="00050E81">
              <w:lastRenderedPageBreak/>
              <w:t xml:space="preserve">Комитет рассмотрел на своем заседании </w:t>
            </w:r>
            <w:r>
              <w:t>ход</w:t>
            </w:r>
            <w:r>
              <w:t>а</w:t>
            </w:r>
            <w:r>
              <w:t xml:space="preserve">тайства </w:t>
            </w:r>
            <w:r w:rsidRPr="002C22EC">
              <w:t>о награждении Почетной грамотой Архангельского областного Собрания депут</w:t>
            </w:r>
            <w:r w:rsidRPr="002C22EC">
              <w:t>а</w:t>
            </w:r>
            <w:r w:rsidRPr="002C22EC">
              <w:t>тов</w:t>
            </w:r>
            <w:r w:rsidR="00AE69BD">
              <w:rPr>
                <w:szCs w:val="28"/>
              </w:rPr>
              <w:t>.</w:t>
            </w:r>
          </w:p>
        </w:tc>
        <w:tc>
          <w:tcPr>
            <w:tcW w:w="1417" w:type="dxa"/>
          </w:tcPr>
          <w:p w:rsidR="002F71CB" w:rsidRDefault="002F71CB" w:rsidP="002F71CB">
            <w:pPr>
              <w:pStyle w:val="a3"/>
              <w:ind w:firstLine="0"/>
              <w:rPr>
                <w:sz w:val="24"/>
                <w:szCs w:val="28"/>
              </w:rPr>
            </w:pPr>
            <w:r>
              <w:rPr>
                <w:sz w:val="24"/>
                <w:szCs w:val="28"/>
              </w:rPr>
              <w:t>По плану работы к</w:t>
            </w:r>
            <w:r>
              <w:rPr>
                <w:sz w:val="24"/>
                <w:szCs w:val="28"/>
              </w:rPr>
              <w:t>о</w:t>
            </w:r>
            <w:r>
              <w:rPr>
                <w:sz w:val="24"/>
                <w:szCs w:val="28"/>
              </w:rPr>
              <w:t>митета на октябрь</w:t>
            </w:r>
          </w:p>
          <w:p w:rsidR="002F71CB" w:rsidRDefault="002F71CB" w:rsidP="002F71CB">
            <w:r w:rsidRPr="003743E2">
              <w:rPr>
                <w:szCs w:val="28"/>
              </w:rPr>
              <w:lastRenderedPageBreak/>
              <w:t>202</w:t>
            </w:r>
            <w:r>
              <w:rPr>
                <w:szCs w:val="28"/>
              </w:rPr>
              <w:t>4</w:t>
            </w:r>
            <w:r w:rsidRPr="003743E2">
              <w:rPr>
                <w:szCs w:val="28"/>
              </w:rPr>
              <w:t xml:space="preserve"> год</w:t>
            </w:r>
            <w:r>
              <w:rPr>
                <w:szCs w:val="28"/>
              </w:rPr>
              <w:t>а</w:t>
            </w:r>
            <w:r>
              <w:t xml:space="preserve"> </w:t>
            </w:r>
          </w:p>
          <w:p w:rsidR="00A33BF7" w:rsidRPr="00034E5F" w:rsidRDefault="00A33BF7" w:rsidP="007E46AF">
            <w:pPr>
              <w:pStyle w:val="a3"/>
              <w:ind w:firstLine="0"/>
              <w:rPr>
                <w:sz w:val="24"/>
                <w:szCs w:val="24"/>
              </w:rPr>
            </w:pPr>
          </w:p>
        </w:tc>
        <w:tc>
          <w:tcPr>
            <w:tcW w:w="3261" w:type="dxa"/>
          </w:tcPr>
          <w:p w:rsidR="00A33BF7" w:rsidRDefault="00DA78A6" w:rsidP="00D65D1B">
            <w:pPr>
              <w:jc w:val="both"/>
              <w:rPr>
                <w:szCs w:val="28"/>
              </w:rPr>
            </w:pPr>
            <w:r w:rsidRPr="00180B70">
              <w:rPr>
                <w:szCs w:val="28"/>
              </w:rPr>
              <w:lastRenderedPageBreak/>
              <w:t>Комитет рекомендует нагр</w:t>
            </w:r>
            <w:r w:rsidRPr="00180B70">
              <w:rPr>
                <w:szCs w:val="28"/>
              </w:rPr>
              <w:t>а</w:t>
            </w:r>
            <w:r w:rsidRPr="00180B70">
              <w:rPr>
                <w:szCs w:val="28"/>
              </w:rPr>
              <w:t>дить Почетной грамотой А</w:t>
            </w:r>
            <w:r w:rsidRPr="00180B70">
              <w:rPr>
                <w:szCs w:val="28"/>
              </w:rPr>
              <w:t>р</w:t>
            </w:r>
            <w:r w:rsidRPr="00180B70">
              <w:rPr>
                <w:szCs w:val="28"/>
              </w:rPr>
              <w:t>хангельского областного С</w:t>
            </w:r>
            <w:r w:rsidRPr="00180B70">
              <w:rPr>
                <w:szCs w:val="28"/>
              </w:rPr>
              <w:t>о</w:t>
            </w:r>
            <w:r w:rsidRPr="00180B70">
              <w:rPr>
                <w:szCs w:val="28"/>
              </w:rPr>
              <w:t>брания депу</w:t>
            </w:r>
            <w:r>
              <w:rPr>
                <w:szCs w:val="28"/>
              </w:rPr>
              <w:t>татов предста</w:t>
            </w:r>
            <w:r>
              <w:rPr>
                <w:szCs w:val="28"/>
              </w:rPr>
              <w:t>в</w:t>
            </w:r>
            <w:r>
              <w:rPr>
                <w:szCs w:val="28"/>
              </w:rPr>
              <w:lastRenderedPageBreak/>
              <w:t>ленных в ходатайствах ка</w:t>
            </w:r>
            <w:r>
              <w:rPr>
                <w:szCs w:val="28"/>
              </w:rPr>
              <w:t>н</w:t>
            </w:r>
            <w:r>
              <w:rPr>
                <w:szCs w:val="28"/>
              </w:rPr>
              <w:t>дидатур.</w:t>
            </w:r>
          </w:p>
          <w:p w:rsidR="00682921" w:rsidRPr="00C55BFC" w:rsidRDefault="00682921" w:rsidP="008E0154">
            <w:pPr>
              <w:jc w:val="both"/>
              <w:rPr>
                <w:color w:val="020202"/>
                <w:shd w:val="clear" w:color="auto" w:fill="FFFFFF"/>
              </w:rPr>
            </w:pP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7E8" w:rsidRDefault="008317E8">
      <w:r>
        <w:separator/>
      </w:r>
    </w:p>
  </w:endnote>
  <w:endnote w:type="continuationSeparator" w:id="0">
    <w:p w:rsidR="008317E8" w:rsidRDefault="008317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7E8" w:rsidRDefault="008317E8">
      <w:r>
        <w:separator/>
      </w:r>
    </w:p>
  </w:footnote>
  <w:footnote w:type="continuationSeparator" w:id="0">
    <w:p w:rsidR="008317E8" w:rsidRDefault="00831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97" w:rsidRDefault="00941197" w:rsidP="00C967F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41197" w:rsidRDefault="0094119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97" w:rsidRDefault="00941197" w:rsidP="00C967F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77B72">
      <w:rPr>
        <w:rStyle w:val="aa"/>
        <w:noProof/>
      </w:rPr>
      <w:t>12</w:t>
    </w:r>
    <w:r>
      <w:rPr>
        <w:rStyle w:val="aa"/>
      </w:rPr>
      <w:fldChar w:fldCharType="end"/>
    </w:r>
  </w:p>
  <w:p w:rsidR="00941197" w:rsidRDefault="0094119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EB3"/>
    <w:rsid w:val="000058B6"/>
    <w:rsid w:val="00010691"/>
    <w:rsid w:val="00010DE6"/>
    <w:rsid w:val="0001107D"/>
    <w:rsid w:val="000112DE"/>
    <w:rsid w:val="00016466"/>
    <w:rsid w:val="00020A97"/>
    <w:rsid w:val="00020E6A"/>
    <w:rsid w:val="00021264"/>
    <w:rsid w:val="00023A29"/>
    <w:rsid w:val="00024625"/>
    <w:rsid w:val="000268A8"/>
    <w:rsid w:val="00026913"/>
    <w:rsid w:val="00026F8B"/>
    <w:rsid w:val="00027EC1"/>
    <w:rsid w:val="000314E6"/>
    <w:rsid w:val="000327B6"/>
    <w:rsid w:val="00033451"/>
    <w:rsid w:val="00033E78"/>
    <w:rsid w:val="000341FB"/>
    <w:rsid w:val="00034DD1"/>
    <w:rsid w:val="00034E5F"/>
    <w:rsid w:val="00037567"/>
    <w:rsid w:val="000423F2"/>
    <w:rsid w:val="000438DD"/>
    <w:rsid w:val="00043ACB"/>
    <w:rsid w:val="000455B2"/>
    <w:rsid w:val="00047B8A"/>
    <w:rsid w:val="00050A25"/>
    <w:rsid w:val="00051BED"/>
    <w:rsid w:val="00052B05"/>
    <w:rsid w:val="0005533F"/>
    <w:rsid w:val="0005674A"/>
    <w:rsid w:val="00056F7E"/>
    <w:rsid w:val="00061034"/>
    <w:rsid w:val="00061461"/>
    <w:rsid w:val="0006188F"/>
    <w:rsid w:val="00061C84"/>
    <w:rsid w:val="0006480B"/>
    <w:rsid w:val="00067165"/>
    <w:rsid w:val="00067CBE"/>
    <w:rsid w:val="00071F0C"/>
    <w:rsid w:val="00071F70"/>
    <w:rsid w:val="00073E52"/>
    <w:rsid w:val="000740B9"/>
    <w:rsid w:val="00075CB8"/>
    <w:rsid w:val="00076842"/>
    <w:rsid w:val="000778AB"/>
    <w:rsid w:val="00080FD9"/>
    <w:rsid w:val="0008760B"/>
    <w:rsid w:val="00087D78"/>
    <w:rsid w:val="00087F42"/>
    <w:rsid w:val="00094A8F"/>
    <w:rsid w:val="00096089"/>
    <w:rsid w:val="000A0B77"/>
    <w:rsid w:val="000B0D9C"/>
    <w:rsid w:val="000B3C9E"/>
    <w:rsid w:val="000B4C5B"/>
    <w:rsid w:val="000B4D25"/>
    <w:rsid w:val="000B64FB"/>
    <w:rsid w:val="000C0306"/>
    <w:rsid w:val="000C1195"/>
    <w:rsid w:val="000C38DD"/>
    <w:rsid w:val="000C4CAF"/>
    <w:rsid w:val="000C5306"/>
    <w:rsid w:val="000C7363"/>
    <w:rsid w:val="000D2FDE"/>
    <w:rsid w:val="000D3429"/>
    <w:rsid w:val="000D3470"/>
    <w:rsid w:val="000D71F1"/>
    <w:rsid w:val="000E34C5"/>
    <w:rsid w:val="000E45D9"/>
    <w:rsid w:val="000E67E8"/>
    <w:rsid w:val="000E718E"/>
    <w:rsid w:val="000E7544"/>
    <w:rsid w:val="000F38A5"/>
    <w:rsid w:val="000F446A"/>
    <w:rsid w:val="001002EE"/>
    <w:rsid w:val="00100750"/>
    <w:rsid w:val="00100A5D"/>
    <w:rsid w:val="00100E72"/>
    <w:rsid w:val="0010168F"/>
    <w:rsid w:val="00101F15"/>
    <w:rsid w:val="00103DE9"/>
    <w:rsid w:val="001057D3"/>
    <w:rsid w:val="001068A6"/>
    <w:rsid w:val="001071CE"/>
    <w:rsid w:val="001074CE"/>
    <w:rsid w:val="001131D1"/>
    <w:rsid w:val="00114948"/>
    <w:rsid w:val="00117272"/>
    <w:rsid w:val="0012007D"/>
    <w:rsid w:val="0012020A"/>
    <w:rsid w:val="001222BC"/>
    <w:rsid w:val="00127C30"/>
    <w:rsid w:val="00131CF0"/>
    <w:rsid w:val="001353C6"/>
    <w:rsid w:val="001369F3"/>
    <w:rsid w:val="00137DA1"/>
    <w:rsid w:val="00141CC9"/>
    <w:rsid w:val="00143A2A"/>
    <w:rsid w:val="0014555E"/>
    <w:rsid w:val="00146FF1"/>
    <w:rsid w:val="00147276"/>
    <w:rsid w:val="001479A3"/>
    <w:rsid w:val="00147D95"/>
    <w:rsid w:val="00151243"/>
    <w:rsid w:val="001515FE"/>
    <w:rsid w:val="001535E6"/>
    <w:rsid w:val="00160112"/>
    <w:rsid w:val="0016141F"/>
    <w:rsid w:val="00162F62"/>
    <w:rsid w:val="00163CEA"/>
    <w:rsid w:val="00165270"/>
    <w:rsid w:val="001671A8"/>
    <w:rsid w:val="00170FE1"/>
    <w:rsid w:val="00171307"/>
    <w:rsid w:val="001713AD"/>
    <w:rsid w:val="00172AD7"/>
    <w:rsid w:val="00172AE3"/>
    <w:rsid w:val="00172B1D"/>
    <w:rsid w:val="00173814"/>
    <w:rsid w:val="00175EEA"/>
    <w:rsid w:val="00176352"/>
    <w:rsid w:val="00176D1B"/>
    <w:rsid w:val="001813EE"/>
    <w:rsid w:val="00183329"/>
    <w:rsid w:val="00183E4D"/>
    <w:rsid w:val="00185AFE"/>
    <w:rsid w:val="00191993"/>
    <w:rsid w:val="0019408A"/>
    <w:rsid w:val="0019496D"/>
    <w:rsid w:val="001A31B4"/>
    <w:rsid w:val="001A3616"/>
    <w:rsid w:val="001A4379"/>
    <w:rsid w:val="001A5185"/>
    <w:rsid w:val="001A63F0"/>
    <w:rsid w:val="001B4DEA"/>
    <w:rsid w:val="001B52C4"/>
    <w:rsid w:val="001B6500"/>
    <w:rsid w:val="001B6674"/>
    <w:rsid w:val="001B672A"/>
    <w:rsid w:val="001B6C8B"/>
    <w:rsid w:val="001B77F2"/>
    <w:rsid w:val="001C3256"/>
    <w:rsid w:val="001C3DB1"/>
    <w:rsid w:val="001D018D"/>
    <w:rsid w:val="001D0EB5"/>
    <w:rsid w:val="001D387C"/>
    <w:rsid w:val="001D3C9D"/>
    <w:rsid w:val="001D4954"/>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4875"/>
    <w:rsid w:val="00206F52"/>
    <w:rsid w:val="00214454"/>
    <w:rsid w:val="00217DF5"/>
    <w:rsid w:val="00222E33"/>
    <w:rsid w:val="0022762F"/>
    <w:rsid w:val="002276DE"/>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6781"/>
    <w:rsid w:val="002679A6"/>
    <w:rsid w:val="00270601"/>
    <w:rsid w:val="00273ACF"/>
    <w:rsid w:val="00274D31"/>
    <w:rsid w:val="00275F1E"/>
    <w:rsid w:val="00282345"/>
    <w:rsid w:val="002825F0"/>
    <w:rsid w:val="00284285"/>
    <w:rsid w:val="002848CF"/>
    <w:rsid w:val="0028522A"/>
    <w:rsid w:val="00286882"/>
    <w:rsid w:val="002900EC"/>
    <w:rsid w:val="00290DAF"/>
    <w:rsid w:val="00291F9A"/>
    <w:rsid w:val="00293DFC"/>
    <w:rsid w:val="00294434"/>
    <w:rsid w:val="00294716"/>
    <w:rsid w:val="00295D8A"/>
    <w:rsid w:val="00297EE0"/>
    <w:rsid w:val="002A02E6"/>
    <w:rsid w:val="002A1008"/>
    <w:rsid w:val="002A1796"/>
    <w:rsid w:val="002A1917"/>
    <w:rsid w:val="002A25E2"/>
    <w:rsid w:val="002A404B"/>
    <w:rsid w:val="002A422E"/>
    <w:rsid w:val="002A6A49"/>
    <w:rsid w:val="002A75B8"/>
    <w:rsid w:val="002B21B1"/>
    <w:rsid w:val="002B3FD6"/>
    <w:rsid w:val="002B4FCA"/>
    <w:rsid w:val="002C044C"/>
    <w:rsid w:val="002C131E"/>
    <w:rsid w:val="002C17FC"/>
    <w:rsid w:val="002C29C8"/>
    <w:rsid w:val="002C3940"/>
    <w:rsid w:val="002C3E6D"/>
    <w:rsid w:val="002C481E"/>
    <w:rsid w:val="002C6308"/>
    <w:rsid w:val="002C689D"/>
    <w:rsid w:val="002D0EF0"/>
    <w:rsid w:val="002D4744"/>
    <w:rsid w:val="002D5020"/>
    <w:rsid w:val="002D6614"/>
    <w:rsid w:val="002D78A9"/>
    <w:rsid w:val="002D7D13"/>
    <w:rsid w:val="002E43DD"/>
    <w:rsid w:val="002E4CF7"/>
    <w:rsid w:val="002E534C"/>
    <w:rsid w:val="002E551F"/>
    <w:rsid w:val="002F0E4C"/>
    <w:rsid w:val="002F1179"/>
    <w:rsid w:val="002F199B"/>
    <w:rsid w:val="002F38D7"/>
    <w:rsid w:val="002F71CB"/>
    <w:rsid w:val="0031040C"/>
    <w:rsid w:val="00312339"/>
    <w:rsid w:val="003135BC"/>
    <w:rsid w:val="00314090"/>
    <w:rsid w:val="003156CA"/>
    <w:rsid w:val="00316C70"/>
    <w:rsid w:val="00317A58"/>
    <w:rsid w:val="00317BB7"/>
    <w:rsid w:val="00320A5C"/>
    <w:rsid w:val="00325F0C"/>
    <w:rsid w:val="003262D5"/>
    <w:rsid w:val="00327B30"/>
    <w:rsid w:val="0033264B"/>
    <w:rsid w:val="003330CE"/>
    <w:rsid w:val="00336E6A"/>
    <w:rsid w:val="00337BAD"/>
    <w:rsid w:val="00343153"/>
    <w:rsid w:val="0034691E"/>
    <w:rsid w:val="003469B3"/>
    <w:rsid w:val="00347792"/>
    <w:rsid w:val="003506D3"/>
    <w:rsid w:val="0035150B"/>
    <w:rsid w:val="003518BB"/>
    <w:rsid w:val="003552D1"/>
    <w:rsid w:val="00355C4C"/>
    <w:rsid w:val="0036256D"/>
    <w:rsid w:val="003633DA"/>
    <w:rsid w:val="00363F86"/>
    <w:rsid w:val="003642CA"/>
    <w:rsid w:val="00365B27"/>
    <w:rsid w:val="003668E8"/>
    <w:rsid w:val="00366D19"/>
    <w:rsid w:val="0036743A"/>
    <w:rsid w:val="00371005"/>
    <w:rsid w:val="00371222"/>
    <w:rsid w:val="0037205F"/>
    <w:rsid w:val="0037225D"/>
    <w:rsid w:val="0037225E"/>
    <w:rsid w:val="003723CA"/>
    <w:rsid w:val="003734D2"/>
    <w:rsid w:val="0037545D"/>
    <w:rsid w:val="00375D0B"/>
    <w:rsid w:val="00380EF2"/>
    <w:rsid w:val="00383B52"/>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1A95"/>
    <w:rsid w:val="003B3391"/>
    <w:rsid w:val="003B6787"/>
    <w:rsid w:val="003B6A57"/>
    <w:rsid w:val="003B7D69"/>
    <w:rsid w:val="003B7FAD"/>
    <w:rsid w:val="003C37B9"/>
    <w:rsid w:val="003C6424"/>
    <w:rsid w:val="003D01A2"/>
    <w:rsid w:val="003D13C7"/>
    <w:rsid w:val="003D18A5"/>
    <w:rsid w:val="003D1DB7"/>
    <w:rsid w:val="003D21C8"/>
    <w:rsid w:val="003D3A87"/>
    <w:rsid w:val="003D3BF5"/>
    <w:rsid w:val="003D686F"/>
    <w:rsid w:val="003D7433"/>
    <w:rsid w:val="003E1AD4"/>
    <w:rsid w:val="003E2362"/>
    <w:rsid w:val="003E4E90"/>
    <w:rsid w:val="003E5E9E"/>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3DD0"/>
    <w:rsid w:val="00413F98"/>
    <w:rsid w:val="00414481"/>
    <w:rsid w:val="004148CA"/>
    <w:rsid w:val="004210BA"/>
    <w:rsid w:val="004227FF"/>
    <w:rsid w:val="00424F06"/>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446D"/>
    <w:rsid w:val="0045674B"/>
    <w:rsid w:val="00456DC0"/>
    <w:rsid w:val="00460B0C"/>
    <w:rsid w:val="0046244C"/>
    <w:rsid w:val="00463267"/>
    <w:rsid w:val="0046429F"/>
    <w:rsid w:val="00465934"/>
    <w:rsid w:val="00471F2A"/>
    <w:rsid w:val="00472370"/>
    <w:rsid w:val="0047272B"/>
    <w:rsid w:val="0047290F"/>
    <w:rsid w:val="00472DF3"/>
    <w:rsid w:val="004753E5"/>
    <w:rsid w:val="0047589A"/>
    <w:rsid w:val="0048061B"/>
    <w:rsid w:val="0048358B"/>
    <w:rsid w:val="00485982"/>
    <w:rsid w:val="004866DD"/>
    <w:rsid w:val="0048764B"/>
    <w:rsid w:val="00494ED8"/>
    <w:rsid w:val="00496277"/>
    <w:rsid w:val="004A182C"/>
    <w:rsid w:val="004A4D81"/>
    <w:rsid w:val="004A7B7A"/>
    <w:rsid w:val="004B3753"/>
    <w:rsid w:val="004B4094"/>
    <w:rsid w:val="004C15D5"/>
    <w:rsid w:val="004C5F3E"/>
    <w:rsid w:val="004C6DE0"/>
    <w:rsid w:val="004C717A"/>
    <w:rsid w:val="004C765D"/>
    <w:rsid w:val="004D08B1"/>
    <w:rsid w:val="004D1F38"/>
    <w:rsid w:val="004D2FDD"/>
    <w:rsid w:val="004E0969"/>
    <w:rsid w:val="004E1F78"/>
    <w:rsid w:val="004E2C21"/>
    <w:rsid w:val="004E64FA"/>
    <w:rsid w:val="004F1CE8"/>
    <w:rsid w:val="004F2F89"/>
    <w:rsid w:val="004F47C2"/>
    <w:rsid w:val="004F6201"/>
    <w:rsid w:val="004F7438"/>
    <w:rsid w:val="004F7841"/>
    <w:rsid w:val="004F7F78"/>
    <w:rsid w:val="00500C7F"/>
    <w:rsid w:val="005015AA"/>
    <w:rsid w:val="00501DA4"/>
    <w:rsid w:val="00502987"/>
    <w:rsid w:val="00502A3C"/>
    <w:rsid w:val="005035C8"/>
    <w:rsid w:val="00507AFD"/>
    <w:rsid w:val="00511448"/>
    <w:rsid w:val="00512715"/>
    <w:rsid w:val="00516725"/>
    <w:rsid w:val="00517CAB"/>
    <w:rsid w:val="00521475"/>
    <w:rsid w:val="005226EA"/>
    <w:rsid w:val="00523A1E"/>
    <w:rsid w:val="0052401D"/>
    <w:rsid w:val="00524F98"/>
    <w:rsid w:val="0052563E"/>
    <w:rsid w:val="00525E6B"/>
    <w:rsid w:val="005269EB"/>
    <w:rsid w:val="00526DC6"/>
    <w:rsid w:val="0053005C"/>
    <w:rsid w:val="00530239"/>
    <w:rsid w:val="00530F77"/>
    <w:rsid w:val="005366CD"/>
    <w:rsid w:val="00536B88"/>
    <w:rsid w:val="00536F36"/>
    <w:rsid w:val="00542BEB"/>
    <w:rsid w:val="005511CC"/>
    <w:rsid w:val="00556974"/>
    <w:rsid w:val="00557818"/>
    <w:rsid w:val="00557A49"/>
    <w:rsid w:val="005612B6"/>
    <w:rsid w:val="005614E7"/>
    <w:rsid w:val="00561DCC"/>
    <w:rsid w:val="00562791"/>
    <w:rsid w:val="00563478"/>
    <w:rsid w:val="00564DA8"/>
    <w:rsid w:val="00565867"/>
    <w:rsid w:val="00566920"/>
    <w:rsid w:val="00566E60"/>
    <w:rsid w:val="00570012"/>
    <w:rsid w:val="00571622"/>
    <w:rsid w:val="00572D99"/>
    <w:rsid w:val="005801F6"/>
    <w:rsid w:val="00582617"/>
    <w:rsid w:val="00583C34"/>
    <w:rsid w:val="00583F69"/>
    <w:rsid w:val="00584212"/>
    <w:rsid w:val="00585CEB"/>
    <w:rsid w:val="00590665"/>
    <w:rsid w:val="005912C4"/>
    <w:rsid w:val="0059388C"/>
    <w:rsid w:val="0059687D"/>
    <w:rsid w:val="00597655"/>
    <w:rsid w:val="005A0C1A"/>
    <w:rsid w:val="005A2AC6"/>
    <w:rsid w:val="005A64CD"/>
    <w:rsid w:val="005A71BE"/>
    <w:rsid w:val="005A7A5B"/>
    <w:rsid w:val="005B12F3"/>
    <w:rsid w:val="005B17D9"/>
    <w:rsid w:val="005B455D"/>
    <w:rsid w:val="005B51A7"/>
    <w:rsid w:val="005B5A84"/>
    <w:rsid w:val="005C0969"/>
    <w:rsid w:val="005C2EE0"/>
    <w:rsid w:val="005C3321"/>
    <w:rsid w:val="005C3B1F"/>
    <w:rsid w:val="005C3C89"/>
    <w:rsid w:val="005C609B"/>
    <w:rsid w:val="005D7A86"/>
    <w:rsid w:val="005E19C7"/>
    <w:rsid w:val="005E1C29"/>
    <w:rsid w:val="005E44CD"/>
    <w:rsid w:val="005E60EA"/>
    <w:rsid w:val="005E7D74"/>
    <w:rsid w:val="005F01E3"/>
    <w:rsid w:val="005F362C"/>
    <w:rsid w:val="005F66F5"/>
    <w:rsid w:val="00600588"/>
    <w:rsid w:val="00602424"/>
    <w:rsid w:val="00603050"/>
    <w:rsid w:val="00603A90"/>
    <w:rsid w:val="006069D3"/>
    <w:rsid w:val="00606F58"/>
    <w:rsid w:val="00606FA8"/>
    <w:rsid w:val="00612CCF"/>
    <w:rsid w:val="00614A4F"/>
    <w:rsid w:val="00615176"/>
    <w:rsid w:val="0061647A"/>
    <w:rsid w:val="006216D3"/>
    <w:rsid w:val="0062185E"/>
    <w:rsid w:val="0062241A"/>
    <w:rsid w:val="00622670"/>
    <w:rsid w:val="00622983"/>
    <w:rsid w:val="006235D7"/>
    <w:rsid w:val="00623C8E"/>
    <w:rsid w:val="00623D46"/>
    <w:rsid w:val="00625100"/>
    <w:rsid w:val="00627464"/>
    <w:rsid w:val="006303A3"/>
    <w:rsid w:val="00632C67"/>
    <w:rsid w:val="00634091"/>
    <w:rsid w:val="00642483"/>
    <w:rsid w:val="00644F0B"/>
    <w:rsid w:val="00645744"/>
    <w:rsid w:val="006461CA"/>
    <w:rsid w:val="00650047"/>
    <w:rsid w:val="00652A01"/>
    <w:rsid w:val="00653519"/>
    <w:rsid w:val="006549CA"/>
    <w:rsid w:val="00656894"/>
    <w:rsid w:val="00656A80"/>
    <w:rsid w:val="0066139C"/>
    <w:rsid w:val="00665680"/>
    <w:rsid w:val="00666B01"/>
    <w:rsid w:val="00666C91"/>
    <w:rsid w:val="00667445"/>
    <w:rsid w:val="00667489"/>
    <w:rsid w:val="0067293A"/>
    <w:rsid w:val="00672B1D"/>
    <w:rsid w:val="00676C85"/>
    <w:rsid w:val="0067756E"/>
    <w:rsid w:val="00680BD1"/>
    <w:rsid w:val="00682921"/>
    <w:rsid w:val="0068570F"/>
    <w:rsid w:val="00686744"/>
    <w:rsid w:val="00687D14"/>
    <w:rsid w:val="00690482"/>
    <w:rsid w:val="0069187D"/>
    <w:rsid w:val="006A10FB"/>
    <w:rsid w:val="006A1912"/>
    <w:rsid w:val="006A2B87"/>
    <w:rsid w:val="006A2CED"/>
    <w:rsid w:val="006A3FAE"/>
    <w:rsid w:val="006A5766"/>
    <w:rsid w:val="006A681C"/>
    <w:rsid w:val="006A77F3"/>
    <w:rsid w:val="006A79DC"/>
    <w:rsid w:val="006A7AF4"/>
    <w:rsid w:val="006B2E7D"/>
    <w:rsid w:val="006B456C"/>
    <w:rsid w:val="006B4EA3"/>
    <w:rsid w:val="006B53FB"/>
    <w:rsid w:val="006B5528"/>
    <w:rsid w:val="006C15EE"/>
    <w:rsid w:val="006C1B2E"/>
    <w:rsid w:val="006C2096"/>
    <w:rsid w:val="006C30CE"/>
    <w:rsid w:val="006D079C"/>
    <w:rsid w:val="006D0B30"/>
    <w:rsid w:val="006D0F56"/>
    <w:rsid w:val="006D133A"/>
    <w:rsid w:val="006D147F"/>
    <w:rsid w:val="006D1C39"/>
    <w:rsid w:val="006D2613"/>
    <w:rsid w:val="006D49A1"/>
    <w:rsid w:val="006D61B8"/>
    <w:rsid w:val="006D6F91"/>
    <w:rsid w:val="006E0773"/>
    <w:rsid w:val="006E12A3"/>
    <w:rsid w:val="006E22FA"/>
    <w:rsid w:val="006E3212"/>
    <w:rsid w:val="006E5C96"/>
    <w:rsid w:val="006E6B5A"/>
    <w:rsid w:val="006E76AB"/>
    <w:rsid w:val="006F2E51"/>
    <w:rsid w:val="006F4062"/>
    <w:rsid w:val="006F49C8"/>
    <w:rsid w:val="006F6CC3"/>
    <w:rsid w:val="006F7C32"/>
    <w:rsid w:val="00700480"/>
    <w:rsid w:val="00700D58"/>
    <w:rsid w:val="00702C96"/>
    <w:rsid w:val="00705B6A"/>
    <w:rsid w:val="00705C18"/>
    <w:rsid w:val="00706DF1"/>
    <w:rsid w:val="00713393"/>
    <w:rsid w:val="007161BF"/>
    <w:rsid w:val="007216BC"/>
    <w:rsid w:val="00722BD9"/>
    <w:rsid w:val="00725235"/>
    <w:rsid w:val="00725C5E"/>
    <w:rsid w:val="00726238"/>
    <w:rsid w:val="00731F55"/>
    <w:rsid w:val="00733FAB"/>
    <w:rsid w:val="0073437E"/>
    <w:rsid w:val="00740E5C"/>
    <w:rsid w:val="00741A75"/>
    <w:rsid w:val="007420CE"/>
    <w:rsid w:val="0074465D"/>
    <w:rsid w:val="00745377"/>
    <w:rsid w:val="00745BEA"/>
    <w:rsid w:val="00745F75"/>
    <w:rsid w:val="00746122"/>
    <w:rsid w:val="007501A5"/>
    <w:rsid w:val="007503EE"/>
    <w:rsid w:val="007509BC"/>
    <w:rsid w:val="00752974"/>
    <w:rsid w:val="00753097"/>
    <w:rsid w:val="00754F09"/>
    <w:rsid w:val="00755185"/>
    <w:rsid w:val="007556FD"/>
    <w:rsid w:val="007605B4"/>
    <w:rsid w:val="007606F9"/>
    <w:rsid w:val="007614AF"/>
    <w:rsid w:val="007623B9"/>
    <w:rsid w:val="0076323B"/>
    <w:rsid w:val="00764015"/>
    <w:rsid w:val="00765641"/>
    <w:rsid w:val="00766768"/>
    <w:rsid w:val="00766C10"/>
    <w:rsid w:val="00767AE4"/>
    <w:rsid w:val="00770F10"/>
    <w:rsid w:val="00771603"/>
    <w:rsid w:val="00772611"/>
    <w:rsid w:val="00773F41"/>
    <w:rsid w:val="007776DD"/>
    <w:rsid w:val="00781E44"/>
    <w:rsid w:val="00783949"/>
    <w:rsid w:val="007878B2"/>
    <w:rsid w:val="007904E6"/>
    <w:rsid w:val="00792C26"/>
    <w:rsid w:val="00792FD0"/>
    <w:rsid w:val="007950E1"/>
    <w:rsid w:val="00795C62"/>
    <w:rsid w:val="00796ECE"/>
    <w:rsid w:val="007979B2"/>
    <w:rsid w:val="00797CA2"/>
    <w:rsid w:val="007A0F51"/>
    <w:rsid w:val="007A38CB"/>
    <w:rsid w:val="007A43BB"/>
    <w:rsid w:val="007A5384"/>
    <w:rsid w:val="007A6519"/>
    <w:rsid w:val="007B0025"/>
    <w:rsid w:val="007B0B3B"/>
    <w:rsid w:val="007B205D"/>
    <w:rsid w:val="007B2E75"/>
    <w:rsid w:val="007B5CCB"/>
    <w:rsid w:val="007C13C4"/>
    <w:rsid w:val="007C4C2C"/>
    <w:rsid w:val="007D48C3"/>
    <w:rsid w:val="007E27B8"/>
    <w:rsid w:val="007E2D85"/>
    <w:rsid w:val="007E2DBE"/>
    <w:rsid w:val="007E45A7"/>
    <w:rsid w:val="007E46AF"/>
    <w:rsid w:val="007E70E6"/>
    <w:rsid w:val="007F07A4"/>
    <w:rsid w:val="007F275A"/>
    <w:rsid w:val="007F2C26"/>
    <w:rsid w:val="007F55B5"/>
    <w:rsid w:val="0080155A"/>
    <w:rsid w:val="0080235A"/>
    <w:rsid w:val="00803345"/>
    <w:rsid w:val="008037CA"/>
    <w:rsid w:val="008039C3"/>
    <w:rsid w:val="00803ED2"/>
    <w:rsid w:val="008061AF"/>
    <w:rsid w:val="008068CD"/>
    <w:rsid w:val="00807A16"/>
    <w:rsid w:val="00810887"/>
    <w:rsid w:val="00810C3D"/>
    <w:rsid w:val="008133AE"/>
    <w:rsid w:val="008219D1"/>
    <w:rsid w:val="00824717"/>
    <w:rsid w:val="00825D82"/>
    <w:rsid w:val="008307CA"/>
    <w:rsid w:val="008317E8"/>
    <w:rsid w:val="0083191C"/>
    <w:rsid w:val="0083489C"/>
    <w:rsid w:val="00834B5B"/>
    <w:rsid w:val="008356EF"/>
    <w:rsid w:val="00836061"/>
    <w:rsid w:val="00836287"/>
    <w:rsid w:val="00836902"/>
    <w:rsid w:val="0084090F"/>
    <w:rsid w:val="008426BC"/>
    <w:rsid w:val="00843AC3"/>
    <w:rsid w:val="008468C2"/>
    <w:rsid w:val="008509C9"/>
    <w:rsid w:val="00851CEF"/>
    <w:rsid w:val="00852D2B"/>
    <w:rsid w:val="00853EEA"/>
    <w:rsid w:val="00854569"/>
    <w:rsid w:val="00854582"/>
    <w:rsid w:val="00861F06"/>
    <w:rsid w:val="00862C8A"/>
    <w:rsid w:val="00862D5A"/>
    <w:rsid w:val="00865476"/>
    <w:rsid w:val="00866AEF"/>
    <w:rsid w:val="00866EE0"/>
    <w:rsid w:val="00866F60"/>
    <w:rsid w:val="0087007C"/>
    <w:rsid w:val="00871593"/>
    <w:rsid w:val="00877B06"/>
    <w:rsid w:val="008805E6"/>
    <w:rsid w:val="0088278C"/>
    <w:rsid w:val="0088286E"/>
    <w:rsid w:val="00885695"/>
    <w:rsid w:val="00887822"/>
    <w:rsid w:val="008A0814"/>
    <w:rsid w:val="008A2357"/>
    <w:rsid w:val="008A32AC"/>
    <w:rsid w:val="008A3678"/>
    <w:rsid w:val="008A537B"/>
    <w:rsid w:val="008A6572"/>
    <w:rsid w:val="008A72F9"/>
    <w:rsid w:val="008A7C1A"/>
    <w:rsid w:val="008B014E"/>
    <w:rsid w:val="008B177F"/>
    <w:rsid w:val="008B427F"/>
    <w:rsid w:val="008B438F"/>
    <w:rsid w:val="008B581A"/>
    <w:rsid w:val="008C0C95"/>
    <w:rsid w:val="008C633F"/>
    <w:rsid w:val="008C7231"/>
    <w:rsid w:val="008D21A0"/>
    <w:rsid w:val="008D3675"/>
    <w:rsid w:val="008E0154"/>
    <w:rsid w:val="008E13DC"/>
    <w:rsid w:val="008E1782"/>
    <w:rsid w:val="008E285D"/>
    <w:rsid w:val="008E334F"/>
    <w:rsid w:val="008E5629"/>
    <w:rsid w:val="008E5E30"/>
    <w:rsid w:val="008F0B57"/>
    <w:rsid w:val="008F0E2A"/>
    <w:rsid w:val="008F1681"/>
    <w:rsid w:val="008F1720"/>
    <w:rsid w:val="00901901"/>
    <w:rsid w:val="009024A0"/>
    <w:rsid w:val="00904431"/>
    <w:rsid w:val="00904A6C"/>
    <w:rsid w:val="009050BF"/>
    <w:rsid w:val="009055D6"/>
    <w:rsid w:val="00905F57"/>
    <w:rsid w:val="00910B91"/>
    <w:rsid w:val="009157D8"/>
    <w:rsid w:val="009200F4"/>
    <w:rsid w:val="00920CB1"/>
    <w:rsid w:val="00925004"/>
    <w:rsid w:val="00925B18"/>
    <w:rsid w:val="00926D5B"/>
    <w:rsid w:val="00927ECE"/>
    <w:rsid w:val="00932CA4"/>
    <w:rsid w:val="00932EBA"/>
    <w:rsid w:val="00932FA7"/>
    <w:rsid w:val="00933D40"/>
    <w:rsid w:val="0093521E"/>
    <w:rsid w:val="00935D5E"/>
    <w:rsid w:val="00936127"/>
    <w:rsid w:val="00941197"/>
    <w:rsid w:val="009412FC"/>
    <w:rsid w:val="00945984"/>
    <w:rsid w:val="00945994"/>
    <w:rsid w:val="009528F1"/>
    <w:rsid w:val="0095398E"/>
    <w:rsid w:val="00954DA0"/>
    <w:rsid w:val="00955336"/>
    <w:rsid w:val="00955701"/>
    <w:rsid w:val="00955BF1"/>
    <w:rsid w:val="0095644B"/>
    <w:rsid w:val="00957FF7"/>
    <w:rsid w:val="009600DF"/>
    <w:rsid w:val="009613BE"/>
    <w:rsid w:val="00964066"/>
    <w:rsid w:val="00966891"/>
    <w:rsid w:val="00967BE8"/>
    <w:rsid w:val="0097004F"/>
    <w:rsid w:val="0097099F"/>
    <w:rsid w:val="0097297E"/>
    <w:rsid w:val="00972A9A"/>
    <w:rsid w:val="0097373E"/>
    <w:rsid w:val="009740A1"/>
    <w:rsid w:val="00974B9F"/>
    <w:rsid w:val="00975AEE"/>
    <w:rsid w:val="00975B07"/>
    <w:rsid w:val="00982D1E"/>
    <w:rsid w:val="00984A11"/>
    <w:rsid w:val="00984ED0"/>
    <w:rsid w:val="00990A74"/>
    <w:rsid w:val="009935D7"/>
    <w:rsid w:val="0099652A"/>
    <w:rsid w:val="009A0D7F"/>
    <w:rsid w:val="009A1157"/>
    <w:rsid w:val="009A21ED"/>
    <w:rsid w:val="009A275F"/>
    <w:rsid w:val="009A377C"/>
    <w:rsid w:val="009A4313"/>
    <w:rsid w:val="009A4AC8"/>
    <w:rsid w:val="009B0598"/>
    <w:rsid w:val="009B0F7F"/>
    <w:rsid w:val="009B1106"/>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638F"/>
    <w:rsid w:val="009D7309"/>
    <w:rsid w:val="009D7629"/>
    <w:rsid w:val="009E05D2"/>
    <w:rsid w:val="009E2419"/>
    <w:rsid w:val="009E49AF"/>
    <w:rsid w:val="009E4B88"/>
    <w:rsid w:val="009E5A9B"/>
    <w:rsid w:val="009E77A8"/>
    <w:rsid w:val="009E7A2D"/>
    <w:rsid w:val="009F0BFE"/>
    <w:rsid w:val="009F186C"/>
    <w:rsid w:val="009F24F2"/>
    <w:rsid w:val="009F3C0E"/>
    <w:rsid w:val="00A02C90"/>
    <w:rsid w:val="00A047C5"/>
    <w:rsid w:val="00A04D69"/>
    <w:rsid w:val="00A05C7E"/>
    <w:rsid w:val="00A07846"/>
    <w:rsid w:val="00A1096D"/>
    <w:rsid w:val="00A10C51"/>
    <w:rsid w:val="00A132F6"/>
    <w:rsid w:val="00A169BA"/>
    <w:rsid w:val="00A17115"/>
    <w:rsid w:val="00A20ACB"/>
    <w:rsid w:val="00A21DBA"/>
    <w:rsid w:val="00A2680C"/>
    <w:rsid w:val="00A26CFB"/>
    <w:rsid w:val="00A26FAA"/>
    <w:rsid w:val="00A270A6"/>
    <w:rsid w:val="00A31385"/>
    <w:rsid w:val="00A3189F"/>
    <w:rsid w:val="00A3260A"/>
    <w:rsid w:val="00A33BF7"/>
    <w:rsid w:val="00A35155"/>
    <w:rsid w:val="00A3782F"/>
    <w:rsid w:val="00A4340C"/>
    <w:rsid w:val="00A4417B"/>
    <w:rsid w:val="00A442ED"/>
    <w:rsid w:val="00A450A3"/>
    <w:rsid w:val="00A47B45"/>
    <w:rsid w:val="00A5086D"/>
    <w:rsid w:val="00A510F7"/>
    <w:rsid w:val="00A52AA8"/>
    <w:rsid w:val="00A534CA"/>
    <w:rsid w:val="00A53F6C"/>
    <w:rsid w:val="00A54590"/>
    <w:rsid w:val="00A54C83"/>
    <w:rsid w:val="00A56C7C"/>
    <w:rsid w:val="00A6152B"/>
    <w:rsid w:val="00A6273B"/>
    <w:rsid w:val="00A66F60"/>
    <w:rsid w:val="00A70E56"/>
    <w:rsid w:val="00A71BB8"/>
    <w:rsid w:val="00A72071"/>
    <w:rsid w:val="00A7242A"/>
    <w:rsid w:val="00A7346F"/>
    <w:rsid w:val="00A738A5"/>
    <w:rsid w:val="00A75674"/>
    <w:rsid w:val="00A76D10"/>
    <w:rsid w:val="00A77C8A"/>
    <w:rsid w:val="00A81291"/>
    <w:rsid w:val="00A81CA4"/>
    <w:rsid w:val="00A8218B"/>
    <w:rsid w:val="00A91304"/>
    <w:rsid w:val="00A91FBB"/>
    <w:rsid w:val="00A923CE"/>
    <w:rsid w:val="00A93F29"/>
    <w:rsid w:val="00A94029"/>
    <w:rsid w:val="00A9654E"/>
    <w:rsid w:val="00A96D7A"/>
    <w:rsid w:val="00A97406"/>
    <w:rsid w:val="00AA1AA0"/>
    <w:rsid w:val="00AA3288"/>
    <w:rsid w:val="00AA3A8E"/>
    <w:rsid w:val="00AA4057"/>
    <w:rsid w:val="00AA42AB"/>
    <w:rsid w:val="00AA6040"/>
    <w:rsid w:val="00AA6C66"/>
    <w:rsid w:val="00AA7370"/>
    <w:rsid w:val="00AB0E69"/>
    <w:rsid w:val="00AB1084"/>
    <w:rsid w:val="00AB2C1F"/>
    <w:rsid w:val="00AB3227"/>
    <w:rsid w:val="00AB3509"/>
    <w:rsid w:val="00AB5017"/>
    <w:rsid w:val="00AB5644"/>
    <w:rsid w:val="00AB58D8"/>
    <w:rsid w:val="00AB6290"/>
    <w:rsid w:val="00AB7747"/>
    <w:rsid w:val="00AB7A4F"/>
    <w:rsid w:val="00AC0982"/>
    <w:rsid w:val="00AC4475"/>
    <w:rsid w:val="00AC44E0"/>
    <w:rsid w:val="00AC5BBA"/>
    <w:rsid w:val="00AC5C0B"/>
    <w:rsid w:val="00AD0E5F"/>
    <w:rsid w:val="00AD16FE"/>
    <w:rsid w:val="00AD514D"/>
    <w:rsid w:val="00AD6FDD"/>
    <w:rsid w:val="00AE1147"/>
    <w:rsid w:val="00AE2D81"/>
    <w:rsid w:val="00AE4E0E"/>
    <w:rsid w:val="00AE69BD"/>
    <w:rsid w:val="00AF002A"/>
    <w:rsid w:val="00AF1FD4"/>
    <w:rsid w:val="00AF5E39"/>
    <w:rsid w:val="00B0071F"/>
    <w:rsid w:val="00B00E0D"/>
    <w:rsid w:val="00B01F70"/>
    <w:rsid w:val="00B02222"/>
    <w:rsid w:val="00B030F0"/>
    <w:rsid w:val="00B06244"/>
    <w:rsid w:val="00B109C9"/>
    <w:rsid w:val="00B12071"/>
    <w:rsid w:val="00B12AC7"/>
    <w:rsid w:val="00B13C94"/>
    <w:rsid w:val="00B13DA3"/>
    <w:rsid w:val="00B1455A"/>
    <w:rsid w:val="00B145B4"/>
    <w:rsid w:val="00B1564A"/>
    <w:rsid w:val="00B15D41"/>
    <w:rsid w:val="00B15D8C"/>
    <w:rsid w:val="00B160FA"/>
    <w:rsid w:val="00B17287"/>
    <w:rsid w:val="00B20602"/>
    <w:rsid w:val="00B20B12"/>
    <w:rsid w:val="00B2207A"/>
    <w:rsid w:val="00B221C5"/>
    <w:rsid w:val="00B229DE"/>
    <w:rsid w:val="00B2386B"/>
    <w:rsid w:val="00B25DEF"/>
    <w:rsid w:val="00B27100"/>
    <w:rsid w:val="00B27A37"/>
    <w:rsid w:val="00B30A43"/>
    <w:rsid w:val="00B3200D"/>
    <w:rsid w:val="00B3345E"/>
    <w:rsid w:val="00B36688"/>
    <w:rsid w:val="00B40ABA"/>
    <w:rsid w:val="00B4160E"/>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5E3E"/>
    <w:rsid w:val="00B66277"/>
    <w:rsid w:val="00B6666D"/>
    <w:rsid w:val="00B70AFD"/>
    <w:rsid w:val="00B72932"/>
    <w:rsid w:val="00B74AAA"/>
    <w:rsid w:val="00B77B72"/>
    <w:rsid w:val="00B80424"/>
    <w:rsid w:val="00B830E2"/>
    <w:rsid w:val="00B839A5"/>
    <w:rsid w:val="00B83EF7"/>
    <w:rsid w:val="00B83F4F"/>
    <w:rsid w:val="00B84BAD"/>
    <w:rsid w:val="00B90DB8"/>
    <w:rsid w:val="00B958D7"/>
    <w:rsid w:val="00BA114B"/>
    <w:rsid w:val="00BA5784"/>
    <w:rsid w:val="00BA65CE"/>
    <w:rsid w:val="00BA6F36"/>
    <w:rsid w:val="00BA70D1"/>
    <w:rsid w:val="00BB37D9"/>
    <w:rsid w:val="00BB3C65"/>
    <w:rsid w:val="00BB3E75"/>
    <w:rsid w:val="00BB54B0"/>
    <w:rsid w:val="00BB7512"/>
    <w:rsid w:val="00BC2D65"/>
    <w:rsid w:val="00BC451B"/>
    <w:rsid w:val="00BC4F52"/>
    <w:rsid w:val="00BC5DE5"/>
    <w:rsid w:val="00BC61CB"/>
    <w:rsid w:val="00BC63A4"/>
    <w:rsid w:val="00BC63DE"/>
    <w:rsid w:val="00BC6A51"/>
    <w:rsid w:val="00BD1990"/>
    <w:rsid w:val="00BD585B"/>
    <w:rsid w:val="00BD60BE"/>
    <w:rsid w:val="00BD71A5"/>
    <w:rsid w:val="00BE07EC"/>
    <w:rsid w:val="00BE0987"/>
    <w:rsid w:val="00BE0A8D"/>
    <w:rsid w:val="00BE2C07"/>
    <w:rsid w:val="00BF38EA"/>
    <w:rsid w:val="00BF41FA"/>
    <w:rsid w:val="00BF50C5"/>
    <w:rsid w:val="00BF55F1"/>
    <w:rsid w:val="00BF5FFD"/>
    <w:rsid w:val="00BF706F"/>
    <w:rsid w:val="00C009D5"/>
    <w:rsid w:val="00C02329"/>
    <w:rsid w:val="00C02822"/>
    <w:rsid w:val="00C0433B"/>
    <w:rsid w:val="00C04AD0"/>
    <w:rsid w:val="00C05061"/>
    <w:rsid w:val="00C0565D"/>
    <w:rsid w:val="00C06949"/>
    <w:rsid w:val="00C10AAE"/>
    <w:rsid w:val="00C110AD"/>
    <w:rsid w:val="00C12EE1"/>
    <w:rsid w:val="00C146D0"/>
    <w:rsid w:val="00C15B3C"/>
    <w:rsid w:val="00C16137"/>
    <w:rsid w:val="00C161E4"/>
    <w:rsid w:val="00C16A35"/>
    <w:rsid w:val="00C16A75"/>
    <w:rsid w:val="00C17EE1"/>
    <w:rsid w:val="00C20403"/>
    <w:rsid w:val="00C25EFE"/>
    <w:rsid w:val="00C26B87"/>
    <w:rsid w:val="00C325D7"/>
    <w:rsid w:val="00C343E2"/>
    <w:rsid w:val="00C3488B"/>
    <w:rsid w:val="00C4661A"/>
    <w:rsid w:val="00C471D9"/>
    <w:rsid w:val="00C4737B"/>
    <w:rsid w:val="00C50EEF"/>
    <w:rsid w:val="00C51B85"/>
    <w:rsid w:val="00C51B87"/>
    <w:rsid w:val="00C54227"/>
    <w:rsid w:val="00C54468"/>
    <w:rsid w:val="00C55BFC"/>
    <w:rsid w:val="00C60D11"/>
    <w:rsid w:val="00C61531"/>
    <w:rsid w:val="00C61FFD"/>
    <w:rsid w:val="00C6213A"/>
    <w:rsid w:val="00C64945"/>
    <w:rsid w:val="00C651B5"/>
    <w:rsid w:val="00C7236B"/>
    <w:rsid w:val="00C72E1E"/>
    <w:rsid w:val="00C731C7"/>
    <w:rsid w:val="00C73B50"/>
    <w:rsid w:val="00C74CFA"/>
    <w:rsid w:val="00C75022"/>
    <w:rsid w:val="00C75987"/>
    <w:rsid w:val="00C80512"/>
    <w:rsid w:val="00C8270E"/>
    <w:rsid w:val="00C8369E"/>
    <w:rsid w:val="00C858C3"/>
    <w:rsid w:val="00C85F7B"/>
    <w:rsid w:val="00C90DF5"/>
    <w:rsid w:val="00C90EB9"/>
    <w:rsid w:val="00C95A82"/>
    <w:rsid w:val="00C967F6"/>
    <w:rsid w:val="00C96883"/>
    <w:rsid w:val="00C97B69"/>
    <w:rsid w:val="00C97C57"/>
    <w:rsid w:val="00CA1E1C"/>
    <w:rsid w:val="00CA3F29"/>
    <w:rsid w:val="00CA50FC"/>
    <w:rsid w:val="00CA538B"/>
    <w:rsid w:val="00CA5DD2"/>
    <w:rsid w:val="00CA73BF"/>
    <w:rsid w:val="00CA7C3A"/>
    <w:rsid w:val="00CB07A5"/>
    <w:rsid w:val="00CB3FE1"/>
    <w:rsid w:val="00CB6F35"/>
    <w:rsid w:val="00CC26AB"/>
    <w:rsid w:val="00CC4C91"/>
    <w:rsid w:val="00CD3306"/>
    <w:rsid w:val="00CD35E4"/>
    <w:rsid w:val="00CD3BCC"/>
    <w:rsid w:val="00CD46E9"/>
    <w:rsid w:val="00CD5C41"/>
    <w:rsid w:val="00CE19EE"/>
    <w:rsid w:val="00CE269C"/>
    <w:rsid w:val="00CE2767"/>
    <w:rsid w:val="00CE2FE9"/>
    <w:rsid w:val="00CE475A"/>
    <w:rsid w:val="00CE4D78"/>
    <w:rsid w:val="00CE5E2A"/>
    <w:rsid w:val="00CE6536"/>
    <w:rsid w:val="00CE7053"/>
    <w:rsid w:val="00CE7383"/>
    <w:rsid w:val="00CF041E"/>
    <w:rsid w:val="00CF1B99"/>
    <w:rsid w:val="00CF1CA0"/>
    <w:rsid w:val="00CF5EB4"/>
    <w:rsid w:val="00CF6EC5"/>
    <w:rsid w:val="00D0032C"/>
    <w:rsid w:val="00D00AD7"/>
    <w:rsid w:val="00D0122E"/>
    <w:rsid w:val="00D01C2D"/>
    <w:rsid w:val="00D0450D"/>
    <w:rsid w:val="00D05C3C"/>
    <w:rsid w:val="00D05D40"/>
    <w:rsid w:val="00D10494"/>
    <w:rsid w:val="00D112A1"/>
    <w:rsid w:val="00D13DB1"/>
    <w:rsid w:val="00D16201"/>
    <w:rsid w:val="00D16255"/>
    <w:rsid w:val="00D21FCA"/>
    <w:rsid w:val="00D222AE"/>
    <w:rsid w:val="00D252F5"/>
    <w:rsid w:val="00D25807"/>
    <w:rsid w:val="00D3378E"/>
    <w:rsid w:val="00D33875"/>
    <w:rsid w:val="00D349E5"/>
    <w:rsid w:val="00D34BA4"/>
    <w:rsid w:val="00D355DB"/>
    <w:rsid w:val="00D360D4"/>
    <w:rsid w:val="00D37CAA"/>
    <w:rsid w:val="00D37CAF"/>
    <w:rsid w:val="00D41C66"/>
    <w:rsid w:val="00D44F8A"/>
    <w:rsid w:val="00D46220"/>
    <w:rsid w:val="00D465CF"/>
    <w:rsid w:val="00D47812"/>
    <w:rsid w:val="00D47ED1"/>
    <w:rsid w:val="00D51CB6"/>
    <w:rsid w:val="00D53C86"/>
    <w:rsid w:val="00D5476A"/>
    <w:rsid w:val="00D54C9B"/>
    <w:rsid w:val="00D54D1E"/>
    <w:rsid w:val="00D552F8"/>
    <w:rsid w:val="00D57073"/>
    <w:rsid w:val="00D60840"/>
    <w:rsid w:val="00D62ACE"/>
    <w:rsid w:val="00D654F7"/>
    <w:rsid w:val="00D65D1B"/>
    <w:rsid w:val="00D677E5"/>
    <w:rsid w:val="00D67E03"/>
    <w:rsid w:val="00D700C1"/>
    <w:rsid w:val="00D71A82"/>
    <w:rsid w:val="00D724D4"/>
    <w:rsid w:val="00D72E54"/>
    <w:rsid w:val="00D731FE"/>
    <w:rsid w:val="00D7413E"/>
    <w:rsid w:val="00D75289"/>
    <w:rsid w:val="00D77A42"/>
    <w:rsid w:val="00D814CD"/>
    <w:rsid w:val="00D814E8"/>
    <w:rsid w:val="00D82294"/>
    <w:rsid w:val="00D8293C"/>
    <w:rsid w:val="00D83A56"/>
    <w:rsid w:val="00D856DF"/>
    <w:rsid w:val="00D87FD1"/>
    <w:rsid w:val="00D910C8"/>
    <w:rsid w:val="00D919ED"/>
    <w:rsid w:val="00D932FC"/>
    <w:rsid w:val="00D95903"/>
    <w:rsid w:val="00D95B6D"/>
    <w:rsid w:val="00DA0521"/>
    <w:rsid w:val="00DA146C"/>
    <w:rsid w:val="00DA64AB"/>
    <w:rsid w:val="00DA78A6"/>
    <w:rsid w:val="00DB19F2"/>
    <w:rsid w:val="00DB3DE9"/>
    <w:rsid w:val="00DB50E8"/>
    <w:rsid w:val="00DB542D"/>
    <w:rsid w:val="00DB6139"/>
    <w:rsid w:val="00DB79F0"/>
    <w:rsid w:val="00DC0CDC"/>
    <w:rsid w:val="00DC1D30"/>
    <w:rsid w:val="00DC2C6B"/>
    <w:rsid w:val="00DC4A5A"/>
    <w:rsid w:val="00DC6933"/>
    <w:rsid w:val="00DC74AE"/>
    <w:rsid w:val="00DD0143"/>
    <w:rsid w:val="00DD1237"/>
    <w:rsid w:val="00DD1C07"/>
    <w:rsid w:val="00DD4167"/>
    <w:rsid w:val="00DD4D9E"/>
    <w:rsid w:val="00DD4E43"/>
    <w:rsid w:val="00DD5BB0"/>
    <w:rsid w:val="00DD6143"/>
    <w:rsid w:val="00DE14DE"/>
    <w:rsid w:val="00DE1929"/>
    <w:rsid w:val="00DE348D"/>
    <w:rsid w:val="00DE5BCD"/>
    <w:rsid w:val="00DF028D"/>
    <w:rsid w:val="00DF0FA4"/>
    <w:rsid w:val="00DF1EDA"/>
    <w:rsid w:val="00DF203E"/>
    <w:rsid w:val="00DF22DC"/>
    <w:rsid w:val="00DF4505"/>
    <w:rsid w:val="00DF62C0"/>
    <w:rsid w:val="00DF64AA"/>
    <w:rsid w:val="00E020E2"/>
    <w:rsid w:val="00E02B15"/>
    <w:rsid w:val="00E1077A"/>
    <w:rsid w:val="00E11CF5"/>
    <w:rsid w:val="00E1229D"/>
    <w:rsid w:val="00E14665"/>
    <w:rsid w:val="00E163AD"/>
    <w:rsid w:val="00E17535"/>
    <w:rsid w:val="00E20142"/>
    <w:rsid w:val="00E21D5C"/>
    <w:rsid w:val="00E21E20"/>
    <w:rsid w:val="00E225FD"/>
    <w:rsid w:val="00E24C84"/>
    <w:rsid w:val="00E25B48"/>
    <w:rsid w:val="00E26C02"/>
    <w:rsid w:val="00E32E10"/>
    <w:rsid w:val="00E33BF5"/>
    <w:rsid w:val="00E34456"/>
    <w:rsid w:val="00E36985"/>
    <w:rsid w:val="00E44B8F"/>
    <w:rsid w:val="00E455DE"/>
    <w:rsid w:val="00E45BB8"/>
    <w:rsid w:val="00E46800"/>
    <w:rsid w:val="00E46888"/>
    <w:rsid w:val="00E501AE"/>
    <w:rsid w:val="00E50899"/>
    <w:rsid w:val="00E545F0"/>
    <w:rsid w:val="00E56F5C"/>
    <w:rsid w:val="00E60655"/>
    <w:rsid w:val="00E6221B"/>
    <w:rsid w:val="00E63064"/>
    <w:rsid w:val="00E63368"/>
    <w:rsid w:val="00E644A7"/>
    <w:rsid w:val="00E66894"/>
    <w:rsid w:val="00E70287"/>
    <w:rsid w:val="00E7230C"/>
    <w:rsid w:val="00E748AA"/>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2B4A"/>
    <w:rsid w:val="00E96CF4"/>
    <w:rsid w:val="00EA243F"/>
    <w:rsid w:val="00EA4C23"/>
    <w:rsid w:val="00EA53F0"/>
    <w:rsid w:val="00EA7A7E"/>
    <w:rsid w:val="00EB04C5"/>
    <w:rsid w:val="00EB1652"/>
    <w:rsid w:val="00EB3C2E"/>
    <w:rsid w:val="00EB5C3B"/>
    <w:rsid w:val="00EB6692"/>
    <w:rsid w:val="00EB6C32"/>
    <w:rsid w:val="00EC0410"/>
    <w:rsid w:val="00EC0CB4"/>
    <w:rsid w:val="00EC3F96"/>
    <w:rsid w:val="00EC4535"/>
    <w:rsid w:val="00EC4915"/>
    <w:rsid w:val="00EC4D8B"/>
    <w:rsid w:val="00EC698D"/>
    <w:rsid w:val="00ED02C9"/>
    <w:rsid w:val="00ED0E83"/>
    <w:rsid w:val="00ED1317"/>
    <w:rsid w:val="00ED256F"/>
    <w:rsid w:val="00ED5FA9"/>
    <w:rsid w:val="00ED6420"/>
    <w:rsid w:val="00ED6CDE"/>
    <w:rsid w:val="00ED714C"/>
    <w:rsid w:val="00EE01A7"/>
    <w:rsid w:val="00EE06F4"/>
    <w:rsid w:val="00EE4528"/>
    <w:rsid w:val="00EE6082"/>
    <w:rsid w:val="00EE6E93"/>
    <w:rsid w:val="00EF1DD9"/>
    <w:rsid w:val="00EF2E38"/>
    <w:rsid w:val="00EF6953"/>
    <w:rsid w:val="00EF6F49"/>
    <w:rsid w:val="00EF7086"/>
    <w:rsid w:val="00EF7349"/>
    <w:rsid w:val="00EF7981"/>
    <w:rsid w:val="00F007E9"/>
    <w:rsid w:val="00F018B0"/>
    <w:rsid w:val="00F01AD7"/>
    <w:rsid w:val="00F023BD"/>
    <w:rsid w:val="00F03E75"/>
    <w:rsid w:val="00F047FC"/>
    <w:rsid w:val="00F050EC"/>
    <w:rsid w:val="00F051A3"/>
    <w:rsid w:val="00F0537D"/>
    <w:rsid w:val="00F106E1"/>
    <w:rsid w:val="00F10E43"/>
    <w:rsid w:val="00F1273A"/>
    <w:rsid w:val="00F1416C"/>
    <w:rsid w:val="00F16F85"/>
    <w:rsid w:val="00F178C1"/>
    <w:rsid w:val="00F2114F"/>
    <w:rsid w:val="00F213F2"/>
    <w:rsid w:val="00F215D4"/>
    <w:rsid w:val="00F22A35"/>
    <w:rsid w:val="00F22BAD"/>
    <w:rsid w:val="00F26E3B"/>
    <w:rsid w:val="00F27079"/>
    <w:rsid w:val="00F30553"/>
    <w:rsid w:val="00F3087A"/>
    <w:rsid w:val="00F32CD4"/>
    <w:rsid w:val="00F33DA5"/>
    <w:rsid w:val="00F34863"/>
    <w:rsid w:val="00F34929"/>
    <w:rsid w:val="00F34933"/>
    <w:rsid w:val="00F35FD7"/>
    <w:rsid w:val="00F37804"/>
    <w:rsid w:val="00F37D9F"/>
    <w:rsid w:val="00F37E16"/>
    <w:rsid w:val="00F45393"/>
    <w:rsid w:val="00F46D3B"/>
    <w:rsid w:val="00F50BAB"/>
    <w:rsid w:val="00F512ED"/>
    <w:rsid w:val="00F53038"/>
    <w:rsid w:val="00F603B5"/>
    <w:rsid w:val="00F60512"/>
    <w:rsid w:val="00F60801"/>
    <w:rsid w:val="00F64254"/>
    <w:rsid w:val="00F64D95"/>
    <w:rsid w:val="00F65870"/>
    <w:rsid w:val="00F67251"/>
    <w:rsid w:val="00F70B1A"/>
    <w:rsid w:val="00F71130"/>
    <w:rsid w:val="00F71C93"/>
    <w:rsid w:val="00F72526"/>
    <w:rsid w:val="00F72769"/>
    <w:rsid w:val="00F77300"/>
    <w:rsid w:val="00F77B25"/>
    <w:rsid w:val="00F83B40"/>
    <w:rsid w:val="00F84066"/>
    <w:rsid w:val="00F929E0"/>
    <w:rsid w:val="00F95081"/>
    <w:rsid w:val="00F95107"/>
    <w:rsid w:val="00F973F4"/>
    <w:rsid w:val="00F97966"/>
    <w:rsid w:val="00FA2A7A"/>
    <w:rsid w:val="00FA3020"/>
    <w:rsid w:val="00FA626B"/>
    <w:rsid w:val="00FB0104"/>
    <w:rsid w:val="00FB38D3"/>
    <w:rsid w:val="00FB522B"/>
    <w:rsid w:val="00FC0C98"/>
    <w:rsid w:val="00FC1D12"/>
    <w:rsid w:val="00FC33D0"/>
    <w:rsid w:val="00FC3B67"/>
    <w:rsid w:val="00FC496E"/>
    <w:rsid w:val="00FC64B5"/>
    <w:rsid w:val="00FC6F09"/>
    <w:rsid w:val="00FD07A6"/>
    <w:rsid w:val="00FD0C13"/>
    <w:rsid w:val="00FD36AB"/>
    <w:rsid w:val="00FE1508"/>
    <w:rsid w:val="00FE1588"/>
    <w:rsid w:val="00FE1BA0"/>
    <w:rsid w:val="00FE21CE"/>
    <w:rsid w:val="00FE2E27"/>
    <w:rsid w:val="00FE4587"/>
    <w:rsid w:val="00FE54B2"/>
    <w:rsid w:val="00FE57E6"/>
    <w:rsid w:val="00FE71D3"/>
    <w:rsid w:val="00FE7730"/>
    <w:rsid w:val="00FF026D"/>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 w:type="paragraph" w:customStyle="1" w:styleId="aff">
    <w:name w:val="Мой стайл"/>
    <w:basedOn w:val="af5"/>
    <w:qFormat/>
    <w:rsid w:val="0019408A"/>
    <w:pPr>
      <w:jc w:val="both"/>
    </w:pPr>
    <w:rPr>
      <w:rFonts w:eastAsiaTheme="minorHAnsi" w:cstheme="minorBidi"/>
      <w:sz w:val="26"/>
      <w:szCs w:val="28"/>
      <w:lang w:eastAsia="en-US"/>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B18DA-E38D-4443-8CE2-FDC5B383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13</Pages>
  <Words>3333</Words>
  <Characters>19001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717</cp:revision>
  <cp:lastPrinted>2014-01-23T06:53:00Z</cp:lastPrinted>
  <dcterms:created xsi:type="dcterms:W3CDTF">2017-09-26T07:18:00Z</dcterms:created>
  <dcterms:modified xsi:type="dcterms:W3CDTF">2024-11-02T10:38:00Z</dcterms:modified>
</cp:coreProperties>
</file>