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76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4678"/>
        <w:gridCol w:w="4558"/>
      </w:tblGrid>
      <w:tr w:rsidR="004D06CC" w:rsidRPr="004D06CC" w:rsidTr="00911DFA">
        <w:trPr>
          <w:trHeight w:val="1640"/>
        </w:trPr>
        <w:tc>
          <w:tcPr>
            <w:tcW w:w="5533" w:type="dxa"/>
          </w:tcPr>
          <w:p w:rsidR="004D06CC" w:rsidRPr="004D06CC" w:rsidRDefault="004D06CC" w:rsidP="008D605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4D06CC" w:rsidRPr="004D06CC" w:rsidRDefault="004D06CC" w:rsidP="004D06CC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558" w:type="dxa"/>
          </w:tcPr>
          <w:p w:rsidR="004D06CC" w:rsidRPr="004D06CC" w:rsidRDefault="004D06CC" w:rsidP="004D06CC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4D06CC">
              <w:rPr>
                <w:caps/>
                <w:sz w:val="28"/>
                <w:szCs w:val="28"/>
              </w:rPr>
              <w:t>УТВЕРЖДЕН</w:t>
            </w:r>
          </w:p>
          <w:p w:rsidR="004D06CC" w:rsidRPr="004D06CC" w:rsidRDefault="004D06CC" w:rsidP="004D06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06CC">
              <w:rPr>
                <w:sz w:val="28"/>
                <w:szCs w:val="28"/>
              </w:rPr>
              <w:t>протоколом проектного комитета</w:t>
            </w:r>
          </w:p>
          <w:p w:rsidR="004D06CC" w:rsidRPr="004D06CC" w:rsidRDefault="004D06CC" w:rsidP="004D06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06CC">
              <w:rPr>
                <w:sz w:val="28"/>
                <w:szCs w:val="28"/>
              </w:rPr>
              <w:t>Архангельской области</w:t>
            </w:r>
          </w:p>
          <w:p w:rsidR="004D06CC" w:rsidRPr="004D06CC" w:rsidRDefault="006F4149" w:rsidP="004D06CC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390715">
              <w:rPr>
                <w:sz w:val="28"/>
                <w:szCs w:val="28"/>
              </w:rPr>
              <w:t>от 29 сентября 2023 года № 6</w:t>
            </w:r>
          </w:p>
        </w:tc>
      </w:tr>
    </w:tbl>
    <w:p w:rsidR="00CF0B9A" w:rsidRPr="00CF0B9A" w:rsidRDefault="00CF0B9A" w:rsidP="00CF0B9A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</w:pPr>
      <w:r w:rsidRPr="00CF0B9A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CF0B9A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CF0B9A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регионального проекта </w:t>
      </w:r>
      <w:r w:rsidRPr="00CF0B9A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br/>
        <w:t>«</w:t>
      </w:r>
      <w:r w:rsidRPr="00CF0B9A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>Развитие отраслей и техническая модернизация агропромышленного комплекса</w:t>
      </w:r>
      <w:r w:rsidRPr="00CF0B9A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t>»</w:t>
      </w:r>
    </w:p>
    <w:p w:rsidR="00CF0B9A" w:rsidRPr="00CF0B9A" w:rsidRDefault="00CF0B9A" w:rsidP="00CF0B9A">
      <w:pPr>
        <w:rPr>
          <w:lang w:eastAsia="ru-RU"/>
        </w:rPr>
      </w:pPr>
    </w:p>
    <w:p w:rsidR="00CF0B9A" w:rsidRPr="00B154F6" w:rsidRDefault="00CF0B9A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154F6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CF0B9A" w:rsidRPr="00CF0B9A" w:rsidRDefault="00CF0B9A" w:rsidP="00CF0B9A">
      <w:pPr>
        <w:rPr>
          <w:lang w:eastAsia="ru-RU"/>
        </w:rPr>
      </w:pPr>
    </w:p>
    <w:tbl>
      <w:tblPr>
        <w:tblW w:w="15416" w:type="dxa"/>
        <w:tblInd w:w="-325" w:type="dxa"/>
        <w:tblLayout w:type="fixed"/>
        <w:tblLook w:val="0000"/>
      </w:tblPr>
      <w:tblGrid>
        <w:gridCol w:w="6"/>
        <w:gridCol w:w="4398"/>
        <w:gridCol w:w="485"/>
        <w:gridCol w:w="4647"/>
        <w:gridCol w:w="2250"/>
        <w:gridCol w:w="1815"/>
        <w:gridCol w:w="1808"/>
        <w:gridCol w:w="7"/>
      </w:tblGrid>
      <w:tr w:rsidR="00CF0B9A" w:rsidRPr="00CF0B9A" w:rsidTr="00D47C4A">
        <w:trPr>
          <w:trHeight w:val="705"/>
        </w:trPr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отраслей и техническая модернизация агропромышленного комплекса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</w:tr>
      <w:tr w:rsidR="00CF0B9A" w:rsidRPr="00CF0B9A" w:rsidTr="00D47C4A">
        <w:trPr>
          <w:trHeight w:val="239"/>
        </w:trPr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Куратор регионального проекта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Автушенко Евгений Владимирович, </w:t>
            </w:r>
          </w:p>
        </w:tc>
        <w:tc>
          <w:tcPr>
            <w:tcW w:w="5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CF0B9A" w:rsidRPr="00CF0B9A" w:rsidTr="00D47C4A">
        <w:trPr>
          <w:trHeight w:val="239"/>
        </w:trPr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Руководитель регионального проекта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Бажанова Ирина Борисовна, </w:t>
            </w:r>
          </w:p>
        </w:tc>
        <w:tc>
          <w:tcPr>
            <w:tcW w:w="5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министр агропромышленного комплекса и торговли Архангельской области</w:t>
            </w:r>
          </w:p>
        </w:tc>
      </w:tr>
      <w:tr w:rsidR="00CF0B9A" w:rsidRPr="00CF0B9A" w:rsidTr="00D47C4A">
        <w:trPr>
          <w:trHeight w:val="239"/>
        </w:trPr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Шевелев Александр Станиславович</w:t>
            </w:r>
          </w:p>
        </w:tc>
        <w:tc>
          <w:tcPr>
            <w:tcW w:w="5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732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министра – начальник управления сельского хозяйства и социального развития села министерства агропромышленного комплекса и торговли Архангельской области</w:t>
            </w:r>
          </w:p>
        </w:tc>
      </w:tr>
      <w:tr w:rsidR="00CF0B9A" w:rsidRPr="00CF0B9A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gridBefore w:val="1"/>
          <w:gridAfter w:val="1"/>
          <w:wBefore w:w="6" w:type="dxa"/>
          <w:wAfter w:w="7" w:type="dxa"/>
          <w:trHeight w:hRule="exact" w:val="991"/>
        </w:trPr>
        <w:tc>
          <w:tcPr>
            <w:tcW w:w="4397" w:type="dxa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CF0B9A" w:rsidRPr="00CF0B9A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F0B9A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8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0B9A" w:rsidRPr="00CF0B9A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F0B9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F0B9A" w:rsidRPr="00CF0B9A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F0B9A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5873" w:type="dxa"/>
            <w:gridSpan w:val="3"/>
            <w:shd w:val="clear" w:color="auto" w:fill="auto"/>
            <w:vAlign w:val="center"/>
          </w:tcPr>
          <w:p w:rsidR="00CF0B9A" w:rsidRPr="00CF0B9A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F0B9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CF0B9A" w:rsidRPr="00CF0B9A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gridBefore w:val="1"/>
          <w:gridAfter w:val="1"/>
          <w:wBefore w:w="6" w:type="dxa"/>
          <w:wAfter w:w="7" w:type="dxa"/>
          <w:trHeight w:hRule="exact" w:val="1133"/>
        </w:trPr>
        <w:tc>
          <w:tcPr>
            <w:tcW w:w="4397" w:type="dxa"/>
            <w:vMerge/>
            <w:shd w:val="clear" w:color="auto" w:fill="auto"/>
            <w:tcMar>
              <w:left w:w="72" w:type="dxa"/>
            </w:tcMar>
            <w:vAlign w:val="center"/>
          </w:tcPr>
          <w:p w:rsidR="00CF0B9A" w:rsidRPr="00CF0B9A" w:rsidRDefault="00CF0B9A" w:rsidP="00CF0B9A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0B9A" w:rsidRPr="00CF0B9A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F0B9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F0B9A" w:rsidRPr="00CF0B9A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F0B9A">
              <w:rPr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5873" w:type="dxa"/>
            <w:gridSpan w:val="3"/>
            <w:shd w:val="clear" w:color="auto" w:fill="auto"/>
            <w:vAlign w:val="center"/>
          </w:tcPr>
          <w:p w:rsidR="00CF0B9A" w:rsidRPr="00CF0B9A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F0B9A">
              <w:rPr>
                <w:color w:val="000000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CF0B9A" w:rsidRPr="00CF0B9A" w:rsidRDefault="00CF0B9A" w:rsidP="00CF0B9A">
      <w:pPr>
        <w:tabs>
          <w:tab w:val="left" w:pos="4206"/>
        </w:tabs>
        <w:spacing w:line="230" w:lineRule="auto"/>
        <w:ind w:left="-201"/>
        <w:rPr>
          <w:rFonts w:eastAsia="Times New Roman" w:cs="Times New Roman"/>
          <w:color w:val="000000"/>
          <w:spacing w:val="-2"/>
        </w:rPr>
      </w:pPr>
      <w:r w:rsidRPr="00CF0B9A">
        <w:rPr>
          <w:rFonts w:eastAsia="Times New Roman" w:cs="Times New Roman"/>
          <w:color w:val="000000"/>
          <w:spacing w:val="-2"/>
        </w:rPr>
        <w:tab/>
      </w:r>
    </w:p>
    <w:p w:rsidR="00CF0B9A" w:rsidRPr="00CF0B9A" w:rsidRDefault="00CF0B9A" w:rsidP="00CF0B9A">
      <w:pPr>
        <w:spacing w:line="240" w:lineRule="auto"/>
      </w:pPr>
    </w:p>
    <w:p w:rsidR="00CF0B9A" w:rsidRPr="00B154F6" w:rsidRDefault="00CF0B9A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154F6">
        <w:rPr>
          <w:rFonts w:eastAsia="Times New Roman" w:cs="Times New Roman"/>
          <w:sz w:val="28"/>
          <w:szCs w:val="28"/>
          <w:lang w:eastAsia="ru-RU"/>
        </w:rPr>
        <w:lastRenderedPageBreak/>
        <w:t>2. Показатели регионального проекта</w:t>
      </w:r>
    </w:p>
    <w:p w:rsidR="00CF0B9A" w:rsidRPr="00CF0B9A" w:rsidRDefault="00CF0B9A" w:rsidP="00CF0B9A">
      <w:pPr>
        <w:rPr>
          <w:lang w:eastAsia="ru-RU"/>
        </w:rPr>
      </w:pPr>
    </w:p>
    <w:p w:rsidR="00CF0B9A" w:rsidRPr="00CF0B9A" w:rsidRDefault="00CF0B9A" w:rsidP="00CF0B9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759" w:type="dxa"/>
        <w:tblInd w:w="-577" w:type="dxa"/>
        <w:tblLayout w:type="fixed"/>
        <w:tblLook w:val="0000"/>
      </w:tblPr>
      <w:tblGrid>
        <w:gridCol w:w="567"/>
        <w:gridCol w:w="2268"/>
        <w:gridCol w:w="1134"/>
        <w:gridCol w:w="1134"/>
        <w:gridCol w:w="993"/>
        <w:gridCol w:w="795"/>
        <w:gridCol w:w="764"/>
        <w:gridCol w:w="850"/>
        <w:gridCol w:w="795"/>
        <w:gridCol w:w="1473"/>
        <w:gridCol w:w="1442"/>
        <w:gridCol w:w="1560"/>
        <w:gridCol w:w="1984"/>
      </w:tblGrid>
      <w:tr w:rsidR="00CF0B9A" w:rsidRPr="00CF0B9A" w:rsidTr="00B93B7B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</w:t>
            </w:r>
          </w:p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Декомпозиция на муници-пальные образования Архангельской области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(источник данных)</w:t>
            </w:r>
          </w:p>
        </w:tc>
      </w:tr>
      <w:tr w:rsidR="00CF0B9A" w:rsidRPr="00CF0B9A" w:rsidTr="00B93B7B">
        <w:trPr>
          <w:trHeight w:val="33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0B9A" w:rsidRPr="00CF0B9A" w:rsidTr="00B93B7B">
        <w:trPr>
          <w:trHeight w:val="4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B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color w:val="000000"/>
                <w:sz w:val="20"/>
                <w:szCs w:val="20"/>
                <w:lang w:eastAsia="ru-RU"/>
              </w:rPr>
              <w:t>Увеличение объемов производства продукции сельского хозяйства в 2026 году к уровню 2020 года</w:t>
            </w:r>
          </w:p>
        </w:tc>
      </w:tr>
      <w:tr w:rsidR="00CF0B9A" w:rsidRPr="00CF0B9A" w:rsidTr="00B93B7B">
        <w:trPr>
          <w:trHeight w:val="3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производства продукции растениеводства </w:t>
            </w: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(в сопоставимых ценах) </w:t>
            </w: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 уровню 2020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99,56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B93B7B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B93B7B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B93B7B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B93B7B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D378C0" w:rsidP="00D378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8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Единая межведомственная информационно – статистическая система </w:t>
            </w:r>
            <w:r w:rsidR="00B93B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378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далее –</w:t>
            </w:r>
            <w:r w:rsidRPr="00D378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ЕМИСС)</w:t>
            </w:r>
          </w:p>
        </w:tc>
      </w:tr>
      <w:tr w:rsidR="00CF0B9A" w:rsidRPr="00CF0B9A" w:rsidTr="00B93B7B">
        <w:trPr>
          <w:trHeight w:val="13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производства продукции животноводства </w:t>
            </w: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(в сопоставимых ценах) к уровню 2020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97,89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B93B7B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B93B7B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B93B7B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B93B7B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378C0" w:rsidRDefault="00D378C0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0B9A" w:rsidRPr="00CF0B9A" w:rsidRDefault="00D378C0" w:rsidP="00D378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8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ЕМИСС</w:t>
            </w:r>
          </w:p>
        </w:tc>
      </w:tr>
      <w:tr w:rsidR="00CF0B9A" w:rsidRPr="00CF0B9A" w:rsidTr="00B93B7B">
        <w:trPr>
          <w:trHeight w:val="3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крестьянских (фермерских) хозяйств и индивидуальных предпринимателей </w:t>
            </w: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в производстве продукции сельского хозяйства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B93B7B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B93B7B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B93B7B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B93B7B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53511E" w:rsidP="00B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51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ЕМИСС</w:t>
            </w:r>
          </w:p>
        </w:tc>
      </w:tr>
    </w:tbl>
    <w:p w:rsidR="00CF0B9A" w:rsidRDefault="00CF0B9A" w:rsidP="00CF0B9A">
      <w:pPr>
        <w:spacing w:line="240" w:lineRule="auto"/>
        <w:rPr>
          <w:highlight w:val="yellow"/>
          <w:lang w:eastAsia="ru-RU"/>
        </w:rPr>
      </w:pPr>
    </w:p>
    <w:p w:rsidR="00001503" w:rsidRDefault="00001503" w:rsidP="00001503">
      <w:pPr>
        <w:pStyle w:val="a0"/>
        <w:rPr>
          <w:highlight w:val="yellow"/>
          <w:lang w:eastAsia="ru-RU"/>
        </w:rPr>
      </w:pPr>
    </w:p>
    <w:p w:rsidR="00001503" w:rsidRDefault="00001503" w:rsidP="00001503">
      <w:pPr>
        <w:pStyle w:val="a0"/>
        <w:rPr>
          <w:highlight w:val="yellow"/>
          <w:lang w:eastAsia="ru-RU"/>
        </w:rPr>
      </w:pPr>
    </w:p>
    <w:p w:rsidR="00001503" w:rsidRDefault="00001503" w:rsidP="00001503">
      <w:pPr>
        <w:pStyle w:val="a0"/>
        <w:rPr>
          <w:highlight w:val="yellow"/>
          <w:lang w:eastAsia="ru-RU"/>
        </w:rPr>
      </w:pPr>
    </w:p>
    <w:p w:rsidR="00001503" w:rsidRDefault="00001503" w:rsidP="00001503">
      <w:pPr>
        <w:pStyle w:val="a0"/>
        <w:rPr>
          <w:highlight w:val="yellow"/>
          <w:lang w:eastAsia="ru-RU"/>
        </w:rPr>
      </w:pPr>
    </w:p>
    <w:p w:rsidR="00001503" w:rsidRPr="00001503" w:rsidRDefault="00001503" w:rsidP="00001503">
      <w:pPr>
        <w:pStyle w:val="a0"/>
        <w:rPr>
          <w:highlight w:val="yellow"/>
          <w:lang w:eastAsia="ru-RU"/>
        </w:rPr>
      </w:pPr>
    </w:p>
    <w:p w:rsidR="00CF0B9A" w:rsidRPr="00CF0B9A" w:rsidRDefault="00CF0B9A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124CB7" w:rsidRDefault="00CF0B9A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154F6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 </w:t>
      </w:r>
      <w:r w:rsidR="00124CB7" w:rsidRPr="00124CB7">
        <w:rPr>
          <w:rFonts w:eastAsia="Times New Roman" w:cs="Times New Roman"/>
          <w:sz w:val="28"/>
          <w:szCs w:val="28"/>
          <w:lang w:eastAsia="ru-RU"/>
        </w:rPr>
        <w:t>План достижения показателей регионального проекта в 2024 году</w:t>
      </w:r>
    </w:p>
    <w:tbl>
      <w:tblPr>
        <w:tblW w:w="15876" w:type="dxa"/>
        <w:tblInd w:w="-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252"/>
        <w:gridCol w:w="1068"/>
        <w:gridCol w:w="1059"/>
        <w:gridCol w:w="667"/>
        <w:gridCol w:w="801"/>
        <w:gridCol w:w="752"/>
        <w:gridCol w:w="667"/>
        <w:gridCol w:w="609"/>
        <w:gridCol w:w="709"/>
        <w:gridCol w:w="534"/>
        <w:gridCol w:w="667"/>
        <w:gridCol w:w="800"/>
        <w:gridCol w:w="801"/>
        <w:gridCol w:w="672"/>
        <w:gridCol w:w="967"/>
      </w:tblGrid>
      <w:tr w:rsidR="00124CB7" w:rsidRPr="008D17A1" w:rsidTr="00001503">
        <w:trPr>
          <w:trHeight w:hRule="exact" w:val="506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67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 конец 2024 года</w:t>
            </w:r>
          </w:p>
        </w:tc>
      </w:tr>
      <w:tr w:rsidR="00124CB7" w:rsidRPr="008D17A1" w:rsidTr="00001503">
        <w:trPr>
          <w:trHeight w:hRule="exact" w:val="685"/>
        </w:trPr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январь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февраль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март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апрель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июнь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июль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август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сентябрь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октябрь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ноябрь</w:t>
            </w:r>
          </w:p>
        </w:tc>
        <w:tc>
          <w:tcPr>
            <w:tcW w:w="9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4CB7" w:rsidRPr="008D17A1" w:rsidTr="00001503">
        <w:trPr>
          <w:trHeight w:hRule="exact" w:val="438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02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rPr>
                <w:rFonts w:cs="Times New Roman"/>
                <w:sz w:val="20"/>
                <w:szCs w:val="20"/>
              </w:rPr>
            </w:pPr>
            <w:r w:rsidRPr="00CF0B9A">
              <w:rPr>
                <w:color w:val="000000"/>
                <w:sz w:val="20"/>
                <w:szCs w:val="20"/>
                <w:lang w:eastAsia="ru-RU"/>
              </w:rPr>
              <w:t>Увеличение объемов производства продукции сельского хозяйства в 2026 году к уровню 2020 года</w:t>
            </w:r>
          </w:p>
        </w:tc>
      </w:tr>
      <w:tr w:rsidR="00124CB7" w:rsidRPr="008D17A1" w:rsidTr="00001503">
        <w:trPr>
          <w:trHeight w:hRule="exact" w:val="100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4CB7" w:rsidRPr="00CF0B9A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производства продукции растениеводства </w:t>
            </w: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(в сопоставимых ценах) </w:t>
            </w: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 уровню 2020 года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CF0B9A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CF0B9A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B93B7B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24CB7" w:rsidRPr="008D17A1" w:rsidTr="00001503">
        <w:trPr>
          <w:trHeight w:hRule="exact" w:val="100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4CB7" w:rsidRPr="00CF0B9A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производства продукции животноводства </w:t>
            </w: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(в сопоставимых ценах) к уровню 2020 года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CF0B9A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CF0B9A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B93B7B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24CB7" w:rsidRPr="008D17A1" w:rsidTr="00001503">
        <w:trPr>
          <w:trHeight w:hRule="exact" w:val="98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4CB7" w:rsidRPr="00CF0B9A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крестьянских (фермерских) хозяйств и индивидуальных предпринимателей </w:t>
            </w: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в производстве продукции сельского хозяйства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CF0B9A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CF0B9A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9379A3" w:rsidRDefault="00124CB7" w:rsidP="002B1686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B93B7B" w:rsidRDefault="00124CB7" w:rsidP="002B16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3B7B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</w:tbl>
    <w:p w:rsidR="00124CB7" w:rsidRPr="00124CB7" w:rsidRDefault="00124CB7" w:rsidP="00124CB7">
      <w:pPr>
        <w:pStyle w:val="a0"/>
        <w:rPr>
          <w:lang w:eastAsia="ru-RU"/>
        </w:rPr>
      </w:pPr>
    </w:p>
    <w:p w:rsidR="00CF0B9A" w:rsidRPr="00B154F6" w:rsidRDefault="00124CB7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CF0B9A" w:rsidRPr="00B154F6">
        <w:rPr>
          <w:rFonts w:eastAsia="Times New Roman" w:cs="Times New Roman"/>
          <w:sz w:val="28"/>
          <w:szCs w:val="28"/>
          <w:lang w:eastAsia="ru-RU"/>
        </w:rPr>
        <w:t>Мероприятия (результаты) регионального проекта</w:t>
      </w:r>
    </w:p>
    <w:p w:rsidR="00CF0B9A" w:rsidRPr="00CF0B9A" w:rsidRDefault="00CF0B9A" w:rsidP="00CF0B9A">
      <w:pPr>
        <w:rPr>
          <w:lang w:eastAsia="ru-RU"/>
        </w:rPr>
      </w:pPr>
    </w:p>
    <w:p w:rsidR="00CF0B9A" w:rsidRPr="00CF0B9A" w:rsidRDefault="00CF0B9A" w:rsidP="00CF0B9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876" w:type="dxa"/>
        <w:tblInd w:w="-719" w:type="dxa"/>
        <w:tblLayout w:type="fixed"/>
        <w:tblLook w:val="0000"/>
      </w:tblPr>
      <w:tblGrid>
        <w:gridCol w:w="708"/>
        <w:gridCol w:w="2552"/>
        <w:gridCol w:w="1135"/>
        <w:gridCol w:w="1006"/>
        <w:gridCol w:w="683"/>
        <w:gridCol w:w="799"/>
        <w:gridCol w:w="710"/>
        <w:gridCol w:w="691"/>
        <w:gridCol w:w="4616"/>
        <w:gridCol w:w="1279"/>
        <w:gridCol w:w="1697"/>
      </w:tblGrid>
      <w:tr w:rsidR="00CF0B9A" w:rsidRPr="00CF0B9A" w:rsidTr="004E45C0">
        <w:trPr>
          <w:trHeight w:val="334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4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</w:t>
            </w:r>
          </w:p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муниципальные образования Архангельской области</w:t>
            </w:r>
          </w:p>
        </w:tc>
      </w:tr>
      <w:tr w:rsidR="00CF0B9A" w:rsidRPr="00CF0B9A" w:rsidTr="004E45C0">
        <w:trPr>
          <w:trHeight w:val="436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0B9A" w:rsidRPr="00CF0B9A" w:rsidTr="004E45C0">
        <w:trPr>
          <w:trHeight w:val="28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объемов производства продукции сельского хозяйства в 2026 году к уровню 2020 года</w:t>
            </w:r>
          </w:p>
        </w:tc>
      </w:tr>
      <w:tr w:rsidR="00CF0B9A" w:rsidRPr="00CF0B9A" w:rsidTr="004E45C0">
        <w:trPr>
          <w:trHeight w:val="28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Реализовано стимулирование развития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F61353" w:rsidP="00F613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CF0B9A"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словн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ая</w:t>
            </w:r>
            <w:r w:rsidR="00CF0B9A"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единиц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F61353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3D6D08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F61353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13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CF0B9A" w:rsidRPr="00F613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F0B9A"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(да)</w:t>
            </w:r>
          </w:p>
          <w:p w:rsidR="00CF0B9A" w:rsidRPr="00CF0B9A" w:rsidRDefault="00CF0B9A" w:rsidP="00CF0B9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BB2A81" w:rsidRDefault="00F61353" w:rsidP="006063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F613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F0B9A" w:rsidRPr="00F613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F0B9A"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реализуется министерством агропромышленного комплекса и торговли </w:t>
            </w:r>
            <w:r w:rsidR="00732C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Архангельской области </w:t>
            </w:r>
            <w:r w:rsidR="00BB2A81">
              <w:rPr>
                <w:sz w:val="20"/>
                <w:szCs w:val="20"/>
                <w:lang w:eastAsia="ru-RU"/>
              </w:rPr>
              <w:t xml:space="preserve">путем предоставления </w:t>
            </w:r>
            <w:r w:rsidR="00BB2A81">
              <w:rPr>
                <w:sz w:val="20"/>
                <w:szCs w:val="20"/>
                <w:lang w:eastAsia="ru-RU"/>
              </w:rPr>
              <w:lastRenderedPageBreak/>
              <w:t xml:space="preserve">субсидий </w:t>
            </w:r>
            <w:r w:rsidR="00746876" w:rsidRPr="00746876">
              <w:rPr>
                <w:sz w:val="20"/>
                <w:szCs w:val="20"/>
                <w:lang w:eastAsia="ru-RU"/>
              </w:rPr>
              <w:t>и грантов в форме субсидийсельскохозяйственным товаропроизводителям и организациям агропромышленного комплекса (за исключением личных подсобных хозяйств)</w:t>
            </w:r>
          </w:p>
          <w:p w:rsidR="00CF0B9A" w:rsidRPr="00CF0B9A" w:rsidRDefault="00CF0B9A" w:rsidP="00FD4B5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CF0B9A">
              <w:rPr>
                <w:sz w:val="20"/>
                <w:szCs w:val="20"/>
                <w:lang w:eastAsia="ru-RU"/>
              </w:rPr>
              <w:t>в соответствии с Правилами предоставления субсидий и грантов в форме субсидий на государственную поддержку агропромышленного и рыбохозяйственного комплекса</w:t>
            </w:r>
            <w:r w:rsidR="00FD4B56">
              <w:rPr>
                <w:sz w:val="20"/>
                <w:szCs w:val="20"/>
                <w:lang w:eastAsia="ru-RU"/>
              </w:rPr>
              <w:t>,</w:t>
            </w:r>
            <w:r w:rsidR="00FD4B56" w:rsidRPr="00FD4B56">
              <w:rPr>
                <w:sz w:val="20"/>
                <w:szCs w:val="20"/>
                <w:lang w:eastAsia="ru-RU"/>
              </w:rPr>
              <w:t>утвержденным</w:t>
            </w:r>
            <w:r w:rsidR="00FD4B56">
              <w:rPr>
                <w:sz w:val="20"/>
                <w:szCs w:val="20"/>
                <w:lang w:eastAsia="ru-RU"/>
              </w:rPr>
              <w:t>и</w:t>
            </w:r>
            <w:r w:rsidR="00FD4B56" w:rsidRPr="00FD4B56">
              <w:rPr>
                <w:sz w:val="20"/>
                <w:szCs w:val="20"/>
                <w:lang w:eastAsia="ru-RU"/>
              </w:rPr>
              <w:t xml:space="preserve"> постановлением Правительства Архангельской области</w:t>
            </w:r>
            <w:r w:rsidR="00FD4B56">
              <w:rPr>
                <w:sz w:val="20"/>
                <w:szCs w:val="20"/>
                <w:lang w:eastAsia="ru-RU"/>
              </w:rPr>
              <w:t>,</w:t>
            </w:r>
            <w:r w:rsidR="00EF7874">
              <w:rPr>
                <w:sz w:val="20"/>
                <w:szCs w:val="20"/>
                <w:lang w:eastAsia="ru-RU"/>
              </w:rPr>
              <w:t xml:space="preserve"> и</w:t>
            </w:r>
            <w:r w:rsidR="00746876" w:rsidRPr="00746876">
              <w:rPr>
                <w:sz w:val="20"/>
                <w:szCs w:val="20"/>
                <w:lang w:eastAsia="ru-RU"/>
              </w:rPr>
              <w:t xml:space="preserve">грантов в форме субсидий </w:t>
            </w:r>
            <w:r w:rsidR="00FD4B56" w:rsidRPr="00FD4B56">
              <w:rPr>
                <w:sz w:val="20"/>
                <w:szCs w:val="20"/>
                <w:lang w:eastAsia="ru-RU"/>
              </w:rPr>
      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</w:t>
            </w:r>
            <w:r w:rsidR="00072FC4">
              <w:rPr>
                <w:sz w:val="20"/>
                <w:szCs w:val="20"/>
                <w:lang w:eastAsia="ru-RU"/>
              </w:rPr>
              <w:t>,</w:t>
            </w:r>
            <w:r w:rsidR="00FD4B56">
              <w:rPr>
                <w:sz w:val="20"/>
                <w:szCs w:val="20"/>
                <w:lang w:eastAsia="ru-RU"/>
              </w:rPr>
              <w:t xml:space="preserve">в соответствии с </w:t>
            </w:r>
            <w:r w:rsidR="00EF7874" w:rsidRPr="00EF7874">
              <w:rPr>
                <w:sz w:val="20"/>
                <w:szCs w:val="20"/>
                <w:lang w:eastAsia="ru-RU"/>
              </w:rPr>
              <w:t>Поряд</w:t>
            </w:r>
            <w:r w:rsidR="00EF7874">
              <w:rPr>
                <w:sz w:val="20"/>
                <w:szCs w:val="20"/>
                <w:lang w:eastAsia="ru-RU"/>
              </w:rPr>
              <w:t>ком</w:t>
            </w:r>
            <w:r w:rsidR="00EF7874" w:rsidRPr="00EF7874">
              <w:rPr>
                <w:sz w:val="20"/>
                <w:szCs w:val="20"/>
                <w:lang w:eastAsia="ru-RU"/>
              </w:rPr>
              <w:t xml:space="preserve"> предоставления грантов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</w:t>
            </w:r>
            <w:r w:rsidR="00EF7874">
              <w:rPr>
                <w:sz w:val="20"/>
                <w:szCs w:val="20"/>
                <w:lang w:eastAsia="ru-RU"/>
              </w:rPr>
              <w:t>№</w:t>
            </w:r>
            <w:r w:rsidR="00EF7874" w:rsidRPr="00EF7874">
              <w:rPr>
                <w:sz w:val="20"/>
                <w:szCs w:val="20"/>
                <w:lang w:eastAsia="ru-RU"/>
              </w:rPr>
              <w:t xml:space="preserve"> 264-ФЗ </w:t>
            </w:r>
            <w:r w:rsidR="00EF7874">
              <w:rPr>
                <w:sz w:val="20"/>
                <w:szCs w:val="20"/>
                <w:lang w:eastAsia="ru-RU"/>
              </w:rPr>
              <w:t>«</w:t>
            </w:r>
            <w:r w:rsidR="00EF7874" w:rsidRPr="00EF7874">
              <w:rPr>
                <w:sz w:val="20"/>
                <w:szCs w:val="20"/>
                <w:lang w:eastAsia="ru-RU"/>
              </w:rPr>
              <w:t>О развитии сельского хозяйства</w:t>
            </w:r>
            <w:r w:rsidR="00EF7874">
              <w:rPr>
                <w:sz w:val="20"/>
                <w:szCs w:val="20"/>
                <w:lang w:eastAsia="ru-RU"/>
              </w:rPr>
              <w:t>»,</w:t>
            </w:r>
            <w:r w:rsidR="00EF7874" w:rsidRPr="00CF0B9A">
              <w:rPr>
                <w:sz w:val="20"/>
                <w:szCs w:val="20"/>
                <w:lang w:eastAsia="ru-RU"/>
              </w:rPr>
              <w:t xml:space="preserve"> утвержденным постановлением Правительства Архангельской области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CF0B9A" w:rsidRDefault="00F61353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="00CF0B9A"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казание услуг (выполнение работ)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001503" w:rsidRDefault="00CF0B9A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  <w:r w:rsidRPr="00CF0B9A">
        <w:rPr>
          <w:rFonts w:ascii="Arial" w:eastAsia="Times New Roman" w:hAnsi="Arial" w:cs="Arial"/>
          <w:sz w:val="10"/>
          <w:szCs w:val="10"/>
          <w:highlight w:val="yellow"/>
          <w:lang w:eastAsia="ru-RU"/>
        </w:rPr>
        <w:lastRenderedPageBreak/>
        <w:br/>
      </w:r>
    </w:p>
    <w:p w:rsidR="00001503" w:rsidRDefault="00001503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</w:p>
    <w:p w:rsidR="00001503" w:rsidRDefault="00001503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</w:p>
    <w:p w:rsidR="00001503" w:rsidRDefault="00001503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</w:p>
    <w:p w:rsidR="00001503" w:rsidRDefault="00001503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</w:p>
    <w:p w:rsidR="00001503" w:rsidRDefault="00001503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</w:p>
    <w:p w:rsidR="00001503" w:rsidRDefault="00001503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</w:p>
    <w:p w:rsidR="00001503" w:rsidRDefault="00001503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</w:p>
    <w:p w:rsidR="00001503" w:rsidRDefault="00001503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</w:p>
    <w:p w:rsidR="00001503" w:rsidRDefault="00001503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  <w:highlight w:val="yellow"/>
          <w:lang w:eastAsia="ru-RU"/>
        </w:rPr>
      </w:pPr>
    </w:p>
    <w:p w:rsidR="00CF0B9A" w:rsidRPr="00CF0B9A" w:rsidRDefault="00CF0B9A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  <w:r w:rsidRPr="00CF0B9A">
        <w:rPr>
          <w:rFonts w:ascii="Arial" w:eastAsia="Times New Roman" w:hAnsi="Arial" w:cs="Arial"/>
          <w:sz w:val="10"/>
          <w:szCs w:val="10"/>
          <w:highlight w:val="yellow"/>
          <w:lang w:eastAsia="ru-RU"/>
        </w:rPr>
        <w:br/>
      </w:r>
    </w:p>
    <w:p w:rsidR="00CF0B9A" w:rsidRPr="00C7609E" w:rsidRDefault="00124CB7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C7609E">
        <w:rPr>
          <w:rFonts w:eastAsia="Times New Roman" w:cs="Times New Roman"/>
          <w:sz w:val="28"/>
          <w:szCs w:val="28"/>
          <w:lang w:eastAsia="ru-RU"/>
        </w:rPr>
        <w:lastRenderedPageBreak/>
        <w:t>5</w:t>
      </w:r>
      <w:r w:rsidR="00CF0B9A" w:rsidRPr="00C7609E">
        <w:rPr>
          <w:rFonts w:eastAsia="Times New Roman" w:cs="Times New Roman"/>
          <w:sz w:val="28"/>
          <w:szCs w:val="28"/>
          <w:lang w:eastAsia="ru-RU"/>
        </w:rPr>
        <w:t>. Финансовое обеспечение реализации регионального проекта</w:t>
      </w:r>
    </w:p>
    <w:p w:rsidR="00CF0B9A" w:rsidRPr="00CF0B9A" w:rsidRDefault="00CF0B9A" w:rsidP="00CF0B9A">
      <w:pPr>
        <w:rPr>
          <w:highlight w:val="yellow"/>
          <w:lang w:eastAsia="ru-RU"/>
        </w:rPr>
      </w:pPr>
    </w:p>
    <w:p w:rsidR="00CF0B9A" w:rsidRPr="00CF0B9A" w:rsidRDefault="00CF0B9A" w:rsidP="00CF0B9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455" w:type="dxa"/>
        <w:tblInd w:w="-686" w:type="dxa"/>
        <w:tblLayout w:type="fixed"/>
        <w:tblLook w:val="0000"/>
      </w:tblPr>
      <w:tblGrid>
        <w:gridCol w:w="825"/>
        <w:gridCol w:w="7234"/>
        <w:gridCol w:w="1311"/>
        <w:gridCol w:w="1295"/>
        <w:gridCol w:w="1413"/>
        <w:gridCol w:w="1266"/>
        <w:gridCol w:w="2111"/>
      </w:tblGrid>
      <w:tr w:rsidR="00CF0B9A" w:rsidRPr="00CF0B9A" w:rsidTr="004E2939">
        <w:trPr>
          <w:trHeight w:val="331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CF0B9A" w:rsidRPr="00CF0B9A" w:rsidTr="004E2939">
        <w:trPr>
          <w:trHeight w:val="33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CF0B9A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E45C0" w:rsidRPr="00CF0B9A" w:rsidTr="004E2939">
        <w:trPr>
          <w:trHeight w:val="41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45C0" w:rsidRPr="00CF0B9A" w:rsidRDefault="004E45C0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45C0" w:rsidRPr="00CF0B9A" w:rsidRDefault="004E45C0" w:rsidP="004E4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объемов производства продукции сельского хозяйства в 2026 году к уровню 2020 года</w:t>
            </w:r>
          </w:p>
        </w:tc>
      </w:tr>
      <w:tr w:rsidR="004E2939" w:rsidRPr="00CF0B9A" w:rsidTr="004E2939">
        <w:trPr>
          <w:trHeight w:val="3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CF0B9A" w:rsidRDefault="004E2939" w:rsidP="004E29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CF0B9A" w:rsidRDefault="004E2939" w:rsidP="004E29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Реализовано стимулирование развития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750028,4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734628,6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540219,6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2024876,6</w:t>
            </w:r>
          </w:p>
        </w:tc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2939" w:rsidRPr="00CF0B9A" w:rsidRDefault="004E2939" w:rsidP="004E29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0B9A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  <w:r w:rsidR="006063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Архангельской области</w:t>
            </w:r>
          </w:p>
        </w:tc>
      </w:tr>
      <w:tr w:rsidR="004E2939" w:rsidRPr="00CF0B9A" w:rsidTr="004E2939">
        <w:trPr>
          <w:trHeight w:val="3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CF0B9A" w:rsidRDefault="004E2939" w:rsidP="004E29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CF0B9A" w:rsidRDefault="004E2939" w:rsidP="004E29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9A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750028,4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734628,6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540219,6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2024876,6</w:t>
            </w:r>
          </w:p>
        </w:tc>
        <w:tc>
          <w:tcPr>
            <w:tcW w:w="2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939" w:rsidRPr="00CF0B9A" w:rsidRDefault="004E2939" w:rsidP="004E29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E2939" w:rsidRPr="00CF0B9A" w:rsidTr="004E2939">
        <w:trPr>
          <w:trHeight w:val="394"/>
        </w:trPr>
        <w:tc>
          <w:tcPr>
            <w:tcW w:w="8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CF0B9A" w:rsidRDefault="004E2939" w:rsidP="004E293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0B9A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750028,4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734628,6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540219,6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2024876,6</w:t>
            </w:r>
          </w:p>
        </w:tc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2939" w:rsidRPr="00CF0B9A" w:rsidRDefault="004E2939" w:rsidP="004E29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E2939" w:rsidRPr="00CF0B9A" w:rsidTr="004E2939">
        <w:trPr>
          <w:trHeight w:val="394"/>
        </w:trPr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CF0B9A" w:rsidRDefault="004E2939" w:rsidP="004E2939">
            <w:pPr>
              <w:jc w:val="right"/>
              <w:rPr>
                <w:color w:val="000000"/>
                <w:sz w:val="20"/>
                <w:szCs w:val="20"/>
              </w:rPr>
            </w:pPr>
            <w:r w:rsidRPr="00CF0B9A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750028,4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734628,6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540219,6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2939" w:rsidRPr="004E2939" w:rsidRDefault="004E2939" w:rsidP="004E2939">
            <w:pPr>
              <w:jc w:val="right"/>
              <w:rPr>
                <w:color w:val="000000"/>
                <w:sz w:val="18"/>
                <w:szCs w:val="18"/>
              </w:rPr>
            </w:pPr>
            <w:r w:rsidRPr="004E2939">
              <w:rPr>
                <w:color w:val="000000"/>
                <w:sz w:val="18"/>
                <w:szCs w:val="18"/>
              </w:rPr>
              <w:t>2024876,6</w:t>
            </w:r>
          </w:p>
        </w:tc>
        <w:tc>
          <w:tcPr>
            <w:tcW w:w="2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939" w:rsidRPr="00CF0B9A" w:rsidRDefault="004E2939" w:rsidP="004E29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CF0B9A" w:rsidRDefault="00CF0B9A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C7609E" w:rsidRPr="00C7609E" w:rsidRDefault="00C7609E" w:rsidP="00C7609E">
      <w:pPr>
        <w:pStyle w:val="a0"/>
        <w:rPr>
          <w:highlight w:val="yellow"/>
          <w:lang w:eastAsia="ru-RU"/>
        </w:rPr>
      </w:pPr>
    </w:p>
    <w:p w:rsidR="00C7609E" w:rsidRPr="00C7609E" w:rsidRDefault="00C7609E" w:rsidP="00C7609E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C7609E">
        <w:rPr>
          <w:rFonts w:eastAsia="Times New Roman" w:cs="Times New Roman"/>
          <w:sz w:val="28"/>
          <w:szCs w:val="28"/>
          <w:lang w:eastAsia="ru-RU"/>
        </w:rPr>
        <w:t>6. План исполнения областного бюджета в части бюджетных ассигнований, предусмотренныхна финансовое обеспечение реализации регионального проекта в 2024 году</w:t>
      </w:r>
    </w:p>
    <w:p w:rsidR="00C7609E" w:rsidRPr="00C7609E" w:rsidRDefault="00C7609E" w:rsidP="00C7609E">
      <w:pPr>
        <w:spacing w:line="240" w:lineRule="auto"/>
        <w:contextualSpacing/>
        <w:jc w:val="center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1"/>
        <w:tblW w:w="14822" w:type="dxa"/>
        <w:tblLook w:val="04A0"/>
      </w:tblPr>
      <w:tblGrid>
        <w:gridCol w:w="575"/>
        <w:gridCol w:w="3798"/>
        <w:gridCol w:w="892"/>
        <w:gridCol w:w="1033"/>
        <w:gridCol w:w="691"/>
        <w:gridCol w:w="894"/>
        <w:gridCol w:w="596"/>
        <w:gridCol w:w="753"/>
        <w:gridCol w:w="744"/>
        <w:gridCol w:w="853"/>
        <w:gridCol w:w="1108"/>
        <w:gridCol w:w="1005"/>
        <w:gridCol w:w="914"/>
        <w:gridCol w:w="966"/>
      </w:tblGrid>
      <w:tr w:rsidR="00C7609E" w:rsidRPr="00C7609E" w:rsidTr="002B1686">
        <w:trPr>
          <w:trHeight w:val="257"/>
        </w:trPr>
        <w:tc>
          <w:tcPr>
            <w:tcW w:w="576" w:type="dxa"/>
            <w:vMerge w:val="restart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Наименование результата</w:t>
            </w:r>
          </w:p>
        </w:tc>
        <w:tc>
          <w:tcPr>
            <w:tcW w:w="9494" w:type="dxa"/>
            <w:gridSpan w:val="11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Плановые значения по месяцам</w:t>
            </w:r>
          </w:p>
        </w:tc>
        <w:tc>
          <w:tcPr>
            <w:tcW w:w="936" w:type="dxa"/>
            <w:vMerge w:val="restart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На конец 2024 года</w:t>
            </w:r>
          </w:p>
        </w:tc>
      </w:tr>
      <w:tr w:rsidR="00C7609E" w:rsidRPr="00C7609E" w:rsidTr="002B1686">
        <w:trPr>
          <w:trHeight w:val="580"/>
        </w:trPr>
        <w:tc>
          <w:tcPr>
            <w:tcW w:w="576" w:type="dxa"/>
            <w:vMerge/>
          </w:tcPr>
          <w:p w:rsidR="00C7609E" w:rsidRPr="00C7609E" w:rsidRDefault="00C7609E" w:rsidP="00C7609E">
            <w:pPr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16" w:type="dxa"/>
            <w:vMerge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93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34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692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895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апрель</w:t>
            </w:r>
          </w:p>
        </w:tc>
        <w:tc>
          <w:tcPr>
            <w:tcW w:w="597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май</w:t>
            </w:r>
          </w:p>
        </w:tc>
        <w:tc>
          <w:tcPr>
            <w:tcW w:w="754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июнь</w:t>
            </w:r>
          </w:p>
        </w:tc>
        <w:tc>
          <w:tcPr>
            <w:tcW w:w="745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июль</w:t>
            </w:r>
          </w:p>
        </w:tc>
        <w:tc>
          <w:tcPr>
            <w:tcW w:w="854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август</w:t>
            </w:r>
          </w:p>
        </w:tc>
        <w:tc>
          <w:tcPr>
            <w:tcW w:w="1109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сентябрь</w:t>
            </w:r>
          </w:p>
        </w:tc>
        <w:tc>
          <w:tcPr>
            <w:tcW w:w="1006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октябрь</w:t>
            </w:r>
          </w:p>
        </w:tc>
        <w:tc>
          <w:tcPr>
            <w:tcW w:w="915" w:type="dxa"/>
            <w:vAlign w:val="center"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</w:rPr>
              <w:t>ноябрь</w:t>
            </w:r>
          </w:p>
        </w:tc>
        <w:tc>
          <w:tcPr>
            <w:tcW w:w="936" w:type="dxa"/>
            <w:vMerge/>
          </w:tcPr>
          <w:p w:rsidR="00C7609E" w:rsidRPr="00C7609E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</w:tr>
      <w:tr w:rsidR="00C7609E" w:rsidRPr="00C7609E" w:rsidTr="002B1686">
        <w:trPr>
          <w:trHeight w:val="353"/>
        </w:trPr>
        <w:tc>
          <w:tcPr>
            <w:tcW w:w="576" w:type="dxa"/>
          </w:tcPr>
          <w:p w:rsidR="00C7609E" w:rsidRPr="00C7609E" w:rsidRDefault="00C7609E" w:rsidP="00C7609E">
            <w:pPr>
              <w:contextualSpacing/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cs="Times New Roman"/>
                <w:sz w:val="20"/>
              </w:rPr>
              <w:t>1.</w:t>
            </w:r>
          </w:p>
        </w:tc>
        <w:tc>
          <w:tcPr>
            <w:tcW w:w="14246" w:type="dxa"/>
            <w:gridSpan w:val="13"/>
            <w:vAlign w:val="center"/>
          </w:tcPr>
          <w:p w:rsidR="00C7609E" w:rsidRPr="00C7609E" w:rsidRDefault="00C7609E" w:rsidP="00C7609E">
            <w:pPr>
              <w:rPr>
                <w:rFonts w:eastAsia="Times New Roman" w:cs="Times New Roman"/>
                <w:color w:val="000000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z w:val="20"/>
              </w:rPr>
              <w:t>Увеличение объемов производства продукции сельского хозяйства в 2026 году к уровню 2020 года</w:t>
            </w:r>
          </w:p>
        </w:tc>
      </w:tr>
      <w:tr w:rsidR="00C7609E" w:rsidRPr="00C7609E" w:rsidTr="002B1686">
        <w:trPr>
          <w:trHeight w:val="1409"/>
        </w:trPr>
        <w:tc>
          <w:tcPr>
            <w:tcW w:w="576" w:type="dxa"/>
          </w:tcPr>
          <w:p w:rsidR="00C7609E" w:rsidRPr="00C7609E" w:rsidRDefault="00C7609E" w:rsidP="00C7609E">
            <w:pPr>
              <w:contextualSpacing/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cs="Times New Roman"/>
                <w:sz w:val="20"/>
              </w:rPr>
              <w:t>1.1.</w:t>
            </w:r>
          </w:p>
        </w:tc>
        <w:tc>
          <w:tcPr>
            <w:tcW w:w="3816" w:type="dxa"/>
          </w:tcPr>
          <w:p w:rsidR="00C7609E" w:rsidRPr="00C7609E" w:rsidRDefault="00C7609E" w:rsidP="00C7609E">
            <w:pPr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color w:val="000000"/>
                <w:sz w:val="20"/>
              </w:rPr>
              <w:t>Реализовано стимулирование развития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893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C7609E" w:rsidRPr="00C7609E" w:rsidRDefault="00B7218F" w:rsidP="00C760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B7218F">
              <w:rPr>
                <w:rFonts w:eastAsia="Times New Roman" w:cs="Times New Roman"/>
                <w:sz w:val="20"/>
              </w:rPr>
              <w:t>750028,4</w:t>
            </w:r>
          </w:p>
        </w:tc>
      </w:tr>
      <w:tr w:rsidR="00C7609E" w:rsidRPr="00C7609E" w:rsidTr="002B1686">
        <w:trPr>
          <w:trHeight w:val="275"/>
        </w:trPr>
        <w:tc>
          <w:tcPr>
            <w:tcW w:w="4392" w:type="dxa"/>
            <w:gridSpan w:val="2"/>
          </w:tcPr>
          <w:p w:rsidR="00C7609E" w:rsidRPr="00C7609E" w:rsidRDefault="00C7609E" w:rsidP="00C7609E">
            <w:pPr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C7609E">
              <w:rPr>
                <w:rFonts w:eastAsia="Times New Roman" w:cs="Times New Roman"/>
                <w:bCs/>
                <w:color w:val="000000"/>
                <w:sz w:val="20"/>
              </w:rPr>
              <w:t>Итого</w:t>
            </w:r>
          </w:p>
        </w:tc>
        <w:tc>
          <w:tcPr>
            <w:tcW w:w="893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C7609E" w:rsidRPr="00C7609E" w:rsidRDefault="00C7609E" w:rsidP="00C7609E">
            <w:pPr>
              <w:jc w:val="center"/>
              <w:rPr>
                <w:rFonts w:cs="Times New Roman"/>
                <w:sz w:val="20"/>
              </w:rPr>
            </w:pPr>
            <w:r w:rsidRPr="00C760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C7609E" w:rsidRPr="00C7609E" w:rsidRDefault="00B7218F" w:rsidP="00C760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B7218F">
              <w:rPr>
                <w:rFonts w:eastAsia="Times New Roman" w:cs="Times New Roman"/>
                <w:sz w:val="20"/>
              </w:rPr>
              <w:t>750028,4</w:t>
            </w:r>
          </w:p>
        </w:tc>
      </w:tr>
    </w:tbl>
    <w:p w:rsidR="00C7609E" w:rsidRPr="00C7609E" w:rsidRDefault="00C7609E" w:rsidP="00C7609E">
      <w:pPr>
        <w:jc w:val="center"/>
        <w:rPr>
          <w:rFonts w:eastAsia="Times New Roman" w:cs="Times New Roman"/>
          <w:color w:val="000000"/>
          <w:szCs w:val="24"/>
        </w:rPr>
      </w:pPr>
    </w:p>
    <w:p w:rsidR="00C7609E" w:rsidRPr="00C7609E" w:rsidRDefault="00C7609E" w:rsidP="002E03A3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C7609E">
        <w:rPr>
          <w:rFonts w:eastAsia="Times New Roman" w:cs="Times New Roman"/>
          <w:sz w:val="28"/>
          <w:szCs w:val="28"/>
          <w:lang w:eastAsia="ru-RU"/>
        </w:rPr>
        <w:lastRenderedPageBreak/>
        <w:t>7. План реализации регионального проекта</w:t>
      </w:r>
    </w:p>
    <w:p w:rsidR="00C7609E" w:rsidRPr="00C7609E" w:rsidRDefault="00C7609E" w:rsidP="002E03A3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84"/>
        <w:gridCol w:w="944"/>
        <w:gridCol w:w="1213"/>
        <w:gridCol w:w="1752"/>
        <w:gridCol w:w="1483"/>
        <w:gridCol w:w="1617"/>
        <w:gridCol w:w="1752"/>
        <w:gridCol w:w="1752"/>
        <w:gridCol w:w="1741"/>
      </w:tblGrid>
      <w:tr w:rsidR="00C7609E" w:rsidRPr="00C7609E" w:rsidTr="002B1686">
        <w:trPr>
          <w:trHeight w:hRule="exact" w:val="87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 (результата), контрольной точки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 Архангельской области(да/нет)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C7609E" w:rsidRPr="00C7609E" w:rsidTr="002B1686">
        <w:trPr>
          <w:trHeight w:hRule="exact" w:val="835"/>
        </w:trPr>
        <w:tc>
          <w:tcPr>
            <w:tcW w:w="817" w:type="dxa"/>
            <w:vMerge/>
            <w:shd w:val="clear" w:color="auto" w:fill="auto"/>
            <w:vAlign w:val="center"/>
          </w:tcPr>
          <w:p w:rsidR="00C7609E" w:rsidRPr="00C7609E" w:rsidRDefault="00C7609E" w:rsidP="002E03A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C7609E" w:rsidRPr="00C7609E" w:rsidRDefault="00C7609E" w:rsidP="002E03A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C7609E" w:rsidRPr="00C7609E" w:rsidRDefault="00C7609E" w:rsidP="002E03A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C7609E" w:rsidRPr="00C7609E" w:rsidRDefault="00C7609E" w:rsidP="002E03A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C7609E" w:rsidRPr="00C7609E" w:rsidRDefault="00C7609E" w:rsidP="002E03A3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C7609E" w:rsidRPr="00C7609E" w:rsidRDefault="00C7609E" w:rsidP="002E03A3">
            <w:pPr>
              <w:rPr>
                <w:sz w:val="20"/>
                <w:szCs w:val="20"/>
              </w:rPr>
            </w:pPr>
          </w:p>
        </w:tc>
      </w:tr>
      <w:tr w:rsidR="00C7609E" w:rsidRPr="00C7609E" w:rsidTr="002B1686">
        <w:trPr>
          <w:trHeight w:val="681"/>
        </w:trPr>
        <w:tc>
          <w:tcPr>
            <w:tcW w:w="8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8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6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4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7609E" w:rsidRPr="00C7609E" w:rsidRDefault="00C7609E" w:rsidP="002E03A3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C760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C7609E" w:rsidRPr="00C7609E" w:rsidRDefault="00C7609E" w:rsidP="00C7609E"/>
    <w:p w:rsidR="00CF0B9A" w:rsidRDefault="00CF0B9A" w:rsidP="002E03A3">
      <w:pPr>
        <w:spacing w:line="240" w:lineRule="auto"/>
        <w:jc w:val="center"/>
        <w:rPr>
          <w:lang w:eastAsia="ru-RU"/>
        </w:rPr>
      </w:pPr>
      <w:r w:rsidRPr="00CF0B9A">
        <w:rPr>
          <w:lang w:eastAsia="ru-RU"/>
        </w:rPr>
        <w:t>____________________</w:t>
      </w:r>
    </w:p>
    <w:p w:rsidR="002E03A3" w:rsidRDefault="002E03A3" w:rsidP="002E03A3">
      <w:pPr>
        <w:pStyle w:val="a0"/>
        <w:rPr>
          <w:lang w:eastAsia="ru-RU"/>
        </w:rPr>
      </w:pPr>
    </w:p>
    <w:p w:rsidR="002E03A3" w:rsidRDefault="002E03A3" w:rsidP="002E03A3">
      <w:pPr>
        <w:pStyle w:val="a0"/>
        <w:rPr>
          <w:lang w:eastAsia="ru-RU"/>
        </w:rPr>
      </w:pPr>
    </w:p>
    <w:p w:rsidR="003C305F" w:rsidRDefault="003C305F"/>
    <w:sectPr w:rsidR="003C305F" w:rsidSect="00CF0B9A">
      <w:pgSz w:w="16838" w:h="11906" w:orient="landscape" w:code="9"/>
      <w:pgMar w:top="1701" w:right="1134" w:bottom="851" w:left="1134" w:header="68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0B9A"/>
    <w:rsid w:val="00001503"/>
    <w:rsid w:val="00072FC4"/>
    <w:rsid w:val="00124CB7"/>
    <w:rsid w:val="001558EB"/>
    <w:rsid w:val="00171032"/>
    <w:rsid w:val="00255DB8"/>
    <w:rsid w:val="002E03A3"/>
    <w:rsid w:val="003C305F"/>
    <w:rsid w:val="003D6D08"/>
    <w:rsid w:val="004050B2"/>
    <w:rsid w:val="004A1127"/>
    <w:rsid w:val="004D06CC"/>
    <w:rsid w:val="004E2939"/>
    <w:rsid w:val="004E45C0"/>
    <w:rsid w:val="0053511E"/>
    <w:rsid w:val="005814AE"/>
    <w:rsid w:val="005D1A43"/>
    <w:rsid w:val="0060638E"/>
    <w:rsid w:val="006F4149"/>
    <w:rsid w:val="007177DD"/>
    <w:rsid w:val="00732C64"/>
    <w:rsid w:val="00746876"/>
    <w:rsid w:val="008D605B"/>
    <w:rsid w:val="008E0F8E"/>
    <w:rsid w:val="00911DFA"/>
    <w:rsid w:val="009A70A0"/>
    <w:rsid w:val="00B154F6"/>
    <w:rsid w:val="00B7218F"/>
    <w:rsid w:val="00B93B7B"/>
    <w:rsid w:val="00BB2A81"/>
    <w:rsid w:val="00C7609E"/>
    <w:rsid w:val="00CF0B9A"/>
    <w:rsid w:val="00D3638E"/>
    <w:rsid w:val="00D378C0"/>
    <w:rsid w:val="00E14B81"/>
    <w:rsid w:val="00EF7874"/>
    <w:rsid w:val="00F61353"/>
    <w:rsid w:val="00FD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14AE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4D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8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F787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next w:val="a4"/>
    <w:uiPriority w:val="39"/>
    <w:qFormat/>
    <w:rsid w:val="00C7609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2</cp:revision>
  <cp:lastPrinted>2023-09-28T08:46:00Z</cp:lastPrinted>
  <dcterms:created xsi:type="dcterms:W3CDTF">2023-10-11T08:43:00Z</dcterms:created>
  <dcterms:modified xsi:type="dcterms:W3CDTF">2023-10-11T08:43:00Z</dcterms:modified>
</cp:coreProperties>
</file>