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34" w:rsidRPr="00CE4C7F" w:rsidRDefault="00E17434" w:rsidP="0025205C">
      <w:pPr>
        <w:widowControl w:val="0"/>
        <w:autoSpaceDE w:val="0"/>
        <w:autoSpaceDN w:val="0"/>
        <w:ind w:left="10206"/>
        <w:jc w:val="center"/>
        <w:rPr>
          <w:sz w:val="28"/>
          <w:szCs w:val="28"/>
          <w:lang w:eastAsia="en-US"/>
        </w:rPr>
      </w:pPr>
      <w:r w:rsidRPr="00CE4C7F">
        <w:rPr>
          <w:sz w:val="28"/>
          <w:szCs w:val="28"/>
          <w:lang w:eastAsia="en-US"/>
        </w:rPr>
        <w:t>УТВЕРЖДЕН</w:t>
      </w:r>
    </w:p>
    <w:p w:rsidR="00E17434" w:rsidRPr="00CE4C7F" w:rsidRDefault="00E17434" w:rsidP="0025205C">
      <w:pPr>
        <w:widowControl w:val="0"/>
        <w:autoSpaceDE w:val="0"/>
        <w:autoSpaceDN w:val="0"/>
        <w:ind w:left="10206"/>
        <w:jc w:val="center"/>
        <w:rPr>
          <w:sz w:val="28"/>
          <w:szCs w:val="28"/>
          <w:lang w:eastAsia="en-US"/>
        </w:rPr>
      </w:pPr>
      <w:r w:rsidRPr="00CE4C7F">
        <w:rPr>
          <w:sz w:val="28"/>
          <w:szCs w:val="28"/>
          <w:lang w:eastAsia="en-US"/>
        </w:rPr>
        <w:t xml:space="preserve">распоряжением </w:t>
      </w:r>
      <w:r w:rsidR="000725E8">
        <w:rPr>
          <w:sz w:val="28"/>
          <w:szCs w:val="28"/>
          <w:lang w:eastAsia="en-US"/>
        </w:rPr>
        <w:t xml:space="preserve">министерства агропромышленного комплекса </w:t>
      </w:r>
      <w:r w:rsidR="00BF086F">
        <w:rPr>
          <w:sz w:val="28"/>
          <w:szCs w:val="28"/>
          <w:lang w:eastAsia="en-US"/>
        </w:rPr>
        <w:br/>
      </w:r>
      <w:r w:rsidR="000725E8">
        <w:rPr>
          <w:sz w:val="28"/>
          <w:szCs w:val="28"/>
          <w:lang w:eastAsia="en-US"/>
        </w:rPr>
        <w:t>и торговли Архангельской области</w:t>
      </w:r>
    </w:p>
    <w:p w:rsidR="00E17434" w:rsidRPr="00CE4C7F" w:rsidRDefault="00E17434" w:rsidP="0025205C">
      <w:pPr>
        <w:widowControl w:val="0"/>
        <w:autoSpaceDE w:val="0"/>
        <w:autoSpaceDN w:val="0"/>
        <w:ind w:left="10206"/>
        <w:jc w:val="center"/>
        <w:rPr>
          <w:sz w:val="28"/>
          <w:szCs w:val="28"/>
          <w:lang w:eastAsia="en-US"/>
        </w:rPr>
      </w:pPr>
      <w:r w:rsidRPr="007A7AC3">
        <w:rPr>
          <w:sz w:val="28"/>
          <w:szCs w:val="28"/>
          <w:lang w:eastAsia="en-US"/>
        </w:rPr>
        <w:t>от</w:t>
      </w:r>
      <w:r w:rsidR="000725E8" w:rsidRPr="007A7AC3">
        <w:rPr>
          <w:sz w:val="28"/>
          <w:szCs w:val="28"/>
          <w:lang w:eastAsia="en-US"/>
        </w:rPr>
        <w:t xml:space="preserve"> </w:t>
      </w:r>
      <w:r w:rsidR="00CF2FC9" w:rsidRPr="007A7AC3">
        <w:rPr>
          <w:sz w:val="28"/>
          <w:szCs w:val="28"/>
          <w:lang w:eastAsia="en-US"/>
        </w:rPr>
        <w:t>2</w:t>
      </w:r>
      <w:r w:rsidR="000530F6" w:rsidRPr="007A7AC3">
        <w:rPr>
          <w:sz w:val="28"/>
          <w:szCs w:val="28"/>
          <w:lang w:eastAsia="en-US"/>
        </w:rPr>
        <w:t>9</w:t>
      </w:r>
      <w:r w:rsidR="00CF2FC9" w:rsidRPr="007A7AC3">
        <w:rPr>
          <w:sz w:val="28"/>
          <w:szCs w:val="28"/>
          <w:lang w:eastAsia="en-US"/>
        </w:rPr>
        <w:t xml:space="preserve"> сентября</w:t>
      </w:r>
      <w:r w:rsidR="000725E8" w:rsidRPr="007A7AC3">
        <w:rPr>
          <w:sz w:val="28"/>
          <w:szCs w:val="28"/>
          <w:lang w:eastAsia="en-US"/>
        </w:rPr>
        <w:t xml:space="preserve"> 2023 г. </w:t>
      </w:r>
      <w:r w:rsidRPr="007A7AC3">
        <w:rPr>
          <w:sz w:val="28"/>
          <w:szCs w:val="28"/>
          <w:lang w:eastAsia="en-US"/>
        </w:rPr>
        <w:t xml:space="preserve"> №</w:t>
      </w:r>
      <w:r w:rsidR="007A7AC3" w:rsidRPr="007A7AC3">
        <w:rPr>
          <w:sz w:val="28"/>
          <w:szCs w:val="28"/>
          <w:lang w:eastAsia="en-US"/>
        </w:rPr>
        <w:t xml:space="preserve"> 317-р</w:t>
      </w:r>
    </w:p>
    <w:p w:rsidR="00E17434" w:rsidRPr="00CE4C7F" w:rsidRDefault="00E17434" w:rsidP="00E17434">
      <w:pPr>
        <w:widowControl w:val="0"/>
        <w:autoSpaceDE w:val="0"/>
        <w:autoSpaceDN w:val="0"/>
        <w:jc w:val="center"/>
        <w:rPr>
          <w:sz w:val="28"/>
          <w:szCs w:val="28"/>
          <w:lang w:eastAsia="en-US"/>
        </w:rPr>
      </w:pPr>
    </w:p>
    <w:p w:rsidR="00E17434" w:rsidRPr="007A7AC3" w:rsidRDefault="00E17434" w:rsidP="00E17434">
      <w:pPr>
        <w:widowControl w:val="0"/>
        <w:autoSpaceDE w:val="0"/>
        <w:autoSpaceDN w:val="0"/>
        <w:jc w:val="center"/>
        <w:rPr>
          <w:b/>
          <w:sz w:val="28"/>
          <w:szCs w:val="28"/>
          <w:lang w:eastAsia="en-US"/>
        </w:rPr>
      </w:pPr>
    </w:p>
    <w:p w:rsidR="00E17434" w:rsidRPr="00BF086F" w:rsidRDefault="00E17434" w:rsidP="00E17434">
      <w:pPr>
        <w:widowControl w:val="0"/>
        <w:autoSpaceDE w:val="0"/>
        <w:autoSpaceDN w:val="0"/>
        <w:jc w:val="center"/>
        <w:rPr>
          <w:b/>
          <w:sz w:val="28"/>
          <w:szCs w:val="28"/>
          <w:lang w:eastAsia="en-US"/>
        </w:rPr>
      </w:pPr>
      <w:r w:rsidRPr="00BF086F">
        <w:rPr>
          <w:b/>
          <w:sz w:val="28"/>
          <w:szCs w:val="28"/>
          <w:lang w:eastAsia="en-US"/>
        </w:rPr>
        <w:t>ПАСПОРТ</w:t>
      </w:r>
    </w:p>
    <w:p w:rsidR="00E17434" w:rsidRPr="00BF086F" w:rsidRDefault="00BF086F" w:rsidP="00E17434">
      <w:pPr>
        <w:widowControl w:val="0"/>
        <w:autoSpaceDE w:val="0"/>
        <w:autoSpaceDN w:val="0"/>
        <w:jc w:val="center"/>
        <w:rPr>
          <w:b/>
          <w:sz w:val="28"/>
          <w:szCs w:val="28"/>
          <w:lang w:eastAsia="en-US"/>
        </w:rPr>
      </w:pPr>
      <w:r>
        <w:rPr>
          <w:b/>
          <w:sz w:val="28"/>
          <w:szCs w:val="28"/>
          <w:lang w:eastAsia="en-US"/>
        </w:rPr>
        <w:t>к</w:t>
      </w:r>
      <w:r w:rsidR="00E17434" w:rsidRPr="00BF086F">
        <w:rPr>
          <w:b/>
          <w:sz w:val="28"/>
          <w:szCs w:val="28"/>
          <w:lang w:eastAsia="en-US"/>
        </w:rPr>
        <w:t>омплекса процессных мероприятий</w:t>
      </w:r>
    </w:p>
    <w:p w:rsidR="00E17434" w:rsidRPr="00CE4C7F" w:rsidRDefault="00E17434" w:rsidP="00E17434">
      <w:pPr>
        <w:widowControl w:val="0"/>
        <w:autoSpaceDE w:val="0"/>
        <w:autoSpaceDN w:val="0"/>
        <w:jc w:val="center"/>
        <w:rPr>
          <w:sz w:val="28"/>
          <w:szCs w:val="28"/>
          <w:lang w:eastAsia="en-US"/>
        </w:rPr>
      </w:pPr>
      <w:r w:rsidRPr="00CE4C7F">
        <w:rPr>
          <w:sz w:val="28"/>
          <w:szCs w:val="28"/>
          <w:lang w:eastAsia="en-US"/>
        </w:rPr>
        <w:t>«</w:t>
      </w:r>
      <w:r w:rsidR="000725E8" w:rsidRPr="008C0BC3">
        <w:rPr>
          <w:sz w:val="28"/>
          <w:szCs w:val="28"/>
        </w:rPr>
        <w:t>Сопровождение мероприятий по комплексному развитию сельских территорий Архангельской области</w:t>
      </w:r>
      <w:r w:rsidRPr="00CE4C7F">
        <w:rPr>
          <w:sz w:val="28"/>
          <w:szCs w:val="28"/>
          <w:lang w:eastAsia="en-US"/>
        </w:rPr>
        <w:t>»</w:t>
      </w:r>
    </w:p>
    <w:p w:rsidR="00E17434" w:rsidRPr="00CE4C7F" w:rsidRDefault="00E17434" w:rsidP="00E17434">
      <w:pPr>
        <w:widowControl w:val="0"/>
        <w:autoSpaceDE w:val="0"/>
        <w:autoSpaceDN w:val="0"/>
        <w:jc w:val="center"/>
        <w:rPr>
          <w:sz w:val="28"/>
          <w:szCs w:val="28"/>
          <w:lang w:eastAsia="en-US"/>
        </w:rPr>
      </w:pPr>
    </w:p>
    <w:p w:rsidR="00E17434" w:rsidRPr="00CE4C7F" w:rsidRDefault="00E17434" w:rsidP="00BF086F">
      <w:pPr>
        <w:widowControl w:val="0"/>
        <w:numPr>
          <w:ilvl w:val="0"/>
          <w:numId w:val="29"/>
        </w:numPr>
        <w:autoSpaceDE w:val="0"/>
        <w:autoSpaceDN w:val="0"/>
        <w:jc w:val="center"/>
        <w:rPr>
          <w:sz w:val="28"/>
          <w:szCs w:val="28"/>
          <w:lang w:eastAsia="en-US"/>
        </w:rPr>
      </w:pPr>
      <w:r w:rsidRPr="00CE4C7F">
        <w:rPr>
          <w:sz w:val="28"/>
          <w:szCs w:val="28"/>
          <w:lang w:eastAsia="en-US"/>
        </w:rPr>
        <w:t>Общие положения</w:t>
      </w:r>
    </w:p>
    <w:p w:rsidR="00E17434" w:rsidRPr="00CE4C7F" w:rsidRDefault="00E17434" w:rsidP="00E17434">
      <w:pPr>
        <w:widowControl w:val="0"/>
        <w:autoSpaceDE w:val="0"/>
        <w:autoSpaceDN w:val="0"/>
        <w:jc w:val="center"/>
        <w:rPr>
          <w:sz w:val="20"/>
          <w:szCs w:val="20"/>
          <w:lang w:eastAsia="en-US"/>
        </w:rPr>
      </w:pPr>
    </w:p>
    <w:tbl>
      <w:tblPr>
        <w:tblW w:w="14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4"/>
        <w:gridCol w:w="7454"/>
      </w:tblGrid>
      <w:tr w:rsidR="000725E8" w:rsidRPr="00CE4C7F" w:rsidTr="000725E8">
        <w:trPr>
          <w:trHeight w:val="569"/>
        </w:trPr>
        <w:tc>
          <w:tcPr>
            <w:tcW w:w="7224" w:type="dxa"/>
            <w:shd w:val="clear" w:color="auto" w:fill="auto"/>
            <w:vAlign w:val="center"/>
          </w:tcPr>
          <w:p w:rsidR="000725E8" w:rsidRPr="00CE4C7F" w:rsidRDefault="000725E8" w:rsidP="000725E8">
            <w:pPr>
              <w:rPr>
                <w:rFonts w:eastAsia="Calibri"/>
                <w:lang w:eastAsia="en-US"/>
              </w:rPr>
            </w:pPr>
            <w:r w:rsidRPr="00CE4C7F">
              <w:rPr>
                <w:rFonts w:eastAsia="Calibri"/>
                <w:lang w:eastAsia="en-US"/>
              </w:rPr>
              <w:t xml:space="preserve">Соисполнитель государственной программы </w:t>
            </w:r>
            <w:r w:rsidR="003C0753">
              <w:rPr>
                <w:rFonts w:eastAsia="Calibri"/>
                <w:lang w:eastAsia="en-US"/>
              </w:rPr>
              <w:t>Архангельской области</w:t>
            </w:r>
          </w:p>
        </w:tc>
        <w:tc>
          <w:tcPr>
            <w:tcW w:w="7454" w:type="dxa"/>
            <w:vAlign w:val="center"/>
          </w:tcPr>
          <w:p w:rsidR="000725E8" w:rsidRPr="000725E8" w:rsidRDefault="000725E8" w:rsidP="000725E8">
            <w:r w:rsidRPr="000725E8">
              <w:t>Министерство агропромышленного комплекса и торговли Архангельской области</w:t>
            </w:r>
            <w:r w:rsidR="00D57E79">
              <w:t xml:space="preserve"> (далее – министерство агропромышленного комплекса и торговли)</w:t>
            </w:r>
          </w:p>
        </w:tc>
      </w:tr>
      <w:tr w:rsidR="000725E8" w:rsidRPr="00CE4C7F" w:rsidTr="000725E8">
        <w:trPr>
          <w:trHeight w:val="327"/>
        </w:trPr>
        <w:tc>
          <w:tcPr>
            <w:tcW w:w="7224" w:type="dxa"/>
            <w:shd w:val="clear" w:color="auto" w:fill="auto"/>
            <w:vAlign w:val="center"/>
          </w:tcPr>
          <w:p w:rsidR="000725E8" w:rsidRPr="002F7C81" w:rsidRDefault="000725E8" w:rsidP="000725E8">
            <w:pPr>
              <w:rPr>
                <w:rFonts w:eastAsia="Calibri"/>
                <w:lang w:eastAsia="en-US"/>
              </w:rPr>
            </w:pPr>
            <w:r w:rsidRPr="002F7C81">
              <w:rPr>
                <w:rFonts w:eastAsia="Calibri"/>
                <w:lang w:eastAsia="en-US"/>
              </w:rPr>
              <w:t>Связь с государственной программой</w:t>
            </w:r>
            <w:r w:rsidR="003C0753" w:rsidRPr="002F7C81">
              <w:rPr>
                <w:rFonts w:eastAsia="Calibri"/>
                <w:lang w:eastAsia="en-US"/>
              </w:rPr>
              <w:t xml:space="preserve"> Архангельской области</w:t>
            </w:r>
          </w:p>
        </w:tc>
        <w:tc>
          <w:tcPr>
            <w:tcW w:w="7454" w:type="dxa"/>
            <w:vAlign w:val="center"/>
          </w:tcPr>
          <w:p w:rsidR="000725E8" w:rsidRPr="000725E8" w:rsidRDefault="000725E8" w:rsidP="000725E8">
            <w:r w:rsidRPr="002F7C81">
              <w:t>Комплексное развитие сельских т</w:t>
            </w:r>
            <w:r w:rsidR="00BF086F" w:rsidRPr="002F7C81">
              <w:t>ерриторий Архангельской области</w:t>
            </w:r>
            <w:r w:rsidRPr="002F7C81">
              <w:t xml:space="preserve"> (далее – государственная программа)</w:t>
            </w:r>
          </w:p>
        </w:tc>
      </w:tr>
    </w:tbl>
    <w:p w:rsidR="00E17434" w:rsidRPr="00CE4C7F" w:rsidRDefault="00E17434" w:rsidP="00E17434">
      <w:pPr>
        <w:widowControl w:val="0"/>
        <w:autoSpaceDE w:val="0"/>
        <w:autoSpaceDN w:val="0"/>
        <w:spacing w:before="66"/>
        <w:rPr>
          <w:sz w:val="22"/>
          <w:szCs w:val="22"/>
          <w:lang w:eastAsia="en-US"/>
        </w:rPr>
      </w:pPr>
    </w:p>
    <w:p w:rsidR="00E17434" w:rsidRPr="00CE4C7F" w:rsidRDefault="00B144ED" w:rsidP="00BF086F">
      <w:pPr>
        <w:widowControl w:val="0"/>
        <w:numPr>
          <w:ilvl w:val="0"/>
          <w:numId w:val="29"/>
        </w:numPr>
        <w:autoSpaceDE w:val="0"/>
        <w:autoSpaceDN w:val="0"/>
        <w:spacing w:before="66"/>
        <w:jc w:val="center"/>
        <w:rPr>
          <w:sz w:val="28"/>
          <w:szCs w:val="28"/>
          <w:lang w:eastAsia="en-US"/>
        </w:rPr>
      </w:pPr>
      <w:r>
        <w:rPr>
          <w:sz w:val="22"/>
          <w:szCs w:val="22"/>
          <w:lang w:eastAsia="en-US"/>
        </w:rPr>
        <w:br w:type="column"/>
      </w:r>
      <w:r w:rsidR="00E17434" w:rsidRPr="00CE4C7F">
        <w:rPr>
          <w:sz w:val="28"/>
          <w:szCs w:val="28"/>
          <w:lang w:eastAsia="en-US"/>
        </w:rPr>
        <w:lastRenderedPageBreak/>
        <w:t>Показатели</w:t>
      </w:r>
      <w:r w:rsidR="00E17434" w:rsidRPr="00CE4C7F">
        <w:rPr>
          <w:spacing w:val="-4"/>
          <w:sz w:val="28"/>
          <w:szCs w:val="28"/>
          <w:lang w:eastAsia="en-US"/>
        </w:rPr>
        <w:t xml:space="preserve"> </w:t>
      </w:r>
      <w:r w:rsidR="00E17434" w:rsidRPr="00CE4C7F">
        <w:rPr>
          <w:sz w:val="28"/>
          <w:szCs w:val="28"/>
          <w:lang w:eastAsia="en-US"/>
        </w:rPr>
        <w:t>комплекса</w:t>
      </w:r>
      <w:r w:rsidR="00E17434" w:rsidRPr="00CE4C7F">
        <w:rPr>
          <w:spacing w:val="-2"/>
          <w:sz w:val="28"/>
          <w:szCs w:val="28"/>
          <w:lang w:eastAsia="en-US"/>
        </w:rPr>
        <w:t xml:space="preserve"> </w:t>
      </w:r>
      <w:r w:rsidR="00E17434" w:rsidRPr="00CE4C7F">
        <w:rPr>
          <w:sz w:val="28"/>
          <w:szCs w:val="28"/>
          <w:lang w:eastAsia="en-US"/>
        </w:rPr>
        <w:t>процессных</w:t>
      </w:r>
      <w:r w:rsidR="00E17434" w:rsidRPr="00CE4C7F">
        <w:rPr>
          <w:spacing w:val="-4"/>
          <w:sz w:val="28"/>
          <w:szCs w:val="28"/>
          <w:lang w:eastAsia="en-US"/>
        </w:rPr>
        <w:t xml:space="preserve"> </w:t>
      </w:r>
      <w:r w:rsidR="00E17434" w:rsidRPr="00CE4C7F">
        <w:rPr>
          <w:sz w:val="28"/>
          <w:szCs w:val="28"/>
          <w:lang w:eastAsia="en-US"/>
        </w:rPr>
        <w:t>мероприятий</w:t>
      </w:r>
    </w:p>
    <w:p w:rsidR="00E17434" w:rsidRPr="00CE4C7F" w:rsidRDefault="00E17434" w:rsidP="00E17434">
      <w:pPr>
        <w:widowControl w:val="0"/>
        <w:autoSpaceDE w:val="0"/>
        <w:autoSpaceDN w:val="0"/>
        <w:spacing w:before="3"/>
        <w:rPr>
          <w:sz w:val="18"/>
          <w:szCs w:val="18"/>
          <w:lang w:eastAsia="en-US"/>
        </w:rPr>
      </w:pPr>
    </w:p>
    <w:tbl>
      <w:tblPr>
        <w:tblW w:w="147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4111"/>
        <w:gridCol w:w="1701"/>
        <w:gridCol w:w="1418"/>
        <w:gridCol w:w="992"/>
        <w:gridCol w:w="850"/>
        <w:gridCol w:w="567"/>
        <w:gridCol w:w="567"/>
        <w:gridCol w:w="567"/>
        <w:gridCol w:w="567"/>
        <w:gridCol w:w="1418"/>
        <w:gridCol w:w="1559"/>
      </w:tblGrid>
      <w:tr w:rsidR="0025205C" w:rsidRPr="00CE4C7F" w:rsidTr="00BF086F">
        <w:trPr>
          <w:trHeight w:val="287"/>
          <w:tblHeader/>
        </w:trPr>
        <w:tc>
          <w:tcPr>
            <w:tcW w:w="425" w:type="dxa"/>
            <w:vMerge w:val="restart"/>
            <w:shd w:val="clear" w:color="auto" w:fill="auto"/>
          </w:tcPr>
          <w:p w:rsidR="00E17434" w:rsidRPr="00BF086F" w:rsidRDefault="00E17434" w:rsidP="007E3103">
            <w:pPr>
              <w:widowControl w:val="0"/>
              <w:autoSpaceDE w:val="0"/>
              <w:autoSpaceDN w:val="0"/>
              <w:ind w:hanging="35"/>
              <w:jc w:val="center"/>
              <w:rPr>
                <w:rFonts w:eastAsia="Calibri"/>
                <w:sz w:val="20"/>
                <w:szCs w:val="20"/>
                <w:lang w:eastAsia="en-US"/>
              </w:rPr>
            </w:pPr>
          </w:p>
          <w:p w:rsidR="00E17434" w:rsidRPr="00BF086F" w:rsidRDefault="00E17434" w:rsidP="007E3103">
            <w:pPr>
              <w:widowControl w:val="0"/>
              <w:autoSpaceDE w:val="0"/>
              <w:autoSpaceDN w:val="0"/>
              <w:ind w:hanging="35"/>
              <w:jc w:val="center"/>
              <w:rPr>
                <w:rFonts w:eastAsia="Calibri"/>
                <w:sz w:val="20"/>
                <w:szCs w:val="20"/>
                <w:lang w:eastAsia="en-US"/>
              </w:rPr>
            </w:pPr>
            <w:r w:rsidRPr="00BF086F">
              <w:rPr>
                <w:rFonts w:eastAsia="Calibri"/>
                <w:sz w:val="20"/>
                <w:szCs w:val="20"/>
                <w:lang w:eastAsia="en-US"/>
              </w:rPr>
              <w:t>№</w:t>
            </w:r>
            <w:r w:rsidRPr="00BF086F">
              <w:rPr>
                <w:rFonts w:eastAsia="Calibri"/>
                <w:spacing w:val="-37"/>
                <w:sz w:val="20"/>
                <w:szCs w:val="20"/>
                <w:lang w:eastAsia="en-US"/>
              </w:rPr>
              <w:t xml:space="preserve"> </w:t>
            </w:r>
            <w:r w:rsidRPr="00BF086F">
              <w:rPr>
                <w:rFonts w:eastAsia="Calibri"/>
                <w:sz w:val="20"/>
                <w:szCs w:val="20"/>
                <w:lang w:eastAsia="en-US"/>
              </w:rPr>
              <w:t>п/п</w:t>
            </w:r>
          </w:p>
        </w:tc>
        <w:tc>
          <w:tcPr>
            <w:tcW w:w="4111" w:type="dxa"/>
            <w:vMerge w:val="restart"/>
            <w:shd w:val="clear" w:color="auto" w:fill="auto"/>
          </w:tcPr>
          <w:p w:rsidR="00E17434" w:rsidRPr="00BF086F" w:rsidRDefault="00E17434" w:rsidP="007E3103">
            <w:pPr>
              <w:widowControl w:val="0"/>
              <w:autoSpaceDE w:val="0"/>
              <w:autoSpaceDN w:val="0"/>
              <w:ind w:hanging="35"/>
              <w:jc w:val="center"/>
              <w:rPr>
                <w:rFonts w:eastAsia="Calibri"/>
                <w:sz w:val="20"/>
                <w:szCs w:val="20"/>
                <w:lang w:eastAsia="en-US"/>
              </w:rPr>
            </w:pPr>
          </w:p>
          <w:p w:rsidR="00E17434" w:rsidRPr="00BF086F" w:rsidRDefault="00E17434" w:rsidP="007E3103">
            <w:pPr>
              <w:widowControl w:val="0"/>
              <w:autoSpaceDE w:val="0"/>
              <w:autoSpaceDN w:val="0"/>
              <w:ind w:hanging="35"/>
              <w:jc w:val="center"/>
              <w:rPr>
                <w:rFonts w:eastAsia="Calibri"/>
                <w:sz w:val="20"/>
                <w:szCs w:val="20"/>
                <w:lang w:eastAsia="en-US"/>
              </w:rPr>
            </w:pPr>
            <w:r w:rsidRPr="00BF086F">
              <w:rPr>
                <w:rFonts w:eastAsia="Calibri"/>
                <w:sz w:val="20"/>
                <w:szCs w:val="20"/>
                <w:lang w:eastAsia="en-US"/>
              </w:rPr>
              <w:t>Наименование</w:t>
            </w:r>
            <w:r w:rsidR="00802ED0" w:rsidRPr="00BF086F">
              <w:rPr>
                <w:rFonts w:eastAsia="Calibri"/>
                <w:spacing w:val="-7"/>
                <w:sz w:val="20"/>
                <w:szCs w:val="20"/>
                <w:lang w:eastAsia="en-US"/>
              </w:rPr>
              <w:t xml:space="preserve"> </w:t>
            </w:r>
            <w:r w:rsidRPr="00BF086F">
              <w:rPr>
                <w:rFonts w:eastAsia="Calibri"/>
                <w:sz w:val="20"/>
                <w:szCs w:val="20"/>
                <w:lang w:eastAsia="en-US"/>
              </w:rPr>
              <w:t>показателя/задачи</w:t>
            </w:r>
          </w:p>
        </w:tc>
        <w:tc>
          <w:tcPr>
            <w:tcW w:w="1701" w:type="dxa"/>
            <w:vMerge w:val="restart"/>
            <w:shd w:val="clear" w:color="auto" w:fill="auto"/>
          </w:tcPr>
          <w:p w:rsidR="00E17434" w:rsidRPr="00BF086F" w:rsidRDefault="00E17434" w:rsidP="007E3103">
            <w:pPr>
              <w:widowControl w:val="0"/>
              <w:autoSpaceDE w:val="0"/>
              <w:autoSpaceDN w:val="0"/>
              <w:ind w:hanging="35"/>
              <w:jc w:val="center"/>
              <w:rPr>
                <w:rFonts w:eastAsia="Calibri"/>
                <w:sz w:val="20"/>
                <w:szCs w:val="20"/>
                <w:lang w:eastAsia="en-US"/>
              </w:rPr>
            </w:pPr>
          </w:p>
          <w:p w:rsidR="00E17434" w:rsidRPr="00BF086F" w:rsidRDefault="00E17434" w:rsidP="007E3103">
            <w:pPr>
              <w:widowControl w:val="0"/>
              <w:autoSpaceDE w:val="0"/>
              <w:autoSpaceDN w:val="0"/>
              <w:ind w:hanging="35"/>
              <w:jc w:val="center"/>
              <w:rPr>
                <w:rFonts w:eastAsia="Calibri"/>
                <w:sz w:val="20"/>
                <w:szCs w:val="20"/>
                <w:lang w:eastAsia="en-US"/>
              </w:rPr>
            </w:pPr>
            <w:r w:rsidRPr="00BF086F">
              <w:rPr>
                <w:rFonts w:eastAsia="Calibri"/>
                <w:sz w:val="20"/>
                <w:szCs w:val="20"/>
                <w:lang w:eastAsia="en-US"/>
              </w:rPr>
              <w:t>Признак</w:t>
            </w:r>
            <w:r w:rsidRPr="00BF086F">
              <w:rPr>
                <w:rFonts w:eastAsia="Calibri"/>
                <w:spacing w:val="1"/>
                <w:sz w:val="20"/>
                <w:szCs w:val="20"/>
                <w:lang w:eastAsia="en-US"/>
              </w:rPr>
              <w:t xml:space="preserve"> </w:t>
            </w:r>
            <w:r w:rsidRPr="00BF086F">
              <w:rPr>
                <w:rFonts w:eastAsia="Calibri"/>
                <w:sz w:val="20"/>
                <w:szCs w:val="20"/>
                <w:lang w:eastAsia="en-US"/>
              </w:rPr>
              <w:t>возрастания/</w:t>
            </w:r>
            <w:r w:rsidRPr="00BF086F">
              <w:rPr>
                <w:rFonts w:eastAsia="Calibri"/>
                <w:spacing w:val="-37"/>
                <w:sz w:val="20"/>
                <w:szCs w:val="20"/>
                <w:lang w:eastAsia="en-US"/>
              </w:rPr>
              <w:t xml:space="preserve"> </w:t>
            </w:r>
            <w:r w:rsidRPr="00BF086F">
              <w:rPr>
                <w:rFonts w:eastAsia="Calibri"/>
                <w:sz w:val="20"/>
                <w:szCs w:val="20"/>
                <w:lang w:eastAsia="en-US"/>
              </w:rPr>
              <w:t>убывания</w:t>
            </w:r>
          </w:p>
        </w:tc>
        <w:tc>
          <w:tcPr>
            <w:tcW w:w="1418" w:type="dxa"/>
            <w:vMerge w:val="restart"/>
            <w:shd w:val="clear" w:color="auto" w:fill="auto"/>
          </w:tcPr>
          <w:p w:rsidR="00E17434" w:rsidRPr="00CE4C7F" w:rsidRDefault="00E17434" w:rsidP="007E3103">
            <w:pPr>
              <w:widowControl w:val="0"/>
              <w:autoSpaceDE w:val="0"/>
              <w:autoSpaceDN w:val="0"/>
              <w:ind w:hanging="35"/>
              <w:jc w:val="center"/>
              <w:rPr>
                <w:rFonts w:eastAsia="Calibri"/>
                <w:sz w:val="20"/>
                <w:szCs w:val="20"/>
                <w:lang w:eastAsia="en-US"/>
              </w:rPr>
            </w:pPr>
            <w:r w:rsidRPr="00CE4C7F">
              <w:rPr>
                <w:rFonts w:eastAsia="Calibri"/>
                <w:sz w:val="20"/>
                <w:szCs w:val="20"/>
                <w:lang w:eastAsia="en-US"/>
              </w:rPr>
              <w:t>Уровень</w:t>
            </w:r>
            <w:r w:rsidRPr="00CE4C7F">
              <w:rPr>
                <w:rFonts w:eastAsia="Calibri"/>
                <w:spacing w:val="1"/>
                <w:sz w:val="20"/>
                <w:szCs w:val="20"/>
                <w:lang w:eastAsia="en-US"/>
              </w:rPr>
              <w:t xml:space="preserve"> </w:t>
            </w:r>
            <w:r w:rsidRPr="00CE4C7F">
              <w:rPr>
                <w:rFonts w:eastAsia="Calibri"/>
                <w:sz w:val="20"/>
                <w:szCs w:val="20"/>
                <w:lang w:eastAsia="en-US"/>
              </w:rPr>
              <w:t>соответствия</w:t>
            </w:r>
            <w:r w:rsidRPr="00CE4C7F">
              <w:rPr>
                <w:rFonts w:eastAsia="Calibri"/>
                <w:spacing w:val="-37"/>
                <w:sz w:val="20"/>
                <w:szCs w:val="20"/>
                <w:lang w:eastAsia="en-US"/>
              </w:rPr>
              <w:t xml:space="preserve"> </w:t>
            </w:r>
            <w:r w:rsidRPr="00CE4C7F">
              <w:rPr>
                <w:rFonts w:eastAsia="Calibri"/>
                <w:sz w:val="20"/>
                <w:szCs w:val="20"/>
                <w:lang w:eastAsia="en-US"/>
              </w:rPr>
              <w:t>декомпози-</w:t>
            </w:r>
            <w:r w:rsidRPr="00CE4C7F">
              <w:rPr>
                <w:rFonts w:eastAsia="Calibri"/>
                <w:spacing w:val="1"/>
                <w:sz w:val="20"/>
                <w:szCs w:val="20"/>
                <w:lang w:eastAsia="en-US"/>
              </w:rPr>
              <w:t xml:space="preserve"> </w:t>
            </w:r>
            <w:r w:rsidRPr="00CE4C7F">
              <w:rPr>
                <w:rFonts w:eastAsia="Calibri"/>
                <w:sz w:val="20"/>
                <w:szCs w:val="20"/>
                <w:lang w:eastAsia="en-US"/>
              </w:rPr>
              <w:t>рованного</w:t>
            </w:r>
          </w:p>
          <w:p w:rsidR="00E17434" w:rsidRPr="00CE4C7F" w:rsidRDefault="00E17434" w:rsidP="00BF086F">
            <w:pPr>
              <w:widowControl w:val="0"/>
              <w:autoSpaceDE w:val="0"/>
              <w:autoSpaceDN w:val="0"/>
              <w:ind w:hanging="35"/>
              <w:jc w:val="center"/>
              <w:rPr>
                <w:rFonts w:eastAsia="Calibri"/>
                <w:sz w:val="20"/>
                <w:szCs w:val="20"/>
                <w:lang w:eastAsia="en-US"/>
              </w:rPr>
            </w:pPr>
            <w:r w:rsidRPr="00CE4C7F">
              <w:rPr>
                <w:rFonts w:eastAsia="Calibri"/>
                <w:sz w:val="20"/>
                <w:szCs w:val="20"/>
                <w:lang w:eastAsia="en-US"/>
              </w:rPr>
              <w:t>показателя</w:t>
            </w:r>
          </w:p>
        </w:tc>
        <w:tc>
          <w:tcPr>
            <w:tcW w:w="992" w:type="dxa"/>
            <w:vMerge w:val="restart"/>
            <w:shd w:val="clear" w:color="auto" w:fill="auto"/>
          </w:tcPr>
          <w:p w:rsidR="00E17434" w:rsidRPr="00CE4C7F" w:rsidRDefault="00E17434" w:rsidP="007E3103">
            <w:pPr>
              <w:widowControl w:val="0"/>
              <w:autoSpaceDE w:val="0"/>
              <w:autoSpaceDN w:val="0"/>
              <w:ind w:hanging="35"/>
              <w:jc w:val="center"/>
              <w:rPr>
                <w:rFonts w:eastAsia="Calibri"/>
                <w:sz w:val="20"/>
                <w:szCs w:val="20"/>
                <w:lang w:eastAsia="en-US"/>
              </w:rPr>
            </w:pPr>
          </w:p>
          <w:p w:rsidR="00E17434" w:rsidRPr="00CE4C7F" w:rsidRDefault="00E17434" w:rsidP="007E3103">
            <w:pPr>
              <w:widowControl w:val="0"/>
              <w:autoSpaceDE w:val="0"/>
              <w:autoSpaceDN w:val="0"/>
              <w:ind w:hanging="35"/>
              <w:jc w:val="center"/>
              <w:rPr>
                <w:rFonts w:eastAsia="Calibri"/>
                <w:sz w:val="20"/>
                <w:szCs w:val="20"/>
                <w:lang w:val="en-US" w:eastAsia="en-US"/>
              </w:rPr>
            </w:pPr>
            <w:r w:rsidRPr="00CE4C7F">
              <w:rPr>
                <w:rFonts w:eastAsia="Calibri"/>
                <w:sz w:val="20"/>
                <w:szCs w:val="20"/>
                <w:lang w:val="en-US" w:eastAsia="en-US"/>
              </w:rPr>
              <w:t>Единица</w:t>
            </w:r>
            <w:r w:rsidRPr="00CE4C7F">
              <w:rPr>
                <w:rFonts w:eastAsia="Calibri"/>
                <w:spacing w:val="1"/>
                <w:sz w:val="20"/>
                <w:szCs w:val="20"/>
                <w:lang w:val="en-US" w:eastAsia="en-US"/>
              </w:rPr>
              <w:t xml:space="preserve"> </w:t>
            </w:r>
            <w:r w:rsidRPr="00CE4C7F">
              <w:rPr>
                <w:rFonts w:eastAsia="Calibri"/>
                <w:sz w:val="20"/>
                <w:szCs w:val="20"/>
                <w:lang w:val="en-US" w:eastAsia="en-US"/>
              </w:rPr>
              <w:t>измерения</w:t>
            </w:r>
            <w:r w:rsidRPr="00CE4C7F">
              <w:rPr>
                <w:rFonts w:eastAsia="Calibri"/>
                <w:spacing w:val="-37"/>
                <w:sz w:val="20"/>
                <w:szCs w:val="20"/>
                <w:lang w:val="en-US" w:eastAsia="en-US"/>
              </w:rPr>
              <w:t xml:space="preserve"> </w:t>
            </w:r>
            <w:r w:rsidRPr="00CE4C7F">
              <w:rPr>
                <w:rFonts w:eastAsia="Calibri"/>
                <w:spacing w:val="-1"/>
                <w:sz w:val="20"/>
                <w:szCs w:val="20"/>
                <w:lang w:val="en-US" w:eastAsia="en-US"/>
              </w:rPr>
              <w:t>(по</w:t>
            </w:r>
            <w:r w:rsidRPr="00CE4C7F">
              <w:rPr>
                <w:rFonts w:eastAsia="Calibri"/>
                <w:spacing w:val="-9"/>
                <w:sz w:val="20"/>
                <w:szCs w:val="20"/>
                <w:lang w:val="en-US" w:eastAsia="en-US"/>
              </w:rPr>
              <w:t xml:space="preserve"> </w:t>
            </w:r>
            <w:r w:rsidRPr="00CE4C7F">
              <w:rPr>
                <w:rFonts w:eastAsia="Calibri"/>
                <w:sz w:val="20"/>
                <w:szCs w:val="20"/>
                <w:lang w:val="en-US" w:eastAsia="en-US"/>
              </w:rPr>
              <w:t>ОКЕИ)</w:t>
            </w:r>
          </w:p>
        </w:tc>
        <w:tc>
          <w:tcPr>
            <w:tcW w:w="1417" w:type="dxa"/>
            <w:gridSpan w:val="2"/>
            <w:shd w:val="clear" w:color="auto" w:fill="auto"/>
          </w:tcPr>
          <w:p w:rsidR="00E17434" w:rsidRPr="00CE4C7F" w:rsidRDefault="00E17434" w:rsidP="007E3103">
            <w:pPr>
              <w:widowControl w:val="0"/>
              <w:autoSpaceDE w:val="0"/>
              <w:autoSpaceDN w:val="0"/>
              <w:ind w:hanging="35"/>
              <w:jc w:val="center"/>
              <w:rPr>
                <w:rFonts w:eastAsia="Calibri"/>
                <w:sz w:val="20"/>
                <w:szCs w:val="20"/>
                <w:lang w:val="en-US" w:eastAsia="en-US"/>
              </w:rPr>
            </w:pPr>
            <w:r w:rsidRPr="00CE4C7F">
              <w:rPr>
                <w:rFonts w:eastAsia="Calibri"/>
                <w:sz w:val="20"/>
                <w:szCs w:val="20"/>
                <w:lang w:val="en-US" w:eastAsia="en-US"/>
              </w:rPr>
              <w:t>Базовое</w:t>
            </w:r>
            <w:r w:rsidRPr="00CE4C7F">
              <w:rPr>
                <w:rFonts w:eastAsia="Calibri"/>
                <w:spacing w:val="-6"/>
                <w:sz w:val="20"/>
                <w:szCs w:val="20"/>
                <w:lang w:val="en-US" w:eastAsia="en-US"/>
              </w:rPr>
              <w:t xml:space="preserve"> </w:t>
            </w:r>
            <w:r w:rsidRPr="00CE4C7F">
              <w:rPr>
                <w:rFonts w:eastAsia="Calibri"/>
                <w:sz w:val="20"/>
                <w:szCs w:val="20"/>
                <w:lang w:val="en-US" w:eastAsia="en-US"/>
              </w:rPr>
              <w:t>значени</w:t>
            </w:r>
            <w:bookmarkStart w:id="0" w:name="_bookmark7"/>
            <w:bookmarkEnd w:id="0"/>
            <w:r w:rsidRPr="00CE4C7F">
              <w:rPr>
                <w:rFonts w:eastAsia="Calibri"/>
                <w:sz w:val="20"/>
                <w:szCs w:val="20"/>
                <w:lang w:val="en-US" w:eastAsia="en-US"/>
              </w:rPr>
              <w:t>е</w:t>
            </w:r>
          </w:p>
        </w:tc>
        <w:tc>
          <w:tcPr>
            <w:tcW w:w="1701" w:type="dxa"/>
            <w:gridSpan w:val="3"/>
            <w:shd w:val="clear" w:color="auto" w:fill="auto"/>
          </w:tcPr>
          <w:p w:rsidR="00E17434" w:rsidRPr="00CE4C7F" w:rsidRDefault="00E17434" w:rsidP="007E3103">
            <w:pPr>
              <w:widowControl w:val="0"/>
              <w:autoSpaceDE w:val="0"/>
              <w:autoSpaceDN w:val="0"/>
              <w:ind w:hanging="35"/>
              <w:jc w:val="center"/>
              <w:rPr>
                <w:rFonts w:eastAsia="Calibri"/>
                <w:sz w:val="20"/>
                <w:szCs w:val="20"/>
                <w:lang w:val="en-US" w:eastAsia="en-US"/>
              </w:rPr>
            </w:pPr>
            <w:r w:rsidRPr="00CE4C7F">
              <w:rPr>
                <w:rFonts w:eastAsia="Calibri"/>
                <w:sz w:val="20"/>
                <w:szCs w:val="20"/>
                <w:lang w:val="en-US" w:eastAsia="en-US"/>
              </w:rPr>
              <w:t>Значение</w:t>
            </w:r>
            <w:r w:rsidRPr="00CE4C7F">
              <w:rPr>
                <w:rFonts w:eastAsia="Calibri"/>
                <w:spacing w:val="-4"/>
                <w:sz w:val="20"/>
                <w:szCs w:val="20"/>
                <w:lang w:val="en-US" w:eastAsia="en-US"/>
              </w:rPr>
              <w:t xml:space="preserve"> </w:t>
            </w:r>
            <w:r w:rsidRPr="00CE4C7F">
              <w:rPr>
                <w:rFonts w:eastAsia="Calibri"/>
                <w:sz w:val="20"/>
                <w:szCs w:val="20"/>
                <w:lang w:val="en-US" w:eastAsia="en-US"/>
              </w:rPr>
              <w:t>показателей</w:t>
            </w:r>
            <w:r w:rsidRPr="00CE4C7F">
              <w:rPr>
                <w:rFonts w:eastAsia="Calibri"/>
                <w:spacing w:val="-3"/>
                <w:sz w:val="20"/>
                <w:szCs w:val="20"/>
                <w:lang w:val="en-US" w:eastAsia="en-US"/>
              </w:rPr>
              <w:t xml:space="preserve"> </w:t>
            </w:r>
            <w:r w:rsidRPr="00CE4C7F">
              <w:rPr>
                <w:rFonts w:eastAsia="Calibri"/>
                <w:sz w:val="20"/>
                <w:szCs w:val="20"/>
                <w:lang w:val="en-US" w:eastAsia="en-US"/>
              </w:rPr>
              <w:t>по</w:t>
            </w:r>
            <w:r w:rsidRPr="00CE4C7F">
              <w:rPr>
                <w:rFonts w:eastAsia="Calibri"/>
                <w:spacing w:val="-4"/>
                <w:sz w:val="20"/>
                <w:szCs w:val="20"/>
                <w:lang w:val="en-US" w:eastAsia="en-US"/>
              </w:rPr>
              <w:t xml:space="preserve"> </w:t>
            </w:r>
            <w:r w:rsidRPr="00CE4C7F">
              <w:rPr>
                <w:rFonts w:eastAsia="Calibri"/>
                <w:sz w:val="20"/>
                <w:szCs w:val="20"/>
                <w:lang w:val="en-US" w:eastAsia="en-US"/>
              </w:rPr>
              <w:t>годам</w:t>
            </w:r>
          </w:p>
        </w:tc>
        <w:tc>
          <w:tcPr>
            <w:tcW w:w="1418" w:type="dxa"/>
            <w:vMerge w:val="restart"/>
            <w:shd w:val="clear" w:color="auto" w:fill="auto"/>
          </w:tcPr>
          <w:p w:rsidR="00E17434" w:rsidRPr="00CE4C7F" w:rsidRDefault="00E17434" w:rsidP="007E3103">
            <w:pPr>
              <w:widowControl w:val="0"/>
              <w:autoSpaceDE w:val="0"/>
              <w:autoSpaceDN w:val="0"/>
              <w:ind w:hanging="35"/>
              <w:jc w:val="center"/>
              <w:rPr>
                <w:rFonts w:eastAsia="Calibri"/>
                <w:sz w:val="20"/>
                <w:szCs w:val="20"/>
                <w:lang w:val="en-US" w:eastAsia="en-US"/>
              </w:rPr>
            </w:pPr>
          </w:p>
          <w:p w:rsidR="00E17434" w:rsidRPr="00CE4C7F" w:rsidRDefault="00E17434" w:rsidP="007E3103">
            <w:pPr>
              <w:widowControl w:val="0"/>
              <w:autoSpaceDE w:val="0"/>
              <w:autoSpaceDN w:val="0"/>
              <w:ind w:hanging="35"/>
              <w:jc w:val="center"/>
              <w:rPr>
                <w:rFonts w:eastAsia="Calibri"/>
                <w:sz w:val="20"/>
                <w:szCs w:val="20"/>
                <w:lang w:eastAsia="en-US"/>
              </w:rPr>
            </w:pPr>
            <w:r w:rsidRPr="00CE4C7F">
              <w:rPr>
                <w:rFonts w:eastAsia="Calibri"/>
                <w:sz w:val="20"/>
                <w:szCs w:val="20"/>
                <w:lang w:val="en-US" w:eastAsia="en-US"/>
              </w:rPr>
              <w:t xml:space="preserve">Ответственный </w:t>
            </w:r>
            <w:r w:rsidRPr="00CE4C7F">
              <w:rPr>
                <w:rFonts w:eastAsia="Calibri"/>
                <w:sz w:val="20"/>
                <w:szCs w:val="20"/>
                <w:lang w:val="en-US" w:eastAsia="en-US"/>
              </w:rPr>
              <w:br/>
              <w:t>за достижение</w:t>
            </w:r>
            <w:r w:rsidRPr="00CE4C7F">
              <w:rPr>
                <w:rFonts w:eastAsia="Calibri"/>
                <w:spacing w:val="1"/>
                <w:sz w:val="20"/>
                <w:szCs w:val="20"/>
                <w:lang w:val="en-US" w:eastAsia="en-US"/>
              </w:rPr>
              <w:t xml:space="preserve"> </w:t>
            </w:r>
            <w:r w:rsidR="00BF086F">
              <w:rPr>
                <w:rFonts w:eastAsia="Calibri"/>
                <w:sz w:val="20"/>
                <w:szCs w:val="20"/>
                <w:lang w:val="en-US" w:eastAsia="en-US"/>
              </w:rPr>
              <w:t>показателя</w:t>
            </w:r>
          </w:p>
        </w:tc>
        <w:tc>
          <w:tcPr>
            <w:tcW w:w="1559" w:type="dxa"/>
            <w:vMerge w:val="restart"/>
            <w:shd w:val="clear" w:color="auto" w:fill="auto"/>
          </w:tcPr>
          <w:p w:rsidR="00E17434" w:rsidRPr="00CE4C7F" w:rsidRDefault="00E17434" w:rsidP="007E3103">
            <w:pPr>
              <w:widowControl w:val="0"/>
              <w:autoSpaceDE w:val="0"/>
              <w:autoSpaceDN w:val="0"/>
              <w:ind w:hanging="35"/>
              <w:jc w:val="center"/>
              <w:rPr>
                <w:rFonts w:eastAsia="Calibri"/>
                <w:sz w:val="20"/>
                <w:szCs w:val="20"/>
                <w:lang w:val="en-US" w:eastAsia="en-US"/>
              </w:rPr>
            </w:pPr>
          </w:p>
          <w:p w:rsidR="00E17434" w:rsidRPr="00CE4C7F" w:rsidRDefault="00E17434" w:rsidP="00BF086F">
            <w:pPr>
              <w:widowControl w:val="0"/>
              <w:autoSpaceDE w:val="0"/>
              <w:autoSpaceDN w:val="0"/>
              <w:ind w:hanging="35"/>
              <w:jc w:val="center"/>
              <w:rPr>
                <w:rFonts w:eastAsia="Calibri"/>
                <w:sz w:val="20"/>
                <w:szCs w:val="20"/>
                <w:lang w:val="en-US" w:eastAsia="en-US"/>
              </w:rPr>
            </w:pPr>
            <w:r w:rsidRPr="00CE4C7F">
              <w:rPr>
                <w:rFonts w:eastAsia="Calibri"/>
                <w:sz w:val="20"/>
                <w:szCs w:val="20"/>
                <w:lang w:val="en-US" w:eastAsia="en-US"/>
              </w:rPr>
              <w:t>Информационная система</w:t>
            </w:r>
          </w:p>
        </w:tc>
      </w:tr>
      <w:tr w:rsidR="0025205C" w:rsidRPr="00CE4C7F" w:rsidTr="00BF086F">
        <w:trPr>
          <w:trHeight w:val="623"/>
          <w:tblHeader/>
        </w:trPr>
        <w:tc>
          <w:tcPr>
            <w:tcW w:w="425" w:type="dxa"/>
            <w:vMerge/>
            <w:tcBorders>
              <w:top w:val="nil"/>
            </w:tcBorders>
            <w:shd w:val="clear" w:color="auto" w:fill="auto"/>
          </w:tcPr>
          <w:p w:rsidR="00E17434" w:rsidRPr="00CE4C7F" w:rsidRDefault="00E17434" w:rsidP="007E3103">
            <w:pPr>
              <w:widowControl w:val="0"/>
              <w:autoSpaceDE w:val="0"/>
              <w:autoSpaceDN w:val="0"/>
              <w:jc w:val="center"/>
              <w:rPr>
                <w:rFonts w:eastAsia="Calibri"/>
                <w:sz w:val="20"/>
                <w:szCs w:val="20"/>
                <w:lang w:val="en-US" w:eastAsia="en-US"/>
              </w:rPr>
            </w:pPr>
          </w:p>
        </w:tc>
        <w:tc>
          <w:tcPr>
            <w:tcW w:w="4111" w:type="dxa"/>
            <w:vMerge/>
            <w:tcBorders>
              <w:top w:val="nil"/>
            </w:tcBorders>
            <w:shd w:val="clear" w:color="auto" w:fill="auto"/>
          </w:tcPr>
          <w:p w:rsidR="00E17434" w:rsidRPr="00CE4C7F" w:rsidRDefault="00E17434" w:rsidP="007E3103">
            <w:pPr>
              <w:widowControl w:val="0"/>
              <w:autoSpaceDE w:val="0"/>
              <w:autoSpaceDN w:val="0"/>
              <w:jc w:val="center"/>
              <w:rPr>
                <w:rFonts w:eastAsia="Calibri"/>
                <w:sz w:val="20"/>
                <w:szCs w:val="20"/>
                <w:lang w:val="en-US" w:eastAsia="en-US"/>
              </w:rPr>
            </w:pPr>
          </w:p>
        </w:tc>
        <w:tc>
          <w:tcPr>
            <w:tcW w:w="1701" w:type="dxa"/>
            <w:vMerge/>
            <w:tcBorders>
              <w:top w:val="nil"/>
            </w:tcBorders>
            <w:shd w:val="clear" w:color="auto" w:fill="auto"/>
          </w:tcPr>
          <w:p w:rsidR="00E17434" w:rsidRPr="00CE4C7F" w:rsidRDefault="00E17434" w:rsidP="007E3103">
            <w:pPr>
              <w:widowControl w:val="0"/>
              <w:autoSpaceDE w:val="0"/>
              <w:autoSpaceDN w:val="0"/>
              <w:jc w:val="center"/>
              <w:rPr>
                <w:rFonts w:eastAsia="Calibri"/>
                <w:sz w:val="20"/>
                <w:szCs w:val="20"/>
                <w:lang w:val="en-US" w:eastAsia="en-US"/>
              </w:rPr>
            </w:pPr>
          </w:p>
        </w:tc>
        <w:tc>
          <w:tcPr>
            <w:tcW w:w="1418" w:type="dxa"/>
            <w:vMerge/>
            <w:tcBorders>
              <w:top w:val="nil"/>
            </w:tcBorders>
            <w:shd w:val="clear" w:color="auto" w:fill="auto"/>
          </w:tcPr>
          <w:p w:rsidR="00E17434" w:rsidRPr="00CE4C7F" w:rsidRDefault="00E17434" w:rsidP="007E3103">
            <w:pPr>
              <w:widowControl w:val="0"/>
              <w:autoSpaceDE w:val="0"/>
              <w:autoSpaceDN w:val="0"/>
              <w:jc w:val="center"/>
              <w:rPr>
                <w:rFonts w:eastAsia="Calibri"/>
                <w:sz w:val="20"/>
                <w:szCs w:val="20"/>
                <w:lang w:val="en-US" w:eastAsia="en-US"/>
              </w:rPr>
            </w:pPr>
          </w:p>
        </w:tc>
        <w:tc>
          <w:tcPr>
            <w:tcW w:w="992" w:type="dxa"/>
            <w:vMerge/>
            <w:tcBorders>
              <w:top w:val="nil"/>
            </w:tcBorders>
            <w:shd w:val="clear" w:color="auto" w:fill="auto"/>
          </w:tcPr>
          <w:p w:rsidR="00E17434" w:rsidRPr="00CE4C7F" w:rsidRDefault="00E17434" w:rsidP="007E3103">
            <w:pPr>
              <w:widowControl w:val="0"/>
              <w:autoSpaceDE w:val="0"/>
              <w:autoSpaceDN w:val="0"/>
              <w:jc w:val="center"/>
              <w:rPr>
                <w:rFonts w:eastAsia="Calibri"/>
                <w:sz w:val="20"/>
                <w:szCs w:val="20"/>
                <w:lang w:val="en-US" w:eastAsia="en-US"/>
              </w:rPr>
            </w:pPr>
          </w:p>
        </w:tc>
        <w:tc>
          <w:tcPr>
            <w:tcW w:w="850" w:type="dxa"/>
            <w:shd w:val="clear" w:color="auto" w:fill="auto"/>
          </w:tcPr>
          <w:p w:rsidR="00E17434" w:rsidRPr="00CE4C7F" w:rsidRDefault="00E17434" w:rsidP="007E3103">
            <w:pPr>
              <w:widowControl w:val="0"/>
              <w:autoSpaceDE w:val="0"/>
              <w:autoSpaceDN w:val="0"/>
              <w:jc w:val="center"/>
              <w:rPr>
                <w:rFonts w:eastAsia="Calibri"/>
                <w:sz w:val="20"/>
                <w:szCs w:val="20"/>
                <w:lang w:val="en-US" w:eastAsia="en-US"/>
              </w:rPr>
            </w:pPr>
            <w:r w:rsidRPr="00CE4C7F">
              <w:rPr>
                <w:rFonts w:eastAsia="Calibri"/>
                <w:sz w:val="20"/>
                <w:szCs w:val="20"/>
                <w:lang w:val="en-US" w:eastAsia="en-US"/>
              </w:rPr>
              <w:t>значение</w:t>
            </w:r>
          </w:p>
        </w:tc>
        <w:tc>
          <w:tcPr>
            <w:tcW w:w="567" w:type="dxa"/>
            <w:shd w:val="clear" w:color="auto" w:fill="auto"/>
          </w:tcPr>
          <w:p w:rsidR="00E17434" w:rsidRPr="00D57E79" w:rsidRDefault="00D57E79" w:rsidP="007E3103">
            <w:pPr>
              <w:widowControl w:val="0"/>
              <w:autoSpaceDE w:val="0"/>
              <w:autoSpaceDN w:val="0"/>
              <w:jc w:val="center"/>
              <w:rPr>
                <w:rFonts w:eastAsia="Calibri"/>
                <w:sz w:val="20"/>
                <w:szCs w:val="20"/>
                <w:lang w:eastAsia="en-US"/>
              </w:rPr>
            </w:pPr>
            <w:r>
              <w:rPr>
                <w:rFonts w:eastAsia="Calibri"/>
                <w:sz w:val="20"/>
                <w:szCs w:val="20"/>
                <w:lang w:eastAsia="en-US"/>
              </w:rPr>
              <w:t>год</w:t>
            </w:r>
          </w:p>
        </w:tc>
        <w:tc>
          <w:tcPr>
            <w:tcW w:w="567" w:type="dxa"/>
            <w:shd w:val="clear" w:color="auto" w:fill="auto"/>
          </w:tcPr>
          <w:p w:rsidR="00E17434" w:rsidRPr="00D57E79" w:rsidRDefault="00D57E79" w:rsidP="007E3103">
            <w:pPr>
              <w:widowControl w:val="0"/>
              <w:autoSpaceDE w:val="0"/>
              <w:autoSpaceDN w:val="0"/>
              <w:jc w:val="center"/>
              <w:rPr>
                <w:rFonts w:eastAsia="Calibri"/>
                <w:sz w:val="20"/>
                <w:szCs w:val="20"/>
                <w:lang w:eastAsia="en-US"/>
              </w:rPr>
            </w:pPr>
            <w:r>
              <w:rPr>
                <w:rFonts w:eastAsia="Calibri"/>
                <w:sz w:val="20"/>
                <w:szCs w:val="20"/>
                <w:lang w:eastAsia="en-US"/>
              </w:rPr>
              <w:t>2024</w:t>
            </w:r>
          </w:p>
        </w:tc>
        <w:tc>
          <w:tcPr>
            <w:tcW w:w="567" w:type="dxa"/>
            <w:shd w:val="clear" w:color="auto" w:fill="auto"/>
          </w:tcPr>
          <w:p w:rsidR="00E17434" w:rsidRPr="00D57E79" w:rsidRDefault="00D57E79" w:rsidP="007E3103">
            <w:pPr>
              <w:widowControl w:val="0"/>
              <w:autoSpaceDE w:val="0"/>
              <w:autoSpaceDN w:val="0"/>
              <w:jc w:val="center"/>
              <w:rPr>
                <w:rFonts w:eastAsia="Calibri"/>
                <w:sz w:val="20"/>
                <w:szCs w:val="20"/>
                <w:lang w:eastAsia="en-US"/>
              </w:rPr>
            </w:pPr>
            <w:r>
              <w:rPr>
                <w:rFonts w:eastAsia="Calibri"/>
                <w:sz w:val="20"/>
                <w:szCs w:val="20"/>
                <w:lang w:eastAsia="en-US"/>
              </w:rPr>
              <w:t>2025</w:t>
            </w:r>
          </w:p>
        </w:tc>
        <w:tc>
          <w:tcPr>
            <w:tcW w:w="567" w:type="dxa"/>
            <w:shd w:val="clear" w:color="auto" w:fill="auto"/>
          </w:tcPr>
          <w:p w:rsidR="00E17434" w:rsidRPr="00CE4C7F" w:rsidRDefault="00D57E79" w:rsidP="00D57E79">
            <w:pPr>
              <w:widowControl w:val="0"/>
              <w:autoSpaceDE w:val="0"/>
              <w:autoSpaceDN w:val="0"/>
              <w:jc w:val="center"/>
              <w:rPr>
                <w:rFonts w:eastAsia="Calibri"/>
                <w:sz w:val="20"/>
                <w:szCs w:val="20"/>
                <w:lang w:val="en-US" w:eastAsia="en-US"/>
              </w:rPr>
            </w:pPr>
            <w:r>
              <w:rPr>
                <w:rFonts w:eastAsia="Calibri"/>
                <w:sz w:val="20"/>
                <w:szCs w:val="20"/>
                <w:lang w:val="en-US" w:eastAsia="en-US"/>
              </w:rPr>
              <w:t>2026</w:t>
            </w:r>
          </w:p>
        </w:tc>
        <w:tc>
          <w:tcPr>
            <w:tcW w:w="1418" w:type="dxa"/>
            <w:vMerge/>
            <w:tcBorders>
              <w:top w:val="nil"/>
            </w:tcBorders>
            <w:shd w:val="clear" w:color="auto" w:fill="auto"/>
          </w:tcPr>
          <w:p w:rsidR="00E17434" w:rsidRPr="00CE4C7F" w:rsidRDefault="00E17434" w:rsidP="007E3103">
            <w:pPr>
              <w:widowControl w:val="0"/>
              <w:autoSpaceDE w:val="0"/>
              <w:autoSpaceDN w:val="0"/>
              <w:jc w:val="center"/>
              <w:rPr>
                <w:rFonts w:eastAsia="Calibri"/>
                <w:sz w:val="20"/>
                <w:szCs w:val="20"/>
                <w:lang w:val="en-US" w:eastAsia="en-US"/>
              </w:rPr>
            </w:pPr>
          </w:p>
        </w:tc>
        <w:tc>
          <w:tcPr>
            <w:tcW w:w="1559" w:type="dxa"/>
            <w:vMerge/>
            <w:tcBorders>
              <w:top w:val="nil"/>
            </w:tcBorders>
            <w:shd w:val="clear" w:color="auto" w:fill="auto"/>
          </w:tcPr>
          <w:p w:rsidR="00E17434" w:rsidRPr="00CE4C7F" w:rsidRDefault="00E17434" w:rsidP="007E3103">
            <w:pPr>
              <w:widowControl w:val="0"/>
              <w:autoSpaceDE w:val="0"/>
              <w:autoSpaceDN w:val="0"/>
              <w:jc w:val="center"/>
              <w:rPr>
                <w:rFonts w:eastAsia="Calibri"/>
                <w:sz w:val="20"/>
                <w:szCs w:val="20"/>
                <w:lang w:val="en-US" w:eastAsia="en-US"/>
              </w:rPr>
            </w:pPr>
          </w:p>
        </w:tc>
      </w:tr>
      <w:tr w:rsidR="0025205C" w:rsidRPr="00CE4C7F" w:rsidTr="00BF086F">
        <w:trPr>
          <w:trHeight w:val="280"/>
          <w:tblHeader/>
        </w:trPr>
        <w:tc>
          <w:tcPr>
            <w:tcW w:w="425" w:type="dxa"/>
            <w:shd w:val="clear" w:color="auto" w:fill="auto"/>
            <w:vAlign w:val="center"/>
          </w:tcPr>
          <w:p w:rsidR="00E17434" w:rsidRPr="00CE4C7F" w:rsidRDefault="00E17434" w:rsidP="007E3103">
            <w:pPr>
              <w:widowControl w:val="0"/>
              <w:autoSpaceDE w:val="0"/>
              <w:autoSpaceDN w:val="0"/>
              <w:jc w:val="center"/>
              <w:rPr>
                <w:rFonts w:eastAsia="Calibri"/>
                <w:sz w:val="20"/>
                <w:szCs w:val="20"/>
                <w:lang w:val="en-US" w:eastAsia="en-US"/>
              </w:rPr>
            </w:pPr>
            <w:r w:rsidRPr="00CE4C7F">
              <w:rPr>
                <w:rFonts w:eastAsia="Calibri"/>
                <w:sz w:val="20"/>
                <w:szCs w:val="20"/>
                <w:lang w:val="en-US" w:eastAsia="en-US"/>
              </w:rPr>
              <w:t>1</w:t>
            </w:r>
          </w:p>
        </w:tc>
        <w:tc>
          <w:tcPr>
            <w:tcW w:w="4111" w:type="dxa"/>
            <w:shd w:val="clear" w:color="auto" w:fill="auto"/>
          </w:tcPr>
          <w:p w:rsidR="00E17434" w:rsidRPr="00CE4C7F" w:rsidRDefault="00E17434" w:rsidP="007E3103">
            <w:pPr>
              <w:widowControl w:val="0"/>
              <w:autoSpaceDE w:val="0"/>
              <w:autoSpaceDN w:val="0"/>
              <w:jc w:val="center"/>
              <w:rPr>
                <w:rFonts w:eastAsia="Calibri"/>
                <w:sz w:val="20"/>
                <w:szCs w:val="20"/>
                <w:lang w:val="en-US" w:eastAsia="en-US"/>
              </w:rPr>
            </w:pPr>
            <w:r w:rsidRPr="00CE4C7F">
              <w:rPr>
                <w:rFonts w:eastAsia="Calibri"/>
                <w:sz w:val="20"/>
                <w:szCs w:val="20"/>
                <w:lang w:val="en-US" w:eastAsia="en-US"/>
              </w:rPr>
              <w:t>2</w:t>
            </w:r>
          </w:p>
        </w:tc>
        <w:tc>
          <w:tcPr>
            <w:tcW w:w="1701" w:type="dxa"/>
            <w:shd w:val="clear" w:color="auto" w:fill="auto"/>
          </w:tcPr>
          <w:p w:rsidR="00E17434" w:rsidRPr="003C0753" w:rsidRDefault="003C0753" w:rsidP="007E3103">
            <w:pPr>
              <w:widowControl w:val="0"/>
              <w:autoSpaceDE w:val="0"/>
              <w:autoSpaceDN w:val="0"/>
              <w:jc w:val="center"/>
              <w:rPr>
                <w:rFonts w:eastAsia="Calibri"/>
                <w:sz w:val="20"/>
                <w:szCs w:val="20"/>
                <w:lang w:eastAsia="en-US"/>
              </w:rPr>
            </w:pPr>
            <w:r>
              <w:rPr>
                <w:rFonts w:eastAsia="Calibri"/>
                <w:sz w:val="20"/>
                <w:szCs w:val="20"/>
                <w:lang w:eastAsia="en-US"/>
              </w:rPr>
              <w:t>3</w:t>
            </w:r>
          </w:p>
        </w:tc>
        <w:tc>
          <w:tcPr>
            <w:tcW w:w="1418" w:type="dxa"/>
            <w:shd w:val="clear" w:color="auto" w:fill="auto"/>
          </w:tcPr>
          <w:p w:rsidR="00E17434" w:rsidRPr="003C0753" w:rsidRDefault="003C0753" w:rsidP="007E3103">
            <w:pPr>
              <w:widowControl w:val="0"/>
              <w:autoSpaceDE w:val="0"/>
              <w:autoSpaceDN w:val="0"/>
              <w:jc w:val="center"/>
              <w:rPr>
                <w:rFonts w:eastAsia="Calibri"/>
                <w:sz w:val="20"/>
                <w:szCs w:val="20"/>
                <w:lang w:eastAsia="en-US"/>
              </w:rPr>
            </w:pPr>
            <w:r>
              <w:rPr>
                <w:rFonts w:eastAsia="Calibri"/>
                <w:sz w:val="20"/>
                <w:szCs w:val="20"/>
                <w:lang w:eastAsia="en-US"/>
              </w:rPr>
              <w:t>4</w:t>
            </w:r>
          </w:p>
        </w:tc>
        <w:tc>
          <w:tcPr>
            <w:tcW w:w="992" w:type="dxa"/>
            <w:shd w:val="clear" w:color="auto" w:fill="auto"/>
          </w:tcPr>
          <w:p w:rsidR="00E17434" w:rsidRPr="003C0753" w:rsidRDefault="003C0753" w:rsidP="007E3103">
            <w:pPr>
              <w:widowControl w:val="0"/>
              <w:autoSpaceDE w:val="0"/>
              <w:autoSpaceDN w:val="0"/>
              <w:jc w:val="center"/>
              <w:rPr>
                <w:rFonts w:eastAsia="Calibri"/>
                <w:sz w:val="20"/>
                <w:szCs w:val="20"/>
                <w:lang w:eastAsia="en-US"/>
              </w:rPr>
            </w:pPr>
            <w:r>
              <w:rPr>
                <w:rFonts w:eastAsia="Calibri"/>
                <w:sz w:val="20"/>
                <w:szCs w:val="20"/>
                <w:lang w:eastAsia="en-US"/>
              </w:rPr>
              <w:t>5</w:t>
            </w:r>
          </w:p>
        </w:tc>
        <w:tc>
          <w:tcPr>
            <w:tcW w:w="850" w:type="dxa"/>
            <w:shd w:val="clear" w:color="auto" w:fill="auto"/>
          </w:tcPr>
          <w:p w:rsidR="00E17434" w:rsidRPr="003C0753" w:rsidRDefault="003C0753" w:rsidP="007E3103">
            <w:pPr>
              <w:widowControl w:val="0"/>
              <w:autoSpaceDE w:val="0"/>
              <w:autoSpaceDN w:val="0"/>
              <w:jc w:val="center"/>
              <w:rPr>
                <w:rFonts w:eastAsia="Calibri"/>
                <w:sz w:val="20"/>
                <w:szCs w:val="20"/>
                <w:lang w:eastAsia="en-US"/>
              </w:rPr>
            </w:pPr>
            <w:r>
              <w:rPr>
                <w:rFonts w:eastAsia="Calibri"/>
                <w:sz w:val="20"/>
                <w:szCs w:val="20"/>
                <w:lang w:eastAsia="en-US"/>
              </w:rPr>
              <w:t>6</w:t>
            </w:r>
          </w:p>
        </w:tc>
        <w:tc>
          <w:tcPr>
            <w:tcW w:w="567" w:type="dxa"/>
            <w:shd w:val="clear" w:color="auto" w:fill="auto"/>
          </w:tcPr>
          <w:p w:rsidR="00E17434" w:rsidRPr="003C0753" w:rsidRDefault="003C0753" w:rsidP="007E3103">
            <w:pPr>
              <w:widowControl w:val="0"/>
              <w:autoSpaceDE w:val="0"/>
              <w:autoSpaceDN w:val="0"/>
              <w:jc w:val="center"/>
              <w:rPr>
                <w:rFonts w:eastAsia="Calibri"/>
                <w:sz w:val="20"/>
                <w:szCs w:val="20"/>
                <w:lang w:eastAsia="en-US"/>
              </w:rPr>
            </w:pPr>
            <w:r>
              <w:rPr>
                <w:rFonts w:eastAsia="Calibri"/>
                <w:sz w:val="20"/>
                <w:szCs w:val="20"/>
                <w:lang w:eastAsia="en-US"/>
              </w:rPr>
              <w:t>7</w:t>
            </w:r>
          </w:p>
        </w:tc>
        <w:tc>
          <w:tcPr>
            <w:tcW w:w="567" w:type="dxa"/>
            <w:shd w:val="clear" w:color="auto" w:fill="auto"/>
          </w:tcPr>
          <w:p w:rsidR="00E17434" w:rsidRPr="003C0753" w:rsidRDefault="003C0753" w:rsidP="007E3103">
            <w:pPr>
              <w:widowControl w:val="0"/>
              <w:autoSpaceDE w:val="0"/>
              <w:autoSpaceDN w:val="0"/>
              <w:jc w:val="center"/>
              <w:rPr>
                <w:rFonts w:eastAsia="Calibri"/>
                <w:sz w:val="20"/>
                <w:szCs w:val="20"/>
                <w:lang w:eastAsia="en-US"/>
              </w:rPr>
            </w:pPr>
            <w:r>
              <w:rPr>
                <w:rFonts w:eastAsia="Calibri"/>
                <w:sz w:val="20"/>
                <w:szCs w:val="20"/>
                <w:lang w:eastAsia="en-US"/>
              </w:rPr>
              <w:t>8</w:t>
            </w:r>
          </w:p>
        </w:tc>
        <w:tc>
          <w:tcPr>
            <w:tcW w:w="567" w:type="dxa"/>
            <w:shd w:val="clear" w:color="auto" w:fill="auto"/>
          </w:tcPr>
          <w:p w:rsidR="00E17434" w:rsidRPr="003C0753" w:rsidRDefault="003C0753" w:rsidP="007E3103">
            <w:pPr>
              <w:widowControl w:val="0"/>
              <w:autoSpaceDE w:val="0"/>
              <w:autoSpaceDN w:val="0"/>
              <w:jc w:val="center"/>
              <w:rPr>
                <w:rFonts w:eastAsia="Calibri"/>
                <w:sz w:val="20"/>
                <w:szCs w:val="20"/>
                <w:lang w:eastAsia="en-US"/>
              </w:rPr>
            </w:pPr>
            <w:r>
              <w:rPr>
                <w:rFonts w:eastAsia="Calibri"/>
                <w:sz w:val="20"/>
                <w:szCs w:val="20"/>
                <w:lang w:eastAsia="en-US"/>
              </w:rPr>
              <w:t>9</w:t>
            </w:r>
          </w:p>
        </w:tc>
        <w:tc>
          <w:tcPr>
            <w:tcW w:w="567" w:type="dxa"/>
            <w:shd w:val="clear" w:color="auto" w:fill="auto"/>
          </w:tcPr>
          <w:p w:rsidR="00E17434" w:rsidRPr="003C0753" w:rsidRDefault="003C0753" w:rsidP="007E3103">
            <w:pPr>
              <w:widowControl w:val="0"/>
              <w:autoSpaceDE w:val="0"/>
              <w:autoSpaceDN w:val="0"/>
              <w:jc w:val="center"/>
              <w:rPr>
                <w:rFonts w:eastAsia="Calibri"/>
                <w:sz w:val="20"/>
                <w:szCs w:val="20"/>
                <w:lang w:eastAsia="en-US"/>
              </w:rPr>
            </w:pPr>
            <w:r>
              <w:rPr>
                <w:rFonts w:eastAsia="Calibri"/>
                <w:sz w:val="20"/>
                <w:szCs w:val="20"/>
                <w:lang w:eastAsia="en-US"/>
              </w:rPr>
              <w:t>10</w:t>
            </w:r>
          </w:p>
        </w:tc>
        <w:tc>
          <w:tcPr>
            <w:tcW w:w="1418" w:type="dxa"/>
            <w:shd w:val="clear" w:color="auto" w:fill="auto"/>
          </w:tcPr>
          <w:p w:rsidR="00E17434" w:rsidRPr="003C0753" w:rsidRDefault="003C0753" w:rsidP="007E3103">
            <w:pPr>
              <w:widowControl w:val="0"/>
              <w:autoSpaceDE w:val="0"/>
              <w:autoSpaceDN w:val="0"/>
              <w:jc w:val="center"/>
              <w:rPr>
                <w:rFonts w:eastAsia="Calibri"/>
                <w:sz w:val="20"/>
                <w:szCs w:val="20"/>
                <w:lang w:eastAsia="en-US"/>
              </w:rPr>
            </w:pPr>
            <w:r>
              <w:rPr>
                <w:rFonts w:eastAsia="Calibri"/>
                <w:sz w:val="20"/>
                <w:szCs w:val="20"/>
                <w:lang w:eastAsia="en-US"/>
              </w:rPr>
              <w:t>11</w:t>
            </w:r>
          </w:p>
        </w:tc>
        <w:tc>
          <w:tcPr>
            <w:tcW w:w="1559" w:type="dxa"/>
            <w:shd w:val="clear" w:color="auto" w:fill="auto"/>
          </w:tcPr>
          <w:p w:rsidR="00E17434" w:rsidRPr="003C0753" w:rsidRDefault="003C0753" w:rsidP="007E3103">
            <w:pPr>
              <w:widowControl w:val="0"/>
              <w:autoSpaceDE w:val="0"/>
              <w:autoSpaceDN w:val="0"/>
              <w:jc w:val="center"/>
              <w:rPr>
                <w:rFonts w:eastAsia="Calibri"/>
                <w:sz w:val="20"/>
                <w:szCs w:val="20"/>
                <w:lang w:val="en-US" w:eastAsia="en-US"/>
              </w:rPr>
            </w:pPr>
            <w:r>
              <w:rPr>
                <w:rFonts w:eastAsia="Calibri"/>
                <w:sz w:val="20"/>
                <w:szCs w:val="20"/>
                <w:lang w:eastAsia="en-US"/>
              </w:rPr>
              <w:t>12</w:t>
            </w:r>
          </w:p>
        </w:tc>
      </w:tr>
      <w:tr w:rsidR="00D57E79" w:rsidRPr="00CE4C7F" w:rsidTr="000815E5">
        <w:trPr>
          <w:trHeight w:val="438"/>
        </w:trPr>
        <w:tc>
          <w:tcPr>
            <w:tcW w:w="425" w:type="dxa"/>
            <w:shd w:val="clear" w:color="auto" w:fill="auto"/>
            <w:vAlign w:val="center"/>
          </w:tcPr>
          <w:p w:rsidR="00D57E79" w:rsidRPr="00CE4C7F" w:rsidRDefault="006C675E" w:rsidP="006C675E">
            <w:pPr>
              <w:widowControl w:val="0"/>
              <w:autoSpaceDE w:val="0"/>
              <w:autoSpaceDN w:val="0"/>
              <w:jc w:val="center"/>
              <w:rPr>
                <w:rFonts w:eastAsia="Calibri"/>
                <w:sz w:val="20"/>
                <w:szCs w:val="20"/>
                <w:lang w:val="en-US" w:eastAsia="en-US"/>
              </w:rPr>
            </w:pPr>
            <w:r>
              <w:rPr>
                <w:rFonts w:eastAsia="Calibri"/>
                <w:sz w:val="20"/>
                <w:szCs w:val="20"/>
                <w:lang w:eastAsia="en-US"/>
              </w:rPr>
              <w:t>1</w:t>
            </w:r>
            <w:r w:rsidR="00D57E79" w:rsidRPr="00CE4C7F">
              <w:rPr>
                <w:rFonts w:eastAsia="Calibri"/>
                <w:sz w:val="20"/>
                <w:szCs w:val="20"/>
                <w:lang w:val="en-US" w:eastAsia="en-US"/>
              </w:rPr>
              <w:t>.</w:t>
            </w:r>
          </w:p>
        </w:tc>
        <w:tc>
          <w:tcPr>
            <w:tcW w:w="14317" w:type="dxa"/>
            <w:gridSpan w:val="11"/>
            <w:shd w:val="clear" w:color="auto" w:fill="auto"/>
            <w:vAlign w:val="center"/>
          </w:tcPr>
          <w:p w:rsidR="00D57E79" w:rsidRPr="00D57E79" w:rsidRDefault="00D57E79" w:rsidP="00BF086F">
            <w:pPr>
              <w:widowControl w:val="0"/>
              <w:autoSpaceDE w:val="0"/>
              <w:autoSpaceDN w:val="0"/>
              <w:rPr>
                <w:rFonts w:eastAsia="Calibri"/>
                <w:sz w:val="20"/>
                <w:szCs w:val="20"/>
                <w:lang w:eastAsia="en-US"/>
              </w:rPr>
            </w:pPr>
            <w:r w:rsidRPr="00CE4C7F">
              <w:rPr>
                <w:rFonts w:eastAsia="Calibri"/>
                <w:sz w:val="20"/>
                <w:szCs w:val="20"/>
                <w:lang w:eastAsia="en-US"/>
              </w:rPr>
              <w:t xml:space="preserve"> Задача</w:t>
            </w:r>
            <w:r w:rsidR="00BF086F">
              <w:rPr>
                <w:rFonts w:eastAsia="Calibri"/>
                <w:sz w:val="20"/>
                <w:szCs w:val="20"/>
                <w:lang w:eastAsia="en-US"/>
              </w:rPr>
              <w:t xml:space="preserve"> №1</w:t>
            </w:r>
            <w:r w:rsidRPr="00CE4C7F">
              <w:rPr>
                <w:rFonts w:eastAsia="Calibri"/>
                <w:sz w:val="20"/>
                <w:szCs w:val="20"/>
                <w:lang w:eastAsia="en-US"/>
              </w:rPr>
              <w:t xml:space="preserve"> «</w:t>
            </w:r>
            <w:r>
              <w:rPr>
                <w:sz w:val="20"/>
              </w:rPr>
              <w:t>П</w:t>
            </w:r>
            <w:r w:rsidRPr="00E02705">
              <w:rPr>
                <w:sz w:val="20"/>
              </w:rPr>
              <w:t xml:space="preserve">овышение эффективности управления </w:t>
            </w:r>
            <w:r>
              <w:rPr>
                <w:sz w:val="20"/>
              </w:rPr>
              <w:t>комплексным развитием сельских территорий</w:t>
            </w:r>
            <w:r w:rsidRPr="00E02705">
              <w:rPr>
                <w:sz w:val="20"/>
              </w:rPr>
              <w:t xml:space="preserve"> Архангельской области</w:t>
            </w:r>
            <w:r w:rsidRPr="00CE4C7F">
              <w:rPr>
                <w:rFonts w:eastAsia="Calibri"/>
                <w:sz w:val="20"/>
                <w:szCs w:val="20"/>
                <w:lang w:eastAsia="en-US"/>
              </w:rPr>
              <w:t>»</w:t>
            </w:r>
          </w:p>
        </w:tc>
      </w:tr>
      <w:tr w:rsidR="00EE3EBF" w:rsidRPr="002F7C81" w:rsidTr="00BF086F">
        <w:trPr>
          <w:trHeight w:val="736"/>
        </w:trPr>
        <w:tc>
          <w:tcPr>
            <w:tcW w:w="425" w:type="dxa"/>
            <w:shd w:val="clear" w:color="auto" w:fill="auto"/>
            <w:vAlign w:val="center"/>
          </w:tcPr>
          <w:p w:rsidR="00EE3EBF" w:rsidRPr="002F7C81" w:rsidRDefault="006C675E" w:rsidP="006C675E">
            <w:pPr>
              <w:widowControl w:val="0"/>
              <w:autoSpaceDE w:val="0"/>
              <w:autoSpaceDN w:val="0"/>
              <w:jc w:val="center"/>
              <w:rPr>
                <w:rFonts w:eastAsia="Calibri"/>
                <w:sz w:val="20"/>
                <w:szCs w:val="20"/>
                <w:lang w:eastAsia="en-US"/>
              </w:rPr>
            </w:pPr>
            <w:r w:rsidRPr="002F7C81">
              <w:rPr>
                <w:rFonts w:eastAsia="Calibri"/>
                <w:sz w:val="20"/>
                <w:szCs w:val="20"/>
                <w:lang w:eastAsia="en-US"/>
              </w:rPr>
              <w:t>1</w:t>
            </w:r>
            <w:r w:rsidR="00EE3EBF" w:rsidRPr="002F7C81">
              <w:rPr>
                <w:rFonts w:eastAsia="Calibri"/>
                <w:sz w:val="20"/>
                <w:szCs w:val="20"/>
                <w:lang w:eastAsia="en-US"/>
              </w:rPr>
              <w:t>.</w:t>
            </w:r>
            <w:r w:rsidRPr="002F7C81">
              <w:rPr>
                <w:rFonts w:eastAsia="Calibri"/>
                <w:sz w:val="20"/>
                <w:szCs w:val="20"/>
                <w:lang w:eastAsia="en-US"/>
              </w:rPr>
              <w:t>1</w:t>
            </w:r>
          </w:p>
        </w:tc>
        <w:tc>
          <w:tcPr>
            <w:tcW w:w="4111" w:type="dxa"/>
            <w:shd w:val="clear" w:color="auto" w:fill="auto"/>
            <w:vAlign w:val="center"/>
          </w:tcPr>
          <w:p w:rsidR="00EE3EBF" w:rsidRPr="002F7C81" w:rsidRDefault="006C675E" w:rsidP="00EE3EBF">
            <w:pPr>
              <w:widowControl w:val="0"/>
              <w:autoSpaceDE w:val="0"/>
              <w:autoSpaceDN w:val="0"/>
              <w:rPr>
                <w:rFonts w:eastAsia="Calibri"/>
                <w:sz w:val="20"/>
                <w:szCs w:val="20"/>
                <w:lang w:eastAsia="en-US"/>
              </w:rPr>
            </w:pPr>
            <w:r w:rsidRPr="002F7C81">
              <w:rPr>
                <w:rFonts w:eastAsia="Calibri"/>
                <w:sz w:val="20"/>
                <w:szCs w:val="20"/>
                <w:lang w:eastAsia="en-US"/>
              </w:rPr>
              <w:t>Доля муниципальных образований Архангельской области районов (округов), участвующих в мероприятиях государственной программы с 2022 года</w:t>
            </w:r>
          </w:p>
        </w:tc>
        <w:tc>
          <w:tcPr>
            <w:tcW w:w="1701" w:type="dxa"/>
            <w:shd w:val="clear" w:color="auto" w:fill="auto"/>
            <w:vAlign w:val="center"/>
          </w:tcPr>
          <w:p w:rsidR="00EE3EBF" w:rsidRPr="002F7C81" w:rsidRDefault="006C675E" w:rsidP="00EE3EBF">
            <w:pPr>
              <w:widowControl w:val="0"/>
              <w:autoSpaceDE w:val="0"/>
              <w:autoSpaceDN w:val="0"/>
              <w:jc w:val="center"/>
              <w:rPr>
                <w:rFonts w:eastAsia="Calibri"/>
                <w:sz w:val="20"/>
                <w:szCs w:val="20"/>
                <w:lang w:eastAsia="en-US"/>
              </w:rPr>
            </w:pPr>
            <w:r w:rsidRPr="002F7C81">
              <w:rPr>
                <w:rFonts w:eastAsia="Calibri"/>
                <w:sz w:val="20"/>
                <w:szCs w:val="20"/>
                <w:lang w:eastAsia="en-US"/>
              </w:rPr>
              <w:t>Возрастающий</w:t>
            </w:r>
          </w:p>
        </w:tc>
        <w:tc>
          <w:tcPr>
            <w:tcW w:w="1418" w:type="dxa"/>
            <w:shd w:val="clear" w:color="auto" w:fill="auto"/>
            <w:vAlign w:val="center"/>
          </w:tcPr>
          <w:p w:rsidR="00EE3EBF" w:rsidRPr="002F7C81" w:rsidRDefault="00EE3EBF" w:rsidP="00EE3EBF">
            <w:pPr>
              <w:widowControl w:val="0"/>
              <w:autoSpaceDE w:val="0"/>
              <w:autoSpaceDN w:val="0"/>
              <w:jc w:val="center"/>
              <w:rPr>
                <w:rFonts w:eastAsia="Calibri"/>
                <w:sz w:val="20"/>
                <w:szCs w:val="20"/>
                <w:lang w:eastAsia="en-US"/>
              </w:rPr>
            </w:pPr>
            <w:r w:rsidRPr="002F7C81">
              <w:rPr>
                <w:rFonts w:eastAsia="Calibri"/>
                <w:sz w:val="20"/>
                <w:szCs w:val="20"/>
                <w:lang w:eastAsia="en-US"/>
              </w:rPr>
              <w:t>КПМ</w:t>
            </w:r>
          </w:p>
        </w:tc>
        <w:tc>
          <w:tcPr>
            <w:tcW w:w="992" w:type="dxa"/>
            <w:shd w:val="clear" w:color="auto" w:fill="auto"/>
            <w:vAlign w:val="center"/>
          </w:tcPr>
          <w:p w:rsidR="00EE3EBF" w:rsidRPr="002F7C81" w:rsidRDefault="006C675E" w:rsidP="00EE3EBF">
            <w:pPr>
              <w:widowControl w:val="0"/>
              <w:autoSpaceDE w:val="0"/>
              <w:autoSpaceDN w:val="0"/>
              <w:jc w:val="center"/>
              <w:rPr>
                <w:rFonts w:eastAsia="Calibri"/>
                <w:sz w:val="20"/>
                <w:szCs w:val="20"/>
                <w:lang w:eastAsia="en-US"/>
              </w:rPr>
            </w:pPr>
            <w:r w:rsidRPr="002F7C81">
              <w:rPr>
                <w:rFonts w:eastAsia="Calibri"/>
                <w:sz w:val="20"/>
                <w:szCs w:val="20"/>
                <w:lang w:eastAsia="en-US"/>
              </w:rPr>
              <w:t>процент</w:t>
            </w:r>
          </w:p>
        </w:tc>
        <w:tc>
          <w:tcPr>
            <w:tcW w:w="850" w:type="dxa"/>
            <w:shd w:val="clear" w:color="auto" w:fill="auto"/>
            <w:vAlign w:val="center"/>
          </w:tcPr>
          <w:p w:rsidR="00EE3EBF" w:rsidRPr="002F7C81" w:rsidRDefault="006C675E" w:rsidP="00EE3EBF">
            <w:pPr>
              <w:widowControl w:val="0"/>
              <w:autoSpaceDE w:val="0"/>
              <w:autoSpaceDN w:val="0"/>
              <w:jc w:val="center"/>
              <w:rPr>
                <w:rFonts w:eastAsia="Calibri"/>
                <w:sz w:val="20"/>
                <w:szCs w:val="20"/>
                <w:lang w:eastAsia="en-US"/>
              </w:rPr>
            </w:pPr>
            <w:r w:rsidRPr="002F7C81">
              <w:rPr>
                <w:rFonts w:eastAsia="Calibri"/>
                <w:sz w:val="20"/>
                <w:szCs w:val="20"/>
                <w:lang w:eastAsia="en-US"/>
              </w:rPr>
              <w:t>73,7</w:t>
            </w:r>
          </w:p>
        </w:tc>
        <w:tc>
          <w:tcPr>
            <w:tcW w:w="567" w:type="dxa"/>
            <w:shd w:val="clear" w:color="auto" w:fill="auto"/>
            <w:vAlign w:val="center"/>
          </w:tcPr>
          <w:p w:rsidR="00EE3EBF" w:rsidRPr="002F7C81" w:rsidRDefault="00EE3EBF" w:rsidP="00EE3EBF">
            <w:pPr>
              <w:widowControl w:val="0"/>
              <w:autoSpaceDE w:val="0"/>
              <w:autoSpaceDN w:val="0"/>
              <w:jc w:val="center"/>
              <w:rPr>
                <w:rFonts w:eastAsia="Calibri"/>
                <w:sz w:val="20"/>
                <w:szCs w:val="20"/>
                <w:lang w:eastAsia="en-US"/>
              </w:rPr>
            </w:pPr>
            <w:r w:rsidRPr="002F7C81">
              <w:rPr>
                <w:rFonts w:eastAsia="Calibri"/>
                <w:sz w:val="20"/>
                <w:szCs w:val="20"/>
                <w:lang w:eastAsia="en-US"/>
              </w:rPr>
              <w:t>2022</w:t>
            </w:r>
          </w:p>
        </w:tc>
        <w:tc>
          <w:tcPr>
            <w:tcW w:w="567" w:type="dxa"/>
            <w:shd w:val="clear" w:color="auto" w:fill="auto"/>
            <w:vAlign w:val="center"/>
          </w:tcPr>
          <w:p w:rsidR="00EE3EBF" w:rsidRPr="002F7C81" w:rsidRDefault="006C675E" w:rsidP="00EE3EBF">
            <w:pPr>
              <w:widowControl w:val="0"/>
              <w:autoSpaceDE w:val="0"/>
              <w:autoSpaceDN w:val="0"/>
              <w:jc w:val="center"/>
              <w:rPr>
                <w:rFonts w:eastAsia="Calibri"/>
                <w:sz w:val="20"/>
                <w:szCs w:val="20"/>
                <w:lang w:eastAsia="en-US"/>
              </w:rPr>
            </w:pPr>
            <w:r w:rsidRPr="002F7C81">
              <w:rPr>
                <w:rFonts w:eastAsia="Calibri"/>
                <w:sz w:val="20"/>
                <w:szCs w:val="20"/>
                <w:lang w:eastAsia="en-US"/>
              </w:rPr>
              <w:t>75</w:t>
            </w:r>
          </w:p>
        </w:tc>
        <w:tc>
          <w:tcPr>
            <w:tcW w:w="567" w:type="dxa"/>
            <w:shd w:val="clear" w:color="auto" w:fill="auto"/>
            <w:vAlign w:val="center"/>
          </w:tcPr>
          <w:p w:rsidR="00EE3EBF" w:rsidRPr="002F7C81" w:rsidRDefault="006C675E" w:rsidP="00EE3EBF">
            <w:pPr>
              <w:widowControl w:val="0"/>
              <w:autoSpaceDE w:val="0"/>
              <w:autoSpaceDN w:val="0"/>
              <w:jc w:val="center"/>
              <w:rPr>
                <w:rFonts w:eastAsia="Calibri"/>
                <w:sz w:val="20"/>
                <w:szCs w:val="20"/>
                <w:lang w:eastAsia="en-US"/>
              </w:rPr>
            </w:pPr>
            <w:r w:rsidRPr="002F7C81">
              <w:rPr>
                <w:rFonts w:eastAsia="Calibri"/>
                <w:sz w:val="20"/>
                <w:szCs w:val="20"/>
                <w:lang w:eastAsia="en-US"/>
              </w:rPr>
              <w:t>80</w:t>
            </w:r>
          </w:p>
        </w:tc>
        <w:tc>
          <w:tcPr>
            <w:tcW w:w="567" w:type="dxa"/>
            <w:shd w:val="clear" w:color="auto" w:fill="auto"/>
            <w:vAlign w:val="center"/>
          </w:tcPr>
          <w:p w:rsidR="00EE3EBF" w:rsidRPr="002F7C81" w:rsidRDefault="006C675E" w:rsidP="00EE3EBF">
            <w:pPr>
              <w:widowControl w:val="0"/>
              <w:autoSpaceDE w:val="0"/>
              <w:autoSpaceDN w:val="0"/>
              <w:jc w:val="center"/>
              <w:rPr>
                <w:rFonts w:eastAsia="Calibri"/>
                <w:sz w:val="20"/>
                <w:szCs w:val="20"/>
                <w:lang w:eastAsia="en-US"/>
              </w:rPr>
            </w:pPr>
            <w:r w:rsidRPr="002F7C81">
              <w:rPr>
                <w:rFonts w:eastAsia="Calibri"/>
                <w:sz w:val="20"/>
                <w:szCs w:val="20"/>
                <w:lang w:eastAsia="en-US"/>
              </w:rPr>
              <w:t>85</w:t>
            </w:r>
          </w:p>
        </w:tc>
        <w:tc>
          <w:tcPr>
            <w:tcW w:w="1418" w:type="dxa"/>
            <w:shd w:val="clear" w:color="auto" w:fill="auto"/>
            <w:vAlign w:val="center"/>
          </w:tcPr>
          <w:p w:rsidR="00EE3EBF" w:rsidRPr="002F7C81" w:rsidRDefault="00EE3EBF" w:rsidP="00EE3EBF">
            <w:pPr>
              <w:widowControl w:val="0"/>
              <w:autoSpaceDE w:val="0"/>
              <w:autoSpaceDN w:val="0"/>
              <w:adjustRightInd w:val="0"/>
              <w:jc w:val="center"/>
              <w:rPr>
                <w:rFonts w:eastAsia="Calibri"/>
                <w:sz w:val="20"/>
                <w:szCs w:val="20"/>
                <w:lang w:eastAsia="en-US"/>
              </w:rPr>
            </w:pPr>
            <w:r w:rsidRPr="002F7C81">
              <w:rPr>
                <w:sz w:val="20"/>
                <w:szCs w:val="20"/>
              </w:rPr>
              <w:t>министерство агропромышленного комплекса и торговли</w:t>
            </w:r>
          </w:p>
        </w:tc>
        <w:tc>
          <w:tcPr>
            <w:tcW w:w="1559" w:type="dxa"/>
            <w:shd w:val="clear" w:color="auto" w:fill="auto"/>
            <w:vAlign w:val="center"/>
          </w:tcPr>
          <w:p w:rsidR="00EE3EBF" w:rsidRPr="002F7C81" w:rsidRDefault="00853559" w:rsidP="00EE3EBF">
            <w:pPr>
              <w:widowControl w:val="0"/>
              <w:autoSpaceDE w:val="0"/>
              <w:autoSpaceDN w:val="0"/>
              <w:adjustRightInd w:val="0"/>
              <w:jc w:val="center"/>
              <w:rPr>
                <w:rFonts w:eastAsia="Calibri"/>
                <w:sz w:val="20"/>
                <w:szCs w:val="20"/>
                <w:lang w:eastAsia="en-US"/>
              </w:rPr>
            </w:pPr>
            <w:r w:rsidRPr="002F7C81">
              <w:rPr>
                <w:rFonts w:eastAsia="Calibri"/>
                <w:sz w:val="20"/>
                <w:szCs w:val="20"/>
                <w:lang w:eastAsia="en-US"/>
              </w:rPr>
              <w:t>-</w:t>
            </w:r>
          </w:p>
        </w:tc>
      </w:tr>
    </w:tbl>
    <w:p w:rsidR="00D57E79" w:rsidRPr="002F7C81" w:rsidRDefault="00D57E79" w:rsidP="00E17434">
      <w:pPr>
        <w:widowControl w:val="0"/>
        <w:autoSpaceDE w:val="0"/>
        <w:autoSpaceDN w:val="0"/>
        <w:jc w:val="center"/>
        <w:rPr>
          <w:sz w:val="20"/>
          <w:szCs w:val="16"/>
          <w:lang w:eastAsia="en-US"/>
        </w:rPr>
      </w:pPr>
    </w:p>
    <w:p w:rsidR="00E17434" w:rsidRPr="002F7C81" w:rsidRDefault="00E17434" w:rsidP="00E17434">
      <w:pPr>
        <w:widowControl w:val="0"/>
        <w:autoSpaceDE w:val="0"/>
        <w:autoSpaceDN w:val="0"/>
        <w:spacing w:before="66"/>
        <w:rPr>
          <w:sz w:val="22"/>
          <w:szCs w:val="22"/>
          <w:lang w:eastAsia="en-US"/>
        </w:rPr>
      </w:pPr>
    </w:p>
    <w:p w:rsidR="00E17434" w:rsidRPr="002F7C81" w:rsidRDefault="00BF086F" w:rsidP="00E17434">
      <w:pPr>
        <w:widowControl w:val="0"/>
        <w:autoSpaceDE w:val="0"/>
        <w:jc w:val="center"/>
        <w:outlineLvl w:val="3"/>
        <w:rPr>
          <w:bCs/>
          <w:sz w:val="28"/>
          <w:szCs w:val="20"/>
          <w:lang w:eastAsia="zh-CN"/>
        </w:rPr>
      </w:pPr>
      <w:r w:rsidRPr="002F7C81">
        <w:rPr>
          <w:bCs/>
          <w:sz w:val="28"/>
          <w:szCs w:val="20"/>
          <w:lang w:eastAsia="zh-CN"/>
        </w:rPr>
        <w:t>2.1</w:t>
      </w:r>
      <w:r w:rsidR="00E17434" w:rsidRPr="002F7C81">
        <w:rPr>
          <w:bCs/>
          <w:sz w:val="28"/>
          <w:szCs w:val="20"/>
          <w:lang w:eastAsia="zh-CN"/>
        </w:rPr>
        <w:t xml:space="preserve"> Порядок расчета и источники информации о значениях показателей комплекса процессных мероприятий</w:t>
      </w:r>
    </w:p>
    <w:p w:rsidR="00E17434" w:rsidRPr="002F7C81" w:rsidRDefault="00E17434" w:rsidP="00E17434">
      <w:pPr>
        <w:widowControl w:val="0"/>
        <w:autoSpaceDE w:val="0"/>
        <w:ind w:left="5013"/>
        <w:outlineLvl w:val="3"/>
        <w:rPr>
          <w:rFonts w:ascii="Calibri" w:hAnsi="Calibri" w:cs="Calibri"/>
          <w:bCs/>
          <w:sz w:val="22"/>
          <w:szCs w:val="20"/>
          <w:lang w:eastAsia="zh-CN"/>
        </w:rPr>
      </w:pPr>
    </w:p>
    <w:tbl>
      <w:tblPr>
        <w:tblW w:w="4991" w:type="pct"/>
        <w:tblInd w:w="137" w:type="dxa"/>
        <w:tblCellMar>
          <w:top w:w="102" w:type="dxa"/>
          <w:left w:w="62" w:type="dxa"/>
          <w:bottom w:w="102" w:type="dxa"/>
          <w:right w:w="62" w:type="dxa"/>
        </w:tblCellMar>
        <w:tblLook w:val="0000"/>
      </w:tblPr>
      <w:tblGrid>
        <w:gridCol w:w="3486"/>
        <w:gridCol w:w="7405"/>
        <w:gridCol w:w="3918"/>
      </w:tblGrid>
      <w:tr w:rsidR="00BF086F" w:rsidRPr="002F7C81" w:rsidTr="007E3103">
        <w:trPr>
          <w:trHeight w:val="25"/>
          <w:tblHeader/>
        </w:trPr>
        <w:tc>
          <w:tcPr>
            <w:tcW w:w="1177" w:type="pct"/>
            <w:tcBorders>
              <w:top w:val="single" w:sz="4" w:space="0" w:color="auto"/>
              <w:left w:val="single" w:sz="4" w:space="0" w:color="auto"/>
              <w:bottom w:val="single" w:sz="4" w:space="0" w:color="auto"/>
              <w:right w:val="single" w:sz="4" w:space="0" w:color="auto"/>
            </w:tcBorders>
          </w:tcPr>
          <w:p w:rsidR="00BF086F" w:rsidRPr="002F7C81" w:rsidRDefault="00BF086F" w:rsidP="00BF086F">
            <w:pPr>
              <w:widowControl w:val="0"/>
              <w:autoSpaceDE w:val="0"/>
              <w:autoSpaceDN w:val="0"/>
              <w:adjustRightInd w:val="0"/>
              <w:jc w:val="center"/>
              <w:rPr>
                <w:sz w:val="20"/>
                <w:szCs w:val="20"/>
                <w:lang w:eastAsia="en-US"/>
              </w:rPr>
            </w:pPr>
            <w:r w:rsidRPr="002F7C81">
              <w:rPr>
                <w:sz w:val="20"/>
                <w:szCs w:val="20"/>
                <w:lang w:eastAsia="en-US"/>
              </w:rPr>
              <w:t>Наименование показателя комплекса процессных мероприятий</w:t>
            </w:r>
          </w:p>
        </w:tc>
        <w:tc>
          <w:tcPr>
            <w:tcW w:w="2500" w:type="pct"/>
            <w:tcBorders>
              <w:top w:val="single" w:sz="4" w:space="0" w:color="auto"/>
              <w:left w:val="single" w:sz="4" w:space="0" w:color="auto"/>
              <w:bottom w:val="single" w:sz="4" w:space="0" w:color="auto"/>
              <w:right w:val="single" w:sz="4" w:space="0" w:color="auto"/>
            </w:tcBorders>
          </w:tcPr>
          <w:p w:rsidR="00BF086F" w:rsidRPr="002F7C81" w:rsidRDefault="00BF086F" w:rsidP="00BF086F">
            <w:pPr>
              <w:widowControl w:val="0"/>
              <w:autoSpaceDE w:val="0"/>
              <w:autoSpaceDN w:val="0"/>
              <w:adjustRightInd w:val="0"/>
              <w:jc w:val="center"/>
              <w:rPr>
                <w:sz w:val="20"/>
                <w:szCs w:val="20"/>
                <w:lang w:eastAsia="en-US"/>
              </w:rPr>
            </w:pPr>
            <w:r w:rsidRPr="002F7C81">
              <w:rPr>
                <w:sz w:val="20"/>
                <w:szCs w:val="20"/>
                <w:lang w:eastAsia="en-US"/>
              </w:rPr>
              <w:t>Порядок расчета</w:t>
            </w:r>
          </w:p>
        </w:tc>
        <w:tc>
          <w:tcPr>
            <w:tcW w:w="1323" w:type="pct"/>
            <w:tcBorders>
              <w:top w:val="single" w:sz="4" w:space="0" w:color="auto"/>
              <w:left w:val="single" w:sz="4" w:space="0" w:color="auto"/>
              <w:bottom w:val="single" w:sz="4" w:space="0" w:color="auto"/>
              <w:right w:val="single" w:sz="4" w:space="0" w:color="auto"/>
            </w:tcBorders>
          </w:tcPr>
          <w:p w:rsidR="00BF086F" w:rsidRPr="002F7C81" w:rsidRDefault="00BF086F" w:rsidP="00BF086F">
            <w:pPr>
              <w:widowControl w:val="0"/>
              <w:autoSpaceDE w:val="0"/>
              <w:autoSpaceDN w:val="0"/>
              <w:adjustRightInd w:val="0"/>
              <w:jc w:val="center"/>
              <w:rPr>
                <w:sz w:val="20"/>
                <w:szCs w:val="20"/>
                <w:lang w:eastAsia="en-US"/>
              </w:rPr>
            </w:pPr>
            <w:r w:rsidRPr="002F7C81">
              <w:rPr>
                <w:sz w:val="20"/>
                <w:szCs w:val="20"/>
                <w:lang w:eastAsia="en-US"/>
              </w:rPr>
              <w:t>Источники информации</w:t>
            </w:r>
          </w:p>
        </w:tc>
      </w:tr>
      <w:tr w:rsidR="00BF086F" w:rsidRPr="00CE4C7F" w:rsidTr="007E3103">
        <w:trPr>
          <w:trHeight w:val="25"/>
          <w:tblHeader/>
        </w:trPr>
        <w:tc>
          <w:tcPr>
            <w:tcW w:w="1177" w:type="pct"/>
            <w:tcBorders>
              <w:top w:val="single" w:sz="4" w:space="0" w:color="auto"/>
              <w:left w:val="single" w:sz="4" w:space="0" w:color="auto"/>
              <w:bottom w:val="single" w:sz="4" w:space="0" w:color="auto"/>
              <w:right w:val="single" w:sz="4" w:space="0" w:color="auto"/>
            </w:tcBorders>
          </w:tcPr>
          <w:p w:rsidR="00BF086F" w:rsidRPr="002F7C81" w:rsidRDefault="00713147" w:rsidP="00BF086F">
            <w:pPr>
              <w:widowControl w:val="0"/>
              <w:autoSpaceDE w:val="0"/>
              <w:autoSpaceDN w:val="0"/>
              <w:adjustRightInd w:val="0"/>
              <w:rPr>
                <w:rFonts w:eastAsia="Calibri"/>
                <w:sz w:val="20"/>
                <w:szCs w:val="20"/>
                <w:lang w:eastAsia="en-US"/>
              </w:rPr>
            </w:pPr>
            <w:r w:rsidRPr="002F7C81">
              <w:rPr>
                <w:rFonts w:eastAsia="Calibri"/>
                <w:sz w:val="20"/>
                <w:szCs w:val="20"/>
                <w:lang w:eastAsia="en-US"/>
              </w:rPr>
              <w:t xml:space="preserve">1.1 </w:t>
            </w:r>
            <w:r w:rsidR="00BF086F" w:rsidRPr="002F7C81">
              <w:rPr>
                <w:rFonts w:eastAsia="Calibri"/>
                <w:sz w:val="20"/>
                <w:szCs w:val="20"/>
                <w:lang w:eastAsia="en-US"/>
              </w:rPr>
              <w:t>Доля муниципальных образований Архангельской области районов (округов), участвующих в мероприятиях государственной программы с 2022 года</w:t>
            </w:r>
          </w:p>
        </w:tc>
        <w:tc>
          <w:tcPr>
            <w:tcW w:w="2500" w:type="pct"/>
            <w:tcBorders>
              <w:top w:val="single" w:sz="4" w:space="0" w:color="auto"/>
              <w:left w:val="single" w:sz="4" w:space="0" w:color="auto"/>
              <w:bottom w:val="single" w:sz="4" w:space="0" w:color="auto"/>
              <w:right w:val="single" w:sz="4" w:space="0" w:color="auto"/>
            </w:tcBorders>
          </w:tcPr>
          <w:p w:rsidR="00BF086F" w:rsidRPr="002F7C81" w:rsidRDefault="00BF086F" w:rsidP="00144A1E">
            <w:pPr>
              <w:widowControl w:val="0"/>
              <w:autoSpaceDE w:val="0"/>
              <w:autoSpaceDN w:val="0"/>
              <w:adjustRightInd w:val="0"/>
              <w:rPr>
                <w:rFonts w:eastAsia="Calibri"/>
                <w:sz w:val="20"/>
                <w:szCs w:val="20"/>
                <w:lang w:eastAsia="en-US"/>
              </w:rPr>
            </w:pPr>
            <w:r w:rsidRPr="002F7C81">
              <w:rPr>
                <w:rFonts w:eastAsia="Calibri"/>
                <w:sz w:val="20"/>
                <w:szCs w:val="20"/>
                <w:lang w:eastAsia="en-US"/>
              </w:rPr>
              <w:t>Соотношение числа участвующих муниципальных образований Архангельской области районов (округов) в мероприятиях государственной программы с 2022 года нарастающим итогов на конец отчетного года к общей численности муниципальных образований Архангельской области районов (округов)</w:t>
            </w:r>
          </w:p>
        </w:tc>
        <w:tc>
          <w:tcPr>
            <w:tcW w:w="1323" w:type="pct"/>
            <w:tcBorders>
              <w:top w:val="single" w:sz="4" w:space="0" w:color="auto"/>
              <w:left w:val="single" w:sz="4" w:space="0" w:color="auto"/>
              <w:bottom w:val="single" w:sz="4" w:space="0" w:color="auto"/>
              <w:right w:val="single" w:sz="4" w:space="0" w:color="auto"/>
            </w:tcBorders>
          </w:tcPr>
          <w:p w:rsidR="00BF086F" w:rsidRPr="00A37BD9" w:rsidRDefault="00AB15AD" w:rsidP="00144A1E">
            <w:pPr>
              <w:rPr>
                <w:rFonts w:eastAsia="Calibri"/>
                <w:sz w:val="20"/>
                <w:szCs w:val="20"/>
                <w:lang w:eastAsia="en-US"/>
              </w:rPr>
            </w:pPr>
            <w:r w:rsidRPr="002F7C81">
              <w:rPr>
                <w:rFonts w:eastAsia="Calibri"/>
                <w:sz w:val="20"/>
                <w:szCs w:val="20"/>
                <w:lang w:eastAsia="en-US"/>
              </w:rPr>
              <w:t>В</w:t>
            </w:r>
            <w:r w:rsidR="00BF086F" w:rsidRPr="002F7C81">
              <w:rPr>
                <w:rFonts w:eastAsia="Calibri"/>
                <w:sz w:val="20"/>
                <w:szCs w:val="20"/>
                <w:lang w:eastAsia="en-US"/>
              </w:rPr>
              <w:t xml:space="preserve">едомственные данные </w:t>
            </w:r>
            <w:r w:rsidR="00BF086F" w:rsidRPr="002F7C81">
              <w:rPr>
                <w:sz w:val="20"/>
                <w:szCs w:val="20"/>
              </w:rPr>
              <w:t>министерства агропромышленного комплекса и торговли</w:t>
            </w:r>
          </w:p>
        </w:tc>
      </w:tr>
    </w:tbl>
    <w:p w:rsidR="006C675E" w:rsidRDefault="006C675E" w:rsidP="00E17434">
      <w:pPr>
        <w:widowControl w:val="0"/>
        <w:autoSpaceDE w:val="0"/>
        <w:autoSpaceDN w:val="0"/>
        <w:spacing w:before="66"/>
        <w:rPr>
          <w:sz w:val="22"/>
          <w:szCs w:val="22"/>
          <w:lang w:eastAsia="en-US"/>
        </w:rPr>
      </w:pPr>
    </w:p>
    <w:p w:rsidR="006C675E" w:rsidRDefault="006C675E" w:rsidP="00E17434">
      <w:pPr>
        <w:widowControl w:val="0"/>
        <w:autoSpaceDE w:val="0"/>
        <w:autoSpaceDN w:val="0"/>
        <w:spacing w:before="66"/>
        <w:rPr>
          <w:sz w:val="22"/>
          <w:szCs w:val="22"/>
          <w:lang w:eastAsia="en-US"/>
        </w:rPr>
      </w:pPr>
    </w:p>
    <w:p w:rsidR="00BF086F" w:rsidRDefault="00BF086F" w:rsidP="00E17434">
      <w:pPr>
        <w:widowControl w:val="0"/>
        <w:autoSpaceDE w:val="0"/>
        <w:autoSpaceDN w:val="0"/>
        <w:spacing w:before="66"/>
        <w:rPr>
          <w:sz w:val="22"/>
          <w:szCs w:val="22"/>
          <w:lang w:eastAsia="en-US"/>
        </w:rPr>
      </w:pPr>
    </w:p>
    <w:p w:rsidR="00BF086F" w:rsidRDefault="00BF086F" w:rsidP="00E17434">
      <w:pPr>
        <w:widowControl w:val="0"/>
        <w:autoSpaceDE w:val="0"/>
        <w:autoSpaceDN w:val="0"/>
        <w:spacing w:before="66"/>
        <w:rPr>
          <w:sz w:val="22"/>
          <w:szCs w:val="22"/>
          <w:lang w:eastAsia="en-US"/>
        </w:rPr>
      </w:pPr>
    </w:p>
    <w:p w:rsidR="00BF086F" w:rsidRDefault="00BF086F" w:rsidP="00BF086F">
      <w:pPr>
        <w:widowControl w:val="0"/>
        <w:autoSpaceDE w:val="0"/>
        <w:autoSpaceDN w:val="0"/>
        <w:spacing w:before="66"/>
        <w:outlineLvl w:val="0"/>
        <w:rPr>
          <w:sz w:val="22"/>
          <w:szCs w:val="22"/>
          <w:lang w:eastAsia="en-US"/>
        </w:rPr>
      </w:pPr>
    </w:p>
    <w:p w:rsidR="00853559" w:rsidRDefault="00853559" w:rsidP="00BF086F">
      <w:pPr>
        <w:widowControl w:val="0"/>
        <w:autoSpaceDE w:val="0"/>
        <w:autoSpaceDN w:val="0"/>
        <w:spacing w:before="66"/>
        <w:outlineLvl w:val="0"/>
        <w:rPr>
          <w:sz w:val="22"/>
          <w:szCs w:val="22"/>
          <w:lang w:eastAsia="en-US"/>
        </w:rPr>
      </w:pPr>
    </w:p>
    <w:p w:rsidR="00853559" w:rsidRDefault="00853559" w:rsidP="00BF086F">
      <w:pPr>
        <w:widowControl w:val="0"/>
        <w:autoSpaceDE w:val="0"/>
        <w:autoSpaceDN w:val="0"/>
        <w:spacing w:before="66"/>
        <w:outlineLvl w:val="0"/>
        <w:rPr>
          <w:sz w:val="22"/>
          <w:szCs w:val="22"/>
          <w:lang w:eastAsia="en-US"/>
        </w:rPr>
      </w:pPr>
    </w:p>
    <w:p w:rsidR="00E17434" w:rsidRPr="00CE4C7F" w:rsidRDefault="00E17434" w:rsidP="00BF086F">
      <w:pPr>
        <w:widowControl w:val="0"/>
        <w:numPr>
          <w:ilvl w:val="0"/>
          <w:numId w:val="29"/>
        </w:numPr>
        <w:autoSpaceDE w:val="0"/>
        <w:autoSpaceDN w:val="0"/>
        <w:spacing w:before="66"/>
        <w:jc w:val="center"/>
        <w:outlineLvl w:val="0"/>
        <w:rPr>
          <w:sz w:val="28"/>
          <w:szCs w:val="28"/>
          <w:lang w:eastAsia="en-US"/>
        </w:rPr>
      </w:pPr>
      <w:r w:rsidRPr="00CE4C7F">
        <w:rPr>
          <w:sz w:val="28"/>
          <w:szCs w:val="28"/>
          <w:lang w:eastAsia="en-US"/>
        </w:rPr>
        <w:lastRenderedPageBreak/>
        <w:t>Перечень</w:t>
      </w:r>
      <w:r w:rsidRPr="00CE4C7F">
        <w:rPr>
          <w:spacing w:val="-6"/>
          <w:sz w:val="28"/>
          <w:szCs w:val="28"/>
          <w:lang w:eastAsia="en-US"/>
        </w:rPr>
        <w:t xml:space="preserve"> </w:t>
      </w:r>
      <w:r w:rsidRPr="00CE4C7F">
        <w:rPr>
          <w:sz w:val="28"/>
          <w:szCs w:val="28"/>
          <w:lang w:eastAsia="en-US"/>
        </w:rPr>
        <w:t>мероприятий</w:t>
      </w:r>
      <w:r w:rsidRPr="00CE4C7F">
        <w:rPr>
          <w:spacing w:val="-6"/>
          <w:sz w:val="28"/>
          <w:szCs w:val="28"/>
          <w:lang w:eastAsia="en-US"/>
        </w:rPr>
        <w:t xml:space="preserve"> </w:t>
      </w:r>
      <w:r w:rsidRPr="00CE4C7F">
        <w:rPr>
          <w:sz w:val="28"/>
          <w:szCs w:val="28"/>
          <w:lang w:eastAsia="en-US"/>
        </w:rPr>
        <w:t>(результатов)</w:t>
      </w:r>
      <w:r w:rsidRPr="00CE4C7F">
        <w:rPr>
          <w:spacing w:val="-5"/>
          <w:sz w:val="28"/>
          <w:szCs w:val="28"/>
          <w:lang w:eastAsia="en-US"/>
        </w:rPr>
        <w:t xml:space="preserve"> </w:t>
      </w:r>
      <w:r w:rsidRPr="00CE4C7F">
        <w:rPr>
          <w:sz w:val="28"/>
          <w:szCs w:val="28"/>
          <w:lang w:eastAsia="en-US"/>
        </w:rPr>
        <w:t>комплекса</w:t>
      </w:r>
      <w:r w:rsidRPr="00CE4C7F">
        <w:rPr>
          <w:spacing w:val="-4"/>
          <w:sz w:val="28"/>
          <w:szCs w:val="28"/>
          <w:lang w:eastAsia="en-US"/>
        </w:rPr>
        <w:t xml:space="preserve"> </w:t>
      </w:r>
      <w:r w:rsidRPr="00CE4C7F">
        <w:rPr>
          <w:sz w:val="28"/>
          <w:szCs w:val="28"/>
          <w:lang w:eastAsia="en-US"/>
        </w:rPr>
        <w:t>процессных</w:t>
      </w:r>
      <w:r w:rsidRPr="00CE4C7F">
        <w:rPr>
          <w:spacing w:val="-6"/>
          <w:sz w:val="28"/>
          <w:szCs w:val="28"/>
          <w:lang w:eastAsia="en-US"/>
        </w:rPr>
        <w:t xml:space="preserve"> </w:t>
      </w:r>
      <w:r w:rsidRPr="00CE4C7F">
        <w:rPr>
          <w:sz w:val="28"/>
          <w:szCs w:val="28"/>
          <w:lang w:eastAsia="en-US"/>
        </w:rPr>
        <w:t>мероприятий</w:t>
      </w:r>
    </w:p>
    <w:p w:rsidR="00E17434" w:rsidRPr="00CE4C7F" w:rsidRDefault="00E17434" w:rsidP="00E17434">
      <w:pPr>
        <w:widowControl w:val="0"/>
        <w:autoSpaceDE w:val="0"/>
        <w:autoSpaceDN w:val="0"/>
        <w:spacing w:before="5"/>
        <w:rPr>
          <w:sz w:val="20"/>
          <w:szCs w:val="16"/>
          <w:lang w:eastAsia="en-US"/>
        </w:rPr>
      </w:pPr>
    </w:p>
    <w:tbl>
      <w:tblPr>
        <w:tblW w:w="14788" w:type="dxa"/>
        <w:jc w:val="center"/>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2700"/>
        <w:gridCol w:w="1275"/>
        <w:gridCol w:w="3969"/>
        <w:gridCol w:w="1316"/>
        <w:gridCol w:w="851"/>
        <w:gridCol w:w="992"/>
        <w:gridCol w:w="992"/>
        <w:gridCol w:w="993"/>
        <w:gridCol w:w="1275"/>
      </w:tblGrid>
      <w:tr w:rsidR="0025205C" w:rsidRPr="00CE4C7F" w:rsidTr="00BF086F">
        <w:trPr>
          <w:trHeight w:val="420"/>
          <w:tblHeader/>
          <w:jc w:val="center"/>
        </w:trPr>
        <w:tc>
          <w:tcPr>
            <w:tcW w:w="425" w:type="dxa"/>
            <w:vMerge w:val="restart"/>
            <w:shd w:val="clear" w:color="auto" w:fill="auto"/>
          </w:tcPr>
          <w:p w:rsidR="00E17434" w:rsidRPr="00CE4C7F" w:rsidRDefault="00E17434" w:rsidP="007E3103">
            <w:pPr>
              <w:widowControl w:val="0"/>
              <w:autoSpaceDE w:val="0"/>
              <w:autoSpaceDN w:val="0"/>
              <w:jc w:val="center"/>
              <w:rPr>
                <w:rFonts w:eastAsia="Calibri"/>
                <w:sz w:val="20"/>
                <w:szCs w:val="20"/>
                <w:lang w:eastAsia="en-US"/>
              </w:rPr>
            </w:pPr>
          </w:p>
          <w:p w:rsidR="00E17434" w:rsidRPr="00CE4C7F" w:rsidRDefault="00E17434" w:rsidP="007E3103">
            <w:pPr>
              <w:widowControl w:val="0"/>
              <w:autoSpaceDE w:val="0"/>
              <w:autoSpaceDN w:val="0"/>
              <w:jc w:val="center"/>
              <w:rPr>
                <w:rFonts w:eastAsia="Calibri"/>
                <w:sz w:val="20"/>
                <w:szCs w:val="20"/>
                <w:lang w:val="en-US" w:eastAsia="en-US"/>
              </w:rPr>
            </w:pPr>
            <w:r w:rsidRPr="00CE4C7F">
              <w:rPr>
                <w:rFonts w:eastAsia="Calibri"/>
                <w:sz w:val="20"/>
                <w:szCs w:val="20"/>
                <w:lang w:val="en-US" w:eastAsia="en-US"/>
              </w:rPr>
              <w:t>№</w:t>
            </w:r>
            <w:r w:rsidRPr="00CE4C7F">
              <w:rPr>
                <w:rFonts w:eastAsia="Calibri"/>
                <w:spacing w:val="-37"/>
                <w:sz w:val="20"/>
                <w:szCs w:val="20"/>
                <w:lang w:val="en-US" w:eastAsia="en-US"/>
              </w:rPr>
              <w:t xml:space="preserve"> </w:t>
            </w:r>
            <w:r w:rsidRPr="00CE4C7F">
              <w:rPr>
                <w:rFonts w:eastAsia="Calibri"/>
                <w:sz w:val="20"/>
                <w:szCs w:val="20"/>
                <w:lang w:val="en-US" w:eastAsia="en-US"/>
              </w:rPr>
              <w:t>п/п</w:t>
            </w:r>
          </w:p>
        </w:tc>
        <w:tc>
          <w:tcPr>
            <w:tcW w:w="2700" w:type="dxa"/>
            <w:vMerge w:val="restart"/>
            <w:shd w:val="clear" w:color="auto" w:fill="auto"/>
          </w:tcPr>
          <w:p w:rsidR="00E17434" w:rsidRPr="00CE4C7F" w:rsidRDefault="00E17434" w:rsidP="007E3103">
            <w:pPr>
              <w:widowControl w:val="0"/>
              <w:autoSpaceDE w:val="0"/>
              <w:autoSpaceDN w:val="0"/>
              <w:jc w:val="center"/>
              <w:rPr>
                <w:sz w:val="20"/>
                <w:szCs w:val="20"/>
                <w:lang w:eastAsia="en-US"/>
              </w:rPr>
            </w:pPr>
          </w:p>
          <w:p w:rsidR="00E17434" w:rsidRPr="00CE4C7F" w:rsidRDefault="00E17434" w:rsidP="00EB6CD0">
            <w:pPr>
              <w:widowControl w:val="0"/>
              <w:autoSpaceDE w:val="0"/>
              <w:autoSpaceDN w:val="0"/>
              <w:jc w:val="center"/>
              <w:rPr>
                <w:sz w:val="20"/>
                <w:szCs w:val="20"/>
                <w:lang w:eastAsia="en-US"/>
              </w:rPr>
            </w:pPr>
            <w:r w:rsidRPr="00CE4C7F">
              <w:rPr>
                <w:sz w:val="20"/>
                <w:szCs w:val="20"/>
                <w:lang w:eastAsia="en-US"/>
              </w:rPr>
              <w:t>Наименование мероприятия (результата)</w:t>
            </w:r>
          </w:p>
        </w:tc>
        <w:tc>
          <w:tcPr>
            <w:tcW w:w="1275" w:type="dxa"/>
            <w:vMerge w:val="restart"/>
            <w:shd w:val="clear" w:color="auto" w:fill="auto"/>
          </w:tcPr>
          <w:p w:rsidR="00E17434" w:rsidRPr="00CE4C7F" w:rsidRDefault="00E17434" w:rsidP="00BF086F">
            <w:pPr>
              <w:widowControl w:val="0"/>
              <w:autoSpaceDE w:val="0"/>
              <w:autoSpaceDN w:val="0"/>
              <w:jc w:val="center"/>
              <w:rPr>
                <w:sz w:val="20"/>
                <w:szCs w:val="20"/>
                <w:lang w:eastAsia="en-US"/>
              </w:rPr>
            </w:pPr>
            <w:r w:rsidRPr="00CE4C7F">
              <w:rPr>
                <w:sz w:val="20"/>
                <w:szCs w:val="20"/>
                <w:lang w:eastAsia="en-US"/>
              </w:rPr>
              <w:t>Тип мероприятия (результата)</w:t>
            </w:r>
          </w:p>
        </w:tc>
        <w:tc>
          <w:tcPr>
            <w:tcW w:w="3969" w:type="dxa"/>
            <w:vMerge w:val="restart"/>
            <w:shd w:val="clear" w:color="auto" w:fill="auto"/>
          </w:tcPr>
          <w:p w:rsidR="00E17434" w:rsidRPr="00CE4C7F" w:rsidRDefault="00E17434" w:rsidP="00BF086F">
            <w:pPr>
              <w:widowControl w:val="0"/>
              <w:autoSpaceDE w:val="0"/>
              <w:autoSpaceDN w:val="0"/>
              <w:jc w:val="center"/>
              <w:rPr>
                <w:sz w:val="20"/>
                <w:szCs w:val="20"/>
                <w:lang w:eastAsia="en-US"/>
              </w:rPr>
            </w:pPr>
            <w:r w:rsidRPr="00CE4C7F">
              <w:rPr>
                <w:sz w:val="20"/>
                <w:szCs w:val="20"/>
                <w:lang w:eastAsia="en-US"/>
              </w:rPr>
              <w:t>Характеристика</w:t>
            </w:r>
          </w:p>
        </w:tc>
        <w:tc>
          <w:tcPr>
            <w:tcW w:w="1316" w:type="dxa"/>
            <w:vMerge w:val="restart"/>
            <w:shd w:val="clear" w:color="auto" w:fill="auto"/>
          </w:tcPr>
          <w:p w:rsidR="00E17434" w:rsidRPr="00CE4C7F" w:rsidRDefault="00E17434" w:rsidP="007E3103">
            <w:pPr>
              <w:widowControl w:val="0"/>
              <w:autoSpaceDE w:val="0"/>
              <w:autoSpaceDN w:val="0"/>
              <w:jc w:val="center"/>
              <w:rPr>
                <w:sz w:val="20"/>
                <w:szCs w:val="20"/>
                <w:lang w:eastAsia="en-US"/>
              </w:rPr>
            </w:pPr>
            <w:r w:rsidRPr="00CE4C7F">
              <w:rPr>
                <w:sz w:val="20"/>
                <w:szCs w:val="20"/>
                <w:lang w:eastAsia="en-US"/>
              </w:rPr>
              <w:t xml:space="preserve">Единица измерения </w:t>
            </w:r>
            <w:r w:rsidR="00671C69" w:rsidRPr="00CE4C7F">
              <w:rPr>
                <w:sz w:val="20"/>
                <w:szCs w:val="20"/>
                <w:lang w:eastAsia="en-US"/>
              </w:rPr>
              <w:br/>
            </w:r>
            <w:r w:rsidRPr="00CE4C7F">
              <w:rPr>
                <w:sz w:val="20"/>
                <w:szCs w:val="20"/>
                <w:lang w:eastAsia="en-US"/>
              </w:rPr>
              <w:t>(по ОКЕИ)</w:t>
            </w:r>
          </w:p>
        </w:tc>
        <w:tc>
          <w:tcPr>
            <w:tcW w:w="1843" w:type="dxa"/>
            <w:gridSpan w:val="2"/>
            <w:shd w:val="clear" w:color="auto" w:fill="auto"/>
          </w:tcPr>
          <w:p w:rsidR="00E17434" w:rsidRPr="00CE4C7F" w:rsidRDefault="00E17434" w:rsidP="007E3103">
            <w:pPr>
              <w:widowControl w:val="0"/>
              <w:autoSpaceDE w:val="0"/>
              <w:autoSpaceDN w:val="0"/>
              <w:jc w:val="center"/>
              <w:rPr>
                <w:sz w:val="20"/>
                <w:szCs w:val="20"/>
                <w:lang w:eastAsia="en-US"/>
              </w:rPr>
            </w:pPr>
            <w:r w:rsidRPr="00CE4C7F">
              <w:rPr>
                <w:sz w:val="20"/>
                <w:szCs w:val="20"/>
                <w:lang w:eastAsia="en-US"/>
              </w:rPr>
              <w:t xml:space="preserve">Базовое значение </w:t>
            </w:r>
          </w:p>
        </w:tc>
        <w:tc>
          <w:tcPr>
            <w:tcW w:w="3260" w:type="dxa"/>
            <w:gridSpan w:val="3"/>
            <w:shd w:val="clear" w:color="auto" w:fill="auto"/>
          </w:tcPr>
          <w:p w:rsidR="00E17434" w:rsidRPr="00CE4C7F" w:rsidRDefault="00E17434" w:rsidP="007E3103">
            <w:pPr>
              <w:widowControl w:val="0"/>
              <w:autoSpaceDE w:val="0"/>
              <w:autoSpaceDN w:val="0"/>
              <w:jc w:val="center"/>
              <w:rPr>
                <w:sz w:val="20"/>
                <w:szCs w:val="20"/>
                <w:lang w:eastAsia="en-US"/>
              </w:rPr>
            </w:pPr>
            <w:r w:rsidRPr="00CE4C7F">
              <w:rPr>
                <w:sz w:val="20"/>
                <w:szCs w:val="20"/>
                <w:lang w:eastAsia="en-US"/>
              </w:rPr>
              <w:t>Значения мероприятия (результата) по годам</w:t>
            </w:r>
          </w:p>
        </w:tc>
      </w:tr>
      <w:tr w:rsidR="0025205C" w:rsidRPr="00CE4C7F" w:rsidTr="00BF086F">
        <w:trPr>
          <w:trHeight w:val="270"/>
          <w:tblHeader/>
          <w:jc w:val="center"/>
        </w:trPr>
        <w:tc>
          <w:tcPr>
            <w:tcW w:w="425" w:type="dxa"/>
            <w:vMerge/>
            <w:tcBorders>
              <w:top w:val="nil"/>
            </w:tcBorders>
            <w:shd w:val="clear" w:color="auto" w:fill="auto"/>
          </w:tcPr>
          <w:p w:rsidR="00E17434" w:rsidRPr="00CE4C7F" w:rsidRDefault="00E17434" w:rsidP="007E3103">
            <w:pPr>
              <w:widowControl w:val="0"/>
              <w:autoSpaceDE w:val="0"/>
              <w:autoSpaceDN w:val="0"/>
              <w:jc w:val="center"/>
              <w:rPr>
                <w:rFonts w:eastAsia="Calibri"/>
                <w:sz w:val="20"/>
                <w:szCs w:val="20"/>
                <w:lang w:eastAsia="en-US"/>
              </w:rPr>
            </w:pPr>
          </w:p>
        </w:tc>
        <w:tc>
          <w:tcPr>
            <w:tcW w:w="2700" w:type="dxa"/>
            <w:vMerge/>
            <w:tcBorders>
              <w:top w:val="nil"/>
            </w:tcBorders>
            <w:shd w:val="clear" w:color="auto" w:fill="auto"/>
          </w:tcPr>
          <w:p w:rsidR="00E17434" w:rsidRPr="00CE4C7F" w:rsidRDefault="00E17434" w:rsidP="007E3103">
            <w:pPr>
              <w:widowControl w:val="0"/>
              <w:autoSpaceDE w:val="0"/>
              <w:autoSpaceDN w:val="0"/>
              <w:jc w:val="center"/>
              <w:rPr>
                <w:sz w:val="20"/>
                <w:szCs w:val="20"/>
                <w:lang w:eastAsia="en-US"/>
              </w:rPr>
            </w:pPr>
          </w:p>
        </w:tc>
        <w:tc>
          <w:tcPr>
            <w:tcW w:w="1275" w:type="dxa"/>
            <w:vMerge/>
            <w:tcBorders>
              <w:top w:val="nil"/>
            </w:tcBorders>
            <w:shd w:val="clear" w:color="auto" w:fill="auto"/>
          </w:tcPr>
          <w:p w:rsidR="00E17434" w:rsidRPr="00CE4C7F" w:rsidRDefault="00E17434" w:rsidP="007E3103">
            <w:pPr>
              <w:widowControl w:val="0"/>
              <w:autoSpaceDE w:val="0"/>
              <w:autoSpaceDN w:val="0"/>
              <w:jc w:val="center"/>
              <w:rPr>
                <w:sz w:val="20"/>
                <w:szCs w:val="20"/>
                <w:lang w:eastAsia="en-US"/>
              </w:rPr>
            </w:pPr>
          </w:p>
        </w:tc>
        <w:tc>
          <w:tcPr>
            <w:tcW w:w="3969" w:type="dxa"/>
            <w:vMerge/>
            <w:tcBorders>
              <w:top w:val="nil"/>
            </w:tcBorders>
            <w:shd w:val="clear" w:color="auto" w:fill="auto"/>
          </w:tcPr>
          <w:p w:rsidR="00E17434" w:rsidRPr="00CE4C7F" w:rsidRDefault="00E17434" w:rsidP="007E3103">
            <w:pPr>
              <w:widowControl w:val="0"/>
              <w:autoSpaceDE w:val="0"/>
              <w:autoSpaceDN w:val="0"/>
              <w:jc w:val="center"/>
              <w:rPr>
                <w:sz w:val="20"/>
                <w:szCs w:val="20"/>
                <w:lang w:eastAsia="en-US"/>
              </w:rPr>
            </w:pPr>
          </w:p>
        </w:tc>
        <w:tc>
          <w:tcPr>
            <w:tcW w:w="1316" w:type="dxa"/>
            <w:vMerge/>
            <w:tcBorders>
              <w:top w:val="nil"/>
            </w:tcBorders>
            <w:shd w:val="clear" w:color="auto" w:fill="auto"/>
          </w:tcPr>
          <w:p w:rsidR="00E17434" w:rsidRPr="00CE4C7F" w:rsidRDefault="00E17434" w:rsidP="007E3103">
            <w:pPr>
              <w:widowControl w:val="0"/>
              <w:autoSpaceDE w:val="0"/>
              <w:autoSpaceDN w:val="0"/>
              <w:jc w:val="center"/>
              <w:rPr>
                <w:sz w:val="20"/>
                <w:szCs w:val="20"/>
                <w:lang w:eastAsia="en-US"/>
              </w:rPr>
            </w:pPr>
          </w:p>
        </w:tc>
        <w:tc>
          <w:tcPr>
            <w:tcW w:w="851" w:type="dxa"/>
            <w:shd w:val="clear" w:color="auto" w:fill="auto"/>
          </w:tcPr>
          <w:p w:rsidR="00E17434" w:rsidRPr="00CE4C7F" w:rsidRDefault="00E17434" w:rsidP="007E3103">
            <w:pPr>
              <w:widowControl w:val="0"/>
              <w:autoSpaceDE w:val="0"/>
              <w:autoSpaceDN w:val="0"/>
              <w:jc w:val="center"/>
              <w:rPr>
                <w:sz w:val="20"/>
                <w:szCs w:val="20"/>
                <w:lang w:eastAsia="en-US"/>
              </w:rPr>
            </w:pPr>
            <w:r w:rsidRPr="00CE4C7F">
              <w:rPr>
                <w:sz w:val="20"/>
                <w:szCs w:val="20"/>
                <w:lang w:eastAsia="en-US"/>
              </w:rPr>
              <w:t>значение</w:t>
            </w:r>
          </w:p>
        </w:tc>
        <w:tc>
          <w:tcPr>
            <w:tcW w:w="992" w:type="dxa"/>
            <w:shd w:val="clear" w:color="auto" w:fill="auto"/>
          </w:tcPr>
          <w:p w:rsidR="00E17434" w:rsidRPr="00CE4C7F" w:rsidRDefault="00E17434" w:rsidP="007E3103">
            <w:pPr>
              <w:widowControl w:val="0"/>
              <w:autoSpaceDE w:val="0"/>
              <w:autoSpaceDN w:val="0"/>
              <w:jc w:val="center"/>
              <w:rPr>
                <w:sz w:val="20"/>
                <w:szCs w:val="20"/>
                <w:lang w:eastAsia="en-US"/>
              </w:rPr>
            </w:pPr>
            <w:r w:rsidRPr="00CE4C7F">
              <w:rPr>
                <w:sz w:val="20"/>
                <w:szCs w:val="20"/>
                <w:lang w:eastAsia="en-US"/>
              </w:rPr>
              <w:t>год</w:t>
            </w:r>
          </w:p>
        </w:tc>
        <w:tc>
          <w:tcPr>
            <w:tcW w:w="992" w:type="dxa"/>
            <w:shd w:val="clear" w:color="auto" w:fill="auto"/>
          </w:tcPr>
          <w:p w:rsidR="00E17434" w:rsidRPr="00CE4C7F" w:rsidRDefault="00796396" w:rsidP="007E3103">
            <w:pPr>
              <w:widowControl w:val="0"/>
              <w:autoSpaceDE w:val="0"/>
              <w:autoSpaceDN w:val="0"/>
              <w:jc w:val="center"/>
              <w:rPr>
                <w:sz w:val="20"/>
                <w:szCs w:val="20"/>
                <w:lang w:eastAsia="en-US"/>
              </w:rPr>
            </w:pPr>
            <w:r>
              <w:rPr>
                <w:sz w:val="20"/>
                <w:szCs w:val="20"/>
                <w:lang w:eastAsia="en-US"/>
              </w:rPr>
              <w:t>2024</w:t>
            </w:r>
          </w:p>
        </w:tc>
        <w:tc>
          <w:tcPr>
            <w:tcW w:w="993" w:type="dxa"/>
            <w:shd w:val="clear" w:color="auto" w:fill="auto"/>
          </w:tcPr>
          <w:p w:rsidR="00E17434" w:rsidRPr="00CE4C7F" w:rsidRDefault="00796396" w:rsidP="007E3103">
            <w:pPr>
              <w:widowControl w:val="0"/>
              <w:autoSpaceDE w:val="0"/>
              <w:autoSpaceDN w:val="0"/>
              <w:jc w:val="center"/>
              <w:rPr>
                <w:sz w:val="20"/>
                <w:szCs w:val="20"/>
                <w:lang w:eastAsia="en-US"/>
              </w:rPr>
            </w:pPr>
            <w:r>
              <w:rPr>
                <w:sz w:val="20"/>
                <w:szCs w:val="20"/>
                <w:lang w:eastAsia="en-US"/>
              </w:rPr>
              <w:t>2025</w:t>
            </w:r>
          </w:p>
        </w:tc>
        <w:tc>
          <w:tcPr>
            <w:tcW w:w="1275" w:type="dxa"/>
            <w:shd w:val="clear" w:color="auto" w:fill="auto"/>
          </w:tcPr>
          <w:p w:rsidR="00E17434" w:rsidRPr="00CE4C7F" w:rsidRDefault="00796396" w:rsidP="007E3103">
            <w:pPr>
              <w:widowControl w:val="0"/>
              <w:autoSpaceDE w:val="0"/>
              <w:autoSpaceDN w:val="0"/>
              <w:jc w:val="center"/>
              <w:rPr>
                <w:sz w:val="20"/>
                <w:szCs w:val="20"/>
                <w:lang w:eastAsia="en-US"/>
              </w:rPr>
            </w:pPr>
            <w:r>
              <w:rPr>
                <w:sz w:val="20"/>
                <w:szCs w:val="20"/>
                <w:lang w:eastAsia="en-US"/>
              </w:rPr>
              <w:t>2026</w:t>
            </w:r>
          </w:p>
        </w:tc>
      </w:tr>
      <w:tr w:rsidR="0025205C" w:rsidRPr="00CE4C7F" w:rsidTr="00BF086F">
        <w:trPr>
          <w:trHeight w:val="103"/>
          <w:tblHeader/>
          <w:jc w:val="center"/>
        </w:trPr>
        <w:tc>
          <w:tcPr>
            <w:tcW w:w="425" w:type="dxa"/>
            <w:shd w:val="clear" w:color="auto" w:fill="auto"/>
          </w:tcPr>
          <w:p w:rsidR="00E17434" w:rsidRPr="00CE4C7F" w:rsidRDefault="00E17434" w:rsidP="007E3103">
            <w:pPr>
              <w:widowControl w:val="0"/>
              <w:autoSpaceDE w:val="0"/>
              <w:autoSpaceDN w:val="0"/>
              <w:jc w:val="center"/>
              <w:rPr>
                <w:rFonts w:eastAsia="Calibri"/>
                <w:sz w:val="20"/>
                <w:szCs w:val="20"/>
                <w:lang w:eastAsia="en-US"/>
              </w:rPr>
            </w:pPr>
            <w:r w:rsidRPr="00CE4C7F">
              <w:rPr>
                <w:rFonts w:eastAsia="Calibri"/>
                <w:sz w:val="20"/>
                <w:szCs w:val="20"/>
                <w:lang w:eastAsia="en-US"/>
              </w:rPr>
              <w:t>1</w:t>
            </w:r>
          </w:p>
        </w:tc>
        <w:tc>
          <w:tcPr>
            <w:tcW w:w="2700" w:type="dxa"/>
            <w:shd w:val="clear" w:color="auto" w:fill="auto"/>
          </w:tcPr>
          <w:p w:rsidR="00E17434" w:rsidRPr="00CE4C7F" w:rsidRDefault="00E17434" w:rsidP="007E3103">
            <w:pPr>
              <w:widowControl w:val="0"/>
              <w:autoSpaceDE w:val="0"/>
              <w:autoSpaceDN w:val="0"/>
              <w:jc w:val="center"/>
              <w:rPr>
                <w:rFonts w:eastAsia="Calibri"/>
                <w:sz w:val="20"/>
                <w:szCs w:val="20"/>
                <w:lang w:eastAsia="en-US"/>
              </w:rPr>
            </w:pPr>
            <w:r w:rsidRPr="00CE4C7F">
              <w:rPr>
                <w:rFonts w:eastAsia="Calibri"/>
                <w:sz w:val="20"/>
                <w:szCs w:val="20"/>
                <w:lang w:eastAsia="en-US"/>
              </w:rPr>
              <w:t>2</w:t>
            </w:r>
          </w:p>
        </w:tc>
        <w:tc>
          <w:tcPr>
            <w:tcW w:w="1275" w:type="dxa"/>
            <w:shd w:val="clear" w:color="auto" w:fill="auto"/>
          </w:tcPr>
          <w:p w:rsidR="00E17434" w:rsidRPr="00CE4C7F" w:rsidRDefault="00E17434" w:rsidP="007E3103">
            <w:pPr>
              <w:widowControl w:val="0"/>
              <w:autoSpaceDE w:val="0"/>
              <w:autoSpaceDN w:val="0"/>
              <w:jc w:val="center"/>
              <w:rPr>
                <w:rFonts w:eastAsia="Calibri"/>
                <w:sz w:val="20"/>
                <w:szCs w:val="20"/>
                <w:lang w:eastAsia="en-US"/>
              </w:rPr>
            </w:pPr>
            <w:r w:rsidRPr="00CE4C7F">
              <w:rPr>
                <w:rFonts w:eastAsia="Calibri"/>
                <w:sz w:val="20"/>
                <w:szCs w:val="20"/>
                <w:lang w:eastAsia="en-US"/>
              </w:rPr>
              <w:t>3</w:t>
            </w:r>
          </w:p>
        </w:tc>
        <w:tc>
          <w:tcPr>
            <w:tcW w:w="3969" w:type="dxa"/>
            <w:shd w:val="clear" w:color="auto" w:fill="auto"/>
          </w:tcPr>
          <w:p w:rsidR="00E17434" w:rsidRPr="00CE4C7F" w:rsidRDefault="00E17434" w:rsidP="007E3103">
            <w:pPr>
              <w:widowControl w:val="0"/>
              <w:autoSpaceDE w:val="0"/>
              <w:autoSpaceDN w:val="0"/>
              <w:jc w:val="center"/>
              <w:rPr>
                <w:rFonts w:eastAsia="Calibri"/>
                <w:sz w:val="20"/>
                <w:szCs w:val="20"/>
                <w:lang w:eastAsia="en-US"/>
              </w:rPr>
            </w:pPr>
            <w:r w:rsidRPr="00CE4C7F">
              <w:rPr>
                <w:rFonts w:eastAsia="Calibri"/>
                <w:sz w:val="20"/>
                <w:szCs w:val="20"/>
                <w:lang w:eastAsia="en-US"/>
              </w:rPr>
              <w:t>4</w:t>
            </w:r>
          </w:p>
        </w:tc>
        <w:tc>
          <w:tcPr>
            <w:tcW w:w="1316" w:type="dxa"/>
            <w:shd w:val="clear" w:color="auto" w:fill="auto"/>
          </w:tcPr>
          <w:p w:rsidR="00E17434" w:rsidRPr="00CE4C7F" w:rsidRDefault="00E17434" w:rsidP="007E3103">
            <w:pPr>
              <w:widowControl w:val="0"/>
              <w:autoSpaceDE w:val="0"/>
              <w:autoSpaceDN w:val="0"/>
              <w:jc w:val="center"/>
              <w:rPr>
                <w:rFonts w:eastAsia="Calibri"/>
                <w:sz w:val="20"/>
                <w:szCs w:val="20"/>
                <w:lang w:eastAsia="en-US"/>
              </w:rPr>
            </w:pPr>
            <w:r w:rsidRPr="00CE4C7F">
              <w:rPr>
                <w:rFonts w:eastAsia="Calibri"/>
                <w:sz w:val="20"/>
                <w:szCs w:val="20"/>
                <w:lang w:eastAsia="en-US"/>
              </w:rPr>
              <w:t>5</w:t>
            </w:r>
          </w:p>
        </w:tc>
        <w:tc>
          <w:tcPr>
            <w:tcW w:w="851" w:type="dxa"/>
            <w:shd w:val="clear" w:color="auto" w:fill="auto"/>
          </w:tcPr>
          <w:p w:rsidR="00E17434" w:rsidRPr="00CE4C7F" w:rsidRDefault="00E17434" w:rsidP="007E3103">
            <w:pPr>
              <w:widowControl w:val="0"/>
              <w:autoSpaceDE w:val="0"/>
              <w:autoSpaceDN w:val="0"/>
              <w:jc w:val="center"/>
              <w:rPr>
                <w:rFonts w:eastAsia="Calibri"/>
                <w:sz w:val="20"/>
                <w:szCs w:val="20"/>
                <w:lang w:eastAsia="en-US"/>
              </w:rPr>
            </w:pPr>
            <w:r w:rsidRPr="00CE4C7F">
              <w:rPr>
                <w:rFonts w:eastAsia="Calibri"/>
                <w:sz w:val="20"/>
                <w:szCs w:val="20"/>
                <w:lang w:eastAsia="en-US"/>
              </w:rPr>
              <w:t>6</w:t>
            </w:r>
          </w:p>
        </w:tc>
        <w:tc>
          <w:tcPr>
            <w:tcW w:w="992" w:type="dxa"/>
            <w:shd w:val="clear" w:color="auto" w:fill="auto"/>
          </w:tcPr>
          <w:p w:rsidR="00E17434" w:rsidRPr="00CE4C7F" w:rsidRDefault="00E17434" w:rsidP="007E3103">
            <w:pPr>
              <w:widowControl w:val="0"/>
              <w:autoSpaceDE w:val="0"/>
              <w:autoSpaceDN w:val="0"/>
              <w:jc w:val="center"/>
              <w:rPr>
                <w:rFonts w:eastAsia="Calibri"/>
                <w:sz w:val="20"/>
                <w:szCs w:val="20"/>
                <w:lang w:eastAsia="en-US"/>
              </w:rPr>
            </w:pPr>
            <w:r w:rsidRPr="00CE4C7F">
              <w:rPr>
                <w:rFonts w:eastAsia="Calibri"/>
                <w:sz w:val="20"/>
                <w:szCs w:val="20"/>
                <w:lang w:eastAsia="en-US"/>
              </w:rPr>
              <w:t>7</w:t>
            </w:r>
          </w:p>
        </w:tc>
        <w:tc>
          <w:tcPr>
            <w:tcW w:w="992" w:type="dxa"/>
            <w:shd w:val="clear" w:color="auto" w:fill="auto"/>
          </w:tcPr>
          <w:p w:rsidR="00E17434" w:rsidRPr="00CE4C7F" w:rsidRDefault="00E17434" w:rsidP="007E3103">
            <w:pPr>
              <w:widowControl w:val="0"/>
              <w:autoSpaceDE w:val="0"/>
              <w:autoSpaceDN w:val="0"/>
              <w:jc w:val="center"/>
              <w:rPr>
                <w:rFonts w:eastAsia="Calibri"/>
                <w:sz w:val="20"/>
                <w:szCs w:val="20"/>
                <w:lang w:eastAsia="en-US"/>
              </w:rPr>
            </w:pPr>
            <w:r w:rsidRPr="00CE4C7F">
              <w:rPr>
                <w:rFonts w:eastAsia="Calibri"/>
                <w:sz w:val="20"/>
                <w:szCs w:val="20"/>
                <w:lang w:eastAsia="en-US"/>
              </w:rPr>
              <w:t>8</w:t>
            </w:r>
          </w:p>
        </w:tc>
        <w:tc>
          <w:tcPr>
            <w:tcW w:w="993" w:type="dxa"/>
            <w:shd w:val="clear" w:color="auto" w:fill="auto"/>
          </w:tcPr>
          <w:p w:rsidR="00E17434" w:rsidRPr="00CE4C7F" w:rsidRDefault="00E17434" w:rsidP="007E3103">
            <w:pPr>
              <w:widowControl w:val="0"/>
              <w:autoSpaceDE w:val="0"/>
              <w:autoSpaceDN w:val="0"/>
              <w:jc w:val="center"/>
              <w:rPr>
                <w:rFonts w:eastAsia="Calibri"/>
                <w:sz w:val="20"/>
                <w:szCs w:val="20"/>
                <w:lang w:eastAsia="en-US"/>
              </w:rPr>
            </w:pPr>
            <w:r w:rsidRPr="00CE4C7F">
              <w:rPr>
                <w:rFonts w:eastAsia="Calibri"/>
                <w:sz w:val="20"/>
                <w:szCs w:val="20"/>
                <w:lang w:eastAsia="en-US"/>
              </w:rPr>
              <w:t>9</w:t>
            </w:r>
          </w:p>
        </w:tc>
        <w:tc>
          <w:tcPr>
            <w:tcW w:w="1275" w:type="dxa"/>
            <w:shd w:val="clear" w:color="auto" w:fill="auto"/>
          </w:tcPr>
          <w:p w:rsidR="00E17434" w:rsidRPr="00CE4C7F" w:rsidRDefault="00E17434" w:rsidP="007E3103">
            <w:pPr>
              <w:widowControl w:val="0"/>
              <w:autoSpaceDE w:val="0"/>
              <w:autoSpaceDN w:val="0"/>
              <w:jc w:val="center"/>
              <w:rPr>
                <w:rFonts w:eastAsia="Calibri"/>
                <w:sz w:val="20"/>
                <w:szCs w:val="20"/>
                <w:lang w:eastAsia="en-US"/>
              </w:rPr>
            </w:pPr>
            <w:r w:rsidRPr="00CE4C7F">
              <w:rPr>
                <w:rFonts w:eastAsia="Calibri"/>
                <w:sz w:val="20"/>
                <w:szCs w:val="20"/>
                <w:lang w:eastAsia="en-US"/>
              </w:rPr>
              <w:t>10</w:t>
            </w:r>
          </w:p>
        </w:tc>
      </w:tr>
      <w:tr w:rsidR="00701EDC" w:rsidRPr="00CE4C7F" w:rsidTr="00BF086F">
        <w:trPr>
          <w:trHeight w:val="207"/>
          <w:jc w:val="center"/>
        </w:trPr>
        <w:tc>
          <w:tcPr>
            <w:tcW w:w="14788" w:type="dxa"/>
            <w:gridSpan w:val="10"/>
            <w:shd w:val="clear" w:color="auto" w:fill="auto"/>
          </w:tcPr>
          <w:p w:rsidR="00701EDC" w:rsidRPr="00CE4C7F" w:rsidRDefault="00BF086F" w:rsidP="00BF086F">
            <w:pPr>
              <w:widowControl w:val="0"/>
              <w:autoSpaceDE w:val="0"/>
              <w:autoSpaceDN w:val="0"/>
              <w:rPr>
                <w:rFonts w:eastAsia="Calibri"/>
                <w:sz w:val="20"/>
                <w:szCs w:val="20"/>
                <w:lang w:eastAsia="en-US"/>
              </w:rPr>
            </w:pPr>
            <w:r>
              <w:rPr>
                <w:sz w:val="20"/>
              </w:rPr>
              <w:t xml:space="preserve">Задача №1 </w:t>
            </w:r>
            <w:r w:rsidR="00701EDC">
              <w:rPr>
                <w:sz w:val="20"/>
              </w:rPr>
              <w:t>П</w:t>
            </w:r>
            <w:r w:rsidR="00701EDC" w:rsidRPr="00E02705">
              <w:rPr>
                <w:sz w:val="20"/>
              </w:rPr>
              <w:t xml:space="preserve">овышение эффективности управления </w:t>
            </w:r>
            <w:r w:rsidR="00701EDC">
              <w:rPr>
                <w:sz w:val="20"/>
              </w:rPr>
              <w:t>комплексным развитием сельских территорий</w:t>
            </w:r>
            <w:r w:rsidR="00701EDC" w:rsidRPr="00E02705">
              <w:rPr>
                <w:sz w:val="20"/>
              </w:rPr>
              <w:t xml:space="preserve"> Архангельской области</w:t>
            </w:r>
          </w:p>
        </w:tc>
      </w:tr>
      <w:tr w:rsidR="00D64041" w:rsidRPr="002F7C81" w:rsidTr="00BF086F">
        <w:trPr>
          <w:trHeight w:val="388"/>
          <w:jc w:val="center"/>
        </w:trPr>
        <w:tc>
          <w:tcPr>
            <w:tcW w:w="425" w:type="dxa"/>
            <w:shd w:val="clear" w:color="auto" w:fill="auto"/>
          </w:tcPr>
          <w:p w:rsidR="00D64041" w:rsidRPr="002F7C81" w:rsidRDefault="00D64041" w:rsidP="00BF086F">
            <w:pPr>
              <w:widowControl w:val="0"/>
              <w:autoSpaceDE w:val="0"/>
              <w:autoSpaceDN w:val="0"/>
              <w:jc w:val="center"/>
              <w:rPr>
                <w:rFonts w:eastAsia="Calibri"/>
                <w:sz w:val="20"/>
                <w:szCs w:val="20"/>
                <w:lang w:eastAsia="en-US"/>
              </w:rPr>
            </w:pPr>
            <w:r w:rsidRPr="002F7C81">
              <w:rPr>
                <w:rFonts w:eastAsia="Calibri"/>
                <w:sz w:val="20"/>
                <w:szCs w:val="20"/>
                <w:lang w:val="en-US" w:eastAsia="en-US"/>
              </w:rPr>
              <w:t>1</w:t>
            </w:r>
            <w:r w:rsidR="00BF086F" w:rsidRPr="002F7C81">
              <w:rPr>
                <w:rFonts w:eastAsia="Calibri"/>
                <w:sz w:val="20"/>
                <w:szCs w:val="20"/>
                <w:lang w:eastAsia="en-US"/>
              </w:rPr>
              <w:t>.1</w:t>
            </w:r>
          </w:p>
        </w:tc>
        <w:tc>
          <w:tcPr>
            <w:tcW w:w="2700" w:type="dxa"/>
            <w:shd w:val="clear" w:color="auto" w:fill="auto"/>
          </w:tcPr>
          <w:p w:rsidR="00D64041" w:rsidRPr="002F7C81" w:rsidRDefault="00D64041" w:rsidP="00D64041">
            <w:pPr>
              <w:widowControl w:val="0"/>
              <w:autoSpaceDE w:val="0"/>
              <w:autoSpaceDN w:val="0"/>
              <w:adjustRightInd w:val="0"/>
              <w:rPr>
                <w:sz w:val="22"/>
                <w:szCs w:val="22"/>
                <w:lang w:eastAsia="en-US"/>
              </w:rPr>
            </w:pPr>
            <w:r w:rsidRPr="002F7C81">
              <w:rPr>
                <w:rFonts w:eastAsia="Calibri"/>
                <w:sz w:val="20"/>
                <w:szCs w:val="20"/>
                <w:lang w:eastAsia="en-US"/>
              </w:rPr>
              <w:t>Выданы свидетельства о предоставлении социальных выплат на строительство (приобретение) жилья в сельской местности гражданам, проживающим в сельской местности</w:t>
            </w:r>
          </w:p>
        </w:tc>
        <w:tc>
          <w:tcPr>
            <w:tcW w:w="1275" w:type="dxa"/>
            <w:shd w:val="clear" w:color="auto" w:fill="auto"/>
          </w:tcPr>
          <w:p w:rsidR="00D64041" w:rsidRPr="002F7C81" w:rsidRDefault="00F10E0D" w:rsidP="00D64041">
            <w:pPr>
              <w:widowControl w:val="0"/>
              <w:autoSpaceDE w:val="0"/>
              <w:autoSpaceDN w:val="0"/>
              <w:jc w:val="center"/>
              <w:rPr>
                <w:rFonts w:eastAsia="Calibri"/>
                <w:sz w:val="20"/>
                <w:szCs w:val="20"/>
                <w:lang w:eastAsia="en-US"/>
              </w:rPr>
            </w:pPr>
            <w:r w:rsidRPr="002F7C81">
              <w:rPr>
                <w:rFonts w:eastAsia="Calibri"/>
                <w:sz w:val="20"/>
                <w:szCs w:val="20"/>
                <w:lang w:eastAsia="en-US"/>
              </w:rPr>
              <w:t>оказание услуг (выполнение работ)</w:t>
            </w:r>
          </w:p>
        </w:tc>
        <w:tc>
          <w:tcPr>
            <w:tcW w:w="3969" w:type="dxa"/>
            <w:shd w:val="clear" w:color="auto" w:fill="auto"/>
          </w:tcPr>
          <w:p w:rsidR="00D64041" w:rsidRPr="002F7C81" w:rsidRDefault="00BF086F" w:rsidP="00BF086F">
            <w:pPr>
              <w:widowControl w:val="0"/>
              <w:tabs>
                <w:tab w:val="left" w:pos="200"/>
              </w:tabs>
              <w:autoSpaceDE w:val="0"/>
              <w:autoSpaceDN w:val="0"/>
              <w:rPr>
                <w:rFonts w:eastAsia="Calibri"/>
                <w:sz w:val="20"/>
                <w:szCs w:val="20"/>
                <w:lang w:eastAsia="en-US"/>
              </w:rPr>
            </w:pPr>
            <w:r w:rsidRPr="002F7C81">
              <w:rPr>
                <w:rFonts w:eastAsia="Calibri"/>
                <w:b/>
                <w:sz w:val="20"/>
                <w:szCs w:val="20"/>
                <w:lang w:eastAsia="en-US"/>
              </w:rPr>
              <w:t>1.</w:t>
            </w:r>
            <w:r w:rsidR="00D64041" w:rsidRPr="002F7C81">
              <w:rPr>
                <w:rFonts w:eastAsia="Calibri"/>
                <w:b/>
                <w:sz w:val="20"/>
                <w:szCs w:val="20"/>
                <w:lang w:eastAsia="en-US"/>
              </w:rPr>
              <w:t>Реализация за счет средств федерального бюджета</w:t>
            </w:r>
            <w:r w:rsidR="00D64041" w:rsidRPr="002F7C81">
              <w:rPr>
                <w:rFonts w:eastAsia="Calibri"/>
                <w:sz w:val="20"/>
                <w:szCs w:val="20"/>
                <w:lang w:eastAsia="en-US"/>
              </w:rPr>
              <w:t xml:space="preserve"> (нет)</w:t>
            </w:r>
          </w:p>
          <w:p w:rsidR="006C675E" w:rsidRPr="002F7C81" w:rsidRDefault="006C675E" w:rsidP="00D64041">
            <w:pPr>
              <w:widowControl w:val="0"/>
              <w:tabs>
                <w:tab w:val="left" w:pos="200"/>
              </w:tabs>
              <w:autoSpaceDE w:val="0"/>
              <w:autoSpaceDN w:val="0"/>
              <w:jc w:val="center"/>
              <w:rPr>
                <w:rFonts w:eastAsia="Calibri"/>
                <w:sz w:val="20"/>
                <w:szCs w:val="20"/>
                <w:lang w:eastAsia="en-US"/>
              </w:rPr>
            </w:pPr>
          </w:p>
          <w:p w:rsidR="002423BA" w:rsidRPr="002F7C81" w:rsidRDefault="00BF086F" w:rsidP="00DD05FA">
            <w:pPr>
              <w:widowControl w:val="0"/>
              <w:tabs>
                <w:tab w:val="left" w:pos="200"/>
              </w:tabs>
              <w:autoSpaceDE w:val="0"/>
              <w:autoSpaceDN w:val="0"/>
              <w:rPr>
                <w:rFonts w:eastAsia="Calibri"/>
                <w:sz w:val="20"/>
                <w:szCs w:val="20"/>
                <w:lang w:eastAsia="en-US"/>
              </w:rPr>
            </w:pPr>
            <w:r w:rsidRPr="002F7C81">
              <w:rPr>
                <w:rFonts w:eastAsia="Calibri"/>
                <w:b/>
                <w:sz w:val="20"/>
                <w:szCs w:val="20"/>
                <w:lang w:eastAsia="en-US"/>
              </w:rPr>
              <w:t>2.</w:t>
            </w:r>
            <w:r w:rsidR="00D64041" w:rsidRPr="002F7C81">
              <w:rPr>
                <w:rFonts w:eastAsia="Calibri"/>
                <w:b/>
                <w:sz w:val="20"/>
                <w:szCs w:val="20"/>
                <w:lang w:eastAsia="en-US"/>
              </w:rPr>
              <w:t>Механизм реализации мероприятия (результата):</w:t>
            </w:r>
            <w:r w:rsidR="00D64041" w:rsidRPr="002F7C81">
              <w:rPr>
                <w:rFonts w:eastAsia="Calibri"/>
                <w:sz w:val="20"/>
                <w:szCs w:val="20"/>
                <w:lang w:eastAsia="en-US"/>
              </w:rPr>
              <w:t xml:space="preserve"> </w:t>
            </w:r>
            <w:r w:rsidR="002423BA" w:rsidRPr="002423BA">
              <w:rPr>
                <w:rFonts w:eastAsia="Calibri"/>
                <w:sz w:val="20"/>
                <w:szCs w:val="20"/>
                <w:lang w:eastAsia="en-US"/>
              </w:rPr>
              <w:t>средства областного бюджета направляются государственному автономному учреждению Архангельской области «Инвестсельстрой»</w:t>
            </w:r>
            <w:r w:rsidR="00DD05FA">
              <w:rPr>
                <w:rFonts w:eastAsia="Calibri"/>
                <w:sz w:val="20"/>
                <w:szCs w:val="20"/>
                <w:lang w:eastAsia="en-US"/>
              </w:rPr>
              <w:t xml:space="preserve">, подведомственному министерству агропромышленного комплекса и торговли Архангельской области, </w:t>
            </w:r>
            <w:r w:rsidR="00DD05FA" w:rsidRPr="002423BA">
              <w:rPr>
                <w:rFonts w:eastAsia="Calibri"/>
                <w:sz w:val="20"/>
                <w:szCs w:val="20"/>
                <w:lang w:eastAsia="en-US"/>
              </w:rPr>
              <w:t>в форме субсидии</w:t>
            </w:r>
            <w:r w:rsidR="00DD05FA">
              <w:rPr>
                <w:rFonts w:eastAsia="Calibri"/>
                <w:sz w:val="20"/>
                <w:szCs w:val="20"/>
                <w:lang w:eastAsia="en-US"/>
              </w:rPr>
              <w:t xml:space="preserve"> </w:t>
            </w:r>
            <w:r w:rsidR="002423BA" w:rsidRPr="002423BA">
              <w:rPr>
                <w:rFonts w:eastAsia="Calibri"/>
                <w:sz w:val="20"/>
                <w:szCs w:val="20"/>
                <w:lang w:eastAsia="en-US"/>
              </w:rPr>
              <w:t>на финансовое обеспечение государственного задания на оказание государственных услуг (выполнение работ) в соответствии с Положением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 утвержденным постановлением Правительства Архангельской области от 18</w:t>
            </w:r>
            <w:r w:rsidR="002423BA">
              <w:rPr>
                <w:rFonts w:eastAsia="Calibri"/>
                <w:sz w:val="20"/>
                <w:szCs w:val="20"/>
                <w:lang w:eastAsia="en-US"/>
              </w:rPr>
              <w:t xml:space="preserve"> августа </w:t>
            </w:r>
            <w:r w:rsidR="002423BA" w:rsidRPr="002423BA">
              <w:rPr>
                <w:rFonts w:eastAsia="Calibri"/>
                <w:sz w:val="20"/>
                <w:szCs w:val="20"/>
                <w:lang w:eastAsia="en-US"/>
              </w:rPr>
              <w:t>2015 года</w:t>
            </w:r>
            <w:r w:rsidR="002423BA">
              <w:rPr>
                <w:rFonts w:eastAsia="Calibri"/>
                <w:sz w:val="20"/>
                <w:szCs w:val="20"/>
                <w:lang w:eastAsia="en-US"/>
              </w:rPr>
              <w:t xml:space="preserve"> </w:t>
            </w:r>
            <w:r w:rsidR="002423BA" w:rsidRPr="002423BA">
              <w:rPr>
                <w:rFonts w:eastAsia="Calibri"/>
                <w:sz w:val="20"/>
                <w:szCs w:val="20"/>
                <w:lang w:eastAsia="en-US"/>
              </w:rPr>
              <w:t xml:space="preserve">№ 388-пп </w:t>
            </w:r>
          </w:p>
        </w:tc>
        <w:tc>
          <w:tcPr>
            <w:tcW w:w="1316" w:type="dxa"/>
            <w:shd w:val="clear" w:color="auto" w:fill="auto"/>
            <w:vAlign w:val="center"/>
          </w:tcPr>
          <w:p w:rsidR="00D64041" w:rsidRPr="002F7C81" w:rsidRDefault="006C675E" w:rsidP="00D64041">
            <w:pPr>
              <w:widowControl w:val="0"/>
              <w:autoSpaceDE w:val="0"/>
              <w:autoSpaceDN w:val="0"/>
              <w:jc w:val="center"/>
              <w:rPr>
                <w:rFonts w:eastAsia="Calibri"/>
                <w:sz w:val="20"/>
                <w:szCs w:val="20"/>
                <w:lang w:eastAsia="en-US"/>
              </w:rPr>
            </w:pPr>
            <w:r w:rsidRPr="002F7C81">
              <w:rPr>
                <w:rFonts w:eastAsia="Calibri"/>
                <w:sz w:val="20"/>
                <w:szCs w:val="20"/>
                <w:lang w:eastAsia="en-US"/>
              </w:rPr>
              <w:t>едини</w:t>
            </w:r>
            <w:r w:rsidR="00701EDC" w:rsidRPr="002F7C81">
              <w:rPr>
                <w:rFonts w:eastAsia="Calibri"/>
                <w:sz w:val="20"/>
                <w:szCs w:val="20"/>
                <w:lang w:eastAsia="en-US"/>
              </w:rPr>
              <w:t>ц</w:t>
            </w:r>
            <w:r w:rsidR="00BF086F" w:rsidRPr="002F7C81">
              <w:rPr>
                <w:rFonts w:eastAsia="Calibri"/>
                <w:sz w:val="20"/>
                <w:szCs w:val="20"/>
                <w:lang w:eastAsia="en-US"/>
              </w:rPr>
              <w:t>а</w:t>
            </w:r>
          </w:p>
        </w:tc>
        <w:tc>
          <w:tcPr>
            <w:tcW w:w="851" w:type="dxa"/>
            <w:shd w:val="clear" w:color="auto" w:fill="auto"/>
            <w:vAlign w:val="center"/>
          </w:tcPr>
          <w:p w:rsidR="00D64041" w:rsidRPr="002F7C81" w:rsidRDefault="00D831F1" w:rsidP="00D64041">
            <w:pPr>
              <w:widowControl w:val="0"/>
              <w:autoSpaceDE w:val="0"/>
              <w:autoSpaceDN w:val="0"/>
              <w:jc w:val="center"/>
              <w:rPr>
                <w:rFonts w:eastAsia="Calibri"/>
                <w:sz w:val="20"/>
                <w:szCs w:val="20"/>
                <w:lang w:eastAsia="en-US"/>
              </w:rPr>
            </w:pPr>
            <w:r w:rsidRPr="002F7C81">
              <w:rPr>
                <w:rFonts w:eastAsia="Calibri"/>
                <w:sz w:val="20"/>
                <w:szCs w:val="20"/>
                <w:lang w:eastAsia="en-US"/>
              </w:rPr>
              <w:t>30</w:t>
            </w:r>
          </w:p>
        </w:tc>
        <w:tc>
          <w:tcPr>
            <w:tcW w:w="992" w:type="dxa"/>
            <w:shd w:val="clear" w:color="auto" w:fill="auto"/>
            <w:vAlign w:val="center"/>
          </w:tcPr>
          <w:p w:rsidR="00D64041" w:rsidRPr="002F7C81" w:rsidRDefault="00D831F1" w:rsidP="00D64041">
            <w:pPr>
              <w:widowControl w:val="0"/>
              <w:autoSpaceDE w:val="0"/>
              <w:autoSpaceDN w:val="0"/>
              <w:jc w:val="center"/>
              <w:rPr>
                <w:rFonts w:eastAsia="Calibri"/>
                <w:sz w:val="20"/>
                <w:szCs w:val="20"/>
                <w:lang w:eastAsia="en-US"/>
              </w:rPr>
            </w:pPr>
            <w:r w:rsidRPr="002F7C81">
              <w:rPr>
                <w:rFonts w:eastAsia="Calibri"/>
                <w:sz w:val="20"/>
                <w:szCs w:val="20"/>
                <w:lang w:eastAsia="en-US"/>
              </w:rPr>
              <w:t>2022</w:t>
            </w:r>
          </w:p>
        </w:tc>
        <w:tc>
          <w:tcPr>
            <w:tcW w:w="992" w:type="dxa"/>
            <w:shd w:val="clear" w:color="auto" w:fill="auto"/>
            <w:vAlign w:val="center"/>
          </w:tcPr>
          <w:p w:rsidR="00D64041" w:rsidRPr="002F7C81" w:rsidRDefault="00D831F1" w:rsidP="00D64041">
            <w:pPr>
              <w:widowControl w:val="0"/>
              <w:autoSpaceDE w:val="0"/>
              <w:autoSpaceDN w:val="0"/>
              <w:jc w:val="center"/>
              <w:rPr>
                <w:rFonts w:eastAsia="Calibri"/>
                <w:sz w:val="20"/>
                <w:szCs w:val="20"/>
                <w:lang w:eastAsia="en-US"/>
              </w:rPr>
            </w:pPr>
            <w:r w:rsidRPr="002F7C81">
              <w:rPr>
                <w:rFonts w:eastAsia="Calibri"/>
                <w:sz w:val="20"/>
                <w:szCs w:val="20"/>
                <w:lang w:eastAsia="en-US"/>
              </w:rPr>
              <w:t>30</w:t>
            </w:r>
          </w:p>
        </w:tc>
        <w:tc>
          <w:tcPr>
            <w:tcW w:w="993" w:type="dxa"/>
            <w:shd w:val="clear" w:color="auto" w:fill="auto"/>
            <w:vAlign w:val="center"/>
          </w:tcPr>
          <w:p w:rsidR="00D64041" w:rsidRPr="002F7C81" w:rsidRDefault="00D831F1" w:rsidP="00D64041">
            <w:pPr>
              <w:widowControl w:val="0"/>
              <w:autoSpaceDE w:val="0"/>
              <w:autoSpaceDN w:val="0"/>
              <w:jc w:val="center"/>
              <w:rPr>
                <w:rFonts w:eastAsia="Calibri"/>
                <w:sz w:val="20"/>
                <w:szCs w:val="20"/>
                <w:lang w:eastAsia="en-US"/>
              </w:rPr>
            </w:pPr>
            <w:r w:rsidRPr="002F7C81">
              <w:rPr>
                <w:rFonts w:eastAsia="Calibri"/>
                <w:sz w:val="20"/>
                <w:szCs w:val="20"/>
                <w:lang w:eastAsia="en-US"/>
              </w:rPr>
              <w:t>30</w:t>
            </w:r>
          </w:p>
        </w:tc>
        <w:tc>
          <w:tcPr>
            <w:tcW w:w="1275" w:type="dxa"/>
            <w:shd w:val="clear" w:color="auto" w:fill="auto"/>
            <w:vAlign w:val="center"/>
          </w:tcPr>
          <w:p w:rsidR="00D64041" w:rsidRPr="002F7C81" w:rsidRDefault="00D831F1" w:rsidP="00D64041">
            <w:pPr>
              <w:widowControl w:val="0"/>
              <w:autoSpaceDE w:val="0"/>
              <w:autoSpaceDN w:val="0"/>
              <w:jc w:val="center"/>
              <w:rPr>
                <w:rFonts w:eastAsia="Calibri"/>
                <w:sz w:val="20"/>
                <w:szCs w:val="20"/>
                <w:lang w:eastAsia="en-US"/>
              </w:rPr>
            </w:pPr>
            <w:r w:rsidRPr="002F7C81">
              <w:rPr>
                <w:rFonts w:eastAsia="Calibri"/>
                <w:sz w:val="20"/>
                <w:szCs w:val="20"/>
                <w:lang w:eastAsia="en-US"/>
              </w:rPr>
              <w:t>30</w:t>
            </w:r>
          </w:p>
        </w:tc>
      </w:tr>
      <w:tr w:rsidR="00D64041" w:rsidRPr="002F7C81" w:rsidTr="00BF086F">
        <w:trPr>
          <w:trHeight w:val="388"/>
          <w:jc w:val="center"/>
        </w:trPr>
        <w:tc>
          <w:tcPr>
            <w:tcW w:w="425" w:type="dxa"/>
            <w:shd w:val="clear" w:color="auto" w:fill="auto"/>
          </w:tcPr>
          <w:p w:rsidR="00D64041" w:rsidRPr="002F7C81" w:rsidRDefault="00BF086F" w:rsidP="00D64041">
            <w:pPr>
              <w:widowControl w:val="0"/>
              <w:autoSpaceDE w:val="0"/>
              <w:autoSpaceDN w:val="0"/>
              <w:jc w:val="center"/>
              <w:rPr>
                <w:rFonts w:eastAsia="Calibri"/>
                <w:sz w:val="20"/>
                <w:szCs w:val="20"/>
                <w:lang w:eastAsia="en-US"/>
              </w:rPr>
            </w:pPr>
            <w:r w:rsidRPr="002F7C81">
              <w:rPr>
                <w:rFonts w:eastAsia="Calibri"/>
                <w:sz w:val="20"/>
                <w:szCs w:val="20"/>
                <w:lang w:eastAsia="en-US"/>
              </w:rPr>
              <w:t>1.</w:t>
            </w:r>
            <w:r w:rsidR="00D64041" w:rsidRPr="002F7C81">
              <w:rPr>
                <w:rFonts w:eastAsia="Calibri"/>
                <w:sz w:val="20"/>
                <w:szCs w:val="20"/>
                <w:lang w:eastAsia="en-US"/>
              </w:rPr>
              <w:t>2</w:t>
            </w:r>
          </w:p>
        </w:tc>
        <w:tc>
          <w:tcPr>
            <w:tcW w:w="2700" w:type="dxa"/>
            <w:shd w:val="clear" w:color="auto" w:fill="auto"/>
          </w:tcPr>
          <w:p w:rsidR="00D64041" w:rsidRPr="002F7C81" w:rsidRDefault="00D64041" w:rsidP="00D64041">
            <w:pPr>
              <w:widowControl w:val="0"/>
              <w:autoSpaceDE w:val="0"/>
              <w:autoSpaceDN w:val="0"/>
              <w:adjustRightInd w:val="0"/>
              <w:rPr>
                <w:rFonts w:eastAsia="Calibri"/>
                <w:sz w:val="20"/>
                <w:szCs w:val="20"/>
                <w:lang w:eastAsia="en-US"/>
              </w:rPr>
            </w:pPr>
            <w:r w:rsidRPr="002F7C81">
              <w:rPr>
                <w:rFonts w:eastAsia="Calibri"/>
                <w:sz w:val="20"/>
                <w:szCs w:val="20"/>
                <w:lang w:eastAsia="en-US"/>
              </w:rPr>
              <w:t>Подготовлена заявочная документация по проектам комплексного развития сельских территорий (сельских агломераций)</w:t>
            </w:r>
          </w:p>
        </w:tc>
        <w:tc>
          <w:tcPr>
            <w:tcW w:w="1275" w:type="dxa"/>
            <w:shd w:val="clear" w:color="auto" w:fill="auto"/>
          </w:tcPr>
          <w:p w:rsidR="00D64041" w:rsidRPr="002F7C81" w:rsidRDefault="00F10E0D" w:rsidP="00D64041">
            <w:pPr>
              <w:widowControl w:val="0"/>
              <w:autoSpaceDE w:val="0"/>
              <w:autoSpaceDN w:val="0"/>
              <w:jc w:val="center"/>
              <w:rPr>
                <w:rFonts w:eastAsia="Calibri"/>
                <w:sz w:val="20"/>
                <w:szCs w:val="20"/>
                <w:lang w:eastAsia="en-US"/>
              </w:rPr>
            </w:pPr>
            <w:r w:rsidRPr="002F7C81">
              <w:rPr>
                <w:rFonts w:eastAsia="Calibri"/>
                <w:sz w:val="20"/>
                <w:szCs w:val="20"/>
                <w:lang w:eastAsia="en-US"/>
              </w:rPr>
              <w:t>оказание услуг (выполнение работ)</w:t>
            </w:r>
          </w:p>
        </w:tc>
        <w:tc>
          <w:tcPr>
            <w:tcW w:w="3969" w:type="dxa"/>
            <w:shd w:val="clear" w:color="auto" w:fill="auto"/>
          </w:tcPr>
          <w:p w:rsidR="00D64041" w:rsidRPr="002F7C81" w:rsidRDefault="00BF086F" w:rsidP="00BF086F">
            <w:pPr>
              <w:widowControl w:val="0"/>
              <w:tabs>
                <w:tab w:val="left" w:pos="200"/>
              </w:tabs>
              <w:autoSpaceDE w:val="0"/>
              <w:autoSpaceDN w:val="0"/>
              <w:rPr>
                <w:rFonts w:eastAsia="Calibri"/>
                <w:sz w:val="20"/>
                <w:szCs w:val="20"/>
                <w:lang w:eastAsia="en-US"/>
              </w:rPr>
            </w:pPr>
            <w:r w:rsidRPr="002F7C81">
              <w:rPr>
                <w:rFonts w:eastAsia="Calibri"/>
                <w:b/>
                <w:sz w:val="20"/>
                <w:szCs w:val="20"/>
                <w:lang w:eastAsia="en-US"/>
              </w:rPr>
              <w:t>1.</w:t>
            </w:r>
            <w:r w:rsidR="00D64041" w:rsidRPr="002F7C81">
              <w:rPr>
                <w:rFonts w:eastAsia="Calibri"/>
                <w:b/>
                <w:sz w:val="20"/>
                <w:szCs w:val="20"/>
                <w:lang w:eastAsia="en-US"/>
              </w:rPr>
              <w:t>Реализация за счет средств федерального бюджета</w:t>
            </w:r>
            <w:r w:rsidR="00D64041" w:rsidRPr="002F7C81">
              <w:rPr>
                <w:rFonts w:eastAsia="Calibri"/>
                <w:sz w:val="20"/>
                <w:szCs w:val="20"/>
                <w:lang w:eastAsia="en-US"/>
              </w:rPr>
              <w:t xml:space="preserve"> (нет)</w:t>
            </w:r>
          </w:p>
          <w:p w:rsidR="00701EDC" w:rsidRPr="002F7C81" w:rsidRDefault="00701EDC" w:rsidP="00D64041">
            <w:pPr>
              <w:widowControl w:val="0"/>
              <w:tabs>
                <w:tab w:val="left" w:pos="200"/>
              </w:tabs>
              <w:autoSpaceDE w:val="0"/>
              <w:autoSpaceDN w:val="0"/>
              <w:jc w:val="center"/>
              <w:rPr>
                <w:rFonts w:eastAsia="Calibri"/>
                <w:sz w:val="20"/>
                <w:szCs w:val="20"/>
                <w:lang w:eastAsia="en-US"/>
              </w:rPr>
            </w:pPr>
          </w:p>
          <w:p w:rsidR="006C41F8" w:rsidRDefault="00BF086F" w:rsidP="00BF086F">
            <w:pPr>
              <w:widowControl w:val="0"/>
              <w:tabs>
                <w:tab w:val="left" w:pos="200"/>
              </w:tabs>
              <w:autoSpaceDE w:val="0"/>
              <w:autoSpaceDN w:val="0"/>
              <w:rPr>
                <w:rFonts w:eastAsia="Calibri"/>
                <w:sz w:val="20"/>
                <w:szCs w:val="20"/>
                <w:lang w:eastAsia="en-US"/>
              </w:rPr>
            </w:pPr>
            <w:r w:rsidRPr="002F7C81">
              <w:rPr>
                <w:rFonts w:eastAsia="Calibri"/>
                <w:b/>
                <w:sz w:val="20"/>
                <w:szCs w:val="20"/>
                <w:lang w:eastAsia="en-US"/>
              </w:rPr>
              <w:t>2.</w:t>
            </w:r>
            <w:r w:rsidR="00D64041" w:rsidRPr="002F7C81">
              <w:rPr>
                <w:rFonts w:eastAsia="Calibri"/>
                <w:b/>
                <w:sz w:val="20"/>
                <w:szCs w:val="20"/>
                <w:lang w:eastAsia="en-US"/>
              </w:rPr>
              <w:t>Механизм реализации мероприятия (результата):</w:t>
            </w:r>
            <w:r w:rsidR="00D64041" w:rsidRPr="002F7C81">
              <w:rPr>
                <w:rFonts w:eastAsia="Calibri"/>
                <w:sz w:val="20"/>
                <w:szCs w:val="20"/>
                <w:lang w:eastAsia="en-US"/>
              </w:rPr>
              <w:t xml:space="preserve"> </w:t>
            </w:r>
          </w:p>
          <w:p w:rsidR="00D64041" w:rsidRPr="002F7C81" w:rsidRDefault="006C41F8" w:rsidP="00BF086F">
            <w:pPr>
              <w:widowControl w:val="0"/>
              <w:tabs>
                <w:tab w:val="left" w:pos="200"/>
              </w:tabs>
              <w:autoSpaceDE w:val="0"/>
              <w:autoSpaceDN w:val="0"/>
              <w:rPr>
                <w:rFonts w:eastAsia="Calibri"/>
                <w:sz w:val="20"/>
                <w:szCs w:val="20"/>
                <w:lang w:eastAsia="en-US"/>
              </w:rPr>
            </w:pPr>
            <w:r w:rsidRPr="002423BA">
              <w:rPr>
                <w:rFonts w:eastAsia="Calibri"/>
                <w:sz w:val="20"/>
                <w:szCs w:val="20"/>
                <w:lang w:eastAsia="en-US"/>
              </w:rPr>
              <w:t xml:space="preserve">средства областного бюджета направляются </w:t>
            </w:r>
            <w:r w:rsidR="00DD05FA" w:rsidRPr="002423BA">
              <w:rPr>
                <w:rFonts w:eastAsia="Calibri"/>
                <w:sz w:val="20"/>
                <w:szCs w:val="20"/>
                <w:lang w:eastAsia="en-US"/>
              </w:rPr>
              <w:t>государственному автономному учреждению Архангельской области «Инвестсельстрой»</w:t>
            </w:r>
            <w:r w:rsidR="00DD05FA">
              <w:rPr>
                <w:rFonts w:eastAsia="Calibri"/>
                <w:sz w:val="20"/>
                <w:szCs w:val="20"/>
                <w:lang w:eastAsia="en-US"/>
              </w:rPr>
              <w:t xml:space="preserve">, подведомственному министерству агропромышленного комплекса и торговли </w:t>
            </w:r>
            <w:r w:rsidR="00DD05FA">
              <w:rPr>
                <w:rFonts w:eastAsia="Calibri"/>
                <w:sz w:val="20"/>
                <w:szCs w:val="20"/>
                <w:lang w:eastAsia="en-US"/>
              </w:rPr>
              <w:lastRenderedPageBreak/>
              <w:t xml:space="preserve">Архангельской области, </w:t>
            </w:r>
            <w:r w:rsidR="00DD05FA" w:rsidRPr="002423BA">
              <w:rPr>
                <w:rFonts w:eastAsia="Calibri"/>
                <w:sz w:val="20"/>
                <w:szCs w:val="20"/>
                <w:lang w:eastAsia="en-US"/>
              </w:rPr>
              <w:t>в форме субсидии</w:t>
            </w:r>
            <w:r w:rsidR="00DD05FA">
              <w:rPr>
                <w:rFonts w:eastAsia="Calibri"/>
                <w:sz w:val="20"/>
                <w:szCs w:val="20"/>
                <w:lang w:eastAsia="en-US"/>
              </w:rPr>
              <w:t xml:space="preserve"> </w:t>
            </w:r>
            <w:r w:rsidR="00DD05FA" w:rsidRPr="002423BA">
              <w:rPr>
                <w:rFonts w:eastAsia="Calibri"/>
                <w:sz w:val="20"/>
                <w:szCs w:val="20"/>
                <w:lang w:eastAsia="en-US"/>
              </w:rPr>
              <w:t>на финансовое обеспечение государственного задания на оказание государственных услуг (выполнение работ) в соответствии с Положением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 утвержденным постановлением Правительства Архангельской области от 18</w:t>
            </w:r>
            <w:r w:rsidR="00DD05FA">
              <w:rPr>
                <w:rFonts w:eastAsia="Calibri"/>
                <w:sz w:val="20"/>
                <w:szCs w:val="20"/>
                <w:lang w:eastAsia="en-US"/>
              </w:rPr>
              <w:t xml:space="preserve"> августа </w:t>
            </w:r>
            <w:r w:rsidR="00DD05FA" w:rsidRPr="002423BA">
              <w:rPr>
                <w:rFonts w:eastAsia="Calibri"/>
                <w:sz w:val="20"/>
                <w:szCs w:val="20"/>
                <w:lang w:eastAsia="en-US"/>
              </w:rPr>
              <w:t>2015 года</w:t>
            </w:r>
            <w:r w:rsidR="00DD05FA">
              <w:rPr>
                <w:rFonts w:eastAsia="Calibri"/>
                <w:sz w:val="20"/>
                <w:szCs w:val="20"/>
                <w:lang w:eastAsia="en-US"/>
              </w:rPr>
              <w:t xml:space="preserve"> </w:t>
            </w:r>
            <w:r w:rsidR="00DD05FA" w:rsidRPr="002423BA">
              <w:rPr>
                <w:rFonts w:eastAsia="Calibri"/>
                <w:sz w:val="20"/>
                <w:szCs w:val="20"/>
                <w:lang w:eastAsia="en-US"/>
              </w:rPr>
              <w:t>№ 388-пп</w:t>
            </w:r>
          </w:p>
        </w:tc>
        <w:tc>
          <w:tcPr>
            <w:tcW w:w="1316" w:type="dxa"/>
            <w:shd w:val="clear" w:color="auto" w:fill="auto"/>
            <w:vAlign w:val="center"/>
          </w:tcPr>
          <w:p w:rsidR="00D64041" w:rsidRPr="002F7C81" w:rsidRDefault="00BF086F" w:rsidP="00D64041">
            <w:pPr>
              <w:widowControl w:val="0"/>
              <w:autoSpaceDE w:val="0"/>
              <w:autoSpaceDN w:val="0"/>
              <w:jc w:val="center"/>
              <w:rPr>
                <w:rFonts w:eastAsia="Calibri"/>
                <w:sz w:val="20"/>
                <w:szCs w:val="20"/>
                <w:lang w:eastAsia="en-US"/>
              </w:rPr>
            </w:pPr>
            <w:r w:rsidRPr="002F7C81">
              <w:rPr>
                <w:rFonts w:eastAsia="Calibri"/>
                <w:sz w:val="20"/>
                <w:szCs w:val="20"/>
                <w:lang w:eastAsia="en-US"/>
              </w:rPr>
              <w:lastRenderedPageBreak/>
              <w:t>единица</w:t>
            </w:r>
          </w:p>
        </w:tc>
        <w:tc>
          <w:tcPr>
            <w:tcW w:w="851" w:type="dxa"/>
            <w:shd w:val="clear" w:color="auto" w:fill="auto"/>
            <w:vAlign w:val="center"/>
          </w:tcPr>
          <w:p w:rsidR="00D64041" w:rsidRPr="002F7C81" w:rsidRDefault="00D831F1" w:rsidP="00D64041">
            <w:pPr>
              <w:widowControl w:val="0"/>
              <w:autoSpaceDE w:val="0"/>
              <w:autoSpaceDN w:val="0"/>
              <w:jc w:val="center"/>
              <w:rPr>
                <w:rFonts w:eastAsia="Calibri"/>
                <w:sz w:val="20"/>
                <w:szCs w:val="20"/>
                <w:lang w:eastAsia="en-US"/>
              </w:rPr>
            </w:pPr>
            <w:r w:rsidRPr="002F7C81">
              <w:rPr>
                <w:rFonts w:eastAsia="Calibri"/>
                <w:sz w:val="20"/>
                <w:szCs w:val="20"/>
                <w:lang w:eastAsia="en-US"/>
              </w:rPr>
              <w:t>5</w:t>
            </w:r>
          </w:p>
        </w:tc>
        <w:tc>
          <w:tcPr>
            <w:tcW w:w="992" w:type="dxa"/>
            <w:shd w:val="clear" w:color="auto" w:fill="auto"/>
            <w:vAlign w:val="center"/>
          </w:tcPr>
          <w:p w:rsidR="00D64041" w:rsidRPr="002F7C81" w:rsidRDefault="00D831F1" w:rsidP="00D64041">
            <w:pPr>
              <w:widowControl w:val="0"/>
              <w:autoSpaceDE w:val="0"/>
              <w:autoSpaceDN w:val="0"/>
              <w:jc w:val="center"/>
              <w:rPr>
                <w:rFonts w:eastAsia="Calibri"/>
                <w:sz w:val="20"/>
                <w:szCs w:val="20"/>
                <w:lang w:eastAsia="en-US"/>
              </w:rPr>
            </w:pPr>
            <w:r w:rsidRPr="002F7C81">
              <w:rPr>
                <w:rFonts w:eastAsia="Calibri"/>
                <w:sz w:val="20"/>
                <w:szCs w:val="20"/>
                <w:lang w:eastAsia="en-US"/>
              </w:rPr>
              <w:t>2022</w:t>
            </w:r>
          </w:p>
        </w:tc>
        <w:tc>
          <w:tcPr>
            <w:tcW w:w="992" w:type="dxa"/>
            <w:shd w:val="clear" w:color="auto" w:fill="auto"/>
            <w:vAlign w:val="center"/>
          </w:tcPr>
          <w:p w:rsidR="00D64041" w:rsidRPr="002F7C81" w:rsidRDefault="00D831F1" w:rsidP="00D64041">
            <w:pPr>
              <w:widowControl w:val="0"/>
              <w:autoSpaceDE w:val="0"/>
              <w:autoSpaceDN w:val="0"/>
              <w:jc w:val="center"/>
              <w:rPr>
                <w:rFonts w:eastAsia="Calibri"/>
                <w:sz w:val="20"/>
                <w:szCs w:val="20"/>
                <w:lang w:eastAsia="en-US"/>
              </w:rPr>
            </w:pPr>
            <w:r w:rsidRPr="002F7C81">
              <w:rPr>
                <w:rFonts w:eastAsia="Calibri"/>
                <w:sz w:val="20"/>
                <w:szCs w:val="20"/>
                <w:lang w:eastAsia="en-US"/>
              </w:rPr>
              <w:t>5</w:t>
            </w:r>
          </w:p>
        </w:tc>
        <w:tc>
          <w:tcPr>
            <w:tcW w:w="993" w:type="dxa"/>
            <w:shd w:val="clear" w:color="auto" w:fill="auto"/>
            <w:vAlign w:val="center"/>
          </w:tcPr>
          <w:p w:rsidR="00D64041" w:rsidRPr="002F7C81" w:rsidRDefault="00D831F1" w:rsidP="00D64041">
            <w:pPr>
              <w:widowControl w:val="0"/>
              <w:autoSpaceDE w:val="0"/>
              <w:autoSpaceDN w:val="0"/>
              <w:jc w:val="center"/>
              <w:rPr>
                <w:rFonts w:eastAsia="Calibri"/>
                <w:sz w:val="20"/>
                <w:szCs w:val="20"/>
                <w:lang w:eastAsia="en-US"/>
              </w:rPr>
            </w:pPr>
            <w:r w:rsidRPr="002F7C81">
              <w:rPr>
                <w:rFonts w:eastAsia="Calibri"/>
                <w:sz w:val="20"/>
                <w:szCs w:val="20"/>
                <w:lang w:eastAsia="en-US"/>
              </w:rPr>
              <w:t>5</w:t>
            </w:r>
          </w:p>
        </w:tc>
        <w:tc>
          <w:tcPr>
            <w:tcW w:w="1275" w:type="dxa"/>
            <w:shd w:val="clear" w:color="auto" w:fill="auto"/>
            <w:vAlign w:val="center"/>
          </w:tcPr>
          <w:p w:rsidR="00D64041" w:rsidRPr="002F7C81" w:rsidRDefault="00D831F1" w:rsidP="00D64041">
            <w:pPr>
              <w:widowControl w:val="0"/>
              <w:autoSpaceDE w:val="0"/>
              <w:autoSpaceDN w:val="0"/>
              <w:jc w:val="center"/>
              <w:rPr>
                <w:rFonts w:eastAsia="Calibri"/>
                <w:sz w:val="20"/>
                <w:szCs w:val="20"/>
                <w:lang w:eastAsia="en-US"/>
              </w:rPr>
            </w:pPr>
            <w:r w:rsidRPr="002F7C81">
              <w:rPr>
                <w:rFonts w:eastAsia="Calibri"/>
                <w:sz w:val="20"/>
                <w:szCs w:val="20"/>
                <w:lang w:eastAsia="en-US"/>
              </w:rPr>
              <w:t>5</w:t>
            </w:r>
          </w:p>
        </w:tc>
      </w:tr>
      <w:tr w:rsidR="006C675E" w:rsidRPr="00CE4C7F" w:rsidTr="00BF086F">
        <w:trPr>
          <w:trHeight w:val="388"/>
          <w:jc w:val="center"/>
        </w:trPr>
        <w:tc>
          <w:tcPr>
            <w:tcW w:w="425" w:type="dxa"/>
            <w:shd w:val="clear" w:color="auto" w:fill="auto"/>
          </w:tcPr>
          <w:p w:rsidR="006C675E" w:rsidRPr="002F7C81" w:rsidRDefault="00BF086F" w:rsidP="00701EDC">
            <w:pPr>
              <w:widowControl w:val="0"/>
              <w:autoSpaceDE w:val="0"/>
              <w:autoSpaceDN w:val="0"/>
              <w:jc w:val="center"/>
              <w:rPr>
                <w:rFonts w:eastAsia="Calibri"/>
                <w:sz w:val="20"/>
                <w:szCs w:val="20"/>
                <w:lang w:val="en-US" w:eastAsia="en-US"/>
              </w:rPr>
            </w:pPr>
            <w:r w:rsidRPr="002F7C81">
              <w:rPr>
                <w:rFonts w:eastAsia="Calibri"/>
                <w:sz w:val="20"/>
                <w:szCs w:val="20"/>
                <w:lang w:eastAsia="en-US"/>
              </w:rPr>
              <w:lastRenderedPageBreak/>
              <w:t>1.</w:t>
            </w:r>
            <w:r w:rsidR="00701EDC" w:rsidRPr="002F7C81">
              <w:rPr>
                <w:rFonts w:eastAsia="Calibri"/>
                <w:sz w:val="20"/>
                <w:szCs w:val="20"/>
                <w:lang w:eastAsia="en-US"/>
              </w:rPr>
              <w:t>3</w:t>
            </w:r>
          </w:p>
        </w:tc>
        <w:tc>
          <w:tcPr>
            <w:tcW w:w="2700" w:type="dxa"/>
            <w:shd w:val="clear" w:color="auto" w:fill="auto"/>
          </w:tcPr>
          <w:p w:rsidR="006C675E" w:rsidRPr="002F7C81" w:rsidRDefault="006C675E" w:rsidP="00D64041">
            <w:pPr>
              <w:widowControl w:val="0"/>
              <w:autoSpaceDE w:val="0"/>
              <w:autoSpaceDN w:val="0"/>
              <w:adjustRightInd w:val="0"/>
              <w:rPr>
                <w:rFonts w:eastAsia="Calibri"/>
                <w:sz w:val="20"/>
                <w:szCs w:val="20"/>
                <w:lang w:eastAsia="en-US"/>
              </w:rPr>
            </w:pPr>
            <w:r w:rsidRPr="002F7C81">
              <w:rPr>
                <w:rFonts w:eastAsia="Calibri"/>
                <w:sz w:val="20"/>
                <w:szCs w:val="20"/>
                <w:lang w:eastAsia="en-US"/>
              </w:rPr>
              <w:t>Реализованы программы повышения квалификации</w:t>
            </w:r>
          </w:p>
        </w:tc>
        <w:tc>
          <w:tcPr>
            <w:tcW w:w="1275" w:type="dxa"/>
            <w:shd w:val="clear" w:color="auto" w:fill="auto"/>
          </w:tcPr>
          <w:p w:rsidR="006C675E" w:rsidRPr="002F7C81" w:rsidRDefault="00F10E0D" w:rsidP="000815E5">
            <w:pPr>
              <w:widowControl w:val="0"/>
              <w:autoSpaceDE w:val="0"/>
              <w:autoSpaceDN w:val="0"/>
              <w:jc w:val="center"/>
              <w:rPr>
                <w:rFonts w:eastAsia="Calibri"/>
                <w:sz w:val="20"/>
                <w:szCs w:val="20"/>
                <w:lang w:eastAsia="en-US"/>
              </w:rPr>
            </w:pPr>
            <w:r w:rsidRPr="002F7C81">
              <w:rPr>
                <w:rFonts w:eastAsia="Calibri"/>
                <w:sz w:val="20"/>
                <w:szCs w:val="20"/>
                <w:lang w:eastAsia="en-US"/>
              </w:rPr>
              <w:t>повышение квалификации кадров</w:t>
            </w:r>
          </w:p>
        </w:tc>
        <w:tc>
          <w:tcPr>
            <w:tcW w:w="3969" w:type="dxa"/>
            <w:shd w:val="clear" w:color="auto" w:fill="auto"/>
          </w:tcPr>
          <w:p w:rsidR="006C675E" w:rsidRPr="002F7C81" w:rsidRDefault="00BF086F" w:rsidP="00BF086F">
            <w:pPr>
              <w:widowControl w:val="0"/>
              <w:tabs>
                <w:tab w:val="left" w:pos="200"/>
              </w:tabs>
              <w:autoSpaceDE w:val="0"/>
              <w:autoSpaceDN w:val="0"/>
              <w:rPr>
                <w:rFonts w:eastAsia="Calibri"/>
                <w:sz w:val="20"/>
                <w:szCs w:val="20"/>
                <w:lang w:eastAsia="en-US"/>
              </w:rPr>
            </w:pPr>
            <w:r w:rsidRPr="002F7C81">
              <w:rPr>
                <w:rFonts w:eastAsia="Calibri"/>
                <w:b/>
                <w:sz w:val="20"/>
                <w:szCs w:val="20"/>
                <w:lang w:eastAsia="en-US"/>
              </w:rPr>
              <w:t>1.</w:t>
            </w:r>
            <w:r w:rsidR="006C675E" w:rsidRPr="002F7C81">
              <w:rPr>
                <w:rFonts w:eastAsia="Calibri"/>
                <w:b/>
                <w:sz w:val="20"/>
                <w:szCs w:val="20"/>
                <w:lang w:eastAsia="en-US"/>
              </w:rPr>
              <w:t>Реализация за счет средств федерального бюджета</w:t>
            </w:r>
            <w:r w:rsidR="006C675E" w:rsidRPr="002F7C81">
              <w:rPr>
                <w:rFonts w:eastAsia="Calibri"/>
                <w:sz w:val="20"/>
                <w:szCs w:val="20"/>
                <w:lang w:eastAsia="en-US"/>
              </w:rPr>
              <w:t xml:space="preserve"> (нет)</w:t>
            </w:r>
          </w:p>
          <w:p w:rsidR="00701EDC" w:rsidRPr="002F7C81" w:rsidRDefault="00701EDC" w:rsidP="006C675E">
            <w:pPr>
              <w:widowControl w:val="0"/>
              <w:tabs>
                <w:tab w:val="left" w:pos="200"/>
              </w:tabs>
              <w:autoSpaceDE w:val="0"/>
              <w:autoSpaceDN w:val="0"/>
              <w:jc w:val="center"/>
              <w:rPr>
                <w:rFonts w:eastAsia="Calibri"/>
                <w:sz w:val="20"/>
                <w:szCs w:val="20"/>
                <w:lang w:eastAsia="en-US"/>
              </w:rPr>
            </w:pPr>
          </w:p>
          <w:p w:rsidR="002423BA" w:rsidRDefault="00BF086F" w:rsidP="00BF086F">
            <w:pPr>
              <w:widowControl w:val="0"/>
              <w:tabs>
                <w:tab w:val="left" w:pos="200"/>
              </w:tabs>
              <w:autoSpaceDE w:val="0"/>
              <w:autoSpaceDN w:val="0"/>
              <w:rPr>
                <w:rFonts w:eastAsia="Calibri"/>
                <w:sz w:val="20"/>
                <w:szCs w:val="20"/>
                <w:lang w:eastAsia="en-US"/>
              </w:rPr>
            </w:pPr>
            <w:r w:rsidRPr="002F7C81">
              <w:rPr>
                <w:rFonts w:eastAsia="Calibri"/>
                <w:b/>
                <w:sz w:val="20"/>
                <w:szCs w:val="20"/>
                <w:lang w:eastAsia="en-US"/>
              </w:rPr>
              <w:t>2.</w:t>
            </w:r>
            <w:r w:rsidR="006C675E" w:rsidRPr="002F7C81">
              <w:rPr>
                <w:rFonts w:eastAsia="Calibri"/>
                <w:b/>
                <w:sz w:val="20"/>
                <w:szCs w:val="20"/>
                <w:lang w:eastAsia="en-US"/>
              </w:rPr>
              <w:t>Механизм реализации мероприятия (результата):</w:t>
            </w:r>
            <w:r w:rsidR="006C675E" w:rsidRPr="002F7C81">
              <w:rPr>
                <w:rFonts w:eastAsia="Calibri"/>
                <w:sz w:val="20"/>
                <w:szCs w:val="20"/>
                <w:lang w:eastAsia="en-US"/>
              </w:rPr>
              <w:t xml:space="preserve"> </w:t>
            </w:r>
          </w:p>
          <w:p w:rsidR="006C675E" w:rsidRPr="002F7C81" w:rsidRDefault="002423BA" w:rsidP="006C41F8">
            <w:pPr>
              <w:widowControl w:val="0"/>
              <w:tabs>
                <w:tab w:val="left" w:pos="200"/>
              </w:tabs>
              <w:autoSpaceDE w:val="0"/>
              <w:autoSpaceDN w:val="0"/>
              <w:rPr>
                <w:rFonts w:eastAsia="Calibri"/>
                <w:i/>
                <w:sz w:val="20"/>
                <w:szCs w:val="20"/>
                <w:lang w:eastAsia="en-US"/>
              </w:rPr>
            </w:pPr>
            <w:r w:rsidRPr="006C41F8">
              <w:rPr>
                <w:rFonts w:eastAsia="Calibri"/>
                <w:sz w:val="20"/>
                <w:szCs w:val="20"/>
                <w:lang w:eastAsia="en-US"/>
              </w:rPr>
              <w:t xml:space="preserve">данное мероприятие реализуется министерством </w:t>
            </w:r>
            <w:r w:rsidR="006C41F8">
              <w:rPr>
                <w:rFonts w:eastAsia="Calibri"/>
                <w:sz w:val="20"/>
                <w:szCs w:val="20"/>
                <w:lang w:eastAsia="en-US"/>
              </w:rPr>
              <w:t xml:space="preserve">агропромышленного комплекс </w:t>
            </w:r>
            <w:r w:rsidRPr="006C41F8">
              <w:rPr>
                <w:rFonts w:eastAsia="Calibri"/>
                <w:sz w:val="20"/>
                <w:szCs w:val="20"/>
                <w:lang w:eastAsia="en-US"/>
              </w:rPr>
              <w:t xml:space="preserve">и торговли путем заключения контракта на выполнение работ, оказание услуг в соответствии с </w:t>
            </w:r>
            <w:r w:rsidR="006C41F8" w:rsidRPr="006C41F8">
              <w:rPr>
                <w:rFonts w:eastAsia="Calibri"/>
                <w:sz w:val="20"/>
                <w:szCs w:val="20"/>
                <w:lang w:eastAsia="en-US"/>
              </w:rPr>
              <w:t xml:space="preserve">Федеральным законом от 5 апреля 2013 года </w:t>
            </w:r>
            <w:r w:rsidR="006C41F8">
              <w:rPr>
                <w:rFonts w:eastAsia="Calibri"/>
                <w:sz w:val="20"/>
                <w:szCs w:val="20"/>
                <w:lang w:eastAsia="en-US"/>
              </w:rPr>
              <w:t>№</w:t>
            </w:r>
            <w:r w:rsidR="006C41F8" w:rsidRPr="006C41F8">
              <w:rPr>
                <w:rFonts w:eastAsia="Calibri"/>
                <w:sz w:val="20"/>
                <w:szCs w:val="20"/>
                <w:lang w:eastAsia="en-US"/>
              </w:rPr>
              <w:t xml:space="preserve"> 44-ФЗ </w:t>
            </w:r>
            <w:r w:rsidR="006C41F8">
              <w:rPr>
                <w:rFonts w:eastAsia="Calibri"/>
                <w:sz w:val="20"/>
                <w:szCs w:val="20"/>
                <w:lang w:eastAsia="en-US"/>
              </w:rPr>
              <w:t>«</w:t>
            </w:r>
            <w:r w:rsidR="006C41F8" w:rsidRPr="006C41F8">
              <w:rPr>
                <w:rFonts w:eastAsia="Calibri"/>
                <w:sz w:val="20"/>
                <w:szCs w:val="20"/>
                <w:lang w:eastAsia="en-US"/>
              </w:rPr>
              <w:t>О контрактной системе в сфере закупок товаров, работ, услуг для обеспечения государственных и муниципальных нужд</w:t>
            </w:r>
            <w:r w:rsidR="006C41F8">
              <w:rPr>
                <w:rFonts w:eastAsia="Calibri"/>
                <w:sz w:val="20"/>
                <w:szCs w:val="20"/>
                <w:lang w:eastAsia="en-US"/>
              </w:rPr>
              <w:t>»</w:t>
            </w:r>
          </w:p>
        </w:tc>
        <w:tc>
          <w:tcPr>
            <w:tcW w:w="1316" w:type="dxa"/>
            <w:shd w:val="clear" w:color="auto" w:fill="auto"/>
            <w:vAlign w:val="center"/>
          </w:tcPr>
          <w:p w:rsidR="006C675E" w:rsidRPr="002F7C81" w:rsidRDefault="00BF086F" w:rsidP="000815E5">
            <w:pPr>
              <w:widowControl w:val="0"/>
              <w:autoSpaceDE w:val="0"/>
              <w:autoSpaceDN w:val="0"/>
              <w:jc w:val="center"/>
              <w:rPr>
                <w:rFonts w:eastAsia="Calibri"/>
                <w:sz w:val="20"/>
                <w:szCs w:val="20"/>
                <w:lang w:eastAsia="en-US"/>
              </w:rPr>
            </w:pPr>
            <w:r w:rsidRPr="002F7C81">
              <w:rPr>
                <w:rFonts w:eastAsia="Calibri"/>
                <w:sz w:val="20"/>
                <w:szCs w:val="20"/>
                <w:lang w:eastAsia="en-US"/>
              </w:rPr>
              <w:t>единица</w:t>
            </w:r>
          </w:p>
        </w:tc>
        <w:tc>
          <w:tcPr>
            <w:tcW w:w="851" w:type="dxa"/>
            <w:shd w:val="clear" w:color="auto" w:fill="auto"/>
            <w:vAlign w:val="center"/>
          </w:tcPr>
          <w:p w:rsidR="006C675E" w:rsidRPr="002F7C81" w:rsidRDefault="006C675E" w:rsidP="000815E5">
            <w:pPr>
              <w:widowControl w:val="0"/>
              <w:autoSpaceDE w:val="0"/>
              <w:autoSpaceDN w:val="0"/>
              <w:jc w:val="center"/>
              <w:rPr>
                <w:rFonts w:eastAsia="Calibri"/>
                <w:sz w:val="20"/>
                <w:szCs w:val="20"/>
                <w:lang w:eastAsia="en-US"/>
              </w:rPr>
            </w:pPr>
            <w:r w:rsidRPr="002F7C81">
              <w:rPr>
                <w:rFonts w:eastAsia="Calibri"/>
                <w:sz w:val="20"/>
                <w:szCs w:val="20"/>
                <w:lang w:eastAsia="en-US"/>
              </w:rPr>
              <w:t>1</w:t>
            </w:r>
          </w:p>
        </w:tc>
        <w:tc>
          <w:tcPr>
            <w:tcW w:w="992" w:type="dxa"/>
            <w:shd w:val="clear" w:color="auto" w:fill="auto"/>
            <w:vAlign w:val="center"/>
          </w:tcPr>
          <w:p w:rsidR="006C675E" w:rsidRPr="002F7C81" w:rsidRDefault="006C675E" w:rsidP="000815E5">
            <w:pPr>
              <w:widowControl w:val="0"/>
              <w:autoSpaceDE w:val="0"/>
              <w:autoSpaceDN w:val="0"/>
              <w:jc w:val="center"/>
              <w:rPr>
                <w:rFonts w:eastAsia="Calibri"/>
                <w:sz w:val="20"/>
                <w:szCs w:val="20"/>
                <w:lang w:eastAsia="en-US"/>
              </w:rPr>
            </w:pPr>
            <w:r w:rsidRPr="002F7C81">
              <w:rPr>
                <w:rFonts w:eastAsia="Calibri"/>
                <w:sz w:val="20"/>
                <w:szCs w:val="20"/>
                <w:lang w:eastAsia="en-US"/>
              </w:rPr>
              <w:t>2022</w:t>
            </w:r>
          </w:p>
        </w:tc>
        <w:tc>
          <w:tcPr>
            <w:tcW w:w="992" w:type="dxa"/>
            <w:shd w:val="clear" w:color="auto" w:fill="auto"/>
            <w:vAlign w:val="center"/>
          </w:tcPr>
          <w:p w:rsidR="006C675E" w:rsidRPr="002F7C81" w:rsidRDefault="006C675E" w:rsidP="000815E5">
            <w:pPr>
              <w:widowControl w:val="0"/>
              <w:autoSpaceDE w:val="0"/>
              <w:autoSpaceDN w:val="0"/>
              <w:jc w:val="center"/>
              <w:rPr>
                <w:rFonts w:eastAsia="Calibri"/>
                <w:sz w:val="20"/>
                <w:szCs w:val="20"/>
                <w:lang w:eastAsia="en-US"/>
              </w:rPr>
            </w:pPr>
            <w:r w:rsidRPr="002F7C81">
              <w:rPr>
                <w:rFonts w:eastAsia="Calibri"/>
                <w:sz w:val="20"/>
                <w:szCs w:val="20"/>
                <w:lang w:eastAsia="en-US"/>
              </w:rPr>
              <w:t>1</w:t>
            </w:r>
          </w:p>
        </w:tc>
        <w:tc>
          <w:tcPr>
            <w:tcW w:w="993" w:type="dxa"/>
            <w:shd w:val="clear" w:color="auto" w:fill="auto"/>
            <w:vAlign w:val="center"/>
          </w:tcPr>
          <w:p w:rsidR="006C675E" w:rsidRPr="002F7C81" w:rsidRDefault="00CF2FC9" w:rsidP="000815E5">
            <w:pPr>
              <w:widowControl w:val="0"/>
              <w:autoSpaceDE w:val="0"/>
              <w:autoSpaceDN w:val="0"/>
              <w:jc w:val="center"/>
              <w:rPr>
                <w:rFonts w:eastAsia="Calibri"/>
                <w:sz w:val="20"/>
                <w:szCs w:val="20"/>
                <w:lang w:eastAsia="en-US"/>
              </w:rPr>
            </w:pPr>
            <w:r w:rsidRPr="002F7C81">
              <w:rPr>
                <w:rFonts w:eastAsia="Calibri"/>
                <w:sz w:val="20"/>
                <w:szCs w:val="20"/>
                <w:lang w:eastAsia="en-US"/>
              </w:rPr>
              <w:t>-</w:t>
            </w:r>
          </w:p>
        </w:tc>
        <w:tc>
          <w:tcPr>
            <w:tcW w:w="1275" w:type="dxa"/>
            <w:shd w:val="clear" w:color="auto" w:fill="auto"/>
            <w:vAlign w:val="center"/>
          </w:tcPr>
          <w:p w:rsidR="006C675E" w:rsidRDefault="00CF2FC9" w:rsidP="00CF2FC9">
            <w:pPr>
              <w:widowControl w:val="0"/>
              <w:autoSpaceDE w:val="0"/>
              <w:autoSpaceDN w:val="0"/>
              <w:jc w:val="center"/>
              <w:rPr>
                <w:rFonts w:eastAsia="Calibri"/>
                <w:sz w:val="20"/>
                <w:szCs w:val="20"/>
                <w:lang w:eastAsia="en-US"/>
              </w:rPr>
            </w:pPr>
            <w:r w:rsidRPr="002F7C81">
              <w:rPr>
                <w:rFonts w:eastAsia="Calibri"/>
                <w:sz w:val="20"/>
                <w:szCs w:val="20"/>
                <w:lang w:eastAsia="en-US"/>
              </w:rPr>
              <w:t>-</w:t>
            </w:r>
          </w:p>
        </w:tc>
      </w:tr>
    </w:tbl>
    <w:p w:rsidR="00EF5765" w:rsidRPr="00CE4C7F" w:rsidRDefault="00EF5765" w:rsidP="00802ED0">
      <w:pPr>
        <w:widowControl w:val="0"/>
        <w:autoSpaceDE w:val="0"/>
        <w:autoSpaceDN w:val="0"/>
        <w:spacing w:before="75"/>
        <w:outlineLvl w:val="0"/>
        <w:rPr>
          <w:sz w:val="28"/>
          <w:szCs w:val="20"/>
          <w:lang w:eastAsia="en-US"/>
        </w:rPr>
      </w:pPr>
    </w:p>
    <w:p w:rsidR="00E17434" w:rsidRPr="00CE4C7F" w:rsidRDefault="00EF5765" w:rsidP="00BF086F">
      <w:pPr>
        <w:widowControl w:val="0"/>
        <w:numPr>
          <w:ilvl w:val="0"/>
          <w:numId w:val="29"/>
        </w:numPr>
        <w:autoSpaceDE w:val="0"/>
        <w:autoSpaceDN w:val="0"/>
        <w:spacing w:before="66"/>
        <w:ind w:left="40" w:hanging="40"/>
        <w:jc w:val="center"/>
        <w:outlineLvl w:val="0"/>
        <w:rPr>
          <w:sz w:val="28"/>
          <w:szCs w:val="28"/>
          <w:lang w:eastAsia="en-US"/>
        </w:rPr>
      </w:pPr>
      <w:r w:rsidRPr="00CE4C7F">
        <w:rPr>
          <w:sz w:val="22"/>
          <w:szCs w:val="22"/>
          <w:lang w:eastAsia="en-US"/>
        </w:rPr>
        <w:br w:type="column"/>
      </w:r>
      <w:r w:rsidR="00E17434" w:rsidRPr="00CE4C7F">
        <w:rPr>
          <w:sz w:val="28"/>
          <w:szCs w:val="28"/>
          <w:lang w:eastAsia="en-US"/>
        </w:rPr>
        <w:lastRenderedPageBreak/>
        <w:t>Финансовое обеспечение комплекса процессных мероприятий</w:t>
      </w:r>
    </w:p>
    <w:p w:rsidR="00E17434" w:rsidRPr="00CE4C7F" w:rsidRDefault="00E17434" w:rsidP="00E17434">
      <w:pPr>
        <w:widowControl w:val="0"/>
        <w:autoSpaceDE w:val="0"/>
        <w:autoSpaceDN w:val="0"/>
        <w:spacing w:before="75"/>
        <w:outlineLvl w:val="0"/>
        <w:rPr>
          <w:sz w:val="20"/>
          <w:szCs w:val="20"/>
          <w:lang w:eastAsia="en-US"/>
        </w:rPr>
      </w:pPr>
    </w:p>
    <w:tbl>
      <w:tblPr>
        <w:tblpPr w:leftFromText="180" w:rightFromText="180" w:vertAnchor="text" w:horzAnchor="margin" w:tblpY="-6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221"/>
        <w:gridCol w:w="992"/>
        <w:gridCol w:w="993"/>
        <w:gridCol w:w="1134"/>
        <w:gridCol w:w="1275"/>
        <w:gridCol w:w="1985"/>
      </w:tblGrid>
      <w:tr w:rsidR="006F0C12" w:rsidRPr="00CE4C7F" w:rsidTr="00823B98">
        <w:trPr>
          <w:trHeight w:val="519"/>
          <w:tblHeader/>
        </w:trPr>
        <w:tc>
          <w:tcPr>
            <w:tcW w:w="534" w:type="dxa"/>
            <w:vMerge w:val="restart"/>
            <w:shd w:val="clear" w:color="auto" w:fill="auto"/>
          </w:tcPr>
          <w:p w:rsidR="006F0C12" w:rsidRPr="00CE4C7F" w:rsidRDefault="006F0C12" w:rsidP="00D35604">
            <w:pPr>
              <w:tabs>
                <w:tab w:val="left" w:pos="1203"/>
              </w:tabs>
              <w:jc w:val="center"/>
              <w:rPr>
                <w:sz w:val="22"/>
                <w:szCs w:val="22"/>
                <w:lang w:eastAsia="en-US"/>
              </w:rPr>
            </w:pPr>
            <w:r w:rsidRPr="00CE4C7F">
              <w:rPr>
                <w:sz w:val="22"/>
                <w:szCs w:val="22"/>
                <w:lang w:eastAsia="en-US"/>
              </w:rPr>
              <w:br w:type="column"/>
              <w:t>№ п/п</w:t>
            </w:r>
          </w:p>
        </w:tc>
        <w:tc>
          <w:tcPr>
            <w:tcW w:w="8221" w:type="dxa"/>
            <w:vMerge w:val="restart"/>
            <w:shd w:val="clear" w:color="auto" w:fill="auto"/>
          </w:tcPr>
          <w:p w:rsidR="006F0C12" w:rsidRPr="00CE4C7F" w:rsidRDefault="006F0C12" w:rsidP="00086BA7">
            <w:pPr>
              <w:tabs>
                <w:tab w:val="left" w:pos="1203"/>
              </w:tabs>
              <w:jc w:val="center"/>
              <w:rPr>
                <w:sz w:val="22"/>
                <w:szCs w:val="22"/>
                <w:lang w:eastAsia="en-US"/>
              </w:rPr>
            </w:pPr>
            <w:r w:rsidRPr="00CE4C7F">
              <w:rPr>
                <w:sz w:val="22"/>
                <w:szCs w:val="22"/>
                <w:lang w:eastAsia="en-US"/>
              </w:rPr>
              <w:t>Наименование структурного элемента / источник финансового обеспечения</w:t>
            </w:r>
          </w:p>
        </w:tc>
        <w:tc>
          <w:tcPr>
            <w:tcW w:w="4394" w:type="dxa"/>
            <w:gridSpan w:val="4"/>
          </w:tcPr>
          <w:p w:rsidR="006F0C12" w:rsidRPr="00CE4C7F" w:rsidRDefault="006F0C12" w:rsidP="00D35604">
            <w:pPr>
              <w:tabs>
                <w:tab w:val="left" w:pos="1203"/>
              </w:tabs>
              <w:jc w:val="center"/>
              <w:rPr>
                <w:sz w:val="22"/>
                <w:szCs w:val="22"/>
                <w:lang w:eastAsia="en-US"/>
              </w:rPr>
            </w:pPr>
            <w:r w:rsidRPr="00CE4C7F">
              <w:rPr>
                <w:sz w:val="22"/>
                <w:szCs w:val="22"/>
                <w:lang w:eastAsia="en-US"/>
              </w:rPr>
              <w:t>Объем финансового обеспечения по годам реализации (тыс. рублей)</w:t>
            </w:r>
          </w:p>
        </w:tc>
        <w:tc>
          <w:tcPr>
            <w:tcW w:w="1985" w:type="dxa"/>
            <w:vMerge w:val="restart"/>
          </w:tcPr>
          <w:p w:rsidR="006F0C12" w:rsidRPr="00CE4C7F" w:rsidRDefault="006F0C12" w:rsidP="00D35604">
            <w:pPr>
              <w:tabs>
                <w:tab w:val="left" w:pos="1203"/>
              </w:tabs>
              <w:jc w:val="center"/>
              <w:rPr>
                <w:sz w:val="22"/>
                <w:szCs w:val="22"/>
                <w:lang w:eastAsia="en-US"/>
              </w:rPr>
            </w:pPr>
            <w:r w:rsidRPr="00CE4C7F">
              <w:rPr>
                <w:sz w:val="22"/>
                <w:szCs w:val="22"/>
                <w:lang w:eastAsia="en-US"/>
              </w:rPr>
              <w:t>Участник</w:t>
            </w:r>
          </w:p>
          <w:p w:rsidR="006F0C12" w:rsidRPr="00CE4C7F" w:rsidRDefault="006F0C12" w:rsidP="00EB6CD0">
            <w:pPr>
              <w:tabs>
                <w:tab w:val="left" w:pos="1203"/>
              </w:tabs>
              <w:jc w:val="center"/>
              <w:rPr>
                <w:sz w:val="22"/>
                <w:szCs w:val="22"/>
                <w:lang w:eastAsia="en-US"/>
              </w:rPr>
            </w:pPr>
            <w:r w:rsidRPr="00CE4C7F">
              <w:rPr>
                <w:sz w:val="22"/>
                <w:szCs w:val="22"/>
                <w:lang w:eastAsia="en-US"/>
              </w:rPr>
              <w:t xml:space="preserve">государственной программы </w:t>
            </w:r>
          </w:p>
        </w:tc>
      </w:tr>
      <w:tr w:rsidR="006F0C12" w:rsidRPr="00CE4C7F" w:rsidTr="00823B98">
        <w:trPr>
          <w:tblHeader/>
        </w:trPr>
        <w:tc>
          <w:tcPr>
            <w:tcW w:w="534" w:type="dxa"/>
            <w:vMerge/>
            <w:shd w:val="clear" w:color="auto" w:fill="auto"/>
          </w:tcPr>
          <w:p w:rsidR="006F0C12" w:rsidRPr="00CE4C7F" w:rsidRDefault="006F0C12" w:rsidP="00D35604">
            <w:pPr>
              <w:tabs>
                <w:tab w:val="left" w:pos="1203"/>
              </w:tabs>
              <w:jc w:val="center"/>
              <w:rPr>
                <w:sz w:val="22"/>
                <w:szCs w:val="22"/>
                <w:lang w:eastAsia="en-US"/>
              </w:rPr>
            </w:pPr>
          </w:p>
        </w:tc>
        <w:tc>
          <w:tcPr>
            <w:tcW w:w="8221" w:type="dxa"/>
            <w:vMerge/>
            <w:shd w:val="clear" w:color="auto" w:fill="auto"/>
          </w:tcPr>
          <w:p w:rsidR="006F0C12" w:rsidRPr="00CE4C7F" w:rsidRDefault="006F0C12" w:rsidP="00D35604">
            <w:pPr>
              <w:tabs>
                <w:tab w:val="left" w:pos="1203"/>
              </w:tabs>
              <w:jc w:val="center"/>
              <w:rPr>
                <w:sz w:val="22"/>
                <w:szCs w:val="22"/>
                <w:lang w:eastAsia="en-US"/>
              </w:rPr>
            </w:pPr>
          </w:p>
        </w:tc>
        <w:tc>
          <w:tcPr>
            <w:tcW w:w="992" w:type="dxa"/>
          </w:tcPr>
          <w:p w:rsidR="006F0C12" w:rsidRPr="000725E8" w:rsidRDefault="006F0C12" w:rsidP="00D35604">
            <w:pPr>
              <w:tabs>
                <w:tab w:val="left" w:pos="1203"/>
              </w:tabs>
              <w:jc w:val="center"/>
              <w:rPr>
                <w:bCs/>
                <w:sz w:val="22"/>
                <w:szCs w:val="22"/>
                <w:lang w:eastAsia="en-US"/>
              </w:rPr>
            </w:pPr>
            <w:r>
              <w:rPr>
                <w:bCs/>
                <w:sz w:val="22"/>
                <w:szCs w:val="22"/>
                <w:lang w:eastAsia="en-US"/>
              </w:rPr>
              <w:t>2024</w:t>
            </w:r>
          </w:p>
        </w:tc>
        <w:tc>
          <w:tcPr>
            <w:tcW w:w="993" w:type="dxa"/>
          </w:tcPr>
          <w:p w:rsidR="006F0C12" w:rsidRPr="000725E8" w:rsidRDefault="006F0C12" w:rsidP="00D35604">
            <w:pPr>
              <w:tabs>
                <w:tab w:val="left" w:pos="1203"/>
              </w:tabs>
              <w:jc w:val="center"/>
              <w:rPr>
                <w:bCs/>
                <w:sz w:val="22"/>
                <w:szCs w:val="22"/>
                <w:lang w:eastAsia="en-US"/>
              </w:rPr>
            </w:pPr>
            <w:r>
              <w:rPr>
                <w:bCs/>
                <w:sz w:val="22"/>
                <w:szCs w:val="22"/>
                <w:lang w:eastAsia="en-US"/>
              </w:rPr>
              <w:t>2025</w:t>
            </w:r>
          </w:p>
        </w:tc>
        <w:tc>
          <w:tcPr>
            <w:tcW w:w="1134" w:type="dxa"/>
            <w:shd w:val="clear" w:color="auto" w:fill="auto"/>
          </w:tcPr>
          <w:p w:rsidR="006F0C12" w:rsidRPr="00CE4C7F" w:rsidRDefault="006F0C12" w:rsidP="00D35604">
            <w:pPr>
              <w:tabs>
                <w:tab w:val="left" w:pos="1203"/>
              </w:tabs>
              <w:jc w:val="center"/>
              <w:rPr>
                <w:bCs/>
                <w:sz w:val="22"/>
                <w:szCs w:val="22"/>
                <w:lang w:eastAsia="en-US"/>
              </w:rPr>
            </w:pPr>
            <w:r>
              <w:rPr>
                <w:bCs/>
                <w:sz w:val="22"/>
                <w:szCs w:val="22"/>
                <w:lang w:eastAsia="en-US"/>
              </w:rPr>
              <w:t>2026</w:t>
            </w:r>
          </w:p>
        </w:tc>
        <w:tc>
          <w:tcPr>
            <w:tcW w:w="1275" w:type="dxa"/>
            <w:shd w:val="clear" w:color="auto" w:fill="auto"/>
          </w:tcPr>
          <w:p w:rsidR="006F0C12" w:rsidRPr="00CE4C7F" w:rsidRDefault="006F0C12" w:rsidP="00D35604">
            <w:pPr>
              <w:tabs>
                <w:tab w:val="left" w:pos="1203"/>
              </w:tabs>
              <w:jc w:val="center"/>
              <w:rPr>
                <w:bCs/>
                <w:sz w:val="22"/>
                <w:szCs w:val="22"/>
                <w:lang w:eastAsia="en-US"/>
              </w:rPr>
            </w:pPr>
            <w:r w:rsidRPr="00CE4C7F">
              <w:rPr>
                <w:bCs/>
                <w:sz w:val="22"/>
                <w:szCs w:val="22"/>
                <w:lang w:eastAsia="en-US"/>
              </w:rPr>
              <w:t>Всего</w:t>
            </w:r>
          </w:p>
        </w:tc>
        <w:tc>
          <w:tcPr>
            <w:tcW w:w="1985" w:type="dxa"/>
            <w:vMerge/>
          </w:tcPr>
          <w:p w:rsidR="006F0C12" w:rsidRPr="00CE4C7F" w:rsidRDefault="006F0C12" w:rsidP="00D35604">
            <w:pPr>
              <w:tabs>
                <w:tab w:val="left" w:pos="1203"/>
              </w:tabs>
              <w:jc w:val="center"/>
              <w:rPr>
                <w:bCs/>
                <w:sz w:val="22"/>
                <w:szCs w:val="22"/>
                <w:lang w:eastAsia="en-US"/>
              </w:rPr>
            </w:pPr>
          </w:p>
        </w:tc>
      </w:tr>
      <w:tr w:rsidR="00823B98" w:rsidRPr="00CE4C7F" w:rsidTr="00823B98">
        <w:trPr>
          <w:trHeight w:val="170"/>
        </w:trPr>
        <w:tc>
          <w:tcPr>
            <w:tcW w:w="534" w:type="dxa"/>
            <w:shd w:val="clear" w:color="auto" w:fill="auto"/>
            <w:vAlign w:val="center"/>
          </w:tcPr>
          <w:p w:rsidR="00823B98" w:rsidRPr="00CE4C7F" w:rsidRDefault="00823B98" w:rsidP="00D35604">
            <w:pPr>
              <w:tabs>
                <w:tab w:val="left" w:pos="1203"/>
              </w:tabs>
              <w:jc w:val="center"/>
              <w:rPr>
                <w:sz w:val="22"/>
                <w:szCs w:val="22"/>
                <w:lang w:eastAsia="en-US"/>
              </w:rPr>
            </w:pPr>
            <w:r w:rsidRPr="00CE4C7F">
              <w:rPr>
                <w:sz w:val="22"/>
                <w:szCs w:val="22"/>
                <w:lang w:eastAsia="en-US"/>
              </w:rPr>
              <w:t>1</w:t>
            </w:r>
          </w:p>
        </w:tc>
        <w:tc>
          <w:tcPr>
            <w:tcW w:w="8221" w:type="dxa"/>
            <w:shd w:val="clear" w:color="auto" w:fill="auto"/>
            <w:vAlign w:val="center"/>
          </w:tcPr>
          <w:p w:rsidR="00823B98" w:rsidRPr="00CE4C7F" w:rsidRDefault="00823B98" w:rsidP="00D35604">
            <w:pPr>
              <w:tabs>
                <w:tab w:val="left" w:pos="1203"/>
              </w:tabs>
              <w:jc w:val="center"/>
              <w:rPr>
                <w:sz w:val="22"/>
                <w:szCs w:val="22"/>
                <w:lang w:eastAsia="en-US"/>
              </w:rPr>
            </w:pPr>
            <w:r w:rsidRPr="00CE4C7F">
              <w:rPr>
                <w:sz w:val="22"/>
                <w:szCs w:val="22"/>
                <w:lang w:eastAsia="en-US"/>
              </w:rPr>
              <w:t>2</w:t>
            </w:r>
          </w:p>
        </w:tc>
        <w:tc>
          <w:tcPr>
            <w:tcW w:w="992" w:type="dxa"/>
          </w:tcPr>
          <w:p w:rsidR="00823B98" w:rsidRPr="00CE4C7F" w:rsidRDefault="00823B98" w:rsidP="00D35604">
            <w:pPr>
              <w:tabs>
                <w:tab w:val="left" w:pos="1203"/>
              </w:tabs>
              <w:jc w:val="center"/>
              <w:rPr>
                <w:sz w:val="22"/>
                <w:szCs w:val="22"/>
                <w:lang w:eastAsia="en-US"/>
              </w:rPr>
            </w:pPr>
            <w:r w:rsidRPr="00CE4C7F">
              <w:rPr>
                <w:sz w:val="22"/>
                <w:szCs w:val="22"/>
                <w:lang w:eastAsia="en-US"/>
              </w:rPr>
              <w:t>3</w:t>
            </w:r>
          </w:p>
        </w:tc>
        <w:tc>
          <w:tcPr>
            <w:tcW w:w="993" w:type="dxa"/>
          </w:tcPr>
          <w:p w:rsidR="00823B98" w:rsidRPr="00CE4C7F" w:rsidRDefault="00823B98" w:rsidP="00D35604">
            <w:pPr>
              <w:tabs>
                <w:tab w:val="left" w:pos="1203"/>
              </w:tabs>
              <w:jc w:val="center"/>
              <w:rPr>
                <w:sz w:val="22"/>
                <w:szCs w:val="22"/>
                <w:lang w:eastAsia="en-US"/>
              </w:rPr>
            </w:pPr>
            <w:r w:rsidRPr="00CE4C7F">
              <w:rPr>
                <w:sz w:val="22"/>
                <w:szCs w:val="22"/>
                <w:lang w:eastAsia="en-US"/>
              </w:rPr>
              <w:t>4</w:t>
            </w:r>
          </w:p>
        </w:tc>
        <w:tc>
          <w:tcPr>
            <w:tcW w:w="1134" w:type="dxa"/>
            <w:shd w:val="clear" w:color="auto" w:fill="auto"/>
            <w:vAlign w:val="center"/>
          </w:tcPr>
          <w:p w:rsidR="00823B98" w:rsidRPr="00CE4C7F" w:rsidRDefault="00823B98" w:rsidP="00D35604">
            <w:pPr>
              <w:tabs>
                <w:tab w:val="left" w:pos="1203"/>
              </w:tabs>
              <w:jc w:val="center"/>
              <w:rPr>
                <w:sz w:val="22"/>
                <w:szCs w:val="22"/>
                <w:lang w:eastAsia="en-US"/>
              </w:rPr>
            </w:pPr>
            <w:r w:rsidRPr="00CE4C7F">
              <w:rPr>
                <w:sz w:val="22"/>
                <w:szCs w:val="22"/>
                <w:lang w:eastAsia="en-US"/>
              </w:rPr>
              <w:t>5</w:t>
            </w:r>
          </w:p>
        </w:tc>
        <w:tc>
          <w:tcPr>
            <w:tcW w:w="1275" w:type="dxa"/>
            <w:shd w:val="clear" w:color="auto" w:fill="auto"/>
            <w:vAlign w:val="center"/>
          </w:tcPr>
          <w:p w:rsidR="00823B98" w:rsidRPr="00CE4C7F" w:rsidRDefault="00823B98" w:rsidP="00D35604">
            <w:pPr>
              <w:tabs>
                <w:tab w:val="left" w:pos="1203"/>
              </w:tabs>
              <w:jc w:val="center"/>
              <w:rPr>
                <w:sz w:val="22"/>
                <w:szCs w:val="22"/>
                <w:lang w:eastAsia="en-US"/>
              </w:rPr>
            </w:pPr>
            <w:r>
              <w:rPr>
                <w:sz w:val="22"/>
                <w:szCs w:val="22"/>
                <w:lang w:eastAsia="en-US"/>
              </w:rPr>
              <w:t>6</w:t>
            </w:r>
          </w:p>
        </w:tc>
        <w:tc>
          <w:tcPr>
            <w:tcW w:w="1985" w:type="dxa"/>
          </w:tcPr>
          <w:p w:rsidR="00823B98" w:rsidRPr="00CE4C7F" w:rsidRDefault="00823B98" w:rsidP="00D35604">
            <w:pPr>
              <w:tabs>
                <w:tab w:val="left" w:pos="1203"/>
              </w:tabs>
              <w:jc w:val="center"/>
              <w:rPr>
                <w:sz w:val="22"/>
                <w:szCs w:val="22"/>
                <w:lang w:eastAsia="en-US"/>
              </w:rPr>
            </w:pPr>
            <w:r>
              <w:rPr>
                <w:sz w:val="22"/>
                <w:szCs w:val="22"/>
                <w:lang w:eastAsia="en-US"/>
              </w:rPr>
              <w:t>7</w:t>
            </w:r>
          </w:p>
        </w:tc>
      </w:tr>
      <w:tr w:rsidR="00823B98" w:rsidRPr="00CE4C7F" w:rsidTr="00823B98">
        <w:trPr>
          <w:trHeight w:val="170"/>
        </w:trPr>
        <w:tc>
          <w:tcPr>
            <w:tcW w:w="534" w:type="dxa"/>
            <w:shd w:val="clear" w:color="auto" w:fill="auto"/>
            <w:vAlign w:val="center"/>
          </w:tcPr>
          <w:p w:rsidR="00823B98" w:rsidRPr="00CE4C7F" w:rsidRDefault="00823B98" w:rsidP="009303D7">
            <w:pPr>
              <w:tabs>
                <w:tab w:val="left" w:pos="1203"/>
              </w:tabs>
              <w:rPr>
                <w:sz w:val="22"/>
                <w:szCs w:val="22"/>
                <w:lang w:eastAsia="en-US"/>
              </w:rPr>
            </w:pPr>
          </w:p>
        </w:tc>
        <w:tc>
          <w:tcPr>
            <w:tcW w:w="8221" w:type="dxa"/>
            <w:shd w:val="clear" w:color="auto" w:fill="auto"/>
            <w:vAlign w:val="center"/>
          </w:tcPr>
          <w:p w:rsidR="00823B98" w:rsidRPr="00BF086F" w:rsidRDefault="00823B98" w:rsidP="009303D7">
            <w:pPr>
              <w:tabs>
                <w:tab w:val="left" w:pos="1203"/>
              </w:tabs>
              <w:rPr>
                <w:sz w:val="22"/>
                <w:szCs w:val="22"/>
                <w:lang w:eastAsia="en-US"/>
              </w:rPr>
            </w:pPr>
            <w:r w:rsidRPr="00BF086F">
              <w:rPr>
                <w:b/>
                <w:sz w:val="22"/>
                <w:szCs w:val="22"/>
                <w:lang w:eastAsia="en-US"/>
              </w:rPr>
              <w:t>Комплекс процессных мероприятий «Сопровождение мероприятий по комплексному развитию сельских территорий Архангельской области» (всего)</w:t>
            </w:r>
            <w:r w:rsidRPr="00BF086F">
              <w:rPr>
                <w:sz w:val="22"/>
                <w:szCs w:val="22"/>
                <w:lang w:eastAsia="en-US"/>
              </w:rPr>
              <w:t>, в том числе:</w:t>
            </w:r>
          </w:p>
        </w:tc>
        <w:tc>
          <w:tcPr>
            <w:tcW w:w="992" w:type="dxa"/>
          </w:tcPr>
          <w:p w:rsidR="00823B98" w:rsidRPr="00CE4C7F" w:rsidRDefault="00823B98" w:rsidP="00CF2FC9">
            <w:pPr>
              <w:tabs>
                <w:tab w:val="left" w:pos="1203"/>
              </w:tabs>
              <w:jc w:val="center"/>
              <w:rPr>
                <w:sz w:val="22"/>
                <w:szCs w:val="22"/>
                <w:lang w:eastAsia="en-US"/>
              </w:rPr>
            </w:pPr>
            <w:r>
              <w:rPr>
                <w:sz w:val="22"/>
                <w:szCs w:val="22"/>
                <w:lang w:eastAsia="en-US"/>
              </w:rPr>
              <w:t>2</w:t>
            </w:r>
            <w:r w:rsidR="00CF2FC9">
              <w:rPr>
                <w:sz w:val="22"/>
                <w:szCs w:val="22"/>
                <w:lang w:eastAsia="en-US"/>
              </w:rPr>
              <w:t> 755,2</w:t>
            </w:r>
          </w:p>
        </w:tc>
        <w:tc>
          <w:tcPr>
            <w:tcW w:w="993" w:type="dxa"/>
          </w:tcPr>
          <w:p w:rsidR="00823B98" w:rsidRDefault="00823B98" w:rsidP="00CF2FC9">
            <w:pPr>
              <w:jc w:val="center"/>
            </w:pPr>
            <w:r w:rsidRPr="00A55E10">
              <w:rPr>
                <w:sz w:val="22"/>
                <w:szCs w:val="22"/>
                <w:lang w:eastAsia="en-US"/>
              </w:rPr>
              <w:t>2</w:t>
            </w:r>
            <w:r w:rsidR="00CF2FC9">
              <w:rPr>
                <w:sz w:val="22"/>
                <w:szCs w:val="22"/>
                <w:lang w:eastAsia="en-US"/>
              </w:rPr>
              <w:t> 757,1</w:t>
            </w:r>
          </w:p>
        </w:tc>
        <w:tc>
          <w:tcPr>
            <w:tcW w:w="1134" w:type="dxa"/>
            <w:shd w:val="clear" w:color="auto" w:fill="auto"/>
          </w:tcPr>
          <w:p w:rsidR="00823B98" w:rsidRDefault="00823B98" w:rsidP="00CF2FC9">
            <w:pPr>
              <w:jc w:val="center"/>
            </w:pPr>
            <w:r w:rsidRPr="00A55E10">
              <w:rPr>
                <w:sz w:val="22"/>
                <w:szCs w:val="22"/>
                <w:lang w:eastAsia="en-US"/>
              </w:rPr>
              <w:t>2</w:t>
            </w:r>
            <w:r w:rsidR="00CF2FC9">
              <w:rPr>
                <w:sz w:val="22"/>
                <w:szCs w:val="22"/>
                <w:lang w:eastAsia="en-US"/>
              </w:rPr>
              <w:t> </w:t>
            </w:r>
            <w:r w:rsidRPr="00A55E10">
              <w:rPr>
                <w:sz w:val="22"/>
                <w:szCs w:val="22"/>
                <w:lang w:eastAsia="en-US"/>
              </w:rPr>
              <w:t>8</w:t>
            </w:r>
            <w:r w:rsidR="00CF2FC9">
              <w:rPr>
                <w:sz w:val="22"/>
                <w:szCs w:val="22"/>
                <w:lang w:eastAsia="en-US"/>
              </w:rPr>
              <w:t>63,1</w:t>
            </w:r>
          </w:p>
        </w:tc>
        <w:tc>
          <w:tcPr>
            <w:tcW w:w="1275" w:type="dxa"/>
            <w:shd w:val="clear" w:color="auto" w:fill="auto"/>
          </w:tcPr>
          <w:p w:rsidR="00823B98" w:rsidRPr="00CE4C7F" w:rsidRDefault="00823B98" w:rsidP="00CF2FC9">
            <w:pPr>
              <w:tabs>
                <w:tab w:val="left" w:pos="1203"/>
              </w:tabs>
              <w:jc w:val="center"/>
              <w:rPr>
                <w:sz w:val="22"/>
                <w:szCs w:val="22"/>
                <w:lang w:eastAsia="en-US"/>
              </w:rPr>
            </w:pPr>
            <w:r>
              <w:rPr>
                <w:sz w:val="22"/>
                <w:szCs w:val="22"/>
                <w:lang w:eastAsia="en-US"/>
              </w:rPr>
              <w:t>8</w:t>
            </w:r>
            <w:r w:rsidR="00CF2FC9">
              <w:rPr>
                <w:sz w:val="22"/>
                <w:szCs w:val="22"/>
                <w:lang w:eastAsia="en-US"/>
              </w:rPr>
              <w:t> 375,4</w:t>
            </w:r>
          </w:p>
        </w:tc>
        <w:tc>
          <w:tcPr>
            <w:tcW w:w="1985" w:type="dxa"/>
          </w:tcPr>
          <w:p w:rsidR="00823B98" w:rsidRPr="00CE4C7F" w:rsidRDefault="00823B98" w:rsidP="009303D7">
            <w:pPr>
              <w:tabs>
                <w:tab w:val="left" w:pos="1203"/>
              </w:tabs>
              <w:jc w:val="center"/>
              <w:rPr>
                <w:sz w:val="22"/>
                <w:szCs w:val="22"/>
                <w:lang w:val="en-US" w:eastAsia="en-US"/>
              </w:rPr>
            </w:pPr>
            <w:r w:rsidRPr="00CE4C7F">
              <w:rPr>
                <w:sz w:val="22"/>
                <w:szCs w:val="22"/>
                <w:lang w:val="en-US" w:eastAsia="en-US"/>
              </w:rPr>
              <w:t>X</w:t>
            </w:r>
          </w:p>
        </w:tc>
      </w:tr>
      <w:tr w:rsidR="00CF2FC9" w:rsidRPr="00CE4C7F" w:rsidTr="00823B98">
        <w:trPr>
          <w:trHeight w:val="170"/>
        </w:trPr>
        <w:tc>
          <w:tcPr>
            <w:tcW w:w="534" w:type="dxa"/>
            <w:shd w:val="clear" w:color="auto" w:fill="auto"/>
            <w:vAlign w:val="center"/>
          </w:tcPr>
          <w:p w:rsidR="00CF2FC9" w:rsidRPr="00CE4C7F" w:rsidRDefault="00CF2FC9" w:rsidP="00CF2FC9">
            <w:pPr>
              <w:tabs>
                <w:tab w:val="left" w:pos="1203"/>
              </w:tabs>
              <w:rPr>
                <w:sz w:val="22"/>
                <w:szCs w:val="22"/>
                <w:lang w:eastAsia="en-US"/>
              </w:rPr>
            </w:pPr>
          </w:p>
        </w:tc>
        <w:tc>
          <w:tcPr>
            <w:tcW w:w="8221" w:type="dxa"/>
            <w:shd w:val="clear" w:color="auto" w:fill="auto"/>
            <w:vAlign w:val="center"/>
          </w:tcPr>
          <w:p w:rsidR="00CF2FC9" w:rsidRPr="00CE4C7F" w:rsidRDefault="00CF2FC9" w:rsidP="00CF2FC9">
            <w:pPr>
              <w:tabs>
                <w:tab w:val="left" w:pos="1203"/>
              </w:tabs>
              <w:rPr>
                <w:sz w:val="22"/>
                <w:szCs w:val="22"/>
                <w:lang w:eastAsia="en-US"/>
              </w:rPr>
            </w:pPr>
            <w:r w:rsidRPr="00CE4C7F">
              <w:rPr>
                <w:sz w:val="22"/>
                <w:szCs w:val="22"/>
                <w:lang w:eastAsia="en-US"/>
              </w:rPr>
              <w:t>областной бюджет</w:t>
            </w:r>
          </w:p>
        </w:tc>
        <w:tc>
          <w:tcPr>
            <w:tcW w:w="992" w:type="dxa"/>
          </w:tcPr>
          <w:p w:rsidR="00CF2FC9" w:rsidRPr="00713147" w:rsidRDefault="00CF2FC9" w:rsidP="00CF2FC9">
            <w:pPr>
              <w:tabs>
                <w:tab w:val="left" w:pos="1203"/>
              </w:tabs>
              <w:jc w:val="center"/>
              <w:rPr>
                <w:sz w:val="22"/>
                <w:szCs w:val="22"/>
                <w:lang w:eastAsia="en-US"/>
              </w:rPr>
            </w:pPr>
            <w:r w:rsidRPr="00713147">
              <w:rPr>
                <w:sz w:val="22"/>
                <w:szCs w:val="22"/>
                <w:lang w:eastAsia="en-US"/>
              </w:rPr>
              <w:t>2 755,2</w:t>
            </w:r>
          </w:p>
        </w:tc>
        <w:tc>
          <w:tcPr>
            <w:tcW w:w="993" w:type="dxa"/>
          </w:tcPr>
          <w:p w:rsidR="00CF2FC9" w:rsidRPr="00713147" w:rsidRDefault="00CF2FC9" w:rsidP="00CF2FC9">
            <w:pPr>
              <w:jc w:val="center"/>
            </w:pPr>
            <w:r w:rsidRPr="00713147">
              <w:rPr>
                <w:sz w:val="22"/>
                <w:szCs w:val="22"/>
                <w:lang w:eastAsia="en-US"/>
              </w:rPr>
              <w:t>2 757,1</w:t>
            </w:r>
          </w:p>
        </w:tc>
        <w:tc>
          <w:tcPr>
            <w:tcW w:w="1134" w:type="dxa"/>
            <w:shd w:val="clear" w:color="auto" w:fill="auto"/>
          </w:tcPr>
          <w:p w:rsidR="00CF2FC9" w:rsidRPr="00713147" w:rsidRDefault="00CF2FC9" w:rsidP="00CF2FC9">
            <w:pPr>
              <w:jc w:val="center"/>
            </w:pPr>
            <w:r w:rsidRPr="00713147">
              <w:rPr>
                <w:sz w:val="22"/>
                <w:szCs w:val="22"/>
                <w:lang w:eastAsia="en-US"/>
              </w:rPr>
              <w:t>2 863,1</w:t>
            </w:r>
          </w:p>
        </w:tc>
        <w:tc>
          <w:tcPr>
            <w:tcW w:w="1275" w:type="dxa"/>
            <w:shd w:val="clear" w:color="auto" w:fill="auto"/>
          </w:tcPr>
          <w:p w:rsidR="00CF2FC9" w:rsidRPr="00713147" w:rsidRDefault="00CF2FC9" w:rsidP="00CF2FC9">
            <w:pPr>
              <w:tabs>
                <w:tab w:val="left" w:pos="1203"/>
              </w:tabs>
              <w:jc w:val="center"/>
              <w:rPr>
                <w:sz w:val="22"/>
                <w:szCs w:val="22"/>
                <w:lang w:eastAsia="en-US"/>
              </w:rPr>
            </w:pPr>
            <w:r w:rsidRPr="00713147">
              <w:rPr>
                <w:sz w:val="22"/>
                <w:szCs w:val="22"/>
                <w:lang w:eastAsia="en-US"/>
              </w:rPr>
              <w:t>8 375,4</w:t>
            </w:r>
          </w:p>
        </w:tc>
        <w:tc>
          <w:tcPr>
            <w:tcW w:w="1985" w:type="dxa"/>
          </w:tcPr>
          <w:p w:rsidR="00CF2FC9" w:rsidRPr="00CE4C7F" w:rsidRDefault="00CF2FC9" w:rsidP="00CF2FC9">
            <w:pPr>
              <w:tabs>
                <w:tab w:val="left" w:pos="1203"/>
              </w:tabs>
              <w:jc w:val="center"/>
              <w:rPr>
                <w:sz w:val="22"/>
                <w:szCs w:val="22"/>
                <w:lang w:eastAsia="en-US"/>
              </w:rPr>
            </w:pPr>
            <w:r w:rsidRPr="00CE4C7F">
              <w:rPr>
                <w:sz w:val="22"/>
                <w:szCs w:val="22"/>
                <w:lang w:val="en-US" w:eastAsia="en-US"/>
              </w:rPr>
              <w:t>X</w:t>
            </w:r>
          </w:p>
        </w:tc>
      </w:tr>
      <w:tr w:rsidR="00CF2FC9" w:rsidRPr="00CE4C7F" w:rsidTr="00823B98">
        <w:trPr>
          <w:trHeight w:val="170"/>
        </w:trPr>
        <w:tc>
          <w:tcPr>
            <w:tcW w:w="534" w:type="dxa"/>
            <w:shd w:val="clear" w:color="auto" w:fill="auto"/>
            <w:vAlign w:val="center"/>
          </w:tcPr>
          <w:p w:rsidR="00CF2FC9" w:rsidRPr="00CE4C7F" w:rsidRDefault="006F0C12" w:rsidP="00CF2FC9">
            <w:pPr>
              <w:tabs>
                <w:tab w:val="left" w:pos="1203"/>
              </w:tabs>
              <w:rPr>
                <w:sz w:val="22"/>
                <w:szCs w:val="22"/>
                <w:lang w:eastAsia="en-US"/>
              </w:rPr>
            </w:pPr>
            <w:r>
              <w:rPr>
                <w:sz w:val="22"/>
                <w:szCs w:val="22"/>
                <w:lang w:eastAsia="en-US"/>
              </w:rPr>
              <w:t>1.1</w:t>
            </w:r>
          </w:p>
        </w:tc>
        <w:tc>
          <w:tcPr>
            <w:tcW w:w="8221" w:type="dxa"/>
            <w:shd w:val="clear" w:color="auto" w:fill="auto"/>
            <w:vAlign w:val="center"/>
          </w:tcPr>
          <w:p w:rsidR="00CF2FC9" w:rsidRPr="00BF086F" w:rsidRDefault="00CF2FC9" w:rsidP="00CF2FC9">
            <w:pPr>
              <w:tabs>
                <w:tab w:val="left" w:pos="1203"/>
              </w:tabs>
              <w:rPr>
                <w:sz w:val="22"/>
                <w:szCs w:val="22"/>
                <w:lang w:eastAsia="en-US"/>
              </w:rPr>
            </w:pPr>
            <w:r w:rsidRPr="00BF086F">
              <w:rPr>
                <w:sz w:val="22"/>
                <w:szCs w:val="22"/>
                <w:lang w:eastAsia="en-US"/>
              </w:rPr>
              <w:t>Выданы свидетельства о предоставлении социальных выплат на строительство (приобретение) жилья в сельской местности гражданам, проживающим в сельской местности (всего), в том числе:</w:t>
            </w:r>
          </w:p>
        </w:tc>
        <w:tc>
          <w:tcPr>
            <w:tcW w:w="992" w:type="dxa"/>
          </w:tcPr>
          <w:p w:rsidR="00CF2FC9" w:rsidRPr="00713147" w:rsidRDefault="00CF2FC9" w:rsidP="00CF2FC9">
            <w:pPr>
              <w:tabs>
                <w:tab w:val="left" w:pos="1203"/>
              </w:tabs>
              <w:jc w:val="center"/>
              <w:rPr>
                <w:sz w:val="22"/>
                <w:szCs w:val="22"/>
                <w:lang w:eastAsia="en-US"/>
              </w:rPr>
            </w:pPr>
            <w:r w:rsidRPr="00713147">
              <w:rPr>
                <w:sz w:val="22"/>
                <w:szCs w:val="22"/>
                <w:lang w:eastAsia="en-US"/>
              </w:rPr>
              <w:t>655,2</w:t>
            </w:r>
          </w:p>
        </w:tc>
        <w:tc>
          <w:tcPr>
            <w:tcW w:w="993" w:type="dxa"/>
          </w:tcPr>
          <w:p w:rsidR="00CF2FC9" w:rsidRPr="00713147" w:rsidRDefault="00CF2FC9" w:rsidP="00CF2FC9">
            <w:pPr>
              <w:tabs>
                <w:tab w:val="left" w:pos="1203"/>
              </w:tabs>
              <w:jc w:val="center"/>
              <w:rPr>
                <w:sz w:val="22"/>
                <w:szCs w:val="22"/>
                <w:lang w:eastAsia="en-US"/>
              </w:rPr>
            </w:pPr>
            <w:r w:rsidRPr="00713147">
              <w:rPr>
                <w:sz w:val="22"/>
                <w:szCs w:val="22"/>
                <w:lang w:eastAsia="en-US"/>
              </w:rPr>
              <w:t>757,1</w:t>
            </w:r>
          </w:p>
        </w:tc>
        <w:tc>
          <w:tcPr>
            <w:tcW w:w="1134" w:type="dxa"/>
            <w:shd w:val="clear" w:color="auto" w:fill="auto"/>
          </w:tcPr>
          <w:p w:rsidR="00CF2FC9" w:rsidRPr="00713147" w:rsidRDefault="00CF2FC9" w:rsidP="00CF2FC9">
            <w:pPr>
              <w:tabs>
                <w:tab w:val="left" w:pos="1203"/>
              </w:tabs>
              <w:jc w:val="center"/>
              <w:rPr>
                <w:sz w:val="22"/>
                <w:szCs w:val="22"/>
                <w:lang w:eastAsia="en-US"/>
              </w:rPr>
            </w:pPr>
            <w:r w:rsidRPr="00713147">
              <w:rPr>
                <w:sz w:val="22"/>
                <w:szCs w:val="22"/>
                <w:lang w:eastAsia="en-US"/>
              </w:rPr>
              <w:t>863,1</w:t>
            </w:r>
          </w:p>
        </w:tc>
        <w:tc>
          <w:tcPr>
            <w:tcW w:w="1275" w:type="dxa"/>
            <w:shd w:val="clear" w:color="auto" w:fill="auto"/>
          </w:tcPr>
          <w:p w:rsidR="00CF2FC9" w:rsidRPr="00713147" w:rsidRDefault="00CF2FC9" w:rsidP="00CF2FC9">
            <w:pPr>
              <w:tabs>
                <w:tab w:val="left" w:pos="1203"/>
              </w:tabs>
              <w:jc w:val="center"/>
              <w:rPr>
                <w:sz w:val="22"/>
                <w:szCs w:val="22"/>
                <w:lang w:eastAsia="en-US"/>
              </w:rPr>
            </w:pPr>
            <w:r w:rsidRPr="00713147">
              <w:rPr>
                <w:sz w:val="22"/>
                <w:szCs w:val="22"/>
                <w:lang w:eastAsia="en-US"/>
              </w:rPr>
              <w:t>2 275,4</w:t>
            </w:r>
          </w:p>
        </w:tc>
        <w:tc>
          <w:tcPr>
            <w:tcW w:w="1985" w:type="dxa"/>
          </w:tcPr>
          <w:p w:rsidR="00CF2FC9" w:rsidRPr="00CE4C7F" w:rsidRDefault="00CF2FC9" w:rsidP="00CF2FC9">
            <w:pPr>
              <w:tabs>
                <w:tab w:val="left" w:pos="1203"/>
              </w:tabs>
              <w:jc w:val="center"/>
              <w:rPr>
                <w:sz w:val="22"/>
                <w:szCs w:val="22"/>
                <w:lang w:eastAsia="en-US"/>
              </w:rPr>
            </w:pPr>
            <w:r w:rsidRPr="00D57E79">
              <w:rPr>
                <w:sz w:val="20"/>
                <w:szCs w:val="20"/>
              </w:rPr>
              <w:t>министерство агропромышленного комплекса и торговли</w:t>
            </w:r>
            <w:r w:rsidR="007B5CA0">
              <w:rPr>
                <w:sz w:val="20"/>
                <w:szCs w:val="20"/>
              </w:rPr>
              <w:t xml:space="preserve"> Архангельской области</w:t>
            </w:r>
          </w:p>
        </w:tc>
      </w:tr>
      <w:tr w:rsidR="00CF2FC9" w:rsidRPr="00CE4C7F" w:rsidTr="00823B98">
        <w:trPr>
          <w:trHeight w:val="170"/>
        </w:trPr>
        <w:tc>
          <w:tcPr>
            <w:tcW w:w="534" w:type="dxa"/>
            <w:shd w:val="clear" w:color="auto" w:fill="auto"/>
            <w:vAlign w:val="center"/>
          </w:tcPr>
          <w:p w:rsidR="00CF2FC9" w:rsidRPr="00CE4C7F" w:rsidRDefault="00CF2FC9" w:rsidP="00CF2FC9">
            <w:pPr>
              <w:tabs>
                <w:tab w:val="left" w:pos="1203"/>
              </w:tabs>
              <w:rPr>
                <w:sz w:val="22"/>
                <w:szCs w:val="22"/>
                <w:lang w:eastAsia="en-US"/>
              </w:rPr>
            </w:pPr>
          </w:p>
        </w:tc>
        <w:tc>
          <w:tcPr>
            <w:tcW w:w="8221" w:type="dxa"/>
            <w:shd w:val="clear" w:color="auto" w:fill="auto"/>
            <w:vAlign w:val="center"/>
          </w:tcPr>
          <w:p w:rsidR="00CF2FC9" w:rsidRPr="00CE4C7F" w:rsidRDefault="00CF2FC9" w:rsidP="00CF2FC9">
            <w:pPr>
              <w:tabs>
                <w:tab w:val="left" w:pos="1203"/>
              </w:tabs>
              <w:rPr>
                <w:sz w:val="22"/>
                <w:szCs w:val="22"/>
                <w:lang w:eastAsia="en-US"/>
              </w:rPr>
            </w:pPr>
            <w:r w:rsidRPr="00CE4C7F">
              <w:rPr>
                <w:sz w:val="22"/>
                <w:szCs w:val="22"/>
                <w:lang w:eastAsia="en-US"/>
              </w:rPr>
              <w:t>областной бюджет</w:t>
            </w:r>
          </w:p>
        </w:tc>
        <w:tc>
          <w:tcPr>
            <w:tcW w:w="992" w:type="dxa"/>
          </w:tcPr>
          <w:p w:rsidR="00CF2FC9" w:rsidRPr="00713147" w:rsidRDefault="00CF2FC9" w:rsidP="00CF2FC9">
            <w:pPr>
              <w:tabs>
                <w:tab w:val="left" w:pos="1203"/>
              </w:tabs>
              <w:jc w:val="center"/>
              <w:rPr>
                <w:sz w:val="22"/>
                <w:szCs w:val="22"/>
                <w:lang w:eastAsia="en-US"/>
              </w:rPr>
            </w:pPr>
            <w:r w:rsidRPr="00713147">
              <w:rPr>
                <w:sz w:val="22"/>
                <w:szCs w:val="22"/>
                <w:lang w:eastAsia="en-US"/>
              </w:rPr>
              <w:t>655,2</w:t>
            </w:r>
          </w:p>
        </w:tc>
        <w:tc>
          <w:tcPr>
            <w:tcW w:w="993" w:type="dxa"/>
          </w:tcPr>
          <w:p w:rsidR="00CF2FC9" w:rsidRPr="00713147" w:rsidRDefault="00CF2FC9" w:rsidP="00CF2FC9">
            <w:pPr>
              <w:tabs>
                <w:tab w:val="left" w:pos="1203"/>
              </w:tabs>
              <w:jc w:val="center"/>
              <w:rPr>
                <w:sz w:val="22"/>
                <w:szCs w:val="22"/>
                <w:lang w:eastAsia="en-US"/>
              </w:rPr>
            </w:pPr>
            <w:r w:rsidRPr="00713147">
              <w:rPr>
                <w:sz w:val="22"/>
                <w:szCs w:val="22"/>
                <w:lang w:eastAsia="en-US"/>
              </w:rPr>
              <w:t>757,1</w:t>
            </w:r>
          </w:p>
        </w:tc>
        <w:tc>
          <w:tcPr>
            <w:tcW w:w="1134" w:type="dxa"/>
            <w:shd w:val="clear" w:color="auto" w:fill="auto"/>
          </w:tcPr>
          <w:p w:rsidR="00CF2FC9" w:rsidRPr="00713147" w:rsidRDefault="00CF2FC9" w:rsidP="00CF2FC9">
            <w:pPr>
              <w:tabs>
                <w:tab w:val="left" w:pos="1203"/>
              </w:tabs>
              <w:jc w:val="center"/>
              <w:rPr>
                <w:sz w:val="22"/>
                <w:szCs w:val="22"/>
                <w:lang w:eastAsia="en-US"/>
              </w:rPr>
            </w:pPr>
            <w:r w:rsidRPr="00713147">
              <w:rPr>
                <w:sz w:val="22"/>
                <w:szCs w:val="22"/>
                <w:lang w:eastAsia="en-US"/>
              </w:rPr>
              <w:t>863,1</w:t>
            </w:r>
          </w:p>
        </w:tc>
        <w:tc>
          <w:tcPr>
            <w:tcW w:w="1275" w:type="dxa"/>
            <w:shd w:val="clear" w:color="auto" w:fill="auto"/>
          </w:tcPr>
          <w:p w:rsidR="00CF2FC9" w:rsidRPr="00713147" w:rsidRDefault="00CF2FC9" w:rsidP="00CF2FC9">
            <w:pPr>
              <w:tabs>
                <w:tab w:val="left" w:pos="1203"/>
              </w:tabs>
              <w:jc w:val="center"/>
              <w:rPr>
                <w:sz w:val="22"/>
                <w:szCs w:val="22"/>
                <w:lang w:eastAsia="en-US"/>
              </w:rPr>
            </w:pPr>
            <w:r w:rsidRPr="00713147">
              <w:rPr>
                <w:sz w:val="22"/>
                <w:szCs w:val="22"/>
                <w:lang w:eastAsia="en-US"/>
              </w:rPr>
              <w:t>2 275,4</w:t>
            </w:r>
          </w:p>
        </w:tc>
        <w:tc>
          <w:tcPr>
            <w:tcW w:w="1985" w:type="dxa"/>
          </w:tcPr>
          <w:p w:rsidR="00CF2FC9" w:rsidRPr="00CE4C7F" w:rsidRDefault="00CF2FC9" w:rsidP="00CF2FC9">
            <w:pPr>
              <w:tabs>
                <w:tab w:val="left" w:pos="1203"/>
              </w:tabs>
              <w:rPr>
                <w:sz w:val="22"/>
                <w:szCs w:val="22"/>
                <w:lang w:eastAsia="en-US"/>
              </w:rPr>
            </w:pPr>
          </w:p>
        </w:tc>
      </w:tr>
      <w:tr w:rsidR="00CF2FC9" w:rsidRPr="00CE4C7F" w:rsidTr="00823B98">
        <w:trPr>
          <w:trHeight w:val="170"/>
        </w:trPr>
        <w:tc>
          <w:tcPr>
            <w:tcW w:w="534" w:type="dxa"/>
            <w:shd w:val="clear" w:color="auto" w:fill="auto"/>
            <w:vAlign w:val="center"/>
          </w:tcPr>
          <w:p w:rsidR="00CF2FC9" w:rsidRPr="00CE4C7F" w:rsidRDefault="006F0C12" w:rsidP="00CF2FC9">
            <w:pPr>
              <w:tabs>
                <w:tab w:val="left" w:pos="1203"/>
              </w:tabs>
              <w:rPr>
                <w:sz w:val="22"/>
                <w:szCs w:val="22"/>
                <w:lang w:eastAsia="en-US"/>
              </w:rPr>
            </w:pPr>
            <w:r>
              <w:rPr>
                <w:sz w:val="22"/>
                <w:szCs w:val="22"/>
                <w:lang w:eastAsia="en-US"/>
              </w:rPr>
              <w:t>1.2</w:t>
            </w:r>
          </w:p>
        </w:tc>
        <w:tc>
          <w:tcPr>
            <w:tcW w:w="8221" w:type="dxa"/>
            <w:shd w:val="clear" w:color="auto" w:fill="auto"/>
            <w:vAlign w:val="center"/>
          </w:tcPr>
          <w:p w:rsidR="00CF2FC9" w:rsidRPr="00BF086F" w:rsidRDefault="00CF2FC9" w:rsidP="00CF2FC9">
            <w:pPr>
              <w:tabs>
                <w:tab w:val="left" w:pos="1203"/>
              </w:tabs>
              <w:rPr>
                <w:sz w:val="22"/>
                <w:szCs w:val="22"/>
                <w:lang w:eastAsia="en-US"/>
              </w:rPr>
            </w:pPr>
            <w:r w:rsidRPr="00BF086F">
              <w:rPr>
                <w:sz w:val="22"/>
                <w:szCs w:val="22"/>
                <w:lang w:eastAsia="en-US"/>
              </w:rPr>
              <w:t>Подготовлена заявочная документация по проектам комплексного развития сельских территорий (сельских агломераций) (всего), в том числе:</w:t>
            </w:r>
          </w:p>
        </w:tc>
        <w:tc>
          <w:tcPr>
            <w:tcW w:w="992" w:type="dxa"/>
          </w:tcPr>
          <w:p w:rsidR="00CF2FC9" w:rsidRPr="00713147" w:rsidRDefault="00CF2FC9" w:rsidP="00CF2FC9">
            <w:pPr>
              <w:tabs>
                <w:tab w:val="left" w:pos="1203"/>
              </w:tabs>
              <w:jc w:val="center"/>
              <w:rPr>
                <w:sz w:val="22"/>
                <w:szCs w:val="22"/>
                <w:lang w:eastAsia="en-US"/>
              </w:rPr>
            </w:pPr>
            <w:r w:rsidRPr="00713147">
              <w:rPr>
                <w:sz w:val="22"/>
                <w:szCs w:val="22"/>
                <w:lang w:eastAsia="en-US"/>
              </w:rPr>
              <w:t>2 000</w:t>
            </w:r>
          </w:p>
        </w:tc>
        <w:tc>
          <w:tcPr>
            <w:tcW w:w="993" w:type="dxa"/>
          </w:tcPr>
          <w:p w:rsidR="00CF2FC9" w:rsidRPr="00713147" w:rsidRDefault="00CF2FC9" w:rsidP="00CF2FC9">
            <w:pPr>
              <w:tabs>
                <w:tab w:val="left" w:pos="1203"/>
              </w:tabs>
              <w:jc w:val="center"/>
              <w:rPr>
                <w:sz w:val="22"/>
                <w:szCs w:val="22"/>
                <w:lang w:eastAsia="en-US"/>
              </w:rPr>
            </w:pPr>
            <w:r w:rsidRPr="00713147">
              <w:rPr>
                <w:sz w:val="22"/>
                <w:szCs w:val="22"/>
                <w:lang w:eastAsia="en-US"/>
              </w:rPr>
              <w:t>2 000</w:t>
            </w:r>
          </w:p>
        </w:tc>
        <w:tc>
          <w:tcPr>
            <w:tcW w:w="1134" w:type="dxa"/>
            <w:shd w:val="clear" w:color="auto" w:fill="auto"/>
          </w:tcPr>
          <w:p w:rsidR="00CF2FC9" w:rsidRPr="00713147" w:rsidRDefault="00CF2FC9" w:rsidP="00CF2FC9">
            <w:pPr>
              <w:tabs>
                <w:tab w:val="left" w:pos="1203"/>
              </w:tabs>
              <w:jc w:val="center"/>
              <w:rPr>
                <w:sz w:val="22"/>
                <w:szCs w:val="22"/>
                <w:lang w:eastAsia="en-US"/>
              </w:rPr>
            </w:pPr>
            <w:r w:rsidRPr="00713147">
              <w:rPr>
                <w:sz w:val="22"/>
                <w:szCs w:val="22"/>
                <w:lang w:eastAsia="en-US"/>
              </w:rPr>
              <w:t>2 000</w:t>
            </w:r>
          </w:p>
        </w:tc>
        <w:tc>
          <w:tcPr>
            <w:tcW w:w="1275" w:type="dxa"/>
            <w:shd w:val="clear" w:color="auto" w:fill="auto"/>
          </w:tcPr>
          <w:p w:rsidR="00CF2FC9" w:rsidRPr="00713147" w:rsidRDefault="00CF2FC9" w:rsidP="00CF2FC9">
            <w:pPr>
              <w:tabs>
                <w:tab w:val="left" w:pos="1203"/>
              </w:tabs>
              <w:jc w:val="center"/>
              <w:rPr>
                <w:sz w:val="22"/>
                <w:szCs w:val="22"/>
                <w:lang w:eastAsia="en-US"/>
              </w:rPr>
            </w:pPr>
            <w:r w:rsidRPr="00713147">
              <w:rPr>
                <w:sz w:val="22"/>
                <w:szCs w:val="22"/>
                <w:lang w:eastAsia="en-US"/>
              </w:rPr>
              <w:t>6 000</w:t>
            </w:r>
          </w:p>
        </w:tc>
        <w:tc>
          <w:tcPr>
            <w:tcW w:w="1985" w:type="dxa"/>
          </w:tcPr>
          <w:p w:rsidR="00CF2FC9" w:rsidRPr="00CE4C7F" w:rsidRDefault="007B5CA0" w:rsidP="00CF2FC9">
            <w:pPr>
              <w:tabs>
                <w:tab w:val="left" w:pos="1203"/>
              </w:tabs>
              <w:jc w:val="center"/>
              <w:rPr>
                <w:sz w:val="22"/>
                <w:szCs w:val="22"/>
                <w:lang w:eastAsia="en-US"/>
              </w:rPr>
            </w:pPr>
            <w:r w:rsidRPr="00D57E79">
              <w:rPr>
                <w:sz w:val="20"/>
                <w:szCs w:val="20"/>
              </w:rPr>
              <w:t>министерство агропромышленного комплекса и торговли</w:t>
            </w:r>
            <w:r>
              <w:rPr>
                <w:sz w:val="20"/>
                <w:szCs w:val="20"/>
              </w:rPr>
              <w:t xml:space="preserve"> Архангельской области</w:t>
            </w:r>
          </w:p>
        </w:tc>
      </w:tr>
      <w:tr w:rsidR="00CF2FC9" w:rsidRPr="00CE4C7F" w:rsidTr="00823B98">
        <w:trPr>
          <w:trHeight w:val="170"/>
        </w:trPr>
        <w:tc>
          <w:tcPr>
            <w:tcW w:w="534" w:type="dxa"/>
            <w:shd w:val="clear" w:color="auto" w:fill="auto"/>
            <w:vAlign w:val="center"/>
          </w:tcPr>
          <w:p w:rsidR="00CF2FC9" w:rsidRPr="00CE4C7F" w:rsidRDefault="00CF2FC9" w:rsidP="00CF2FC9">
            <w:pPr>
              <w:tabs>
                <w:tab w:val="left" w:pos="1203"/>
              </w:tabs>
              <w:rPr>
                <w:sz w:val="22"/>
                <w:szCs w:val="22"/>
                <w:lang w:eastAsia="en-US"/>
              </w:rPr>
            </w:pPr>
          </w:p>
        </w:tc>
        <w:tc>
          <w:tcPr>
            <w:tcW w:w="8221" w:type="dxa"/>
            <w:shd w:val="clear" w:color="auto" w:fill="auto"/>
            <w:vAlign w:val="center"/>
          </w:tcPr>
          <w:p w:rsidR="00CF2FC9" w:rsidRPr="00CE4C7F" w:rsidRDefault="00CF2FC9" w:rsidP="00CF2FC9">
            <w:pPr>
              <w:tabs>
                <w:tab w:val="left" w:pos="1203"/>
              </w:tabs>
              <w:rPr>
                <w:sz w:val="22"/>
                <w:szCs w:val="22"/>
                <w:lang w:eastAsia="en-US"/>
              </w:rPr>
            </w:pPr>
            <w:r w:rsidRPr="00CE4C7F">
              <w:rPr>
                <w:sz w:val="22"/>
                <w:szCs w:val="22"/>
                <w:lang w:eastAsia="en-US"/>
              </w:rPr>
              <w:t>областной бюджет</w:t>
            </w:r>
          </w:p>
        </w:tc>
        <w:tc>
          <w:tcPr>
            <w:tcW w:w="992" w:type="dxa"/>
          </w:tcPr>
          <w:p w:rsidR="00CF2FC9" w:rsidRPr="00713147" w:rsidRDefault="00CF2FC9" w:rsidP="00CF2FC9">
            <w:pPr>
              <w:tabs>
                <w:tab w:val="left" w:pos="1203"/>
              </w:tabs>
              <w:jc w:val="center"/>
              <w:rPr>
                <w:sz w:val="22"/>
                <w:szCs w:val="22"/>
                <w:lang w:eastAsia="en-US"/>
              </w:rPr>
            </w:pPr>
            <w:r w:rsidRPr="00713147">
              <w:rPr>
                <w:sz w:val="22"/>
                <w:szCs w:val="22"/>
                <w:lang w:eastAsia="en-US"/>
              </w:rPr>
              <w:t>2 000</w:t>
            </w:r>
          </w:p>
        </w:tc>
        <w:tc>
          <w:tcPr>
            <w:tcW w:w="993" w:type="dxa"/>
          </w:tcPr>
          <w:p w:rsidR="00CF2FC9" w:rsidRPr="00713147" w:rsidRDefault="00CF2FC9" w:rsidP="00CF2FC9">
            <w:pPr>
              <w:tabs>
                <w:tab w:val="left" w:pos="1203"/>
              </w:tabs>
              <w:jc w:val="center"/>
              <w:rPr>
                <w:sz w:val="22"/>
                <w:szCs w:val="22"/>
                <w:lang w:eastAsia="en-US"/>
              </w:rPr>
            </w:pPr>
            <w:r w:rsidRPr="00713147">
              <w:rPr>
                <w:sz w:val="22"/>
                <w:szCs w:val="22"/>
                <w:lang w:eastAsia="en-US"/>
              </w:rPr>
              <w:t>2 000</w:t>
            </w:r>
          </w:p>
        </w:tc>
        <w:tc>
          <w:tcPr>
            <w:tcW w:w="1134" w:type="dxa"/>
            <w:shd w:val="clear" w:color="auto" w:fill="auto"/>
          </w:tcPr>
          <w:p w:rsidR="00CF2FC9" w:rsidRPr="00713147" w:rsidRDefault="00CF2FC9" w:rsidP="00CF2FC9">
            <w:pPr>
              <w:tabs>
                <w:tab w:val="left" w:pos="1203"/>
              </w:tabs>
              <w:jc w:val="center"/>
              <w:rPr>
                <w:sz w:val="22"/>
                <w:szCs w:val="22"/>
                <w:lang w:eastAsia="en-US"/>
              </w:rPr>
            </w:pPr>
            <w:r w:rsidRPr="00713147">
              <w:rPr>
                <w:sz w:val="22"/>
                <w:szCs w:val="22"/>
                <w:lang w:eastAsia="en-US"/>
              </w:rPr>
              <w:t>2 000</w:t>
            </w:r>
          </w:p>
        </w:tc>
        <w:tc>
          <w:tcPr>
            <w:tcW w:w="1275" w:type="dxa"/>
            <w:shd w:val="clear" w:color="auto" w:fill="auto"/>
          </w:tcPr>
          <w:p w:rsidR="00CF2FC9" w:rsidRPr="00713147" w:rsidRDefault="00CF2FC9" w:rsidP="00CF2FC9">
            <w:pPr>
              <w:tabs>
                <w:tab w:val="left" w:pos="1203"/>
              </w:tabs>
              <w:jc w:val="center"/>
              <w:rPr>
                <w:sz w:val="22"/>
                <w:szCs w:val="22"/>
                <w:lang w:eastAsia="en-US"/>
              </w:rPr>
            </w:pPr>
            <w:r w:rsidRPr="00713147">
              <w:rPr>
                <w:sz w:val="22"/>
                <w:szCs w:val="22"/>
                <w:lang w:eastAsia="en-US"/>
              </w:rPr>
              <w:t>6 000</w:t>
            </w:r>
          </w:p>
        </w:tc>
        <w:tc>
          <w:tcPr>
            <w:tcW w:w="1985" w:type="dxa"/>
          </w:tcPr>
          <w:p w:rsidR="00CF2FC9" w:rsidRPr="00CE4C7F" w:rsidRDefault="00CF2FC9" w:rsidP="00CF2FC9">
            <w:pPr>
              <w:tabs>
                <w:tab w:val="left" w:pos="1203"/>
              </w:tabs>
              <w:rPr>
                <w:sz w:val="22"/>
                <w:szCs w:val="22"/>
                <w:lang w:eastAsia="en-US"/>
              </w:rPr>
            </w:pPr>
          </w:p>
        </w:tc>
      </w:tr>
      <w:tr w:rsidR="00CF2FC9" w:rsidRPr="00CE4C7F" w:rsidTr="00701EDC">
        <w:trPr>
          <w:trHeight w:val="641"/>
        </w:trPr>
        <w:tc>
          <w:tcPr>
            <w:tcW w:w="534" w:type="dxa"/>
            <w:shd w:val="clear" w:color="auto" w:fill="auto"/>
            <w:vAlign w:val="center"/>
          </w:tcPr>
          <w:p w:rsidR="00CF2FC9" w:rsidRPr="00CE4C7F" w:rsidRDefault="006F0C12" w:rsidP="00CF2FC9">
            <w:pPr>
              <w:tabs>
                <w:tab w:val="left" w:pos="1203"/>
              </w:tabs>
              <w:rPr>
                <w:sz w:val="22"/>
                <w:szCs w:val="22"/>
                <w:lang w:eastAsia="en-US"/>
              </w:rPr>
            </w:pPr>
            <w:r>
              <w:rPr>
                <w:sz w:val="22"/>
                <w:szCs w:val="22"/>
                <w:lang w:eastAsia="en-US"/>
              </w:rPr>
              <w:t>1.3</w:t>
            </w:r>
          </w:p>
        </w:tc>
        <w:tc>
          <w:tcPr>
            <w:tcW w:w="8221" w:type="dxa"/>
            <w:shd w:val="clear" w:color="auto" w:fill="auto"/>
            <w:vAlign w:val="center"/>
          </w:tcPr>
          <w:p w:rsidR="00CF2FC9" w:rsidRPr="00BF086F" w:rsidRDefault="00CF2FC9" w:rsidP="00CF2FC9">
            <w:pPr>
              <w:tabs>
                <w:tab w:val="left" w:pos="1203"/>
              </w:tabs>
              <w:rPr>
                <w:sz w:val="22"/>
                <w:szCs w:val="22"/>
                <w:lang w:eastAsia="en-US"/>
              </w:rPr>
            </w:pPr>
            <w:r w:rsidRPr="00BF086F">
              <w:rPr>
                <w:sz w:val="22"/>
                <w:szCs w:val="22"/>
                <w:lang w:eastAsia="en-US"/>
              </w:rPr>
              <w:t>Реализованы программы повышения квалификации (всего), в том числе:</w:t>
            </w:r>
          </w:p>
        </w:tc>
        <w:tc>
          <w:tcPr>
            <w:tcW w:w="992" w:type="dxa"/>
          </w:tcPr>
          <w:p w:rsidR="00CF2FC9" w:rsidRPr="00713147" w:rsidRDefault="00CF2FC9" w:rsidP="00CF2FC9">
            <w:pPr>
              <w:tabs>
                <w:tab w:val="left" w:pos="1203"/>
              </w:tabs>
              <w:jc w:val="center"/>
              <w:rPr>
                <w:sz w:val="22"/>
                <w:szCs w:val="22"/>
                <w:lang w:eastAsia="en-US"/>
              </w:rPr>
            </w:pPr>
            <w:r w:rsidRPr="00713147">
              <w:rPr>
                <w:sz w:val="22"/>
                <w:szCs w:val="22"/>
                <w:lang w:eastAsia="en-US"/>
              </w:rPr>
              <w:t>100</w:t>
            </w:r>
          </w:p>
        </w:tc>
        <w:tc>
          <w:tcPr>
            <w:tcW w:w="993" w:type="dxa"/>
          </w:tcPr>
          <w:p w:rsidR="00CF2FC9" w:rsidRPr="00713147" w:rsidRDefault="00CF2FC9" w:rsidP="00CF2FC9">
            <w:pPr>
              <w:tabs>
                <w:tab w:val="left" w:pos="1203"/>
              </w:tabs>
              <w:jc w:val="center"/>
              <w:rPr>
                <w:sz w:val="22"/>
                <w:szCs w:val="22"/>
                <w:lang w:eastAsia="en-US"/>
              </w:rPr>
            </w:pPr>
            <w:r w:rsidRPr="00713147">
              <w:rPr>
                <w:sz w:val="22"/>
                <w:szCs w:val="22"/>
                <w:lang w:eastAsia="en-US"/>
              </w:rPr>
              <w:t>-</w:t>
            </w:r>
          </w:p>
        </w:tc>
        <w:tc>
          <w:tcPr>
            <w:tcW w:w="1134" w:type="dxa"/>
            <w:shd w:val="clear" w:color="auto" w:fill="auto"/>
          </w:tcPr>
          <w:p w:rsidR="00CF2FC9" w:rsidRPr="00713147" w:rsidRDefault="00CF2FC9" w:rsidP="00CF2FC9">
            <w:pPr>
              <w:tabs>
                <w:tab w:val="left" w:pos="1203"/>
              </w:tabs>
              <w:jc w:val="center"/>
              <w:rPr>
                <w:sz w:val="22"/>
                <w:szCs w:val="22"/>
                <w:lang w:eastAsia="en-US"/>
              </w:rPr>
            </w:pPr>
            <w:r w:rsidRPr="00713147">
              <w:rPr>
                <w:sz w:val="22"/>
                <w:szCs w:val="22"/>
                <w:lang w:eastAsia="en-US"/>
              </w:rPr>
              <w:t>-</w:t>
            </w:r>
          </w:p>
        </w:tc>
        <w:tc>
          <w:tcPr>
            <w:tcW w:w="1275" w:type="dxa"/>
            <w:shd w:val="clear" w:color="auto" w:fill="auto"/>
          </w:tcPr>
          <w:p w:rsidR="00CF2FC9" w:rsidRPr="00713147" w:rsidRDefault="00CF2FC9" w:rsidP="00CF2FC9">
            <w:pPr>
              <w:tabs>
                <w:tab w:val="left" w:pos="1203"/>
              </w:tabs>
              <w:jc w:val="center"/>
              <w:rPr>
                <w:sz w:val="22"/>
                <w:szCs w:val="22"/>
                <w:lang w:eastAsia="en-US"/>
              </w:rPr>
            </w:pPr>
            <w:r w:rsidRPr="00713147">
              <w:rPr>
                <w:sz w:val="22"/>
                <w:szCs w:val="22"/>
                <w:lang w:eastAsia="en-US"/>
              </w:rPr>
              <w:t>100</w:t>
            </w:r>
          </w:p>
        </w:tc>
        <w:tc>
          <w:tcPr>
            <w:tcW w:w="1985" w:type="dxa"/>
          </w:tcPr>
          <w:p w:rsidR="00CF2FC9" w:rsidRPr="00CE4C7F" w:rsidRDefault="007B5CA0" w:rsidP="00CF2FC9">
            <w:pPr>
              <w:tabs>
                <w:tab w:val="left" w:pos="1203"/>
              </w:tabs>
              <w:jc w:val="center"/>
              <w:rPr>
                <w:sz w:val="22"/>
                <w:szCs w:val="22"/>
                <w:lang w:eastAsia="en-US"/>
              </w:rPr>
            </w:pPr>
            <w:r w:rsidRPr="00D57E79">
              <w:rPr>
                <w:sz w:val="20"/>
                <w:szCs w:val="20"/>
              </w:rPr>
              <w:t>министерство агропромышленного комплекса и торговли</w:t>
            </w:r>
            <w:r>
              <w:rPr>
                <w:sz w:val="20"/>
                <w:szCs w:val="20"/>
              </w:rPr>
              <w:t xml:space="preserve"> Архангельской области</w:t>
            </w:r>
          </w:p>
        </w:tc>
      </w:tr>
      <w:tr w:rsidR="00CF2FC9" w:rsidRPr="00CE4C7F" w:rsidTr="00823B98">
        <w:trPr>
          <w:trHeight w:val="170"/>
        </w:trPr>
        <w:tc>
          <w:tcPr>
            <w:tcW w:w="534" w:type="dxa"/>
            <w:shd w:val="clear" w:color="auto" w:fill="auto"/>
            <w:vAlign w:val="center"/>
          </w:tcPr>
          <w:p w:rsidR="00CF2FC9" w:rsidRPr="00CE4C7F" w:rsidRDefault="00CF2FC9" w:rsidP="00CF2FC9">
            <w:pPr>
              <w:tabs>
                <w:tab w:val="left" w:pos="1203"/>
              </w:tabs>
              <w:rPr>
                <w:sz w:val="22"/>
                <w:szCs w:val="22"/>
                <w:lang w:eastAsia="en-US"/>
              </w:rPr>
            </w:pPr>
          </w:p>
        </w:tc>
        <w:tc>
          <w:tcPr>
            <w:tcW w:w="8221" w:type="dxa"/>
            <w:shd w:val="clear" w:color="auto" w:fill="auto"/>
            <w:vAlign w:val="center"/>
          </w:tcPr>
          <w:p w:rsidR="00CF2FC9" w:rsidRPr="00CE4C7F" w:rsidRDefault="00CF2FC9" w:rsidP="00CF2FC9">
            <w:pPr>
              <w:tabs>
                <w:tab w:val="left" w:pos="1203"/>
              </w:tabs>
              <w:rPr>
                <w:sz w:val="22"/>
                <w:szCs w:val="22"/>
                <w:lang w:eastAsia="en-US"/>
              </w:rPr>
            </w:pPr>
            <w:r w:rsidRPr="00CE4C7F">
              <w:rPr>
                <w:sz w:val="22"/>
                <w:szCs w:val="22"/>
                <w:lang w:eastAsia="en-US"/>
              </w:rPr>
              <w:t>областной бюджет</w:t>
            </w:r>
          </w:p>
        </w:tc>
        <w:tc>
          <w:tcPr>
            <w:tcW w:w="992" w:type="dxa"/>
          </w:tcPr>
          <w:p w:rsidR="00CF2FC9" w:rsidRPr="00713147" w:rsidRDefault="00CF2FC9" w:rsidP="00CF2FC9">
            <w:pPr>
              <w:tabs>
                <w:tab w:val="left" w:pos="1203"/>
              </w:tabs>
              <w:jc w:val="center"/>
              <w:rPr>
                <w:sz w:val="22"/>
                <w:szCs w:val="22"/>
                <w:lang w:eastAsia="en-US"/>
              </w:rPr>
            </w:pPr>
            <w:r w:rsidRPr="00713147">
              <w:rPr>
                <w:sz w:val="22"/>
                <w:szCs w:val="22"/>
                <w:lang w:eastAsia="en-US"/>
              </w:rPr>
              <w:t>100</w:t>
            </w:r>
          </w:p>
        </w:tc>
        <w:tc>
          <w:tcPr>
            <w:tcW w:w="993" w:type="dxa"/>
          </w:tcPr>
          <w:p w:rsidR="00CF2FC9" w:rsidRPr="00713147" w:rsidRDefault="00CF2FC9" w:rsidP="00CF2FC9">
            <w:pPr>
              <w:tabs>
                <w:tab w:val="left" w:pos="1203"/>
              </w:tabs>
              <w:jc w:val="center"/>
              <w:rPr>
                <w:sz w:val="22"/>
                <w:szCs w:val="22"/>
                <w:lang w:eastAsia="en-US"/>
              </w:rPr>
            </w:pPr>
            <w:r w:rsidRPr="00713147">
              <w:rPr>
                <w:sz w:val="22"/>
                <w:szCs w:val="22"/>
                <w:lang w:eastAsia="en-US"/>
              </w:rPr>
              <w:t>-</w:t>
            </w:r>
          </w:p>
        </w:tc>
        <w:tc>
          <w:tcPr>
            <w:tcW w:w="1134" w:type="dxa"/>
            <w:shd w:val="clear" w:color="auto" w:fill="auto"/>
          </w:tcPr>
          <w:p w:rsidR="00CF2FC9" w:rsidRPr="00713147" w:rsidRDefault="00CF2FC9" w:rsidP="00CF2FC9">
            <w:pPr>
              <w:tabs>
                <w:tab w:val="left" w:pos="1203"/>
              </w:tabs>
              <w:jc w:val="center"/>
              <w:rPr>
                <w:sz w:val="22"/>
                <w:szCs w:val="22"/>
                <w:lang w:eastAsia="en-US"/>
              </w:rPr>
            </w:pPr>
            <w:r w:rsidRPr="00713147">
              <w:rPr>
                <w:sz w:val="22"/>
                <w:szCs w:val="22"/>
                <w:lang w:eastAsia="en-US"/>
              </w:rPr>
              <w:t>-</w:t>
            </w:r>
          </w:p>
        </w:tc>
        <w:tc>
          <w:tcPr>
            <w:tcW w:w="1275" w:type="dxa"/>
            <w:shd w:val="clear" w:color="auto" w:fill="auto"/>
          </w:tcPr>
          <w:p w:rsidR="00CF2FC9" w:rsidRPr="00713147" w:rsidRDefault="00CF2FC9" w:rsidP="00CF2FC9">
            <w:pPr>
              <w:tabs>
                <w:tab w:val="left" w:pos="1203"/>
              </w:tabs>
              <w:jc w:val="center"/>
              <w:rPr>
                <w:sz w:val="22"/>
                <w:szCs w:val="22"/>
                <w:lang w:eastAsia="en-US"/>
              </w:rPr>
            </w:pPr>
            <w:r w:rsidRPr="00713147">
              <w:rPr>
                <w:sz w:val="22"/>
                <w:szCs w:val="22"/>
                <w:lang w:eastAsia="en-US"/>
              </w:rPr>
              <w:t>100</w:t>
            </w:r>
          </w:p>
        </w:tc>
        <w:tc>
          <w:tcPr>
            <w:tcW w:w="1985" w:type="dxa"/>
          </w:tcPr>
          <w:p w:rsidR="00CF2FC9" w:rsidRPr="00CE4C7F" w:rsidRDefault="00CF2FC9" w:rsidP="00CF2FC9">
            <w:pPr>
              <w:tabs>
                <w:tab w:val="left" w:pos="1203"/>
              </w:tabs>
              <w:rPr>
                <w:sz w:val="22"/>
                <w:szCs w:val="22"/>
                <w:lang w:eastAsia="en-US"/>
              </w:rPr>
            </w:pPr>
          </w:p>
        </w:tc>
      </w:tr>
    </w:tbl>
    <w:p w:rsidR="007B5CA0" w:rsidRDefault="007B5CA0" w:rsidP="006F0C12">
      <w:pPr>
        <w:widowControl w:val="0"/>
        <w:autoSpaceDE w:val="0"/>
        <w:autoSpaceDN w:val="0"/>
        <w:ind w:left="4111"/>
        <w:outlineLvl w:val="0"/>
        <w:rPr>
          <w:sz w:val="28"/>
          <w:szCs w:val="20"/>
          <w:lang w:eastAsia="en-US"/>
        </w:rPr>
      </w:pPr>
    </w:p>
    <w:p w:rsidR="007B5CA0" w:rsidRDefault="007B5CA0" w:rsidP="006F0C12">
      <w:pPr>
        <w:widowControl w:val="0"/>
        <w:autoSpaceDE w:val="0"/>
        <w:autoSpaceDN w:val="0"/>
        <w:ind w:left="4111"/>
        <w:outlineLvl w:val="0"/>
        <w:rPr>
          <w:sz w:val="28"/>
          <w:szCs w:val="20"/>
          <w:lang w:eastAsia="en-US"/>
        </w:rPr>
      </w:pPr>
    </w:p>
    <w:p w:rsidR="007B5CA0" w:rsidRDefault="007B5CA0" w:rsidP="006F0C12">
      <w:pPr>
        <w:widowControl w:val="0"/>
        <w:autoSpaceDE w:val="0"/>
        <w:autoSpaceDN w:val="0"/>
        <w:ind w:left="4111"/>
        <w:outlineLvl w:val="0"/>
        <w:rPr>
          <w:sz w:val="28"/>
          <w:szCs w:val="20"/>
          <w:lang w:eastAsia="en-US"/>
        </w:rPr>
      </w:pPr>
    </w:p>
    <w:p w:rsidR="007B5CA0" w:rsidRDefault="007B5CA0" w:rsidP="006F0C12">
      <w:pPr>
        <w:widowControl w:val="0"/>
        <w:autoSpaceDE w:val="0"/>
        <w:autoSpaceDN w:val="0"/>
        <w:ind w:left="4111"/>
        <w:outlineLvl w:val="0"/>
        <w:rPr>
          <w:sz w:val="28"/>
          <w:szCs w:val="20"/>
          <w:lang w:eastAsia="en-US"/>
        </w:rPr>
      </w:pPr>
    </w:p>
    <w:p w:rsidR="006F0C12" w:rsidRDefault="006F0C12" w:rsidP="006F0C12">
      <w:pPr>
        <w:widowControl w:val="0"/>
        <w:autoSpaceDE w:val="0"/>
        <w:autoSpaceDN w:val="0"/>
        <w:ind w:left="4111"/>
        <w:outlineLvl w:val="0"/>
        <w:rPr>
          <w:sz w:val="28"/>
          <w:szCs w:val="20"/>
          <w:lang w:eastAsia="en-US"/>
        </w:rPr>
      </w:pPr>
      <w:r>
        <w:rPr>
          <w:sz w:val="28"/>
          <w:szCs w:val="20"/>
          <w:lang w:eastAsia="en-US"/>
        </w:rPr>
        <w:lastRenderedPageBreak/>
        <w:t>5. </w:t>
      </w:r>
      <w:r w:rsidRPr="00ED5E7F">
        <w:rPr>
          <w:sz w:val="28"/>
          <w:szCs w:val="20"/>
          <w:lang w:eastAsia="en-US"/>
        </w:rPr>
        <w:t>План реализации комплекса процессных мероприятий</w:t>
      </w:r>
    </w:p>
    <w:p w:rsidR="006F0C12" w:rsidRPr="006564C0" w:rsidRDefault="006F0C12" w:rsidP="006F0C12">
      <w:pPr>
        <w:widowControl w:val="0"/>
        <w:autoSpaceDE w:val="0"/>
        <w:autoSpaceDN w:val="0"/>
        <w:ind w:left="4811"/>
        <w:outlineLvl w:val="0"/>
        <w:rPr>
          <w:sz w:val="18"/>
          <w:szCs w:val="20"/>
          <w:lang w:eastAsia="en-US"/>
        </w:rPr>
      </w:pPr>
    </w:p>
    <w:p w:rsidR="006F0C12" w:rsidRPr="00ED5E7F" w:rsidRDefault="006F0C12" w:rsidP="006F0C12">
      <w:pPr>
        <w:widowControl w:val="0"/>
        <w:autoSpaceDE w:val="0"/>
        <w:autoSpaceDN w:val="0"/>
        <w:outlineLvl w:val="0"/>
        <w:rPr>
          <w:sz w:val="20"/>
          <w:szCs w:val="20"/>
          <w:lang w:eastAsia="en-US"/>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110"/>
        <w:gridCol w:w="2035"/>
        <w:gridCol w:w="2927"/>
        <w:gridCol w:w="1275"/>
        <w:gridCol w:w="993"/>
        <w:gridCol w:w="1275"/>
        <w:gridCol w:w="993"/>
        <w:gridCol w:w="992"/>
      </w:tblGrid>
      <w:tr w:rsidR="006F0C12" w:rsidRPr="002F7C81" w:rsidTr="006C41F8">
        <w:tc>
          <w:tcPr>
            <w:tcW w:w="568" w:type="dxa"/>
            <w:vMerge w:val="restart"/>
            <w:shd w:val="clear" w:color="auto" w:fill="auto"/>
          </w:tcPr>
          <w:p w:rsidR="006F0C12" w:rsidRPr="002F7C81" w:rsidRDefault="006F0C12" w:rsidP="00AC0205">
            <w:pPr>
              <w:jc w:val="center"/>
              <w:rPr>
                <w:rFonts w:eastAsia="Calibri"/>
                <w:sz w:val="22"/>
                <w:szCs w:val="22"/>
                <w:lang w:eastAsia="en-US"/>
              </w:rPr>
            </w:pPr>
            <w:r w:rsidRPr="002F7C81">
              <w:rPr>
                <w:rFonts w:eastAsia="Calibri"/>
                <w:sz w:val="22"/>
                <w:szCs w:val="22"/>
                <w:lang w:eastAsia="en-US"/>
              </w:rPr>
              <w:t>№ п/п</w:t>
            </w:r>
          </w:p>
        </w:tc>
        <w:tc>
          <w:tcPr>
            <w:tcW w:w="4110" w:type="dxa"/>
            <w:vMerge w:val="restart"/>
            <w:shd w:val="clear" w:color="auto" w:fill="auto"/>
          </w:tcPr>
          <w:p w:rsidR="006F0C12" w:rsidRPr="002F7C81" w:rsidRDefault="006F0C12" w:rsidP="00AC0205">
            <w:pPr>
              <w:jc w:val="center"/>
              <w:rPr>
                <w:rFonts w:eastAsia="Calibri"/>
                <w:sz w:val="22"/>
                <w:szCs w:val="22"/>
                <w:lang w:eastAsia="en-US"/>
              </w:rPr>
            </w:pPr>
            <w:r w:rsidRPr="002F7C81">
              <w:rPr>
                <w:rFonts w:eastAsia="Calibri"/>
                <w:sz w:val="22"/>
                <w:szCs w:val="22"/>
                <w:lang w:eastAsia="en-US"/>
              </w:rPr>
              <w:t>Наименование мероприятия (результата)</w:t>
            </w:r>
          </w:p>
        </w:tc>
        <w:tc>
          <w:tcPr>
            <w:tcW w:w="2035" w:type="dxa"/>
            <w:vMerge w:val="restart"/>
            <w:shd w:val="clear" w:color="auto" w:fill="auto"/>
          </w:tcPr>
          <w:p w:rsidR="006F0C12" w:rsidRPr="002F7C81" w:rsidRDefault="006F0C12" w:rsidP="00AC0205">
            <w:pPr>
              <w:jc w:val="center"/>
              <w:rPr>
                <w:rFonts w:eastAsia="Calibri"/>
                <w:sz w:val="22"/>
                <w:szCs w:val="22"/>
                <w:lang w:eastAsia="en-US"/>
              </w:rPr>
            </w:pPr>
            <w:r w:rsidRPr="002F7C81">
              <w:rPr>
                <w:rFonts w:eastAsia="Calibri"/>
                <w:sz w:val="22"/>
                <w:szCs w:val="22"/>
                <w:lang w:eastAsia="en-US"/>
              </w:rPr>
              <w:t xml:space="preserve">Ответственный </w:t>
            </w:r>
            <w:r w:rsidRPr="002F7C81">
              <w:rPr>
                <w:rFonts w:eastAsia="Calibri"/>
                <w:sz w:val="22"/>
                <w:szCs w:val="22"/>
                <w:lang w:eastAsia="en-US"/>
              </w:rPr>
              <w:br/>
              <w:t>за реализацию</w:t>
            </w:r>
            <w:r w:rsidRPr="002F7C81">
              <w:rPr>
                <w:rFonts w:eastAsia="Calibri"/>
                <w:sz w:val="22"/>
                <w:szCs w:val="22"/>
                <w:vertAlign w:val="superscript"/>
                <w:lang w:eastAsia="en-US"/>
              </w:rPr>
              <w:t>2</w:t>
            </w:r>
          </w:p>
        </w:tc>
        <w:tc>
          <w:tcPr>
            <w:tcW w:w="2927" w:type="dxa"/>
            <w:vMerge w:val="restart"/>
            <w:shd w:val="clear" w:color="auto" w:fill="auto"/>
          </w:tcPr>
          <w:p w:rsidR="006F0C12" w:rsidRPr="002F7C81" w:rsidRDefault="006F0C12" w:rsidP="00AC0205">
            <w:pPr>
              <w:jc w:val="center"/>
              <w:rPr>
                <w:rFonts w:eastAsia="Calibri"/>
                <w:sz w:val="22"/>
                <w:szCs w:val="22"/>
                <w:lang w:eastAsia="en-US"/>
              </w:rPr>
            </w:pPr>
            <w:r w:rsidRPr="002F7C81">
              <w:rPr>
                <w:rFonts w:eastAsia="Calibri"/>
                <w:sz w:val="22"/>
                <w:szCs w:val="22"/>
                <w:lang w:eastAsia="en-US"/>
              </w:rPr>
              <w:t>Наименование контрольной точки</w:t>
            </w:r>
          </w:p>
        </w:tc>
        <w:tc>
          <w:tcPr>
            <w:tcW w:w="1275" w:type="dxa"/>
            <w:vMerge w:val="restart"/>
            <w:shd w:val="clear" w:color="auto" w:fill="auto"/>
          </w:tcPr>
          <w:p w:rsidR="006F0C12" w:rsidRPr="002F7C81" w:rsidRDefault="006F0C12" w:rsidP="00AC0205">
            <w:pPr>
              <w:jc w:val="center"/>
              <w:rPr>
                <w:rFonts w:eastAsia="Calibri"/>
                <w:sz w:val="22"/>
                <w:szCs w:val="22"/>
                <w:lang w:eastAsia="en-US"/>
              </w:rPr>
            </w:pPr>
            <w:r w:rsidRPr="002F7C81">
              <w:rPr>
                <w:rFonts w:eastAsia="Calibri"/>
                <w:sz w:val="22"/>
                <w:szCs w:val="22"/>
                <w:lang w:eastAsia="en-US"/>
              </w:rPr>
              <w:t>Единица измерения</w:t>
            </w:r>
          </w:p>
        </w:tc>
        <w:tc>
          <w:tcPr>
            <w:tcW w:w="4253" w:type="dxa"/>
            <w:gridSpan w:val="4"/>
            <w:shd w:val="clear" w:color="auto" w:fill="auto"/>
          </w:tcPr>
          <w:p w:rsidR="006F0C12" w:rsidRPr="002F7C81" w:rsidRDefault="006F0C12" w:rsidP="00AC0205">
            <w:pPr>
              <w:jc w:val="center"/>
              <w:rPr>
                <w:rFonts w:eastAsia="Calibri"/>
                <w:sz w:val="22"/>
                <w:szCs w:val="22"/>
                <w:lang w:eastAsia="en-US"/>
              </w:rPr>
            </w:pPr>
            <w:r w:rsidRPr="002F7C81">
              <w:rPr>
                <w:rFonts w:eastAsia="Calibri"/>
                <w:sz w:val="22"/>
                <w:szCs w:val="22"/>
                <w:lang w:eastAsia="en-US"/>
              </w:rPr>
              <w:t>Плановые значения и сроки исполнения контрольных точек</w:t>
            </w:r>
          </w:p>
        </w:tc>
      </w:tr>
      <w:tr w:rsidR="006F0C12" w:rsidRPr="002F7C81" w:rsidTr="006C41F8">
        <w:tc>
          <w:tcPr>
            <w:tcW w:w="568" w:type="dxa"/>
            <w:vMerge/>
            <w:shd w:val="clear" w:color="auto" w:fill="auto"/>
          </w:tcPr>
          <w:p w:rsidR="006F0C12" w:rsidRPr="002F7C81" w:rsidRDefault="006F0C12" w:rsidP="00AC0205">
            <w:pPr>
              <w:jc w:val="center"/>
              <w:rPr>
                <w:rFonts w:eastAsia="Calibri"/>
                <w:sz w:val="22"/>
                <w:szCs w:val="22"/>
                <w:lang w:eastAsia="en-US"/>
              </w:rPr>
            </w:pPr>
          </w:p>
        </w:tc>
        <w:tc>
          <w:tcPr>
            <w:tcW w:w="4110" w:type="dxa"/>
            <w:vMerge/>
            <w:shd w:val="clear" w:color="auto" w:fill="auto"/>
          </w:tcPr>
          <w:p w:rsidR="006F0C12" w:rsidRPr="002F7C81" w:rsidRDefault="006F0C12" w:rsidP="00AC0205">
            <w:pPr>
              <w:jc w:val="center"/>
              <w:rPr>
                <w:rFonts w:eastAsia="Calibri"/>
                <w:sz w:val="22"/>
                <w:szCs w:val="22"/>
                <w:lang w:eastAsia="en-US"/>
              </w:rPr>
            </w:pPr>
          </w:p>
        </w:tc>
        <w:tc>
          <w:tcPr>
            <w:tcW w:w="2035" w:type="dxa"/>
            <w:vMerge/>
            <w:shd w:val="clear" w:color="auto" w:fill="auto"/>
          </w:tcPr>
          <w:p w:rsidR="006F0C12" w:rsidRPr="002F7C81" w:rsidRDefault="006F0C12" w:rsidP="00AC0205">
            <w:pPr>
              <w:jc w:val="center"/>
              <w:rPr>
                <w:rFonts w:eastAsia="Calibri"/>
                <w:sz w:val="22"/>
                <w:szCs w:val="22"/>
                <w:lang w:eastAsia="en-US"/>
              </w:rPr>
            </w:pPr>
          </w:p>
        </w:tc>
        <w:tc>
          <w:tcPr>
            <w:tcW w:w="2927" w:type="dxa"/>
            <w:vMerge/>
            <w:shd w:val="clear" w:color="auto" w:fill="auto"/>
          </w:tcPr>
          <w:p w:rsidR="006F0C12" w:rsidRPr="002F7C81" w:rsidRDefault="006F0C12" w:rsidP="00AC0205">
            <w:pPr>
              <w:jc w:val="center"/>
              <w:rPr>
                <w:rFonts w:eastAsia="Calibri"/>
                <w:sz w:val="22"/>
                <w:szCs w:val="22"/>
                <w:lang w:eastAsia="en-US"/>
              </w:rPr>
            </w:pPr>
          </w:p>
        </w:tc>
        <w:tc>
          <w:tcPr>
            <w:tcW w:w="1275" w:type="dxa"/>
            <w:vMerge/>
            <w:shd w:val="clear" w:color="auto" w:fill="auto"/>
          </w:tcPr>
          <w:p w:rsidR="006F0C12" w:rsidRPr="002F7C81" w:rsidRDefault="006F0C12" w:rsidP="00AC0205">
            <w:pPr>
              <w:jc w:val="center"/>
              <w:rPr>
                <w:rFonts w:eastAsia="Calibri"/>
                <w:sz w:val="22"/>
                <w:szCs w:val="22"/>
                <w:lang w:eastAsia="en-US"/>
              </w:rPr>
            </w:pPr>
          </w:p>
        </w:tc>
        <w:tc>
          <w:tcPr>
            <w:tcW w:w="993" w:type="dxa"/>
            <w:shd w:val="clear" w:color="auto" w:fill="auto"/>
          </w:tcPr>
          <w:p w:rsidR="006F0C12" w:rsidRPr="002F7C81" w:rsidRDefault="006F0C12" w:rsidP="00AC0205">
            <w:pPr>
              <w:jc w:val="center"/>
              <w:rPr>
                <w:rFonts w:eastAsia="Calibri"/>
                <w:bCs/>
                <w:sz w:val="22"/>
                <w:szCs w:val="22"/>
                <w:lang w:eastAsia="en-US"/>
              </w:rPr>
            </w:pPr>
            <w:r w:rsidRPr="002F7C81">
              <w:rPr>
                <w:rFonts w:eastAsia="Calibri"/>
                <w:bCs/>
                <w:sz w:val="22"/>
                <w:szCs w:val="22"/>
                <w:lang w:val="en-US" w:eastAsia="en-US"/>
              </w:rPr>
              <w:t>I</w:t>
            </w:r>
            <w:r w:rsidRPr="002F7C81">
              <w:rPr>
                <w:rFonts w:eastAsia="Calibri"/>
                <w:bCs/>
                <w:sz w:val="22"/>
                <w:szCs w:val="22"/>
                <w:lang w:eastAsia="en-US"/>
              </w:rPr>
              <w:t xml:space="preserve"> квартал</w:t>
            </w:r>
          </w:p>
        </w:tc>
        <w:tc>
          <w:tcPr>
            <w:tcW w:w="1275" w:type="dxa"/>
            <w:shd w:val="clear" w:color="auto" w:fill="auto"/>
          </w:tcPr>
          <w:p w:rsidR="006F0C12" w:rsidRPr="002F7C81" w:rsidRDefault="006F0C12" w:rsidP="00AC0205">
            <w:pPr>
              <w:jc w:val="center"/>
              <w:rPr>
                <w:rFonts w:eastAsia="Calibri"/>
                <w:bCs/>
                <w:sz w:val="22"/>
                <w:szCs w:val="22"/>
                <w:lang w:eastAsia="en-US"/>
              </w:rPr>
            </w:pPr>
            <w:r w:rsidRPr="002F7C81">
              <w:rPr>
                <w:rFonts w:eastAsia="Calibri"/>
                <w:bCs/>
                <w:sz w:val="22"/>
                <w:szCs w:val="22"/>
                <w:lang w:eastAsia="en-US"/>
              </w:rPr>
              <w:t>первое полугодие</w:t>
            </w:r>
          </w:p>
        </w:tc>
        <w:tc>
          <w:tcPr>
            <w:tcW w:w="993" w:type="dxa"/>
            <w:shd w:val="clear" w:color="auto" w:fill="auto"/>
          </w:tcPr>
          <w:p w:rsidR="006F0C12" w:rsidRPr="002F7C81" w:rsidRDefault="006F0C12" w:rsidP="00AC0205">
            <w:pPr>
              <w:jc w:val="center"/>
              <w:rPr>
                <w:rFonts w:eastAsia="Calibri"/>
                <w:bCs/>
                <w:sz w:val="22"/>
                <w:szCs w:val="22"/>
                <w:lang w:eastAsia="en-US"/>
              </w:rPr>
            </w:pPr>
            <w:r w:rsidRPr="002F7C81">
              <w:rPr>
                <w:rFonts w:eastAsia="Calibri"/>
                <w:bCs/>
                <w:sz w:val="22"/>
                <w:szCs w:val="22"/>
                <w:lang w:eastAsia="en-US"/>
              </w:rPr>
              <w:t>9 месяцев</w:t>
            </w:r>
          </w:p>
        </w:tc>
        <w:tc>
          <w:tcPr>
            <w:tcW w:w="992" w:type="dxa"/>
            <w:shd w:val="clear" w:color="auto" w:fill="auto"/>
          </w:tcPr>
          <w:p w:rsidR="006F0C12" w:rsidRPr="002F7C81" w:rsidRDefault="006F0C12" w:rsidP="00AC0205">
            <w:pPr>
              <w:jc w:val="center"/>
              <w:rPr>
                <w:rFonts w:eastAsia="Calibri"/>
                <w:bCs/>
                <w:sz w:val="22"/>
                <w:szCs w:val="22"/>
                <w:lang w:eastAsia="en-US"/>
              </w:rPr>
            </w:pPr>
            <w:r w:rsidRPr="002F7C81">
              <w:rPr>
                <w:rFonts w:eastAsia="Calibri"/>
                <w:bCs/>
                <w:sz w:val="22"/>
                <w:szCs w:val="22"/>
                <w:lang w:eastAsia="en-US"/>
              </w:rPr>
              <w:t>год</w:t>
            </w:r>
          </w:p>
        </w:tc>
      </w:tr>
      <w:tr w:rsidR="006F0C12" w:rsidRPr="002F7C81" w:rsidTr="006C41F8">
        <w:tc>
          <w:tcPr>
            <w:tcW w:w="568" w:type="dxa"/>
            <w:shd w:val="clear" w:color="auto" w:fill="auto"/>
          </w:tcPr>
          <w:p w:rsidR="006F0C12" w:rsidRPr="002F7C81" w:rsidRDefault="006F0C12" w:rsidP="006F0C12">
            <w:pPr>
              <w:jc w:val="center"/>
              <w:rPr>
                <w:rFonts w:eastAsia="Calibri"/>
                <w:sz w:val="22"/>
                <w:szCs w:val="22"/>
                <w:lang w:eastAsia="en-US"/>
              </w:rPr>
            </w:pPr>
            <w:r w:rsidRPr="002F7C81">
              <w:rPr>
                <w:rFonts w:eastAsia="Calibri"/>
                <w:sz w:val="22"/>
                <w:szCs w:val="22"/>
                <w:lang w:eastAsia="en-US"/>
              </w:rPr>
              <w:t>-</w:t>
            </w:r>
          </w:p>
        </w:tc>
        <w:tc>
          <w:tcPr>
            <w:tcW w:w="4110" w:type="dxa"/>
            <w:shd w:val="clear" w:color="auto" w:fill="auto"/>
          </w:tcPr>
          <w:p w:rsidR="006F0C12" w:rsidRPr="002F7C81" w:rsidRDefault="006F0C12" w:rsidP="006F0C12">
            <w:pPr>
              <w:jc w:val="center"/>
            </w:pPr>
            <w:r w:rsidRPr="002F7C81">
              <w:t>-</w:t>
            </w:r>
          </w:p>
        </w:tc>
        <w:tc>
          <w:tcPr>
            <w:tcW w:w="2035" w:type="dxa"/>
            <w:shd w:val="clear" w:color="auto" w:fill="auto"/>
          </w:tcPr>
          <w:p w:rsidR="006F0C12" w:rsidRPr="002F7C81" w:rsidRDefault="006F0C12" w:rsidP="006F0C12">
            <w:pPr>
              <w:jc w:val="center"/>
              <w:rPr>
                <w:rFonts w:eastAsia="Calibri"/>
                <w:sz w:val="22"/>
                <w:szCs w:val="22"/>
                <w:lang w:eastAsia="en-US"/>
              </w:rPr>
            </w:pPr>
            <w:r w:rsidRPr="002F7C81">
              <w:rPr>
                <w:rFonts w:eastAsia="Calibri"/>
                <w:sz w:val="22"/>
                <w:szCs w:val="22"/>
                <w:lang w:eastAsia="en-US"/>
              </w:rPr>
              <w:t>-</w:t>
            </w:r>
          </w:p>
        </w:tc>
        <w:tc>
          <w:tcPr>
            <w:tcW w:w="2927" w:type="dxa"/>
            <w:shd w:val="clear" w:color="auto" w:fill="auto"/>
          </w:tcPr>
          <w:p w:rsidR="006F0C12" w:rsidRPr="002F7C81" w:rsidRDefault="006F0C12" w:rsidP="006F0C12">
            <w:pPr>
              <w:jc w:val="center"/>
              <w:rPr>
                <w:rFonts w:eastAsia="Calibri"/>
                <w:sz w:val="22"/>
                <w:szCs w:val="22"/>
                <w:lang w:eastAsia="en-US"/>
              </w:rPr>
            </w:pPr>
            <w:r w:rsidRPr="002F7C81">
              <w:rPr>
                <w:rFonts w:eastAsia="Calibri"/>
                <w:sz w:val="22"/>
                <w:szCs w:val="22"/>
                <w:lang w:eastAsia="en-US"/>
              </w:rPr>
              <w:t>-</w:t>
            </w:r>
          </w:p>
        </w:tc>
        <w:tc>
          <w:tcPr>
            <w:tcW w:w="1275" w:type="dxa"/>
            <w:shd w:val="clear" w:color="auto" w:fill="auto"/>
          </w:tcPr>
          <w:p w:rsidR="006F0C12" w:rsidRPr="002F7C81" w:rsidRDefault="006F0C12" w:rsidP="006F0C12">
            <w:pPr>
              <w:jc w:val="center"/>
              <w:rPr>
                <w:rFonts w:eastAsia="Calibri"/>
                <w:sz w:val="22"/>
                <w:szCs w:val="22"/>
                <w:lang w:eastAsia="en-US"/>
              </w:rPr>
            </w:pPr>
            <w:r w:rsidRPr="002F7C81">
              <w:rPr>
                <w:rFonts w:eastAsia="Calibri"/>
                <w:sz w:val="22"/>
                <w:szCs w:val="22"/>
                <w:lang w:eastAsia="en-US"/>
              </w:rPr>
              <w:t>-</w:t>
            </w:r>
          </w:p>
        </w:tc>
        <w:tc>
          <w:tcPr>
            <w:tcW w:w="993" w:type="dxa"/>
            <w:shd w:val="clear" w:color="auto" w:fill="auto"/>
          </w:tcPr>
          <w:p w:rsidR="006F0C12" w:rsidRPr="002F7C81" w:rsidRDefault="006F0C12" w:rsidP="006F0C12">
            <w:pPr>
              <w:jc w:val="center"/>
              <w:rPr>
                <w:rFonts w:eastAsia="Calibri"/>
                <w:sz w:val="22"/>
                <w:szCs w:val="22"/>
                <w:lang w:eastAsia="en-US"/>
              </w:rPr>
            </w:pPr>
            <w:r w:rsidRPr="002F7C81">
              <w:rPr>
                <w:rFonts w:eastAsia="Calibri"/>
                <w:sz w:val="22"/>
                <w:szCs w:val="22"/>
                <w:lang w:eastAsia="en-US"/>
              </w:rPr>
              <w:t>-</w:t>
            </w:r>
          </w:p>
        </w:tc>
        <w:tc>
          <w:tcPr>
            <w:tcW w:w="1275" w:type="dxa"/>
            <w:shd w:val="clear" w:color="auto" w:fill="auto"/>
          </w:tcPr>
          <w:p w:rsidR="006F0C12" w:rsidRPr="002F7C81" w:rsidRDefault="006F0C12" w:rsidP="006F0C12">
            <w:pPr>
              <w:jc w:val="center"/>
              <w:rPr>
                <w:rFonts w:eastAsia="Calibri"/>
                <w:sz w:val="22"/>
                <w:szCs w:val="22"/>
                <w:lang w:eastAsia="en-US"/>
              </w:rPr>
            </w:pPr>
            <w:r w:rsidRPr="002F7C81">
              <w:rPr>
                <w:rFonts w:eastAsia="Calibri"/>
                <w:sz w:val="22"/>
                <w:szCs w:val="22"/>
                <w:lang w:eastAsia="en-US"/>
              </w:rPr>
              <w:t>-</w:t>
            </w:r>
          </w:p>
        </w:tc>
        <w:tc>
          <w:tcPr>
            <w:tcW w:w="993" w:type="dxa"/>
            <w:shd w:val="clear" w:color="auto" w:fill="auto"/>
          </w:tcPr>
          <w:p w:rsidR="006F0C12" w:rsidRPr="002F7C81" w:rsidRDefault="006F0C12" w:rsidP="006F0C12">
            <w:pPr>
              <w:jc w:val="center"/>
              <w:rPr>
                <w:rFonts w:eastAsia="Calibri"/>
                <w:sz w:val="22"/>
                <w:szCs w:val="22"/>
                <w:lang w:eastAsia="en-US"/>
              </w:rPr>
            </w:pPr>
            <w:r w:rsidRPr="002F7C81">
              <w:rPr>
                <w:rFonts w:eastAsia="Calibri"/>
                <w:sz w:val="22"/>
                <w:szCs w:val="22"/>
                <w:lang w:eastAsia="en-US"/>
              </w:rPr>
              <w:t>-</w:t>
            </w:r>
          </w:p>
        </w:tc>
        <w:tc>
          <w:tcPr>
            <w:tcW w:w="992" w:type="dxa"/>
            <w:shd w:val="clear" w:color="auto" w:fill="auto"/>
          </w:tcPr>
          <w:p w:rsidR="006F0C12" w:rsidRPr="002F7C81" w:rsidRDefault="006F0C12" w:rsidP="006F0C12">
            <w:pPr>
              <w:jc w:val="center"/>
              <w:rPr>
                <w:rFonts w:eastAsia="Calibri"/>
                <w:sz w:val="22"/>
                <w:szCs w:val="22"/>
                <w:lang w:eastAsia="en-US"/>
              </w:rPr>
            </w:pPr>
            <w:r w:rsidRPr="002F7C81">
              <w:rPr>
                <w:rFonts w:eastAsia="Calibri"/>
                <w:sz w:val="22"/>
                <w:szCs w:val="22"/>
                <w:lang w:eastAsia="en-US"/>
              </w:rPr>
              <w:t>-</w:t>
            </w:r>
          </w:p>
        </w:tc>
      </w:tr>
    </w:tbl>
    <w:p w:rsidR="00F10E0D" w:rsidRPr="002F7C81" w:rsidRDefault="00F10E0D" w:rsidP="00802ED0">
      <w:pPr>
        <w:tabs>
          <w:tab w:val="left" w:pos="1203"/>
        </w:tabs>
        <w:rPr>
          <w:sz w:val="22"/>
          <w:szCs w:val="22"/>
          <w:lang w:eastAsia="en-US"/>
        </w:rPr>
      </w:pPr>
    </w:p>
    <w:p w:rsidR="00F10E0D" w:rsidRDefault="006F0C12" w:rsidP="006F0C12">
      <w:pPr>
        <w:tabs>
          <w:tab w:val="left" w:pos="1203"/>
        </w:tabs>
        <w:jc w:val="center"/>
        <w:rPr>
          <w:sz w:val="22"/>
          <w:szCs w:val="22"/>
          <w:lang w:eastAsia="en-US"/>
        </w:rPr>
      </w:pPr>
      <w:r w:rsidRPr="002F7C81">
        <w:rPr>
          <w:sz w:val="22"/>
          <w:szCs w:val="22"/>
          <w:lang w:eastAsia="en-US"/>
        </w:rPr>
        <w:t>___________________</w:t>
      </w:r>
    </w:p>
    <w:sectPr w:rsidR="00F10E0D" w:rsidSect="001925BD">
      <w:headerReference w:type="default" r:id="rId8"/>
      <w:footnotePr>
        <w:numRestart w:val="eachPage"/>
      </w:footnotePr>
      <w:pgSz w:w="16838" w:h="11906" w:orient="landscape"/>
      <w:pgMar w:top="1701" w:right="1134" w:bottom="851"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BCB" w:rsidRDefault="006A1BCB">
      <w:r>
        <w:separator/>
      </w:r>
    </w:p>
  </w:endnote>
  <w:endnote w:type="continuationSeparator" w:id="0">
    <w:p w:rsidR="006A1BCB" w:rsidRDefault="006A1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BCB" w:rsidRDefault="006A1BCB">
      <w:r>
        <w:separator/>
      </w:r>
    </w:p>
  </w:footnote>
  <w:footnote w:type="continuationSeparator" w:id="0">
    <w:p w:rsidR="006A1BCB" w:rsidRDefault="006A1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D9" w:rsidRDefault="005449D9" w:rsidP="00EF5765">
    <w:pPr>
      <w:pStyle w:val="a3"/>
      <w:jc w:val="center"/>
    </w:pPr>
    <w:fldSimple w:instr="PAGE   \* MERGEFORMAT">
      <w:r w:rsidR="00644E51">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12">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4D1D01"/>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470069"/>
    <w:multiLevelType w:val="hybridMultilevel"/>
    <w:tmpl w:val="1B02A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C87C03"/>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65A050A"/>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20">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83329D4"/>
    <w:multiLevelType w:val="hybridMultilevel"/>
    <w:tmpl w:val="30BC04C2"/>
    <w:lvl w:ilvl="0" w:tplc="C0E6CD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E1E0FEB"/>
    <w:multiLevelType w:val="hybridMultilevel"/>
    <w:tmpl w:val="DAD6CD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FB05138"/>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
  </w:num>
  <w:num w:numId="3">
    <w:abstractNumId w:val="1"/>
  </w:num>
  <w:num w:numId="4">
    <w:abstractNumId w:val="10"/>
  </w:num>
  <w:num w:numId="5">
    <w:abstractNumId w:val="12"/>
  </w:num>
  <w:num w:numId="6">
    <w:abstractNumId w:val="17"/>
  </w:num>
  <w:num w:numId="7">
    <w:abstractNumId w:val="0"/>
  </w:num>
  <w:num w:numId="8">
    <w:abstractNumId w:val="8"/>
  </w:num>
  <w:num w:numId="9">
    <w:abstractNumId w:val="4"/>
  </w:num>
  <w:num w:numId="10">
    <w:abstractNumId w:val="24"/>
  </w:num>
  <w:num w:numId="11">
    <w:abstractNumId w:val="26"/>
  </w:num>
  <w:num w:numId="12">
    <w:abstractNumId w:val="7"/>
  </w:num>
  <w:num w:numId="13">
    <w:abstractNumId w:val="20"/>
  </w:num>
  <w:num w:numId="14">
    <w:abstractNumId w:val="5"/>
  </w:num>
  <w:num w:numId="15">
    <w:abstractNumId w:val="3"/>
  </w:num>
  <w:num w:numId="16">
    <w:abstractNumId w:val="27"/>
  </w:num>
  <w:num w:numId="17">
    <w:abstractNumId w:val="11"/>
  </w:num>
  <w:num w:numId="18">
    <w:abstractNumId w:val="19"/>
  </w:num>
  <w:num w:numId="19">
    <w:abstractNumId w:val="23"/>
  </w:num>
  <w:num w:numId="20">
    <w:abstractNumId w:val="25"/>
  </w:num>
  <w:num w:numId="21">
    <w:abstractNumId w:val="9"/>
  </w:num>
  <w:num w:numId="22">
    <w:abstractNumId w:val="6"/>
  </w:num>
  <w:num w:numId="23">
    <w:abstractNumId w:val="13"/>
  </w:num>
  <w:num w:numId="24">
    <w:abstractNumId w:val="15"/>
  </w:num>
  <w:num w:numId="25">
    <w:abstractNumId w:val="14"/>
  </w:num>
  <w:num w:numId="26">
    <w:abstractNumId w:val="16"/>
  </w:num>
  <w:num w:numId="27">
    <w:abstractNumId w:val="18"/>
  </w:num>
  <w:num w:numId="28">
    <w:abstractNumId w:val="28"/>
  </w:num>
  <w:num w:numId="29">
    <w:abstractNumId w:val="2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stylePaneFormatFilter w:val="3F01"/>
  <w:defaultTabStop w:val="708"/>
  <w:characterSpacingControl w:val="doNotCompress"/>
  <w:hdrShapeDefaults>
    <o:shapedefaults v:ext="edit" spidmax="3074"/>
  </w:hdrShapeDefaults>
  <w:footnotePr>
    <w:numRestart w:val="eachPage"/>
    <w:footnote w:id="-1"/>
    <w:footnote w:id="0"/>
  </w:footnotePr>
  <w:endnotePr>
    <w:endnote w:id="-1"/>
    <w:endnote w:id="0"/>
  </w:endnotePr>
  <w:compat/>
  <w:rsids>
    <w:rsidRoot w:val="009B2D6B"/>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70"/>
    <w:rsid w:val="00010B3C"/>
    <w:rsid w:val="00010E40"/>
    <w:rsid w:val="00010E6C"/>
    <w:rsid w:val="0001176A"/>
    <w:rsid w:val="0001196D"/>
    <w:rsid w:val="00011A13"/>
    <w:rsid w:val="00011EBA"/>
    <w:rsid w:val="000125E1"/>
    <w:rsid w:val="00012B9A"/>
    <w:rsid w:val="00012D20"/>
    <w:rsid w:val="00012E35"/>
    <w:rsid w:val="000130FE"/>
    <w:rsid w:val="0001312A"/>
    <w:rsid w:val="00013603"/>
    <w:rsid w:val="00013696"/>
    <w:rsid w:val="00013B2F"/>
    <w:rsid w:val="00013C0D"/>
    <w:rsid w:val="00013E33"/>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61E4"/>
    <w:rsid w:val="00016615"/>
    <w:rsid w:val="00016DE0"/>
    <w:rsid w:val="00016E2E"/>
    <w:rsid w:val="00017424"/>
    <w:rsid w:val="00017563"/>
    <w:rsid w:val="00017A6C"/>
    <w:rsid w:val="00017C13"/>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77C"/>
    <w:rsid w:val="00024D57"/>
    <w:rsid w:val="00025347"/>
    <w:rsid w:val="00025421"/>
    <w:rsid w:val="000255EA"/>
    <w:rsid w:val="0002571B"/>
    <w:rsid w:val="0002586B"/>
    <w:rsid w:val="00025DCF"/>
    <w:rsid w:val="00025F8B"/>
    <w:rsid w:val="0002624A"/>
    <w:rsid w:val="00026438"/>
    <w:rsid w:val="00026F6E"/>
    <w:rsid w:val="000272ED"/>
    <w:rsid w:val="0002755F"/>
    <w:rsid w:val="00027792"/>
    <w:rsid w:val="000300EB"/>
    <w:rsid w:val="000301B4"/>
    <w:rsid w:val="00030472"/>
    <w:rsid w:val="0003055E"/>
    <w:rsid w:val="000305B7"/>
    <w:rsid w:val="0003061B"/>
    <w:rsid w:val="00030705"/>
    <w:rsid w:val="000308AB"/>
    <w:rsid w:val="00030A96"/>
    <w:rsid w:val="00030C1D"/>
    <w:rsid w:val="00030D49"/>
    <w:rsid w:val="00031012"/>
    <w:rsid w:val="00031097"/>
    <w:rsid w:val="0003116E"/>
    <w:rsid w:val="0003121B"/>
    <w:rsid w:val="0003124B"/>
    <w:rsid w:val="000315DF"/>
    <w:rsid w:val="0003164B"/>
    <w:rsid w:val="00031766"/>
    <w:rsid w:val="00032532"/>
    <w:rsid w:val="000325B6"/>
    <w:rsid w:val="00032674"/>
    <w:rsid w:val="00032756"/>
    <w:rsid w:val="00032946"/>
    <w:rsid w:val="0003316A"/>
    <w:rsid w:val="0003326D"/>
    <w:rsid w:val="0003348C"/>
    <w:rsid w:val="0003374B"/>
    <w:rsid w:val="00033BA1"/>
    <w:rsid w:val="0003417E"/>
    <w:rsid w:val="0003428A"/>
    <w:rsid w:val="0003468E"/>
    <w:rsid w:val="000346C9"/>
    <w:rsid w:val="00034C94"/>
    <w:rsid w:val="00034ED2"/>
    <w:rsid w:val="00035671"/>
    <w:rsid w:val="00035730"/>
    <w:rsid w:val="00035A78"/>
    <w:rsid w:val="00035D26"/>
    <w:rsid w:val="00035D73"/>
    <w:rsid w:val="00035FF4"/>
    <w:rsid w:val="0003639E"/>
    <w:rsid w:val="00036498"/>
    <w:rsid w:val="000369B7"/>
    <w:rsid w:val="00036B46"/>
    <w:rsid w:val="00036FDD"/>
    <w:rsid w:val="000373F4"/>
    <w:rsid w:val="00037869"/>
    <w:rsid w:val="00037870"/>
    <w:rsid w:val="000378F3"/>
    <w:rsid w:val="00037B3D"/>
    <w:rsid w:val="00037CB3"/>
    <w:rsid w:val="00037D4D"/>
    <w:rsid w:val="00040434"/>
    <w:rsid w:val="000405EE"/>
    <w:rsid w:val="00040842"/>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C92"/>
    <w:rsid w:val="00052D08"/>
    <w:rsid w:val="0005309C"/>
    <w:rsid w:val="000530F6"/>
    <w:rsid w:val="00053838"/>
    <w:rsid w:val="00053866"/>
    <w:rsid w:val="00053D81"/>
    <w:rsid w:val="00053E16"/>
    <w:rsid w:val="00053EE0"/>
    <w:rsid w:val="00054010"/>
    <w:rsid w:val="00054050"/>
    <w:rsid w:val="000540B3"/>
    <w:rsid w:val="00054418"/>
    <w:rsid w:val="000547E6"/>
    <w:rsid w:val="000548EF"/>
    <w:rsid w:val="00054B9A"/>
    <w:rsid w:val="00055081"/>
    <w:rsid w:val="000550C9"/>
    <w:rsid w:val="000551D3"/>
    <w:rsid w:val="000555AA"/>
    <w:rsid w:val="00055951"/>
    <w:rsid w:val="000560A3"/>
    <w:rsid w:val="0005654A"/>
    <w:rsid w:val="00056902"/>
    <w:rsid w:val="00056A08"/>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20CB"/>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5E8"/>
    <w:rsid w:val="00072715"/>
    <w:rsid w:val="00072D55"/>
    <w:rsid w:val="00073159"/>
    <w:rsid w:val="00073185"/>
    <w:rsid w:val="00073570"/>
    <w:rsid w:val="000736F0"/>
    <w:rsid w:val="00073A13"/>
    <w:rsid w:val="00073CB6"/>
    <w:rsid w:val="00074048"/>
    <w:rsid w:val="00074902"/>
    <w:rsid w:val="00074A19"/>
    <w:rsid w:val="00074A5D"/>
    <w:rsid w:val="00074B27"/>
    <w:rsid w:val="00074DAA"/>
    <w:rsid w:val="00074E9B"/>
    <w:rsid w:val="00074EE0"/>
    <w:rsid w:val="00075251"/>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3D4"/>
    <w:rsid w:val="00080621"/>
    <w:rsid w:val="000807D1"/>
    <w:rsid w:val="00080953"/>
    <w:rsid w:val="00080DA4"/>
    <w:rsid w:val="00080ECE"/>
    <w:rsid w:val="00081385"/>
    <w:rsid w:val="000815E5"/>
    <w:rsid w:val="000816EC"/>
    <w:rsid w:val="0008201B"/>
    <w:rsid w:val="0008201F"/>
    <w:rsid w:val="0008213A"/>
    <w:rsid w:val="000826EE"/>
    <w:rsid w:val="0008280F"/>
    <w:rsid w:val="00082AAA"/>
    <w:rsid w:val="00082C84"/>
    <w:rsid w:val="00082DBC"/>
    <w:rsid w:val="00083123"/>
    <w:rsid w:val="0008386F"/>
    <w:rsid w:val="00083F05"/>
    <w:rsid w:val="000841F2"/>
    <w:rsid w:val="000848F2"/>
    <w:rsid w:val="00084C74"/>
    <w:rsid w:val="00084E7B"/>
    <w:rsid w:val="0008518A"/>
    <w:rsid w:val="00085669"/>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61C"/>
    <w:rsid w:val="000947FA"/>
    <w:rsid w:val="00094B17"/>
    <w:rsid w:val="00094B60"/>
    <w:rsid w:val="00094DC5"/>
    <w:rsid w:val="00094EAB"/>
    <w:rsid w:val="00094EC4"/>
    <w:rsid w:val="0009531D"/>
    <w:rsid w:val="0009546A"/>
    <w:rsid w:val="000955C8"/>
    <w:rsid w:val="00095BAC"/>
    <w:rsid w:val="00095EEE"/>
    <w:rsid w:val="0009621A"/>
    <w:rsid w:val="000962CF"/>
    <w:rsid w:val="0009666B"/>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1248"/>
    <w:rsid w:val="000A1501"/>
    <w:rsid w:val="000A1655"/>
    <w:rsid w:val="000A1B30"/>
    <w:rsid w:val="000A1C03"/>
    <w:rsid w:val="000A1C43"/>
    <w:rsid w:val="000A1EFD"/>
    <w:rsid w:val="000A2060"/>
    <w:rsid w:val="000A2710"/>
    <w:rsid w:val="000A2808"/>
    <w:rsid w:val="000A28DA"/>
    <w:rsid w:val="000A29A6"/>
    <w:rsid w:val="000A38BE"/>
    <w:rsid w:val="000A4ACD"/>
    <w:rsid w:val="000A4B93"/>
    <w:rsid w:val="000A4E5F"/>
    <w:rsid w:val="000A5255"/>
    <w:rsid w:val="000A5CD6"/>
    <w:rsid w:val="000A5F88"/>
    <w:rsid w:val="000A618F"/>
    <w:rsid w:val="000A677F"/>
    <w:rsid w:val="000A678B"/>
    <w:rsid w:val="000A6880"/>
    <w:rsid w:val="000A6892"/>
    <w:rsid w:val="000A6B01"/>
    <w:rsid w:val="000A6ED2"/>
    <w:rsid w:val="000A6FD9"/>
    <w:rsid w:val="000A73EC"/>
    <w:rsid w:val="000A7926"/>
    <w:rsid w:val="000A7DEC"/>
    <w:rsid w:val="000A7F1B"/>
    <w:rsid w:val="000B02CF"/>
    <w:rsid w:val="000B08B4"/>
    <w:rsid w:val="000B08D8"/>
    <w:rsid w:val="000B0AF0"/>
    <w:rsid w:val="000B1069"/>
    <w:rsid w:val="000B113E"/>
    <w:rsid w:val="000B1614"/>
    <w:rsid w:val="000B18C8"/>
    <w:rsid w:val="000B18E6"/>
    <w:rsid w:val="000B1AFA"/>
    <w:rsid w:val="000B1CB7"/>
    <w:rsid w:val="000B1DD7"/>
    <w:rsid w:val="000B2416"/>
    <w:rsid w:val="000B2449"/>
    <w:rsid w:val="000B2553"/>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ACD"/>
    <w:rsid w:val="000C4B19"/>
    <w:rsid w:val="000C4CBB"/>
    <w:rsid w:val="000C4EAC"/>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2F38"/>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5F53"/>
    <w:rsid w:val="000D6167"/>
    <w:rsid w:val="000D61CC"/>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2155"/>
    <w:rsid w:val="000E23B9"/>
    <w:rsid w:val="000E2479"/>
    <w:rsid w:val="000E271A"/>
    <w:rsid w:val="000E28C0"/>
    <w:rsid w:val="000E28F3"/>
    <w:rsid w:val="000E2CE4"/>
    <w:rsid w:val="000E2E26"/>
    <w:rsid w:val="000E334E"/>
    <w:rsid w:val="000E38C6"/>
    <w:rsid w:val="000E39E7"/>
    <w:rsid w:val="000E3BF6"/>
    <w:rsid w:val="000E3D43"/>
    <w:rsid w:val="000E4121"/>
    <w:rsid w:val="000E46E6"/>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872"/>
    <w:rsid w:val="000E6CD2"/>
    <w:rsid w:val="000E71C9"/>
    <w:rsid w:val="000E73C2"/>
    <w:rsid w:val="000E73EF"/>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422B"/>
    <w:rsid w:val="000F45A8"/>
    <w:rsid w:val="000F4730"/>
    <w:rsid w:val="000F4D88"/>
    <w:rsid w:val="000F4F9F"/>
    <w:rsid w:val="000F5088"/>
    <w:rsid w:val="000F5304"/>
    <w:rsid w:val="000F56D1"/>
    <w:rsid w:val="000F6396"/>
    <w:rsid w:val="000F64BF"/>
    <w:rsid w:val="000F6566"/>
    <w:rsid w:val="000F688A"/>
    <w:rsid w:val="000F68B6"/>
    <w:rsid w:val="000F6FAC"/>
    <w:rsid w:val="000F7206"/>
    <w:rsid w:val="000F74AD"/>
    <w:rsid w:val="000F7A5E"/>
    <w:rsid w:val="00100897"/>
    <w:rsid w:val="001008AF"/>
    <w:rsid w:val="0010094C"/>
    <w:rsid w:val="00100BA6"/>
    <w:rsid w:val="00100C48"/>
    <w:rsid w:val="00100F60"/>
    <w:rsid w:val="00101074"/>
    <w:rsid w:val="0010110D"/>
    <w:rsid w:val="00101637"/>
    <w:rsid w:val="00101764"/>
    <w:rsid w:val="001018E3"/>
    <w:rsid w:val="00101A57"/>
    <w:rsid w:val="00101BA5"/>
    <w:rsid w:val="00101CFA"/>
    <w:rsid w:val="00101D89"/>
    <w:rsid w:val="00102439"/>
    <w:rsid w:val="00102793"/>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1"/>
    <w:rsid w:val="00105734"/>
    <w:rsid w:val="00105B10"/>
    <w:rsid w:val="00105B8C"/>
    <w:rsid w:val="001065CE"/>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092"/>
    <w:rsid w:val="001166CC"/>
    <w:rsid w:val="0011691D"/>
    <w:rsid w:val="001175BD"/>
    <w:rsid w:val="00117613"/>
    <w:rsid w:val="00117BA4"/>
    <w:rsid w:val="001200BB"/>
    <w:rsid w:val="0012027C"/>
    <w:rsid w:val="00120680"/>
    <w:rsid w:val="0012070F"/>
    <w:rsid w:val="0012077B"/>
    <w:rsid w:val="00120825"/>
    <w:rsid w:val="0012087F"/>
    <w:rsid w:val="001208CA"/>
    <w:rsid w:val="001214B6"/>
    <w:rsid w:val="00121588"/>
    <w:rsid w:val="00121843"/>
    <w:rsid w:val="00121991"/>
    <w:rsid w:val="00121A8A"/>
    <w:rsid w:val="00122445"/>
    <w:rsid w:val="00122919"/>
    <w:rsid w:val="00122A71"/>
    <w:rsid w:val="00122B48"/>
    <w:rsid w:val="00122CE4"/>
    <w:rsid w:val="00122D5D"/>
    <w:rsid w:val="00122DE5"/>
    <w:rsid w:val="00122E2C"/>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27A0B"/>
    <w:rsid w:val="001302CC"/>
    <w:rsid w:val="00130349"/>
    <w:rsid w:val="001307F7"/>
    <w:rsid w:val="00130C42"/>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70E7"/>
    <w:rsid w:val="001370EE"/>
    <w:rsid w:val="001372AB"/>
    <w:rsid w:val="0013775E"/>
    <w:rsid w:val="00137F88"/>
    <w:rsid w:val="0014051E"/>
    <w:rsid w:val="00140B8B"/>
    <w:rsid w:val="00140FA0"/>
    <w:rsid w:val="001412A4"/>
    <w:rsid w:val="001418B1"/>
    <w:rsid w:val="00141A60"/>
    <w:rsid w:val="00141E57"/>
    <w:rsid w:val="001420E0"/>
    <w:rsid w:val="00142501"/>
    <w:rsid w:val="0014256B"/>
    <w:rsid w:val="001425E1"/>
    <w:rsid w:val="001427A4"/>
    <w:rsid w:val="001428B9"/>
    <w:rsid w:val="001428F5"/>
    <w:rsid w:val="00142B71"/>
    <w:rsid w:val="00142D31"/>
    <w:rsid w:val="00143445"/>
    <w:rsid w:val="00143463"/>
    <w:rsid w:val="001435AA"/>
    <w:rsid w:val="001436D2"/>
    <w:rsid w:val="00143880"/>
    <w:rsid w:val="001441CE"/>
    <w:rsid w:val="00144440"/>
    <w:rsid w:val="0014479D"/>
    <w:rsid w:val="00144934"/>
    <w:rsid w:val="00144973"/>
    <w:rsid w:val="00144991"/>
    <w:rsid w:val="00144A1E"/>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64"/>
    <w:rsid w:val="001552EE"/>
    <w:rsid w:val="0015544F"/>
    <w:rsid w:val="001554BD"/>
    <w:rsid w:val="0015553F"/>
    <w:rsid w:val="001559E1"/>
    <w:rsid w:val="00156097"/>
    <w:rsid w:val="00156313"/>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5E3"/>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8F0"/>
    <w:rsid w:val="00167997"/>
    <w:rsid w:val="00167BC1"/>
    <w:rsid w:val="001700CC"/>
    <w:rsid w:val="001701CD"/>
    <w:rsid w:val="00170512"/>
    <w:rsid w:val="00170633"/>
    <w:rsid w:val="00170697"/>
    <w:rsid w:val="00170B34"/>
    <w:rsid w:val="00170C65"/>
    <w:rsid w:val="0017137D"/>
    <w:rsid w:val="00171747"/>
    <w:rsid w:val="001718D3"/>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C27"/>
    <w:rsid w:val="00174DE2"/>
    <w:rsid w:val="00174F31"/>
    <w:rsid w:val="00175451"/>
    <w:rsid w:val="00175485"/>
    <w:rsid w:val="00175621"/>
    <w:rsid w:val="001756C7"/>
    <w:rsid w:val="001757E0"/>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5C"/>
    <w:rsid w:val="00183BBE"/>
    <w:rsid w:val="00183FE5"/>
    <w:rsid w:val="001843C4"/>
    <w:rsid w:val="001844B7"/>
    <w:rsid w:val="00184584"/>
    <w:rsid w:val="0018470C"/>
    <w:rsid w:val="00184B3C"/>
    <w:rsid w:val="00185147"/>
    <w:rsid w:val="0018558C"/>
    <w:rsid w:val="001859EF"/>
    <w:rsid w:val="00185C2C"/>
    <w:rsid w:val="00185F3D"/>
    <w:rsid w:val="00185F5B"/>
    <w:rsid w:val="001860A0"/>
    <w:rsid w:val="001864F4"/>
    <w:rsid w:val="00186529"/>
    <w:rsid w:val="00186833"/>
    <w:rsid w:val="00186D89"/>
    <w:rsid w:val="00186DAD"/>
    <w:rsid w:val="00186FA4"/>
    <w:rsid w:val="0018743C"/>
    <w:rsid w:val="00187806"/>
    <w:rsid w:val="00187839"/>
    <w:rsid w:val="0018787E"/>
    <w:rsid w:val="001878C3"/>
    <w:rsid w:val="0019008E"/>
    <w:rsid w:val="00190211"/>
    <w:rsid w:val="00190421"/>
    <w:rsid w:val="00190599"/>
    <w:rsid w:val="001908E9"/>
    <w:rsid w:val="0019144D"/>
    <w:rsid w:val="00191BEA"/>
    <w:rsid w:val="00191CFC"/>
    <w:rsid w:val="00191EE2"/>
    <w:rsid w:val="00191F6A"/>
    <w:rsid w:val="0019212E"/>
    <w:rsid w:val="001923EB"/>
    <w:rsid w:val="001924D7"/>
    <w:rsid w:val="001925BD"/>
    <w:rsid w:val="0019276A"/>
    <w:rsid w:val="00192926"/>
    <w:rsid w:val="00192A2D"/>
    <w:rsid w:val="00192B3F"/>
    <w:rsid w:val="00192CE2"/>
    <w:rsid w:val="00192D20"/>
    <w:rsid w:val="00193027"/>
    <w:rsid w:val="0019305B"/>
    <w:rsid w:val="0019316A"/>
    <w:rsid w:val="00193271"/>
    <w:rsid w:val="001932F2"/>
    <w:rsid w:val="00193442"/>
    <w:rsid w:val="00193C13"/>
    <w:rsid w:val="00193C75"/>
    <w:rsid w:val="00193F52"/>
    <w:rsid w:val="00194459"/>
    <w:rsid w:val="00194886"/>
    <w:rsid w:val="00194C48"/>
    <w:rsid w:val="00194CDA"/>
    <w:rsid w:val="00194E23"/>
    <w:rsid w:val="00194FF8"/>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057"/>
    <w:rsid w:val="001A32E0"/>
    <w:rsid w:val="001A3370"/>
    <w:rsid w:val="001A3980"/>
    <w:rsid w:val="001A3A66"/>
    <w:rsid w:val="001A41D1"/>
    <w:rsid w:val="001A4466"/>
    <w:rsid w:val="001A479A"/>
    <w:rsid w:val="001A4D03"/>
    <w:rsid w:val="001A525F"/>
    <w:rsid w:val="001A5494"/>
    <w:rsid w:val="001A55B6"/>
    <w:rsid w:val="001A5825"/>
    <w:rsid w:val="001A5935"/>
    <w:rsid w:val="001A59C2"/>
    <w:rsid w:val="001A609C"/>
    <w:rsid w:val="001A6207"/>
    <w:rsid w:val="001A63AB"/>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B77"/>
    <w:rsid w:val="001B2D3E"/>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F7"/>
    <w:rsid w:val="001B55AB"/>
    <w:rsid w:val="001B562B"/>
    <w:rsid w:val="001B5FA1"/>
    <w:rsid w:val="001B62CC"/>
    <w:rsid w:val="001B638D"/>
    <w:rsid w:val="001B6C7B"/>
    <w:rsid w:val="001B6CC8"/>
    <w:rsid w:val="001B7079"/>
    <w:rsid w:val="001B7600"/>
    <w:rsid w:val="001B7668"/>
    <w:rsid w:val="001B77EC"/>
    <w:rsid w:val="001B7A41"/>
    <w:rsid w:val="001B7BD9"/>
    <w:rsid w:val="001C0606"/>
    <w:rsid w:val="001C0A81"/>
    <w:rsid w:val="001C0D29"/>
    <w:rsid w:val="001C0FF8"/>
    <w:rsid w:val="001C10E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546"/>
    <w:rsid w:val="001C461A"/>
    <w:rsid w:val="001C4653"/>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28"/>
    <w:rsid w:val="001D1484"/>
    <w:rsid w:val="001D14CA"/>
    <w:rsid w:val="001D163A"/>
    <w:rsid w:val="001D1BB8"/>
    <w:rsid w:val="001D20E2"/>
    <w:rsid w:val="001D2119"/>
    <w:rsid w:val="001D22B7"/>
    <w:rsid w:val="001D23FA"/>
    <w:rsid w:val="001D293F"/>
    <w:rsid w:val="001D3324"/>
    <w:rsid w:val="001D34C8"/>
    <w:rsid w:val="001D3C7D"/>
    <w:rsid w:val="001D3ED9"/>
    <w:rsid w:val="001D4068"/>
    <w:rsid w:val="001D4379"/>
    <w:rsid w:val="001D43AF"/>
    <w:rsid w:val="001D45BB"/>
    <w:rsid w:val="001D4874"/>
    <w:rsid w:val="001D4984"/>
    <w:rsid w:val="001D5458"/>
    <w:rsid w:val="001D5582"/>
    <w:rsid w:val="001D598C"/>
    <w:rsid w:val="001D598F"/>
    <w:rsid w:val="001D62D4"/>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759"/>
    <w:rsid w:val="001E3AC6"/>
    <w:rsid w:val="001E41A8"/>
    <w:rsid w:val="001E41DE"/>
    <w:rsid w:val="001E4401"/>
    <w:rsid w:val="001E48EA"/>
    <w:rsid w:val="001E4BA1"/>
    <w:rsid w:val="001E4BAE"/>
    <w:rsid w:val="001E4E1D"/>
    <w:rsid w:val="001E50E0"/>
    <w:rsid w:val="001E55EE"/>
    <w:rsid w:val="001E560B"/>
    <w:rsid w:val="001E570C"/>
    <w:rsid w:val="001E5E31"/>
    <w:rsid w:val="001E5E48"/>
    <w:rsid w:val="001E6464"/>
    <w:rsid w:val="001E6483"/>
    <w:rsid w:val="001E64BC"/>
    <w:rsid w:val="001E65FA"/>
    <w:rsid w:val="001E66AB"/>
    <w:rsid w:val="001E6CC3"/>
    <w:rsid w:val="001E6CFC"/>
    <w:rsid w:val="001E6FA7"/>
    <w:rsid w:val="001E70C7"/>
    <w:rsid w:val="001E7248"/>
    <w:rsid w:val="001E7457"/>
    <w:rsid w:val="001E75FC"/>
    <w:rsid w:val="001E7654"/>
    <w:rsid w:val="001E768E"/>
    <w:rsid w:val="001E799B"/>
    <w:rsid w:val="001E79E2"/>
    <w:rsid w:val="001E7E4C"/>
    <w:rsid w:val="001F0834"/>
    <w:rsid w:val="001F096F"/>
    <w:rsid w:val="001F0A94"/>
    <w:rsid w:val="001F0EED"/>
    <w:rsid w:val="001F10C0"/>
    <w:rsid w:val="001F20F5"/>
    <w:rsid w:val="001F2385"/>
    <w:rsid w:val="001F23FF"/>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12D"/>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0DCC"/>
    <w:rsid w:val="00211189"/>
    <w:rsid w:val="002111D9"/>
    <w:rsid w:val="002111E0"/>
    <w:rsid w:val="00211237"/>
    <w:rsid w:val="00211273"/>
    <w:rsid w:val="002112D8"/>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4608"/>
    <w:rsid w:val="00214644"/>
    <w:rsid w:val="0021464C"/>
    <w:rsid w:val="002147FA"/>
    <w:rsid w:val="00214A3B"/>
    <w:rsid w:val="00214C56"/>
    <w:rsid w:val="002150BB"/>
    <w:rsid w:val="00215A88"/>
    <w:rsid w:val="00215AEB"/>
    <w:rsid w:val="00215B14"/>
    <w:rsid w:val="00215C30"/>
    <w:rsid w:val="00215C7F"/>
    <w:rsid w:val="00215D58"/>
    <w:rsid w:val="00216041"/>
    <w:rsid w:val="0021618E"/>
    <w:rsid w:val="00216A6D"/>
    <w:rsid w:val="00216DD3"/>
    <w:rsid w:val="00216EB8"/>
    <w:rsid w:val="00217035"/>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807"/>
    <w:rsid w:val="002218DC"/>
    <w:rsid w:val="00221E9E"/>
    <w:rsid w:val="00222055"/>
    <w:rsid w:val="0022233C"/>
    <w:rsid w:val="002223AB"/>
    <w:rsid w:val="0022250A"/>
    <w:rsid w:val="00222538"/>
    <w:rsid w:val="002225A7"/>
    <w:rsid w:val="00222803"/>
    <w:rsid w:val="00222BE0"/>
    <w:rsid w:val="00222CC6"/>
    <w:rsid w:val="002231F6"/>
    <w:rsid w:val="0022329E"/>
    <w:rsid w:val="002234EC"/>
    <w:rsid w:val="002234EE"/>
    <w:rsid w:val="002236F6"/>
    <w:rsid w:val="002238DA"/>
    <w:rsid w:val="00223909"/>
    <w:rsid w:val="00224027"/>
    <w:rsid w:val="0022424A"/>
    <w:rsid w:val="00224268"/>
    <w:rsid w:val="0022441A"/>
    <w:rsid w:val="00224CD8"/>
    <w:rsid w:val="00225084"/>
    <w:rsid w:val="002251EC"/>
    <w:rsid w:val="00225490"/>
    <w:rsid w:val="00225623"/>
    <w:rsid w:val="0022660A"/>
    <w:rsid w:val="002267E5"/>
    <w:rsid w:val="00226C17"/>
    <w:rsid w:val="00226D5F"/>
    <w:rsid w:val="00226E9B"/>
    <w:rsid w:val="00227098"/>
    <w:rsid w:val="00227129"/>
    <w:rsid w:val="002271B8"/>
    <w:rsid w:val="00227373"/>
    <w:rsid w:val="002273C1"/>
    <w:rsid w:val="002275CB"/>
    <w:rsid w:val="00227665"/>
    <w:rsid w:val="0022769D"/>
    <w:rsid w:val="00227F0E"/>
    <w:rsid w:val="00230195"/>
    <w:rsid w:val="00230239"/>
    <w:rsid w:val="00231226"/>
    <w:rsid w:val="0023130F"/>
    <w:rsid w:val="0023131B"/>
    <w:rsid w:val="00231323"/>
    <w:rsid w:val="00231774"/>
    <w:rsid w:val="00231A25"/>
    <w:rsid w:val="00231F86"/>
    <w:rsid w:val="002320B0"/>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6C63"/>
    <w:rsid w:val="002371B8"/>
    <w:rsid w:val="002378AF"/>
    <w:rsid w:val="00237C33"/>
    <w:rsid w:val="00237DBC"/>
    <w:rsid w:val="00237E22"/>
    <w:rsid w:val="00237EB8"/>
    <w:rsid w:val="00240163"/>
    <w:rsid w:val="00240357"/>
    <w:rsid w:val="002404C4"/>
    <w:rsid w:val="00240744"/>
    <w:rsid w:val="002409B3"/>
    <w:rsid w:val="00240A1A"/>
    <w:rsid w:val="00240C16"/>
    <w:rsid w:val="002412AE"/>
    <w:rsid w:val="00241A00"/>
    <w:rsid w:val="00241BF4"/>
    <w:rsid w:val="00242343"/>
    <w:rsid w:val="002423BA"/>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645"/>
    <w:rsid w:val="00245698"/>
    <w:rsid w:val="00245BA8"/>
    <w:rsid w:val="00245C1A"/>
    <w:rsid w:val="00245EC0"/>
    <w:rsid w:val="00246012"/>
    <w:rsid w:val="00246137"/>
    <w:rsid w:val="00246440"/>
    <w:rsid w:val="0024644C"/>
    <w:rsid w:val="0024652A"/>
    <w:rsid w:val="00246614"/>
    <w:rsid w:val="0024664F"/>
    <w:rsid w:val="00246721"/>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66E"/>
    <w:rsid w:val="002517CA"/>
    <w:rsid w:val="002519E6"/>
    <w:rsid w:val="00251C1C"/>
    <w:rsid w:val="00251D4F"/>
    <w:rsid w:val="0025205C"/>
    <w:rsid w:val="0025211A"/>
    <w:rsid w:val="0025221C"/>
    <w:rsid w:val="002522E3"/>
    <w:rsid w:val="0025239A"/>
    <w:rsid w:val="00252576"/>
    <w:rsid w:val="002525E6"/>
    <w:rsid w:val="002528BB"/>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8AA"/>
    <w:rsid w:val="00257993"/>
    <w:rsid w:val="00257B76"/>
    <w:rsid w:val="00257B7C"/>
    <w:rsid w:val="00257D47"/>
    <w:rsid w:val="00257F07"/>
    <w:rsid w:val="00257FE7"/>
    <w:rsid w:val="00260999"/>
    <w:rsid w:val="00260A84"/>
    <w:rsid w:val="002612BB"/>
    <w:rsid w:val="00261689"/>
    <w:rsid w:val="00261909"/>
    <w:rsid w:val="00261ECF"/>
    <w:rsid w:val="00261EE2"/>
    <w:rsid w:val="00262208"/>
    <w:rsid w:val="0026230F"/>
    <w:rsid w:val="0026235E"/>
    <w:rsid w:val="00262427"/>
    <w:rsid w:val="00262485"/>
    <w:rsid w:val="00262B40"/>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679A3"/>
    <w:rsid w:val="002702C0"/>
    <w:rsid w:val="002707E2"/>
    <w:rsid w:val="00270819"/>
    <w:rsid w:val="0027082A"/>
    <w:rsid w:val="00270833"/>
    <w:rsid w:val="00270A70"/>
    <w:rsid w:val="0027125B"/>
    <w:rsid w:val="00271793"/>
    <w:rsid w:val="00271BFC"/>
    <w:rsid w:val="00271CCE"/>
    <w:rsid w:val="00271DD0"/>
    <w:rsid w:val="00271F91"/>
    <w:rsid w:val="0027212E"/>
    <w:rsid w:val="002723B4"/>
    <w:rsid w:val="0027256A"/>
    <w:rsid w:val="00272583"/>
    <w:rsid w:val="002725F0"/>
    <w:rsid w:val="0027313B"/>
    <w:rsid w:val="00273339"/>
    <w:rsid w:val="00273427"/>
    <w:rsid w:val="00273A29"/>
    <w:rsid w:val="00273FD3"/>
    <w:rsid w:val="00274282"/>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EB"/>
    <w:rsid w:val="00285505"/>
    <w:rsid w:val="00285766"/>
    <w:rsid w:val="0028589C"/>
    <w:rsid w:val="00285B66"/>
    <w:rsid w:val="00285C0B"/>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137"/>
    <w:rsid w:val="002935CF"/>
    <w:rsid w:val="002936BF"/>
    <w:rsid w:val="00293A4C"/>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D5B"/>
    <w:rsid w:val="002A195F"/>
    <w:rsid w:val="002A2C1C"/>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877"/>
    <w:rsid w:val="002A5A4C"/>
    <w:rsid w:val="002A5C87"/>
    <w:rsid w:val="002A5E1D"/>
    <w:rsid w:val="002A5E7E"/>
    <w:rsid w:val="002A6066"/>
    <w:rsid w:val="002A639D"/>
    <w:rsid w:val="002A6B5D"/>
    <w:rsid w:val="002A6C23"/>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329"/>
    <w:rsid w:val="002B0490"/>
    <w:rsid w:val="002B04F8"/>
    <w:rsid w:val="002B07C0"/>
    <w:rsid w:val="002B0915"/>
    <w:rsid w:val="002B096F"/>
    <w:rsid w:val="002B12ED"/>
    <w:rsid w:val="002B135E"/>
    <w:rsid w:val="002B18C3"/>
    <w:rsid w:val="002B1932"/>
    <w:rsid w:val="002B1ACC"/>
    <w:rsid w:val="002B1B00"/>
    <w:rsid w:val="002B1F2A"/>
    <w:rsid w:val="002B20CA"/>
    <w:rsid w:val="002B216E"/>
    <w:rsid w:val="002B228C"/>
    <w:rsid w:val="002B255C"/>
    <w:rsid w:val="002B2613"/>
    <w:rsid w:val="002B26AD"/>
    <w:rsid w:val="002B2A7B"/>
    <w:rsid w:val="002B2A97"/>
    <w:rsid w:val="002B2C3A"/>
    <w:rsid w:val="002B2CC7"/>
    <w:rsid w:val="002B36D8"/>
    <w:rsid w:val="002B377E"/>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CAE"/>
    <w:rsid w:val="002B5DF2"/>
    <w:rsid w:val="002B6352"/>
    <w:rsid w:val="002B663C"/>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12E1"/>
    <w:rsid w:val="002D12E6"/>
    <w:rsid w:val="002D1434"/>
    <w:rsid w:val="002D1CE3"/>
    <w:rsid w:val="002D248E"/>
    <w:rsid w:val="002D268C"/>
    <w:rsid w:val="002D26DE"/>
    <w:rsid w:val="002D2889"/>
    <w:rsid w:val="002D288B"/>
    <w:rsid w:val="002D2C90"/>
    <w:rsid w:val="002D2D21"/>
    <w:rsid w:val="002D36D4"/>
    <w:rsid w:val="002D3BEC"/>
    <w:rsid w:val="002D3C34"/>
    <w:rsid w:val="002D3DB3"/>
    <w:rsid w:val="002D413D"/>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4B"/>
    <w:rsid w:val="002E6376"/>
    <w:rsid w:val="002E6A23"/>
    <w:rsid w:val="002E6AAB"/>
    <w:rsid w:val="002E6C9F"/>
    <w:rsid w:val="002E754C"/>
    <w:rsid w:val="002E76B8"/>
    <w:rsid w:val="002E78D2"/>
    <w:rsid w:val="002E79EB"/>
    <w:rsid w:val="002E7FC0"/>
    <w:rsid w:val="002F0079"/>
    <w:rsid w:val="002F00AD"/>
    <w:rsid w:val="002F04C9"/>
    <w:rsid w:val="002F05D7"/>
    <w:rsid w:val="002F0603"/>
    <w:rsid w:val="002F0756"/>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24C"/>
    <w:rsid w:val="002F56D7"/>
    <w:rsid w:val="002F5F69"/>
    <w:rsid w:val="002F603A"/>
    <w:rsid w:val="002F62A2"/>
    <w:rsid w:val="002F67DE"/>
    <w:rsid w:val="002F688F"/>
    <w:rsid w:val="002F6AC5"/>
    <w:rsid w:val="002F6CFB"/>
    <w:rsid w:val="002F7290"/>
    <w:rsid w:val="002F750D"/>
    <w:rsid w:val="002F759D"/>
    <w:rsid w:val="002F7615"/>
    <w:rsid w:val="002F7639"/>
    <w:rsid w:val="002F7C40"/>
    <w:rsid w:val="002F7C81"/>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D97"/>
    <w:rsid w:val="00302F58"/>
    <w:rsid w:val="00303137"/>
    <w:rsid w:val="00303526"/>
    <w:rsid w:val="00303CCB"/>
    <w:rsid w:val="0030409C"/>
    <w:rsid w:val="003042F5"/>
    <w:rsid w:val="003046C3"/>
    <w:rsid w:val="00304FB7"/>
    <w:rsid w:val="00305475"/>
    <w:rsid w:val="0030550A"/>
    <w:rsid w:val="003057AB"/>
    <w:rsid w:val="00305917"/>
    <w:rsid w:val="00305A66"/>
    <w:rsid w:val="00305C18"/>
    <w:rsid w:val="003065A9"/>
    <w:rsid w:val="0030678A"/>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4609"/>
    <w:rsid w:val="00314D62"/>
    <w:rsid w:val="0031570C"/>
    <w:rsid w:val="00315AB9"/>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716"/>
    <w:rsid w:val="00320866"/>
    <w:rsid w:val="00320B8C"/>
    <w:rsid w:val="00320C2E"/>
    <w:rsid w:val="00320D39"/>
    <w:rsid w:val="003210E1"/>
    <w:rsid w:val="003214E1"/>
    <w:rsid w:val="00321E00"/>
    <w:rsid w:val="00321E8B"/>
    <w:rsid w:val="00321EFB"/>
    <w:rsid w:val="00322133"/>
    <w:rsid w:val="0032227E"/>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2D4"/>
    <w:rsid w:val="00326567"/>
    <w:rsid w:val="003265D5"/>
    <w:rsid w:val="00326CCD"/>
    <w:rsid w:val="00327041"/>
    <w:rsid w:val="003276C6"/>
    <w:rsid w:val="00327B38"/>
    <w:rsid w:val="00327E8F"/>
    <w:rsid w:val="0033002B"/>
    <w:rsid w:val="0033004F"/>
    <w:rsid w:val="00330158"/>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80B"/>
    <w:rsid w:val="00344DDA"/>
    <w:rsid w:val="00344EB0"/>
    <w:rsid w:val="003453DC"/>
    <w:rsid w:val="003454C3"/>
    <w:rsid w:val="0034563E"/>
    <w:rsid w:val="0034584B"/>
    <w:rsid w:val="003463BE"/>
    <w:rsid w:val="0034640C"/>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E3E"/>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CC"/>
    <w:rsid w:val="00356992"/>
    <w:rsid w:val="00357321"/>
    <w:rsid w:val="00357C31"/>
    <w:rsid w:val="00357D24"/>
    <w:rsid w:val="00360694"/>
    <w:rsid w:val="003606BA"/>
    <w:rsid w:val="00360CE4"/>
    <w:rsid w:val="00360F18"/>
    <w:rsid w:val="00361061"/>
    <w:rsid w:val="0036131D"/>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C10"/>
    <w:rsid w:val="00363D7A"/>
    <w:rsid w:val="00363DD5"/>
    <w:rsid w:val="00364063"/>
    <w:rsid w:val="00364247"/>
    <w:rsid w:val="00364382"/>
    <w:rsid w:val="00364443"/>
    <w:rsid w:val="003647D7"/>
    <w:rsid w:val="00365107"/>
    <w:rsid w:val="00365183"/>
    <w:rsid w:val="00365865"/>
    <w:rsid w:val="00365ADA"/>
    <w:rsid w:val="00365B9C"/>
    <w:rsid w:val="00366177"/>
    <w:rsid w:val="003663C0"/>
    <w:rsid w:val="0036684D"/>
    <w:rsid w:val="00366851"/>
    <w:rsid w:val="003668B0"/>
    <w:rsid w:val="00366E41"/>
    <w:rsid w:val="003674F5"/>
    <w:rsid w:val="00367ED7"/>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D4"/>
    <w:rsid w:val="00373574"/>
    <w:rsid w:val="003735D8"/>
    <w:rsid w:val="0037370D"/>
    <w:rsid w:val="00373845"/>
    <w:rsid w:val="00373CBB"/>
    <w:rsid w:val="00374697"/>
    <w:rsid w:val="00374738"/>
    <w:rsid w:val="003748A7"/>
    <w:rsid w:val="0037498A"/>
    <w:rsid w:val="00375080"/>
    <w:rsid w:val="0037519B"/>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4E7"/>
    <w:rsid w:val="00380708"/>
    <w:rsid w:val="00380727"/>
    <w:rsid w:val="003809E8"/>
    <w:rsid w:val="00380AB2"/>
    <w:rsid w:val="00380D7F"/>
    <w:rsid w:val="00380DB8"/>
    <w:rsid w:val="0038143B"/>
    <w:rsid w:val="0038152E"/>
    <w:rsid w:val="0038183E"/>
    <w:rsid w:val="00381B46"/>
    <w:rsid w:val="00381BC2"/>
    <w:rsid w:val="0038206A"/>
    <w:rsid w:val="003825DB"/>
    <w:rsid w:val="00382D05"/>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E65"/>
    <w:rsid w:val="00386FCC"/>
    <w:rsid w:val="003871DA"/>
    <w:rsid w:val="003872FC"/>
    <w:rsid w:val="00387836"/>
    <w:rsid w:val="00387AD9"/>
    <w:rsid w:val="00387B5C"/>
    <w:rsid w:val="0039030D"/>
    <w:rsid w:val="00390485"/>
    <w:rsid w:val="003905A4"/>
    <w:rsid w:val="00390C04"/>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91D"/>
    <w:rsid w:val="0039728D"/>
    <w:rsid w:val="003978F7"/>
    <w:rsid w:val="00397CD7"/>
    <w:rsid w:val="00397D64"/>
    <w:rsid w:val="00397F1C"/>
    <w:rsid w:val="003A01E8"/>
    <w:rsid w:val="003A03CF"/>
    <w:rsid w:val="003A04D3"/>
    <w:rsid w:val="003A0E55"/>
    <w:rsid w:val="003A0FE4"/>
    <w:rsid w:val="003A1908"/>
    <w:rsid w:val="003A193D"/>
    <w:rsid w:val="003A19B1"/>
    <w:rsid w:val="003A1D32"/>
    <w:rsid w:val="003A1D52"/>
    <w:rsid w:val="003A2403"/>
    <w:rsid w:val="003A29A1"/>
    <w:rsid w:val="003A2D99"/>
    <w:rsid w:val="003A2DC4"/>
    <w:rsid w:val="003A2EC9"/>
    <w:rsid w:val="003A32BF"/>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CDC"/>
    <w:rsid w:val="003A7F5A"/>
    <w:rsid w:val="003A7F84"/>
    <w:rsid w:val="003B0262"/>
    <w:rsid w:val="003B056A"/>
    <w:rsid w:val="003B0777"/>
    <w:rsid w:val="003B0986"/>
    <w:rsid w:val="003B0A10"/>
    <w:rsid w:val="003B1232"/>
    <w:rsid w:val="003B149F"/>
    <w:rsid w:val="003B172E"/>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5357"/>
    <w:rsid w:val="003B5398"/>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1C"/>
    <w:rsid w:val="003C0095"/>
    <w:rsid w:val="003C0142"/>
    <w:rsid w:val="003C0300"/>
    <w:rsid w:val="003C030E"/>
    <w:rsid w:val="003C051A"/>
    <w:rsid w:val="003C062D"/>
    <w:rsid w:val="003C0753"/>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0A71"/>
    <w:rsid w:val="003D0F6F"/>
    <w:rsid w:val="003D1031"/>
    <w:rsid w:val="003D1548"/>
    <w:rsid w:val="003D15D7"/>
    <w:rsid w:val="003D16D6"/>
    <w:rsid w:val="003D19E9"/>
    <w:rsid w:val="003D1A23"/>
    <w:rsid w:val="003D1AC7"/>
    <w:rsid w:val="003D1CC6"/>
    <w:rsid w:val="003D21A7"/>
    <w:rsid w:val="003D2B1F"/>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1D"/>
    <w:rsid w:val="003D68E9"/>
    <w:rsid w:val="003D6942"/>
    <w:rsid w:val="003D6C85"/>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5EA"/>
    <w:rsid w:val="003E681A"/>
    <w:rsid w:val="003E682C"/>
    <w:rsid w:val="003E698B"/>
    <w:rsid w:val="003E6CA8"/>
    <w:rsid w:val="003E6CF4"/>
    <w:rsid w:val="003E700A"/>
    <w:rsid w:val="003E7A17"/>
    <w:rsid w:val="003E7F56"/>
    <w:rsid w:val="003F04DE"/>
    <w:rsid w:val="003F0538"/>
    <w:rsid w:val="003F0B86"/>
    <w:rsid w:val="003F0ECB"/>
    <w:rsid w:val="003F12E9"/>
    <w:rsid w:val="003F15FF"/>
    <w:rsid w:val="003F16B6"/>
    <w:rsid w:val="003F20DE"/>
    <w:rsid w:val="003F2126"/>
    <w:rsid w:val="003F22D4"/>
    <w:rsid w:val="003F2433"/>
    <w:rsid w:val="003F25EF"/>
    <w:rsid w:val="003F2ACB"/>
    <w:rsid w:val="003F31EF"/>
    <w:rsid w:val="003F3726"/>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368"/>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78"/>
    <w:rsid w:val="0040384C"/>
    <w:rsid w:val="00403BDD"/>
    <w:rsid w:val="00403CCA"/>
    <w:rsid w:val="00403FBD"/>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700B"/>
    <w:rsid w:val="00407015"/>
    <w:rsid w:val="00407142"/>
    <w:rsid w:val="0040715B"/>
    <w:rsid w:val="0040716E"/>
    <w:rsid w:val="00407956"/>
    <w:rsid w:val="00407B56"/>
    <w:rsid w:val="00407E5C"/>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121"/>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70"/>
    <w:rsid w:val="004175E1"/>
    <w:rsid w:val="0041773E"/>
    <w:rsid w:val="0041779F"/>
    <w:rsid w:val="004178F0"/>
    <w:rsid w:val="00417D10"/>
    <w:rsid w:val="00420041"/>
    <w:rsid w:val="0042004E"/>
    <w:rsid w:val="00420060"/>
    <w:rsid w:val="004202BF"/>
    <w:rsid w:val="00420381"/>
    <w:rsid w:val="00420B83"/>
    <w:rsid w:val="00420C02"/>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2D5"/>
    <w:rsid w:val="0042530A"/>
    <w:rsid w:val="00425625"/>
    <w:rsid w:val="0042579D"/>
    <w:rsid w:val="00425811"/>
    <w:rsid w:val="00425ADA"/>
    <w:rsid w:val="00426440"/>
    <w:rsid w:val="00426836"/>
    <w:rsid w:val="00426BD9"/>
    <w:rsid w:val="00426E27"/>
    <w:rsid w:val="00427ACD"/>
    <w:rsid w:val="00427FD9"/>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D33"/>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B6E"/>
    <w:rsid w:val="00437D39"/>
    <w:rsid w:val="00437E5D"/>
    <w:rsid w:val="0044017A"/>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2CD"/>
    <w:rsid w:val="004523FB"/>
    <w:rsid w:val="00452490"/>
    <w:rsid w:val="00452DBC"/>
    <w:rsid w:val="00453363"/>
    <w:rsid w:val="004538C7"/>
    <w:rsid w:val="00453B07"/>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43B"/>
    <w:rsid w:val="00460499"/>
    <w:rsid w:val="004604CA"/>
    <w:rsid w:val="00460658"/>
    <w:rsid w:val="0046073D"/>
    <w:rsid w:val="00460788"/>
    <w:rsid w:val="00460816"/>
    <w:rsid w:val="00460825"/>
    <w:rsid w:val="004609D3"/>
    <w:rsid w:val="00460BC9"/>
    <w:rsid w:val="00460E47"/>
    <w:rsid w:val="00461379"/>
    <w:rsid w:val="00461555"/>
    <w:rsid w:val="00461688"/>
    <w:rsid w:val="00461766"/>
    <w:rsid w:val="0046196D"/>
    <w:rsid w:val="00461A39"/>
    <w:rsid w:val="00461D18"/>
    <w:rsid w:val="00461F39"/>
    <w:rsid w:val="00461FD8"/>
    <w:rsid w:val="00462758"/>
    <w:rsid w:val="00462A06"/>
    <w:rsid w:val="00462B0C"/>
    <w:rsid w:val="00462BBE"/>
    <w:rsid w:val="00462C7A"/>
    <w:rsid w:val="0046347B"/>
    <w:rsid w:val="00463489"/>
    <w:rsid w:val="004636D4"/>
    <w:rsid w:val="00463E03"/>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872"/>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135"/>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366"/>
    <w:rsid w:val="004854C8"/>
    <w:rsid w:val="00485A42"/>
    <w:rsid w:val="00485D33"/>
    <w:rsid w:val="004861BB"/>
    <w:rsid w:val="004867C7"/>
    <w:rsid w:val="00486888"/>
    <w:rsid w:val="004869EA"/>
    <w:rsid w:val="00486D51"/>
    <w:rsid w:val="00486FCE"/>
    <w:rsid w:val="0048717A"/>
    <w:rsid w:val="004872CF"/>
    <w:rsid w:val="004873EB"/>
    <w:rsid w:val="0048773F"/>
    <w:rsid w:val="004878F9"/>
    <w:rsid w:val="00487EF2"/>
    <w:rsid w:val="00490077"/>
    <w:rsid w:val="00490226"/>
    <w:rsid w:val="004903EB"/>
    <w:rsid w:val="00490428"/>
    <w:rsid w:val="0049061B"/>
    <w:rsid w:val="004906E9"/>
    <w:rsid w:val="00490D8C"/>
    <w:rsid w:val="0049131D"/>
    <w:rsid w:val="0049164C"/>
    <w:rsid w:val="00491A88"/>
    <w:rsid w:val="00491ACE"/>
    <w:rsid w:val="00491D69"/>
    <w:rsid w:val="0049210D"/>
    <w:rsid w:val="00492191"/>
    <w:rsid w:val="00492313"/>
    <w:rsid w:val="00492C52"/>
    <w:rsid w:val="0049344F"/>
    <w:rsid w:val="004934DD"/>
    <w:rsid w:val="00493701"/>
    <w:rsid w:val="0049423F"/>
    <w:rsid w:val="00494A61"/>
    <w:rsid w:val="004952EA"/>
    <w:rsid w:val="00495641"/>
    <w:rsid w:val="004956BF"/>
    <w:rsid w:val="0049575A"/>
    <w:rsid w:val="004957E7"/>
    <w:rsid w:val="00495847"/>
    <w:rsid w:val="00495F31"/>
    <w:rsid w:val="004961F1"/>
    <w:rsid w:val="0049652D"/>
    <w:rsid w:val="00496B43"/>
    <w:rsid w:val="00497463"/>
    <w:rsid w:val="004974A0"/>
    <w:rsid w:val="00497546"/>
    <w:rsid w:val="00497763"/>
    <w:rsid w:val="00497E02"/>
    <w:rsid w:val="004A0692"/>
    <w:rsid w:val="004A0A52"/>
    <w:rsid w:val="004A0B1C"/>
    <w:rsid w:val="004A0B9D"/>
    <w:rsid w:val="004A0BA8"/>
    <w:rsid w:val="004A1042"/>
    <w:rsid w:val="004A1725"/>
    <w:rsid w:val="004A1FDC"/>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86"/>
    <w:rsid w:val="004A3CD8"/>
    <w:rsid w:val="004A3E1A"/>
    <w:rsid w:val="004A3F07"/>
    <w:rsid w:val="004A420D"/>
    <w:rsid w:val="004A42A9"/>
    <w:rsid w:val="004A492E"/>
    <w:rsid w:val="004A4C59"/>
    <w:rsid w:val="004A4D13"/>
    <w:rsid w:val="004A4F09"/>
    <w:rsid w:val="004A517C"/>
    <w:rsid w:val="004A5214"/>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63F"/>
    <w:rsid w:val="004B7902"/>
    <w:rsid w:val="004B7F4A"/>
    <w:rsid w:val="004C0432"/>
    <w:rsid w:val="004C06C9"/>
    <w:rsid w:val="004C0B8B"/>
    <w:rsid w:val="004C0E0F"/>
    <w:rsid w:val="004C1009"/>
    <w:rsid w:val="004C123A"/>
    <w:rsid w:val="004C136F"/>
    <w:rsid w:val="004C150D"/>
    <w:rsid w:val="004C1609"/>
    <w:rsid w:val="004C17DF"/>
    <w:rsid w:val="004C1AD6"/>
    <w:rsid w:val="004C1CE1"/>
    <w:rsid w:val="004C1E03"/>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399"/>
    <w:rsid w:val="004C44E6"/>
    <w:rsid w:val="004C4557"/>
    <w:rsid w:val="004C456C"/>
    <w:rsid w:val="004C4681"/>
    <w:rsid w:val="004C5049"/>
    <w:rsid w:val="004C50B6"/>
    <w:rsid w:val="004C5B76"/>
    <w:rsid w:val="004C5FE6"/>
    <w:rsid w:val="004C6055"/>
    <w:rsid w:val="004C772C"/>
    <w:rsid w:val="004D000D"/>
    <w:rsid w:val="004D0083"/>
    <w:rsid w:val="004D033B"/>
    <w:rsid w:val="004D03CB"/>
    <w:rsid w:val="004D03D8"/>
    <w:rsid w:val="004D073A"/>
    <w:rsid w:val="004D08B9"/>
    <w:rsid w:val="004D0AF6"/>
    <w:rsid w:val="004D1593"/>
    <w:rsid w:val="004D1B05"/>
    <w:rsid w:val="004D1BEA"/>
    <w:rsid w:val="004D1DAB"/>
    <w:rsid w:val="004D1E25"/>
    <w:rsid w:val="004D23A2"/>
    <w:rsid w:val="004D242D"/>
    <w:rsid w:val="004D2750"/>
    <w:rsid w:val="004D2BB1"/>
    <w:rsid w:val="004D36FF"/>
    <w:rsid w:val="004D3D85"/>
    <w:rsid w:val="004D404D"/>
    <w:rsid w:val="004D4258"/>
    <w:rsid w:val="004D4313"/>
    <w:rsid w:val="004D486F"/>
    <w:rsid w:val="004D4919"/>
    <w:rsid w:val="004D5091"/>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B57"/>
    <w:rsid w:val="004E0DD2"/>
    <w:rsid w:val="004E10D4"/>
    <w:rsid w:val="004E11DE"/>
    <w:rsid w:val="004E1526"/>
    <w:rsid w:val="004E17C1"/>
    <w:rsid w:val="004E1806"/>
    <w:rsid w:val="004E1A22"/>
    <w:rsid w:val="004E1FB7"/>
    <w:rsid w:val="004E21A9"/>
    <w:rsid w:val="004E224A"/>
    <w:rsid w:val="004E247F"/>
    <w:rsid w:val="004E269F"/>
    <w:rsid w:val="004E2B22"/>
    <w:rsid w:val="004E2C5E"/>
    <w:rsid w:val="004E2F6B"/>
    <w:rsid w:val="004E30BA"/>
    <w:rsid w:val="004E342C"/>
    <w:rsid w:val="004E362E"/>
    <w:rsid w:val="004E3920"/>
    <w:rsid w:val="004E3A80"/>
    <w:rsid w:val="004E3E73"/>
    <w:rsid w:val="004E45AB"/>
    <w:rsid w:val="004E48E1"/>
    <w:rsid w:val="004E48F4"/>
    <w:rsid w:val="004E49CF"/>
    <w:rsid w:val="004E4A5A"/>
    <w:rsid w:val="004E4B40"/>
    <w:rsid w:val="004E576D"/>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D45"/>
    <w:rsid w:val="004F1F8A"/>
    <w:rsid w:val="004F2124"/>
    <w:rsid w:val="004F2A1B"/>
    <w:rsid w:val="004F2C2E"/>
    <w:rsid w:val="004F2D99"/>
    <w:rsid w:val="004F2F61"/>
    <w:rsid w:val="004F30B9"/>
    <w:rsid w:val="004F32E0"/>
    <w:rsid w:val="004F3950"/>
    <w:rsid w:val="004F3D2F"/>
    <w:rsid w:val="004F3E99"/>
    <w:rsid w:val="004F405A"/>
    <w:rsid w:val="004F477F"/>
    <w:rsid w:val="004F47C4"/>
    <w:rsid w:val="004F4C15"/>
    <w:rsid w:val="004F51EE"/>
    <w:rsid w:val="004F5BC3"/>
    <w:rsid w:val="004F5C47"/>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B1B"/>
    <w:rsid w:val="00501F77"/>
    <w:rsid w:val="00501FAE"/>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131"/>
    <w:rsid w:val="00505438"/>
    <w:rsid w:val="0050553C"/>
    <w:rsid w:val="00505625"/>
    <w:rsid w:val="00505D21"/>
    <w:rsid w:val="005069F8"/>
    <w:rsid w:val="00506B39"/>
    <w:rsid w:val="00506FA0"/>
    <w:rsid w:val="005075F7"/>
    <w:rsid w:val="00507F99"/>
    <w:rsid w:val="005104EC"/>
    <w:rsid w:val="00510AE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7B2"/>
    <w:rsid w:val="005139C5"/>
    <w:rsid w:val="00513D9A"/>
    <w:rsid w:val="00513FA2"/>
    <w:rsid w:val="00513FCE"/>
    <w:rsid w:val="0051458E"/>
    <w:rsid w:val="005145DF"/>
    <w:rsid w:val="0051463D"/>
    <w:rsid w:val="005146F9"/>
    <w:rsid w:val="005148E1"/>
    <w:rsid w:val="00514A3A"/>
    <w:rsid w:val="00514C67"/>
    <w:rsid w:val="0051504C"/>
    <w:rsid w:val="00515227"/>
    <w:rsid w:val="005157F0"/>
    <w:rsid w:val="00515A32"/>
    <w:rsid w:val="00515A61"/>
    <w:rsid w:val="00515A69"/>
    <w:rsid w:val="00515C5D"/>
    <w:rsid w:val="00515E3F"/>
    <w:rsid w:val="005162F7"/>
    <w:rsid w:val="00516942"/>
    <w:rsid w:val="00516CE1"/>
    <w:rsid w:val="0051724D"/>
    <w:rsid w:val="00517444"/>
    <w:rsid w:val="00517450"/>
    <w:rsid w:val="0051763E"/>
    <w:rsid w:val="00517AB8"/>
    <w:rsid w:val="00517FD8"/>
    <w:rsid w:val="00520079"/>
    <w:rsid w:val="005200D7"/>
    <w:rsid w:val="00520334"/>
    <w:rsid w:val="005203AC"/>
    <w:rsid w:val="0052057C"/>
    <w:rsid w:val="0052065C"/>
    <w:rsid w:val="005209BF"/>
    <w:rsid w:val="00520BE4"/>
    <w:rsid w:val="00521230"/>
    <w:rsid w:val="00521283"/>
    <w:rsid w:val="005215B2"/>
    <w:rsid w:val="005220C0"/>
    <w:rsid w:val="005223A7"/>
    <w:rsid w:val="005228FD"/>
    <w:rsid w:val="00522957"/>
    <w:rsid w:val="00522C6C"/>
    <w:rsid w:val="00522C72"/>
    <w:rsid w:val="00522E6E"/>
    <w:rsid w:val="0052309E"/>
    <w:rsid w:val="005231A2"/>
    <w:rsid w:val="00523262"/>
    <w:rsid w:val="00523659"/>
    <w:rsid w:val="005237FF"/>
    <w:rsid w:val="0052388C"/>
    <w:rsid w:val="00523F2C"/>
    <w:rsid w:val="0052402B"/>
    <w:rsid w:val="00524086"/>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9C0"/>
    <w:rsid w:val="00532BDD"/>
    <w:rsid w:val="00532C06"/>
    <w:rsid w:val="00532DDE"/>
    <w:rsid w:val="00533013"/>
    <w:rsid w:val="00533055"/>
    <w:rsid w:val="00533138"/>
    <w:rsid w:val="00533605"/>
    <w:rsid w:val="00533C2D"/>
    <w:rsid w:val="00534400"/>
    <w:rsid w:val="00534462"/>
    <w:rsid w:val="00535784"/>
    <w:rsid w:val="00535953"/>
    <w:rsid w:val="00535CAA"/>
    <w:rsid w:val="00535E0C"/>
    <w:rsid w:val="00535F21"/>
    <w:rsid w:val="005360D7"/>
    <w:rsid w:val="00536179"/>
    <w:rsid w:val="00536183"/>
    <w:rsid w:val="005361FE"/>
    <w:rsid w:val="0053621D"/>
    <w:rsid w:val="00536484"/>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9D9"/>
    <w:rsid w:val="00544C1F"/>
    <w:rsid w:val="00544F0D"/>
    <w:rsid w:val="005450AA"/>
    <w:rsid w:val="005453A8"/>
    <w:rsid w:val="005457FF"/>
    <w:rsid w:val="00545934"/>
    <w:rsid w:val="0054619B"/>
    <w:rsid w:val="00546449"/>
    <w:rsid w:val="0054676C"/>
    <w:rsid w:val="00546794"/>
    <w:rsid w:val="00546A8A"/>
    <w:rsid w:val="00546B37"/>
    <w:rsid w:val="00546E10"/>
    <w:rsid w:val="00547057"/>
    <w:rsid w:val="005474AB"/>
    <w:rsid w:val="005476F7"/>
    <w:rsid w:val="005476FA"/>
    <w:rsid w:val="00550006"/>
    <w:rsid w:val="0055027C"/>
    <w:rsid w:val="005502A0"/>
    <w:rsid w:val="00550D19"/>
    <w:rsid w:val="00551586"/>
    <w:rsid w:val="00551B4F"/>
    <w:rsid w:val="00552135"/>
    <w:rsid w:val="00552338"/>
    <w:rsid w:val="005523A7"/>
    <w:rsid w:val="005528FC"/>
    <w:rsid w:val="00552B5A"/>
    <w:rsid w:val="00552BF7"/>
    <w:rsid w:val="00553035"/>
    <w:rsid w:val="00553170"/>
    <w:rsid w:val="005536A0"/>
    <w:rsid w:val="005537AC"/>
    <w:rsid w:val="005542D1"/>
    <w:rsid w:val="00554C57"/>
    <w:rsid w:val="0055506E"/>
    <w:rsid w:val="005551C8"/>
    <w:rsid w:val="00555389"/>
    <w:rsid w:val="005556E0"/>
    <w:rsid w:val="00555B7F"/>
    <w:rsid w:val="00555DB9"/>
    <w:rsid w:val="00556077"/>
    <w:rsid w:val="0055650C"/>
    <w:rsid w:val="005565C0"/>
    <w:rsid w:val="00556857"/>
    <w:rsid w:val="00556926"/>
    <w:rsid w:val="005569D6"/>
    <w:rsid w:val="00556FB9"/>
    <w:rsid w:val="00557087"/>
    <w:rsid w:val="00557720"/>
    <w:rsid w:val="00557CCE"/>
    <w:rsid w:val="00557D6E"/>
    <w:rsid w:val="005601EC"/>
    <w:rsid w:val="005602B1"/>
    <w:rsid w:val="005603FC"/>
    <w:rsid w:val="005604E1"/>
    <w:rsid w:val="00560B8A"/>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82E"/>
    <w:rsid w:val="00563894"/>
    <w:rsid w:val="00563A52"/>
    <w:rsid w:val="00563A8B"/>
    <w:rsid w:val="00563B50"/>
    <w:rsid w:val="00563CA2"/>
    <w:rsid w:val="00563DEF"/>
    <w:rsid w:val="005646ED"/>
    <w:rsid w:val="00564D1C"/>
    <w:rsid w:val="005655EF"/>
    <w:rsid w:val="0056570A"/>
    <w:rsid w:val="005658F4"/>
    <w:rsid w:val="0056596E"/>
    <w:rsid w:val="005659EC"/>
    <w:rsid w:val="00565EF0"/>
    <w:rsid w:val="00565EFA"/>
    <w:rsid w:val="00565F27"/>
    <w:rsid w:val="00566194"/>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BD1"/>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654"/>
    <w:rsid w:val="00580809"/>
    <w:rsid w:val="00580D8A"/>
    <w:rsid w:val="00580F7B"/>
    <w:rsid w:val="00581377"/>
    <w:rsid w:val="005815C6"/>
    <w:rsid w:val="0058182B"/>
    <w:rsid w:val="005822E1"/>
    <w:rsid w:val="0058278B"/>
    <w:rsid w:val="005827C5"/>
    <w:rsid w:val="00582871"/>
    <w:rsid w:val="00582C8F"/>
    <w:rsid w:val="005830A2"/>
    <w:rsid w:val="00583103"/>
    <w:rsid w:val="0058331F"/>
    <w:rsid w:val="005837EB"/>
    <w:rsid w:val="00583C06"/>
    <w:rsid w:val="00583F0E"/>
    <w:rsid w:val="00583F6A"/>
    <w:rsid w:val="0058414C"/>
    <w:rsid w:val="0058458B"/>
    <w:rsid w:val="005846CF"/>
    <w:rsid w:val="00584813"/>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7BF"/>
    <w:rsid w:val="00586A76"/>
    <w:rsid w:val="00586BC0"/>
    <w:rsid w:val="00586CB2"/>
    <w:rsid w:val="00586CE8"/>
    <w:rsid w:val="00586D4B"/>
    <w:rsid w:val="005872EC"/>
    <w:rsid w:val="005875E5"/>
    <w:rsid w:val="00587AA0"/>
    <w:rsid w:val="00587AC5"/>
    <w:rsid w:val="0059000F"/>
    <w:rsid w:val="00590AEE"/>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691"/>
    <w:rsid w:val="005A093D"/>
    <w:rsid w:val="005A0D0C"/>
    <w:rsid w:val="005A0E63"/>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ECC"/>
    <w:rsid w:val="005B5333"/>
    <w:rsid w:val="005B562F"/>
    <w:rsid w:val="005B58A6"/>
    <w:rsid w:val="005B5AD6"/>
    <w:rsid w:val="005B65E2"/>
    <w:rsid w:val="005B671F"/>
    <w:rsid w:val="005B6855"/>
    <w:rsid w:val="005B685C"/>
    <w:rsid w:val="005B6E53"/>
    <w:rsid w:val="005B7310"/>
    <w:rsid w:val="005B7494"/>
    <w:rsid w:val="005B75B4"/>
    <w:rsid w:val="005B7605"/>
    <w:rsid w:val="005B7672"/>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88D"/>
    <w:rsid w:val="005D6963"/>
    <w:rsid w:val="005D6969"/>
    <w:rsid w:val="005D6DB5"/>
    <w:rsid w:val="005D7102"/>
    <w:rsid w:val="005D7426"/>
    <w:rsid w:val="005D760D"/>
    <w:rsid w:val="005D7F31"/>
    <w:rsid w:val="005E0257"/>
    <w:rsid w:val="005E04AD"/>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AD"/>
    <w:rsid w:val="005E3CD0"/>
    <w:rsid w:val="005E3D1A"/>
    <w:rsid w:val="005E436C"/>
    <w:rsid w:val="005E4371"/>
    <w:rsid w:val="005E458B"/>
    <w:rsid w:val="005E47D0"/>
    <w:rsid w:val="005E4859"/>
    <w:rsid w:val="005E48C3"/>
    <w:rsid w:val="005E52A8"/>
    <w:rsid w:val="005E52BD"/>
    <w:rsid w:val="005E5476"/>
    <w:rsid w:val="005E5BEF"/>
    <w:rsid w:val="005E624F"/>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CE"/>
    <w:rsid w:val="005F6210"/>
    <w:rsid w:val="005F6264"/>
    <w:rsid w:val="005F66D9"/>
    <w:rsid w:val="005F68C3"/>
    <w:rsid w:val="005F6C30"/>
    <w:rsid w:val="005F6D23"/>
    <w:rsid w:val="005F6D6F"/>
    <w:rsid w:val="005F72E3"/>
    <w:rsid w:val="005F738A"/>
    <w:rsid w:val="005F79F1"/>
    <w:rsid w:val="00600312"/>
    <w:rsid w:val="006003DC"/>
    <w:rsid w:val="00600AA4"/>
    <w:rsid w:val="00600BD9"/>
    <w:rsid w:val="00600D04"/>
    <w:rsid w:val="00600E97"/>
    <w:rsid w:val="006013CA"/>
    <w:rsid w:val="006016CE"/>
    <w:rsid w:val="00602045"/>
    <w:rsid w:val="00602221"/>
    <w:rsid w:val="0060278F"/>
    <w:rsid w:val="006028A8"/>
    <w:rsid w:val="00602E9B"/>
    <w:rsid w:val="00602F4E"/>
    <w:rsid w:val="006031F0"/>
    <w:rsid w:val="00603516"/>
    <w:rsid w:val="0060355D"/>
    <w:rsid w:val="0060392D"/>
    <w:rsid w:val="00603D34"/>
    <w:rsid w:val="00603F40"/>
    <w:rsid w:val="00604245"/>
    <w:rsid w:val="0060440E"/>
    <w:rsid w:val="006049D8"/>
    <w:rsid w:val="00604F94"/>
    <w:rsid w:val="00605266"/>
    <w:rsid w:val="0060532F"/>
    <w:rsid w:val="0060533B"/>
    <w:rsid w:val="006055F5"/>
    <w:rsid w:val="006058D1"/>
    <w:rsid w:val="00605DFE"/>
    <w:rsid w:val="00605E69"/>
    <w:rsid w:val="00606158"/>
    <w:rsid w:val="00606171"/>
    <w:rsid w:val="00606389"/>
    <w:rsid w:val="00606685"/>
    <w:rsid w:val="00606696"/>
    <w:rsid w:val="00606861"/>
    <w:rsid w:val="00606897"/>
    <w:rsid w:val="00606E0C"/>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267"/>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B64"/>
    <w:rsid w:val="00615FBF"/>
    <w:rsid w:val="00616150"/>
    <w:rsid w:val="006167E6"/>
    <w:rsid w:val="00616876"/>
    <w:rsid w:val="00616B31"/>
    <w:rsid w:val="00617004"/>
    <w:rsid w:val="006170B7"/>
    <w:rsid w:val="006178E5"/>
    <w:rsid w:val="006178F6"/>
    <w:rsid w:val="00617964"/>
    <w:rsid w:val="00617B4A"/>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30028"/>
    <w:rsid w:val="006301B2"/>
    <w:rsid w:val="006303DE"/>
    <w:rsid w:val="00630A88"/>
    <w:rsid w:val="00630C07"/>
    <w:rsid w:val="00630C4D"/>
    <w:rsid w:val="006314B4"/>
    <w:rsid w:val="00632004"/>
    <w:rsid w:val="006320BB"/>
    <w:rsid w:val="006323F8"/>
    <w:rsid w:val="006326A5"/>
    <w:rsid w:val="00632F1B"/>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4E51"/>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AA"/>
    <w:rsid w:val="00651CFA"/>
    <w:rsid w:val="006522B0"/>
    <w:rsid w:val="00652C74"/>
    <w:rsid w:val="00652E84"/>
    <w:rsid w:val="00652F95"/>
    <w:rsid w:val="006530CE"/>
    <w:rsid w:val="00653144"/>
    <w:rsid w:val="006531CF"/>
    <w:rsid w:val="0065335F"/>
    <w:rsid w:val="006533C4"/>
    <w:rsid w:val="00653823"/>
    <w:rsid w:val="006538E7"/>
    <w:rsid w:val="00653D74"/>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AE6"/>
    <w:rsid w:val="00665BF6"/>
    <w:rsid w:val="00665F69"/>
    <w:rsid w:val="0066614F"/>
    <w:rsid w:val="00666919"/>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246"/>
    <w:rsid w:val="00671518"/>
    <w:rsid w:val="00671C69"/>
    <w:rsid w:val="00671FE2"/>
    <w:rsid w:val="0067239D"/>
    <w:rsid w:val="00672735"/>
    <w:rsid w:val="00672924"/>
    <w:rsid w:val="00672EAE"/>
    <w:rsid w:val="00672EBB"/>
    <w:rsid w:val="00672ED8"/>
    <w:rsid w:val="00672F0F"/>
    <w:rsid w:val="00672FBA"/>
    <w:rsid w:val="0067305C"/>
    <w:rsid w:val="0067353E"/>
    <w:rsid w:val="0067366F"/>
    <w:rsid w:val="00673769"/>
    <w:rsid w:val="00673D8D"/>
    <w:rsid w:val="00673E63"/>
    <w:rsid w:val="006743C6"/>
    <w:rsid w:val="00674790"/>
    <w:rsid w:val="0067482A"/>
    <w:rsid w:val="00674887"/>
    <w:rsid w:val="006748BD"/>
    <w:rsid w:val="00674C35"/>
    <w:rsid w:val="00674E30"/>
    <w:rsid w:val="00674FDF"/>
    <w:rsid w:val="0067512C"/>
    <w:rsid w:val="006751D6"/>
    <w:rsid w:val="006751EC"/>
    <w:rsid w:val="006756F3"/>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049"/>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2D3"/>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0EA5"/>
    <w:rsid w:val="006916ED"/>
    <w:rsid w:val="00691809"/>
    <w:rsid w:val="0069195A"/>
    <w:rsid w:val="00691C09"/>
    <w:rsid w:val="00691EBC"/>
    <w:rsid w:val="00692138"/>
    <w:rsid w:val="006927D7"/>
    <w:rsid w:val="00692D2F"/>
    <w:rsid w:val="00693509"/>
    <w:rsid w:val="0069372E"/>
    <w:rsid w:val="006937C0"/>
    <w:rsid w:val="00693822"/>
    <w:rsid w:val="00693B03"/>
    <w:rsid w:val="00693C6F"/>
    <w:rsid w:val="006941A2"/>
    <w:rsid w:val="00694753"/>
    <w:rsid w:val="00694849"/>
    <w:rsid w:val="00694B7E"/>
    <w:rsid w:val="00695070"/>
    <w:rsid w:val="0069537D"/>
    <w:rsid w:val="00695C0D"/>
    <w:rsid w:val="00695C4E"/>
    <w:rsid w:val="00695E0B"/>
    <w:rsid w:val="00695E7C"/>
    <w:rsid w:val="00696259"/>
    <w:rsid w:val="0069721F"/>
    <w:rsid w:val="006972FC"/>
    <w:rsid w:val="0069732C"/>
    <w:rsid w:val="00697817"/>
    <w:rsid w:val="00697D05"/>
    <w:rsid w:val="006A0043"/>
    <w:rsid w:val="006A011C"/>
    <w:rsid w:val="006A0223"/>
    <w:rsid w:val="006A04F0"/>
    <w:rsid w:val="006A0669"/>
    <w:rsid w:val="006A08A7"/>
    <w:rsid w:val="006A0E23"/>
    <w:rsid w:val="006A0E94"/>
    <w:rsid w:val="006A150F"/>
    <w:rsid w:val="006A187F"/>
    <w:rsid w:val="006A1B01"/>
    <w:rsid w:val="006A1B30"/>
    <w:rsid w:val="006A1BCB"/>
    <w:rsid w:val="006A1FE8"/>
    <w:rsid w:val="006A2057"/>
    <w:rsid w:val="006A2287"/>
    <w:rsid w:val="006A25DD"/>
    <w:rsid w:val="006A2735"/>
    <w:rsid w:val="006A2B00"/>
    <w:rsid w:val="006A2BCC"/>
    <w:rsid w:val="006A2CD6"/>
    <w:rsid w:val="006A2E59"/>
    <w:rsid w:val="006A2FD6"/>
    <w:rsid w:val="006A419D"/>
    <w:rsid w:val="006A4C26"/>
    <w:rsid w:val="006A4D46"/>
    <w:rsid w:val="006A4E5C"/>
    <w:rsid w:val="006A5344"/>
    <w:rsid w:val="006A563D"/>
    <w:rsid w:val="006A56C5"/>
    <w:rsid w:val="006A60E2"/>
    <w:rsid w:val="006A69A5"/>
    <w:rsid w:val="006A69E5"/>
    <w:rsid w:val="006A6B74"/>
    <w:rsid w:val="006A6E0F"/>
    <w:rsid w:val="006A6E23"/>
    <w:rsid w:val="006A6E52"/>
    <w:rsid w:val="006A75D6"/>
    <w:rsid w:val="006A7854"/>
    <w:rsid w:val="006A7918"/>
    <w:rsid w:val="006A7C86"/>
    <w:rsid w:val="006B04F8"/>
    <w:rsid w:val="006B0779"/>
    <w:rsid w:val="006B07AF"/>
    <w:rsid w:val="006B098F"/>
    <w:rsid w:val="006B0C5B"/>
    <w:rsid w:val="006B0DCF"/>
    <w:rsid w:val="006B0EE9"/>
    <w:rsid w:val="006B138B"/>
    <w:rsid w:val="006B1637"/>
    <w:rsid w:val="006B16CF"/>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06E"/>
    <w:rsid w:val="006B653B"/>
    <w:rsid w:val="006B6901"/>
    <w:rsid w:val="006B6B94"/>
    <w:rsid w:val="006B6C42"/>
    <w:rsid w:val="006B6E8E"/>
    <w:rsid w:val="006B6EC6"/>
    <w:rsid w:val="006B6FC9"/>
    <w:rsid w:val="006B7194"/>
    <w:rsid w:val="006B7241"/>
    <w:rsid w:val="006B775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860"/>
    <w:rsid w:val="006C3D54"/>
    <w:rsid w:val="006C411F"/>
    <w:rsid w:val="006C41F8"/>
    <w:rsid w:val="006C4277"/>
    <w:rsid w:val="006C4335"/>
    <w:rsid w:val="006C4B5F"/>
    <w:rsid w:val="006C5017"/>
    <w:rsid w:val="006C522E"/>
    <w:rsid w:val="006C5550"/>
    <w:rsid w:val="006C573D"/>
    <w:rsid w:val="006C5E5F"/>
    <w:rsid w:val="006C5F24"/>
    <w:rsid w:val="006C6380"/>
    <w:rsid w:val="006C65F8"/>
    <w:rsid w:val="006C675E"/>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F81"/>
    <w:rsid w:val="006D7498"/>
    <w:rsid w:val="006D7519"/>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2DC1"/>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596"/>
    <w:rsid w:val="006E6845"/>
    <w:rsid w:val="006E69E5"/>
    <w:rsid w:val="006E6A89"/>
    <w:rsid w:val="006E6CEC"/>
    <w:rsid w:val="006E706E"/>
    <w:rsid w:val="006E72AA"/>
    <w:rsid w:val="006E750E"/>
    <w:rsid w:val="006E78A5"/>
    <w:rsid w:val="006E7904"/>
    <w:rsid w:val="006F03C3"/>
    <w:rsid w:val="006F0499"/>
    <w:rsid w:val="006F06B2"/>
    <w:rsid w:val="006F0C1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B9"/>
    <w:rsid w:val="006F4AED"/>
    <w:rsid w:val="006F4BAB"/>
    <w:rsid w:val="006F4F36"/>
    <w:rsid w:val="006F5355"/>
    <w:rsid w:val="006F573F"/>
    <w:rsid w:val="006F5741"/>
    <w:rsid w:val="006F5BB2"/>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1EDC"/>
    <w:rsid w:val="00701F13"/>
    <w:rsid w:val="00702752"/>
    <w:rsid w:val="007029A8"/>
    <w:rsid w:val="00702BFE"/>
    <w:rsid w:val="00703039"/>
    <w:rsid w:val="007030A2"/>
    <w:rsid w:val="00703210"/>
    <w:rsid w:val="0070396D"/>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147"/>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30"/>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46F"/>
    <w:rsid w:val="007337D5"/>
    <w:rsid w:val="00733AAE"/>
    <w:rsid w:val="00733D13"/>
    <w:rsid w:val="00734917"/>
    <w:rsid w:val="00734B37"/>
    <w:rsid w:val="00734F0F"/>
    <w:rsid w:val="00735C7A"/>
    <w:rsid w:val="00735D55"/>
    <w:rsid w:val="00735F14"/>
    <w:rsid w:val="007362D8"/>
    <w:rsid w:val="0073664D"/>
    <w:rsid w:val="00737314"/>
    <w:rsid w:val="00737662"/>
    <w:rsid w:val="00737731"/>
    <w:rsid w:val="00737A78"/>
    <w:rsid w:val="00737B38"/>
    <w:rsid w:val="00737CEB"/>
    <w:rsid w:val="00737E5F"/>
    <w:rsid w:val="00740009"/>
    <w:rsid w:val="00740039"/>
    <w:rsid w:val="007404CB"/>
    <w:rsid w:val="007406BB"/>
    <w:rsid w:val="00741779"/>
    <w:rsid w:val="007417AA"/>
    <w:rsid w:val="00741E08"/>
    <w:rsid w:val="00741E6A"/>
    <w:rsid w:val="00741EF9"/>
    <w:rsid w:val="00741F22"/>
    <w:rsid w:val="00741FFC"/>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0D5"/>
    <w:rsid w:val="007573E0"/>
    <w:rsid w:val="00757420"/>
    <w:rsid w:val="007575F1"/>
    <w:rsid w:val="007577DB"/>
    <w:rsid w:val="0076003D"/>
    <w:rsid w:val="0076005B"/>
    <w:rsid w:val="0076015F"/>
    <w:rsid w:val="007605F0"/>
    <w:rsid w:val="00760645"/>
    <w:rsid w:val="00760664"/>
    <w:rsid w:val="007606C2"/>
    <w:rsid w:val="0076086C"/>
    <w:rsid w:val="00760DCC"/>
    <w:rsid w:val="00760EF4"/>
    <w:rsid w:val="007613AF"/>
    <w:rsid w:val="0076147F"/>
    <w:rsid w:val="00761A45"/>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73"/>
    <w:rsid w:val="00780B96"/>
    <w:rsid w:val="00780D90"/>
    <w:rsid w:val="007812CE"/>
    <w:rsid w:val="0078153A"/>
    <w:rsid w:val="00781618"/>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502A"/>
    <w:rsid w:val="007852EB"/>
    <w:rsid w:val="00785575"/>
    <w:rsid w:val="00785EAA"/>
    <w:rsid w:val="00786464"/>
    <w:rsid w:val="007867D3"/>
    <w:rsid w:val="0078683A"/>
    <w:rsid w:val="00786961"/>
    <w:rsid w:val="00786AC4"/>
    <w:rsid w:val="007872FE"/>
    <w:rsid w:val="007876CD"/>
    <w:rsid w:val="0078774C"/>
    <w:rsid w:val="00787784"/>
    <w:rsid w:val="00787BDB"/>
    <w:rsid w:val="00787D14"/>
    <w:rsid w:val="00790012"/>
    <w:rsid w:val="0079020C"/>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423E"/>
    <w:rsid w:val="0079480D"/>
    <w:rsid w:val="00794AC1"/>
    <w:rsid w:val="00794C85"/>
    <w:rsid w:val="00794D4B"/>
    <w:rsid w:val="00794F43"/>
    <w:rsid w:val="0079521E"/>
    <w:rsid w:val="00795335"/>
    <w:rsid w:val="007955AD"/>
    <w:rsid w:val="007957DF"/>
    <w:rsid w:val="00795800"/>
    <w:rsid w:val="00795ABA"/>
    <w:rsid w:val="00795E2E"/>
    <w:rsid w:val="007962FB"/>
    <w:rsid w:val="00796377"/>
    <w:rsid w:val="00796396"/>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6E6"/>
    <w:rsid w:val="007A67BF"/>
    <w:rsid w:val="007A6CD3"/>
    <w:rsid w:val="007A6D84"/>
    <w:rsid w:val="007A70C1"/>
    <w:rsid w:val="007A724B"/>
    <w:rsid w:val="007A74A5"/>
    <w:rsid w:val="007A761B"/>
    <w:rsid w:val="007A7945"/>
    <w:rsid w:val="007A7A33"/>
    <w:rsid w:val="007A7AC3"/>
    <w:rsid w:val="007A7B52"/>
    <w:rsid w:val="007A7C45"/>
    <w:rsid w:val="007A7D92"/>
    <w:rsid w:val="007B023C"/>
    <w:rsid w:val="007B03EC"/>
    <w:rsid w:val="007B0414"/>
    <w:rsid w:val="007B0858"/>
    <w:rsid w:val="007B0DA8"/>
    <w:rsid w:val="007B0E8A"/>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F95"/>
    <w:rsid w:val="007B42B5"/>
    <w:rsid w:val="007B4A4E"/>
    <w:rsid w:val="007B4F0E"/>
    <w:rsid w:val="007B508C"/>
    <w:rsid w:val="007B5287"/>
    <w:rsid w:val="007B543D"/>
    <w:rsid w:val="007B5955"/>
    <w:rsid w:val="007B5A86"/>
    <w:rsid w:val="007B5CA0"/>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1666"/>
    <w:rsid w:val="007C18E2"/>
    <w:rsid w:val="007C1ABF"/>
    <w:rsid w:val="007C1AD0"/>
    <w:rsid w:val="007C1B92"/>
    <w:rsid w:val="007C20AD"/>
    <w:rsid w:val="007C20D0"/>
    <w:rsid w:val="007C21B0"/>
    <w:rsid w:val="007C220A"/>
    <w:rsid w:val="007C22DF"/>
    <w:rsid w:val="007C2440"/>
    <w:rsid w:val="007C2DEE"/>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38A"/>
    <w:rsid w:val="007D438F"/>
    <w:rsid w:val="007D44EB"/>
    <w:rsid w:val="007D4505"/>
    <w:rsid w:val="007D45F4"/>
    <w:rsid w:val="007D47DC"/>
    <w:rsid w:val="007D48F6"/>
    <w:rsid w:val="007D5612"/>
    <w:rsid w:val="007D56A7"/>
    <w:rsid w:val="007D577C"/>
    <w:rsid w:val="007D5811"/>
    <w:rsid w:val="007D59C0"/>
    <w:rsid w:val="007D5BAD"/>
    <w:rsid w:val="007D5D8A"/>
    <w:rsid w:val="007D5E9D"/>
    <w:rsid w:val="007D69EF"/>
    <w:rsid w:val="007D6FC7"/>
    <w:rsid w:val="007D74BE"/>
    <w:rsid w:val="007D7546"/>
    <w:rsid w:val="007D791E"/>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103"/>
    <w:rsid w:val="007E370E"/>
    <w:rsid w:val="007E37E3"/>
    <w:rsid w:val="007E3898"/>
    <w:rsid w:val="007E3EE9"/>
    <w:rsid w:val="007E41A1"/>
    <w:rsid w:val="007E463B"/>
    <w:rsid w:val="007E476F"/>
    <w:rsid w:val="007E53D7"/>
    <w:rsid w:val="007E5B8B"/>
    <w:rsid w:val="007E5BFC"/>
    <w:rsid w:val="007E5E17"/>
    <w:rsid w:val="007E5F2D"/>
    <w:rsid w:val="007E6166"/>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1F63"/>
    <w:rsid w:val="007F2428"/>
    <w:rsid w:val="007F305B"/>
    <w:rsid w:val="007F32C0"/>
    <w:rsid w:val="007F354D"/>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5B"/>
    <w:rsid w:val="00801DB7"/>
    <w:rsid w:val="0080209B"/>
    <w:rsid w:val="008021B8"/>
    <w:rsid w:val="00802386"/>
    <w:rsid w:val="00802440"/>
    <w:rsid w:val="00802771"/>
    <w:rsid w:val="008029D8"/>
    <w:rsid w:val="00802AB1"/>
    <w:rsid w:val="00802B05"/>
    <w:rsid w:val="00802ED0"/>
    <w:rsid w:val="00802F94"/>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2684"/>
    <w:rsid w:val="0081277A"/>
    <w:rsid w:val="00813068"/>
    <w:rsid w:val="008133C1"/>
    <w:rsid w:val="00813586"/>
    <w:rsid w:val="00813C54"/>
    <w:rsid w:val="00813DDA"/>
    <w:rsid w:val="00813F75"/>
    <w:rsid w:val="008140D5"/>
    <w:rsid w:val="00814124"/>
    <w:rsid w:val="008144B2"/>
    <w:rsid w:val="00814C5A"/>
    <w:rsid w:val="008154E8"/>
    <w:rsid w:val="008155D6"/>
    <w:rsid w:val="00815965"/>
    <w:rsid w:val="00815BBB"/>
    <w:rsid w:val="00816167"/>
    <w:rsid w:val="00816830"/>
    <w:rsid w:val="00816BF3"/>
    <w:rsid w:val="00817A7E"/>
    <w:rsid w:val="00817E12"/>
    <w:rsid w:val="00820143"/>
    <w:rsid w:val="00820636"/>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70E"/>
    <w:rsid w:val="0082388D"/>
    <w:rsid w:val="00823A33"/>
    <w:rsid w:val="00823B98"/>
    <w:rsid w:val="00823DA5"/>
    <w:rsid w:val="0082445D"/>
    <w:rsid w:val="00824985"/>
    <w:rsid w:val="00824A27"/>
    <w:rsid w:val="00824A7A"/>
    <w:rsid w:val="00824CE1"/>
    <w:rsid w:val="00824E81"/>
    <w:rsid w:val="0082508C"/>
    <w:rsid w:val="008250E7"/>
    <w:rsid w:val="0082513C"/>
    <w:rsid w:val="00825C0D"/>
    <w:rsid w:val="00825CAC"/>
    <w:rsid w:val="00825D54"/>
    <w:rsid w:val="00825EF5"/>
    <w:rsid w:val="00826BCC"/>
    <w:rsid w:val="00826E6B"/>
    <w:rsid w:val="00826F21"/>
    <w:rsid w:val="008274CD"/>
    <w:rsid w:val="008278E1"/>
    <w:rsid w:val="00827B72"/>
    <w:rsid w:val="00827DAE"/>
    <w:rsid w:val="008309AB"/>
    <w:rsid w:val="00830A51"/>
    <w:rsid w:val="00830AB7"/>
    <w:rsid w:val="00830CBF"/>
    <w:rsid w:val="00830EF3"/>
    <w:rsid w:val="00831427"/>
    <w:rsid w:val="00831604"/>
    <w:rsid w:val="008316CF"/>
    <w:rsid w:val="00831826"/>
    <w:rsid w:val="00831BD3"/>
    <w:rsid w:val="00831D1D"/>
    <w:rsid w:val="00831F47"/>
    <w:rsid w:val="00831F99"/>
    <w:rsid w:val="00832432"/>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5FC0"/>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391"/>
    <w:rsid w:val="0085099B"/>
    <w:rsid w:val="008509DC"/>
    <w:rsid w:val="00850C90"/>
    <w:rsid w:val="00850D44"/>
    <w:rsid w:val="008523BF"/>
    <w:rsid w:val="00852757"/>
    <w:rsid w:val="0085279E"/>
    <w:rsid w:val="008529ED"/>
    <w:rsid w:val="00852D3C"/>
    <w:rsid w:val="00852DD8"/>
    <w:rsid w:val="0085303B"/>
    <w:rsid w:val="008530F1"/>
    <w:rsid w:val="00853382"/>
    <w:rsid w:val="008533B8"/>
    <w:rsid w:val="0085352A"/>
    <w:rsid w:val="00853559"/>
    <w:rsid w:val="0085372B"/>
    <w:rsid w:val="00853761"/>
    <w:rsid w:val="00853F20"/>
    <w:rsid w:val="008540DC"/>
    <w:rsid w:val="008542FE"/>
    <w:rsid w:val="00854913"/>
    <w:rsid w:val="00854AF9"/>
    <w:rsid w:val="00854CB9"/>
    <w:rsid w:val="008550D1"/>
    <w:rsid w:val="008551D8"/>
    <w:rsid w:val="0085592E"/>
    <w:rsid w:val="0085595E"/>
    <w:rsid w:val="00855B85"/>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BAB"/>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C44"/>
    <w:rsid w:val="0086628D"/>
    <w:rsid w:val="008664F9"/>
    <w:rsid w:val="008668BD"/>
    <w:rsid w:val="0086697F"/>
    <w:rsid w:val="008669A3"/>
    <w:rsid w:val="00866A66"/>
    <w:rsid w:val="00866B8A"/>
    <w:rsid w:val="00866EB1"/>
    <w:rsid w:val="00866F09"/>
    <w:rsid w:val="008674B4"/>
    <w:rsid w:val="008674F6"/>
    <w:rsid w:val="0086771F"/>
    <w:rsid w:val="0086792F"/>
    <w:rsid w:val="0087037B"/>
    <w:rsid w:val="008704B3"/>
    <w:rsid w:val="00870540"/>
    <w:rsid w:val="00870620"/>
    <w:rsid w:val="008706D8"/>
    <w:rsid w:val="008707AE"/>
    <w:rsid w:val="0087084D"/>
    <w:rsid w:val="00870EF9"/>
    <w:rsid w:val="00870F8B"/>
    <w:rsid w:val="00871A5A"/>
    <w:rsid w:val="00871AC8"/>
    <w:rsid w:val="00871B7C"/>
    <w:rsid w:val="00871C37"/>
    <w:rsid w:val="00872001"/>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5AC"/>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75D"/>
    <w:rsid w:val="00883A92"/>
    <w:rsid w:val="00884926"/>
    <w:rsid w:val="00884A85"/>
    <w:rsid w:val="00884B11"/>
    <w:rsid w:val="00884FFF"/>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D9A"/>
    <w:rsid w:val="00893EEA"/>
    <w:rsid w:val="008941F9"/>
    <w:rsid w:val="00894349"/>
    <w:rsid w:val="008944EE"/>
    <w:rsid w:val="008946D5"/>
    <w:rsid w:val="008948A6"/>
    <w:rsid w:val="00895C77"/>
    <w:rsid w:val="00895E3B"/>
    <w:rsid w:val="008963C0"/>
    <w:rsid w:val="0089642A"/>
    <w:rsid w:val="00896C09"/>
    <w:rsid w:val="00896C86"/>
    <w:rsid w:val="00896F68"/>
    <w:rsid w:val="00897005"/>
    <w:rsid w:val="00897132"/>
    <w:rsid w:val="008971FE"/>
    <w:rsid w:val="008977DF"/>
    <w:rsid w:val="00897882"/>
    <w:rsid w:val="008978B2"/>
    <w:rsid w:val="008979D1"/>
    <w:rsid w:val="00897B30"/>
    <w:rsid w:val="00897B75"/>
    <w:rsid w:val="00897BD2"/>
    <w:rsid w:val="00897F23"/>
    <w:rsid w:val="008A052C"/>
    <w:rsid w:val="008A0809"/>
    <w:rsid w:val="008A080F"/>
    <w:rsid w:val="008A1050"/>
    <w:rsid w:val="008A107F"/>
    <w:rsid w:val="008A132F"/>
    <w:rsid w:val="008A1640"/>
    <w:rsid w:val="008A1A5E"/>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A7"/>
    <w:rsid w:val="008B390F"/>
    <w:rsid w:val="008B3BE0"/>
    <w:rsid w:val="008B3C6C"/>
    <w:rsid w:val="008B3E2A"/>
    <w:rsid w:val="008B3F1D"/>
    <w:rsid w:val="008B4504"/>
    <w:rsid w:val="008B466C"/>
    <w:rsid w:val="008B48FB"/>
    <w:rsid w:val="008B4CD0"/>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B46"/>
    <w:rsid w:val="008C2B6B"/>
    <w:rsid w:val="008C2D13"/>
    <w:rsid w:val="008C2DBA"/>
    <w:rsid w:val="008C2EF2"/>
    <w:rsid w:val="008C2FA8"/>
    <w:rsid w:val="008C3006"/>
    <w:rsid w:val="008C3090"/>
    <w:rsid w:val="008C35E5"/>
    <w:rsid w:val="008C399C"/>
    <w:rsid w:val="008C3BDC"/>
    <w:rsid w:val="008C3F4A"/>
    <w:rsid w:val="008C43CC"/>
    <w:rsid w:val="008C4435"/>
    <w:rsid w:val="008C49BD"/>
    <w:rsid w:val="008C4A30"/>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7BF"/>
    <w:rsid w:val="008D2975"/>
    <w:rsid w:val="008D2C91"/>
    <w:rsid w:val="008D31BC"/>
    <w:rsid w:val="008D3398"/>
    <w:rsid w:val="008D3479"/>
    <w:rsid w:val="008D3621"/>
    <w:rsid w:val="008D3A6F"/>
    <w:rsid w:val="008D3EDF"/>
    <w:rsid w:val="008D409D"/>
    <w:rsid w:val="008D49C8"/>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3B7"/>
    <w:rsid w:val="008E0602"/>
    <w:rsid w:val="008E0927"/>
    <w:rsid w:val="008E11AF"/>
    <w:rsid w:val="008E14A1"/>
    <w:rsid w:val="008E197B"/>
    <w:rsid w:val="008E1A86"/>
    <w:rsid w:val="008E2217"/>
    <w:rsid w:val="008E237D"/>
    <w:rsid w:val="008E23FD"/>
    <w:rsid w:val="008E251A"/>
    <w:rsid w:val="008E2622"/>
    <w:rsid w:val="008E26F5"/>
    <w:rsid w:val="008E2B34"/>
    <w:rsid w:val="008E2CCC"/>
    <w:rsid w:val="008E3112"/>
    <w:rsid w:val="008E325D"/>
    <w:rsid w:val="008E3289"/>
    <w:rsid w:val="008E3BA7"/>
    <w:rsid w:val="008E3EE8"/>
    <w:rsid w:val="008E3F62"/>
    <w:rsid w:val="008E4296"/>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F80"/>
    <w:rsid w:val="008F505E"/>
    <w:rsid w:val="008F5340"/>
    <w:rsid w:val="008F5854"/>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ED9"/>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32F2"/>
    <w:rsid w:val="00904260"/>
    <w:rsid w:val="00904985"/>
    <w:rsid w:val="00904A17"/>
    <w:rsid w:val="00904ED9"/>
    <w:rsid w:val="00904F8C"/>
    <w:rsid w:val="0090517C"/>
    <w:rsid w:val="00905306"/>
    <w:rsid w:val="009058C1"/>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22F5"/>
    <w:rsid w:val="009124E0"/>
    <w:rsid w:val="0091257B"/>
    <w:rsid w:val="0091342B"/>
    <w:rsid w:val="00913761"/>
    <w:rsid w:val="00913856"/>
    <w:rsid w:val="00913970"/>
    <w:rsid w:val="009139D6"/>
    <w:rsid w:val="0091449C"/>
    <w:rsid w:val="009146DA"/>
    <w:rsid w:val="009148BC"/>
    <w:rsid w:val="009148EF"/>
    <w:rsid w:val="00914A6D"/>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34C"/>
    <w:rsid w:val="00922541"/>
    <w:rsid w:val="0092317C"/>
    <w:rsid w:val="009231BE"/>
    <w:rsid w:val="00923624"/>
    <w:rsid w:val="00923740"/>
    <w:rsid w:val="009237C5"/>
    <w:rsid w:val="00923DFB"/>
    <w:rsid w:val="0092437A"/>
    <w:rsid w:val="00924F34"/>
    <w:rsid w:val="00926459"/>
    <w:rsid w:val="00926542"/>
    <w:rsid w:val="0092703D"/>
    <w:rsid w:val="00927143"/>
    <w:rsid w:val="009274C6"/>
    <w:rsid w:val="00927696"/>
    <w:rsid w:val="00927711"/>
    <w:rsid w:val="00927A56"/>
    <w:rsid w:val="00927A79"/>
    <w:rsid w:val="00927C08"/>
    <w:rsid w:val="00927EA3"/>
    <w:rsid w:val="0093015F"/>
    <w:rsid w:val="009301D2"/>
    <w:rsid w:val="00930207"/>
    <w:rsid w:val="009303D7"/>
    <w:rsid w:val="00930636"/>
    <w:rsid w:val="00930DFC"/>
    <w:rsid w:val="00931172"/>
    <w:rsid w:val="0093153B"/>
    <w:rsid w:val="0093157C"/>
    <w:rsid w:val="00931618"/>
    <w:rsid w:val="00932009"/>
    <w:rsid w:val="0093219C"/>
    <w:rsid w:val="00932479"/>
    <w:rsid w:val="0093257A"/>
    <w:rsid w:val="00932648"/>
    <w:rsid w:val="009327FA"/>
    <w:rsid w:val="009328DC"/>
    <w:rsid w:val="00932C8A"/>
    <w:rsid w:val="00932E67"/>
    <w:rsid w:val="00933295"/>
    <w:rsid w:val="009338B3"/>
    <w:rsid w:val="00933B7D"/>
    <w:rsid w:val="00934442"/>
    <w:rsid w:val="00934A75"/>
    <w:rsid w:val="00934AAD"/>
    <w:rsid w:val="00934CCA"/>
    <w:rsid w:val="009350AE"/>
    <w:rsid w:val="009354E8"/>
    <w:rsid w:val="00935534"/>
    <w:rsid w:val="0093571C"/>
    <w:rsid w:val="00935A38"/>
    <w:rsid w:val="00935B72"/>
    <w:rsid w:val="0093609A"/>
    <w:rsid w:val="0093616E"/>
    <w:rsid w:val="0093627C"/>
    <w:rsid w:val="00936410"/>
    <w:rsid w:val="00936781"/>
    <w:rsid w:val="009367BE"/>
    <w:rsid w:val="00936AD8"/>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E1"/>
    <w:rsid w:val="0094509C"/>
    <w:rsid w:val="00945B27"/>
    <w:rsid w:val="00945C0C"/>
    <w:rsid w:val="00945D0B"/>
    <w:rsid w:val="009460DD"/>
    <w:rsid w:val="009463BC"/>
    <w:rsid w:val="00946737"/>
    <w:rsid w:val="009468CE"/>
    <w:rsid w:val="00946DE4"/>
    <w:rsid w:val="00947367"/>
    <w:rsid w:val="00947567"/>
    <w:rsid w:val="009476EF"/>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A2D"/>
    <w:rsid w:val="009554BB"/>
    <w:rsid w:val="009554C7"/>
    <w:rsid w:val="009557E8"/>
    <w:rsid w:val="00955B41"/>
    <w:rsid w:val="00955B59"/>
    <w:rsid w:val="00955FD5"/>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698"/>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BEA"/>
    <w:rsid w:val="00963C98"/>
    <w:rsid w:val="00963E63"/>
    <w:rsid w:val="00963EF3"/>
    <w:rsid w:val="00963F1C"/>
    <w:rsid w:val="009643A2"/>
    <w:rsid w:val="009645EB"/>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DD"/>
    <w:rsid w:val="0097246A"/>
    <w:rsid w:val="009724AB"/>
    <w:rsid w:val="00972698"/>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48B"/>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F5"/>
    <w:rsid w:val="00981808"/>
    <w:rsid w:val="00981D37"/>
    <w:rsid w:val="00981DA7"/>
    <w:rsid w:val="00981DE9"/>
    <w:rsid w:val="0098212B"/>
    <w:rsid w:val="0098321C"/>
    <w:rsid w:val="0098345C"/>
    <w:rsid w:val="00983D05"/>
    <w:rsid w:val="009841E4"/>
    <w:rsid w:val="0098479B"/>
    <w:rsid w:val="00984FC9"/>
    <w:rsid w:val="009855B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438"/>
    <w:rsid w:val="009A15FD"/>
    <w:rsid w:val="009A1965"/>
    <w:rsid w:val="009A1A08"/>
    <w:rsid w:val="009A1CD9"/>
    <w:rsid w:val="009A1E09"/>
    <w:rsid w:val="009A1F72"/>
    <w:rsid w:val="009A1FC8"/>
    <w:rsid w:val="009A21D9"/>
    <w:rsid w:val="009A22D8"/>
    <w:rsid w:val="009A2460"/>
    <w:rsid w:val="009A2F56"/>
    <w:rsid w:val="009A31DE"/>
    <w:rsid w:val="009A32E7"/>
    <w:rsid w:val="009A3D20"/>
    <w:rsid w:val="009A4114"/>
    <w:rsid w:val="009A48F3"/>
    <w:rsid w:val="009A4C8C"/>
    <w:rsid w:val="009A4F60"/>
    <w:rsid w:val="009A527D"/>
    <w:rsid w:val="009A5357"/>
    <w:rsid w:val="009A5913"/>
    <w:rsid w:val="009A5D9F"/>
    <w:rsid w:val="009A5F53"/>
    <w:rsid w:val="009A6279"/>
    <w:rsid w:val="009A6946"/>
    <w:rsid w:val="009A704A"/>
    <w:rsid w:val="009A7635"/>
    <w:rsid w:val="009A7808"/>
    <w:rsid w:val="009A7A8A"/>
    <w:rsid w:val="009A7BA9"/>
    <w:rsid w:val="009B034D"/>
    <w:rsid w:val="009B064D"/>
    <w:rsid w:val="009B09C3"/>
    <w:rsid w:val="009B0A1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F1B"/>
    <w:rsid w:val="009B3FDE"/>
    <w:rsid w:val="009B40C9"/>
    <w:rsid w:val="009B4517"/>
    <w:rsid w:val="009B4896"/>
    <w:rsid w:val="009B4CB7"/>
    <w:rsid w:val="009B4D7E"/>
    <w:rsid w:val="009B5536"/>
    <w:rsid w:val="009B5F8D"/>
    <w:rsid w:val="009B6A61"/>
    <w:rsid w:val="009B6EF2"/>
    <w:rsid w:val="009B73C6"/>
    <w:rsid w:val="009B76BD"/>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5F"/>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40E"/>
    <w:rsid w:val="009D1BEE"/>
    <w:rsid w:val="009D249A"/>
    <w:rsid w:val="009D25B9"/>
    <w:rsid w:val="009D289A"/>
    <w:rsid w:val="009D2A0C"/>
    <w:rsid w:val="009D2EB3"/>
    <w:rsid w:val="009D33C5"/>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9B"/>
    <w:rsid w:val="009F47B4"/>
    <w:rsid w:val="009F4AD7"/>
    <w:rsid w:val="009F4CEF"/>
    <w:rsid w:val="009F57CB"/>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4B1"/>
    <w:rsid w:val="00A025C7"/>
    <w:rsid w:val="00A02670"/>
    <w:rsid w:val="00A02714"/>
    <w:rsid w:val="00A02723"/>
    <w:rsid w:val="00A027A3"/>
    <w:rsid w:val="00A02B6A"/>
    <w:rsid w:val="00A02E67"/>
    <w:rsid w:val="00A02F14"/>
    <w:rsid w:val="00A02F7F"/>
    <w:rsid w:val="00A038C3"/>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9F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C02"/>
    <w:rsid w:val="00A12DBC"/>
    <w:rsid w:val="00A12E1A"/>
    <w:rsid w:val="00A13277"/>
    <w:rsid w:val="00A1377A"/>
    <w:rsid w:val="00A137EB"/>
    <w:rsid w:val="00A13966"/>
    <w:rsid w:val="00A13DCF"/>
    <w:rsid w:val="00A1439D"/>
    <w:rsid w:val="00A1444C"/>
    <w:rsid w:val="00A146F0"/>
    <w:rsid w:val="00A149FF"/>
    <w:rsid w:val="00A14B77"/>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E0B"/>
    <w:rsid w:val="00A24268"/>
    <w:rsid w:val="00A24405"/>
    <w:rsid w:val="00A2485E"/>
    <w:rsid w:val="00A24B94"/>
    <w:rsid w:val="00A24BCA"/>
    <w:rsid w:val="00A24C48"/>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047"/>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4E57"/>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113B"/>
    <w:rsid w:val="00A61213"/>
    <w:rsid w:val="00A61475"/>
    <w:rsid w:val="00A61541"/>
    <w:rsid w:val="00A61699"/>
    <w:rsid w:val="00A616FB"/>
    <w:rsid w:val="00A61C65"/>
    <w:rsid w:val="00A61E59"/>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F49"/>
    <w:rsid w:val="00A64471"/>
    <w:rsid w:val="00A648B2"/>
    <w:rsid w:val="00A649B3"/>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CD5"/>
    <w:rsid w:val="00A734BC"/>
    <w:rsid w:val="00A734DA"/>
    <w:rsid w:val="00A735D7"/>
    <w:rsid w:val="00A73CF4"/>
    <w:rsid w:val="00A73D46"/>
    <w:rsid w:val="00A74177"/>
    <w:rsid w:val="00A741CA"/>
    <w:rsid w:val="00A74551"/>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4031"/>
    <w:rsid w:val="00A8486C"/>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B0B"/>
    <w:rsid w:val="00A90EC0"/>
    <w:rsid w:val="00A9113A"/>
    <w:rsid w:val="00A912F5"/>
    <w:rsid w:val="00A91463"/>
    <w:rsid w:val="00A9149D"/>
    <w:rsid w:val="00A91529"/>
    <w:rsid w:val="00A9158B"/>
    <w:rsid w:val="00A917C6"/>
    <w:rsid w:val="00A918C3"/>
    <w:rsid w:val="00A918EE"/>
    <w:rsid w:val="00A926FD"/>
    <w:rsid w:val="00A9295C"/>
    <w:rsid w:val="00A92A83"/>
    <w:rsid w:val="00A92B5E"/>
    <w:rsid w:val="00A9359F"/>
    <w:rsid w:val="00A9365F"/>
    <w:rsid w:val="00A936DB"/>
    <w:rsid w:val="00A93765"/>
    <w:rsid w:val="00A9385E"/>
    <w:rsid w:val="00A938AC"/>
    <w:rsid w:val="00A93CEF"/>
    <w:rsid w:val="00A93D12"/>
    <w:rsid w:val="00A93F53"/>
    <w:rsid w:val="00A94190"/>
    <w:rsid w:val="00A941DA"/>
    <w:rsid w:val="00A94ADE"/>
    <w:rsid w:val="00A94E4F"/>
    <w:rsid w:val="00A957C1"/>
    <w:rsid w:val="00A95942"/>
    <w:rsid w:val="00A95F98"/>
    <w:rsid w:val="00A961A4"/>
    <w:rsid w:val="00A9641D"/>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69A"/>
    <w:rsid w:val="00AA37F4"/>
    <w:rsid w:val="00AA38BA"/>
    <w:rsid w:val="00AA3B38"/>
    <w:rsid w:val="00AA40FD"/>
    <w:rsid w:val="00AA41F2"/>
    <w:rsid w:val="00AA4445"/>
    <w:rsid w:val="00AA4797"/>
    <w:rsid w:val="00AA48B3"/>
    <w:rsid w:val="00AA4B55"/>
    <w:rsid w:val="00AA4B66"/>
    <w:rsid w:val="00AA4FC2"/>
    <w:rsid w:val="00AA5098"/>
    <w:rsid w:val="00AA5192"/>
    <w:rsid w:val="00AA556B"/>
    <w:rsid w:val="00AA5B60"/>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7A5"/>
    <w:rsid w:val="00AB093B"/>
    <w:rsid w:val="00AB0CF0"/>
    <w:rsid w:val="00AB0D78"/>
    <w:rsid w:val="00AB0F75"/>
    <w:rsid w:val="00AB1074"/>
    <w:rsid w:val="00AB108F"/>
    <w:rsid w:val="00AB10EE"/>
    <w:rsid w:val="00AB12BB"/>
    <w:rsid w:val="00AB13B1"/>
    <w:rsid w:val="00AB13DD"/>
    <w:rsid w:val="00AB15A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B7FF2"/>
    <w:rsid w:val="00AC001C"/>
    <w:rsid w:val="00AC0205"/>
    <w:rsid w:val="00AC06A0"/>
    <w:rsid w:val="00AC0D44"/>
    <w:rsid w:val="00AC0D7B"/>
    <w:rsid w:val="00AC1065"/>
    <w:rsid w:val="00AC10E3"/>
    <w:rsid w:val="00AC1310"/>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D1"/>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246"/>
    <w:rsid w:val="00AE0621"/>
    <w:rsid w:val="00AE06D9"/>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66"/>
    <w:rsid w:val="00AE35AD"/>
    <w:rsid w:val="00AE382C"/>
    <w:rsid w:val="00AE3EE6"/>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1E9"/>
    <w:rsid w:val="00AE7445"/>
    <w:rsid w:val="00AE74ED"/>
    <w:rsid w:val="00AE7BC3"/>
    <w:rsid w:val="00AE7EAE"/>
    <w:rsid w:val="00AF011F"/>
    <w:rsid w:val="00AF07A0"/>
    <w:rsid w:val="00AF0F51"/>
    <w:rsid w:val="00AF17E7"/>
    <w:rsid w:val="00AF1A48"/>
    <w:rsid w:val="00AF1BC4"/>
    <w:rsid w:val="00AF1E28"/>
    <w:rsid w:val="00AF1F93"/>
    <w:rsid w:val="00AF2265"/>
    <w:rsid w:val="00AF233F"/>
    <w:rsid w:val="00AF242B"/>
    <w:rsid w:val="00AF2722"/>
    <w:rsid w:val="00AF2A42"/>
    <w:rsid w:val="00AF2F05"/>
    <w:rsid w:val="00AF34CE"/>
    <w:rsid w:val="00AF36B1"/>
    <w:rsid w:val="00AF3856"/>
    <w:rsid w:val="00AF389D"/>
    <w:rsid w:val="00AF39D3"/>
    <w:rsid w:val="00AF3BEB"/>
    <w:rsid w:val="00AF3E98"/>
    <w:rsid w:val="00AF44B2"/>
    <w:rsid w:val="00AF4DF2"/>
    <w:rsid w:val="00AF53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B1A"/>
    <w:rsid w:val="00B01C33"/>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3F4F"/>
    <w:rsid w:val="00B042B6"/>
    <w:rsid w:val="00B04312"/>
    <w:rsid w:val="00B044C6"/>
    <w:rsid w:val="00B045D4"/>
    <w:rsid w:val="00B047F4"/>
    <w:rsid w:val="00B04ED0"/>
    <w:rsid w:val="00B04EFB"/>
    <w:rsid w:val="00B04F26"/>
    <w:rsid w:val="00B0521A"/>
    <w:rsid w:val="00B053E4"/>
    <w:rsid w:val="00B0557F"/>
    <w:rsid w:val="00B05B90"/>
    <w:rsid w:val="00B05BEF"/>
    <w:rsid w:val="00B05C43"/>
    <w:rsid w:val="00B05C68"/>
    <w:rsid w:val="00B05E45"/>
    <w:rsid w:val="00B05E6B"/>
    <w:rsid w:val="00B0615E"/>
    <w:rsid w:val="00B061B2"/>
    <w:rsid w:val="00B0643E"/>
    <w:rsid w:val="00B065AC"/>
    <w:rsid w:val="00B0660B"/>
    <w:rsid w:val="00B06707"/>
    <w:rsid w:val="00B07F3F"/>
    <w:rsid w:val="00B1054A"/>
    <w:rsid w:val="00B1061A"/>
    <w:rsid w:val="00B107DF"/>
    <w:rsid w:val="00B107EC"/>
    <w:rsid w:val="00B1093F"/>
    <w:rsid w:val="00B12054"/>
    <w:rsid w:val="00B1287A"/>
    <w:rsid w:val="00B12EC8"/>
    <w:rsid w:val="00B13E34"/>
    <w:rsid w:val="00B14104"/>
    <w:rsid w:val="00B14173"/>
    <w:rsid w:val="00B141EF"/>
    <w:rsid w:val="00B143A5"/>
    <w:rsid w:val="00B144ED"/>
    <w:rsid w:val="00B145D1"/>
    <w:rsid w:val="00B1471C"/>
    <w:rsid w:val="00B14850"/>
    <w:rsid w:val="00B149C6"/>
    <w:rsid w:val="00B14D4B"/>
    <w:rsid w:val="00B14D4E"/>
    <w:rsid w:val="00B157B9"/>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0F5"/>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4262"/>
    <w:rsid w:val="00B242FF"/>
    <w:rsid w:val="00B24432"/>
    <w:rsid w:val="00B24464"/>
    <w:rsid w:val="00B24647"/>
    <w:rsid w:val="00B24830"/>
    <w:rsid w:val="00B24974"/>
    <w:rsid w:val="00B24B0D"/>
    <w:rsid w:val="00B24DE1"/>
    <w:rsid w:val="00B25133"/>
    <w:rsid w:val="00B25152"/>
    <w:rsid w:val="00B2520A"/>
    <w:rsid w:val="00B25229"/>
    <w:rsid w:val="00B256CE"/>
    <w:rsid w:val="00B25AAC"/>
    <w:rsid w:val="00B25DA4"/>
    <w:rsid w:val="00B25DE5"/>
    <w:rsid w:val="00B262E4"/>
    <w:rsid w:val="00B26CCB"/>
    <w:rsid w:val="00B27011"/>
    <w:rsid w:val="00B270E6"/>
    <w:rsid w:val="00B27168"/>
    <w:rsid w:val="00B2718F"/>
    <w:rsid w:val="00B272D6"/>
    <w:rsid w:val="00B273DC"/>
    <w:rsid w:val="00B27850"/>
    <w:rsid w:val="00B27D7F"/>
    <w:rsid w:val="00B30024"/>
    <w:rsid w:val="00B30145"/>
    <w:rsid w:val="00B30175"/>
    <w:rsid w:val="00B3034C"/>
    <w:rsid w:val="00B30787"/>
    <w:rsid w:val="00B31022"/>
    <w:rsid w:val="00B3112C"/>
    <w:rsid w:val="00B31282"/>
    <w:rsid w:val="00B314D6"/>
    <w:rsid w:val="00B3182C"/>
    <w:rsid w:val="00B31A72"/>
    <w:rsid w:val="00B31A8D"/>
    <w:rsid w:val="00B31BAA"/>
    <w:rsid w:val="00B31DF0"/>
    <w:rsid w:val="00B31E77"/>
    <w:rsid w:val="00B31F7C"/>
    <w:rsid w:val="00B32164"/>
    <w:rsid w:val="00B321FB"/>
    <w:rsid w:val="00B325C0"/>
    <w:rsid w:val="00B325E2"/>
    <w:rsid w:val="00B334FF"/>
    <w:rsid w:val="00B34179"/>
    <w:rsid w:val="00B341B7"/>
    <w:rsid w:val="00B3482D"/>
    <w:rsid w:val="00B34AF6"/>
    <w:rsid w:val="00B34E7F"/>
    <w:rsid w:val="00B353F7"/>
    <w:rsid w:val="00B3571C"/>
    <w:rsid w:val="00B358EA"/>
    <w:rsid w:val="00B358F2"/>
    <w:rsid w:val="00B35B0C"/>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3EB"/>
    <w:rsid w:val="00B4543D"/>
    <w:rsid w:val="00B455C2"/>
    <w:rsid w:val="00B457D5"/>
    <w:rsid w:val="00B45D85"/>
    <w:rsid w:val="00B45D99"/>
    <w:rsid w:val="00B45F18"/>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52"/>
    <w:rsid w:val="00B50CCC"/>
    <w:rsid w:val="00B513E5"/>
    <w:rsid w:val="00B514BF"/>
    <w:rsid w:val="00B51A2D"/>
    <w:rsid w:val="00B51B34"/>
    <w:rsid w:val="00B5202C"/>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5BB"/>
    <w:rsid w:val="00B54662"/>
    <w:rsid w:val="00B5490E"/>
    <w:rsid w:val="00B551F9"/>
    <w:rsid w:val="00B5539A"/>
    <w:rsid w:val="00B558B3"/>
    <w:rsid w:val="00B55B46"/>
    <w:rsid w:val="00B55B97"/>
    <w:rsid w:val="00B55BDA"/>
    <w:rsid w:val="00B55D5D"/>
    <w:rsid w:val="00B560C7"/>
    <w:rsid w:val="00B561EB"/>
    <w:rsid w:val="00B5620B"/>
    <w:rsid w:val="00B5623F"/>
    <w:rsid w:val="00B562D7"/>
    <w:rsid w:val="00B56BF8"/>
    <w:rsid w:val="00B56D49"/>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75D"/>
    <w:rsid w:val="00B7476B"/>
    <w:rsid w:val="00B74F06"/>
    <w:rsid w:val="00B7529E"/>
    <w:rsid w:val="00B7544E"/>
    <w:rsid w:val="00B7571A"/>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990"/>
    <w:rsid w:val="00B839CB"/>
    <w:rsid w:val="00B83DE4"/>
    <w:rsid w:val="00B83E0A"/>
    <w:rsid w:val="00B83FB7"/>
    <w:rsid w:val="00B83FFB"/>
    <w:rsid w:val="00B8403D"/>
    <w:rsid w:val="00B84226"/>
    <w:rsid w:val="00B84353"/>
    <w:rsid w:val="00B848DF"/>
    <w:rsid w:val="00B849E5"/>
    <w:rsid w:val="00B84E6F"/>
    <w:rsid w:val="00B84F00"/>
    <w:rsid w:val="00B850AC"/>
    <w:rsid w:val="00B855E2"/>
    <w:rsid w:val="00B85A77"/>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A0F"/>
    <w:rsid w:val="00B93AF4"/>
    <w:rsid w:val="00B93CE6"/>
    <w:rsid w:val="00B93D4B"/>
    <w:rsid w:val="00B94518"/>
    <w:rsid w:val="00B9460F"/>
    <w:rsid w:val="00B949C1"/>
    <w:rsid w:val="00B94F69"/>
    <w:rsid w:val="00B95165"/>
    <w:rsid w:val="00B95337"/>
    <w:rsid w:val="00B956E3"/>
    <w:rsid w:val="00B95824"/>
    <w:rsid w:val="00B95CE9"/>
    <w:rsid w:val="00B95EF4"/>
    <w:rsid w:val="00B960F1"/>
    <w:rsid w:val="00B96CDF"/>
    <w:rsid w:val="00B97123"/>
    <w:rsid w:val="00B971E9"/>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D3"/>
    <w:rsid w:val="00BB2D5D"/>
    <w:rsid w:val="00BB316A"/>
    <w:rsid w:val="00BB31B8"/>
    <w:rsid w:val="00BB31F3"/>
    <w:rsid w:val="00BB3590"/>
    <w:rsid w:val="00BB38B1"/>
    <w:rsid w:val="00BB3CE4"/>
    <w:rsid w:val="00BB3F39"/>
    <w:rsid w:val="00BB3F5B"/>
    <w:rsid w:val="00BB406B"/>
    <w:rsid w:val="00BB45F0"/>
    <w:rsid w:val="00BB4799"/>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09"/>
    <w:rsid w:val="00BB7A3C"/>
    <w:rsid w:val="00BB7B7E"/>
    <w:rsid w:val="00BB7B82"/>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85A"/>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326"/>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086F"/>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F43"/>
    <w:rsid w:val="00C25036"/>
    <w:rsid w:val="00C25328"/>
    <w:rsid w:val="00C25437"/>
    <w:rsid w:val="00C2569A"/>
    <w:rsid w:val="00C256D5"/>
    <w:rsid w:val="00C25716"/>
    <w:rsid w:val="00C25B05"/>
    <w:rsid w:val="00C2693B"/>
    <w:rsid w:val="00C26ABA"/>
    <w:rsid w:val="00C2729E"/>
    <w:rsid w:val="00C2771E"/>
    <w:rsid w:val="00C278BA"/>
    <w:rsid w:val="00C27A03"/>
    <w:rsid w:val="00C27A4B"/>
    <w:rsid w:val="00C27D56"/>
    <w:rsid w:val="00C3011E"/>
    <w:rsid w:val="00C30171"/>
    <w:rsid w:val="00C30779"/>
    <w:rsid w:val="00C3082F"/>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2EF8"/>
    <w:rsid w:val="00C331BD"/>
    <w:rsid w:val="00C33315"/>
    <w:rsid w:val="00C3334F"/>
    <w:rsid w:val="00C3372B"/>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5E3A"/>
    <w:rsid w:val="00C36086"/>
    <w:rsid w:val="00C36406"/>
    <w:rsid w:val="00C369C6"/>
    <w:rsid w:val="00C36AD0"/>
    <w:rsid w:val="00C36C14"/>
    <w:rsid w:val="00C36CC9"/>
    <w:rsid w:val="00C3753F"/>
    <w:rsid w:val="00C37660"/>
    <w:rsid w:val="00C37679"/>
    <w:rsid w:val="00C379EE"/>
    <w:rsid w:val="00C37B87"/>
    <w:rsid w:val="00C37C74"/>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41C"/>
    <w:rsid w:val="00C5083F"/>
    <w:rsid w:val="00C508E6"/>
    <w:rsid w:val="00C50CD2"/>
    <w:rsid w:val="00C5155E"/>
    <w:rsid w:val="00C51695"/>
    <w:rsid w:val="00C51A46"/>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5D33"/>
    <w:rsid w:val="00C6614E"/>
    <w:rsid w:val="00C66348"/>
    <w:rsid w:val="00C663F6"/>
    <w:rsid w:val="00C664FC"/>
    <w:rsid w:val="00C66A9E"/>
    <w:rsid w:val="00C66C77"/>
    <w:rsid w:val="00C670A4"/>
    <w:rsid w:val="00C670CC"/>
    <w:rsid w:val="00C6727D"/>
    <w:rsid w:val="00C679B2"/>
    <w:rsid w:val="00C67DCA"/>
    <w:rsid w:val="00C70170"/>
    <w:rsid w:val="00C701F1"/>
    <w:rsid w:val="00C7029B"/>
    <w:rsid w:val="00C7031A"/>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8A6"/>
    <w:rsid w:val="00C76A94"/>
    <w:rsid w:val="00C77384"/>
    <w:rsid w:val="00C777B8"/>
    <w:rsid w:val="00C77BDD"/>
    <w:rsid w:val="00C77C40"/>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35CC"/>
    <w:rsid w:val="00C835D5"/>
    <w:rsid w:val="00C8365E"/>
    <w:rsid w:val="00C836FE"/>
    <w:rsid w:val="00C83DD8"/>
    <w:rsid w:val="00C84292"/>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C95"/>
    <w:rsid w:val="00C92FC2"/>
    <w:rsid w:val="00C92FE3"/>
    <w:rsid w:val="00C9317A"/>
    <w:rsid w:val="00C932AB"/>
    <w:rsid w:val="00C94109"/>
    <w:rsid w:val="00C94148"/>
    <w:rsid w:val="00C943C2"/>
    <w:rsid w:val="00C943C7"/>
    <w:rsid w:val="00C945EE"/>
    <w:rsid w:val="00C9513F"/>
    <w:rsid w:val="00C952CA"/>
    <w:rsid w:val="00C95561"/>
    <w:rsid w:val="00C957C8"/>
    <w:rsid w:val="00C95DFF"/>
    <w:rsid w:val="00C95F3D"/>
    <w:rsid w:val="00C9608D"/>
    <w:rsid w:val="00C968C8"/>
    <w:rsid w:val="00C96AAE"/>
    <w:rsid w:val="00C96D72"/>
    <w:rsid w:val="00C973B3"/>
    <w:rsid w:val="00C974D3"/>
    <w:rsid w:val="00C9764E"/>
    <w:rsid w:val="00C97739"/>
    <w:rsid w:val="00C97928"/>
    <w:rsid w:val="00C97EFF"/>
    <w:rsid w:val="00CA05F8"/>
    <w:rsid w:val="00CA0A65"/>
    <w:rsid w:val="00CA0C58"/>
    <w:rsid w:val="00CA0F8E"/>
    <w:rsid w:val="00CA1023"/>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0B3"/>
    <w:rsid w:val="00CB0374"/>
    <w:rsid w:val="00CB0608"/>
    <w:rsid w:val="00CB0F37"/>
    <w:rsid w:val="00CB11DF"/>
    <w:rsid w:val="00CB12A9"/>
    <w:rsid w:val="00CB15F8"/>
    <w:rsid w:val="00CB16BA"/>
    <w:rsid w:val="00CB19C6"/>
    <w:rsid w:val="00CB1A6C"/>
    <w:rsid w:val="00CB1C62"/>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FD"/>
    <w:rsid w:val="00CC2310"/>
    <w:rsid w:val="00CC2981"/>
    <w:rsid w:val="00CC2D01"/>
    <w:rsid w:val="00CC2DDF"/>
    <w:rsid w:val="00CC2EB2"/>
    <w:rsid w:val="00CC2F5C"/>
    <w:rsid w:val="00CC34BD"/>
    <w:rsid w:val="00CC361E"/>
    <w:rsid w:val="00CC3A3F"/>
    <w:rsid w:val="00CC3D7F"/>
    <w:rsid w:val="00CC3D94"/>
    <w:rsid w:val="00CC4039"/>
    <w:rsid w:val="00CC418A"/>
    <w:rsid w:val="00CC4423"/>
    <w:rsid w:val="00CC4461"/>
    <w:rsid w:val="00CC462B"/>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428"/>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D07"/>
    <w:rsid w:val="00CD6718"/>
    <w:rsid w:val="00CD6C91"/>
    <w:rsid w:val="00CD6D14"/>
    <w:rsid w:val="00CD6E5A"/>
    <w:rsid w:val="00CD6EFB"/>
    <w:rsid w:val="00CD7062"/>
    <w:rsid w:val="00CD70A3"/>
    <w:rsid w:val="00CD73DE"/>
    <w:rsid w:val="00CD759A"/>
    <w:rsid w:val="00CD7A0E"/>
    <w:rsid w:val="00CD7DBB"/>
    <w:rsid w:val="00CD7FCE"/>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4C7F"/>
    <w:rsid w:val="00CE5040"/>
    <w:rsid w:val="00CE578F"/>
    <w:rsid w:val="00CE57BB"/>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D95"/>
    <w:rsid w:val="00CE7E3B"/>
    <w:rsid w:val="00CF0083"/>
    <w:rsid w:val="00CF04B6"/>
    <w:rsid w:val="00CF0D96"/>
    <w:rsid w:val="00CF0DBA"/>
    <w:rsid w:val="00CF1268"/>
    <w:rsid w:val="00CF17D7"/>
    <w:rsid w:val="00CF1D84"/>
    <w:rsid w:val="00CF1E38"/>
    <w:rsid w:val="00CF1FA2"/>
    <w:rsid w:val="00CF20A1"/>
    <w:rsid w:val="00CF28E4"/>
    <w:rsid w:val="00CF2919"/>
    <w:rsid w:val="00CF2959"/>
    <w:rsid w:val="00CF29D9"/>
    <w:rsid w:val="00CF2ED3"/>
    <w:rsid w:val="00CF2FC9"/>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DB4"/>
    <w:rsid w:val="00D02EB8"/>
    <w:rsid w:val="00D03467"/>
    <w:rsid w:val="00D034DF"/>
    <w:rsid w:val="00D037B6"/>
    <w:rsid w:val="00D03B2B"/>
    <w:rsid w:val="00D03DE8"/>
    <w:rsid w:val="00D03F74"/>
    <w:rsid w:val="00D04155"/>
    <w:rsid w:val="00D04614"/>
    <w:rsid w:val="00D04789"/>
    <w:rsid w:val="00D0488F"/>
    <w:rsid w:val="00D05284"/>
    <w:rsid w:val="00D0576E"/>
    <w:rsid w:val="00D05876"/>
    <w:rsid w:val="00D05D0C"/>
    <w:rsid w:val="00D05ECE"/>
    <w:rsid w:val="00D05F21"/>
    <w:rsid w:val="00D05FA4"/>
    <w:rsid w:val="00D05FAC"/>
    <w:rsid w:val="00D063FE"/>
    <w:rsid w:val="00D06B4D"/>
    <w:rsid w:val="00D06B4F"/>
    <w:rsid w:val="00D06E01"/>
    <w:rsid w:val="00D06FAD"/>
    <w:rsid w:val="00D073A4"/>
    <w:rsid w:val="00D07482"/>
    <w:rsid w:val="00D075C9"/>
    <w:rsid w:val="00D07C64"/>
    <w:rsid w:val="00D07C79"/>
    <w:rsid w:val="00D07F09"/>
    <w:rsid w:val="00D100F6"/>
    <w:rsid w:val="00D102CD"/>
    <w:rsid w:val="00D1121F"/>
    <w:rsid w:val="00D11432"/>
    <w:rsid w:val="00D11B3B"/>
    <w:rsid w:val="00D11C0B"/>
    <w:rsid w:val="00D1249D"/>
    <w:rsid w:val="00D1257F"/>
    <w:rsid w:val="00D1258F"/>
    <w:rsid w:val="00D125B9"/>
    <w:rsid w:val="00D1292F"/>
    <w:rsid w:val="00D12BC3"/>
    <w:rsid w:val="00D12E43"/>
    <w:rsid w:val="00D13023"/>
    <w:rsid w:val="00D1361B"/>
    <w:rsid w:val="00D13B98"/>
    <w:rsid w:val="00D141DD"/>
    <w:rsid w:val="00D141F6"/>
    <w:rsid w:val="00D14392"/>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6AEF"/>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819"/>
    <w:rsid w:val="00D2396D"/>
    <w:rsid w:val="00D23B32"/>
    <w:rsid w:val="00D23C2C"/>
    <w:rsid w:val="00D23D9B"/>
    <w:rsid w:val="00D23EF0"/>
    <w:rsid w:val="00D24959"/>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245D"/>
    <w:rsid w:val="00D325A9"/>
    <w:rsid w:val="00D325B3"/>
    <w:rsid w:val="00D3290E"/>
    <w:rsid w:val="00D33099"/>
    <w:rsid w:val="00D3310C"/>
    <w:rsid w:val="00D33568"/>
    <w:rsid w:val="00D338BB"/>
    <w:rsid w:val="00D339CA"/>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5D0"/>
    <w:rsid w:val="00D507B3"/>
    <w:rsid w:val="00D50AFA"/>
    <w:rsid w:val="00D50B9B"/>
    <w:rsid w:val="00D50C39"/>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6B"/>
    <w:rsid w:val="00D56BAC"/>
    <w:rsid w:val="00D56D7F"/>
    <w:rsid w:val="00D57557"/>
    <w:rsid w:val="00D57579"/>
    <w:rsid w:val="00D576DB"/>
    <w:rsid w:val="00D57852"/>
    <w:rsid w:val="00D57B43"/>
    <w:rsid w:val="00D57C65"/>
    <w:rsid w:val="00D57E79"/>
    <w:rsid w:val="00D57FAD"/>
    <w:rsid w:val="00D60086"/>
    <w:rsid w:val="00D6030D"/>
    <w:rsid w:val="00D60557"/>
    <w:rsid w:val="00D6060B"/>
    <w:rsid w:val="00D607AE"/>
    <w:rsid w:val="00D607D5"/>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F27"/>
    <w:rsid w:val="00D64041"/>
    <w:rsid w:val="00D642EE"/>
    <w:rsid w:val="00D64446"/>
    <w:rsid w:val="00D64B44"/>
    <w:rsid w:val="00D65448"/>
    <w:rsid w:val="00D65480"/>
    <w:rsid w:val="00D654C8"/>
    <w:rsid w:val="00D657DC"/>
    <w:rsid w:val="00D6596C"/>
    <w:rsid w:val="00D660B3"/>
    <w:rsid w:val="00D6626F"/>
    <w:rsid w:val="00D6684A"/>
    <w:rsid w:val="00D66A09"/>
    <w:rsid w:val="00D674A8"/>
    <w:rsid w:val="00D67588"/>
    <w:rsid w:val="00D67650"/>
    <w:rsid w:val="00D678E8"/>
    <w:rsid w:val="00D6794F"/>
    <w:rsid w:val="00D67AF7"/>
    <w:rsid w:val="00D67CFB"/>
    <w:rsid w:val="00D67EB8"/>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E69"/>
    <w:rsid w:val="00D72F2A"/>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C8E"/>
    <w:rsid w:val="00D75CE6"/>
    <w:rsid w:val="00D76156"/>
    <w:rsid w:val="00D7623F"/>
    <w:rsid w:val="00D763DF"/>
    <w:rsid w:val="00D76495"/>
    <w:rsid w:val="00D76A2A"/>
    <w:rsid w:val="00D76CA9"/>
    <w:rsid w:val="00D76DA8"/>
    <w:rsid w:val="00D77334"/>
    <w:rsid w:val="00D773DC"/>
    <w:rsid w:val="00D77590"/>
    <w:rsid w:val="00D77DA8"/>
    <w:rsid w:val="00D800E1"/>
    <w:rsid w:val="00D80268"/>
    <w:rsid w:val="00D8064D"/>
    <w:rsid w:val="00D80804"/>
    <w:rsid w:val="00D8098F"/>
    <w:rsid w:val="00D809FD"/>
    <w:rsid w:val="00D80C17"/>
    <w:rsid w:val="00D80E50"/>
    <w:rsid w:val="00D813A9"/>
    <w:rsid w:val="00D81649"/>
    <w:rsid w:val="00D81B2C"/>
    <w:rsid w:val="00D81BDD"/>
    <w:rsid w:val="00D81F40"/>
    <w:rsid w:val="00D824E9"/>
    <w:rsid w:val="00D82533"/>
    <w:rsid w:val="00D825FE"/>
    <w:rsid w:val="00D82B68"/>
    <w:rsid w:val="00D82B73"/>
    <w:rsid w:val="00D82DEE"/>
    <w:rsid w:val="00D82FC2"/>
    <w:rsid w:val="00D83026"/>
    <w:rsid w:val="00D831F1"/>
    <w:rsid w:val="00D83767"/>
    <w:rsid w:val="00D837F8"/>
    <w:rsid w:val="00D83B9A"/>
    <w:rsid w:val="00D83FB2"/>
    <w:rsid w:val="00D84113"/>
    <w:rsid w:val="00D845C0"/>
    <w:rsid w:val="00D84892"/>
    <w:rsid w:val="00D848BC"/>
    <w:rsid w:val="00D84A81"/>
    <w:rsid w:val="00D84BDF"/>
    <w:rsid w:val="00D84CD9"/>
    <w:rsid w:val="00D85076"/>
    <w:rsid w:val="00D852D3"/>
    <w:rsid w:val="00D852F6"/>
    <w:rsid w:val="00D85F3B"/>
    <w:rsid w:val="00D86FCE"/>
    <w:rsid w:val="00D8771F"/>
    <w:rsid w:val="00D8794A"/>
    <w:rsid w:val="00D87BEE"/>
    <w:rsid w:val="00D87D8D"/>
    <w:rsid w:val="00D87DC0"/>
    <w:rsid w:val="00D87EE2"/>
    <w:rsid w:val="00D90257"/>
    <w:rsid w:val="00D903BB"/>
    <w:rsid w:val="00D90473"/>
    <w:rsid w:val="00D90556"/>
    <w:rsid w:val="00D90701"/>
    <w:rsid w:val="00D9073C"/>
    <w:rsid w:val="00D90770"/>
    <w:rsid w:val="00D90905"/>
    <w:rsid w:val="00D90C15"/>
    <w:rsid w:val="00D90C78"/>
    <w:rsid w:val="00D90D77"/>
    <w:rsid w:val="00D91313"/>
    <w:rsid w:val="00D91490"/>
    <w:rsid w:val="00D91497"/>
    <w:rsid w:val="00D91499"/>
    <w:rsid w:val="00D91597"/>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BBD"/>
    <w:rsid w:val="00D94D9C"/>
    <w:rsid w:val="00D95D97"/>
    <w:rsid w:val="00D95FB5"/>
    <w:rsid w:val="00D96322"/>
    <w:rsid w:val="00D969BA"/>
    <w:rsid w:val="00D96A26"/>
    <w:rsid w:val="00D96AD4"/>
    <w:rsid w:val="00D96BCE"/>
    <w:rsid w:val="00D96E2C"/>
    <w:rsid w:val="00D96F65"/>
    <w:rsid w:val="00D974CE"/>
    <w:rsid w:val="00D97505"/>
    <w:rsid w:val="00D977A8"/>
    <w:rsid w:val="00D97819"/>
    <w:rsid w:val="00D97890"/>
    <w:rsid w:val="00D97D36"/>
    <w:rsid w:val="00D97F96"/>
    <w:rsid w:val="00DA060D"/>
    <w:rsid w:val="00DA0681"/>
    <w:rsid w:val="00DA0C3C"/>
    <w:rsid w:val="00DA0CF4"/>
    <w:rsid w:val="00DA0D77"/>
    <w:rsid w:val="00DA0DDC"/>
    <w:rsid w:val="00DA1069"/>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A00"/>
    <w:rsid w:val="00DA4C02"/>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95C"/>
    <w:rsid w:val="00DB6AD3"/>
    <w:rsid w:val="00DB6CFA"/>
    <w:rsid w:val="00DB6DF5"/>
    <w:rsid w:val="00DB6F53"/>
    <w:rsid w:val="00DB6FC1"/>
    <w:rsid w:val="00DB73FA"/>
    <w:rsid w:val="00DB76A1"/>
    <w:rsid w:val="00DB7A1D"/>
    <w:rsid w:val="00DC04A8"/>
    <w:rsid w:val="00DC064E"/>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C0D"/>
    <w:rsid w:val="00DC6E93"/>
    <w:rsid w:val="00DC6FC3"/>
    <w:rsid w:val="00DC75A6"/>
    <w:rsid w:val="00DC7755"/>
    <w:rsid w:val="00DC778A"/>
    <w:rsid w:val="00DC7B21"/>
    <w:rsid w:val="00DC7DFB"/>
    <w:rsid w:val="00DD00B4"/>
    <w:rsid w:val="00DD0394"/>
    <w:rsid w:val="00DD05FA"/>
    <w:rsid w:val="00DD0699"/>
    <w:rsid w:val="00DD07D0"/>
    <w:rsid w:val="00DD08DB"/>
    <w:rsid w:val="00DD0A1C"/>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205B"/>
    <w:rsid w:val="00DD2266"/>
    <w:rsid w:val="00DD23D2"/>
    <w:rsid w:val="00DD2737"/>
    <w:rsid w:val="00DD2ED0"/>
    <w:rsid w:val="00DD373B"/>
    <w:rsid w:val="00DD3E00"/>
    <w:rsid w:val="00DD3E8B"/>
    <w:rsid w:val="00DD4005"/>
    <w:rsid w:val="00DD435B"/>
    <w:rsid w:val="00DD4468"/>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01"/>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9DF"/>
    <w:rsid w:val="00DE4A96"/>
    <w:rsid w:val="00DE4C24"/>
    <w:rsid w:val="00DE5269"/>
    <w:rsid w:val="00DE54A0"/>
    <w:rsid w:val="00DE5684"/>
    <w:rsid w:val="00DE59B1"/>
    <w:rsid w:val="00DE5AE8"/>
    <w:rsid w:val="00DE5BAB"/>
    <w:rsid w:val="00DE5E62"/>
    <w:rsid w:val="00DE6058"/>
    <w:rsid w:val="00DE625D"/>
    <w:rsid w:val="00DE6273"/>
    <w:rsid w:val="00DE64FF"/>
    <w:rsid w:val="00DE66DB"/>
    <w:rsid w:val="00DE6D10"/>
    <w:rsid w:val="00DE6E5D"/>
    <w:rsid w:val="00DE703A"/>
    <w:rsid w:val="00DE7311"/>
    <w:rsid w:val="00DE755C"/>
    <w:rsid w:val="00DE75CE"/>
    <w:rsid w:val="00DE77CD"/>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890"/>
    <w:rsid w:val="00DF7CF1"/>
    <w:rsid w:val="00DF7EC1"/>
    <w:rsid w:val="00E00250"/>
    <w:rsid w:val="00E004BE"/>
    <w:rsid w:val="00E00519"/>
    <w:rsid w:val="00E00C70"/>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1A0"/>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51A7"/>
    <w:rsid w:val="00E15289"/>
    <w:rsid w:val="00E1576B"/>
    <w:rsid w:val="00E1599F"/>
    <w:rsid w:val="00E15C81"/>
    <w:rsid w:val="00E16AC4"/>
    <w:rsid w:val="00E17097"/>
    <w:rsid w:val="00E17434"/>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6EA"/>
    <w:rsid w:val="00E217F0"/>
    <w:rsid w:val="00E21A7F"/>
    <w:rsid w:val="00E21AA7"/>
    <w:rsid w:val="00E21B5E"/>
    <w:rsid w:val="00E21CDA"/>
    <w:rsid w:val="00E21D1D"/>
    <w:rsid w:val="00E21DA3"/>
    <w:rsid w:val="00E21E92"/>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CF"/>
    <w:rsid w:val="00E26266"/>
    <w:rsid w:val="00E26477"/>
    <w:rsid w:val="00E26E76"/>
    <w:rsid w:val="00E279CC"/>
    <w:rsid w:val="00E27B33"/>
    <w:rsid w:val="00E302C4"/>
    <w:rsid w:val="00E302E5"/>
    <w:rsid w:val="00E304BB"/>
    <w:rsid w:val="00E30EE6"/>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CF2"/>
    <w:rsid w:val="00E33F43"/>
    <w:rsid w:val="00E3448A"/>
    <w:rsid w:val="00E34D3F"/>
    <w:rsid w:val="00E34D8B"/>
    <w:rsid w:val="00E3500C"/>
    <w:rsid w:val="00E35058"/>
    <w:rsid w:val="00E35249"/>
    <w:rsid w:val="00E3598D"/>
    <w:rsid w:val="00E3607D"/>
    <w:rsid w:val="00E365B6"/>
    <w:rsid w:val="00E365D2"/>
    <w:rsid w:val="00E365DC"/>
    <w:rsid w:val="00E3689D"/>
    <w:rsid w:val="00E36918"/>
    <w:rsid w:val="00E36E39"/>
    <w:rsid w:val="00E37358"/>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3E"/>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CFB"/>
    <w:rsid w:val="00E61EFC"/>
    <w:rsid w:val="00E62596"/>
    <w:rsid w:val="00E62C28"/>
    <w:rsid w:val="00E63313"/>
    <w:rsid w:val="00E63354"/>
    <w:rsid w:val="00E63AE8"/>
    <w:rsid w:val="00E63CBA"/>
    <w:rsid w:val="00E63F7E"/>
    <w:rsid w:val="00E63FC6"/>
    <w:rsid w:val="00E6424B"/>
    <w:rsid w:val="00E64575"/>
    <w:rsid w:val="00E646C9"/>
    <w:rsid w:val="00E6481E"/>
    <w:rsid w:val="00E64BFE"/>
    <w:rsid w:val="00E6507B"/>
    <w:rsid w:val="00E65324"/>
    <w:rsid w:val="00E65909"/>
    <w:rsid w:val="00E65B18"/>
    <w:rsid w:val="00E65C57"/>
    <w:rsid w:val="00E65DA7"/>
    <w:rsid w:val="00E660B3"/>
    <w:rsid w:val="00E66514"/>
    <w:rsid w:val="00E6662D"/>
    <w:rsid w:val="00E66776"/>
    <w:rsid w:val="00E667C0"/>
    <w:rsid w:val="00E66D0B"/>
    <w:rsid w:val="00E67273"/>
    <w:rsid w:val="00E676A7"/>
    <w:rsid w:val="00E67754"/>
    <w:rsid w:val="00E67BE8"/>
    <w:rsid w:val="00E67CFC"/>
    <w:rsid w:val="00E70069"/>
    <w:rsid w:val="00E7015B"/>
    <w:rsid w:val="00E70481"/>
    <w:rsid w:val="00E707AA"/>
    <w:rsid w:val="00E71226"/>
    <w:rsid w:val="00E71326"/>
    <w:rsid w:val="00E7141E"/>
    <w:rsid w:val="00E7142E"/>
    <w:rsid w:val="00E716D7"/>
    <w:rsid w:val="00E71772"/>
    <w:rsid w:val="00E71848"/>
    <w:rsid w:val="00E7188B"/>
    <w:rsid w:val="00E7193B"/>
    <w:rsid w:val="00E722FE"/>
    <w:rsid w:val="00E72A3B"/>
    <w:rsid w:val="00E72BC0"/>
    <w:rsid w:val="00E73234"/>
    <w:rsid w:val="00E73607"/>
    <w:rsid w:val="00E7364E"/>
    <w:rsid w:val="00E738E2"/>
    <w:rsid w:val="00E73D89"/>
    <w:rsid w:val="00E73DD6"/>
    <w:rsid w:val="00E73E8B"/>
    <w:rsid w:val="00E74085"/>
    <w:rsid w:val="00E74652"/>
    <w:rsid w:val="00E74705"/>
    <w:rsid w:val="00E747D5"/>
    <w:rsid w:val="00E74A1F"/>
    <w:rsid w:val="00E74AB2"/>
    <w:rsid w:val="00E74D6B"/>
    <w:rsid w:val="00E74E92"/>
    <w:rsid w:val="00E7555F"/>
    <w:rsid w:val="00E75999"/>
    <w:rsid w:val="00E765B6"/>
    <w:rsid w:val="00E76648"/>
    <w:rsid w:val="00E7671C"/>
    <w:rsid w:val="00E76CA7"/>
    <w:rsid w:val="00E7705D"/>
    <w:rsid w:val="00E770B0"/>
    <w:rsid w:val="00E77144"/>
    <w:rsid w:val="00E773E8"/>
    <w:rsid w:val="00E774C2"/>
    <w:rsid w:val="00E7789E"/>
    <w:rsid w:val="00E779AA"/>
    <w:rsid w:val="00E77AFF"/>
    <w:rsid w:val="00E77B5E"/>
    <w:rsid w:val="00E77CC8"/>
    <w:rsid w:val="00E77D34"/>
    <w:rsid w:val="00E77FD6"/>
    <w:rsid w:val="00E8071C"/>
    <w:rsid w:val="00E8076E"/>
    <w:rsid w:val="00E81071"/>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92D"/>
    <w:rsid w:val="00E90D45"/>
    <w:rsid w:val="00E90E9B"/>
    <w:rsid w:val="00E90F4D"/>
    <w:rsid w:val="00E90FAD"/>
    <w:rsid w:val="00E912B8"/>
    <w:rsid w:val="00E91526"/>
    <w:rsid w:val="00E91805"/>
    <w:rsid w:val="00E91CDF"/>
    <w:rsid w:val="00E91F4D"/>
    <w:rsid w:val="00E920A0"/>
    <w:rsid w:val="00E92478"/>
    <w:rsid w:val="00E927E8"/>
    <w:rsid w:val="00E92A83"/>
    <w:rsid w:val="00E92BFF"/>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22"/>
    <w:rsid w:val="00E96FA6"/>
    <w:rsid w:val="00E9784A"/>
    <w:rsid w:val="00E9790A"/>
    <w:rsid w:val="00E97F09"/>
    <w:rsid w:val="00EA0501"/>
    <w:rsid w:val="00EA0657"/>
    <w:rsid w:val="00EA09CE"/>
    <w:rsid w:val="00EA0B7E"/>
    <w:rsid w:val="00EA0C93"/>
    <w:rsid w:val="00EA0C9D"/>
    <w:rsid w:val="00EA11AF"/>
    <w:rsid w:val="00EA1241"/>
    <w:rsid w:val="00EA17D3"/>
    <w:rsid w:val="00EA186D"/>
    <w:rsid w:val="00EA1B62"/>
    <w:rsid w:val="00EA1F87"/>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FCA"/>
    <w:rsid w:val="00EA718A"/>
    <w:rsid w:val="00EA74DD"/>
    <w:rsid w:val="00EA7A14"/>
    <w:rsid w:val="00EA7C99"/>
    <w:rsid w:val="00EA7CDA"/>
    <w:rsid w:val="00EB0417"/>
    <w:rsid w:val="00EB06C1"/>
    <w:rsid w:val="00EB1387"/>
    <w:rsid w:val="00EB1489"/>
    <w:rsid w:val="00EB1847"/>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93E"/>
    <w:rsid w:val="00EB5B6C"/>
    <w:rsid w:val="00EB5C5A"/>
    <w:rsid w:val="00EB5CBD"/>
    <w:rsid w:val="00EB5DA9"/>
    <w:rsid w:val="00EB5DFB"/>
    <w:rsid w:val="00EB5F1C"/>
    <w:rsid w:val="00EB621F"/>
    <w:rsid w:val="00EB69BB"/>
    <w:rsid w:val="00EB6CD0"/>
    <w:rsid w:val="00EB6D0C"/>
    <w:rsid w:val="00EB6DEF"/>
    <w:rsid w:val="00EB6FE5"/>
    <w:rsid w:val="00EB70BA"/>
    <w:rsid w:val="00EB733C"/>
    <w:rsid w:val="00EB746A"/>
    <w:rsid w:val="00EB7673"/>
    <w:rsid w:val="00EB770B"/>
    <w:rsid w:val="00EB774B"/>
    <w:rsid w:val="00EB7B36"/>
    <w:rsid w:val="00EB7B70"/>
    <w:rsid w:val="00EB7C7E"/>
    <w:rsid w:val="00EB7F63"/>
    <w:rsid w:val="00EB7FE0"/>
    <w:rsid w:val="00EC03B9"/>
    <w:rsid w:val="00EC0867"/>
    <w:rsid w:val="00EC0A80"/>
    <w:rsid w:val="00EC175B"/>
    <w:rsid w:val="00EC1919"/>
    <w:rsid w:val="00EC196B"/>
    <w:rsid w:val="00EC1D92"/>
    <w:rsid w:val="00EC25C7"/>
    <w:rsid w:val="00EC29E2"/>
    <w:rsid w:val="00EC29FB"/>
    <w:rsid w:val="00EC2AA0"/>
    <w:rsid w:val="00EC2D6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29F"/>
    <w:rsid w:val="00ED43ED"/>
    <w:rsid w:val="00ED46C5"/>
    <w:rsid w:val="00ED511D"/>
    <w:rsid w:val="00ED53F5"/>
    <w:rsid w:val="00ED5491"/>
    <w:rsid w:val="00ED54F7"/>
    <w:rsid w:val="00ED554A"/>
    <w:rsid w:val="00ED55D1"/>
    <w:rsid w:val="00ED599F"/>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3EBF"/>
    <w:rsid w:val="00EE405A"/>
    <w:rsid w:val="00EE4473"/>
    <w:rsid w:val="00EE4A4A"/>
    <w:rsid w:val="00EE4A86"/>
    <w:rsid w:val="00EE4C8F"/>
    <w:rsid w:val="00EE4CEE"/>
    <w:rsid w:val="00EE5920"/>
    <w:rsid w:val="00EE62C8"/>
    <w:rsid w:val="00EE6411"/>
    <w:rsid w:val="00EE6420"/>
    <w:rsid w:val="00EE6531"/>
    <w:rsid w:val="00EE6686"/>
    <w:rsid w:val="00EE67CE"/>
    <w:rsid w:val="00EE6E01"/>
    <w:rsid w:val="00EE6EBB"/>
    <w:rsid w:val="00EE6FFD"/>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EEA"/>
    <w:rsid w:val="00EF3044"/>
    <w:rsid w:val="00EF31E4"/>
    <w:rsid w:val="00EF3B13"/>
    <w:rsid w:val="00EF3E03"/>
    <w:rsid w:val="00EF3EF5"/>
    <w:rsid w:val="00EF443D"/>
    <w:rsid w:val="00EF47CD"/>
    <w:rsid w:val="00EF48E3"/>
    <w:rsid w:val="00EF5252"/>
    <w:rsid w:val="00EF5598"/>
    <w:rsid w:val="00EF5765"/>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DB1"/>
    <w:rsid w:val="00F04EF0"/>
    <w:rsid w:val="00F050E9"/>
    <w:rsid w:val="00F05311"/>
    <w:rsid w:val="00F0545C"/>
    <w:rsid w:val="00F05BED"/>
    <w:rsid w:val="00F05E11"/>
    <w:rsid w:val="00F06171"/>
    <w:rsid w:val="00F0617D"/>
    <w:rsid w:val="00F0659D"/>
    <w:rsid w:val="00F06778"/>
    <w:rsid w:val="00F069A0"/>
    <w:rsid w:val="00F06E34"/>
    <w:rsid w:val="00F06FD7"/>
    <w:rsid w:val="00F0706C"/>
    <w:rsid w:val="00F070F1"/>
    <w:rsid w:val="00F0718B"/>
    <w:rsid w:val="00F076F9"/>
    <w:rsid w:val="00F0772A"/>
    <w:rsid w:val="00F07920"/>
    <w:rsid w:val="00F07B78"/>
    <w:rsid w:val="00F101CD"/>
    <w:rsid w:val="00F10294"/>
    <w:rsid w:val="00F103BD"/>
    <w:rsid w:val="00F10406"/>
    <w:rsid w:val="00F106B9"/>
    <w:rsid w:val="00F1071E"/>
    <w:rsid w:val="00F10A72"/>
    <w:rsid w:val="00F10DD7"/>
    <w:rsid w:val="00F10E0D"/>
    <w:rsid w:val="00F10F93"/>
    <w:rsid w:val="00F10FFA"/>
    <w:rsid w:val="00F111AA"/>
    <w:rsid w:val="00F111B2"/>
    <w:rsid w:val="00F11247"/>
    <w:rsid w:val="00F11277"/>
    <w:rsid w:val="00F1135D"/>
    <w:rsid w:val="00F115AD"/>
    <w:rsid w:val="00F11A37"/>
    <w:rsid w:val="00F11D5D"/>
    <w:rsid w:val="00F122DF"/>
    <w:rsid w:val="00F12396"/>
    <w:rsid w:val="00F12513"/>
    <w:rsid w:val="00F12906"/>
    <w:rsid w:val="00F12DAF"/>
    <w:rsid w:val="00F1325B"/>
    <w:rsid w:val="00F13280"/>
    <w:rsid w:val="00F13464"/>
    <w:rsid w:val="00F135ED"/>
    <w:rsid w:val="00F13668"/>
    <w:rsid w:val="00F1368D"/>
    <w:rsid w:val="00F13826"/>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972"/>
    <w:rsid w:val="00F16A29"/>
    <w:rsid w:val="00F16C24"/>
    <w:rsid w:val="00F174BD"/>
    <w:rsid w:val="00F176BD"/>
    <w:rsid w:val="00F1792E"/>
    <w:rsid w:val="00F17BD7"/>
    <w:rsid w:val="00F17CF1"/>
    <w:rsid w:val="00F2000F"/>
    <w:rsid w:val="00F202D0"/>
    <w:rsid w:val="00F204A1"/>
    <w:rsid w:val="00F2059F"/>
    <w:rsid w:val="00F20742"/>
    <w:rsid w:val="00F208E6"/>
    <w:rsid w:val="00F20968"/>
    <w:rsid w:val="00F2099C"/>
    <w:rsid w:val="00F20A1E"/>
    <w:rsid w:val="00F20ECF"/>
    <w:rsid w:val="00F20F97"/>
    <w:rsid w:val="00F21282"/>
    <w:rsid w:val="00F21404"/>
    <w:rsid w:val="00F21754"/>
    <w:rsid w:val="00F21A33"/>
    <w:rsid w:val="00F21B16"/>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A8"/>
    <w:rsid w:val="00F26007"/>
    <w:rsid w:val="00F26624"/>
    <w:rsid w:val="00F26B6C"/>
    <w:rsid w:val="00F26CC2"/>
    <w:rsid w:val="00F2705B"/>
    <w:rsid w:val="00F272C7"/>
    <w:rsid w:val="00F27772"/>
    <w:rsid w:val="00F277A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D68"/>
    <w:rsid w:val="00F46F6A"/>
    <w:rsid w:val="00F47352"/>
    <w:rsid w:val="00F473F8"/>
    <w:rsid w:val="00F474B2"/>
    <w:rsid w:val="00F479AA"/>
    <w:rsid w:val="00F47AC1"/>
    <w:rsid w:val="00F47D4F"/>
    <w:rsid w:val="00F5014E"/>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6F2"/>
    <w:rsid w:val="00F54905"/>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605A1"/>
    <w:rsid w:val="00F607C8"/>
    <w:rsid w:val="00F60C05"/>
    <w:rsid w:val="00F60CDE"/>
    <w:rsid w:val="00F611C8"/>
    <w:rsid w:val="00F61C26"/>
    <w:rsid w:val="00F6219C"/>
    <w:rsid w:val="00F6222E"/>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04E"/>
    <w:rsid w:val="00F7727F"/>
    <w:rsid w:val="00F77420"/>
    <w:rsid w:val="00F7754E"/>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55D"/>
    <w:rsid w:val="00F91982"/>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05"/>
    <w:rsid w:val="00FA1647"/>
    <w:rsid w:val="00FA1A5C"/>
    <w:rsid w:val="00FA20F9"/>
    <w:rsid w:val="00FA24E3"/>
    <w:rsid w:val="00FA2867"/>
    <w:rsid w:val="00FA2AC8"/>
    <w:rsid w:val="00FA2D1D"/>
    <w:rsid w:val="00FA2E77"/>
    <w:rsid w:val="00FA2F6F"/>
    <w:rsid w:val="00FA2FE0"/>
    <w:rsid w:val="00FA2FED"/>
    <w:rsid w:val="00FA300E"/>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864"/>
    <w:rsid w:val="00FB2BE4"/>
    <w:rsid w:val="00FB3161"/>
    <w:rsid w:val="00FB32A2"/>
    <w:rsid w:val="00FB34F2"/>
    <w:rsid w:val="00FB358D"/>
    <w:rsid w:val="00FB3ADA"/>
    <w:rsid w:val="00FB3D8C"/>
    <w:rsid w:val="00FB40F9"/>
    <w:rsid w:val="00FB41A7"/>
    <w:rsid w:val="00FB45C4"/>
    <w:rsid w:val="00FB55EB"/>
    <w:rsid w:val="00FB5727"/>
    <w:rsid w:val="00FB5B6B"/>
    <w:rsid w:val="00FB61B7"/>
    <w:rsid w:val="00FB621C"/>
    <w:rsid w:val="00FB62F0"/>
    <w:rsid w:val="00FB66DC"/>
    <w:rsid w:val="00FB679B"/>
    <w:rsid w:val="00FB6D90"/>
    <w:rsid w:val="00FB6D9F"/>
    <w:rsid w:val="00FB742F"/>
    <w:rsid w:val="00FB75EB"/>
    <w:rsid w:val="00FB7756"/>
    <w:rsid w:val="00FB77F8"/>
    <w:rsid w:val="00FB79F2"/>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5B3"/>
    <w:rsid w:val="00FC61B4"/>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71A"/>
    <w:rsid w:val="00FE6A38"/>
    <w:rsid w:val="00FE7492"/>
    <w:rsid w:val="00FE74D8"/>
    <w:rsid w:val="00FE7E12"/>
    <w:rsid w:val="00FF009A"/>
    <w:rsid w:val="00FF06B4"/>
    <w:rsid w:val="00FF06EA"/>
    <w:rsid w:val="00FF0758"/>
    <w:rsid w:val="00FF090B"/>
    <w:rsid w:val="00FF09C3"/>
    <w:rsid w:val="00FF0BAF"/>
    <w:rsid w:val="00FF0E43"/>
    <w:rsid w:val="00FF104B"/>
    <w:rsid w:val="00FF1217"/>
    <w:rsid w:val="00FF1343"/>
    <w:rsid w:val="00FF1668"/>
    <w:rsid w:val="00FF184B"/>
    <w:rsid w:val="00FF1BF5"/>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4E73"/>
    <w:rsid w:val="00FF54D7"/>
    <w:rsid w:val="00FF5550"/>
    <w:rsid w:val="00FF597A"/>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D0"/>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zCs w:val="20"/>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aliases w:val="Заголовок"/>
    <w:basedOn w:val="a"/>
    <w:link w:val="af4"/>
    <w:qFormat/>
    <w:rsid w:val="009B2D6B"/>
    <w:pPr>
      <w:jc w:val="center"/>
    </w:pPr>
    <w:rPr>
      <w:b/>
      <w:sz w:val="28"/>
      <w:szCs w:val="20"/>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rPr>
      <w:sz w:val="20"/>
      <w:szCs w:val="20"/>
    </w:r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sz w:val="20"/>
      <w:szCs w:val="20"/>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rPr>
      <w:sz w:val="20"/>
      <w:szCs w:val="20"/>
    </w:rPr>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66685516">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0935288">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64981059">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144A4-A49C-45AC-843D-EE251062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971</Words>
  <Characters>5538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2023-09-29T08:41:00Z</cp:lastPrinted>
  <dcterms:created xsi:type="dcterms:W3CDTF">2023-10-11T12:14:00Z</dcterms:created>
  <dcterms:modified xsi:type="dcterms:W3CDTF">2023-10-11T12:14:00Z</dcterms:modified>
</cp:coreProperties>
</file>