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27D" w:rsidRDefault="00932AD0" w:rsidP="00BE3FA5">
      <w:pPr>
        <w:pStyle w:val="a3"/>
        <w:widowControl w:val="0"/>
        <w:spacing w:after="0" w:line="240" w:lineRule="auto"/>
        <w:ind w:left="0"/>
        <w:jc w:val="center"/>
        <w:rPr>
          <w:rFonts w:ascii="Times New Roman" w:hAnsi="Times New Roman" w:cs="Times New Roman"/>
          <w:b/>
          <w:sz w:val="28"/>
          <w:szCs w:val="28"/>
        </w:rPr>
      </w:pPr>
      <w:r w:rsidRPr="00BE3FA5">
        <w:rPr>
          <w:rFonts w:ascii="Times New Roman" w:hAnsi="Times New Roman" w:cs="Times New Roman"/>
          <w:b/>
          <w:sz w:val="28"/>
          <w:szCs w:val="28"/>
        </w:rPr>
        <w:t>О</w:t>
      </w:r>
      <w:r w:rsidR="003C5889" w:rsidRPr="00BE3FA5">
        <w:rPr>
          <w:rFonts w:ascii="Times New Roman" w:hAnsi="Times New Roman" w:cs="Times New Roman"/>
          <w:b/>
          <w:sz w:val="28"/>
          <w:szCs w:val="28"/>
        </w:rPr>
        <w:t xml:space="preserve"> развитии креативных индустрий</w:t>
      </w:r>
      <w:r w:rsidR="001B2B1E" w:rsidRPr="00BE3FA5">
        <w:rPr>
          <w:rFonts w:ascii="Times New Roman" w:hAnsi="Times New Roman" w:cs="Times New Roman"/>
          <w:b/>
          <w:sz w:val="28"/>
          <w:szCs w:val="28"/>
        </w:rPr>
        <w:t xml:space="preserve"> </w:t>
      </w:r>
      <w:r w:rsidR="001B2B1E" w:rsidRPr="00BE3FA5">
        <w:rPr>
          <w:rFonts w:ascii="Times New Roman" w:hAnsi="Times New Roman" w:cs="Times New Roman"/>
          <w:b/>
          <w:sz w:val="28"/>
          <w:szCs w:val="28"/>
        </w:rPr>
        <w:br/>
        <w:t>в Архангельской области</w:t>
      </w:r>
      <w:r w:rsidRPr="00BE3FA5">
        <w:rPr>
          <w:rFonts w:ascii="Times New Roman" w:hAnsi="Times New Roman" w:cs="Times New Roman"/>
          <w:b/>
          <w:sz w:val="28"/>
          <w:szCs w:val="28"/>
        </w:rPr>
        <w:t xml:space="preserve"> в части продвижения приоритетных направлений туризма, народных художественных промыслов региона </w:t>
      </w:r>
      <w:r w:rsidRPr="00BE3FA5">
        <w:rPr>
          <w:rFonts w:ascii="Times New Roman" w:hAnsi="Times New Roman" w:cs="Times New Roman"/>
          <w:b/>
          <w:sz w:val="28"/>
          <w:szCs w:val="28"/>
        </w:rPr>
        <w:br/>
        <w:t>и территориальных брендов</w:t>
      </w:r>
      <w:r w:rsidR="00BA527D">
        <w:rPr>
          <w:rFonts w:ascii="Times New Roman" w:hAnsi="Times New Roman" w:cs="Times New Roman"/>
          <w:b/>
          <w:sz w:val="28"/>
          <w:szCs w:val="28"/>
        </w:rPr>
        <w:t xml:space="preserve"> </w:t>
      </w:r>
    </w:p>
    <w:p w:rsidR="00C92323" w:rsidRPr="00BA527D" w:rsidRDefault="00BA527D" w:rsidP="00BE3FA5">
      <w:pPr>
        <w:pStyle w:val="a3"/>
        <w:widowControl w:val="0"/>
        <w:spacing w:after="0" w:line="240" w:lineRule="auto"/>
        <w:ind w:left="0"/>
        <w:jc w:val="center"/>
        <w:rPr>
          <w:rFonts w:ascii="Times New Roman" w:hAnsi="Times New Roman" w:cs="Times New Roman"/>
          <w:sz w:val="28"/>
          <w:szCs w:val="28"/>
        </w:rPr>
      </w:pPr>
      <w:r w:rsidRPr="00BA527D">
        <w:rPr>
          <w:rFonts w:ascii="Times New Roman" w:hAnsi="Times New Roman" w:cs="Times New Roman"/>
          <w:sz w:val="28"/>
          <w:szCs w:val="28"/>
        </w:rPr>
        <w:t>(доклад Светловой О.С., министра культуры Архангельской области)</w:t>
      </w:r>
    </w:p>
    <w:p w:rsidR="007801E8" w:rsidRPr="00BE3FA5" w:rsidRDefault="007801E8" w:rsidP="00BE3FA5">
      <w:pPr>
        <w:pStyle w:val="a3"/>
        <w:widowControl w:val="0"/>
        <w:spacing w:after="0" w:line="240" w:lineRule="auto"/>
        <w:ind w:left="0" w:firstLine="709"/>
        <w:jc w:val="both"/>
        <w:rPr>
          <w:rFonts w:ascii="Times New Roman" w:hAnsi="Times New Roman" w:cs="Times New Roman"/>
          <w:sz w:val="28"/>
          <w:szCs w:val="28"/>
        </w:rPr>
      </w:pPr>
    </w:p>
    <w:p w:rsidR="00515C2C" w:rsidRPr="00BE3FA5" w:rsidRDefault="00A30B72" w:rsidP="00BE3FA5">
      <w:pPr>
        <w:pStyle w:val="a3"/>
        <w:widowControl w:val="0"/>
        <w:numPr>
          <w:ilvl w:val="0"/>
          <w:numId w:val="10"/>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Введение. </w:t>
      </w:r>
      <w:proofErr w:type="spellStart"/>
      <w:r>
        <w:rPr>
          <w:rFonts w:ascii="Times New Roman" w:hAnsi="Times New Roman" w:cs="Times New Roman"/>
          <w:b/>
          <w:sz w:val="28"/>
          <w:szCs w:val="28"/>
        </w:rPr>
        <w:t>Креативные</w:t>
      </w:r>
      <w:proofErr w:type="spellEnd"/>
      <w:r>
        <w:rPr>
          <w:rFonts w:ascii="Times New Roman" w:hAnsi="Times New Roman" w:cs="Times New Roman"/>
          <w:b/>
          <w:sz w:val="28"/>
          <w:szCs w:val="28"/>
        </w:rPr>
        <w:t xml:space="preserve"> кластеры</w:t>
      </w:r>
    </w:p>
    <w:p w:rsidR="00321228" w:rsidRPr="00BE3FA5" w:rsidRDefault="001B2B1E" w:rsidP="00BE3FA5">
      <w:pPr>
        <w:widowControl w:val="0"/>
        <w:spacing w:after="0" w:line="240" w:lineRule="auto"/>
        <w:ind w:firstLine="709"/>
        <w:jc w:val="both"/>
        <w:rPr>
          <w:rFonts w:ascii="Times New Roman" w:hAnsi="Times New Roman" w:cs="Times New Roman"/>
          <w:sz w:val="28"/>
          <w:szCs w:val="28"/>
        </w:rPr>
      </w:pPr>
      <w:proofErr w:type="spellStart"/>
      <w:r w:rsidRPr="00BE3FA5">
        <w:rPr>
          <w:rFonts w:ascii="Times New Roman" w:hAnsi="Times New Roman" w:cs="Times New Roman"/>
          <w:sz w:val="28"/>
          <w:szCs w:val="28"/>
        </w:rPr>
        <w:t>Креативные</w:t>
      </w:r>
      <w:proofErr w:type="spellEnd"/>
      <w:r w:rsidRPr="00BE3FA5">
        <w:rPr>
          <w:rFonts w:ascii="Times New Roman" w:hAnsi="Times New Roman" w:cs="Times New Roman"/>
          <w:sz w:val="28"/>
          <w:szCs w:val="28"/>
        </w:rPr>
        <w:t xml:space="preserve"> индустрии – это новый сектор экономики, в основе которого лежит творчество, базирующееся на интеллектуальной деятельности с высокой долей внедрения инновационных технологий. Итогом этого творчества является создание уникального продукта или услуги.</w:t>
      </w:r>
    </w:p>
    <w:p w:rsidR="00EF58AF" w:rsidRPr="00BE3FA5" w:rsidRDefault="00011D82" w:rsidP="00BE3FA5">
      <w:pPr>
        <w:widowControl w:val="0"/>
        <w:spacing w:after="0" w:line="240" w:lineRule="auto"/>
        <w:ind w:firstLine="709"/>
        <w:jc w:val="both"/>
        <w:rPr>
          <w:rFonts w:ascii="Times New Roman" w:eastAsia="Times New Roman" w:hAnsi="Times New Roman" w:cs="Times New Roman"/>
          <w:bCs/>
          <w:sz w:val="28"/>
          <w:szCs w:val="28"/>
        </w:rPr>
      </w:pPr>
      <w:r w:rsidRPr="00BE3FA5">
        <w:rPr>
          <w:rFonts w:ascii="Times New Roman" w:hAnsi="Times New Roman" w:cs="Times New Roman"/>
          <w:sz w:val="28"/>
          <w:szCs w:val="28"/>
        </w:rPr>
        <w:t xml:space="preserve">В Архангельской области в настоящее время </w:t>
      </w:r>
      <w:r w:rsidR="007801E8" w:rsidRPr="00BE3FA5">
        <w:rPr>
          <w:rFonts w:ascii="Times New Roman" w:hAnsi="Times New Roman" w:cs="Times New Roman"/>
          <w:sz w:val="28"/>
          <w:szCs w:val="28"/>
        </w:rPr>
        <w:t xml:space="preserve">достаточно эффективно функционируют </w:t>
      </w:r>
      <w:proofErr w:type="spellStart"/>
      <w:r w:rsidR="007801E8" w:rsidRPr="00BE3FA5">
        <w:rPr>
          <w:rFonts w:ascii="Times New Roman" w:hAnsi="Times New Roman" w:cs="Times New Roman"/>
          <w:sz w:val="28"/>
          <w:szCs w:val="28"/>
        </w:rPr>
        <w:t>креативные</w:t>
      </w:r>
      <w:proofErr w:type="spellEnd"/>
      <w:r w:rsidR="007801E8" w:rsidRPr="00BE3FA5">
        <w:rPr>
          <w:rFonts w:ascii="Times New Roman" w:hAnsi="Times New Roman" w:cs="Times New Roman"/>
          <w:sz w:val="28"/>
          <w:szCs w:val="28"/>
        </w:rPr>
        <w:t xml:space="preserve"> индустрии во всех 14 официально признанных сегментах (дизайн, кино, новые </w:t>
      </w:r>
      <w:proofErr w:type="spellStart"/>
      <w:r w:rsidR="007801E8" w:rsidRPr="00BE3FA5">
        <w:rPr>
          <w:rFonts w:ascii="Times New Roman" w:hAnsi="Times New Roman" w:cs="Times New Roman"/>
          <w:sz w:val="28"/>
          <w:szCs w:val="28"/>
        </w:rPr>
        <w:t>медиа</w:t>
      </w:r>
      <w:proofErr w:type="spellEnd"/>
      <w:r w:rsidR="007801E8" w:rsidRPr="00BE3FA5">
        <w:rPr>
          <w:rFonts w:ascii="Times New Roman" w:hAnsi="Times New Roman" w:cs="Times New Roman"/>
          <w:sz w:val="28"/>
          <w:szCs w:val="28"/>
        </w:rPr>
        <w:t xml:space="preserve">, искусство, компьютерная графика, IT, разработка компьютерных игр, мода, издательское дело и журналистика, музыка и </w:t>
      </w:r>
      <w:proofErr w:type="spellStart"/>
      <w:r w:rsidR="007801E8" w:rsidRPr="00BE3FA5">
        <w:rPr>
          <w:rFonts w:ascii="Times New Roman" w:hAnsi="Times New Roman" w:cs="Times New Roman"/>
          <w:sz w:val="28"/>
          <w:szCs w:val="28"/>
        </w:rPr>
        <w:t>саунд-дизайн</w:t>
      </w:r>
      <w:proofErr w:type="spellEnd"/>
      <w:r w:rsidR="007801E8" w:rsidRPr="00BE3FA5">
        <w:rPr>
          <w:rFonts w:ascii="Times New Roman" w:hAnsi="Times New Roman" w:cs="Times New Roman"/>
          <w:sz w:val="28"/>
          <w:szCs w:val="28"/>
        </w:rPr>
        <w:t xml:space="preserve">, маркетинг и коммуникации, образование в креативных индустриях, архитектура и </w:t>
      </w:r>
      <w:proofErr w:type="spellStart"/>
      <w:r w:rsidR="007801E8" w:rsidRPr="00BE3FA5">
        <w:rPr>
          <w:rFonts w:ascii="Times New Roman" w:hAnsi="Times New Roman" w:cs="Times New Roman"/>
          <w:sz w:val="28"/>
          <w:szCs w:val="28"/>
        </w:rPr>
        <w:t>урбанистика</w:t>
      </w:r>
      <w:proofErr w:type="spellEnd"/>
      <w:r w:rsidR="007801E8" w:rsidRPr="00BE3FA5">
        <w:rPr>
          <w:rFonts w:ascii="Times New Roman" w:hAnsi="Times New Roman" w:cs="Times New Roman"/>
          <w:sz w:val="28"/>
          <w:szCs w:val="28"/>
        </w:rPr>
        <w:t>, телевидение).</w:t>
      </w:r>
      <w:r w:rsidR="00DC0E7B" w:rsidRPr="00BE3FA5">
        <w:rPr>
          <w:rFonts w:ascii="Times New Roman" w:hAnsi="Times New Roman" w:cs="Times New Roman"/>
          <w:sz w:val="28"/>
          <w:szCs w:val="28"/>
        </w:rPr>
        <w:t xml:space="preserve"> </w:t>
      </w:r>
      <w:r w:rsidR="00EF58AF" w:rsidRPr="00BE3FA5">
        <w:rPr>
          <w:rFonts w:ascii="Times New Roman" w:eastAsia="Times New Roman" w:hAnsi="Times New Roman" w:cs="Times New Roman"/>
          <w:bCs/>
          <w:sz w:val="28"/>
          <w:szCs w:val="28"/>
        </w:rPr>
        <w:t xml:space="preserve">Зарегистрированы следующие формы деятельности: индивидуальные предприниматели (35%), </w:t>
      </w:r>
      <w:proofErr w:type="spellStart"/>
      <w:r w:rsidR="00EF58AF" w:rsidRPr="00BE3FA5">
        <w:rPr>
          <w:rFonts w:ascii="Times New Roman" w:eastAsia="Times New Roman" w:hAnsi="Times New Roman" w:cs="Times New Roman"/>
          <w:bCs/>
          <w:sz w:val="28"/>
          <w:szCs w:val="28"/>
        </w:rPr>
        <w:t>фрилансеры</w:t>
      </w:r>
      <w:proofErr w:type="spellEnd"/>
      <w:r w:rsidR="00EF58AF" w:rsidRPr="00BE3FA5">
        <w:rPr>
          <w:rFonts w:ascii="Times New Roman" w:eastAsia="Times New Roman" w:hAnsi="Times New Roman" w:cs="Times New Roman"/>
          <w:bCs/>
          <w:sz w:val="28"/>
          <w:szCs w:val="28"/>
        </w:rPr>
        <w:t xml:space="preserve"> (27,4%), некоммерческие организации (24,2%), общества </w:t>
      </w:r>
      <w:r w:rsidR="00BE3FA5">
        <w:rPr>
          <w:rFonts w:ascii="Times New Roman" w:eastAsia="Times New Roman" w:hAnsi="Times New Roman" w:cs="Times New Roman"/>
          <w:bCs/>
          <w:sz w:val="28"/>
          <w:szCs w:val="28"/>
        </w:rPr>
        <w:br/>
      </w:r>
      <w:r w:rsidR="00EF58AF" w:rsidRPr="00BE3FA5">
        <w:rPr>
          <w:rFonts w:ascii="Times New Roman" w:eastAsia="Times New Roman" w:hAnsi="Times New Roman" w:cs="Times New Roman"/>
          <w:bCs/>
          <w:sz w:val="28"/>
          <w:szCs w:val="28"/>
        </w:rPr>
        <w:t xml:space="preserve">с ограниченной ответственностью (12,9%). Имеются также </w:t>
      </w:r>
      <w:proofErr w:type="spellStart"/>
      <w:r w:rsidR="00EF58AF" w:rsidRPr="00BE3FA5">
        <w:rPr>
          <w:rFonts w:ascii="Times New Roman" w:eastAsia="Times New Roman" w:hAnsi="Times New Roman" w:cs="Times New Roman"/>
          <w:bCs/>
          <w:sz w:val="28"/>
          <w:szCs w:val="28"/>
        </w:rPr>
        <w:t>самозанятые</w:t>
      </w:r>
      <w:proofErr w:type="spellEnd"/>
      <w:r w:rsidR="00EF58AF" w:rsidRPr="00BE3FA5">
        <w:rPr>
          <w:rFonts w:ascii="Times New Roman" w:eastAsia="Times New Roman" w:hAnsi="Times New Roman" w:cs="Times New Roman"/>
          <w:bCs/>
          <w:sz w:val="28"/>
          <w:szCs w:val="28"/>
        </w:rPr>
        <w:t xml:space="preserve">, незарегистрированные представители </w:t>
      </w:r>
      <w:proofErr w:type="spellStart"/>
      <w:r w:rsidR="00EF58AF" w:rsidRPr="00BE3FA5">
        <w:rPr>
          <w:rFonts w:ascii="Times New Roman" w:eastAsia="Times New Roman" w:hAnsi="Times New Roman" w:cs="Times New Roman"/>
          <w:bCs/>
          <w:sz w:val="28"/>
          <w:szCs w:val="28"/>
        </w:rPr>
        <w:t>креативных</w:t>
      </w:r>
      <w:proofErr w:type="spellEnd"/>
      <w:r w:rsidR="00EF58AF" w:rsidRPr="00BE3FA5">
        <w:rPr>
          <w:rFonts w:ascii="Times New Roman" w:eastAsia="Times New Roman" w:hAnsi="Times New Roman" w:cs="Times New Roman"/>
          <w:bCs/>
          <w:sz w:val="28"/>
          <w:szCs w:val="28"/>
        </w:rPr>
        <w:t xml:space="preserve"> индустрий. </w:t>
      </w:r>
    </w:p>
    <w:p w:rsidR="00DC0E7B" w:rsidRPr="00BE3FA5" w:rsidRDefault="00DC0E7B"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hAnsi="Times New Roman" w:cs="Times New Roman"/>
          <w:sz w:val="28"/>
          <w:szCs w:val="28"/>
        </w:rPr>
        <w:t>В то же время и</w:t>
      </w:r>
      <w:r w:rsidR="00011D82" w:rsidRPr="00BE3FA5">
        <w:rPr>
          <w:rFonts w:ascii="Times New Roman" w:hAnsi="Times New Roman" w:cs="Times New Roman"/>
          <w:sz w:val="28"/>
          <w:szCs w:val="28"/>
        </w:rPr>
        <w:t xml:space="preserve">нфраструктура </w:t>
      </w:r>
      <w:proofErr w:type="spellStart"/>
      <w:r w:rsidR="00011D82" w:rsidRPr="00BE3FA5">
        <w:rPr>
          <w:rFonts w:ascii="Times New Roman" w:hAnsi="Times New Roman" w:cs="Times New Roman"/>
          <w:sz w:val="28"/>
          <w:szCs w:val="28"/>
        </w:rPr>
        <w:t>креативной</w:t>
      </w:r>
      <w:proofErr w:type="spellEnd"/>
      <w:r w:rsidR="00011D82" w:rsidRPr="00BE3FA5">
        <w:rPr>
          <w:rFonts w:ascii="Times New Roman" w:hAnsi="Times New Roman" w:cs="Times New Roman"/>
          <w:sz w:val="28"/>
          <w:szCs w:val="28"/>
        </w:rPr>
        <w:t xml:space="preserve"> экономики </w:t>
      </w:r>
      <w:r w:rsidR="007801E8" w:rsidRPr="00BE3FA5">
        <w:rPr>
          <w:rFonts w:ascii="Times New Roman" w:hAnsi="Times New Roman" w:cs="Times New Roman"/>
          <w:sz w:val="28"/>
          <w:szCs w:val="28"/>
        </w:rPr>
        <w:t xml:space="preserve">в регионе </w:t>
      </w:r>
      <w:r w:rsidR="00011D82" w:rsidRPr="00BE3FA5">
        <w:rPr>
          <w:rFonts w:ascii="Times New Roman" w:hAnsi="Times New Roman" w:cs="Times New Roman"/>
          <w:sz w:val="28"/>
          <w:szCs w:val="28"/>
        </w:rPr>
        <w:t>недостаточно развита.</w:t>
      </w:r>
      <w:r w:rsidR="007801E8" w:rsidRPr="00BE3FA5">
        <w:rPr>
          <w:rFonts w:ascii="Times New Roman" w:hAnsi="Times New Roman" w:cs="Times New Roman"/>
          <w:sz w:val="28"/>
          <w:szCs w:val="28"/>
        </w:rPr>
        <w:t xml:space="preserve"> </w:t>
      </w:r>
    </w:p>
    <w:p w:rsidR="00DC0E7B" w:rsidRPr="00BE3FA5" w:rsidRDefault="00DC0E7B"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В России </w:t>
      </w:r>
      <w:proofErr w:type="spellStart"/>
      <w:r w:rsidRPr="00BE3FA5">
        <w:rPr>
          <w:rFonts w:ascii="Times New Roman" w:hAnsi="Times New Roman" w:cs="Times New Roman"/>
          <w:sz w:val="28"/>
          <w:szCs w:val="28"/>
        </w:rPr>
        <w:t>креативный</w:t>
      </w:r>
      <w:proofErr w:type="spellEnd"/>
      <w:r w:rsidRPr="00BE3FA5">
        <w:rPr>
          <w:rFonts w:ascii="Times New Roman" w:hAnsi="Times New Roman" w:cs="Times New Roman"/>
          <w:sz w:val="28"/>
          <w:szCs w:val="28"/>
        </w:rPr>
        <w:t xml:space="preserve"> кластер – относительно новый феномен на рынке недвижимости, который </w:t>
      </w:r>
      <w:proofErr w:type="gramStart"/>
      <w:r w:rsidRPr="00BE3FA5">
        <w:rPr>
          <w:rFonts w:ascii="Times New Roman" w:hAnsi="Times New Roman" w:cs="Times New Roman"/>
          <w:sz w:val="28"/>
          <w:szCs w:val="28"/>
        </w:rPr>
        <w:t>носит экспериментальный характер и реализуется</w:t>
      </w:r>
      <w:proofErr w:type="gramEnd"/>
      <w:r w:rsidRPr="00BE3FA5">
        <w:rPr>
          <w:rFonts w:ascii="Times New Roman" w:hAnsi="Times New Roman" w:cs="Times New Roman"/>
          <w:sz w:val="28"/>
          <w:szCs w:val="28"/>
        </w:rPr>
        <w:t xml:space="preserve"> преимущественно через </w:t>
      </w:r>
      <w:proofErr w:type="spellStart"/>
      <w:r w:rsidRPr="00BE3FA5">
        <w:rPr>
          <w:rFonts w:ascii="Times New Roman" w:hAnsi="Times New Roman" w:cs="Times New Roman"/>
          <w:sz w:val="28"/>
          <w:szCs w:val="28"/>
        </w:rPr>
        <w:t>ревитализацию</w:t>
      </w:r>
      <w:proofErr w:type="spellEnd"/>
      <w:r w:rsidRPr="00BE3FA5">
        <w:rPr>
          <w:rFonts w:ascii="Times New Roman" w:hAnsi="Times New Roman" w:cs="Times New Roman"/>
          <w:sz w:val="28"/>
          <w:szCs w:val="28"/>
        </w:rPr>
        <w:t xml:space="preserve"> – постепенное приспособление неликвидной недвижимости: старых заводов или фабрик, освободившихся </w:t>
      </w:r>
      <w:r w:rsidR="00BE3FA5">
        <w:rPr>
          <w:rFonts w:ascii="Times New Roman" w:hAnsi="Times New Roman" w:cs="Times New Roman"/>
          <w:sz w:val="28"/>
          <w:szCs w:val="28"/>
        </w:rPr>
        <w:br/>
      </w:r>
      <w:r w:rsidRPr="00BE3FA5">
        <w:rPr>
          <w:rFonts w:ascii="Times New Roman" w:hAnsi="Times New Roman" w:cs="Times New Roman"/>
          <w:sz w:val="28"/>
          <w:szCs w:val="28"/>
        </w:rPr>
        <w:t xml:space="preserve">в результате </w:t>
      </w:r>
      <w:proofErr w:type="spellStart"/>
      <w:r w:rsidRPr="00BE3FA5">
        <w:rPr>
          <w:rFonts w:ascii="Times New Roman" w:hAnsi="Times New Roman" w:cs="Times New Roman"/>
          <w:sz w:val="28"/>
          <w:szCs w:val="28"/>
        </w:rPr>
        <w:t>деиндустриализации</w:t>
      </w:r>
      <w:proofErr w:type="spellEnd"/>
      <w:r w:rsidRPr="00BE3FA5">
        <w:rPr>
          <w:rFonts w:ascii="Times New Roman" w:hAnsi="Times New Roman" w:cs="Times New Roman"/>
          <w:sz w:val="28"/>
          <w:szCs w:val="28"/>
        </w:rPr>
        <w:t>.</w:t>
      </w:r>
    </w:p>
    <w:p w:rsidR="00DC0E7B" w:rsidRPr="00BE3FA5" w:rsidRDefault="00DC0E7B"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Так, перспективным для реализации является проект Группы «Аквилон» по созданию </w:t>
      </w:r>
      <w:proofErr w:type="spellStart"/>
      <w:r w:rsidRPr="00BE3FA5">
        <w:rPr>
          <w:rFonts w:ascii="Times New Roman" w:hAnsi="Times New Roman" w:cs="Times New Roman"/>
          <w:sz w:val="28"/>
          <w:szCs w:val="28"/>
        </w:rPr>
        <w:t>креативного</w:t>
      </w:r>
      <w:proofErr w:type="spellEnd"/>
      <w:r w:rsidRPr="00BE3FA5">
        <w:rPr>
          <w:rFonts w:ascii="Times New Roman" w:hAnsi="Times New Roman" w:cs="Times New Roman"/>
          <w:sz w:val="28"/>
          <w:szCs w:val="28"/>
        </w:rPr>
        <w:t xml:space="preserve"> кластера на базе комплекса строений Пивоваренного завода имени А. Ю. Суркова. Данный проект станет резиденцией для малых креативных компаний, расположенных на едином общественном пространстве, что позволит привлечь творческое сообщество, обеспечив условия для зарождения </w:t>
      </w:r>
      <w:proofErr w:type="gramStart"/>
      <w:r w:rsidRPr="00BE3FA5">
        <w:rPr>
          <w:rFonts w:ascii="Times New Roman" w:hAnsi="Times New Roman" w:cs="Times New Roman"/>
          <w:sz w:val="28"/>
          <w:szCs w:val="28"/>
        </w:rPr>
        <w:t>новых</w:t>
      </w:r>
      <w:proofErr w:type="gramEnd"/>
      <w:r w:rsidRPr="00BE3FA5">
        <w:rPr>
          <w:rFonts w:ascii="Times New Roman" w:hAnsi="Times New Roman" w:cs="Times New Roman"/>
          <w:sz w:val="28"/>
          <w:szCs w:val="28"/>
        </w:rPr>
        <w:t xml:space="preserve"> </w:t>
      </w:r>
      <w:proofErr w:type="spellStart"/>
      <w:r w:rsidRPr="00BE3FA5">
        <w:rPr>
          <w:rFonts w:ascii="Times New Roman" w:hAnsi="Times New Roman" w:cs="Times New Roman"/>
          <w:sz w:val="28"/>
          <w:szCs w:val="28"/>
        </w:rPr>
        <w:t>бизнес-идей</w:t>
      </w:r>
      <w:proofErr w:type="spellEnd"/>
      <w:r w:rsidRPr="00BE3FA5">
        <w:rPr>
          <w:rFonts w:ascii="Times New Roman" w:hAnsi="Times New Roman" w:cs="Times New Roman"/>
          <w:sz w:val="28"/>
          <w:szCs w:val="28"/>
        </w:rPr>
        <w:t>. Проект разработан совместно с ООО «Флакон Икс» (Москва).</w:t>
      </w:r>
    </w:p>
    <w:p w:rsidR="00D6116F" w:rsidRPr="00BE3FA5" w:rsidRDefault="00932AD0" w:rsidP="00BE3FA5">
      <w:pPr>
        <w:pStyle w:val="a3"/>
        <w:widowControl w:val="0"/>
        <w:spacing w:after="0" w:line="240" w:lineRule="auto"/>
        <w:ind w:left="0" w:firstLine="708"/>
        <w:jc w:val="both"/>
        <w:rPr>
          <w:rFonts w:ascii="Times New Roman" w:hAnsi="Times New Roman" w:cs="Times New Roman"/>
          <w:i/>
          <w:sz w:val="28"/>
          <w:szCs w:val="28"/>
        </w:rPr>
      </w:pPr>
      <w:r w:rsidRPr="00BE3FA5">
        <w:rPr>
          <w:rFonts w:ascii="Times New Roman" w:hAnsi="Times New Roman" w:cs="Times New Roman"/>
          <w:sz w:val="28"/>
          <w:szCs w:val="28"/>
        </w:rPr>
        <w:t>Предполагается, что о</w:t>
      </w:r>
      <w:r w:rsidR="00DC0E7B" w:rsidRPr="00BE3FA5">
        <w:rPr>
          <w:rFonts w:ascii="Times New Roman" w:hAnsi="Times New Roman" w:cs="Times New Roman"/>
          <w:sz w:val="28"/>
          <w:szCs w:val="28"/>
        </w:rPr>
        <w:t>снову резидентов составят бизнесы</w:t>
      </w:r>
      <w:r w:rsidRPr="00BE3FA5">
        <w:rPr>
          <w:rFonts w:ascii="Times New Roman" w:hAnsi="Times New Roman" w:cs="Times New Roman"/>
          <w:sz w:val="28"/>
          <w:szCs w:val="28"/>
        </w:rPr>
        <w:t xml:space="preserve"> из сферы креативных индустрий </w:t>
      </w:r>
      <w:r w:rsidR="00DC0E7B" w:rsidRPr="00BE3FA5">
        <w:rPr>
          <w:rFonts w:ascii="Times New Roman" w:hAnsi="Times New Roman" w:cs="Times New Roman"/>
          <w:sz w:val="28"/>
          <w:szCs w:val="28"/>
        </w:rPr>
        <w:t>с сервисной составляющей (прогулочная зона, общепит, событ</w:t>
      </w:r>
      <w:r w:rsidRPr="00BE3FA5">
        <w:rPr>
          <w:rFonts w:ascii="Times New Roman" w:hAnsi="Times New Roman" w:cs="Times New Roman"/>
          <w:sz w:val="28"/>
          <w:szCs w:val="28"/>
        </w:rPr>
        <w:t>ийные площадки, мини-гостиница)</w:t>
      </w:r>
      <w:r w:rsidR="00DC0E7B" w:rsidRPr="00BE3FA5">
        <w:rPr>
          <w:rFonts w:ascii="Times New Roman" w:hAnsi="Times New Roman" w:cs="Times New Roman"/>
          <w:sz w:val="28"/>
          <w:szCs w:val="28"/>
        </w:rPr>
        <w:t xml:space="preserve">. </w:t>
      </w:r>
    </w:p>
    <w:p w:rsidR="007058DB" w:rsidRPr="00BE3FA5" w:rsidRDefault="00DC0E7B"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Помимо этого кластеры </w:t>
      </w:r>
      <w:proofErr w:type="spellStart"/>
      <w:r w:rsidRPr="00BE3FA5">
        <w:rPr>
          <w:rFonts w:ascii="Times New Roman" w:hAnsi="Times New Roman" w:cs="Times New Roman"/>
          <w:sz w:val="28"/>
          <w:szCs w:val="28"/>
        </w:rPr>
        <w:t>креативной</w:t>
      </w:r>
      <w:proofErr w:type="spellEnd"/>
      <w:r w:rsidRPr="00BE3FA5">
        <w:rPr>
          <w:rFonts w:ascii="Times New Roman" w:hAnsi="Times New Roman" w:cs="Times New Roman"/>
          <w:sz w:val="28"/>
          <w:szCs w:val="28"/>
        </w:rPr>
        <w:t xml:space="preserve"> экономики появятся на площадке  обновленного Дома молодежи и IT парка </w:t>
      </w:r>
      <w:proofErr w:type="gramStart"/>
      <w:r w:rsidRPr="00BE3FA5">
        <w:rPr>
          <w:rFonts w:ascii="Times New Roman" w:hAnsi="Times New Roman" w:cs="Times New Roman"/>
          <w:sz w:val="28"/>
          <w:szCs w:val="28"/>
        </w:rPr>
        <w:t>С(</w:t>
      </w:r>
      <w:proofErr w:type="gramEnd"/>
      <w:r w:rsidRPr="00BE3FA5">
        <w:rPr>
          <w:rFonts w:ascii="Times New Roman" w:hAnsi="Times New Roman" w:cs="Times New Roman"/>
          <w:sz w:val="28"/>
          <w:szCs w:val="28"/>
        </w:rPr>
        <w:t>А)ФУ им. М.В. Ломоносова.</w:t>
      </w:r>
      <w:r w:rsidR="007058DB" w:rsidRPr="00BE3FA5">
        <w:rPr>
          <w:rFonts w:ascii="Times New Roman" w:hAnsi="Times New Roman" w:cs="Times New Roman"/>
          <w:sz w:val="28"/>
          <w:szCs w:val="28"/>
        </w:rPr>
        <w:t xml:space="preserve"> </w:t>
      </w:r>
    </w:p>
    <w:p w:rsidR="003C5889" w:rsidRPr="00BE3FA5" w:rsidRDefault="003C5889"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Администрацией городского округа Архангельской области «Северодвинск» перспективным вариантом для реализации проекта </w:t>
      </w:r>
      <w:proofErr w:type="spellStart"/>
      <w:r w:rsidRPr="00BE3FA5">
        <w:rPr>
          <w:rFonts w:ascii="Times New Roman" w:hAnsi="Times New Roman" w:cs="Times New Roman"/>
          <w:sz w:val="28"/>
          <w:szCs w:val="28"/>
        </w:rPr>
        <w:t>креативного</w:t>
      </w:r>
      <w:proofErr w:type="spellEnd"/>
      <w:r w:rsidRPr="00BE3FA5">
        <w:rPr>
          <w:rFonts w:ascii="Times New Roman" w:hAnsi="Times New Roman" w:cs="Times New Roman"/>
          <w:sz w:val="28"/>
          <w:szCs w:val="28"/>
        </w:rPr>
        <w:t xml:space="preserve"> кластера Северодвинска рассматривается здание бывшего профессионального училища № 19, распложенного по адресу: г. Северодвинск, ул. </w:t>
      </w:r>
      <w:proofErr w:type="gramStart"/>
      <w:r w:rsidRPr="00BE3FA5">
        <w:rPr>
          <w:rFonts w:ascii="Times New Roman" w:hAnsi="Times New Roman" w:cs="Times New Roman"/>
          <w:sz w:val="28"/>
          <w:szCs w:val="28"/>
        </w:rPr>
        <w:t>Звездная</w:t>
      </w:r>
      <w:proofErr w:type="gramEnd"/>
      <w:r w:rsidRPr="00BE3FA5">
        <w:rPr>
          <w:rFonts w:ascii="Times New Roman" w:hAnsi="Times New Roman" w:cs="Times New Roman"/>
          <w:sz w:val="28"/>
          <w:szCs w:val="28"/>
        </w:rPr>
        <w:t xml:space="preserve">, д. 11 для передачи в оперативное управление МБУК </w:t>
      </w:r>
      <w:r w:rsidRPr="00BE3FA5">
        <w:rPr>
          <w:rFonts w:ascii="Times New Roman" w:hAnsi="Times New Roman" w:cs="Times New Roman"/>
          <w:sz w:val="28"/>
          <w:szCs w:val="28"/>
        </w:rPr>
        <w:lastRenderedPageBreak/>
        <w:t>«Северодвинский городской краеведческий музей».</w:t>
      </w:r>
    </w:p>
    <w:p w:rsidR="003C5889" w:rsidRPr="00BE3FA5" w:rsidRDefault="003C5889"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В помещениях первого и второго этажа административного здания музей сможет разместить культурные и исторические фонды, которые в настоящее время не выставлены. Пространства мастерских, часть помещений первого </w:t>
      </w:r>
      <w:r w:rsidR="00BE3FA5">
        <w:rPr>
          <w:rFonts w:ascii="Times New Roman" w:hAnsi="Times New Roman" w:cs="Times New Roman"/>
          <w:sz w:val="28"/>
          <w:szCs w:val="28"/>
        </w:rPr>
        <w:br/>
      </w:r>
      <w:r w:rsidRPr="00BE3FA5">
        <w:rPr>
          <w:rFonts w:ascii="Times New Roman" w:hAnsi="Times New Roman" w:cs="Times New Roman"/>
          <w:sz w:val="28"/>
          <w:szCs w:val="28"/>
        </w:rPr>
        <w:t>и полностью третий этаж административного здания музеем будут предоставляться в аренду предпринимателям, работающим в сфере креативных видов деятельности на льготных условиях.</w:t>
      </w:r>
    </w:p>
    <w:p w:rsidR="00E92B6C" w:rsidRDefault="00E92B6C"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Наличие таких инфраструктурных «якорей» </w:t>
      </w:r>
      <w:r w:rsidR="00574C0D" w:rsidRPr="00BE3FA5">
        <w:rPr>
          <w:rFonts w:ascii="Times New Roman" w:hAnsi="Times New Roman" w:cs="Times New Roman"/>
          <w:sz w:val="28"/>
          <w:szCs w:val="28"/>
        </w:rPr>
        <w:t xml:space="preserve">в Архангельской области </w:t>
      </w:r>
      <w:r w:rsidRPr="00BE3FA5">
        <w:rPr>
          <w:rFonts w:ascii="Times New Roman" w:hAnsi="Times New Roman" w:cs="Times New Roman"/>
          <w:sz w:val="28"/>
          <w:szCs w:val="28"/>
        </w:rPr>
        <w:t xml:space="preserve">позволит сконцентрировать </w:t>
      </w:r>
      <w:proofErr w:type="spellStart"/>
      <w:r w:rsidRPr="00BE3FA5">
        <w:rPr>
          <w:rFonts w:ascii="Times New Roman" w:hAnsi="Times New Roman" w:cs="Times New Roman"/>
          <w:sz w:val="28"/>
          <w:szCs w:val="28"/>
        </w:rPr>
        <w:t>креативные</w:t>
      </w:r>
      <w:proofErr w:type="spellEnd"/>
      <w:r w:rsidRPr="00BE3FA5">
        <w:rPr>
          <w:rFonts w:ascii="Times New Roman" w:hAnsi="Times New Roman" w:cs="Times New Roman"/>
          <w:sz w:val="28"/>
          <w:szCs w:val="28"/>
        </w:rPr>
        <w:t xml:space="preserve"> бизнесы в нескольких крупных точках и удержать креативных предпринимателей.</w:t>
      </w:r>
    </w:p>
    <w:p w:rsidR="00BE3FA5" w:rsidRPr="00BE3FA5" w:rsidRDefault="00BE3FA5" w:rsidP="00BE3FA5">
      <w:pPr>
        <w:pStyle w:val="a3"/>
        <w:widowControl w:val="0"/>
        <w:spacing w:after="0" w:line="240" w:lineRule="auto"/>
        <w:ind w:left="0" w:firstLine="708"/>
        <w:jc w:val="both"/>
        <w:rPr>
          <w:rFonts w:ascii="Times New Roman" w:hAnsi="Times New Roman" w:cs="Times New Roman"/>
          <w:sz w:val="28"/>
          <w:szCs w:val="28"/>
        </w:rPr>
      </w:pPr>
    </w:p>
    <w:p w:rsidR="00515C2C" w:rsidRPr="00BE3FA5" w:rsidRDefault="00A30B72" w:rsidP="00BE3FA5">
      <w:pPr>
        <w:pStyle w:val="a3"/>
        <w:widowControl w:val="0"/>
        <w:numPr>
          <w:ilvl w:val="0"/>
          <w:numId w:val="10"/>
        </w:num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Меры поддержки</w:t>
      </w:r>
    </w:p>
    <w:p w:rsidR="008B2F7D" w:rsidRPr="00BE3FA5" w:rsidRDefault="008B2F7D"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eastAsia="Times New Roman" w:hAnsi="Times New Roman" w:cs="Times New Roman"/>
          <w:bCs/>
          <w:sz w:val="28"/>
          <w:szCs w:val="28"/>
        </w:rPr>
        <w:t>Одной из эффективных мер по</w:t>
      </w:r>
      <w:r w:rsidR="00932AD0" w:rsidRPr="00BE3FA5">
        <w:rPr>
          <w:rFonts w:ascii="Times New Roman" w:eastAsia="Times New Roman" w:hAnsi="Times New Roman" w:cs="Times New Roman"/>
          <w:bCs/>
          <w:sz w:val="28"/>
          <w:szCs w:val="28"/>
        </w:rPr>
        <w:t xml:space="preserve">ддержки являются целевые гранты, предоставляемые по итогам конкурсов. </w:t>
      </w:r>
      <w:proofErr w:type="gramStart"/>
      <w:r w:rsidR="00932AD0" w:rsidRPr="00BE3FA5">
        <w:rPr>
          <w:rFonts w:ascii="Times New Roman" w:eastAsia="Times New Roman" w:hAnsi="Times New Roman" w:cs="Times New Roman"/>
          <w:bCs/>
          <w:sz w:val="28"/>
          <w:szCs w:val="28"/>
        </w:rPr>
        <w:t>Основные из них:</w:t>
      </w:r>
      <w:r w:rsidRPr="00BE3FA5">
        <w:rPr>
          <w:rFonts w:ascii="Times New Roman" w:hAnsi="Times New Roman" w:cs="Times New Roman"/>
          <w:sz w:val="28"/>
          <w:szCs w:val="28"/>
        </w:rPr>
        <w:t xml:space="preserve"> </w:t>
      </w:r>
      <w:proofErr w:type="gramEnd"/>
    </w:p>
    <w:p w:rsidR="008B2F7D" w:rsidRPr="00BE3FA5" w:rsidRDefault="00932AD0" w:rsidP="00BE3FA5">
      <w:pPr>
        <w:pStyle w:val="a3"/>
        <w:widowControl w:val="0"/>
        <w:spacing w:after="0" w:line="240" w:lineRule="auto"/>
        <w:ind w:left="0" w:firstLine="708"/>
        <w:jc w:val="both"/>
        <w:rPr>
          <w:rFonts w:ascii="Times New Roman" w:eastAsia="Times New Roman" w:hAnsi="Times New Roman" w:cs="Times New Roman"/>
          <w:bCs/>
          <w:sz w:val="28"/>
          <w:szCs w:val="28"/>
        </w:rPr>
      </w:pPr>
      <w:r w:rsidRPr="00BE3FA5">
        <w:rPr>
          <w:rFonts w:ascii="Times New Roman" w:eastAsia="Times New Roman" w:hAnsi="Times New Roman" w:cs="Times New Roman"/>
          <w:bCs/>
          <w:sz w:val="28"/>
          <w:szCs w:val="28"/>
        </w:rPr>
        <w:t>1. К</w:t>
      </w:r>
      <w:r w:rsidR="008B2F7D" w:rsidRPr="00BE3FA5">
        <w:rPr>
          <w:rFonts w:ascii="Times New Roman" w:eastAsia="Times New Roman" w:hAnsi="Times New Roman" w:cs="Times New Roman"/>
          <w:bCs/>
          <w:sz w:val="28"/>
          <w:szCs w:val="28"/>
        </w:rPr>
        <w:t xml:space="preserve">онкурс грантов Губернатора Архангельской </w:t>
      </w:r>
      <w:r w:rsidR="00BE3FA5">
        <w:rPr>
          <w:rFonts w:ascii="Times New Roman" w:eastAsia="Times New Roman" w:hAnsi="Times New Roman" w:cs="Times New Roman"/>
          <w:bCs/>
          <w:sz w:val="28"/>
          <w:szCs w:val="28"/>
        </w:rPr>
        <w:t xml:space="preserve">области </w:t>
      </w:r>
      <w:r w:rsidR="008B2F7D" w:rsidRPr="00BE3FA5">
        <w:rPr>
          <w:rFonts w:ascii="Times New Roman" w:eastAsia="Times New Roman" w:hAnsi="Times New Roman" w:cs="Times New Roman"/>
          <w:bCs/>
          <w:sz w:val="28"/>
          <w:szCs w:val="28"/>
        </w:rPr>
        <w:t xml:space="preserve">на поддержку целевых проектов социально-ориентированных некоммерческих организаций </w:t>
      </w:r>
      <w:r w:rsidR="00BE3FA5">
        <w:rPr>
          <w:rFonts w:ascii="Times New Roman" w:eastAsia="Times New Roman" w:hAnsi="Times New Roman" w:cs="Times New Roman"/>
          <w:bCs/>
          <w:sz w:val="28"/>
          <w:szCs w:val="28"/>
        </w:rPr>
        <w:br/>
      </w:r>
      <w:r w:rsidR="008B2F7D" w:rsidRPr="00BE3FA5">
        <w:rPr>
          <w:rFonts w:ascii="Times New Roman" w:eastAsia="Times New Roman" w:hAnsi="Times New Roman" w:cs="Times New Roman"/>
          <w:bCs/>
          <w:sz w:val="28"/>
          <w:szCs w:val="28"/>
        </w:rPr>
        <w:t>в сфере культуры</w:t>
      </w:r>
      <w:r w:rsidR="00CF633C" w:rsidRPr="00BE3FA5">
        <w:rPr>
          <w:rFonts w:ascii="Times New Roman" w:eastAsia="Times New Roman" w:hAnsi="Times New Roman" w:cs="Times New Roman"/>
          <w:bCs/>
          <w:sz w:val="28"/>
          <w:szCs w:val="28"/>
        </w:rPr>
        <w:t xml:space="preserve">, организатор – </w:t>
      </w:r>
      <w:r w:rsidR="008B2F7D" w:rsidRPr="00BE3FA5">
        <w:rPr>
          <w:rFonts w:ascii="Times New Roman" w:eastAsia="Times New Roman" w:hAnsi="Times New Roman" w:cs="Times New Roman"/>
          <w:bCs/>
          <w:sz w:val="28"/>
          <w:szCs w:val="28"/>
        </w:rPr>
        <w:t>автономная некоммерческая организация «Губернато</w:t>
      </w:r>
      <w:r w:rsidR="00CF633C" w:rsidRPr="00BE3FA5">
        <w:rPr>
          <w:rFonts w:ascii="Times New Roman" w:eastAsia="Times New Roman" w:hAnsi="Times New Roman" w:cs="Times New Roman"/>
          <w:bCs/>
          <w:sz w:val="28"/>
          <w:szCs w:val="28"/>
        </w:rPr>
        <w:t>рский центр «Вместе мы сильнее»;</w:t>
      </w:r>
      <w:r w:rsidR="008B2F7D" w:rsidRPr="00BE3FA5">
        <w:rPr>
          <w:rFonts w:ascii="Times New Roman" w:eastAsia="Times New Roman" w:hAnsi="Times New Roman" w:cs="Times New Roman"/>
          <w:bCs/>
          <w:sz w:val="28"/>
          <w:szCs w:val="28"/>
        </w:rPr>
        <w:t> </w:t>
      </w:r>
    </w:p>
    <w:p w:rsidR="00932AD0" w:rsidRDefault="00CF633C"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eastAsia="Times New Roman" w:hAnsi="Times New Roman" w:cs="Times New Roman"/>
          <w:bCs/>
          <w:sz w:val="28"/>
          <w:szCs w:val="28"/>
        </w:rPr>
        <w:t xml:space="preserve">2. Конкурс </w:t>
      </w:r>
      <w:r w:rsidR="00932AD0" w:rsidRPr="00BE3FA5">
        <w:rPr>
          <w:rFonts w:ascii="Times New Roman" w:eastAsia="Times New Roman" w:hAnsi="Times New Roman" w:cs="Times New Roman"/>
          <w:bCs/>
          <w:sz w:val="28"/>
          <w:szCs w:val="28"/>
        </w:rPr>
        <w:t>грантов Президента Российской Федерации на реализацию проектов в области культуры, искусства и креативных (творческих) индустрий</w:t>
      </w:r>
      <w:r w:rsidRPr="00BE3FA5">
        <w:rPr>
          <w:rFonts w:ascii="Times New Roman" w:eastAsia="Times New Roman" w:hAnsi="Times New Roman" w:cs="Times New Roman"/>
          <w:bCs/>
          <w:sz w:val="28"/>
          <w:szCs w:val="28"/>
        </w:rPr>
        <w:t xml:space="preserve">, </w:t>
      </w:r>
      <w:r w:rsidRPr="00BE3FA5">
        <w:rPr>
          <w:rFonts w:ascii="Times New Roman" w:hAnsi="Times New Roman" w:cs="Times New Roman"/>
          <w:sz w:val="28"/>
          <w:szCs w:val="28"/>
        </w:rPr>
        <w:t>организатор – Президентский фонд культурных инициатив.</w:t>
      </w:r>
    </w:p>
    <w:p w:rsidR="00BE3FA5" w:rsidRPr="00BE3FA5" w:rsidRDefault="00BE3FA5" w:rsidP="00BE3FA5">
      <w:pPr>
        <w:pStyle w:val="a3"/>
        <w:widowControl w:val="0"/>
        <w:spacing w:after="0" w:line="240" w:lineRule="auto"/>
        <w:ind w:left="0" w:firstLine="708"/>
        <w:jc w:val="both"/>
        <w:rPr>
          <w:rFonts w:ascii="Times New Roman" w:hAnsi="Times New Roman" w:cs="Times New Roman"/>
          <w:sz w:val="28"/>
          <w:szCs w:val="28"/>
        </w:rPr>
      </w:pPr>
    </w:p>
    <w:p w:rsidR="00515C2C" w:rsidRPr="00BE3FA5" w:rsidRDefault="00515C2C" w:rsidP="00BE3FA5">
      <w:pPr>
        <w:pStyle w:val="a3"/>
        <w:widowControl w:val="0"/>
        <w:numPr>
          <w:ilvl w:val="0"/>
          <w:numId w:val="10"/>
        </w:numPr>
        <w:spacing w:after="0" w:line="240" w:lineRule="auto"/>
        <w:jc w:val="both"/>
        <w:rPr>
          <w:rFonts w:ascii="Times New Roman" w:hAnsi="Times New Roman" w:cs="Times New Roman"/>
          <w:b/>
          <w:sz w:val="28"/>
          <w:szCs w:val="28"/>
        </w:rPr>
      </w:pPr>
      <w:r w:rsidRPr="00BE3FA5">
        <w:rPr>
          <w:rFonts w:ascii="Times New Roman" w:eastAsia="Calibri" w:hAnsi="Times New Roman" w:cs="Times New Roman"/>
          <w:b/>
          <w:sz w:val="28"/>
          <w:szCs w:val="28"/>
        </w:rPr>
        <w:t>Событ</w:t>
      </w:r>
      <w:r w:rsidR="00A30B72">
        <w:rPr>
          <w:rFonts w:ascii="Times New Roman" w:eastAsia="Calibri" w:hAnsi="Times New Roman" w:cs="Times New Roman"/>
          <w:b/>
          <w:sz w:val="28"/>
          <w:szCs w:val="28"/>
        </w:rPr>
        <w:t>ия в сфере креативных индустрий</w:t>
      </w:r>
    </w:p>
    <w:p w:rsidR="00AB396F" w:rsidRPr="00BE3FA5" w:rsidRDefault="00AB396F"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Значимым ежегодным событием, представляющим </w:t>
      </w:r>
      <w:proofErr w:type="spellStart"/>
      <w:r w:rsidRPr="00BE3FA5">
        <w:rPr>
          <w:rFonts w:ascii="Times New Roman" w:hAnsi="Times New Roman" w:cs="Times New Roman"/>
          <w:sz w:val="28"/>
          <w:szCs w:val="28"/>
        </w:rPr>
        <w:t>креативные</w:t>
      </w:r>
      <w:proofErr w:type="spellEnd"/>
      <w:r w:rsidRPr="00BE3FA5">
        <w:rPr>
          <w:rFonts w:ascii="Times New Roman" w:hAnsi="Times New Roman" w:cs="Times New Roman"/>
          <w:sz w:val="28"/>
          <w:szCs w:val="28"/>
        </w:rPr>
        <w:t xml:space="preserve"> индустрии не только Архангельской области, но и других регионов Северо-Западного федерального округа, является фестиваль</w:t>
      </w:r>
      <w:r w:rsidR="0037361B" w:rsidRPr="00BE3FA5">
        <w:rPr>
          <w:rFonts w:ascii="Times New Roman" w:hAnsi="Times New Roman" w:cs="Times New Roman"/>
          <w:sz w:val="28"/>
          <w:szCs w:val="28"/>
        </w:rPr>
        <w:t xml:space="preserve"> «Белый июнь»</w:t>
      </w:r>
      <w:r w:rsidRPr="00BE3FA5">
        <w:rPr>
          <w:rFonts w:ascii="Times New Roman" w:hAnsi="Times New Roman" w:cs="Times New Roman"/>
          <w:sz w:val="28"/>
          <w:szCs w:val="28"/>
        </w:rPr>
        <w:t xml:space="preserve"> </w:t>
      </w:r>
      <w:r w:rsidR="0037361B" w:rsidRPr="00BE3FA5">
        <w:rPr>
          <w:rFonts w:ascii="Times New Roman" w:hAnsi="Times New Roman" w:cs="Times New Roman"/>
          <w:sz w:val="28"/>
          <w:szCs w:val="28"/>
        </w:rPr>
        <w:t xml:space="preserve">(название проекта до 2022 г. – </w:t>
      </w:r>
      <w:r w:rsidRPr="00BE3FA5">
        <w:rPr>
          <w:rFonts w:ascii="Times New Roman" w:hAnsi="Times New Roman" w:cs="Times New Roman"/>
          <w:sz w:val="28"/>
          <w:szCs w:val="28"/>
        </w:rPr>
        <w:t>«Другой»</w:t>
      </w:r>
      <w:r w:rsidR="0037361B" w:rsidRPr="00BE3FA5">
        <w:rPr>
          <w:rFonts w:ascii="Times New Roman" w:hAnsi="Times New Roman" w:cs="Times New Roman"/>
          <w:sz w:val="28"/>
          <w:szCs w:val="28"/>
        </w:rPr>
        <w:t>)</w:t>
      </w:r>
      <w:r w:rsidRPr="00BE3FA5">
        <w:rPr>
          <w:rFonts w:ascii="Times New Roman" w:hAnsi="Times New Roman" w:cs="Times New Roman"/>
          <w:sz w:val="28"/>
          <w:szCs w:val="28"/>
        </w:rPr>
        <w:t>,</w:t>
      </w:r>
      <w:r w:rsidR="0037361B" w:rsidRPr="00BE3FA5">
        <w:rPr>
          <w:rFonts w:ascii="Times New Roman" w:hAnsi="Times New Roman" w:cs="Times New Roman"/>
          <w:sz w:val="28"/>
          <w:szCs w:val="28"/>
        </w:rPr>
        <w:t xml:space="preserve"> организуемый </w:t>
      </w:r>
      <w:r w:rsidRPr="00BE3FA5">
        <w:rPr>
          <w:rFonts w:ascii="Times New Roman" w:hAnsi="Times New Roman" w:cs="Times New Roman"/>
          <w:sz w:val="28"/>
          <w:szCs w:val="28"/>
        </w:rPr>
        <w:t xml:space="preserve">в г. Архангельске с 2020 года. </w:t>
      </w:r>
    </w:p>
    <w:p w:rsidR="006D0512" w:rsidRPr="00BE3FA5" w:rsidRDefault="00AB396F"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Фестиваль </w:t>
      </w:r>
      <w:r w:rsidR="0037361B" w:rsidRPr="00BE3FA5">
        <w:rPr>
          <w:rFonts w:ascii="Times New Roman" w:hAnsi="Times New Roman" w:cs="Times New Roman"/>
          <w:sz w:val="28"/>
          <w:szCs w:val="28"/>
        </w:rPr>
        <w:t>«Белый июнь»</w:t>
      </w:r>
      <w:r w:rsidRPr="00BE3FA5">
        <w:rPr>
          <w:rFonts w:ascii="Times New Roman" w:hAnsi="Times New Roman" w:cs="Times New Roman"/>
          <w:sz w:val="28"/>
          <w:szCs w:val="28"/>
        </w:rPr>
        <w:t xml:space="preserve"> – масштабный событийный проект, объединяющий летний книжный фестиваль, международный фестиваль уличных театров, фестиваль уличного кино, фестиваль креативных индустрий </w:t>
      </w:r>
      <w:r w:rsidR="00BE3FA5">
        <w:rPr>
          <w:rFonts w:ascii="Times New Roman" w:hAnsi="Times New Roman" w:cs="Times New Roman"/>
          <w:sz w:val="28"/>
          <w:szCs w:val="28"/>
        </w:rPr>
        <w:br/>
      </w:r>
      <w:r w:rsidRPr="00BE3FA5">
        <w:rPr>
          <w:rFonts w:ascii="Times New Roman" w:hAnsi="Times New Roman" w:cs="Times New Roman"/>
          <w:sz w:val="28"/>
          <w:szCs w:val="28"/>
        </w:rPr>
        <w:t xml:space="preserve">и музыкальный фестиваль. Организатор фестиваля – некоммерческая организация «Фонд развития культуры и искусства Архангельской области» при поддержке Правительства Архангельской области, министерства культуры Архангельской области и гранта Российского фонда культуры. </w:t>
      </w:r>
    </w:p>
    <w:p w:rsidR="006D0512" w:rsidRPr="00BE3FA5" w:rsidRDefault="006D0512"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hAnsi="Times New Roman" w:cs="Times New Roman"/>
          <w:sz w:val="28"/>
          <w:szCs w:val="28"/>
        </w:rPr>
        <w:t>В деловой программе фестиваля креативных индустрий 1 – 4 июля 2021 г. приняли участие 30 экспертов, в их числе – урбанисты, архитекторы, социологи, исследователи городской среды из Москвы, Петербурга, Екатеринбурга и Новосибирска. Зарубежные урбанистические практики были представлены экспертами из Франции, Дании и Швеции. Во второй части фестиваля – «</w:t>
      </w:r>
      <w:proofErr w:type="spellStart"/>
      <w:r w:rsidRPr="00BE3FA5">
        <w:rPr>
          <w:rFonts w:ascii="Times New Roman" w:hAnsi="Times New Roman" w:cs="Times New Roman"/>
          <w:sz w:val="28"/>
          <w:szCs w:val="28"/>
        </w:rPr>
        <w:t>маркетплейс</w:t>
      </w:r>
      <w:proofErr w:type="spellEnd"/>
      <w:r w:rsidRPr="00BE3FA5">
        <w:rPr>
          <w:rFonts w:ascii="Times New Roman" w:hAnsi="Times New Roman" w:cs="Times New Roman"/>
          <w:sz w:val="28"/>
          <w:szCs w:val="28"/>
        </w:rPr>
        <w:t xml:space="preserve">» – представители </w:t>
      </w:r>
      <w:proofErr w:type="spellStart"/>
      <w:r w:rsidRPr="00BE3FA5">
        <w:rPr>
          <w:rFonts w:ascii="Times New Roman" w:hAnsi="Times New Roman" w:cs="Times New Roman"/>
          <w:sz w:val="28"/>
          <w:szCs w:val="28"/>
        </w:rPr>
        <w:t>креативных</w:t>
      </w:r>
      <w:proofErr w:type="spellEnd"/>
      <w:r w:rsidRPr="00BE3FA5">
        <w:rPr>
          <w:rFonts w:ascii="Times New Roman" w:hAnsi="Times New Roman" w:cs="Times New Roman"/>
          <w:sz w:val="28"/>
          <w:szCs w:val="28"/>
        </w:rPr>
        <w:t xml:space="preserve"> индустрий представили в Петровском парке продукцию и услуги широкой аудитории.</w:t>
      </w:r>
    </w:p>
    <w:p w:rsidR="003D5269" w:rsidRPr="00BE3FA5" w:rsidRDefault="003D5269"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Всего в фестивальном проекте в 2021 году приняли участие более </w:t>
      </w:r>
      <w:r w:rsidR="00BE3FA5">
        <w:rPr>
          <w:rFonts w:ascii="Times New Roman" w:hAnsi="Times New Roman" w:cs="Times New Roman"/>
          <w:sz w:val="28"/>
          <w:szCs w:val="28"/>
        </w:rPr>
        <w:br/>
      </w:r>
      <w:r w:rsidRPr="00BE3FA5">
        <w:rPr>
          <w:rFonts w:ascii="Times New Roman" w:hAnsi="Times New Roman" w:cs="Times New Roman"/>
          <w:sz w:val="28"/>
          <w:szCs w:val="28"/>
        </w:rPr>
        <w:t>500 гостей и экспертов, состоялось более 320 событий.</w:t>
      </w:r>
    </w:p>
    <w:p w:rsidR="008B2F7D" w:rsidRPr="00BE3FA5" w:rsidRDefault="00C66BF1" w:rsidP="00BE3FA5">
      <w:pPr>
        <w:pStyle w:val="a3"/>
        <w:widowControl w:val="0"/>
        <w:spacing w:after="0" w:line="240" w:lineRule="auto"/>
        <w:ind w:left="0" w:firstLine="708"/>
        <w:jc w:val="both"/>
        <w:rPr>
          <w:rFonts w:ascii="Times New Roman" w:hAnsi="Times New Roman" w:cs="Times New Roman"/>
          <w:sz w:val="28"/>
          <w:szCs w:val="28"/>
        </w:rPr>
      </w:pPr>
      <w:proofErr w:type="gramStart"/>
      <w:r w:rsidRPr="00BE3FA5">
        <w:rPr>
          <w:rFonts w:ascii="Times New Roman" w:hAnsi="Times New Roman" w:cs="Times New Roman"/>
          <w:sz w:val="28"/>
          <w:szCs w:val="28"/>
        </w:rPr>
        <w:t>В 2022 году фестиваль «Белый июнь» состоится 23 – 36 июня (</w:t>
      </w:r>
      <w:r w:rsidR="008B2F7D" w:rsidRPr="00BE3FA5">
        <w:rPr>
          <w:rFonts w:ascii="Times New Roman" w:hAnsi="Times New Roman" w:cs="Times New Roman"/>
          <w:sz w:val="28"/>
          <w:szCs w:val="28"/>
        </w:rPr>
        <w:t>направления:</w:t>
      </w:r>
      <w:proofErr w:type="gramEnd"/>
      <w:r w:rsidR="008B2F7D" w:rsidRPr="00BE3FA5">
        <w:rPr>
          <w:rFonts w:ascii="Times New Roman" w:hAnsi="Times New Roman" w:cs="Times New Roman"/>
          <w:sz w:val="28"/>
          <w:szCs w:val="28"/>
        </w:rPr>
        <w:t xml:space="preserve"> </w:t>
      </w:r>
      <w:proofErr w:type="gramStart"/>
      <w:r w:rsidR="008B2F7D" w:rsidRPr="00BE3FA5">
        <w:rPr>
          <w:rFonts w:ascii="Times New Roman" w:hAnsi="Times New Roman" w:cs="Times New Roman"/>
          <w:sz w:val="28"/>
          <w:szCs w:val="28"/>
        </w:rPr>
        <w:t>«К</w:t>
      </w:r>
      <w:r w:rsidRPr="00BE3FA5">
        <w:rPr>
          <w:rFonts w:ascii="Times New Roman" w:hAnsi="Times New Roman" w:cs="Times New Roman"/>
          <w:sz w:val="28"/>
          <w:szCs w:val="28"/>
        </w:rPr>
        <w:t>ниги</w:t>
      </w:r>
      <w:r w:rsidR="008B2F7D" w:rsidRPr="00BE3FA5">
        <w:rPr>
          <w:rFonts w:ascii="Times New Roman" w:hAnsi="Times New Roman" w:cs="Times New Roman"/>
          <w:sz w:val="28"/>
          <w:szCs w:val="28"/>
        </w:rPr>
        <w:t>»</w:t>
      </w:r>
      <w:r w:rsidRPr="00BE3FA5">
        <w:rPr>
          <w:rFonts w:ascii="Times New Roman" w:hAnsi="Times New Roman" w:cs="Times New Roman"/>
          <w:sz w:val="28"/>
          <w:szCs w:val="28"/>
        </w:rPr>
        <w:t xml:space="preserve">, </w:t>
      </w:r>
      <w:r w:rsidR="008B2F7D" w:rsidRPr="00BE3FA5">
        <w:rPr>
          <w:rFonts w:ascii="Times New Roman" w:hAnsi="Times New Roman" w:cs="Times New Roman"/>
          <w:sz w:val="28"/>
          <w:szCs w:val="28"/>
        </w:rPr>
        <w:t>«М</w:t>
      </w:r>
      <w:r w:rsidRPr="00BE3FA5">
        <w:rPr>
          <w:rFonts w:ascii="Times New Roman" w:hAnsi="Times New Roman" w:cs="Times New Roman"/>
          <w:sz w:val="28"/>
          <w:szCs w:val="28"/>
        </w:rPr>
        <w:t>узыка</w:t>
      </w:r>
      <w:r w:rsidR="008B2F7D" w:rsidRPr="00BE3FA5">
        <w:rPr>
          <w:rFonts w:ascii="Times New Roman" w:hAnsi="Times New Roman" w:cs="Times New Roman"/>
          <w:sz w:val="28"/>
          <w:szCs w:val="28"/>
        </w:rPr>
        <w:t>»</w:t>
      </w:r>
      <w:r w:rsidRPr="00BE3FA5">
        <w:rPr>
          <w:rFonts w:ascii="Times New Roman" w:hAnsi="Times New Roman" w:cs="Times New Roman"/>
          <w:sz w:val="28"/>
          <w:szCs w:val="28"/>
        </w:rPr>
        <w:t>) и 1 – 3 июля (</w:t>
      </w:r>
      <w:r w:rsidR="008B2F7D" w:rsidRPr="00BE3FA5">
        <w:rPr>
          <w:rFonts w:ascii="Times New Roman" w:hAnsi="Times New Roman" w:cs="Times New Roman"/>
          <w:sz w:val="28"/>
          <w:szCs w:val="28"/>
        </w:rPr>
        <w:t xml:space="preserve">фестиваль </w:t>
      </w:r>
      <w:r w:rsidRPr="00BE3FA5">
        <w:rPr>
          <w:rFonts w:ascii="Times New Roman" w:hAnsi="Times New Roman" w:cs="Times New Roman"/>
          <w:sz w:val="28"/>
          <w:szCs w:val="28"/>
        </w:rPr>
        <w:t>креативны</w:t>
      </w:r>
      <w:r w:rsidR="008B2F7D" w:rsidRPr="00BE3FA5">
        <w:rPr>
          <w:rFonts w:ascii="Times New Roman" w:hAnsi="Times New Roman" w:cs="Times New Roman"/>
          <w:sz w:val="28"/>
          <w:szCs w:val="28"/>
        </w:rPr>
        <w:t>х</w:t>
      </w:r>
      <w:r w:rsidRPr="00BE3FA5">
        <w:rPr>
          <w:rFonts w:ascii="Times New Roman" w:hAnsi="Times New Roman" w:cs="Times New Roman"/>
          <w:sz w:val="28"/>
          <w:szCs w:val="28"/>
        </w:rPr>
        <w:t xml:space="preserve"> </w:t>
      </w:r>
      <w:r w:rsidRPr="00BE3FA5">
        <w:rPr>
          <w:rFonts w:ascii="Times New Roman" w:hAnsi="Times New Roman" w:cs="Times New Roman"/>
          <w:sz w:val="28"/>
          <w:szCs w:val="28"/>
        </w:rPr>
        <w:lastRenderedPageBreak/>
        <w:t>индустри</w:t>
      </w:r>
      <w:r w:rsidR="008B2F7D" w:rsidRPr="00BE3FA5">
        <w:rPr>
          <w:rFonts w:ascii="Times New Roman" w:hAnsi="Times New Roman" w:cs="Times New Roman"/>
          <w:sz w:val="28"/>
          <w:szCs w:val="28"/>
        </w:rPr>
        <w:t>й: направления «Кино», «</w:t>
      </w:r>
      <w:proofErr w:type="spellStart"/>
      <w:r w:rsidR="008B2F7D" w:rsidRPr="00BE3FA5">
        <w:rPr>
          <w:rFonts w:ascii="Times New Roman" w:hAnsi="Times New Roman" w:cs="Times New Roman"/>
          <w:sz w:val="28"/>
          <w:szCs w:val="28"/>
        </w:rPr>
        <w:t>Арт</w:t>
      </w:r>
      <w:proofErr w:type="spellEnd"/>
      <w:r w:rsidR="008B2F7D" w:rsidRPr="00BE3FA5">
        <w:rPr>
          <w:rFonts w:ascii="Times New Roman" w:hAnsi="Times New Roman" w:cs="Times New Roman"/>
          <w:sz w:val="28"/>
          <w:szCs w:val="28"/>
        </w:rPr>
        <w:t xml:space="preserve">», «Еда», «Игра»). </w:t>
      </w:r>
      <w:proofErr w:type="gramEnd"/>
    </w:p>
    <w:p w:rsidR="008B2F7D" w:rsidRPr="00BE3FA5" w:rsidRDefault="008B2F7D"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В рамках фестиваля креативных индустрий </w:t>
      </w:r>
      <w:r w:rsidR="007348F6" w:rsidRPr="00BE3FA5">
        <w:rPr>
          <w:rFonts w:ascii="Times New Roman" w:hAnsi="Times New Roman" w:cs="Times New Roman"/>
          <w:sz w:val="28"/>
          <w:szCs w:val="28"/>
        </w:rPr>
        <w:t xml:space="preserve">1 – 3 июля 2022 г. </w:t>
      </w:r>
      <w:r w:rsidRPr="00BE3FA5">
        <w:rPr>
          <w:rFonts w:ascii="Times New Roman" w:hAnsi="Times New Roman" w:cs="Times New Roman"/>
          <w:sz w:val="28"/>
          <w:szCs w:val="28"/>
        </w:rPr>
        <w:t>состоятся:</w:t>
      </w:r>
    </w:p>
    <w:p w:rsidR="008B2F7D" w:rsidRPr="00BE3FA5" w:rsidRDefault="008B2F7D"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ярмарка продукции различных отраслей </w:t>
      </w:r>
      <w:proofErr w:type="spellStart"/>
      <w:r w:rsidRPr="00BE3FA5">
        <w:rPr>
          <w:rFonts w:ascii="Times New Roman" w:hAnsi="Times New Roman" w:cs="Times New Roman"/>
          <w:sz w:val="28"/>
          <w:szCs w:val="28"/>
        </w:rPr>
        <w:t>креативной</w:t>
      </w:r>
      <w:proofErr w:type="spellEnd"/>
      <w:r w:rsidRPr="00BE3FA5">
        <w:rPr>
          <w:rFonts w:ascii="Times New Roman" w:hAnsi="Times New Roman" w:cs="Times New Roman"/>
          <w:sz w:val="28"/>
          <w:szCs w:val="28"/>
        </w:rPr>
        <w:t xml:space="preserve"> экономики;</w:t>
      </w:r>
    </w:p>
    <w:p w:rsidR="008B2F7D" w:rsidRPr="00BE3FA5" w:rsidRDefault="008B2F7D"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hAnsi="Times New Roman" w:cs="Times New Roman"/>
          <w:sz w:val="28"/>
          <w:szCs w:val="28"/>
        </w:rPr>
        <w:t>гастрономический фестиваль;</w:t>
      </w:r>
    </w:p>
    <w:p w:rsidR="008B2F7D" w:rsidRPr="00BE3FA5" w:rsidRDefault="008B2F7D"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hAnsi="Times New Roman" w:cs="Times New Roman"/>
          <w:sz w:val="28"/>
          <w:szCs w:val="28"/>
        </w:rPr>
        <w:t>деловая программа – встречи, мастер-классы, дискуссии с участием урбанистов, архитекторов, разработчиков компьютерных программ, деятелей кино и искусства;</w:t>
      </w:r>
    </w:p>
    <w:p w:rsidR="008B2F7D" w:rsidRPr="00BE3FA5" w:rsidRDefault="008B2F7D" w:rsidP="00BE3FA5">
      <w:pPr>
        <w:pStyle w:val="a4"/>
        <w:widowControl w:val="0"/>
        <w:spacing w:before="0" w:beforeAutospacing="0" w:after="0" w:afterAutospacing="0"/>
        <w:ind w:firstLine="709"/>
        <w:jc w:val="both"/>
        <w:rPr>
          <w:sz w:val="28"/>
          <w:szCs w:val="28"/>
        </w:rPr>
      </w:pPr>
      <w:proofErr w:type="gramStart"/>
      <w:r w:rsidRPr="00BE3FA5">
        <w:rPr>
          <w:sz w:val="28"/>
          <w:szCs w:val="28"/>
          <w:lang w:val="en-US"/>
        </w:rPr>
        <w:t>VIII</w:t>
      </w:r>
      <w:r w:rsidRPr="00BE3FA5">
        <w:rPr>
          <w:sz w:val="28"/>
          <w:szCs w:val="28"/>
        </w:rPr>
        <w:t xml:space="preserve"> Съезд народных мастеров и специалистов по традиционной народной культуре Архангельской области.</w:t>
      </w:r>
      <w:proofErr w:type="gramEnd"/>
    </w:p>
    <w:p w:rsidR="00C66BF1" w:rsidRPr="00BE3FA5" w:rsidRDefault="008B2F7D"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hAnsi="Times New Roman" w:cs="Times New Roman"/>
          <w:sz w:val="28"/>
          <w:szCs w:val="28"/>
        </w:rPr>
        <w:t>К участию в</w:t>
      </w:r>
      <w:r w:rsidR="00C66BF1" w:rsidRPr="00BE3FA5">
        <w:rPr>
          <w:rFonts w:ascii="Times New Roman" w:hAnsi="Times New Roman" w:cs="Times New Roman"/>
          <w:sz w:val="28"/>
          <w:szCs w:val="28"/>
        </w:rPr>
        <w:t xml:space="preserve"> Съезде приглашаются специалисты в сфере культуры; мастера художественных промыслов и ремесленники; руководители органов управления культурой муниципальных образований Архангельской области; индивидуальные предприниматели; руководители предприятий,</w:t>
      </w:r>
      <w:r w:rsidR="007348F6" w:rsidRPr="00BE3FA5">
        <w:rPr>
          <w:rFonts w:ascii="Times New Roman" w:hAnsi="Times New Roman" w:cs="Times New Roman"/>
          <w:sz w:val="28"/>
          <w:szCs w:val="28"/>
        </w:rPr>
        <w:t xml:space="preserve"> </w:t>
      </w:r>
      <w:r w:rsidR="00C66BF1" w:rsidRPr="00BE3FA5">
        <w:rPr>
          <w:rFonts w:ascii="Times New Roman" w:hAnsi="Times New Roman" w:cs="Times New Roman"/>
          <w:sz w:val="28"/>
          <w:szCs w:val="28"/>
        </w:rPr>
        <w:t xml:space="preserve">занимающихся изготовлением и реализацией изделий традиционных народных художественных промыслов; специалисты Школ и Домов ремесел. </w:t>
      </w:r>
    </w:p>
    <w:p w:rsidR="00C66BF1" w:rsidRPr="00BE3FA5" w:rsidRDefault="00C66BF1"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hAnsi="Times New Roman" w:cs="Times New Roman"/>
          <w:sz w:val="28"/>
          <w:szCs w:val="28"/>
        </w:rPr>
        <w:t>В программе Съезда запланированы: пленарное заседание по теме «Традиция в современном мире», стратегическая сессия «</w:t>
      </w:r>
      <w:proofErr w:type="spellStart"/>
      <w:r w:rsidRPr="00BE3FA5">
        <w:rPr>
          <w:rFonts w:ascii="Times New Roman" w:hAnsi="Times New Roman" w:cs="Times New Roman"/>
          <w:sz w:val="28"/>
          <w:szCs w:val="28"/>
        </w:rPr>
        <w:t>Креативные</w:t>
      </w:r>
      <w:proofErr w:type="spellEnd"/>
      <w:r w:rsidRPr="00BE3FA5">
        <w:rPr>
          <w:rFonts w:ascii="Times New Roman" w:hAnsi="Times New Roman" w:cs="Times New Roman"/>
          <w:sz w:val="28"/>
          <w:szCs w:val="28"/>
        </w:rPr>
        <w:t xml:space="preserve"> территории», участие в деловой и образовательной программе фестиваля креативных индустрий «Белый июнь», мастер-классы по видам декоративно-прикладного творчества, ярмарка традиционных изделий мастеров </w:t>
      </w:r>
      <w:r w:rsidR="00BE3FA5">
        <w:rPr>
          <w:rFonts w:ascii="Times New Roman" w:hAnsi="Times New Roman" w:cs="Times New Roman"/>
          <w:sz w:val="28"/>
          <w:szCs w:val="28"/>
        </w:rPr>
        <w:br/>
      </w:r>
      <w:r w:rsidRPr="00BE3FA5">
        <w:rPr>
          <w:rFonts w:ascii="Times New Roman" w:hAnsi="Times New Roman" w:cs="Times New Roman"/>
          <w:sz w:val="28"/>
          <w:szCs w:val="28"/>
        </w:rPr>
        <w:t>и ремесленников. В Съезде примут участие специалисты в области менеджмента современных индустрий и декоративно-прикладного творчества г. Москвы, г. Санкт-Петербурга, г. Нижний Новгород.</w:t>
      </w:r>
    </w:p>
    <w:p w:rsidR="00C66BF1" w:rsidRPr="00BE3FA5" w:rsidRDefault="008B2F7D"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hAnsi="Times New Roman" w:cs="Times New Roman"/>
          <w:sz w:val="28"/>
          <w:szCs w:val="28"/>
        </w:rPr>
        <w:t>О</w:t>
      </w:r>
      <w:r w:rsidR="00C66BF1" w:rsidRPr="00BE3FA5">
        <w:rPr>
          <w:rFonts w:ascii="Times New Roman" w:hAnsi="Times New Roman" w:cs="Times New Roman"/>
          <w:sz w:val="28"/>
          <w:szCs w:val="28"/>
        </w:rPr>
        <w:t>дним из центральных событий в рамках Съезда станет</w:t>
      </w:r>
      <w:r w:rsidR="00BE3FA5">
        <w:rPr>
          <w:rFonts w:ascii="Times New Roman" w:hAnsi="Times New Roman" w:cs="Times New Roman"/>
          <w:sz w:val="28"/>
          <w:szCs w:val="28"/>
        </w:rPr>
        <w:t xml:space="preserve"> </w:t>
      </w:r>
      <w:r w:rsidR="00C66BF1" w:rsidRPr="00BE3FA5">
        <w:rPr>
          <w:rFonts w:ascii="Times New Roman" w:hAnsi="Times New Roman" w:cs="Times New Roman"/>
          <w:sz w:val="28"/>
          <w:szCs w:val="28"/>
        </w:rPr>
        <w:t>VIII Областной конкурс</w:t>
      </w:r>
      <w:r w:rsidR="00C66BF1" w:rsidRPr="00BE3FA5">
        <w:rPr>
          <w:rFonts w:ascii="Times New Roman" w:hAnsi="Times New Roman" w:cs="Times New Roman"/>
          <w:b/>
          <w:bCs/>
          <w:sz w:val="28"/>
          <w:szCs w:val="28"/>
        </w:rPr>
        <w:t xml:space="preserve"> </w:t>
      </w:r>
      <w:r w:rsidR="00C66BF1" w:rsidRPr="00BE3FA5">
        <w:rPr>
          <w:rFonts w:ascii="Times New Roman" w:hAnsi="Times New Roman" w:cs="Times New Roman"/>
          <w:sz w:val="28"/>
          <w:szCs w:val="28"/>
        </w:rPr>
        <w:t xml:space="preserve">«Двинской гостинец» по изготовлению сувенирной продукции </w:t>
      </w:r>
      <w:r w:rsidR="00BE3FA5">
        <w:rPr>
          <w:rFonts w:ascii="Times New Roman" w:hAnsi="Times New Roman" w:cs="Times New Roman"/>
          <w:sz w:val="28"/>
          <w:szCs w:val="28"/>
        </w:rPr>
        <w:br/>
      </w:r>
      <w:r w:rsidR="00C66BF1" w:rsidRPr="00BE3FA5">
        <w:rPr>
          <w:rFonts w:ascii="Times New Roman" w:hAnsi="Times New Roman" w:cs="Times New Roman"/>
          <w:sz w:val="28"/>
          <w:szCs w:val="28"/>
        </w:rPr>
        <w:t>на основе традиций народно-художественной культуры Архангельской области. Конкурс пройдет по двум номинациям: «Сувенир» и «Проектная идея сувенира». Изделия по двум номинациям должны отвечать следующим условиям: авторское исполнение, отражение культуры и истории Архангельской области, высокий творческий художественный уровень, покупательская способность (экономическая ценность), а в номинации «Проектная идея сувенира» также обязательными являются новизна, эксклюзивность и оригинальность.</w:t>
      </w:r>
    </w:p>
    <w:p w:rsidR="00C66BF1" w:rsidRPr="00BE3FA5" w:rsidRDefault="00C66BF1"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hAnsi="Times New Roman" w:cs="Times New Roman"/>
          <w:sz w:val="28"/>
          <w:szCs w:val="28"/>
        </w:rPr>
        <w:t>Конкурс «Двинской гостинец» призван служить сохранению традиционных промыслов и ремесел Архангельской области, их развитию, адаптации в современном мире.</w:t>
      </w:r>
    </w:p>
    <w:p w:rsidR="00C66BF1" w:rsidRPr="00BE3FA5" w:rsidRDefault="00C66BF1"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Ярким примером развития сферы креативных индустрий на территории Архангельской области является деятельность индивидуальных предпринимателей, мастеров и предприятий народных художественных промыслов, направленная на возрождение, сохранение и актуализацию народных художественных промыслов и ремесел Русского Севера. Изделия индивидуальных предпринимателей Титовой Ирины Юрьевны (бренд одежды Ирины Вартанян), </w:t>
      </w:r>
      <w:proofErr w:type="spellStart"/>
      <w:r w:rsidRPr="00BE3FA5">
        <w:rPr>
          <w:rFonts w:ascii="Times New Roman" w:hAnsi="Times New Roman" w:cs="Times New Roman"/>
          <w:sz w:val="28"/>
          <w:szCs w:val="28"/>
        </w:rPr>
        <w:t>Злотко</w:t>
      </w:r>
      <w:proofErr w:type="spellEnd"/>
      <w:r w:rsidRPr="00BE3FA5">
        <w:rPr>
          <w:rFonts w:ascii="Times New Roman" w:hAnsi="Times New Roman" w:cs="Times New Roman"/>
          <w:sz w:val="28"/>
          <w:szCs w:val="28"/>
        </w:rPr>
        <w:t xml:space="preserve"> Анна Сергеевна, закрытого акционерного общества «Народные художественные промыслы «Беломорские узоры» и других </w:t>
      </w:r>
      <w:r w:rsidR="00BE3FA5">
        <w:rPr>
          <w:rFonts w:ascii="Times New Roman" w:hAnsi="Times New Roman" w:cs="Times New Roman"/>
          <w:sz w:val="28"/>
          <w:szCs w:val="28"/>
        </w:rPr>
        <w:br/>
      </w:r>
      <w:r w:rsidRPr="00BE3FA5">
        <w:rPr>
          <w:rFonts w:ascii="Times New Roman" w:hAnsi="Times New Roman" w:cs="Times New Roman"/>
          <w:sz w:val="28"/>
          <w:szCs w:val="28"/>
        </w:rPr>
        <w:t xml:space="preserve">не только отражают региональную специфику, но и пользуется </w:t>
      </w:r>
      <w:r w:rsidRPr="00BE3FA5">
        <w:rPr>
          <w:rFonts w:ascii="Times New Roman" w:hAnsi="Times New Roman" w:cs="Times New Roman"/>
          <w:sz w:val="28"/>
          <w:szCs w:val="28"/>
        </w:rPr>
        <w:lastRenderedPageBreak/>
        <w:t xml:space="preserve">потребительским спросом в России и за рубежом. </w:t>
      </w:r>
    </w:p>
    <w:p w:rsidR="007348F6" w:rsidRPr="00BE3FA5" w:rsidRDefault="007348F6" w:rsidP="00D675C9">
      <w:pPr>
        <w:pStyle w:val="a3"/>
        <w:widowControl w:val="0"/>
        <w:numPr>
          <w:ilvl w:val="0"/>
          <w:numId w:val="10"/>
        </w:numPr>
        <w:tabs>
          <w:tab w:val="left" w:pos="142"/>
          <w:tab w:val="left" w:pos="1134"/>
        </w:tabs>
        <w:spacing w:after="0" w:line="240" w:lineRule="auto"/>
        <w:ind w:left="0" w:firstLine="709"/>
        <w:jc w:val="both"/>
        <w:rPr>
          <w:rFonts w:ascii="Times New Roman" w:hAnsi="Times New Roman" w:cs="Times New Roman"/>
          <w:b/>
          <w:sz w:val="28"/>
          <w:szCs w:val="28"/>
        </w:rPr>
      </w:pPr>
      <w:r w:rsidRPr="00BE3FA5">
        <w:rPr>
          <w:rFonts w:ascii="Times New Roman" w:hAnsi="Times New Roman" w:cs="Times New Roman"/>
          <w:b/>
          <w:sz w:val="28"/>
          <w:szCs w:val="28"/>
        </w:rPr>
        <w:t>Развитие креативных индустрий</w:t>
      </w:r>
      <w:r w:rsidR="00B5630D" w:rsidRPr="00BE3FA5">
        <w:rPr>
          <w:rFonts w:ascii="Times New Roman" w:hAnsi="Times New Roman" w:cs="Times New Roman"/>
          <w:b/>
          <w:sz w:val="28"/>
          <w:szCs w:val="28"/>
        </w:rPr>
        <w:t xml:space="preserve"> и продвижение брендов </w:t>
      </w:r>
      <w:r w:rsidR="00BE3FA5">
        <w:rPr>
          <w:rFonts w:ascii="Times New Roman" w:hAnsi="Times New Roman" w:cs="Times New Roman"/>
          <w:b/>
          <w:sz w:val="28"/>
          <w:szCs w:val="28"/>
        </w:rPr>
        <w:br/>
      </w:r>
      <w:r w:rsidRPr="00BE3FA5">
        <w:rPr>
          <w:rFonts w:ascii="Times New Roman" w:hAnsi="Times New Roman" w:cs="Times New Roman"/>
          <w:b/>
          <w:sz w:val="28"/>
          <w:szCs w:val="28"/>
        </w:rPr>
        <w:t>в муниципальных образованиях Архангельской области</w:t>
      </w:r>
    </w:p>
    <w:p w:rsidR="00BE3FA5" w:rsidRDefault="00BE3FA5" w:rsidP="00BE3FA5">
      <w:pPr>
        <w:pStyle w:val="ConsPlusNormal"/>
        <w:ind w:firstLine="708"/>
        <w:rPr>
          <w:rFonts w:ascii="Times New Roman" w:hAnsi="Times New Roman" w:cs="Times New Roman"/>
          <w:b/>
          <w:sz w:val="28"/>
          <w:szCs w:val="28"/>
        </w:rPr>
      </w:pPr>
    </w:p>
    <w:p w:rsidR="00321228" w:rsidRPr="00BE3FA5" w:rsidRDefault="00321228" w:rsidP="00BE3FA5">
      <w:pPr>
        <w:pStyle w:val="ConsPlusNormal"/>
        <w:ind w:firstLine="708"/>
        <w:rPr>
          <w:rFonts w:ascii="Times New Roman" w:hAnsi="Times New Roman" w:cs="Times New Roman"/>
          <w:b/>
          <w:sz w:val="28"/>
          <w:szCs w:val="28"/>
        </w:rPr>
      </w:pPr>
      <w:r w:rsidRPr="00BE3FA5">
        <w:rPr>
          <w:rFonts w:ascii="Times New Roman" w:hAnsi="Times New Roman" w:cs="Times New Roman"/>
          <w:b/>
          <w:sz w:val="28"/>
          <w:szCs w:val="28"/>
        </w:rPr>
        <w:t>Вельск</w:t>
      </w:r>
      <w:r w:rsidR="007348F6" w:rsidRPr="00BE3FA5">
        <w:rPr>
          <w:rFonts w:ascii="Times New Roman" w:hAnsi="Times New Roman" w:cs="Times New Roman"/>
          <w:b/>
          <w:sz w:val="28"/>
          <w:szCs w:val="28"/>
        </w:rPr>
        <w:t xml:space="preserve">ий </w:t>
      </w:r>
      <w:r w:rsidR="00F00546" w:rsidRPr="00BE3FA5">
        <w:rPr>
          <w:rFonts w:ascii="Times New Roman" w:hAnsi="Times New Roman" w:cs="Times New Roman"/>
          <w:b/>
          <w:sz w:val="28"/>
          <w:szCs w:val="28"/>
        </w:rPr>
        <w:t xml:space="preserve">муниципальный </w:t>
      </w:r>
      <w:r w:rsidR="007348F6" w:rsidRPr="00BE3FA5">
        <w:rPr>
          <w:rFonts w:ascii="Times New Roman" w:hAnsi="Times New Roman" w:cs="Times New Roman"/>
          <w:b/>
          <w:sz w:val="28"/>
          <w:szCs w:val="28"/>
        </w:rPr>
        <w:t>район</w:t>
      </w:r>
    </w:p>
    <w:p w:rsidR="00321228" w:rsidRPr="00BE3FA5" w:rsidRDefault="00321228" w:rsidP="00BE3FA5">
      <w:pPr>
        <w:pStyle w:val="ConsPlusNormal"/>
        <w:ind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В Вельском районе вопросы позиционирования и узнаваемости территории </w:t>
      </w:r>
      <w:r w:rsidR="00B2136A" w:rsidRPr="00BE3FA5">
        <w:rPr>
          <w:rFonts w:ascii="Times New Roman" w:hAnsi="Times New Roman" w:cs="Times New Roman"/>
          <w:sz w:val="28"/>
          <w:szCs w:val="28"/>
        </w:rPr>
        <w:t>стали актуальными</w:t>
      </w:r>
      <w:r w:rsidRPr="00BE3FA5">
        <w:rPr>
          <w:rFonts w:ascii="Times New Roman" w:hAnsi="Times New Roman" w:cs="Times New Roman"/>
          <w:sz w:val="28"/>
          <w:szCs w:val="28"/>
        </w:rPr>
        <w:t xml:space="preserve"> </w:t>
      </w:r>
      <w:r w:rsidR="00B2136A" w:rsidRPr="00BE3FA5">
        <w:rPr>
          <w:rFonts w:ascii="Times New Roman" w:hAnsi="Times New Roman" w:cs="Times New Roman"/>
          <w:sz w:val="28"/>
          <w:szCs w:val="28"/>
        </w:rPr>
        <w:t>в 2017 году</w:t>
      </w:r>
      <w:r w:rsidRPr="00BE3FA5">
        <w:rPr>
          <w:rFonts w:ascii="Times New Roman" w:hAnsi="Times New Roman" w:cs="Times New Roman"/>
          <w:sz w:val="28"/>
          <w:szCs w:val="28"/>
        </w:rPr>
        <w:t xml:space="preserve">, когда въездной туризм начал набирать обороты. Было проведено несколько стратегических сессий по поиску локального бренда. </w:t>
      </w:r>
      <w:r w:rsidR="00B2136A" w:rsidRPr="00BE3FA5">
        <w:rPr>
          <w:rFonts w:ascii="Times New Roman" w:hAnsi="Times New Roman" w:cs="Times New Roman"/>
          <w:sz w:val="28"/>
          <w:szCs w:val="28"/>
        </w:rPr>
        <w:t>Е</w:t>
      </w:r>
      <w:r w:rsidRPr="00BE3FA5">
        <w:rPr>
          <w:rFonts w:ascii="Times New Roman" w:hAnsi="Times New Roman" w:cs="Times New Roman"/>
          <w:sz w:val="28"/>
          <w:szCs w:val="28"/>
        </w:rPr>
        <w:t xml:space="preserve">диное мнение найдено не было, </w:t>
      </w:r>
      <w:r w:rsidR="0089777C" w:rsidRPr="00BE3FA5">
        <w:rPr>
          <w:rFonts w:ascii="Times New Roman" w:hAnsi="Times New Roman" w:cs="Times New Roman"/>
          <w:sz w:val="28"/>
          <w:szCs w:val="28"/>
        </w:rPr>
        <w:t xml:space="preserve">в </w:t>
      </w:r>
      <w:r w:rsidRPr="00BE3FA5">
        <w:rPr>
          <w:rFonts w:ascii="Times New Roman" w:hAnsi="Times New Roman" w:cs="Times New Roman"/>
          <w:sz w:val="28"/>
          <w:szCs w:val="28"/>
        </w:rPr>
        <w:t>район</w:t>
      </w:r>
      <w:r w:rsidR="0089777C" w:rsidRPr="00BE3FA5">
        <w:rPr>
          <w:rFonts w:ascii="Times New Roman" w:hAnsi="Times New Roman" w:cs="Times New Roman"/>
          <w:sz w:val="28"/>
          <w:szCs w:val="28"/>
        </w:rPr>
        <w:t>е</w:t>
      </w:r>
      <w:r w:rsidRPr="00BE3FA5">
        <w:rPr>
          <w:rFonts w:ascii="Times New Roman" w:hAnsi="Times New Roman" w:cs="Times New Roman"/>
          <w:sz w:val="28"/>
          <w:szCs w:val="28"/>
        </w:rPr>
        <w:t xml:space="preserve"> </w:t>
      </w:r>
      <w:r w:rsidR="0089777C" w:rsidRPr="00BE3FA5">
        <w:rPr>
          <w:rFonts w:ascii="Times New Roman" w:hAnsi="Times New Roman" w:cs="Times New Roman"/>
          <w:sz w:val="28"/>
          <w:szCs w:val="28"/>
        </w:rPr>
        <w:t>определено несколько брендов</w:t>
      </w:r>
      <w:r w:rsidRPr="00BE3FA5">
        <w:rPr>
          <w:rFonts w:ascii="Times New Roman" w:hAnsi="Times New Roman" w:cs="Times New Roman"/>
          <w:sz w:val="28"/>
          <w:szCs w:val="28"/>
        </w:rPr>
        <w:t>: «Вельск – территория спорта и движения», «Вельские кони», «Вельск – Царские леса», «</w:t>
      </w:r>
      <w:proofErr w:type="spellStart"/>
      <w:r w:rsidRPr="00BE3FA5">
        <w:rPr>
          <w:rFonts w:ascii="Times New Roman" w:hAnsi="Times New Roman" w:cs="Times New Roman"/>
          <w:sz w:val="28"/>
          <w:szCs w:val="28"/>
        </w:rPr>
        <w:t>Важские</w:t>
      </w:r>
      <w:proofErr w:type="spellEnd"/>
      <w:r w:rsidRPr="00BE3FA5">
        <w:rPr>
          <w:rFonts w:ascii="Times New Roman" w:hAnsi="Times New Roman" w:cs="Times New Roman"/>
          <w:sz w:val="28"/>
          <w:szCs w:val="28"/>
        </w:rPr>
        <w:t xml:space="preserve"> росписи».</w:t>
      </w:r>
    </w:p>
    <w:p w:rsidR="00321228" w:rsidRPr="00BE3FA5" w:rsidRDefault="00321228" w:rsidP="00BE3FA5">
      <w:pPr>
        <w:pStyle w:val="ConsPlusNormal"/>
        <w:ind w:firstLine="708"/>
        <w:jc w:val="both"/>
        <w:rPr>
          <w:rFonts w:ascii="Times New Roman" w:hAnsi="Times New Roman" w:cs="Times New Roman"/>
          <w:sz w:val="28"/>
          <w:szCs w:val="28"/>
        </w:rPr>
      </w:pPr>
      <w:r w:rsidRPr="00BE3FA5">
        <w:rPr>
          <w:rFonts w:ascii="Times New Roman" w:hAnsi="Times New Roman" w:cs="Times New Roman"/>
          <w:sz w:val="28"/>
          <w:szCs w:val="28"/>
        </w:rPr>
        <w:t>Наиболее продуктивным стал исторический ресурс росписей.</w:t>
      </w:r>
      <w:r w:rsidR="00BE3FA5">
        <w:rPr>
          <w:rFonts w:ascii="Times New Roman" w:hAnsi="Times New Roman" w:cs="Times New Roman"/>
          <w:sz w:val="28"/>
          <w:szCs w:val="28"/>
        </w:rPr>
        <w:br/>
      </w:r>
      <w:r w:rsidRPr="00BE3FA5">
        <w:rPr>
          <w:rFonts w:ascii="Times New Roman" w:hAnsi="Times New Roman" w:cs="Times New Roman"/>
          <w:sz w:val="28"/>
          <w:szCs w:val="28"/>
        </w:rPr>
        <w:t xml:space="preserve">На территории </w:t>
      </w:r>
      <w:r w:rsidR="000302F1" w:rsidRPr="00BE3FA5">
        <w:rPr>
          <w:rFonts w:ascii="Times New Roman" w:hAnsi="Times New Roman" w:cs="Times New Roman"/>
          <w:sz w:val="28"/>
          <w:szCs w:val="28"/>
        </w:rPr>
        <w:t xml:space="preserve">Вельского </w:t>
      </w:r>
      <w:r w:rsidRPr="00BE3FA5">
        <w:rPr>
          <w:rFonts w:ascii="Times New Roman" w:hAnsi="Times New Roman" w:cs="Times New Roman"/>
          <w:sz w:val="28"/>
          <w:szCs w:val="28"/>
        </w:rPr>
        <w:t xml:space="preserve">района сохранились бытовавшие с конца 18 века домовые росписи. В июне 2017 года состоялась практическая конференция </w:t>
      </w:r>
      <w:r w:rsidR="00D675C9">
        <w:rPr>
          <w:rFonts w:ascii="Times New Roman" w:hAnsi="Times New Roman" w:cs="Times New Roman"/>
          <w:sz w:val="28"/>
          <w:szCs w:val="28"/>
        </w:rPr>
        <w:br/>
      </w:r>
      <w:r w:rsidRPr="00BE3FA5">
        <w:rPr>
          <w:rFonts w:ascii="Times New Roman" w:hAnsi="Times New Roman" w:cs="Times New Roman"/>
          <w:sz w:val="28"/>
          <w:szCs w:val="28"/>
        </w:rPr>
        <w:t xml:space="preserve">по теме: «Традиционные росписи </w:t>
      </w:r>
      <w:proofErr w:type="spellStart"/>
      <w:r w:rsidRPr="00BE3FA5">
        <w:rPr>
          <w:rFonts w:ascii="Times New Roman" w:hAnsi="Times New Roman" w:cs="Times New Roman"/>
          <w:sz w:val="28"/>
          <w:szCs w:val="28"/>
        </w:rPr>
        <w:t>Поважья</w:t>
      </w:r>
      <w:proofErr w:type="spellEnd"/>
      <w:r w:rsidRPr="00BE3FA5">
        <w:rPr>
          <w:rFonts w:ascii="Times New Roman" w:hAnsi="Times New Roman" w:cs="Times New Roman"/>
          <w:sz w:val="28"/>
          <w:szCs w:val="28"/>
        </w:rPr>
        <w:t xml:space="preserve">», на которую были приглашены мастера, работающие в технике </w:t>
      </w:r>
      <w:proofErr w:type="spellStart"/>
      <w:r w:rsidRPr="00BE3FA5">
        <w:rPr>
          <w:rFonts w:ascii="Times New Roman" w:hAnsi="Times New Roman" w:cs="Times New Roman"/>
          <w:sz w:val="28"/>
          <w:szCs w:val="28"/>
        </w:rPr>
        <w:t>важских</w:t>
      </w:r>
      <w:proofErr w:type="spellEnd"/>
      <w:r w:rsidRPr="00BE3FA5">
        <w:rPr>
          <w:rFonts w:ascii="Times New Roman" w:hAnsi="Times New Roman" w:cs="Times New Roman"/>
          <w:sz w:val="28"/>
          <w:szCs w:val="28"/>
        </w:rPr>
        <w:t xml:space="preserve"> росписей со всей территории </w:t>
      </w:r>
      <w:proofErr w:type="spellStart"/>
      <w:r w:rsidRPr="00BE3FA5">
        <w:rPr>
          <w:rFonts w:ascii="Times New Roman" w:hAnsi="Times New Roman" w:cs="Times New Roman"/>
          <w:sz w:val="28"/>
          <w:szCs w:val="28"/>
        </w:rPr>
        <w:t>Поважья</w:t>
      </w:r>
      <w:proofErr w:type="spellEnd"/>
      <w:r w:rsidRPr="00BE3FA5">
        <w:rPr>
          <w:rFonts w:ascii="Times New Roman" w:hAnsi="Times New Roman" w:cs="Times New Roman"/>
          <w:sz w:val="28"/>
          <w:szCs w:val="28"/>
        </w:rPr>
        <w:t xml:space="preserve"> (Верховажье, Шенкурск, Двинской Березник, Санкт-Петербург, Вельск).</w:t>
      </w:r>
    </w:p>
    <w:p w:rsidR="00321228" w:rsidRPr="00BE3FA5" w:rsidRDefault="00321228" w:rsidP="00BE3FA5">
      <w:pPr>
        <w:pStyle w:val="ConsPlusNormal"/>
        <w:ind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Была выявлена большая заинтересованность в популяризации традиций расписного ремесла, наличие методических разработок, но замкнутость мастеров на определенную территорию. Совпадение интересов мастеров </w:t>
      </w:r>
      <w:r w:rsidR="00BE3FA5">
        <w:rPr>
          <w:rFonts w:ascii="Times New Roman" w:hAnsi="Times New Roman" w:cs="Times New Roman"/>
          <w:sz w:val="28"/>
          <w:szCs w:val="28"/>
        </w:rPr>
        <w:br/>
      </w:r>
      <w:r w:rsidRPr="00BE3FA5">
        <w:rPr>
          <w:rFonts w:ascii="Times New Roman" w:hAnsi="Times New Roman" w:cs="Times New Roman"/>
          <w:sz w:val="28"/>
          <w:szCs w:val="28"/>
        </w:rPr>
        <w:t xml:space="preserve">в популяризации </w:t>
      </w:r>
      <w:proofErr w:type="spellStart"/>
      <w:r w:rsidRPr="00BE3FA5">
        <w:rPr>
          <w:rFonts w:ascii="Times New Roman" w:hAnsi="Times New Roman" w:cs="Times New Roman"/>
          <w:sz w:val="28"/>
          <w:szCs w:val="28"/>
        </w:rPr>
        <w:t>важской</w:t>
      </w:r>
      <w:proofErr w:type="spellEnd"/>
      <w:r w:rsidRPr="00BE3FA5">
        <w:rPr>
          <w:rFonts w:ascii="Times New Roman" w:hAnsi="Times New Roman" w:cs="Times New Roman"/>
          <w:sz w:val="28"/>
          <w:szCs w:val="28"/>
        </w:rPr>
        <w:t xml:space="preserve"> росписи и населения в выявлении отличительной черты города позволило сделать вывод о целесообразности проявления росписей в городском пространстве. Так родился проект «Вельск – город расписной», который </w:t>
      </w:r>
      <w:r w:rsidR="007074BC" w:rsidRPr="00BE3FA5">
        <w:rPr>
          <w:rFonts w:ascii="Times New Roman" w:hAnsi="Times New Roman" w:cs="Times New Roman"/>
          <w:sz w:val="28"/>
          <w:szCs w:val="28"/>
        </w:rPr>
        <w:t>получил поддержку м</w:t>
      </w:r>
      <w:r w:rsidRPr="00BE3FA5">
        <w:rPr>
          <w:rFonts w:ascii="Times New Roman" w:hAnsi="Times New Roman" w:cs="Times New Roman"/>
          <w:sz w:val="28"/>
          <w:szCs w:val="28"/>
        </w:rPr>
        <w:t>инистерств</w:t>
      </w:r>
      <w:r w:rsidR="007074BC" w:rsidRPr="00BE3FA5">
        <w:rPr>
          <w:rFonts w:ascii="Times New Roman" w:hAnsi="Times New Roman" w:cs="Times New Roman"/>
          <w:sz w:val="28"/>
          <w:szCs w:val="28"/>
        </w:rPr>
        <w:t>а культуры Архангельской области –</w:t>
      </w:r>
      <w:r w:rsidRPr="00BE3FA5">
        <w:rPr>
          <w:rFonts w:ascii="Times New Roman" w:hAnsi="Times New Roman" w:cs="Times New Roman"/>
          <w:sz w:val="28"/>
          <w:szCs w:val="28"/>
        </w:rPr>
        <w:t xml:space="preserve"> трижды становился победителем конкурса субсидий на развитие приоритетных проектов в области туризма</w:t>
      </w:r>
      <w:r w:rsidR="007074BC" w:rsidRPr="00BE3FA5">
        <w:rPr>
          <w:rFonts w:ascii="Times New Roman" w:hAnsi="Times New Roman" w:cs="Times New Roman"/>
          <w:sz w:val="28"/>
          <w:szCs w:val="28"/>
        </w:rPr>
        <w:t>.</w:t>
      </w:r>
      <w:r w:rsidRPr="00BE3FA5">
        <w:rPr>
          <w:rFonts w:ascii="Times New Roman" w:hAnsi="Times New Roman" w:cs="Times New Roman"/>
          <w:sz w:val="28"/>
          <w:szCs w:val="28"/>
        </w:rPr>
        <w:t xml:space="preserve"> </w:t>
      </w:r>
      <w:r w:rsidR="007074BC" w:rsidRPr="00BE3FA5">
        <w:rPr>
          <w:rFonts w:ascii="Times New Roman" w:hAnsi="Times New Roman" w:cs="Times New Roman"/>
          <w:sz w:val="28"/>
          <w:szCs w:val="28"/>
        </w:rPr>
        <w:t xml:space="preserve">Проект </w:t>
      </w:r>
      <w:r w:rsidRPr="00BE3FA5">
        <w:rPr>
          <w:rFonts w:ascii="Times New Roman" w:hAnsi="Times New Roman" w:cs="Times New Roman"/>
          <w:sz w:val="28"/>
          <w:szCs w:val="28"/>
        </w:rPr>
        <w:t>успешно реализуется на территории Вельского района, в том числе в части развития культурно-познавательного туризма.</w:t>
      </w:r>
    </w:p>
    <w:p w:rsidR="00321228" w:rsidRPr="00BE3FA5" w:rsidRDefault="00321228" w:rsidP="00BE3FA5">
      <w:pPr>
        <w:pStyle w:val="ConsPlusNormal"/>
        <w:ind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Экспертами была выработана единая концепция использования </w:t>
      </w:r>
      <w:proofErr w:type="spellStart"/>
      <w:r w:rsidRPr="00BE3FA5">
        <w:rPr>
          <w:rFonts w:ascii="Times New Roman" w:hAnsi="Times New Roman" w:cs="Times New Roman"/>
          <w:sz w:val="28"/>
          <w:szCs w:val="28"/>
        </w:rPr>
        <w:t>важских</w:t>
      </w:r>
      <w:proofErr w:type="spellEnd"/>
      <w:r w:rsidRPr="00BE3FA5">
        <w:rPr>
          <w:rFonts w:ascii="Times New Roman" w:hAnsi="Times New Roman" w:cs="Times New Roman"/>
          <w:sz w:val="28"/>
          <w:szCs w:val="28"/>
        </w:rPr>
        <w:t xml:space="preserve"> росписей в городском пространстве, начиная с малых элементов, указателей улиц и домовых табличек. Тогда же у горожан возникли первые вопросы, что это за цветы. Ответом им стало создание уличной галереи домовых росписей </w:t>
      </w:r>
      <w:proofErr w:type="spellStart"/>
      <w:r w:rsidRPr="00BE3FA5">
        <w:rPr>
          <w:rFonts w:ascii="Times New Roman" w:hAnsi="Times New Roman" w:cs="Times New Roman"/>
          <w:sz w:val="28"/>
          <w:szCs w:val="28"/>
        </w:rPr>
        <w:t>Поважья</w:t>
      </w:r>
      <w:proofErr w:type="spellEnd"/>
      <w:r w:rsidRPr="00BE3FA5">
        <w:rPr>
          <w:rFonts w:ascii="Times New Roman" w:hAnsi="Times New Roman" w:cs="Times New Roman"/>
          <w:sz w:val="28"/>
          <w:szCs w:val="28"/>
        </w:rPr>
        <w:t xml:space="preserve">, которая была размещена в исторической части города. Стенды содержали публицистическую информацию о феномене росписей </w:t>
      </w:r>
      <w:r w:rsidR="00BE3FA5">
        <w:rPr>
          <w:rFonts w:ascii="Times New Roman" w:hAnsi="Times New Roman" w:cs="Times New Roman"/>
          <w:sz w:val="28"/>
          <w:szCs w:val="28"/>
        </w:rPr>
        <w:br/>
      </w:r>
      <w:r w:rsidRPr="00BE3FA5">
        <w:rPr>
          <w:rFonts w:ascii="Times New Roman" w:hAnsi="Times New Roman" w:cs="Times New Roman"/>
          <w:sz w:val="28"/>
          <w:szCs w:val="28"/>
        </w:rPr>
        <w:t xml:space="preserve">и фотографии домов Вельского уезда, на которых сохранилась роспись. Создана расписная карта-схема исторических достопримечательностей </w:t>
      </w:r>
      <w:r w:rsidR="00BE3FA5">
        <w:rPr>
          <w:rFonts w:ascii="Times New Roman" w:hAnsi="Times New Roman" w:cs="Times New Roman"/>
          <w:sz w:val="28"/>
          <w:szCs w:val="28"/>
        </w:rPr>
        <w:br/>
      </w:r>
      <w:r w:rsidR="00AA5FDE" w:rsidRPr="00BE3FA5">
        <w:rPr>
          <w:rFonts w:ascii="Times New Roman" w:hAnsi="Times New Roman" w:cs="Times New Roman"/>
          <w:sz w:val="28"/>
          <w:szCs w:val="28"/>
        </w:rPr>
        <w:t xml:space="preserve">г. </w:t>
      </w:r>
      <w:r w:rsidRPr="00BE3FA5">
        <w:rPr>
          <w:rFonts w:ascii="Times New Roman" w:hAnsi="Times New Roman" w:cs="Times New Roman"/>
          <w:sz w:val="28"/>
          <w:szCs w:val="28"/>
        </w:rPr>
        <w:t xml:space="preserve">Вельска. Далее роспись внедрялась в городские объекты. Так в центре города появились автобусные павильоны, стилизованные </w:t>
      </w:r>
      <w:proofErr w:type="spellStart"/>
      <w:r w:rsidRPr="00BE3FA5">
        <w:rPr>
          <w:rFonts w:ascii="Times New Roman" w:hAnsi="Times New Roman" w:cs="Times New Roman"/>
          <w:sz w:val="28"/>
          <w:szCs w:val="28"/>
        </w:rPr>
        <w:t>важскими</w:t>
      </w:r>
      <w:proofErr w:type="spellEnd"/>
      <w:r w:rsidRPr="00BE3FA5">
        <w:rPr>
          <w:rFonts w:ascii="Times New Roman" w:hAnsi="Times New Roman" w:cs="Times New Roman"/>
          <w:sz w:val="28"/>
          <w:szCs w:val="28"/>
        </w:rPr>
        <w:t xml:space="preserve"> росписями, </w:t>
      </w:r>
      <w:r w:rsidR="00BE3FA5">
        <w:rPr>
          <w:rFonts w:ascii="Times New Roman" w:hAnsi="Times New Roman" w:cs="Times New Roman"/>
          <w:sz w:val="28"/>
          <w:szCs w:val="28"/>
        </w:rPr>
        <w:br/>
      </w:r>
      <w:r w:rsidRPr="00BE3FA5">
        <w:rPr>
          <w:rFonts w:ascii="Times New Roman" w:hAnsi="Times New Roman" w:cs="Times New Roman"/>
          <w:sz w:val="28"/>
          <w:szCs w:val="28"/>
        </w:rPr>
        <w:t>на которых, кроме художественных объектов, появилась историческая информация о городе. Затем роспись перешла на парковые скамейки, въездные приветственные баннеры, почтовые ящики, автобусы, оформление центральной городской сцены.</w:t>
      </w:r>
    </w:p>
    <w:p w:rsidR="00321228" w:rsidRPr="00BE3FA5" w:rsidRDefault="00321228" w:rsidP="00BE3FA5">
      <w:pPr>
        <w:pStyle w:val="ConsPlusNormal"/>
        <w:ind w:firstLine="708"/>
        <w:jc w:val="both"/>
        <w:rPr>
          <w:rFonts w:ascii="Times New Roman" w:hAnsi="Times New Roman" w:cs="Times New Roman"/>
          <w:sz w:val="28"/>
          <w:szCs w:val="28"/>
        </w:rPr>
      </w:pPr>
      <w:r w:rsidRPr="00BE3FA5">
        <w:rPr>
          <w:rFonts w:ascii="Times New Roman" w:hAnsi="Times New Roman" w:cs="Times New Roman"/>
          <w:sz w:val="28"/>
          <w:szCs w:val="28"/>
        </w:rPr>
        <w:t>Хорошевский коневодчески</w:t>
      </w:r>
      <w:r w:rsidR="00AA5FDE" w:rsidRPr="00BE3FA5">
        <w:rPr>
          <w:rFonts w:ascii="Times New Roman" w:hAnsi="Times New Roman" w:cs="Times New Roman"/>
          <w:sz w:val="28"/>
          <w:szCs w:val="28"/>
        </w:rPr>
        <w:t>й комплекс –</w:t>
      </w:r>
      <w:r w:rsidRPr="00BE3FA5">
        <w:rPr>
          <w:rFonts w:ascii="Times New Roman" w:hAnsi="Times New Roman" w:cs="Times New Roman"/>
          <w:sz w:val="28"/>
          <w:szCs w:val="28"/>
        </w:rPr>
        <w:t xml:space="preserve"> единственное на </w:t>
      </w:r>
      <w:proofErr w:type="spellStart"/>
      <w:r w:rsidR="00AA5FDE" w:rsidRPr="00BE3FA5">
        <w:rPr>
          <w:rFonts w:ascii="Times New Roman" w:hAnsi="Times New Roman" w:cs="Times New Roman"/>
          <w:sz w:val="28"/>
          <w:szCs w:val="28"/>
        </w:rPr>
        <w:t>С</w:t>
      </w:r>
      <w:r w:rsidRPr="00BE3FA5">
        <w:rPr>
          <w:rFonts w:ascii="Times New Roman" w:hAnsi="Times New Roman" w:cs="Times New Roman"/>
          <w:sz w:val="28"/>
          <w:szCs w:val="28"/>
        </w:rPr>
        <w:t>еверо-</w:t>
      </w:r>
      <w:r w:rsidR="00AA5FDE" w:rsidRPr="00BE3FA5">
        <w:rPr>
          <w:rFonts w:ascii="Times New Roman" w:hAnsi="Times New Roman" w:cs="Times New Roman"/>
          <w:sz w:val="28"/>
          <w:szCs w:val="28"/>
        </w:rPr>
        <w:t>З</w:t>
      </w:r>
      <w:r w:rsidRPr="00BE3FA5">
        <w:rPr>
          <w:rFonts w:ascii="Times New Roman" w:hAnsi="Times New Roman" w:cs="Times New Roman"/>
          <w:sz w:val="28"/>
          <w:szCs w:val="28"/>
        </w:rPr>
        <w:t>ападе</w:t>
      </w:r>
      <w:proofErr w:type="spellEnd"/>
      <w:r w:rsidR="00AA5FDE" w:rsidRPr="00BE3FA5">
        <w:rPr>
          <w:rFonts w:ascii="Times New Roman" w:hAnsi="Times New Roman" w:cs="Times New Roman"/>
          <w:sz w:val="28"/>
          <w:szCs w:val="28"/>
        </w:rPr>
        <w:t xml:space="preserve"> России</w:t>
      </w:r>
      <w:r w:rsidRPr="00BE3FA5">
        <w:rPr>
          <w:rFonts w:ascii="Times New Roman" w:hAnsi="Times New Roman" w:cs="Times New Roman"/>
          <w:sz w:val="28"/>
          <w:szCs w:val="28"/>
        </w:rPr>
        <w:t xml:space="preserve"> предприятие по разведению племенных орловских рысаков</w:t>
      </w:r>
      <w:r w:rsidR="00AA5FDE" w:rsidRPr="00BE3FA5">
        <w:rPr>
          <w:rFonts w:ascii="Times New Roman" w:hAnsi="Times New Roman" w:cs="Times New Roman"/>
          <w:sz w:val="28"/>
          <w:szCs w:val="28"/>
        </w:rPr>
        <w:t xml:space="preserve"> –</w:t>
      </w:r>
      <w:r w:rsidR="00BE3FA5">
        <w:rPr>
          <w:rFonts w:ascii="Times New Roman" w:hAnsi="Times New Roman" w:cs="Times New Roman"/>
          <w:sz w:val="28"/>
          <w:szCs w:val="28"/>
        </w:rPr>
        <w:t xml:space="preserve"> </w:t>
      </w:r>
      <w:r w:rsidRPr="00BE3FA5">
        <w:rPr>
          <w:rFonts w:ascii="Times New Roman" w:hAnsi="Times New Roman" w:cs="Times New Roman"/>
          <w:sz w:val="28"/>
          <w:szCs w:val="28"/>
        </w:rPr>
        <w:t xml:space="preserve">также внедрил росписи на ипподроме, упряжи лошадей и на знаменитой Вельской </w:t>
      </w:r>
      <w:r w:rsidRPr="00BE3FA5">
        <w:rPr>
          <w:rFonts w:ascii="Times New Roman" w:hAnsi="Times New Roman" w:cs="Times New Roman"/>
          <w:sz w:val="28"/>
          <w:szCs w:val="28"/>
        </w:rPr>
        <w:lastRenderedPageBreak/>
        <w:t xml:space="preserve">тройке, которая выступает под расписной дугой. </w:t>
      </w:r>
    </w:p>
    <w:p w:rsidR="00321228" w:rsidRPr="00BE3FA5" w:rsidRDefault="00321228" w:rsidP="00BE3FA5">
      <w:pPr>
        <w:pStyle w:val="ConsPlusNormal"/>
        <w:ind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Именно орловские рысаки вдохновили на создание </w:t>
      </w:r>
      <w:proofErr w:type="gramStart"/>
      <w:r w:rsidRPr="00BE3FA5">
        <w:rPr>
          <w:rFonts w:ascii="Times New Roman" w:hAnsi="Times New Roman" w:cs="Times New Roman"/>
          <w:sz w:val="28"/>
          <w:szCs w:val="28"/>
        </w:rPr>
        <w:t>расписных</w:t>
      </w:r>
      <w:proofErr w:type="gramEnd"/>
      <w:r w:rsidRPr="00BE3FA5">
        <w:rPr>
          <w:rFonts w:ascii="Times New Roman" w:hAnsi="Times New Roman" w:cs="Times New Roman"/>
          <w:sz w:val="28"/>
          <w:szCs w:val="28"/>
        </w:rPr>
        <w:t xml:space="preserve"> </w:t>
      </w:r>
      <w:proofErr w:type="spellStart"/>
      <w:r w:rsidRPr="00BE3FA5">
        <w:rPr>
          <w:rFonts w:ascii="Times New Roman" w:hAnsi="Times New Roman" w:cs="Times New Roman"/>
          <w:sz w:val="28"/>
          <w:szCs w:val="28"/>
        </w:rPr>
        <w:t>арт-объектов</w:t>
      </w:r>
      <w:proofErr w:type="spellEnd"/>
      <w:r w:rsidRPr="00BE3FA5">
        <w:rPr>
          <w:rFonts w:ascii="Times New Roman" w:hAnsi="Times New Roman" w:cs="Times New Roman"/>
          <w:sz w:val="28"/>
          <w:szCs w:val="28"/>
        </w:rPr>
        <w:t xml:space="preserve"> в исторической части города</w:t>
      </w:r>
      <w:r w:rsidR="00796AF2" w:rsidRPr="00BE3FA5">
        <w:rPr>
          <w:rFonts w:ascii="Times New Roman" w:hAnsi="Times New Roman" w:cs="Times New Roman"/>
          <w:sz w:val="28"/>
          <w:szCs w:val="28"/>
        </w:rPr>
        <w:t xml:space="preserve"> Вельска</w:t>
      </w:r>
      <w:r w:rsidRPr="00BE3FA5">
        <w:rPr>
          <w:rFonts w:ascii="Times New Roman" w:hAnsi="Times New Roman" w:cs="Times New Roman"/>
          <w:sz w:val="28"/>
          <w:szCs w:val="28"/>
        </w:rPr>
        <w:t xml:space="preserve">. Сейчас на улицах красуются </w:t>
      </w:r>
      <w:proofErr w:type="spellStart"/>
      <w:r w:rsidRPr="00BE3FA5">
        <w:rPr>
          <w:rFonts w:ascii="Times New Roman" w:hAnsi="Times New Roman" w:cs="Times New Roman"/>
          <w:sz w:val="28"/>
          <w:szCs w:val="28"/>
        </w:rPr>
        <w:t>селфи-точки</w:t>
      </w:r>
      <w:proofErr w:type="spellEnd"/>
      <w:r w:rsidRPr="00BE3FA5">
        <w:rPr>
          <w:rFonts w:ascii="Times New Roman" w:hAnsi="Times New Roman" w:cs="Times New Roman"/>
          <w:sz w:val="28"/>
          <w:szCs w:val="28"/>
        </w:rPr>
        <w:t xml:space="preserve">: деревянные расписные лошадки-качели, скамейки, клумбы. </w:t>
      </w:r>
    </w:p>
    <w:p w:rsidR="00321228" w:rsidRPr="00BE3FA5" w:rsidRDefault="00321228" w:rsidP="00BE3FA5">
      <w:pPr>
        <w:pStyle w:val="ConsPlusNormal"/>
        <w:ind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В городе появился выставочный комплекс домовых росписей </w:t>
      </w:r>
      <w:proofErr w:type="spellStart"/>
      <w:r w:rsidRPr="00BE3FA5">
        <w:rPr>
          <w:rFonts w:ascii="Times New Roman" w:hAnsi="Times New Roman" w:cs="Times New Roman"/>
          <w:sz w:val="28"/>
          <w:szCs w:val="28"/>
        </w:rPr>
        <w:t>Поважья</w:t>
      </w:r>
      <w:proofErr w:type="spellEnd"/>
      <w:r w:rsidRPr="00BE3FA5">
        <w:rPr>
          <w:rFonts w:ascii="Times New Roman" w:hAnsi="Times New Roman" w:cs="Times New Roman"/>
          <w:sz w:val="28"/>
          <w:szCs w:val="28"/>
        </w:rPr>
        <w:t xml:space="preserve"> – дом </w:t>
      </w:r>
      <w:proofErr w:type="spellStart"/>
      <w:r w:rsidRPr="00BE3FA5">
        <w:rPr>
          <w:rFonts w:ascii="Times New Roman" w:hAnsi="Times New Roman" w:cs="Times New Roman"/>
          <w:sz w:val="28"/>
          <w:szCs w:val="28"/>
        </w:rPr>
        <w:t>Кичева</w:t>
      </w:r>
      <w:proofErr w:type="spellEnd"/>
      <w:r w:rsidRPr="00BE3FA5">
        <w:rPr>
          <w:rFonts w:ascii="Times New Roman" w:hAnsi="Times New Roman" w:cs="Times New Roman"/>
          <w:sz w:val="28"/>
          <w:szCs w:val="28"/>
        </w:rPr>
        <w:t xml:space="preserve">. Традиционный северный дом-двор </w:t>
      </w:r>
      <w:proofErr w:type="spellStart"/>
      <w:r w:rsidRPr="00BE3FA5">
        <w:rPr>
          <w:rFonts w:ascii="Times New Roman" w:hAnsi="Times New Roman" w:cs="Times New Roman"/>
          <w:sz w:val="28"/>
          <w:szCs w:val="28"/>
        </w:rPr>
        <w:t>Кичева</w:t>
      </w:r>
      <w:proofErr w:type="spellEnd"/>
      <w:r w:rsidRPr="00BE3FA5">
        <w:rPr>
          <w:rFonts w:ascii="Times New Roman" w:hAnsi="Times New Roman" w:cs="Times New Roman"/>
          <w:sz w:val="28"/>
          <w:szCs w:val="28"/>
        </w:rPr>
        <w:t xml:space="preserve"> М.М., построенный </w:t>
      </w:r>
      <w:r w:rsidR="00BE3FA5">
        <w:rPr>
          <w:rFonts w:ascii="Times New Roman" w:hAnsi="Times New Roman" w:cs="Times New Roman"/>
          <w:sz w:val="28"/>
          <w:szCs w:val="28"/>
        </w:rPr>
        <w:br/>
      </w:r>
      <w:r w:rsidRPr="00BE3FA5">
        <w:rPr>
          <w:rFonts w:ascii="Times New Roman" w:hAnsi="Times New Roman" w:cs="Times New Roman"/>
          <w:sz w:val="28"/>
          <w:szCs w:val="28"/>
        </w:rPr>
        <w:t xml:space="preserve">в 1884 г., расписан известными </w:t>
      </w:r>
      <w:proofErr w:type="spellStart"/>
      <w:r w:rsidRPr="00BE3FA5">
        <w:rPr>
          <w:rFonts w:ascii="Times New Roman" w:hAnsi="Times New Roman" w:cs="Times New Roman"/>
          <w:sz w:val="28"/>
          <w:szCs w:val="28"/>
        </w:rPr>
        <w:t>важскими</w:t>
      </w:r>
      <w:proofErr w:type="spellEnd"/>
      <w:r w:rsidRPr="00BE3FA5">
        <w:rPr>
          <w:rFonts w:ascii="Times New Roman" w:hAnsi="Times New Roman" w:cs="Times New Roman"/>
          <w:sz w:val="28"/>
          <w:szCs w:val="28"/>
        </w:rPr>
        <w:t xml:space="preserve"> малярами семьи </w:t>
      </w:r>
      <w:proofErr w:type="gramStart"/>
      <w:r w:rsidRPr="00BE3FA5">
        <w:rPr>
          <w:rFonts w:ascii="Times New Roman" w:hAnsi="Times New Roman" w:cs="Times New Roman"/>
          <w:sz w:val="28"/>
          <w:szCs w:val="28"/>
        </w:rPr>
        <w:t>Петровских</w:t>
      </w:r>
      <w:proofErr w:type="gramEnd"/>
      <w:r w:rsidRPr="00BE3FA5">
        <w:rPr>
          <w:rFonts w:ascii="Times New Roman" w:hAnsi="Times New Roman" w:cs="Times New Roman"/>
          <w:sz w:val="28"/>
          <w:szCs w:val="28"/>
        </w:rPr>
        <w:t>.</w:t>
      </w:r>
    </w:p>
    <w:p w:rsidR="00321228" w:rsidRPr="00BE3FA5" w:rsidRDefault="00321228" w:rsidP="00BE3FA5">
      <w:pPr>
        <w:pStyle w:val="a4"/>
        <w:widowControl w:val="0"/>
        <w:shd w:val="clear" w:color="auto" w:fill="FFFFFF"/>
        <w:spacing w:before="0" w:beforeAutospacing="0" w:after="0" w:afterAutospacing="0"/>
        <w:ind w:firstLine="708"/>
        <w:jc w:val="both"/>
        <w:textAlignment w:val="baseline"/>
        <w:rPr>
          <w:sz w:val="28"/>
          <w:szCs w:val="28"/>
        </w:rPr>
      </w:pPr>
      <w:r w:rsidRPr="00BE3FA5">
        <w:rPr>
          <w:sz w:val="28"/>
          <w:szCs w:val="28"/>
        </w:rPr>
        <w:t xml:space="preserve">Появление в городском пространстве росписей вызвало неподдельный интерес не только жителей, но и туристов, для которых организованы мастер-классы по свободно-кистевой росписи, в том числе </w:t>
      </w:r>
      <w:proofErr w:type="spellStart"/>
      <w:r w:rsidRPr="00BE3FA5">
        <w:rPr>
          <w:sz w:val="28"/>
          <w:szCs w:val="28"/>
        </w:rPr>
        <w:t>флеш-моб</w:t>
      </w:r>
      <w:proofErr w:type="spellEnd"/>
      <w:r w:rsidRPr="00BE3FA5">
        <w:rPr>
          <w:sz w:val="28"/>
          <w:szCs w:val="28"/>
        </w:rPr>
        <w:t xml:space="preserve"> по росписи зонтов. В настоящее время мастер-классы по росписи зонтов пользуюсь невероятной популярностью. Далее появились мастер-классы по росписи новогоднего ёлочного шара, деревянных лошадок, птичьих кормушек. В городе появились большие ростовые шахматы, которыми может бесплатно сыграть каждый желающий. Дизайнеры создали модную коллекцию льняной одежды. Теперь в неё одета протокольная группа девушек на каждое значимое мероприятие. Мастера расписывают летние платья, платки, обувь.</w:t>
      </w:r>
    </w:p>
    <w:p w:rsidR="00321228" w:rsidRPr="00BE3FA5" w:rsidRDefault="00321228" w:rsidP="00BE3FA5">
      <w:pPr>
        <w:pStyle w:val="a4"/>
        <w:widowControl w:val="0"/>
        <w:shd w:val="clear" w:color="auto" w:fill="FFFFFF"/>
        <w:spacing w:before="0" w:beforeAutospacing="0" w:after="0" w:afterAutospacing="0"/>
        <w:ind w:firstLine="708"/>
        <w:jc w:val="both"/>
        <w:textAlignment w:val="baseline"/>
        <w:rPr>
          <w:sz w:val="28"/>
          <w:szCs w:val="28"/>
        </w:rPr>
      </w:pPr>
      <w:r w:rsidRPr="00BE3FA5">
        <w:rPr>
          <w:sz w:val="28"/>
          <w:szCs w:val="28"/>
        </w:rPr>
        <w:t xml:space="preserve">Элементы росписи внедрены в интерьерах и крашениях гостиничных комплексов, кафе и ресторанов города. Создана линейка сувенирной продукции с элементами </w:t>
      </w:r>
      <w:proofErr w:type="spellStart"/>
      <w:r w:rsidRPr="00BE3FA5">
        <w:rPr>
          <w:sz w:val="28"/>
          <w:szCs w:val="28"/>
        </w:rPr>
        <w:t>важской</w:t>
      </w:r>
      <w:proofErr w:type="spellEnd"/>
      <w:r w:rsidRPr="00BE3FA5">
        <w:rPr>
          <w:sz w:val="28"/>
          <w:szCs w:val="28"/>
        </w:rPr>
        <w:t xml:space="preserve"> росписи в дизайне: украшения, расписная посуда, расписные льняные сумки, скатерти, ключницы, брелоки и т.д. Поступают заказы на роспись одежды. В прошлом году впервые роспись была нанесена </w:t>
      </w:r>
      <w:r w:rsidR="00BE3FA5">
        <w:rPr>
          <w:sz w:val="28"/>
          <w:szCs w:val="28"/>
        </w:rPr>
        <w:br/>
      </w:r>
      <w:r w:rsidRPr="00BE3FA5">
        <w:rPr>
          <w:sz w:val="28"/>
          <w:szCs w:val="28"/>
        </w:rPr>
        <w:t xml:space="preserve">на </w:t>
      </w:r>
      <w:proofErr w:type="gramStart"/>
      <w:r w:rsidRPr="00BE3FA5">
        <w:rPr>
          <w:sz w:val="28"/>
          <w:szCs w:val="28"/>
        </w:rPr>
        <w:t>северные</w:t>
      </w:r>
      <w:proofErr w:type="gramEnd"/>
      <w:r w:rsidRPr="00BE3FA5">
        <w:rPr>
          <w:sz w:val="28"/>
          <w:szCs w:val="28"/>
        </w:rPr>
        <w:t xml:space="preserve"> </w:t>
      </w:r>
      <w:proofErr w:type="spellStart"/>
      <w:r w:rsidRPr="00BE3FA5">
        <w:rPr>
          <w:sz w:val="28"/>
          <w:szCs w:val="28"/>
        </w:rPr>
        <w:t>козули</w:t>
      </w:r>
      <w:proofErr w:type="spellEnd"/>
      <w:r w:rsidRPr="00BE3FA5">
        <w:rPr>
          <w:sz w:val="28"/>
          <w:szCs w:val="28"/>
        </w:rPr>
        <w:t xml:space="preserve">. Теперь это востребованный подарок. </w:t>
      </w:r>
    </w:p>
    <w:p w:rsidR="00321228" w:rsidRPr="00BE3FA5" w:rsidRDefault="00321228" w:rsidP="00BE3FA5">
      <w:pPr>
        <w:pStyle w:val="a4"/>
        <w:widowControl w:val="0"/>
        <w:shd w:val="clear" w:color="auto" w:fill="FFFFFF"/>
        <w:spacing w:before="0" w:beforeAutospacing="0" w:after="0" w:afterAutospacing="0"/>
        <w:ind w:firstLine="708"/>
        <w:jc w:val="both"/>
        <w:textAlignment w:val="baseline"/>
        <w:rPr>
          <w:sz w:val="28"/>
          <w:szCs w:val="28"/>
        </w:rPr>
      </w:pPr>
      <w:r w:rsidRPr="00BE3FA5">
        <w:rPr>
          <w:sz w:val="28"/>
          <w:szCs w:val="28"/>
        </w:rPr>
        <w:t xml:space="preserve">Популяризация </w:t>
      </w:r>
      <w:proofErr w:type="spellStart"/>
      <w:r w:rsidRPr="00BE3FA5">
        <w:rPr>
          <w:sz w:val="28"/>
          <w:szCs w:val="28"/>
        </w:rPr>
        <w:t>важских</w:t>
      </w:r>
      <w:proofErr w:type="spellEnd"/>
      <w:r w:rsidRPr="00BE3FA5">
        <w:rPr>
          <w:sz w:val="28"/>
          <w:szCs w:val="28"/>
        </w:rPr>
        <w:t xml:space="preserve"> росписей и придание </w:t>
      </w:r>
      <w:r w:rsidR="00584FA2" w:rsidRPr="00BE3FA5">
        <w:rPr>
          <w:sz w:val="28"/>
          <w:szCs w:val="28"/>
        </w:rPr>
        <w:t xml:space="preserve">г. </w:t>
      </w:r>
      <w:r w:rsidRPr="00BE3FA5">
        <w:rPr>
          <w:sz w:val="28"/>
          <w:szCs w:val="28"/>
        </w:rPr>
        <w:t xml:space="preserve">Вельску статуса расписного города привела к 15% увеличению </w:t>
      </w:r>
      <w:proofErr w:type="spellStart"/>
      <w:r w:rsidRPr="00BE3FA5">
        <w:rPr>
          <w:sz w:val="28"/>
          <w:szCs w:val="28"/>
        </w:rPr>
        <w:t>турпотока</w:t>
      </w:r>
      <w:proofErr w:type="spellEnd"/>
      <w:r w:rsidRPr="00BE3FA5">
        <w:rPr>
          <w:sz w:val="28"/>
          <w:szCs w:val="28"/>
        </w:rPr>
        <w:t>. Турист получает важные эстетичные декорации, запоминающийся образ города, неподдельные эмоции.</w:t>
      </w:r>
    </w:p>
    <w:p w:rsidR="00F00546" w:rsidRDefault="00321228" w:rsidP="00BE3FA5">
      <w:pPr>
        <w:pStyle w:val="a4"/>
        <w:widowControl w:val="0"/>
        <w:shd w:val="clear" w:color="auto" w:fill="FFFFFF"/>
        <w:spacing w:before="0" w:beforeAutospacing="0" w:after="0" w:afterAutospacing="0"/>
        <w:ind w:firstLine="708"/>
        <w:jc w:val="both"/>
        <w:textAlignment w:val="baseline"/>
        <w:rPr>
          <w:sz w:val="28"/>
          <w:szCs w:val="28"/>
        </w:rPr>
      </w:pPr>
      <w:r w:rsidRPr="00BE3FA5">
        <w:rPr>
          <w:sz w:val="28"/>
          <w:szCs w:val="28"/>
        </w:rPr>
        <w:t xml:space="preserve">За последние два года город посетили эксперты федерального уровня, занимающихся продвижением малых городов, в том числе студия </w:t>
      </w:r>
      <w:proofErr w:type="spellStart"/>
      <w:r w:rsidRPr="00BE3FA5">
        <w:rPr>
          <w:sz w:val="28"/>
          <w:szCs w:val="28"/>
        </w:rPr>
        <w:t>Артемия</w:t>
      </w:r>
      <w:proofErr w:type="spellEnd"/>
      <w:r w:rsidRPr="00BE3FA5">
        <w:rPr>
          <w:sz w:val="28"/>
          <w:szCs w:val="28"/>
        </w:rPr>
        <w:t xml:space="preserve"> Лебедева, эксперты которой настолько заинтересовались проектом «Вельск – город расписной», что уже предложили администрации </w:t>
      </w:r>
      <w:r w:rsidR="00584FA2" w:rsidRPr="00BE3FA5">
        <w:rPr>
          <w:sz w:val="28"/>
          <w:szCs w:val="28"/>
        </w:rPr>
        <w:t xml:space="preserve">Вельского муниципального </w:t>
      </w:r>
      <w:r w:rsidRPr="00BE3FA5">
        <w:rPr>
          <w:sz w:val="28"/>
          <w:szCs w:val="28"/>
        </w:rPr>
        <w:t xml:space="preserve">района расчет стоимости работ по разработке </w:t>
      </w:r>
      <w:proofErr w:type="spellStart"/>
      <w:r w:rsidRPr="00BE3FA5">
        <w:rPr>
          <w:sz w:val="28"/>
          <w:szCs w:val="28"/>
        </w:rPr>
        <w:t>айдентики</w:t>
      </w:r>
      <w:proofErr w:type="spellEnd"/>
      <w:r w:rsidRPr="00BE3FA5">
        <w:rPr>
          <w:sz w:val="28"/>
          <w:szCs w:val="28"/>
        </w:rPr>
        <w:t xml:space="preserve"> </w:t>
      </w:r>
      <w:r w:rsidR="00BE3FA5">
        <w:rPr>
          <w:sz w:val="28"/>
          <w:szCs w:val="28"/>
        </w:rPr>
        <w:br/>
      </w:r>
      <w:r w:rsidRPr="00BE3FA5">
        <w:rPr>
          <w:sz w:val="28"/>
          <w:szCs w:val="28"/>
        </w:rPr>
        <w:t xml:space="preserve">и дизайн-кода города Вельска на общую сумму 18 миллионов рублей. </w:t>
      </w:r>
      <w:r w:rsidR="00584FA2" w:rsidRPr="00BE3FA5">
        <w:rPr>
          <w:sz w:val="28"/>
          <w:szCs w:val="28"/>
        </w:rPr>
        <w:t>Э</w:t>
      </w:r>
      <w:r w:rsidRPr="00BE3FA5">
        <w:rPr>
          <w:sz w:val="28"/>
          <w:szCs w:val="28"/>
        </w:rPr>
        <w:t xml:space="preserve">ксперты утверждают, что «Город расписной» – проект уникальный, не имеющий аналогов в России. </w:t>
      </w:r>
      <w:proofErr w:type="gramStart"/>
      <w:r w:rsidRPr="00BE3FA5">
        <w:rPr>
          <w:sz w:val="28"/>
          <w:szCs w:val="28"/>
        </w:rPr>
        <w:t>При том</w:t>
      </w:r>
      <w:proofErr w:type="gramEnd"/>
      <w:r w:rsidRPr="00BE3FA5">
        <w:rPr>
          <w:sz w:val="28"/>
          <w:szCs w:val="28"/>
        </w:rPr>
        <w:t xml:space="preserve">, что росписи – элемент, бытующий на множестве территорий, пока только </w:t>
      </w:r>
      <w:r w:rsidR="00584FA2" w:rsidRPr="00BE3FA5">
        <w:rPr>
          <w:sz w:val="28"/>
          <w:szCs w:val="28"/>
        </w:rPr>
        <w:t xml:space="preserve">г. </w:t>
      </w:r>
      <w:r w:rsidRPr="00BE3FA5">
        <w:rPr>
          <w:sz w:val="28"/>
          <w:szCs w:val="28"/>
        </w:rPr>
        <w:t>Вельску удалось внедрить традицию в современный вид города.</w:t>
      </w:r>
    </w:p>
    <w:p w:rsidR="00BE3FA5" w:rsidRDefault="00BE3FA5" w:rsidP="00BE3FA5">
      <w:pPr>
        <w:pStyle w:val="a4"/>
        <w:widowControl w:val="0"/>
        <w:shd w:val="clear" w:color="auto" w:fill="FFFFFF"/>
        <w:spacing w:before="0" w:beforeAutospacing="0" w:after="0" w:afterAutospacing="0"/>
        <w:jc w:val="both"/>
        <w:textAlignment w:val="baseline"/>
        <w:rPr>
          <w:sz w:val="28"/>
          <w:szCs w:val="28"/>
        </w:rPr>
      </w:pPr>
    </w:p>
    <w:p w:rsidR="00321228" w:rsidRPr="00BE3FA5" w:rsidRDefault="00321228" w:rsidP="00BE3FA5">
      <w:pPr>
        <w:pStyle w:val="a4"/>
        <w:widowControl w:val="0"/>
        <w:shd w:val="clear" w:color="auto" w:fill="FFFFFF"/>
        <w:spacing w:before="0" w:beforeAutospacing="0" w:after="0" w:afterAutospacing="0"/>
        <w:jc w:val="both"/>
        <w:textAlignment w:val="baseline"/>
        <w:rPr>
          <w:b/>
          <w:sz w:val="28"/>
          <w:szCs w:val="28"/>
        </w:rPr>
      </w:pPr>
      <w:r w:rsidRPr="00BE3FA5">
        <w:rPr>
          <w:b/>
          <w:sz w:val="28"/>
          <w:szCs w:val="28"/>
        </w:rPr>
        <w:t>Каргопольск</w:t>
      </w:r>
      <w:r w:rsidR="00F00546" w:rsidRPr="00BE3FA5">
        <w:rPr>
          <w:b/>
          <w:sz w:val="28"/>
          <w:szCs w:val="28"/>
        </w:rPr>
        <w:t xml:space="preserve">ий муниципальный </w:t>
      </w:r>
      <w:r w:rsidRPr="00BE3FA5">
        <w:rPr>
          <w:b/>
          <w:sz w:val="28"/>
          <w:szCs w:val="28"/>
        </w:rPr>
        <w:t>округ</w:t>
      </w:r>
    </w:p>
    <w:p w:rsidR="00321228" w:rsidRPr="00BE3FA5" w:rsidRDefault="00F00546" w:rsidP="00BE3FA5">
      <w:pPr>
        <w:pStyle w:val="a4"/>
        <w:widowControl w:val="0"/>
        <w:shd w:val="clear" w:color="auto" w:fill="FFFFFF"/>
        <w:spacing w:before="0" w:beforeAutospacing="0" w:after="0" w:afterAutospacing="0"/>
        <w:ind w:firstLine="708"/>
        <w:jc w:val="both"/>
        <w:textAlignment w:val="baseline"/>
        <w:rPr>
          <w:sz w:val="28"/>
          <w:szCs w:val="28"/>
        </w:rPr>
      </w:pPr>
      <w:proofErr w:type="spellStart"/>
      <w:r w:rsidRPr="00BE3FA5">
        <w:rPr>
          <w:sz w:val="28"/>
          <w:szCs w:val="28"/>
        </w:rPr>
        <w:t>Креативные</w:t>
      </w:r>
      <w:proofErr w:type="spellEnd"/>
      <w:r w:rsidRPr="00BE3FA5">
        <w:rPr>
          <w:sz w:val="28"/>
          <w:szCs w:val="28"/>
        </w:rPr>
        <w:t xml:space="preserve"> индустрии, туризм и территориальный </w:t>
      </w:r>
      <w:proofErr w:type="spellStart"/>
      <w:r w:rsidRPr="00BE3FA5">
        <w:rPr>
          <w:sz w:val="28"/>
          <w:szCs w:val="28"/>
        </w:rPr>
        <w:t>брендинг</w:t>
      </w:r>
      <w:proofErr w:type="spellEnd"/>
      <w:r w:rsidR="00FD7811" w:rsidRPr="00BE3FA5">
        <w:rPr>
          <w:sz w:val="28"/>
          <w:szCs w:val="28"/>
        </w:rPr>
        <w:t>.</w:t>
      </w:r>
    </w:p>
    <w:p w:rsidR="00FB3267" w:rsidRPr="00BE3FA5" w:rsidRDefault="00FB3267" w:rsidP="00BE3FA5">
      <w:pPr>
        <w:widowControl w:val="0"/>
        <w:spacing w:after="0" w:line="240" w:lineRule="auto"/>
        <w:ind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Город Каргополь 30 октября 2019 года включен в сеть креативных городов ЮНЕСКО в номинации </w:t>
      </w:r>
      <w:proofErr w:type="spellStart"/>
      <w:r w:rsidRPr="00BE3FA5">
        <w:rPr>
          <w:rFonts w:ascii="Times New Roman" w:hAnsi="Times New Roman" w:cs="Times New Roman"/>
          <w:sz w:val="28"/>
          <w:szCs w:val="28"/>
        </w:rPr>
        <w:t>Crafts</w:t>
      </w:r>
      <w:proofErr w:type="spellEnd"/>
      <w:r w:rsidRPr="00BE3FA5">
        <w:rPr>
          <w:rFonts w:ascii="Times New Roman" w:hAnsi="Times New Roman" w:cs="Times New Roman"/>
          <w:sz w:val="28"/>
          <w:szCs w:val="28"/>
        </w:rPr>
        <w:t xml:space="preserve"> </w:t>
      </w:r>
      <w:proofErr w:type="spellStart"/>
      <w:r w:rsidRPr="00BE3FA5">
        <w:rPr>
          <w:rFonts w:ascii="Times New Roman" w:hAnsi="Times New Roman" w:cs="Times New Roman"/>
          <w:sz w:val="28"/>
          <w:szCs w:val="28"/>
        </w:rPr>
        <w:t>and</w:t>
      </w:r>
      <w:proofErr w:type="spellEnd"/>
      <w:r w:rsidRPr="00BE3FA5">
        <w:rPr>
          <w:rFonts w:ascii="Times New Roman" w:hAnsi="Times New Roman" w:cs="Times New Roman"/>
          <w:sz w:val="28"/>
          <w:szCs w:val="28"/>
        </w:rPr>
        <w:t xml:space="preserve"> </w:t>
      </w:r>
      <w:proofErr w:type="spellStart"/>
      <w:r w:rsidRPr="00BE3FA5">
        <w:rPr>
          <w:rFonts w:ascii="Times New Roman" w:hAnsi="Times New Roman" w:cs="Times New Roman"/>
          <w:sz w:val="28"/>
          <w:szCs w:val="28"/>
        </w:rPr>
        <w:t>Folk</w:t>
      </w:r>
      <w:proofErr w:type="spellEnd"/>
      <w:r w:rsidRPr="00BE3FA5">
        <w:rPr>
          <w:rFonts w:ascii="Times New Roman" w:hAnsi="Times New Roman" w:cs="Times New Roman"/>
          <w:sz w:val="28"/>
          <w:szCs w:val="28"/>
        </w:rPr>
        <w:t xml:space="preserve"> </w:t>
      </w:r>
      <w:proofErr w:type="spellStart"/>
      <w:r w:rsidRPr="00BE3FA5">
        <w:rPr>
          <w:rFonts w:ascii="Times New Roman" w:hAnsi="Times New Roman" w:cs="Times New Roman"/>
          <w:sz w:val="28"/>
          <w:szCs w:val="28"/>
        </w:rPr>
        <w:t>Art</w:t>
      </w:r>
      <w:proofErr w:type="spellEnd"/>
      <w:r w:rsidRPr="00BE3FA5">
        <w:rPr>
          <w:rFonts w:ascii="Times New Roman" w:hAnsi="Times New Roman" w:cs="Times New Roman"/>
          <w:sz w:val="28"/>
          <w:szCs w:val="28"/>
        </w:rPr>
        <w:t xml:space="preserve"> (Декоративно-прикладное искусство и народное творчество), что способствует продвижению ремесел </w:t>
      </w:r>
      <w:r w:rsidR="00BE3FA5">
        <w:rPr>
          <w:rFonts w:ascii="Times New Roman" w:hAnsi="Times New Roman" w:cs="Times New Roman"/>
          <w:sz w:val="28"/>
          <w:szCs w:val="28"/>
        </w:rPr>
        <w:br/>
      </w:r>
      <w:r w:rsidRPr="00BE3FA5">
        <w:rPr>
          <w:rFonts w:ascii="Times New Roman" w:hAnsi="Times New Roman" w:cs="Times New Roman"/>
          <w:sz w:val="28"/>
          <w:szCs w:val="28"/>
        </w:rPr>
        <w:t xml:space="preserve">и культуры на международном уровне. </w:t>
      </w:r>
    </w:p>
    <w:p w:rsidR="00FB3267" w:rsidRPr="00BE3FA5" w:rsidRDefault="00FB3267" w:rsidP="00BE3FA5">
      <w:pPr>
        <w:pStyle w:val="a4"/>
        <w:widowControl w:val="0"/>
        <w:shd w:val="clear" w:color="auto" w:fill="FFFFFF"/>
        <w:spacing w:before="0" w:beforeAutospacing="0" w:after="0" w:afterAutospacing="0"/>
        <w:ind w:firstLine="708"/>
        <w:jc w:val="both"/>
        <w:textAlignment w:val="baseline"/>
        <w:rPr>
          <w:sz w:val="28"/>
          <w:szCs w:val="28"/>
        </w:rPr>
      </w:pPr>
      <w:r w:rsidRPr="00BE3FA5">
        <w:rPr>
          <w:sz w:val="28"/>
          <w:szCs w:val="28"/>
        </w:rPr>
        <w:t>Г</w:t>
      </w:r>
      <w:r w:rsidR="00321228" w:rsidRPr="00BE3FA5">
        <w:rPr>
          <w:sz w:val="28"/>
          <w:szCs w:val="28"/>
        </w:rPr>
        <w:t>лавны</w:t>
      </w:r>
      <w:r w:rsidRPr="00BE3FA5">
        <w:rPr>
          <w:sz w:val="28"/>
          <w:szCs w:val="28"/>
        </w:rPr>
        <w:t>м</w:t>
      </w:r>
      <w:r w:rsidR="00321228" w:rsidRPr="00BE3FA5">
        <w:rPr>
          <w:sz w:val="28"/>
          <w:szCs w:val="28"/>
        </w:rPr>
        <w:t xml:space="preserve"> бренд</w:t>
      </w:r>
      <w:r w:rsidRPr="00BE3FA5">
        <w:rPr>
          <w:sz w:val="28"/>
          <w:szCs w:val="28"/>
        </w:rPr>
        <w:t>ом</w:t>
      </w:r>
      <w:r w:rsidR="00321228" w:rsidRPr="00BE3FA5">
        <w:rPr>
          <w:sz w:val="28"/>
          <w:szCs w:val="28"/>
        </w:rPr>
        <w:t xml:space="preserve"> Каргопольского </w:t>
      </w:r>
      <w:r w:rsidR="00FD7811" w:rsidRPr="00BE3FA5">
        <w:rPr>
          <w:sz w:val="28"/>
          <w:szCs w:val="28"/>
        </w:rPr>
        <w:t xml:space="preserve">муниципального </w:t>
      </w:r>
      <w:r w:rsidR="00321228" w:rsidRPr="00BE3FA5">
        <w:rPr>
          <w:sz w:val="28"/>
          <w:szCs w:val="28"/>
        </w:rPr>
        <w:t xml:space="preserve">округа </w:t>
      </w:r>
      <w:r w:rsidRPr="00BE3FA5">
        <w:rPr>
          <w:sz w:val="28"/>
          <w:szCs w:val="28"/>
        </w:rPr>
        <w:t>является</w:t>
      </w:r>
      <w:r w:rsidR="00FD7811" w:rsidRPr="00BE3FA5">
        <w:rPr>
          <w:sz w:val="28"/>
          <w:szCs w:val="28"/>
        </w:rPr>
        <w:t xml:space="preserve"> </w:t>
      </w:r>
      <w:proofErr w:type="spellStart"/>
      <w:r w:rsidR="00321228" w:rsidRPr="00BE3FA5">
        <w:rPr>
          <w:sz w:val="28"/>
          <w:szCs w:val="28"/>
        </w:rPr>
        <w:lastRenderedPageBreak/>
        <w:t>каргопольская</w:t>
      </w:r>
      <w:proofErr w:type="spellEnd"/>
      <w:r w:rsidR="00321228" w:rsidRPr="00BE3FA5">
        <w:rPr>
          <w:sz w:val="28"/>
          <w:szCs w:val="28"/>
        </w:rPr>
        <w:t xml:space="preserve"> глиняная игрушка, аналогов которой нет в мире. Промысел возродился в 60-е гг. ХХ в.</w:t>
      </w:r>
      <w:r w:rsidRPr="00BE3FA5">
        <w:rPr>
          <w:sz w:val="28"/>
          <w:szCs w:val="28"/>
        </w:rPr>
        <w:t>,</w:t>
      </w:r>
      <w:r w:rsidR="00321228" w:rsidRPr="00BE3FA5">
        <w:rPr>
          <w:sz w:val="28"/>
          <w:szCs w:val="28"/>
        </w:rPr>
        <w:t xml:space="preserve"> благодаря </w:t>
      </w:r>
      <w:proofErr w:type="spellStart"/>
      <w:r w:rsidR="00321228" w:rsidRPr="00BE3FA5">
        <w:rPr>
          <w:sz w:val="28"/>
          <w:szCs w:val="28"/>
        </w:rPr>
        <w:t>Ульяне</w:t>
      </w:r>
      <w:proofErr w:type="spellEnd"/>
      <w:r w:rsidR="00321228" w:rsidRPr="00BE3FA5">
        <w:rPr>
          <w:sz w:val="28"/>
          <w:szCs w:val="28"/>
        </w:rPr>
        <w:t xml:space="preserve"> Ивановне Бабкиной. </w:t>
      </w:r>
    </w:p>
    <w:p w:rsidR="00321228" w:rsidRPr="00BE3FA5" w:rsidRDefault="007D66FB" w:rsidP="00BE3FA5">
      <w:pPr>
        <w:widowControl w:val="0"/>
        <w:spacing w:after="0" w:line="240" w:lineRule="auto"/>
        <w:ind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Город </w:t>
      </w:r>
      <w:r w:rsidR="00321228" w:rsidRPr="00BE3FA5">
        <w:rPr>
          <w:rFonts w:ascii="Times New Roman" w:hAnsi="Times New Roman" w:cs="Times New Roman"/>
          <w:sz w:val="28"/>
          <w:szCs w:val="28"/>
        </w:rPr>
        <w:t xml:space="preserve">Каргополь признан местом традиционного бытования </w:t>
      </w:r>
      <w:proofErr w:type="spellStart"/>
      <w:r w:rsidR="00321228" w:rsidRPr="00BE3FA5">
        <w:rPr>
          <w:rFonts w:ascii="Times New Roman" w:hAnsi="Times New Roman" w:cs="Times New Roman"/>
          <w:sz w:val="28"/>
          <w:szCs w:val="28"/>
        </w:rPr>
        <w:t>каргопольской</w:t>
      </w:r>
      <w:proofErr w:type="spellEnd"/>
      <w:r w:rsidR="00321228" w:rsidRPr="00BE3FA5">
        <w:rPr>
          <w:rFonts w:ascii="Times New Roman" w:hAnsi="Times New Roman" w:cs="Times New Roman"/>
          <w:sz w:val="28"/>
          <w:szCs w:val="28"/>
        </w:rPr>
        <w:t xml:space="preserve"> глиняной игрушки, получено свидетельство об искл</w:t>
      </w:r>
      <w:r w:rsidRPr="00BE3FA5">
        <w:rPr>
          <w:rFonts w:ascii="Times New Roman" w:hAnsi="Times New Roman" w:cs="Times New Roman"/>
          <w:sz w:val="28"/>
          <w:szCs w:val="28"/>
        </w:rPr>
        <w:t xml:space="preserve">ючительном праве </w:t>
      </w:r>
      <w:r w:rsidR="00321228" w:rsidRPr="00BE3FA5">
        <w:rPr>
          <w:rFonts w:ascii="Times New Roman" w:hAnsi="Times New Roman" w:cs="Times New Roman"/>
          <w:sz w:val="28"/>
          <w:szCs w:val="28"/>
        </w:rPr>
        <w:t xml:space="preserve">на наименование места происхождения </w:t>
      </w:r>
      <w:proofErr w:type="spellStart"/>
      <w:r w:rsidR="00321228" w:rsidRPr="00BE3FA5">
        <w:rPr>
          <w:rFonts w:ascii="Times New Roman" w:hAnsi="Times New Roman" w:cs="Times New Roman"/>
          <w:sz w:val="28"/>
          <w:szCs w:val="28"/>
        </w:rPr>
        <w:t>каргопольской</w:t>
      </w:r>
      <w:proofErr w:type="spellEnd"/>
      <w:r w:rsidR="00321228" w:rsidRPr="00BE3FA5">
        <w:rPr>
          <w:rFonts w:ascii="Times New Roman" w:hAnsi="Times New Roman" w:cs="Times New Roman"/>
          <w:sz w:val="28"/>
          <w:szCs w:val="28"/>
        </w:rPr>
        <w:t xml:space="preserve"> игрушки, </w:t>
      </w:r>
      <w:r w:rsidR="00BE3FA5">
        <w:rPr>
          <w:rFonts w:ascii="Times New Roman" w:hAnsi="Times New Roman" w:cs="Times New Roman"/>
          <w:sz w:val="28"/>
          <w:szCs w:val="28"/>
        </w:rPr>
        <w:br/>
      </w:r>
      <w:r w:rsidR="00321228" w:rsidRPr="00BE3FA5">
        <w:rPr>
          <w:rFonts w:ascii="Times New Roman" w:hAnsi="Times New Roman" w:cs="Times New Roman"/>
          <w:sz w:val="28"/>
          <w:szCs w:val="28"/>
        </w:rPr>
        <w:t>85 изделий признаны изделиями народных художественных промыслов, 30 из них зарегистрированы в Мин</w:t>
      </w:r>
      <w:r w:rsidRPr="00BE3FA5">
        <w:rPr>
          <w:rFonts w:ascii="Times New Roman" w:hAnsi="Times New Roman" w:cs="Times New Roman"/>
          <w:sz w:val="28"/>
          <w:szCs w:val="28"/>
        </w:rPr>
        <w:t>истерстве промышленности и торговли Российской Федерации</w:t>
      </w:r>
      <w:r w:rsidR="00321228" w:rsidRPr="00BE3FA5">
        <w:rPr>
          <w:rFonts w:ascii="Times New Roman" w:hAnsi="Times New Roman" w:cs="Times New Roman"/>
          <w:sz w:val="28"/>
          <w:szCs w:val="28"/>
        </w:rPr>
        <w:t xml:space="preserve"> образцами признанного художественного достоинства.</w:t>
      </w:r>
    </w:p>
    <w:p w:rsidR="00FB3267" w:rsidRPr="00BE3FA5" w:rsidRDefault="00FB3267" w:rsidP="00BE3FA5">
      <w:pPr>
        <w:pStyle w:val="a4"/>
        <w:widowControl w:val="0"/>
        <w:shd w:val="clear" w:color="auto" w:fill="FFFFFF"/>
        <w:spacing w:before="0" w:beforeAutospacing="0" w:after="0" w:afterAutospacing="0"/>
        <w:ind w:firstLine="708"/>
        <w:jc w:val="both"/>
        <w:textAlignment w:val="baseline"/>
        <w:rPr>
          <w:sz w:val="28"/>
          <w:szCs w:val="28"/>
        </w:rPr>
      </w:pPr>
      <w:r w:rsidRPr="00BE3FA5">
        <w:rPr>
          <w:sz w:val="28"/>
          <w:szCs w:val="28"/>
        </w:rPr>
        <w:t>В г. Каргополе действует центр народных ремесел «</w:t>
      </w:r>
      <w:proofErr w:type="spellStart"/>
      <w:r w:rsidRPr="00BE3FA5">
        <w:rPr>
          <w:sz w:val="28"/>
          <w:szCs w:val="28"/>
        </w:rPr>
        <w:t>Берегиня</w:t>
      </w:r>
      <w:proofErr w:type="spellEnd"/>
      <w:r w:rsidRPr="00BE3FA5">
        <w:rPr>
          <w:sz w:val="28"/>
          <w:szCs w:val="28"/>
        </w:rPr>
        <w:t xml:space="preserve">», </w:t>
      </w:r>
      <w:r w:rsidR="00BE3FA5">
        <w:rPr>
          <w:sz w:val="28"/>
          <w:szCs w:val="28"/>
        </w:rPr>
        <w:br/>
      </w:r>
      <w:r w:rsidRPr="00BE3FA5">
        <w:rPr>
          <w:sz w:val="28"/>
          <w:szCs w:val="28"/>
        </w:rPr>
        <w:t xml:space="preserve">где изучают традиционные технологии ремесел, бережно хранят обряды </w:t>
      </w:r>
      <w:r w:rsidR="00BE3FA5">
        <w:rPr>
          <w:sz w:val="28"/>
          <w:szCs w:val="28"/>
        </w:rPr>
        <w:br/>
      </w:r>
      <w:r w:rsidRPr="00BE3FA5">
        <w:rPr>
          <w:sz w:val="28"/>
          <w:szCs w:val="28"/>
        </w:rPr>
        <w:t xml:space="preserve">и традиции, </w:t>
      </w:r>
      <w:proofErr w:type="gramStart"/>
      <w:r w:rsidRPr="00BE3FA5">
        <w:rPr>
          <w:sz w:val="28"/>
          <w:szCs w:val="28"/>
        </w:rPr>
        <w:t>выявляют и поддерживают</w:t>
      </w:r>
      <w:proofErr w:type="gramEnd"/>
      <w:r w:rsidRPr="00BE3FA5">
        <w:rPr>
          <w:sz w:val="28"/>
          <w:szCs w:val="28"/>
        </w:rPr>
        <w:t xml:space="preserve"> мастеров Каргопольского муниципального округа.</w:t>
      </w:r>
    </w:p>
    <w:p w:rsidR="00FB3267" w:rsidRPr="00BE3FA5" w:rsidRDefault="00FB3267" w:rsidP="00BE3FA5">
      <w:pPr>
        <w:widowControl w:val="0"/>
        <w:spacing w:after="0" w:line="240" w:lineRule="auto"/>
        <w:ind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В рамках </w:t>
      </w:r>
      <w:proofErr w:type="spellStart"/>
      <w:r w:rsidRPr="00BE3FA5">
        <w:rPr>
          <w:rFonts w:ascii="Times New Roman" w:hAnsi="Times New Roman" w:cs="Times New Roman"/>
          <w:sz w:val="28"/>
          <w:szCs w:val="28"/>
        </w:rPr>
        <w:t>грантовой</w:t>
      </w:r>
      <w:proofErr w:type="spellEnd"/>
      <w:r w:rsidRPr="00BE3FA5">
        <w:rPr>
          <w:rFonts w:ascii="Times New Roman" w:hAnsi="Times New Roman" w:cs="Times New Roman"/>
          <w:sz w:val="28"/>
          <w:szCs w:val="28"/>
        </w:rPr>
        <w:t xml:space="preserve"> поддержки созданы </w:t>
      </w:r>
      <w:proofErr w:type="spellStart"/>
      <w:r w:rsidRPr="00BE3FA5">
        <w:rPr>
          <w:rFonts w:ascii="Times New Roman" w:hAnsi="Times New Roman" w:cs="Times New Roman"/>
          <w:sz w:val="28"/>
          <w:szCs w:val="28"/>
        </w:rPr>
        <w:t>креативные</w:t>
      </w:r>
      <w:proofErr w:type="spellEnd"/>
      <w:r w:rsidRPr="00BE3FA5">
        <w:rPr>
          <w:rFonts w:ascii="Times New Roman" w:hAnsi="Times New Roman" w:cs="Times New Roman"/>
          <w:sz w:val="28"/>
          <w:szCs w:val="28"/>
        </w:rPr>
        <w:t xml:space="preserve"> пространства: «Мастеровой дворик» (выставки-ярмарки мастеров под открытым небом), «Бабкина поляна», памятное место </w:t>
      </w:r>
      <w:proofErr w:type="spellStart"/>
      <w:r w:rsidRPr="00BE3FA5">
        <w:rPr>
          <w:rFonts w:ascii="Times New Roman" w:hAnsi="Times New Roman" w:cs="Times New Roman"/>
          <w:sz w:val="28"/>
          <w:szCs w:val="28"/>
        </w:rPr>
        <w:t>Ульяны</w:t>
      </w:r>
      <w:proofErr w:type="spellEnd"/>
      <w:r w:rsidRPr="00BE3FA5">
        <w:rPr>
          <w:rFonts w:ascii="Times New Roman" w:hAnsi="Times New Roman" w:cs="Times New Roman"/>
          <w:sz w:val="28"/>
          <w:szCs w:val="28"/>
        </w:rPr>
        <w:t xml:space="preserve"> Бабкиной, в рамках которого </w:t>
      </w:r>
      <w:r w:rsidR="00BE3FA5">
        <w:rPr>
          <w:rFonts w:ascii="Times New Roman" w:hAnsi="Times New Roman" w:cs="Times New Roman"/>
          <w:sz w:val="28"/>
          <w:szCs w:val="28"/>
        </w:rPr>
        <w:br/>
      </w:r>
      <w:r w:rsidRPr="00BE3FA5">
        <w:rPr>
          <w:rFonts w:ascii="Times New Roman" w:hAnsi="Times New Roman" w:cs="Times New Roman"/>
          <w:sz w:val="28"/>
          <w:szCs w:val="28"/>
        </w:rPr>
        <w:t xml:space="preserve">по сюжетам глиняных игрушек мастерицы созданы деревянные скульптуры, построена избушка, предназначенная для проведения мастер-классов; обустроено сценическое пространство. Проекты продолжают привлекать </w:t>
      </w:r>
      <w:proofErr w:type="spellStart"/>
      <w:r w:rsidRPr="00BE3FA5">
        <w:rPr>
          <w:rFonts w:ascii="Times New Roman" w:hAnsi="Times New Roman" w:cs="Times New Roman"/>
          <w:sz w:val="28"/>
          <w:szCs w:val="28"/>
        </w:rPr>
        <w:t>грантовые</w:t>
      </w:r>
      <w:proofErr w:type="spellEnd"/>
      <w:r w:rsidRPr="00BE3FA5">
        <w:rPr>
          <w:rFonts w:ascii="Times New Roman" w:hAnsi="Times New Roman" w:cs="Times New Roman"/>
          <w:sz w:val="28"/>
          <w:szCs w:val="28"/>
        </w:rPr>
        <w:t xml:space="preserve"> средства на дальнейшее развитие и обустройство.</w:t>
      </w:r>
    </w:p>
    <w:p w:rsidR="00321228" w:rsidRPr="00BE3FA5" w:rsidRDefault="00321228" w:rsidP="00BE3FA5">
      <w:pPr>
        <w:widowControl w:val="0"/>
        <w:spacing w:after="0" w:line="240" w:lineRule="auto"/>
        <w:ind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Изучению, сохранению и популяризации </w:t>
      </w:r>
      <w:proofErr w:type="spellStart"/>
      <w:r w:rsidRPr="00BE3FA5">
        <w:rPr>
          <w:rFonts w:ascii="Times New Roman" w:hAnsi="Times New Roman" w:cs="Times New Roman"/>
          <w:sz w:val="28"/>
          <w:szCs w:val="28"/>
        </w:rPr>
        <w:t>каргопольской</w:t>
      </w:r>
      <w:proofErr w:type="spellEnd"/>
      <w:r w:rsidRPr="00BE3FA5">
        <w:rPr>
          <w:rFonts w:ascii="Times New Roman" w:hAnsi="Times New Roman" w:cs="Times New Roman"/>
          <w:sz w:val="28"/>
          <w:szCs w:val="28"/>
        </w:rPr>
        <w:t xml:space="preserve"> глиняной игрушки способствуют музеи, общественные организации, мастера-надомники, школы искусств. Реализуются творческие проекты: мастерская «Узор» при ТОС «Медвежий край», музей </w:t>
      </w:r>
      <w:proofErr w:type="spellStart"/>
      <w:r w:rsidRPr="00BE3FA5">
        <w:rPr>
          <w:rFonts w:ascii="Times New Roman" w:hAnsi="Times New Roman" w:cs="Times New Roman"/>
          <w:sz w:val="28"/>
          <w:szCs w:val="28"/>
        </w:rPr>
        <w:t>каргопольского</w:t>
      </w:r>
      <w:proofErr w:type="spellEnd"/>
      <w:r w:rsidRPr="00BE3FA5">
        <w:rPr>
          <w:rFonts w:ascii="Times New Roman" w:hAnsi="Times New Roman" w:cs="Times New Roman"/>
          <w:sz w:val="28"/>
          <w:szCs w:val="28"/>
        </w:rPr>
        <w:t xml:space="preserve"> наличника, малые архитектурные формы, Ледовый терем, сувенирная лавка и мастерская</w:t>
      </w:r>
      <w:r w:rsidR="00BE3FA5">
        <w:rPr>
          <w:rFonts w:ascii="Times New Roman" w:hAnsi="Times New Roman" w:cs="Times New Roman"/>
          <w:sz w:val="28"/>
          <w:szCs w:val="28"/>
        </w:rPr>
        <w:t xml:space="preserve"> </w:t>
      </w:r>
      <w:r w:rsidR="00BE3FA5">
        <w:rPr>
          <w:rFonts w:ascii="Times New Roman" w:hAnsi="Times New Roman" w:cs="Times New Roman"/>
          <w:sz w:val="28"/>
          <w:szCs w:val="28"/>
        </w:rPr>
        <w:br/>
      </w:r>
      <w:r w:rsidRPr="00BE3FA5">
        <w:rPr>
          <w:rFonts w:ascii="Times New Roman" w:hAnsi="Times New Roman" w:cs="Times New Roman"/>
          <w:sz w:val="28"/>
          <w:szCs w:val="28"/>
        </w:rPr>
        <w:t>по изготовлению резных наличников и резьбы по дереву; проект «</w:t>
      </w:r>
      <w:proofErr w:type="spellStart"/>
      <w:r w:rsidRPr="00BE3FA5">
        <w:rPr>
          <w:rFonts w:ascii="Times New Roman" w:hAnsi="Times New Roman" w:cs="Times New Roman"/>
          <w:sz w:val="28"/>
          <w:szCs w:val="28"/>
        </w:rPr>
        <w:t>Ошевенская</w:t>
      </w:r>
      <w:proofErr w:type="spellEnd"/>
      <w:r w:rsidRPr="00BE3FA5">
        <w:rPr>
          <w:rFonts w:ascii="Times New Roman" w:hAnsi="Times New Roman" w:cs="Times New Roman"/>
          <w:sz w:val="28"/>
          <w:szCs w:val="28"/>
        </w:rPr>
        <w:t xml:space="preserve"> ремесленная усадьба». Автономн</w:t>
      </w:r>
      <w:r w:rsidR="0095367B" w:rsidRPr="00BE3FA5">
        <w:rPr>
          <w:rFonts w:ascii="Times New Roman" w:hAnsi="Times New Roman" w:cs="Times New Roman"/>
          <w:sz w:val="28"/>
          <w:szCs w:val="28"/>
        </w:rPr>
        <w:t>ой</w:t>
      </w:r>
      <w:r w:rsidRPr="00BE3FA5">
        <w:rPr>
          <w:rFonts w:ascii="Times New Roman" w:hAnsi="Times New Roman" w:cs="Times New Roman"/>
          <w:sz w:val="28"/>
          <w:szCs w:val="28"/>
        </w:rPr>
        <w:t xml:space="preserve"> некоммерческ</w:t>
      </w:r>
      <w:r w:rsidR="0095367B" w:rsidRPr="00BE3FA5">
        <w:rPr>
          <w:rFonts w:ascii="Times New Roman" w:hAnsi="Times New Roman" w:cs="Times New Roman"/>
          <w:sz w:val="28"/>
          <w:szCs w:val="28"/>
        </w:rPr>
        <w:t>ой</w:t>
      </w:r>
      <w:r w:rsidRPr="00BE3FA5">
        <w:rPr>
          <w:rFonts w:ascii="Times New Roman" w:hAnsi="Times New Roman" w:cs="Times New Roman"/>
          <w:sz w:val="28"/>
          <w:szCs w:val="28"/>
        </w:rPr>
        <w:t xml:space="preserve"> организаци</w:t>
      </w:r>
      <w:r w:rsidR="0095367B" w:rsidRPr="00BE3FA5">
        <w:rPr>
          <w:rFonts w:ascii="Times New Roman" w:hAnsi="Times New Roman" w:cs="Times New Roman"/>
          <w:sz w:val="28"/>
          <w:szCs w:val="28"/>
        </w:rPr>
        <w:t>ей</w:t>
      </w:r>
      <w:r w:rsidRPr="00BE3FA5">
        <w:rPr>
          <w:rFonts w:ascii="Times New Roman" w:hAnsi="Times New Roman" w:cs="Times New Roman"/>
          <w:sz w:val="28"/>
          <w:szCs w:val="28"/>
        </w:rPr>
        <w:t xml:space="preserve"> «Региональная ассоциация общественных организаций Каргопольского района» реализова</w:t>
      </w:r>
      <w:r w:rsidR="0095367B" w:rsidRPr="00BE3FA5">
        <w:rPr>
          <w:rFonts w:ascii="Times New Roman" w:hAnsi="Times New Roman" w:cs="Times New Roman"/>
          <w:sz w:val="28"/>
          <w:szCs w:val="28"/>
        </w:rPr>
        <w:t>ны</w:t>
      </w:r>
      <w:r w:rsidRPr="00BE3FA5">
        <w:rPr>
          <w:rFonts w:ascii="Times New Roman" w:hAnsi="Times New Roman" w:cs="Times New Roman"/>
          <w:sz w:val="28"/>
          <w:szCs w:val="28"/>
        </w:rPr>
        <w:t xml:space="preserve"> проекты «Иллюзия старого города. Перекресток времен», «</w:t>
      </w:r>
      <w:proofErr w:type="spellStart"/>
      <w:r w:rsidRPr="00BE3FA5">
        <w:rPr>
          <w:rFonts w:ascii="Times New Roman" w:hAnsi="Times New Roman" w:cs="Times New Roman"/>
          <w:sz w:val="28"/>
          <w:szCs w:val="28"/>
        </w:rPr>
        <w:t>Древодельцы</w:t>
      </w:r>
      <w:proofErr w:type="spellEnd"/>
      <w:r w:rsidRPr="00BE3FA5">
        <w:rPr>
          <w:rFonts w:ascii="Times New Roman" w:hAnsi="Times New Roman" w:cs="Times New Roman"/>
          <w:sz w:val="28"/>
          <w:szCs w:val="28"/>
        </w:rPr>
        <w:t>», «Бабкина Поляна», «</w:t>
      </w:r>
      <w:proofErr w:type="spellStart"/>
      <w:r w:rsidRPr="00BE3FA5">
        <w:rPr>
          <w:rFonts w:ascii="Times New Roman" w:hAnsi="Times New Roman" w:cs="Times New Roman"/>
          <w:sz w:val="28"/>
          <w:szCs w:val="28"/>
        </w:rPr>
        <w:t>Креативный</w:t>
      </w:r>
      <w:proofErr w:type="spellEnd"/>
      <w:r w:rsidRPr="00BE3FA5">
        <w:rPr>
          <w:rFonts w:ascii="Times New Roman" w:hAnsi="Times New Roman" w:cs="Times New Roman"/>
          <w:sz w:val="28"/>
          <w:szCs w:val="28"/>
        </w:rPr>
        <w:t xml:space="preserve"> кластер «Фамилия». Участие некоммерческих организаций дает возможность привлечения внебюджетных средств </w:t>
      </w:r>
      <w:r w:rsidR="0095367B" w:rsidRPr="00BE3FA5">
        <w:rPr>
          <w:rFonts w:ascii="Times New Roman" w:hAnsi="Times New Roman" w:cs="Times New Roman"/>
          <w:sz w:val="28"/>
          <w:szCs w:val="28"/>
        </w:rPr>
        <w:t>(</w:t>
      </w:r>
      <w:r w:rsidRPr="00BE3FA5">
        <w:rPr>
          <w:rFonts w:ascii="Times New Roman" w:hAnsi="Times New Roman" w:cs="Times New Roman"/>
          <w:sz w:val="28"/>
          <w:szCs w:val="28"/>
        </w:rPr>
        <w:t>грантов</w:t>
      </w:r>
      <w:r w:rsidR="0095367B" w:rsidRPr="00BE3FA5">
        <w:rPr>
          <w:rFonts w:ascii="Times New Roman" w:hAnsi="Times New Roman" w:cs="Times New Roman"/>
          <w:sz w:val="28"/>
          <w:szCs w:val="28"/>
        </w:rPr>
        <w:t>)</w:t>
      </w:r>
      <w:r w:rsidRPr="00BE3FA5">
        <w:rPr>
          <w:rFonts w:ascii="Times New Roman" w:hAnsi="Times New Roman" w:cs="Times New Roman"/>
          <w:sz w:val="28"/>
          <w:szCs w:val="28"/>
        </w:rPr>
        <w:t xml:space="preserve"> на развитие </w:t>
      </w:r>
      <w:r w:rsidR="0095367B" w:rsidRPr="00BE3FA5">
        <w:rPr>
          <w:rFonts w:ascii="Times New Roman" w:hAnsi="Times New Roman" w:cs="Times New Roman"/>
          <w:sz w:val="28"/>
          <w:szCs w:val="28"/>
        </w:rPr>
        <w:t xml:space="preserve">и сохранение </w:t>
      </w:r>
      <w:r w:rsidRPr="00BE3FA5">
        <w:rPr>
          <w:rFonts w:ascii="Times New Roman" w:hAnsi="Times New Roman" w:cs="Times New Roman"/>
          <w:sz w:val="28"/>
          <w:szCs w:val="28"/>
        </w:rPr>
        <w:t>ремесел.</w:t>
      </w:r>
    </w:p>
    <w:p w:rsidR="00321228" w:rsidRPr="00BE3FA5" w:rsidRDefault="009173E1" w:rsidP="00BE3FA5">
      <w:pPr>
        <w:widowControl w:val="0"/>
        <w:spacing w:after="0" w:line="240" w:lineRule="auto"/>
        <w:ind w:firstLine="708"/>
        <w:jc w:val="both"/>
        <w:rPr>
          <w:rFonts w:ascii="Times New Roman" w:hAnsi="Times New Roman" w:cs="Times New Roman"/>
          <w:sz w:val="28"/>
          <w:szCs w:val="28"/>
        </w:rPr>
      </w:pPr>
      <w:proofErr w:type="gramStart"/>
      <w:r w:rsidRPr="00BE3FA5">
        <w:rPr>
          <w:rFonts w:ascii="Times New Roman" w:hAnsi="Times New Roman" w:cs="Times New Roman"/>
          <w:sz w:val="28"/>
          <w:szCs w:val="28"/>
        </w:rPr>
        <w:t>П</w:t>
      </w:r>
      <w:r w:rsidR="00321228" w:rsidRPr="00BE3FA5">
        <w:rPr>
          <w:rFonts w:ascii="Times New Roman" w:hAnsi="Times New Roman" w:cs="Times New Roman"/>
          <w:sz w:val="28"/>
          <w:szCs w:val="28"/>
        </w:rPr>
        <w:t>опулярностью у туристов пользуется семейный творческий проект «Марусин дом», где представлена уникальная коллекция «</w:t>
      </w:r>
      <w:proofErr w:type="spellStart"/>
      <w:r w:rsidR="00321228" w:rsidRPr="00BE3FA5">
        <w:rPr>
          <w:rFonts w:ascii="Times New Roman" w:hAnsi="Times New Roman" w:cs="Times New Roman"/>
          <w:sz w:val="28"/>
          <w:szCs w:val="28"/>
        </w:rPr>
        <w:t>барановских</w:t>
      </w:r>
      <w:proofErr w:type="spellEnd"/>
      <w:r w:rsidR="00321228" w:rsidRPr="00BE3FA5">
        <w:rPr>
          <w:rFonts w:ascii="Times New Roman" w:hAnsi="Times New Roman" w:cs="Times New Roman"/>
          <w:sz w:val="28"/>
          <w:szCs w:val="28"/>
        </w:rPr>
        <w:t xml:space="preserve"> платков», платков с </w:t>
      </w:r>
      <w:proofErr w:type="spellStart"/>
      <w:r w:rsidR="00321228" w:rsidRPr="00BE3FA5">
        <w:rPr>
          <w:rFonts w:ascii="Times New Roman" w:hAnsi="Times New Roman" w:cs="Times New Roman"/>
          <w:sz w:val="28"/>
          <w:szCs w:val="28"/>
        </w:rPr>
        <w:t>золотным</w:t>
      </w:r>
      <w:proofErr w:type="spellEnd"/>
      <w:r w:rsidR="00321228" w:rsidRPr="00BE3FA5">
        <w:rPr>
          <w:rFonts w:ascii="Times New Roman" w:hAnsi="Times New Roman" w:cs="Times New Roman"/>
          <w:sz w:val="28"/>
          <w:szCs w:val="28"/>
        </w:rPr>
        <w:t xml:space="preserve"> шитьём и пестрядину, шёлковых и жаккардовых платков, гастрономические мастер-классах по «</w:t>
      </w:r>
      <w:proofErr w:type="spellStart"/>
      <w:r w:rsidR="00321228" w:rsidRPr="00BE3FA5">
        <w:rPr>
          <w:rFonts w:ascii="Times New Roman" w:hAnsi="Times New Roman" w:cs="Times New Roman"/>
          <w:sz w:val="28"/>
          <w:szCs w:val="28"/>
        </w:rPr>
        <w:t>сказулям</w:t>
      </w:r>
      <w:proofErr w:type="spellEnd"/>
      <w:r w:rsidR="00321228" w:rsidRPr="00BE3FA5">
        <w:rPr>
          <w:rFonts w:ascii="Times New Roman" w:hAnsi="Times New Roman" w:cs="Times New Roman"/>
          <w:sz w:val="28"/>
          <w:szCs w:val="28"/>
        </w:rPr>
        <w:t xml:space="preserve">» и «пряникам», проводятся посиделки, спевки, практикумы, </w:t>
      </w:r>
      <w:proofErr w:type="spellStart"/>
      <w:r w:rsidR="00321228" w:rsidRPr="00BE3FA5">
        <w:rPr>
          <w:rFonts w:ascii="Times New Roman" w:hAnsi="Times New Roman" w:cs="Times New Roman"/>
          <w:sz w:val="28"/>
          <w:szCs w:val="28"/>
        </w:rPr>
        <w:t>фотоссесии</w:t>
      </w:r>
      <w:proofErr w:type="spellEnd"/>
      <w:r w:rsidR="00321228" w:rsidRPr="00BE3FA5">
        <w:rPr>
          <w:rFonts w:ascii="Times New Roman" w:hAnsi="Times New Roman" w:cs="Times New Roman"/>
          <w:sz w:val="28"/>
          <w:szCs w:val="28"/>
        </w:rPr>
        <w:t xml:space="preserve"> в старинных костюмах.</w:t>
      </w:r>
      <w:proofErr w:type="gramEnd"/>
    </w:p>
    <w:p w:rsidR="00321228" w:rsidRDefault="00321228" w:rsidP="00BE3FA5">
      <w:pPr>
        <w:widowControl w:val="0"/>
        <w:spacing w:after="0" w:line="240" w:lineRule="auto"/>
        <w:ind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Главное событийное мероприятие </w:t>
      </w:r>
      <w:proofErr w:type="spellStart"/>
      <w:r w:rsidRPr="00BE3FA5">
        <w:rPr>
          <w:rFonts w:ascii="Times New Roman" w:hAnsi="Times New Roman" w:cs="Times New Roman"/>
          <w:sz w:val="28"/>
          <w:szCs w:val="28"/>
        </w:rPr>
        <w:t>Карогополья</w:t>
      </w:r>
      <w:proofErr w:type="spellEnd"/>
      <w:r w:rsidRPr="00BE3FA5">
        <w:rPr>
          <w:rFonts w:ascii="Times New Roman" w:hAnsi="Times New Roman" w:cs="Times New Roman"/>
          <w:sz w:val="28"/>
          <w:szCs w:val="28"/>
        </w:rPr>
        <w:t xml:space="preserve">, связанное с ремеслами, – ежегодный Праздник народных мастеров России. Главная фигура на </w:t>
      </w:r>
      <w:r w:rsidR="00FB3267" w:rsidRPr="00BE3FA5">
        <w:rPr>
          <w:rFonts w:ascii="Times New Roman" w:hAnsi="Times New Roman" w:cs="Times New Roman"/>
          <w:sz w:val="28"/>
          <w:szCs w:val="28"/>
        </w:rPr>
        <w:t>п</w:t>
      </w:r>
      <w:r w:rsidRPr="00BE3FA5">
        <w:rPr>
          <w:rFonts w:ascii="Times New Roman" w:hAnsi="Times New Roman" w:cs="Times New Roman"/>
          <w:sz w:val="28"/>
          <w:szCs w:val="28"/>
        </w:rPr>
        <w:t xml:space="preserve">разднике – народный мастер, человек-умелец, труженик, исследователь, человек ищущий, глубоко изучающий историю ремесла, традиции. В деловой программе </w:t>
      </w:r>
      <w:r w:rsidR="00FB3267" w:rsidRPr="00BE3FA5">
        <w:rPr>
          <w:rFonts w:ascii="Times New Roman" w:hAnsi="Times New Roman" w:cs="Times New Roman"/>
          <w:sz w:val="28"/>
          <w:szCs w:val="28"/>
        </w:rPr>
        <w:t>п</w:t>
      </w:r>
      <w:r w:rsidRPr="00BE3FA5">
        <w:rPr>
          <w:rFonts w:ascii="Times New Roman" w:hAnsi="Times New Roman" w:cs="Times New Roman"/>
          <w:sz w:val="28"/>
          <w:szCs w:val="28"/>
        </w:rPr>
        <w:t>раздника: семинары и круглые столы по развитию и сохранению ремесел, мастер-классы.</w:t>
      </w:r>
    </w:p>
    <w:p w:rsidR="00BE3FA5" w:rsidRPr="00BE3FA5" w:rsidRDefault="00BE3FA5" w:rsidP="00BE3FA5">
      <w:pPr>
        <w:widowControl w:val="0"/>
        <w:spacing w:after="0" w:line="240" w:lineRule="auto"/>
        <w:ind w:firstLine="708"/>
        <w:jc w:val="both"/>
        <w:rPr>
          <w:rFonts w:ascii="Times New Roman" w:hAnsi="Times New Roman" w:cs="Times New Roman"/>
          <w:sz w:val="28"/>
          <w:szCs w:val="28"/>
        </w:rPr>
      </w:pPr>
    </w:p>
    <w:p w:rsidR="00E624E6" w:rsidRPr="00BE3FA5" w:rsidRDefault="00437E5B" w:rsidP="00BE3FA5">
      <w:pPr>
        <w:pStyle w:val="a4"/>
        <w:widowControl w:val="0"/>
        <w:shd w:val="clear" w:color="auto" w:fill="FFFFFF"/>
        <w:spacing w:before="0" w:beforeAutospacing="0" w:after="0" w:afterAutospacing="0"/>
        <w:ind w:left="709"/>
        <w:jc w:val="both"/>
        <w:textAlignment w:val="baseline"/>
        <w:rPr>
          <w:sz w:val="28"/>
          <w:szCs w:val="28"/>
        </w:rPr>
      </w:pPr>
      <w:r w:rsidRPr="00BE3FA5">
        <w:rPr>
          <w:b/>
          <w:sz w:val="28"/>
          <w:szCs w:val="28"/>
        </w:rPr>
        <w:t xml:space="preserve">5. </w:t>
      </w:r>
      <w:r w:rsidR="00E624E6" w:rsidRPr="00BE3FA5">
        <w:rPr>
          <w:b/>
          <w:sz w:val="28"/>
          <w:szCs w:val="28"/>
        </w:rPr>
        <w:t>Заключение</w:t>
      </w:r>
    </w:p>
    <w:p w:rsidR="00437E5B" w:rsidRPr="00BE3FA5" w:rsidRDefault="00437E5B"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Развитие </w:t>
      </w:r>
      <w:proofErr w:type="spellStart"/>
      <w:r w:rsidRPr="00BE3FA5">
        <w:rPr>
          <w:rFonts w:ascii="Times New Roman" w:hAnsi="Times New Roman" w:cs="Times New Roman"/>
          <w:sz w:val="28"/>
          <w:szCs w:val="28"/>
        </w:rPr>
        <w:t>креативного</w:t>
      </w:r>
      <w:proofErr w:type="spellEnd"/>
      <w:r w:rsidRPr="00BE3FA5">
        <w:rPr>
          <w:rFonts w:ascii="Times New Roman" w:hAnsi="Times New Roman" w:cs="Times New Roman"/>
          <w:sz w:val="28"/>
          <w:szCs w:val="28"/>
        </w:rPr>
        <w:t xml:space="preserve"> кластера в регионе требует тесного взаимодействия </w:t>
      </w:r>
      <w:r w:rsidRPr="00BE3FA5">
        <w:rPr>
          <w:rFonts w:ascii="Times New Roman" w:hAnsi="Times New Roman" w:cs="Times New Roman"/>
          <w:sz w:val="28"/>
          <w:szCs w:val="28"/>
        </w:rPr>
        <w:lastRenderedPageBreak/>
        <w:t>с учетом компетенций нескольких органов власти (экономика, культура, туризм, молодежная политика).</w:t>
      </w:r>
    </w:p>
    <w:p w:rsidR="00E624E6" w:rsidRPr="00BE3FA5" w:rsidRDefault="00E624E6"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Правительством Архангельской области в целях развития системы творческих (креативных) индустрий в регионе установлено взаимодействие </w:t>
      </w:r>
      <w:r w:rsidR="00BE3FA5">
        <w:rPr>
          <w:rFonts w:ascii="Times New Roman" w:hAnsi="Times New Roman" w:cs="Times New Roman"/>
          <w:sz w:val="28"/>
          <w:szCs w:val="28"/>
        </w:rPr>
        <w:br/>
      </w:r>
      <w:r w:rsidRPr="00BE3FA5">
        <w:rPr>
          <w:rFonts w:ascii="Times New Roman" w:hAnsi="Times New Roman" w:cs="Times New Roman"/>
          <w:sz w:val="28"/>
          <w:szCs w:val="28"/>
        </w:rPr>
        <w:t>с федеральным государственным бюджетным учреждением «Центр поддержки молодежных творческих инициатив»</w:t>
      </w:r>
      <w:r w:rsidR="006E3525">
        <w:rPr>
          <w:rFonts w:ascii="Times New Roman" w:hAnsi="Times New Roman" w:cs="Times New Roman"/>
          <w:sz w:val="28"/>
          <w:szCs w:val="28"/>
        </w:rPr>
        <w:t xml:space="preserve"> </w:t>
      </w:r>
      <w:r w:rsidRPr="00BE3FA5">
        <w:rPr>
          <w:rFonts w:ascii="Times New Roman" w:hAnsi="Times New Roman" w:cs="Times New Roman"/>
          <w:sz w:val="28"/>
          <w:szCs w:val="28"/>
        </w:rPr>
        <w:t>(«</w:t>
      </w:r>
      <w:proofErr w:type="spellStart"/>
      <w:r w:rsidRPr="00BE3FA5">
        <w:rPr>
          <w:rFonts w:ascii="Times New Roman" w:hAnsi="Times New Roman" w:cs="Times New Roman"/>
          <w:sz w:val="28"/>
          <w:szCs w:val="28"/>
        </w:rPr>
        <w:t>Роскультцентр</w:t>
      </w:r>
      <w:proofErr w:type="spellEnd"/>
      <w:r w:rsidRPr="00BE3FA5">
        <w:rPr>
          <w:rFonts w:ascii="Times New Roman" w:hAnsi="Times New Roman" w:cs="Times New Roman"/>
          <w:sz w:val="28"/>
          <w:szCs w:val="28"/>
        </w:rPr>
        <w:t xml:space="preserve">») – организатором Российской </w:t>
      </w:r>
      <w:proofErr w:type="spellStart"/>
      <w:r w:rsidRPr="00BE3FA5">
        <w:rPr>
          <w:rFonts w:ascii="Times New Roman" w:hAnsi="Times New Roman" w:cs="Times New Roman"/>
          <w:sz w:val="28"/>
          <w:szCs w:val="28"/>
        </w:rPr>
        <w:t>креативной</w:t>
      </w:r>
      <w:proofErr w:type="spellEnd"/>
      <w:r w:rsidRPr="00BE3FA5">
        <w:rPr>
          <w:rFonts w:ascii="Times New Roman" w:hAnsi="Times New Roman" w:cs="Times New Roman"/>
          <w:sz w:val="28"/>
          <w:szCs w:val="28"/>
        </w:rPr>
        <w:t xml:space="preserve"> недели. Соглашение о сотрудничестве подписано </w:t>
      </w:r>
      <w:r w:rsidR="00BE3FA5">
        <w:rPr>
          <w:rFonts w:ascii="Times New Roman" w:hAnsi="Times New Roman" w:cs="Times New Roman"/>
          <w:sz w:val="28"/>
          <w:szCs w:val="28"/>
        </w:rPr>
        <w:br/>
      </w:r>
      <w:r w:rsidRPr="00BE3FA5">
        <w:rPr>
          <w:rFonts w:ascii="Times New Roman" w:hAnsi="Times New Roman" w:cs="Times New Roman"/>
          <w:sz w:val="28"/>
          <w:szCs w:val="28"/>
        </w:rPr>
        <w:t>20 декабря 2021 г.</w:t>
      </w:r>
    </w:p>
    <w:p w:rsidR="00437E5B" w:rsidRPr="00BE3FA5" w:rsidRDefault="00437E5B" w:rsidP="00BE3FA5">
      <w:pPr>
        <w:pStyle w:val="a3"/>
        <w:widowControl w:val="0"/>
        <w:spacing w:after="0" w:line="240" w:lineRule="auto"/>
        <w:ind w:left="0" w:firstLine="708"/>
        <w:jc w:val="both"/>
        <w:rPr>
          <w:rFonts w:ascii="Times New Roman" w:hAnsi="Times New Roman" w:cs="Times New Roman"/>
          <w:sz w:val="28"/>
          <w:szCs w:val="28"/>
        </w:rPr>
      </w:pPr>
      <w:r w:rsidRPr="00BE3FA5">
        <w:rPr>
          <w:rFonts w:ascii="Times New Roman" w:hAnsi="Times New Roman" w:cs="Times New Roman"/>
          <w:sz w:val="28"/>
          <w:szCs w:val="28"/>
        </w:rPr>
        <w:t xml:space="preserve">Ведется подготовка делегации для участия в Российской </w:t>
      </w:r>
      <w:proofErr w:type="spellStart"/>
      <w:r w:rsidRPr="00BE3FA5">
        <w:rPr>
          <w:rFonts w:ascii="Times New Roman" w:hAnsi="Times New Roman" w:cs="Times New Roman"/>
          <w:sz w:val="28"/>
          <w:szCs w:val="28"/>
        </w:rPr>
        <w:t>креативной</w:t>
      </w:r>
      <w:proofErr w:type="spellEnd"/>
      <w:r w:rsidRPr="00BE3FA5">
        <w:rPr>
          <w:rFonts w:ascii="Times New Roman" w:hAnsi="Times New Roman" w:cs="Times New Roman"/>
          <w:sz w:val="28"/>
          <w:szCs w:val="28"/>
        </w:rPr>
        <w:t xml:space="preserve"> недели – центральном событии страны в сфере креативных индустрий.  </w:t>
      </w:r>
    </w:p>
    <w:p w:rsidR="00E624E6" w:rsidRPr="00BE3FA5" w:rsidRDefault="00E624E6" w:rsidP="00BE3FA5">
      <w:pPr>
        <w:pStyle w:val="a3"/>
        <w:widowControl w:val="0"/>
        <w:spacing w:after="0" w:line="240" w:lineRule="auto"/>
        <w:ind w:left="0" w:firstLine="709"/>
        <w:jc w:val="both"/>
        <w:rPr>
          <w:rFonts w:ascii="Times New Roman" w:eastAsia="Calibri" w:hAnsi="Times New Roman" w:cs="Times New Roman"/>
          <w:sz w:val="28"/>
          <w:szCs w:val="28"/>
        </w:rPr>
      </w:pPr>
      <w:r w:rsidRPr="00BE3FA5">
        <w:rPr>
          <w:rFonts w:ascii="Times New Roman" w:hAnsi="Times New Roman" w:cs="Times New Roman"/>
          <w:sz w:val="28"/>
          <w:szCs w:val="28"/>
        </w:rPr>
        <w:t xml:space="preserve">Министерство культуры Архангельской области изучает опыт </w:t>
      </w:r>
      <w:proofErr w:type="spellStart"/>
      <w:r w:rsidRPr="00BE3FA5">
        <w:rPr>
          <w:rFonts w:ascii="Times New Roman" w:hAnsi="Times New Roman" w:cs="Times New Roman"/>
          <w:sz w:val="28"/>
          <w:szCs w:val="28"/>
        </w:rPr>
        <w:t>пилотных</w:t>
      </w:r>
      <w:proofErr w:type="spellEnd"/>
      <w:r w:rsidRPr="00BE3FA5">
        <w:rPr>
          <w:rFonts w:ascii="Times New Roman" w:hAnsi="Times New Roman" w:cs="Times New Roman"/>
          <w:sz w:val="28"/>
          <w:szCs w:val="28"/>
        </w:rPr>
        <w:t xml:space="preserve"> регионов (Калининградская область) по созданию </w:t>
      </w:r>
      <w:r w:rsidRPr="00BE3FA5">
        <w:rPr>
          <w:rFonts w:ascii="Times New Roman" w:eastAsia="Calibri" w:hAnsi="Times New Roman" w:cs="Times New Roman"/>
          <w:sz w:val="28"/>
          <w:szCs w:val="28"/>
        </w:rPr>
        <w:t>Школ креативных индустрий, которые  создаются в субъектах Российской Федерации с 2020 года по итогам ежегодного конкурса, организуемого Министерством культуры Российской Федерации.</w:t>
      </w:r>
    </w:p>
    <w:p w:rsidR="00E624E6" w:rsidRPr="00BE3FA5" w:rsidRDefault="00E624E6" w:rsidP="00BE3FA5">
      <w:pPr>
        <w:pStyle w:val="a3"/>
        <w:widowControl w:val="0"/>
        <w:spacing w:after="0" w:line="240" w:lineRule="auto"/>
        <w:ind w:left="0" w:firstLine="709"/>
        <w:jc w:val="both"/>
        <w:rPr>
          <w:rFonts w:ascii="Times New Roman" w:eastAsia="Calibri" w:hAnsi="Times New Roman" w:cs="Times New Roman"/>
          <w:sz w:val="28"/>
          <w:szCs w:val="28"/>
        </w:rPr>
      </w:pPr>
      <w:r w:rsidRPr="00BE3FA5">
        <w:rPr>
          <w:rFonts w:ascii="Times New Roman" w:eastAsia="Calibri" w:hAnsi="Times New Roman" w:cs="Times New Roman"/>
          <w:sz w:val="28"/>
          <w:szCs w:val="28"/>
        </w:rPr>
        <w:t xml:space="preserve">Образовательная программа рассчитана на подростков в возрасте </w:t>
      </w:r>
      <w:r w:rsidR="00BE3FA5">
        <w:rPr>
          <w:rFonts w:ascii="Times New Roman" w:eastAsia="Calibri" w:hAnsi="Times New Roman" w:cs="Times New Roman"/>
          <w:sz w:val="28"/>
          <w:szCs w:val="28"/>
        </w:rPr>
        <w:br/>
      </w:r>
      <w:r w:rsidRPr="00BE3FA5">
        <w:rPr>
          <w:rFonts w:ascii="Times New Roman" w:eastAsia="Calibri" w:hAnsi="Times New Roman" w:cs="Times New Roman"/>
          <w:sz w:val="28"/>
          <w:szCs w:val="28"/>
        </w:rPr>
        <w:t xml:space="preserve">от 12 до 17 лет. Обучение проводится на безвозмездной основе </w:t>
      </w:r>
      <w:r w:rsidR="00BE3FA5">
        <w:rPr>
          <w:rFonts w:ascii="Times New Roman" w:eastAsia="Calibri" w:hAnsi="Times New Roman" w:cs="Times New Roman"/>
          <w:sz w:val="28"/>
          <w:szCs w:val="28"/>
        </w:rPr>
        <w:br/>
      </w:r>
      <w:r w:rsidRPr="00BE3FA5">
        <w:rPr>
          <w:rFonts w:ascii="Times New Roman" w:eastAsia="Calibri" w:hAnsi="Times New Roman" w:cs="Times New Roman"/>
          <w:sz w:val="28"/>
          <w:szCs w:val="28"/>
        </w:rPr>
        <w:t>по 6 образовательным направлениям: анимация, дизайн, театр и театральные технологии, звукорежиссура, фот</w:t>
      </w:r>
      <w:proofErr w:type="gramStart"/>
      <w:r w:rsidRPr="00BE3FA5">
        <w:rPr>
          <w:rFonts w:ascii="Times New Roman" w:eastAsia="Calibri" w:hAnsi="Times New Roman" w:cs="Times New Roman"/>
          <w:sz w:val="28"/>
          <w:szCs w:val="28"/>
        </w:rPr>
        <w:t>о-</w:t>
      </w:r>
      <w:proofErr w:type="gramEnd"/>
      <w:r w:rsidRPr="00BE3FA5">
        <w:rPr>
          <w:rFonts w:ascii="Times New Roman" w:eastAsia="Calibri" w:hAnsi="Times New Roman" w:cs="Times New Roman"/>
          <w:sz w:val="28"/>
          <w:szCs w:val="28"/>
        </w:rPr>
        <w:t xml:space="preserve"> и видеопроизводство, интерактивные технологии. </w:t>
      </w:r>
    </w:p>
    <w:p w:rsidR="00E624E6" w:rsidRPr="00BE3FA5" w:rsidRDefault="00E624E6" w:rsidP="00BE3FA5">
      <w:pPr>
        <w:pStyle w:val="a3"/>
        <w:widowControl w:val="0"/>
        <w:spacing w:after="0" w:line="240" w:lineRule="auto"/>
        <w:ind w:left="0" w:firstLine="709"/>
        <w:jc w:val="both"/>
        <w:rPr>
          <w:rFonts w:ascii="Times New Roman" w:eastAsia="Calibri" w:hAnsi="Times New Roman" w:cs="Times New Roman"/>
          <w:i/>
          <w:sz w:val="28"/>
          <w:szCs w:val="28"/>
        </w:rPr>
      </w:pPr>
      <w:proofErr w:type="spellStart"/>
      <w:r w:rsidRPr="00BE3FA5">
        <w:rPr>
          <w:rFonts w:ascii="Times New Roman" w:eastAsia="Calibri" w:hAnsi="Times New Roman" w:cs="Times New Roman"/>
          <w:i/>
          <w:sz w:val="28"/>
          <w:szCs w:val="28"/>
        </w:rPr>
        <w:t>Справочно</w:t>
      </w:r>
      <w:proofErr w:type="spellEnd"/>
      <w:r w:rsidRPr="00BE3FA5">
        <w:rPr>
          <w:rFonts w:ascii="Times New Roman" w:eastAsia="Calibri" w:hAnsi="Times New Roman" w:cs="Times New Roman"/>
          <w:i/>
          <w:sz w:val="28"/>
          <w:szCs w:val="28"/>
        </w:rPr>
        <w:t>: Учебная программа рассчитана на 576 академических часов, три занятия в неделю. Количество обучающихся ежегодно – 240 чел. (2 курса по 120 чел.). Выпускникам выдается сертификат.</w:t>
      </w:r>
    </w:p>
    <w:p w:rsidR="00E624E6" w:rsidRPr="00BE3FA5" w:rsidRDefault="00E624E6" w:rsidP="00BE3FA5">
      <w:pPr>
        <w:pStyle w:val="a3"/>
        <w:widowControl w:val="0"/>
        <w:spacing w:after="0" w:line="240" w:lineRule="auto"/>
        <w:ind w:left="0" w:firstLine="709"/>
        <w:jc w:val="both"/>
        <w:rPr>
          <w:rFonts w:ascii="Times New Roman" w:eastAsia="Calibri" w:hAnsi="Times New Roman" w:cs="Times New Roman"/>
          <w:sz w:val="28"/>
          <w:szCs w:val="28"/>
        </w:rPr>
      </w:pPr>
      <w:r w:rsidRPr="00BE3FA5">
        <w:rPr>
          <w:rFonts w:ascii="Times New Roman" w:eastAsia="Calibri" w:hAnsi="Times New Roman" w:cs="Times New Roman"/>
          <w:sz w:val="28"/>
          <w:szCs w:val="28"/>
        </w:rPr>
        <w:t xml:space="preserve">Ведется подготовительная работа по формированию заявки для участия </w:t>
      </w:r>
      <w:r w:rsidR="00BE3FA5">
        <w:rPr>
          <w:rFonts w:ascii="Times New Roman" w:eastAsia="Calibri" w:hAnsi="Times New Roman" w:cs="Times New Roman"/>
          <w:sz w:val="28"/>
          <w:szCs w:val="28"/>
        </w:rPr>
        <w:br/>
      </w:r>
      <w:r w:rsidRPr="00BE3FA5">
        <w:rPr>
          <w:rFonts w:ascii="Times New Roman" w:eastAsia="Calibri" w:hAnsi="Times New Roman" w:cs="Times New Roman"/>
          <w:sz w:val="28"/>
          <w:szCs w:val="28"/>
        </w:rPr>
        <w:t xml:space="preserve">в конкурсе осенью 2022 г. </w:t>
      </w:r>
    </w:p>
    <w:p w:rsidR="00085403" w:rsidRPr="00BE3FA5" w:rsidRDefault="00437E5B" w:rsidP="00BE3FA5">
      <w:pPr>
        <w:pStyle w:val="a3"/>
        <w:widowControl w:val="0"/>
        <w:spacing w:after="0" w:line="240" w:lineRule="auto"/>
        <w:ind w:left="0" w:firstLine="709"/>
        <w:jc w:val="both"/>
        <w:rPr>
          <w:rFonts w:ascii="Times New Roman" w:eastAsia="Calibri" w:hAnsi="Times New Roman" w:cs="Times New Roman"/>
          <w:sz w:val="28"/>
          <w:szCs w:val="28"/>
        </w:rPr>
      </w:pPr>
      <w:r w:rsidRPr="00BE3FA5">
        <w:rPr>
          <w:rFonts w:ascii="Times New Roman" w:eastAsia="Calibri" w:hAnsi="Times New Roman" w:cs="Times New Roman"/>
          <w:sz w:val="28"/>
          <w:szCs w:val="28"/>
        </w:rPr>
        <w:t xml:space="preserve">Министерство культуры Архангельской области в Архангельской области </w:t>
      </w:r>
      <w:r w:rsidR="00C41DFE" w:rsidRPr="00BE3FA5">
        <w:rPr>
          <w:rFonts w:ascii="Times New Roman" w:eastAsia="Calibri" w:hAnsi="Times New Roman" w:cs="Times New Roman"/>
          <w:sz w:val="28"/>
          <w:szCs w:val="28"/>
        </w:rPr>
        <w:t>предлагает</w:t>
      </w:r>
      <w:r w:rsidRPr="00BE3FA5">
        <w:rPr>
          <w:rFonts w:ascii="Times New Roman" w:eastAsia="Calibri" w:hAnsi="Times New Roman" w:cs="Times New Roman"/>
          <w:sz w:val="28"/>
          <w:szCs w:val="28"/>
        </w:rPr>
        <w:t xml:space="preserve"> </w:t>
      </w:r>
      <w:r w:rsidR="00C41DFE" w:rsidRPr="00BE3FA5">
        <w:rPr>
          <w:rFonts w:ascii="Times New Roman" w:eastAsia="Calibri" w:hAnsi="Times New Roman" w:cs="Times New Roman"/>
          <w:sz w:val="28"/>
          <w:szCs w:val="28"/>
        </w:rPr>
        <w:t xml:space="preserve">администрациям </w:t>
      </w:r>
      <w:r w:rsidRPr="00BE3FA5">
        <w:rPr>
          <w:rFonts w:ascii="Times New Roman" w:eastAsia="Calibri" w:hAnsi="Times New Roman" w:cs="Times New Roman"/>
          <w:sz w:val="28"/>
          <w:szCs w:val="28"/>
        </w:rPr>
        <w:t>муниципальны</w:t>
      </w:r>
      <w:r w:rsidR="00C41DFE" w:rsidRPr="00BE3FA5">
        <w:rPr>
          <w:rFonts w:ascii="Times New Roman" w:eastAsia="Calibri" w:hAnsi="Times New Roman" w:cs="Times New Roman"/>
          <w:sz w:val="28"/>
          <w:szCs w:val="28"/>
        </w:rPr>
        <w:t>х</w:t>
      </w:r>
      <w:r w:rsidRPr="00BE3FA5">
        <w:rPr>
          <w:rFonts w:ascii="Times New Roman" w:eastAsia="Calibri" w:hAnsi="Times New Roman" w:cs="Times New Roman"/>
          <w:sz w:val="28"/>
          <w:szCs w:val="28"/>
        </w:rPr>
        <w:t xml:space="preserve"> образовани</w:t>
      </w:r>
      <w:r w:rsidR="00C41DFE" w:rsidRPr="00BE3FA5">
        <w:rPr>
          <w:rFonts w:ascii="Times New Roman" w:eastAsia="Calibri" w:hAnsi="Times New Roman" w:cs="Times New Roman"/>
          <w:sz w:val="28"/>
          <w:szCs w:val="28"/>
        </w:rPr>
        <w:t>й</w:t>
      </w:r>
      <w:r w:rsidRPr="00BE3FA5">
        <w:rPr>
          <w:rFonts w:ascii="Times New Roman" w:eastAsia="Calibri" w:hAnsi="Times New Roman" w:cs="Times New Roman"/>
          <w:sz w:val="28"/>
          <w:szCs w:val="28"/>
        </w:rPr>
        <w:t xml:space="preserve"> активно включиться </w:t>
      </w:r>
      <w:r w:rsidR="00C41DFE" w:rsidRPr="00BE3FA5">
        <w:rPr>
          <w:rFonts w:ascii="Times New Roman" w:eastAsia="Calibri" w:hAnsi="Times New Roman" w:cs="Times New Roman"/>
          <w:sz w:val="28"/>
          <w:szCs w:val="28"/>
        </w:rPr>
        <w:t xml:space="preserve">в деятельность по развитию креативных индустрий, продолжить работу </w:t>
      </w:r>
      <w:r w:rsidR="00C659DB">
        <w:rPr>
          <w:rFonts w:ascii="Times New Roman" w:eastAsia="Calibri" w:hAnsi="Times New Roman" w:cs="Times New Roman"/>
          <w:sz w:val="28"/>
          <w:szCs w:val="28"/>
        </w:rPr>
        <w:br/>
      </w:r>
      <w:r w:rsidR="00C41DFE" w:rsidRPr="00BE3FA5">
        <w:rPr>
          <w:rFonts w:ascii="Times New Roman" w:eastAsia="Calibri" w:hAnsi="Times New Roman" w:cs="Times New Roman"/>
          <w:sz w:val="28"/>
          <w:szCs w:val="28"/>
        </w:rPr>
        <w:t>по выявлению и продвижению локальных брендов, что будет способствовать привлечению внимания к территориям, увеличению количества туристов, прибывающих в Архангельскую область.</w:t>
      </w:r>
    </w:p>
    <w:p w:rsidR="00C41DFE" w:rsidRPr="00BE3FA5" w:rsidRDefault="00C41DFE" w:rsidP="00BE3FA5">
      <w:pPr>
        <w:pStyle w:val="a3"/>
        <w:widowControl w:val="0"/>
        <w:spacing w:after="0" w:line="240" w:lineRule="auto"/>
        <w:ind w:left="0" w:firstLine="709"/>
        <w:jc w:val="both"/>
        <w:rPr>
          <w:rFonts w:ascii="Times New Roman" w:eastAsia="Calibri" w:hAnsi="Times New Roman" w:cs="Times New Roman"/>
          <w:sz w:val="28"/>
          <w:szCs w:val="28"/>
        </w:rPr>
      </w:pPr>
    </w:p>
    <w:p w:rsidR="00085403" w:rsidRPr="00BE3FA5" w:rsidRDefault="00085403" w:rsidP="00BE3FA5">
      <w:pPr>
        <w:widowControl w:val="0"/>
        <w:spacing w:after="0" w:line="240" w:lineRule="auto"/>
        <w:jc w:val="center"/>
        <w:rPr>
          <w:rFonts w:ascii="Times New Roman" w:hAnsi="Times New Roman" w:cs="Times New Roman"/>
          <w:sz w:val="28"/>
          <w:szCs w:val="28"/>
        </w:rPr>
      </w:pPr>
      <w:r w:rsidRPr="00BE3FA5">
        <w:rPr>
          <w:rFonts w:ascii="Times New Roman" w:hAnsi="Times New Roman" w:cs="Times New Roman"/>
          <w:sz w:val="28"/>
          <w:szCs w:val="28"/>
        </w:rPr>
        <w:t>_____________</w:t>
      </w:r>
    </w:p>
    <w:sectPr w:rsidR="00085403" w:rsidRPr="00BE3FA5" w:rsidSect="00BE3FA5">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96E" w:rsidRDefault="003A596E" w:rsidP="000C5B86">
      <w:pPr>
        <w:spacing w:after="0" w:line="240" w:lineRule="auto"/>
      </w:pPr>
      <w:r>
        <w:separator/>
      </w:r>
    </w:p>
  </w:endnote>
  <w:endnote w:type="continuationSeparator" w:id="0">
    <w:p w:rsidR="003A596E" w:rsidRDefault="003A596E" w:rsidP="000C5B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96E" w:rsidRDefault="003A596E" w:rsidP="000C5B86">
      <w:pPr>
        <w:spacing w:after="0" w:line="240" w:lineRule="auto"/>
      </w:pPr>
      <w:r>
        <w:separator/>
      </w:r>
    </w:p>
  </w:footnote>
  <w:footnote w:type="continuationSeparator" w:id="0">
    <w:p w:rsidR="003A596E" w:rsidRDefault="003A596E" w:rsidP="000C5B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213424"/>
      <w:docPartObj>
        <w:docPartGallery w:val="Page Numbers (Top of Page)"/>
        <w:docPartUnique/>
      </w:docPartObj>
    </w:sdtPr>
    <w:sdtEndPr>
      <w:rPr>
        <w:rFonts w:ascii="Times New Roman" w:hAnsi="Times New Roman" w:cs="Times New Roman"/>
        <w:sz w:val="24"/>
        <w:szCs w:val="24"/>
      </w:rPr>
    </w:sdtEndPr>
    <w:sdtContent>
      <w:p w:rsidR="000C5B86" w:rsidRPr="00BE3FA5" w:rsidRDefault="00D140B3">
        <w:pPr>
          <w:pStyle w:val="a5"/>
          <w:jc w:val="center"/>
          <w:rPr>
            <w:rFonts w:ascii="Times New Roman" w:hAnsi="Times New Roman" w:cs="Times New Roman"/>
            <w:sz w:val="24"/>
            <w:szCs w:val="24"/>
          </w:rPr>
        </w:pPr>
        <w:r w:rsidRPr="00BE3FA5">
          <w:rPr>
            <w:rFonts w:ascii="Times New Roman" w:hAnsi="Times New Roman" w:cs="Times New Roman"/>
            <w:sz w:val="24"/>
            <w:szCs w:val="24"/>
          </w:rPr>
          <w:fldChar w:fldCharType="begin"/>
        </w:r>
        <w:r w:rsidR="00581DF4" w:rsidRPr="00BE3FA5">
          <w:rPr>
            <w:rFonts w:ascii="Times New Roman" w:hAnsi="Times New Roman" w:cs="Times New Roman"/>
            <w:sz w:val="24"/>
            <w:szCs w:val="24"/>
          </w:rPr>
          <w:instrText xml:space="preserve"> PAGE   \* MERGEFORMAT </w:instrText>
        </w:r>
        <w:r w:rsidRPr="00BE3FA5">
          <w:rPr>
            <w:rFonts w:ascii="Times New Roman" w:hAnsi="Times New Roman" w:cs="Times New Roman"/>
            <w:sz w:val="24"/>
            <w:szCs w:val="24"/>
          </w:rPr>
          <w:fldChar w:fldCharType="separate"/>
        </w:r>
        <w:r w:rsidR="00BA527D">
          <w:rPr>
            <w:rFonts w:ascii="Times New Roman" w:hAnsi="Times New Roman" w:cs="Times New Roman"/>
            <w:noProof/>
            <w:sz w:val="24"/>
            <w:szCs w:val="24"/>
          </w:rPr>
          <w:t>7</w:t>
        </w:r>
        <w:r w:rsidRPr="00BE3FA5">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1746"/>
    <w:multiLevelType w:val="hybridMultilevel"/>
    <w:tmpl w:val="59EA034E"/>
    <w:lvl w:ilvl="0" w:tplc="3ADEC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1862BF"/>
    <w:multiLevelType w:val="hybridMultilevel"/>
    <w:tmpl w:val="B532BACC"/>
    <w:lvl w:ilvl="0" w:tplc="8EF01C1C">
      <w:start w:val="1"/>
      <w:numFmt w:val="decimal"/>
      <w:lvlText w:val="%1."/>
      <w:lvlJc w:val="left"/>
      <w:pPr>
        <w:ind w:left="928" w:hanging="360"/>
      </w:pPr>
      <w:rPr>
        <w:rFonts w:hint="default"/>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abstractNum w:abstractNumId="2">
    <w:nsid w:val="16667059"/>
    <w:multiLevelType w:val="hybridMultilevel"/>
    <w:tmpl w:val="3C54EE88"/>
    <w:lvl w:ilvl="0" w:tplc="301ADF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B3B4B6E"/>
    <w:multiLevelType w:val="hybridMultilevel"/>
    <w:tmpl w:val="82DA804E"/>
    <w:lvl w:ilvl="0" w:tplc="E4FE6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8F0D24"/>
    <w:multiLevelType w:val="hybridMultilevel"/>
    <w:tmpl w:val="ED4CFEE0"/>
    <w:lvl w:ilvl="0" w:tplc="73749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6D407D"/>
    <w:multiLevelType w:val="hybridMultilevel"/>
    <w:tmpl w:val="6FDA9AC6"/>
    <w:lvl w:ilvl="0" w:tplc="64D25788">
      <w:start w:val="1"/>
      <w:numFmt w:val="decimal"/>
      <w:lvlText w:val="%1)"/>
      <w:lvlJc w:val="left"/>
      <w:pPr>
        <w:ind w:left="1211"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D1A6DBA"/>
    <w:multiLevelType w:val="multilevel"/>
    <w:tmpl w:val="943A0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5B3DCB"/>
    <w:multiLevelType w:val="hybridMultilevel"/>
    <w:tmpl w:val="E1DEAFC2"/>
    <w:lvl w:ilvl="0" w:tplc="38325A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EB431B5"/>
    <w:multiLevelType w:val="hybridMultilevel"/>
    <w:tmpl w:val="1BEC919E"/>
    <w:lvl w:ilvl="0" w:tplc="2B2E094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5B0BB4"/>
    <w:multiLevelType w:val="hybridMultilevel"/>
    <w:tmpl w:val="48507710"/>
    <w:lvl w:ilvl="0" w:tplc="D5189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8"/>
  </w:num>
  <w:num w:numId="4">
    <w:abstractNumId w:val="6"/>
  </w:num>
  <w:num w:numId="5">
    <w:abstractNumId w:val="3"/>
  </w:num>
  <w:num w:numId="6">
    <w:abstractNumId w:val="4"/>
  </w:num>
  <w:num w:numId="7">
    <w:abstractNumId w:val="0"/>
  </w:num>
  <w:num w:numId="8">
    <w:abstractNumId w:val="7"/>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C5B86"/>
    <w:rsid w:val="00011D82"/>
    <w:rsid w:val="00024B49"/>
    <w:rsid w:val="000302F1"/>
    <w:rsid w:val="00031254"/>
    <w:rsid w:val="0008077B"/>
    <w:rsid w:val="00085403"/>
    <w:rsid w:val="000A1256"/>
    <w:rsid w:val="000C5B86"/>
    <w:rsid w:val="000E0EC0"/>
    <w:rsid w:val="000F1D0B"/>
    <w:rsid w:val="000F547E"/>
    <w:rsid w:val="001040AA"/>
    <w:rsid w:val="0011453B"/>
    <w:rsid w:val="00114BCA"/>
    <w:rsid w:val="00136457"/>
    <w:rsid w:val="001722B6"/>
    <w:rsid w:val="001761C4"/>
    <w:rsid w:val="001A510D"/>
    <w:rsid w:val="001B2B1E"/>
    <w:rsid w:val="001F20D7"/>
    <w:rsid w:val="00210E11"/>
    <w:rsid w:val="002724DD"/>
    <w:rsid w:val="00290BB3"/>
    <w:rsid w:val="002A00EE"/>
    <w:rsid w:val="002A1807"/>
    <w:rsid w:val="002B626B"/>
    <w:rsid w:val="002C2BD3"/>
    <w:rsid w:val="002D735E"/>
    <w:rsid w:val="002E1476"/>
    <w:rsid w:val="00302209"/>
    <w:rsid w:val="00320841"/>
    <w:rsid w:val="00321228"/>
    <w:rsid w:val="00327DFB"/>
    <w:rsid w:val="00347546"/>
    <w:rsid w:val="0037361B"/>
    <w:rsid w:val="00395492"/>
    <w:rsid w:val="003A596E"/>
    <w:rsid w:val="003B6925"/>
    <w:rsid w:val="003C312F"/>
    <w:rsid w:val="003C5889"/>
    <w:rsid w:val="003D5269"/>
    <w:rsid w:val="003F27DF"/>
    <w:rsid w:val="00430E59"/>
    <w:rsid w:val="00437E5B"/>
    <w:rsid w:val="00471C07"/>
    <w:rsid w:val="00476915"/>
    <w:rsid w:val="004B7196"/>
    <w:rsid w:val="004C741E"/>
    <w:rsid w:val="004F203B"/>
    <w:rsid w:val="00510FFA"/>
    <w:rsid w:val="00512C5A"/>
    <w:rsid w:val="00515C2C"/>
    <w:rsid w:val="0052510C"/>
    <w:rsid w:val="0053233B"/>
    <w:rsid w:val="00543C61"/>
    <w:rsid w:val="005624A9"/>
    <w:rsid w:val="00574C0D"/>
    <w:rsid w:val="00581DF4"/>
    <w:rsid w:val="00584FA2"/>
    <w:rsid w:val="005C62D4"/>
    <w:rsid w:val="00616A31"/>
    <w:rsid w:val="006218C7"/>
    <w:rsid w:val="00667FF0"/>
    <w:rsid w:val="006919E8"/>
    <w:rsid w:val="006A098E"/>
    <w:rsid w:val="006D0512"/>
    <w:rsid w:val="006D06FF"/>
    <w:rsid w:val="006D34CC"/>
    <w:rsid w:val="006E3525"/>
    <w:rsid w:val="006E4ED4"/>
    <w:rsid w:val="007058DB"/>
    <w:rsid w:val="007074BC"/>
    <w:rsid w:val="0072056B"/>
    <w:rsid w:val="00723789"/>
    <w:rsid w:val="007348F6"/>
    <w:rsid w:val="00740BEB"/>
    <w:rsid w:val="00755E58"/>
    <w:rsid w:val="007628BA"/>
    <w:rsid w:val="007801E8"/>
    <w:rsid w:val="00796AF2"/>
    <w:rsid w:val="007A3104"/>
    <w:rsid w:val="007D067F"/>
    <w:rsid w:val="007D06A9"/>
    <w:rsid w:val="007D66FB"/>
    <w:rsid w:val="007F3A83"/>
    <w:rsid w:val="008036C5"/>
    <w:rsid w:val="00813ED5"/>
    <w:rsid w:val="0082083A"/>
    <w:rsid w:val="0089777C"/>
    <w:rsid w:val="008B2F7D"/>
    <w:rsid w:val="008E267A"/>
    <w:rsid w:val="008F49DC"/>
    <w:rsid w:val="00900662"/>
    <w:rsid w:val="009173E1"/>
    <w:rsid w:val="00921CCF"/>
    <w:rsid w:val="00932AD0"/>
    <w:rsid w:val="00934872"/>
    <w:rsid w:val="0095367B"/>
    <w:rsid w:val="00990DA3"/>
    <w:rsid w:val="009E747F"/>
    <w:rsid w:val="00A30B72"/>
    <w:rsid w:val="00A3135A"/>
    <w:rsid w:val="00A31BD0"/>
    <w:rsid w:val="00A41697"/>
    <w:rsid w:val="00A87DB0"/>
    <w:rsid w:val="00AA5FDE"/>
    <w:rsid w:val="00AB396F"/>
    <w:rsid w:val="00AD168A"/>
    <w:rsid w:val="00AD23FA"/>
    <w:rsid w:val="00B003D4"/>
    <w:rsid w:val="00B00D14"/>
    <w:rsid w:val="00B16F59"/>
    <w:rsid w:val="00B2136A"/>
    <w:rsid w:val="00B232C6"/>
    <w:rsid w:val="00B35D6D"/>
    <w:rsid w:val="00B5630D"/>
    <w:rsid w:val="00B85380"/>
    <w:rsid w:val="00B91B84"/>
    <w:rsid w:val="00BA527D"/>
    <w:rsid w:val="00BB35A1"/>
    <w:rsid w:val="00BC2B38"/>
    <w:rsid w:val="00BE16CF"/>
    <w:rsid w:val="00BE3FA5"/>
    <w:rsid w:val="00C06FB1"/>
    <w:rsid w:val="00C12811"/>
    <w:rsid w:val="00C14C5B"/>
    <w:rsid w:val="00C25B48"/>
    <w:rsid w:val="00C41DFE"/>
    <w:rsid w:val="00C47AF8"/>
    <w:rsid w:val="00C51BFA"/>
    <w:rsid w:val="00C659DB"/>
    <w:rsid w:val="00C66BF1"/>
    <w:rsid w:val="00C851FC"/>
    <w:rsid w:val="00C92323"/>
    <w:rsid w:val="00C967F2"/>
    <w:rsid w:val="00CA5895"/>
    <w:rsid w:val="00CB2AE7"/>
    <w:rsid w:val="00CC5F63"/>
    <w:rsid w:val="00CF2F15"/>
    <w:rsid w:val="00CF633C"/>
    <w:rsid w:val="00CF7B5E"/>
    <w:rsid w:val="00D03AE3"/>
    <w:rsid w:val="00D140B3"/>
    <w:rsid w:val="00D41F92"/>
    <w:rsid w:val="00D6116F"/>
    <w:rsid w:val="00D675C9"/>
    <w:rsid w:val="00D714B2"/>
    <w:rsid w:val="00D87E1D"/>
    <w:rsid w:val="00D9217F"/>
    <w:rsid w:val="00D95918"/>
    <w:rsid w:val="00DC0E7B"/>
    <w:rsid w:val="00DC4235"/>
    <w:rsid w:val="00DE4247"/>
    <w:rsid w:val="00DF5F4C"/>
    <w:rsid w:val="00E2054D"/>
    <w:rsid w:val="00E217A6"/>
    <w:rsid w:val="00E26261"/>
    <w:rsid w:val="00E26905"/>
    <w:rsid w:val="00E42549"/>
    <w:rsid w:val="00E517F0"/>
    <w:rsid w:val="00E624E6"/>
    <w:rsid w:val="00E86BCE"/>
    <w:rsid w:val="00E92B6C"/>
    <w:rsid w:val="00E93615"/>
    <w:rsid w:val="00E96817"/>
    <w:rsid w:val="00EE2DF8"/>
    <w:rsid w:val="00EF0B94"/>
    <w:rsid w:val="00EF58AF"/>
    <w:rsid w:val="00F00546"/>
    <w:rsid w:val="00FB1780"/>
    <w:rsid w:val="00FB3267"/>
    <w:rsid w:val="00FC0820"/>
    <w:rsid w:val="00FD68BA"/>
    <w:rsid w:val="00FD7811"/>
    <w:rsid w:val="00FE6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B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1pt">
    <w:name w:val="Основной текст (2) + 11 pt"/>
    <w:basedOn w:val="a0"/>
    <w:rsid w:val="000C5B86"/>
    <w:rPr>
      <w:sz w:val="22"/>
      <w:szCs w:val="22"/>
      <w:shd w:val="clear" w:color="auto" w:fill="FFFFFF"/>
    </w:rPr>
  </w:style>
  <w:style w:type="paragraph" w:styleId="a3">
    <w:name w:val="List Paragraph"/>
    <w:basedOn w:val="a"/>
    <w:uiPriority w:val="34"/>
    <w:qFormat/>
    <w:rsid w:val="000C5B86"/>
    <w:pPr>
      <w:ind w:left="720"/>
      <w:contextualSpacing/>
    </w:pPr>
  </w:style>
  <w:style w:type="paragraph" w:customStyle="1" w:styleId="Default">
    <w:name w:val="Default"/>
    <w:rsid w:val="000C5B8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0C5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2">
    <w:name w:val="Font Style32"/>
    <w:basedOn w:val="a0"/>
    <w:uiPriority w:val="99"/>
    <w:rsid w:val="000C5B86"/>
    <w:rPr>
      <w:rFonts w:ascii="Times New Roman" w:hAnsi="Times New Roman" w:cs="Times New Roman" w:hint="default"/>
      <w:sz w:val="24"/>
      <w:szCs w:val="24"/>
    </w:rPr>
  </w:style>
  <w:style w:type="character" w:customStyle="1" w:styleId="FontStyle12">
    <w:name w:val="Font Style12"/>
    <w:basedOn w:val="a0"/>
    <w:uiPriority w:val="99"/>
    <w:rsid w:val="000C5B86"/>
    <w:rPr>
      <w:rFonts w:ascii="Times New Roman" w:hAnsi="Times New Roman" w:cs="Times New Roman" w:hint="default"/>
    </w:rPr>
  </w:style>
  <w:style w:type="paragraph" w:customStyle="1" w:styleId="Style3">
    <w:name w:val="Style3"/>
    <w:basedOn w:val="a"/>
    <w:uiPriority w:val="99"/>
    <w:rsid w:val="000C5B8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titletext">
    <w:name w:val="titletext"/>
    <w:basedOn w:val="a0"/>
    <w:rsid w:val="000C5B86"/>
  </w:style>
  <w:style w:type="paragraph" w:styleId="a5">
    <w:name w:val="header"/>
    <w:basedOn w:val="a"/>
    <w:link w:val="a6"/>
    <w:uiPriority w:val="99"/>
    <w:unhideWhenUsed/>
    <w:rsid w:val="000C5B8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5B86"/>
  </w:style>
  <w:style w:type="paragraph" w:styleId="a7">
    <w:name w:val="footer"/>
    <w:basedOn w:val="a"/>
    <w:link w:val="a8"/>
    <w:uiPriority w:val="99"/>
    <w:semiHidden/>
    <w:unhideWhenUsed/>
    <w:rsid w:val="000C5B8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C5B86"/>
  </w:style>
  <w:style w:type="paragraph" w:customStyle="1" w:styleId="ConsPlusCell">
    <w:name w:val="ConsPlusCell"/>
    <w:uiPriority w:val="99"/>
    <w:rsid w:val="00210E1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gmail-consplusnormal0mailrucssattributepostfixmailrucssattributepostfixmailrucssattributepostfixmailrucssattributepostfix">
    <w:name w:val="gmail-consplusnormal0mailrucssattributepostfixmailrucssattributepostfix_mailru_css_attribute_postfix_mailru_css_attribute_postfix"/>
    <w:basedOn w:val="a"/>
    <w:rsid w:val="00210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667FF0"/>
    <w:rPr>
      <w:rFonts w:ascii="Times New Roman" w:eastAsia="Times New Roman" w:hAnsi="Times New Roman" w:cs="Times New Roman"/>
      <w:b/>
      <w:bCs/>
      <w:spacing w:val="10"/>
      <w:shd w:val="clear" w:color="auto" w:fill="FFFFFF"/>
    </w:rPr>
  </w:style>
  <w:style w:type="paragraph" w:customStyle="1" w:styleId="20">
    <w:name w:val="Основной текст (2)"/>
    <w:basedOn w:val="a"/>
    <w:link w:val="2"/>
    <w:rsid w:val="00667FF0"/>
    <w:pPr>
      <w:widowControl w:val="0"/>
      <w:shd w:val="clear" w:color="auto" w:fill="FFFFFF"/>
      <w:spacing w:before="180" w:after="0" w:line="353" w:lineRule="exact"/>
      <w:jc w:val="center"/>
    </w:pPr>
    <w:rPr>
      <w:rFonts w:ascii="Times New Roman" w:eastAsia="Times New Roman" w:hAnsi="Times New Roman" w:cs="Times New Roman"/>
      <w:b/>
      <w:bCs/>
      <w:spacing w:val="10"/>
    </w:rPr>
  </w:style>
  <w:style w:type="character" w:customStyle="1" w:styleId="a9">
    <w:name w:val="Основной текст_"/>
    <w:basedOn w:val="a0"/>
    <w:link w:val="1"/>
    <w:rsid w:val="00723789"/>
    <w:rPr>
      <w:rFonts w:ascii="Times New Roman" w:eastAsia="Times New Roman" w:hAnsi="Times New Roman" w:cs="Times New Roman"/>
      <w:shd w:val="clear" w:color="auto" w:fill="FFFFFF"/>
    </w:rPr>
  </w:style>
  <w:style w:type="paragraph" w:customStyle="1" w:styleId="1">
    <w:name w:val="Основной текст1"/>
    <w:basedOn w:val="a"/>
    <w:link w:val="a9"/>
    <w:rsid w:val="00723789"/>
    <w:pPr>
      <w:widowControl w:val="0"/>
      <w:shd w:val="clear" w:color="auto" w:fill="FFFFFF"/>
      <w:spacing w:after="180" w:line="0" w:lineRule="atLeast"/>
      <w:ind w:hanging="380"/>
      <w:jc w:val="right"/>
    </w:pPr>
    <w:rPr>
      <w:rFonts w:ascii="Times New Roman" w:eastAsia="Times New Roman" w:hAnsi="Times New Roman" w:cs="Times New Roman"/>
    </w:rPr>
  </w:style>
  <w:style w:type="character" w:styleId="aa">
    <w:name w:val="Hyperlink"/>
    <w:basedOn w:val="a0"/>
    <w:uiPriority w:val="99"/>
    <w:unhideWhenUsed/>
    <w:rsid w:val="000E0EC0"/>
    <w:rPr>
      <w:color w:val="0000FF" w:themeColor="hyperlink"/>
      <w:u w:val="single"/>
    </w:rPr>
  </w:style>
  <w:style w:type="character" w:customStyle="1" w:styleId="company-infotext">
    <w:name w:val="company-info__text"/>
    <w:basedOn w:val="a0"/>
    <w:rsid w:val="00616A31"/>
  </w:style>
  <w:style w:type="character" w:styleId="ab">
    <w:name w:val="Emphasis"/>
    <w:basedOn w:val="a0"/>
    <w:uiPriority w:val="20"/>
    <w:qFormat/>
    <w:rsid w:val="00D6116F"/>
    <w:rPr>
      <w:i/>
      <w:iCs/>
    </w:rPr>
  </w:style>
  <w:style w:type="paragraph" w:customStyle="1" w:styleId="ConsPlusNormal">
    <w:name w:val="ConsPlusNormal"/>
    <w:link w:val="ConsPlusNormal0"/>
    <w:rsid w:val="003212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21228"/>
    <w:rPr>
      <w:rFonts w:ascii="Arial" w:eastAsia="Times New Roman" w:hAnsi="Arial" w:cs="Arial"/>
      <w:sz w:val="20"/>
      <w:szCs w:val="20"/>
      <w:lang w:eastAsia="ru-RU"/>
    </w:rPr>
  </w:style>
  <w:style w:type="character" w:customStyle="1" w:styleId="7">
    <w:name w:val="Основной текст (7)_"/>
    <w:link w:val="70"/>
    <w:rsid w:val="00C66BF1"/>
    <w:rPr>
      <w:b/>
      <w:bCs/>
      <w:sz w:val="18"/>
      <w:szCs w:val="18"/>
      <w:shd w:val="clear" w:color="auto" w:fill="FFFFFF"/>
    </w:rPr>
  </w:style>
  <w:style w:type="paragraph" w:customStyle="1" w:styleId="70">
    <w:name w:val="Основной текст (7)"/>
    <w:basedOn w:val="a"/>
    <w:link w:val="7"/>
    <w:rsid w:val="00C66BF1"/>
    <w:pPr>
      <w:widowControl w:val="0"/>
      <w:shd w:val="clear" w:color="auto" w:fill="FFFFFF"/>
      <w:spacing w:after="0" w:line="230" w:lineRule="exact"/>
    </w:pPr>
    <w:rPr>
      <w:b/>
      <w:bCs/>
      <w:sz w:val="18"/>
      <w:szCs w:val="18"/>
    </w:rPr>
  </w:style>
  <w:style w:type="character" w:customStyle="1" w:styleId="organictextcontentspan">
    <w:name w:val="organictextcontentspan"/>
    <w:basedOn w:val="a0"/>
    <w:rsid w:val="00C66BF1"/>
  </w:style>
</w:styles>
</file>

<file path=word/webSettings.xml><?xml version="1.0" encoding="utf-8"?>
<w:webSettings xmlns:r="http://schemas.openxmlformats.org/officeDocument/2006/relationships" xmlns:w="http://schemas.openxmlformats.org/wordprocessingml/2006/main">
  <w:divs>
    <w:div w:id="192421144">
      <w:bodyDiv w:val="1"/>
      <w:marLeft w:val="0"/>
      <w:marRight w:val="0"/>
      <w:marTop w:val="0"/>
      <w:marBottom w:val="0"/>
      <w:divBdr>
        <w:top w:val="none" w:sz="0" w:space="0" w:color="auto"/>
        <w:left w:val="none" w:sz="0" w:space="0" w:color="auto"/>
        <w:bottom w:val="none" w:sz="0" w:space="0" w:color="auto"/>
        <w:right w:val="none" w:sz="0" w:space="0" w:color="auto"/>
      </w:divBdr>
      <w:divsChild>
        <w:div w:id="392658276">
          <w:marLeft w:val="0"/>
          <w:marRight w:val="0"/>
          <w:marTop w:val="0"/>
          <w:marBottom w:val="0"/>
          <w:divBdr>
            <w:top w:val="none" w:sz="0" w:space="0" w:color="auto"/>
            <w:left w:val="none" w:sz="0" w:space="0" w:color="auto"/>
            <w:bottom w:val="none" w:sz="0" w:space="0" w:color="auto"/>
            <w:right w:val="none" w:sz="0" w:space="0" w:color="auto"/>
          </w:divBdr>
        </w:div>
        <w:div w:id="150293639">
          <w:marLeft w:val="0"/>
          <w:marRight w:val="0"/>
          <w:marTop w:val="0"/>
          <w:marBottom w:val="0"/>
          <w:divBdr>
            <w:top w:val="none" w:sz="0" w:space="0" w:color="auto"/>
            <w:left w:val="none" w:sz="0" w:space="0" w:color="auto"/>
            <w:bottom w:val="none" w:sz="0" w:space="0" w:color="auto"/>
            <w:right w:val="none" w:sz="0" w:space="0" w:color="auto"/>
          </w:divBdr>
        </w:div>
        <w:div w:id="5449630">
          <w:marLeft w:val="0"/>
          <w:marRight w:val="0"/>
          <w:marTop w:val="0"/>
          <w:marBottom w:val="0"/>
          <w:divBdr>
            <w:top w:val="none" w:sz="0" w:space="0" w:color="auto"/>
            <w:left w:val="none" w:sz="0" w:space="0" w:color="auto"/>
            <w:bottom w:val="none" w:sz="0" w:space="0" w:color="auto"/>
            <w:right w:val="none" w:sz="0" w:space="0" w:color="auto"/>
          </w:divBdr>
        </w:div>
        <w:div w:id="2038921498">
          <w:marLeft w:val="0"/>
          <w:marRight w:val="0"/>
          <w:marTop w:val="0"/>
          <w:marBottom w:val="0"/>
          <w:divBdr>
            <w:top w:val="none" w:sz="0" w:space="0" w:color="auto"/>
            <w:left w:val="none" w:sz="0" w:space="0" w:color="auto"/>
            <w:bottom w:val="none" w:sz="0" w:space="0" w:color="auto"/>
            <w:right w:val="none" w:sz="0" w:space="0" w:color="auto"/>
          </w:divBdr>
        </w:div>
        <w:div w:id="33164479">
          <w:marLeft w:val="0"/>
          <w:marRight w:val="0"/>
          <w:marTop w:val="0"/>
          <w:marBottom w:val="0"/>
          <w:divBdr>
            <w:top w:val="none" w:sz="0" w:space="0" w:color="auto"/>
            <w:left w:val="none" w:sz="0" w:space="0" w:color="auto"/>
            <w:bottom w:val="none" w:sz="0" w:space="0" w:color="auto"/>
            <w:right w:val="none" w:sz="0" w:space="0" w:color="auto"/>
          </w:divBdr>
        </w:div>
      </w:divsChild>
    </w:div>
    <w:div w:id="345326604">
      <w:bodyDiv w:val="1"/>
      <w:marLeft w:val="0"/>
      <w:marRight w:val="0"/>
      <w:marTop w:val="0"/>
      <w:marBottom w:val="0"/>
      <w:divBdr>
        <w:top w:val="none" w:sz="0" w:space="0" w:color="auto"/>
        <w:left w:val="none" w:sz="0" w:space="0" w:color="auto"/>
        <w:bottom w:val="none" w:sz="0" w:space="0" w:color="auto"/>
        <w:right w:val="none" w:sz="0" w:space="0" w:color="auto"/>
      </w:divBdr>
    </w:div>
    <w:div w:id="641346848">
      <w:bodyDiv w:val="1"/>
      <w:marLeft w:val="0"/>
      <w:marRight w:val="0"/>
      <w:marTop w:val="0"/>
      <w:marBottom w:val="0"/>
      <w:divBdr>
        <w:top w:val="none" w:sz="0" w:space="0" w:color="auto"/>
        <w:left w:val="none" w:sz="0" w:space="0" w:color="auto"/>
        <w:bottom w:val="none" w:sz="0" w:space="0" w:color="auto"/>
        <w:right w:val="none" w:sz="0" w:space="0" w:color="auto"/>
      </w:divBdr>
    </w:div>
    <w:div w:id="805858307">
      <w:bodyDiv w:val="1"/>
      <w:marLeft w:val="0"/>
      <w:marRight w:val="0"/>
      <w:marTop w:val="0"/>
      <w:marBottom w:val="0"/>
      <w:divBdr>
        <w:top w:val="none" w:sz="0" w:space="0" w:color="auto"/>
        <w:left w:val="none" w:sz="0" w:space="0" w:color="auto"/>
        <w:bottom w:val="none" w:sz="0" w:space="0" w:color="auto"/>
        <w:right w:val="none" w:sz="0" w:space="0" w:color="auto"/>
      </w:divBdr>
      <w:divsChild>
        <w:div w:id="1552884006">
          <w:marLeft w:val="0"/>
          <w:marRight w:val="0"/>
          <w:marTop w:val="0"/>
          <w:marBottom w:val="0"/>
          <w:divBdr>
            <w:top w:val="none" w:sz="0" w:space="0" w:color="auto"/>
            <w:left w:val="none" w:sz="0" w:space="0" w:color="auto"/>
            <w:bottom w:val="none" w:sz="0" w:space="0" w:color="auto"/>
            <w:right w:val="none" w:sz="0" w:space="0" w:color="auto"/>
          </w:divBdr>
          <w:divsChild>
            <w:div w:id="2098358939">
              <w:marLeft w:val="0"/>
              <w:marRight w:val="0"/>
              <w:marTop w:val="0"/>
              <w:marBottom w:val="0"/>
              <w:divBdr>
                <w:top w:val="none" w:sz="0" w:space="0" w:color="auto"/>
                <w:left w:val="none" w:sz="0" w:space="0" w:color="auto"/>
                <w:bottom w:val="none" w:sz="0" w:space="0" w:color="auto"/>
                <w:right w:val="none" w:sz="0" w:space="0" w:color="auto"/>
              </w:divBdr>
              <w:divsChild>
                <w:div w:id="2047871283">
                  <w:marLeft w:val="0"/>
                  <w:marRight w:val="0"/>
                  <w:marTop w:val="0"/>
                  <w:marBottom w:val="0"/>
                  <w:divBdr>
                    <w:top w:val="none" w:sz="0" w:space="0" w:color="auto"/>
                    <w:left w:val="none" w:sz="0" w:space="0" w:color="auto"/>
                    <w:bottom w:val="none" w:sz="0" w:space="0" w:color="auto"/>
                    <w:right w:val="none" w:sz="0" w:space="0" w:color="auto"/>
                  </w:divBdr>
                  <w:divsChild>
                    <w:div w:id="10062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68923">
      <w:bodyDiv w:val="1"/>
      <w:marLeft w:val="0"/>
      <w:marRight w:val="0"/>
      <w:marTop w:val="0"/>
      <w:marBottom w:val="0"/>
      <w:divBdr>
        <w:top w:val="none" w:sz="0" w:space="0" w:color="auto"/>
        <w:left w:val="none" w:sz="0" w:space="0" w:color="auto"/>
        <w:bottom w:val="none" w:sz="0" w:space="0" w:color="auto"/>
        <w:right w:val="none" w:sz="0" w:space="0" w:color="auto"/>
      </w:divBdr>
      <w:divsChild>
        <w:div w:id="118109569">
          <w:marLeft w:val="0"/>
          <w:marRight w:val="0"/>
          <w:marTop w:val="0"/>
          <w:marBottom w:val="0"/>
          <w:divBdr>
            <w:top w:val="none" w:sz="0" w:space="0" w:color="auto"/>
            <w:left w:val="none" w:sz="0" w:space="0" w:color="auto"/>
            <w:bottom w:val="none" w:sz="0" w:space="0" w:color="auto"/>
            <w:right w:val="none" w:sz="0" w:space="0" w:color="auto"/>
          </w:divBdr>
        </w:div>
      </w:divsChild>
    </w:div>
    <w:div w:id="954674452">
      <w:bodyDiv w:val="1"/>
      <w:marLeft w:val="0"/>
      <w:marRight w:val="0"/>
      <w:marTop w:val="0"/>
      <w:marBottom w:val="0"/>
      <w:divBdr>
        <w:top w:val="none" w:sz="0" w:space="0" w:color="auto"/>
        <w:left w:val="none" w:sz="0" w:space="0" w:color="auto"/>
        <w:bottom w:val="none" w:sz="0" w:space="0" w:color="auto"/>
        <w:right w:val="none" w:sz="0" w:space="0" w:color="auto"/>
      </w:divBdr>
    </w:div>
    <w:div w:id="1155876766">
      <w:bodyDiv w:val="1"/>
      <w:marLeft w:val="0"/>
      <w:marRight w:val="0"/>
      <w:marTop w:val="0"/>
      <w:marBottom w:val="0"/>
      <w:divBdr>
        <w:top w:val="none" w:sz="0" w:space="0" w:color="auto"/>
        <w:left w:val="none" w:sz="0" w:space="0" w:color="auto"/>
        <w:bottom w:val="none" w:sz="0" w:space="0" w:color="auto"/>
        <w:right w:val="none" w:sz="0" w:space="0" w:color="auto"/>
      </w:divBdr>
    </w:div>
    <w:div w:id="1245846479">
      <w:bodyDiv w:val="1"/>
      <w:marLeft w:val="0"/>
      <w:marRight w:val="0"/>
      <w:marTop w:val="0"/>
      <w:marBottom w:val="0"/>
      <w:divBdr>
        <w:top w:val="none" w:sz="0" w:space="0" w:color="auto"/>
        <w:left w:val="none" w:sz="0" w:space="0" w:color="auto"/>
        <w:bottom w:val="none" w:sz="0" w:space="0" w:color="auto"/>
        <w:right w:val="none" w:sz="0" w:space="0" w:color="auto"/>
      </w:divBdr>
      <w:divsChild>
        <w:div w:id="2126849253">
          <w:marLeft w:val="0"/>
          <w:marRight w:val="0"/>
          <w:marTop w:val="0"/>
          <w:marBottom w:val="0"/>
          <w:divBdr>
            <w:top w:val="none" w:sz="0" w:space="0" w:color="auto"/>
            <w:left w:val="none" w:sz="0" w:space="0" w:color="auto"/>
            <w:bottom w:val="none" w:sz="0" w:space="0" w:color="auto"/>
            <w:right w:val="none" w:sz="0" w:space="0" w:color="auto"/>
          </w:divBdr>
        </w:div>
        <w:div w:id="1886675738">
          <w:marLeft w:val="0"/>
          <w:marRight w:val="0"/>
          <w:marTop w:val="0"/>
          <w:marBottom w:val="0"/>
          <w:divBdr>
            <w:top w:val="none" w:sz="0" w:space="0" w:color="auto"/>
            <w:left w:val="none" w:sz="0" w:space="0" w:color="auto"/>
            <w:bottom w:val="none" w:sz="0" w:space="0" w:color="auto"/>
            <w:right w:val="none" w:sz="0" w:space="0" w:color="auto"/>
          </w:divBdr>
        </w:div>
        <w:div w:id="2108033722">
          <w:marLeft w:val="0"/>
          <w:marRight w:val="0"/>
          <w:marTop w:val="0"/>
          <w:marBottom w:val="0"/>
          <w:divBdr>
            <w:top w:val="none" w:sz="0" w:space="0" w:color="auto"/>
            <w:left w:val="none" w:sz="0" w:space="0" w:color="auto"/>
            <w:bottom w:val="none" w:sz="0" w:space="0" w:color="auto"/>
            <w:right w:val="none" w:sz="0" w:space="0" w:color="auto"/>
          </w:divBdr>
        </w:div>
        <w:div w:id="122313102">
          <w:marLeft w:val="0"/>
          <w:marRight w:val="0"/>
          <w:marTop w:val="0"/>
          <w:marBottom w:val="0"/>
          <w:divBdr>
            <w:top w:val="none" w:sz="0" w:space="0" w:color="auto"/>
            <w:left w:val="none" w:sz="0" w:space="0" w:color="auto"/>
            <w:bottom w:val="none" w:sz="0" w:space="0" w:color="auto"/>
            <w:right w:val="none" w:sz="0" w:space="0" w:color="auto"/>
          </w:divBdr>
        </w:div>
      </w:divsChild>
    </w:div>
    <w:div w:id="168304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2739</Words>
  <Characters>15615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Переведенцева Татьяна Александровна</dc:creator>
  <cp:lastModifiedBy>toporischeva</cp:lastModifiedBy>
  <cp:revision>8</cp:revision>
  <cp:lastPrinted>2022-06-01T08:13:00Z</cp:lastPrinted>
  <dcterms:created xsi:type="dcterms:W3CDTF">2022-05-25T09:35:00Z</dcterms:created>
  <dcterms:modified xsi:type="dcterms:W3CDTF">2022-06-28T14:17:00Z</dcterms:modified>
</cp:coreProperties>
</file>