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8F" w:rsidRDefault="001D0E3F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</w:p>
    <w:p w:rsidR="00612D8F" w:rsidRDefault="001D0E3F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12D8F" w:rsidRDefault="001D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пленарного заседания Координационного Совета представительных органов муниципальных образований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Архангельской области при Архангельском областном Собрании депутатов </w:t>
      </w:r>
    </w:p>
    <w:p w:rsidR="00612D8F" w:rsidRDefault="001D0E3F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D8F" w:rsidRDefault="001D0E3F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2D8F" w:rsidRDefault="001D0E3F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ноября 2022 года, 14:00</w:t>
      </w:r>
    </w:p>
    <w:p w:rsidR="00612D8F" w:rsidRDefault="001D0E3F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Архангельск, АОСД, зал заседаний, 8 этаж</w:t>
      </w:r>
    </w:p>
    <w:tbl>
      <w:tblPr>
        <w:tblStyle w:val="af9"/>
        <w:tblW w:w="15276" w:type="dxa"/>
        <w:tblLayout w:type="fixed"/>
        <w:tblLook w:val="04A0"/>
      </w:tblPr>
      <w:tblGrid>
        <w:gridCol w:w="1526"/>
        <w:gridCol w:w="7511"/>
        <w:gridCol w:w="6239"/>
      </w:tblGrid>
      <w:tr w:rsidR="00612D8F"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1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вопроса</w:t>
            </w:r>
          </w:p>
        </w:tc>
        <w:tc>
          <w:tcPr>
            <w:tcW w:w="6239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612D8F" w:rsidRDefault="00612D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D8F"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13:45 – 14:00</w:t>
            </w:r>
          </w:p>
        </w:tc>
        <w:tc>
          <w:tcPr>
            <w:tcW w:w="13750" w:type="dxa"/>
            <w:gridSpan w:val="2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Регистрация участников Координационного Совета</w:t>
            </w:r>
          </w:p>
        </w:tc>
      </w:tr>
      <w:tr w:rsidR="00612D8F"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14:00 – 14:15</w:t>
            </w:r>
          </w:p>
        </w:tc>
        <w:tc>
          <w:tcPr>
            <w:tcW w:w="7511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Открытие заседания Координационного Совета</w:t>
            </w:r>
          </w:p>
          <w:p w:rsidR="00612D8F" w:rsidRDefault="00612D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9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Прокопьева Екатерина Владимировна</w:t>
            </w:r>
            <w:r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председатель Координационного Совета, председатель Архангельского областного Собрания депутатов</w:t>
            </w:r>
          </w:p>
        </w:tc>
      </w:tr>
      <w:tr w:rsidR="00612D8F"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14:15 – 15:00</w:t>
            </w:r>
          </w:p>
        </w:tc>
        <w:tc>
          <w:tcPr>
            <w:tcW w:w="7511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1. </w:t>
            </w:r>
            <w:r>
              <w:rPr>
                <w:rStyle w:val="s1"/>
                <w:rFonts w:ascii="Times New Roman" w:eastAsia="Calibri" w:hAnsi="Times New Roman" w:cs="Times New Roman"/>
                <w:sz w:val="25"/>
                <w:szCs w:val="25"/>
              </w:rPr>
              <w:t>О проекте областного бюджета и межбюджетных отношениях</w:t>
            </w:r>
            <w:r>
              <w:rPr>
                <w:rStyle w:val="s1"/>
                <w:rFonts w:ascii="Times New Roman" w:eastAsia="Calibri" w:hAnsi="Times New Roman" w:cs="Times New Roman"/>
                <w:sz w:val="25"/>
                <w:szCs w:val="25"/>
              </w:rPr>
              <w:br/>
              <w:t xml:space="preserve"> на 2023 год и плановый период 2024 и 2025 годов</w:t>
            </w:r>
          </w:p>
          <w:p w:rsidR="00612D8F" w:rsidRDefault="00612D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9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Докладчик</w:t>
            </w:r>
          </w:p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</w:rPr>
              <w:t>Усачева Елена Юрьевна</w:t>
            </w:r>
            <w:r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 xml:space="preserve"> – 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министр финансов Архангельской области</w:t>
            </w:r>
          </w:p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Содокладчик</w:t>
            </w:r>
          </w:p>
          <w:p w:rsidR="00612D8F" w:rsidRDefault="001D0E3F" w:rsidP="008717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Моисеев Сергей Вениаминович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председатель комитета </w:t>
            </w:r>
            <w:r w:rsidR="008717C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областного Собрания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по вопросам бюджета, </w:t>
            </w:r>
            <w:proofErr w:type="gramStart"/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финансовой</w:t>
            </w:r>
            <w:proofErr w:type="gramEnd"/>
            <w:r w:rsidR="008717C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и налоговой политике</w:t>
            </w:r>
          </w:p>
        </w:tc>
      </w:tr>
      <w:tr w:rsidR="00612D8F"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15:00 – 15:35</w:t>
            </w:r>
          </w:p>
        </w:tc>
        <w:tc>
          <w:tcPr>
            <w:tcW w:w="7511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2. </w:t>
            </w:r>
            <w:r>
              <w:rPr>
                <w:rStyle w:val="s1"/>
                <w:rFonts w:ascii="Times New Roman" w:eastAsia="Calibri" w:hAnsi="Times New Roman" w:cs="Times New Roman"/>
                <w:sz w:val="25"/>
                <w:szCs w:val="25"/>
              </w:rPr>
              <w:t>О ходе реализации проектов государственно-частного партнерства в сфере развития связи и проекта по устранению цифрового неравенства на территории Архангельской области</w:t>
            </w:r>
          </w:p>
        </w:tc>
        <w:tc>
          <w:tcPr>
            <w:tcW w:w="6239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Докладчик</w:t>
            </w:r>
          </w:p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Окладников Павел Анатольевич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министр связи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br/>
              <w:t>и информационных технологий Архангельской области</w:t>
            </w:r>
          </w:p>
        </w:tc>
      </w:tr>
      <w:tr w:rsidR="00612D8F"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15:35 – 16:15</w:t>
            </w:r>
          </w:p>
        </w:tc>
        <w:tc>
          <w:tcPr>
            <w:tcW w:w="7511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3. </w:t>
            </w:r>
            <w:r>
              <w:rPr>
                <w:rStyle w:val="s1"/>
                <w:rFonts w:ascii="Times New Roman" w:eastAsia="Calibri" w:hAnsi="Times New Roman" w:cs="Times New Roman"/>
                <w:sz w:val="25"/>
                <w:szCs w:val="25"/>
              </w:rPr>
              <w:t>О практике развития института старост в сельских населенных пунктах Архангельской области</w:t>
            </w:r>
          </w:p>
        </w:tc>
        <w:tc>
          <w:tcPr>
            <w:tcW w:w="6239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Докладчик</w:t>
            </w:r>
          </w:p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Чесноков Игорь Александрович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заместитель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br/>
              <w:t xml:space="preserve">председателя Архангельского областного Собрания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br/>
              <w:t>депутатов, председатель комитета областного Собрания по законодательству и вопросам местного самоуправления</w:t>
            </w:r>
          </w:p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Содокладчики:</w:t>
            </w:r>
          </w:p>
          <w:p w:rsidR="00612D8F" w:rsidRDefault="001D0E3F">
            <w:pPr>
              <w:pStyle w:val="af1"/>
              <w:widowControl w:val="0"/>
              <w:ind w:firstLine="0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Андреечев Игорь Сергеевич</w:t>
            </w:r>
            <w:r>
              <w:rPr>
                <w:sz w:val="25"/>
                <w:szCs w:val="25"/>
              </w:rPr>
              <w:t xml:space="preserve">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</w:t>
            </w:r>
          </w:p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Ивашина Наталья Вячеславовна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заместитель председателя Собрания депутатов городского округа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Архангельской области «Котлас»;</w:t>
            </w:r>
          </w:p>
          <w:p w:rsidR="00612D8F" w:rsidRDefault="002F1447" w:rsidP="002F1447">
            <w:pPr>
              <w:widowControl w:val="0"/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Устюженко</w:t>
            </w:r>
            <w:proofErr w:type="spellEnd"/>
            <w:r w:rsidR="001D0E3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Сергей Александрович – </w:t>
            </w:r>
            <w:r w:rsidR="001D0E3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председатель </w:t>
            </w:r>
            <w:r w:rsidR="001D0E3F">
              <w:rPr>
                <w:rFonts w:ascii="Times New Roman" w:eastAsia="Calibri" w:hAnsi="Times New Roman" w:cs="Times New Roman"/>
                <w:sz w:val="25"/>
                <w:szCs w:val="25"/>
              </w:rPr>
              <w:br/>
              <w:t>Собрания депутатов Вилегодского муниципального округа Архангельской области</w:t>
            </w:r>
          </w:p>
        </w:tc>
      </w:tr>
      <w:tr w:rsidR="00612D8F" w:rsidTr="008717C3">
        <w:trPr>
          <w:trHeight w:val="5181"/>
        </w:trPr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16:15 – 16:45</w:t>
            </w:r>
          </w:p>
        </w:tc>
        <w:tc>
          <w:tcPr>
            <w:tcW w:w="7511" w:type="dxa"/>
          </w:tcPr>
          <w:p w:rsidR="00612D8F" w:rsidRDefault="001D0E3F">
            <w:pPr>
              <w:pStyle w:val="p1"/>
              <w:widowControl w:val="0"/>
              <w:spacing w:beforeAutospacing="0" w:after="0" w:afterAutospacing="0"/>
              <w:jc w:val="both"/>
              <w:rPr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4. </w:t>
            </w:r>
            <w:r>
              <w:rPr>
                <w:rStyle w:val="s1"/>
                <w:rFonts w:eastAsia="Calibri"/>
                <w:sz w:val="25"/>
                <w:szCs w:val="25"/>
              </w:rPr>
              <w:t>О практике работы представительных органов местного самоуправления муниципальных образований Архангельской области по приведению муниципальных нормативных правовых актов в соответствие с законодательством (по итогам 2022 года)</w:t>
            </w:r>
          </w:p>
          <w:p w:rsidR="00612D8F" w:rsidRDefault="00612D8F">
            <w:pPr>
              <w:pStyle w:val="p2"/>
              <w:widowControl w:val="0"/>
              <w:spacing w:beforeAutospacing="0" w:after="0" w:afterAutospacing="0"/>
              <w:rPr>
                <w:sz w:val="25"/>
                <w:szCs w:val="25"/>
              </w:rPr>
            </w:pPr>
          </w:p>
          <w:p w:rsidR="00612D8F" w:rsidRDefault="00612D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9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Докладчик</w:t>
            </w:r>
          </w:p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Чесноков Игорь Александрович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заместитель председателя Архангельского областного Собрания депутатов, председатель комитета областного Собрания по законодательству и вопросам местного самоуправления</w:t>
            </w:r>
          </w:p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Содокладчики:</w:t>
            </w:r>
          </w:p>
          <w:p w:rsidR="002F1447" w:rsidRDefault="002F1447">
            <w:pPr>
              <w:pStyle w:val="af1"/>
              <w:widowControl w:val="0"/>
              <w:ind w:firstLine="0"/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5"/>
                <w:szCs w:val="25"/>
                <w:lang w:eastAsia="en-US"/>
              </w:rPr>
              <w:t>Хузиахметова</w:t>
            </w:r>
            <w:proofErr w:type="spellEnd"/>
            <w:r>
              <w:rPr>
                <w:rFonts w:eastAsia="Calibri"/>
                <w:b/>
                <w:sz w:val="25"/>
                <w:szCs w:val="25"/>
                <w:lang w:eastAsia="en-US"/>
              </w:rPr>
              <w:t xml:space="preserve"> Светлана Сергеевна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 – начальник отдела по вопросам регионального законодательства</w:t>
            </w:r>
            <w:r>
              <w:rPr>
                <w:rFonts w:eastAsia="Calibri"/>
                <w:sz w:val="25"/>
                <w:szCs w:val="25"/>
                <w:lang w:eastAsia="en-US"/>
              </w:rPr>
              <w:br/>
              <w:t xml:space="preserve">и регистрации 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уставов муниципальных образований Управления Министерства юстиции Российской Федерации</w:t>
            </w:r>
            <w:proofErr w:type="gramEnd"/>
            <w:r>
              <w:rPr>
                <w:rFonts w:eastAsia="Calibri"/>
                <w:sz w:val="25"/>
                <w:szCs w:val="25"/>
                <w:lang w:eastAsia="en-US"/>
              </w:rPr>
              <w:t xml:space="preserve"> по Архангельской области и Ненецкому автономному округу;</w:t>
            </w:r>
          </w:p>
          <w:p w:rsidR="00612D8F" w:rsidRDefault="001D0E3F" w:rsidP="008717C3">
            <w:pPr>
              <w:pStyle w:val="af1"/>
              <w:widowControl w:val="0"/>
              <w:ind w:firstLine="0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Андреечев Игорь Сергеевич</w:t>
            </w:r>
            <w:r>
              <w:rPr>
                <w:sz w:val="25"/>
                <w:szCs w:val="25"/>
              </w:rPr>
              <w:t xml:space="preserve"> – заместитель руководителя администрации – директор правового департамента администрации Губернатора Архангельской области и Прав</w:t>
            </w:r>
            <w:r w:rsidR="002F1447">
              <w:rPr>
                <w:sz w:val="25"/>
                <w:szCs w:val="25"/>
              </w:rPr>
              <w:t>ительства Архангельской области</w:t>
            </w:r>
          </w:p>
        </w:tc>
      </w:tr>
      <w:tr w:rsidR="00612D8F"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16:45 – 16:55</w:t>
            </w:r>
          </w:p>
        </w:tc>
        <w:tc>
          <w:tcPr>
            <w:tcW w:w="7511" w:type="dxa"/>
          </w:tcPr>
          <w:p w:rsidR="00612D8F" w:rsidRDefault="001D0E3F">
            <w:pPr>
              <w:pStyle w:val="p1"/>
              <w:widowControl w:val="0"/>
              <w:spacing w:beforeAutospacing="0" w:after="0" w:afterAutospacing="0"/>
              <w:jc w:val="both"/>
              <w:rPr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5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. </w:t>
            </w:r>
            <w:r>
              <w:rPr>
                <w:rStyle w:val="s1"/>
                <w:rFonts w:eastAsia="Calibri"/>
                <w:sz w:val="25"/>
                <w:szCs w:val="25"/>
              </w:rPr>
              <w:t>О плане работы Координационного Совета представительных органов муниципальных образований Архангельской области при Архангельском областном Собрании депутатов на 2023 год</w:t>
            </w:r>
          </w:p>
        </w:tc>
        <w:tc>
          <w:tcPr>
            <w:tcW w:w="6239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u w:val="single"/>
              </w:rPr>
              <w:t>Докладчик</w:t>
            </w:r>
          </w:p>
          <w:p w:rsidR="00612D8F" w:rsidRDefault="001D0E3F" w:rsidP="008717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Чесноков Игорь Александрович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– заместитель председателя Архангельского областного Собрания депутатов, </w:t>
            </w:r>
            <w:r w:rsidR="008717C3">
              <w:rPr>
                <w:rFonts w:ascii="Times New Roman" w:eastAsia="Calibri" w:hAnsi="Times New Roman" w:cs="Times New Roman"/>
                <w:sz w:val="25"/>
                <w:szCs w:val="25"/>
              </w:rPr>
              <w:t>заместитель председателя Координационного Совета</w:t>
            </w:r>
          </w:p>
        </w:tc>
      </w:tr>
      <w:tr w:rsidR="00612D8F">
        <w:tc>
          <w:tcPr>
            <w:tcW w:w="1526" w:type="dxa"/>
          </w:tcPr>
          <w:p w:rsidR="00612D8F" w:rsidRDefault="001D0E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16:55 – 17:00</w:t>
            </w:r>
          </w:p>
        </w:tc>
        <w:tc>
          <w:tcPr>
            <w:tcW w:w="7511" w:type="dxa"/>
          </w:tcPr>
          <w:p w:rsidR="00612D8F" w:rsidRDefault="001D0E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Подведение итогов</w:t>
            </w:r>
          </w:p>
        </w:tc>
        <w:tc>
          <w:tcPr>
            <w:tcW w:w="6239" w:type="dxa"/>
          </w:tcPr>
          <w:p w:rsidR="00612D8F" w:rsidRDefault="001D0E3F">
            <w:pPr>
              <w:pStyle w:val="af7"/>
              <w:widowControl w:val="0"/>
              <w:ind w:firstLine="33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Прокопьева Екатерина Владимировна</w:t>
            </w:r>
            <w:r>
              <w:rPr>
                <w:i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–</w:t>
            </w:r>
            <w:r>
              <w:rPr>
                <w:i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председатель Координационного Совета, председатель Архангельского областного Собрания депутатов</w:t>
            </w:r>
          </w:p>
        </w:tc>
      </w:tr>
    </w:tbl>
    <w:p w:rsidR="00612D8F" w:rsidRDefault="00612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12D8F" w:rsidSect="00612D8F">
      <w:headerReference w:type="default" r:id="rId7"/>
      <w:pgSz w:w="16838" w:h="11906" w:orient="landscape"/>
      <w:pgMar w:top="341" w:right="536" w:bottom="284" w:left="1134" w:header="28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03" w:rsidRDefault="00660503" w:rsidP="00612D8F">
      <w:pPr>
        <w:spacing w:after="0" w:line="240" w:lineRule="auto"/>
      </w:pPr>
      <w:r>
        <w:separator/>
      </w:r>
    </w:p>
  </w:endnote>
  <w:endnote w:type="continuationSeparator" w:id="0">
    <w:p w:rsidR="00660503" w:rsidRDefault="00660503" w:rsidP="0061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03" w:rsidRDefault="00660503" w:rsidP="00612D8F">
      <w:pPr>
        <w:spacing w:after="0" w:line="240" w:lineRule="auto"/>
      </w:pPr>
      <w:r>
        <w:separator/>
      </w:r>
    </w:p>
  </w:footnote>
  <w:footnote w:type="continuationSeparator" w:id="0">
    <w:p w:rsidR="00660503" w:rsidRDefault="00660503" w:rsidP="0061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061869"/>
      <w:docPartObj>
        <w:docPartGallery w:val="Page Numbers (Top of Page)"/>
        <w:docPartUnique/>
      </w:docPartObj>
    </w:sdtPr>
    <w:sdtContent>
      <w:p w:rsidR="00612D8F" w:rsidRDefault="006E038E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D0E3F"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8717C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12D8F" w:rsidRDefault="00612D8F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D8F"/>
    <w:rsid w:val="001D0E3F"/>
    <w:rsid w:val="002F1447"/>
    <w:rsid w:val="00612D8F"/>
    <w:rsid w:val="00660503"/>
    <w:rsid w:val="006E038E"/>
    <w:rsid w:val="0087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character" w:styleId="a3">
    <w:name w:val="annotation reference"/>
    <w:basedOn w:val="a0"/>
    <w:uiPriority w:val="99"/>
    <w:semiHidden/>
    <w:unhideWhenUsed/>
    <w:qFormat/>
    <w:rsid w:val="00991F82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991F82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991F82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991F82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Header"/>
    <w:uiPriority w:val="99"/>
    <w:qFormat/>
    <w:rsid w:val="00991F82"/>
  </w:style>
  <w:style w:type="character" w:customStyle="1" w:styleId="ab">
    <w:name w:val="Нижний колонтитул Знак"/>
    <w:basedOn w:val="a0"/>
    <w:link w:val="Footer"/>
    <w:uiPriority w:val="99"/>
    <w:qFormat/>
    <w:rsid w:val="00991F82"/>
  </w:style>
  <w:style w:type="character" w:customStyle="1" w:styleId="ac">
    <w:name w:val="Основной текст с отступом Знак"/>
    <w:basedOn w:val="a0"/>
    <w:link w:val="ad"/>
    <w:qFormat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qFormat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character" w:styleId="ae">
    <w:name w:val="Strong"/>
    <w:basedOn w:val="a0"/>
    <w:uiPriority w:val="22"/>
    <w:qFormat/>
    <w:rsid w:val="00965792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0">
    <w:name w:val="Основной текст (2)_"/>
    <w:basedOn w:val="a0"/>
    <w:link w:val="21"/>
    <w:qFormat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f">
    <w:name w:val="Emphasis"/>
    <w:basedOn w:val="a0"/>
    <w:uiPriority w:val="20"/>
    <w:qFormat/>
    <w:rsid w:val="00D00630"/>
    <w:rPr>
      <w:i/>
      <w:iCs/>
    </w:rPr>
  </w:style>
  <w:style w:type="character" w:customStyle="1" w:styleId="s1">
    <w:name w:val="s1"/>
    <w:basedOn w:val="a0"/>
    <w:qFormat/>
    <w:rsid w:val="009431EB"/>
  </w:style>
  <w:style w:type="character" w:customStyle="1" w:styleId="af0">
    <w:name w:val="СтильМой Знак"/>
    <w:basedOn w:val="a0"/>
    <w:link w:val="af1"/>
    <w:qFormat/>
    <w:locked/>
    <w:rsid w:val="00D968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"/>
    <w:basedOn w:val="a"/>
    <w:next w:val="af3"/>
    <w:qFormat/>
    <w:rsid w:val="00612D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612D8F"/>
    <w:pPr>
      <w:spacing w:after="140"/>
    </w:pPr>
  </w:style>
  <w:style w:type="paragraph" w:styleId="af4">
    <w:name w:val="List"/>
    <w:basedOn w:val="af3"/>
    <w:rsid w:val="00612D8F"/>
    <w:rPr>
      <w:rFonts w:cs="Arial"/>
    </w:rPr>
  </w:style>
  <w:style w:type="paragraph" w:customStyle="1" w:styleId="Caption">
    <w:name w:val="Caption"/>
    <w:basedOn w:val="a"/>
    <w:qFormat/>
    <w:rsid w:val="00612D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612D8F"/>
    <w:pPr>
      <w:suppressLineNumbers/>
    </w:pPr>
    <w:rPr>
      <w:rFonts w:cs="Arial"/>
    </w:rPr>
  </w:style>
  <w:style w:type="paragraph" w:styleId="a5">
    <w:name w:val="annotation text"/>
    <w:basedOn w:val="a"/>
    <w:link w:val="a4"/>
    <w:uiPriority w:val="99"/>
    <w:semiHidden/>
    <w:unhideWhenUsed/>
    <w:qFormat/>
    <w:rsid w:val="00991F82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991F82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6">
    <w:name w:val="Колонтитул"/>
    <w:basedOn w:val="a"/>
    <w:qFormat/>
    <w:rsid w:val="00612D8F"/>
  </w:style>
  <w:style w:type="paragraph" w:customStyle="1" w:styleId="Header">
    <w:name w:val="Header"/>
    <w:basedOn w:val="a"/>
    <w:link w:val="aa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b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 Indent"/>
    <w:basedOn w:val="a"/>
    <w:link w:val="ac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Мой стиль"/>
    <w:basedOn w:val="a"/>
    <w:qFormat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4B4B5C"/>
    <w:pPr>
      <w:ind w:left="720"/>
      <w:contextualSpacing/>
    </w:pPr>
  </w:style>
  <w:style w:type="paragraph" w:customStyle="1" w:styleId="21">
    <w:name w:val="Основной текст (2)"/>
    <w:basedOn w:val="a"/>
    <w:link w:val="20"/>
    <w:qFormat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СтильМой"/>
    <w:basedOn w:val="a"/>
    <w:link w:val="af0"/>
    <w:qFormat/>
    <w:rsid w:val="00D968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qFormat/>
    <w:rsid w:val="008651C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AE2DF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677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155B-5B90-46D6-AC3D-F5232EC6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502</Words>
  <Characters>2864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dc:description/>
  <cp:lastModifiedBy>toporischeva</cp:lastModifiedBy>
  <cp:revision>44</cp:revision>
  <cp:lastPrinted>2022-11-28T07:01:00Z</cp:lastPrinted>
  <dcterms:created xsi:type="dcterms:W3CDTF">2022-09-20T13:13:00Z</dcterms:created>
  <dcterms:modified xsi:type="dcterms:W3CDTF">2022-11-28T11:21:00Z</dcterms:modified>
  <dc:language>ru-RU</dc:language>
</cp:coreProperties>
</file>